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78F" w:rsidRPr="004C4CA3" w:rsidRDefault="001C52DF" w:rsidP="001C52D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4C4CA3">
        <w:rPr>
          <w:rFonts w:ascii="Times New Roman" w:eastAsia="宋体" w:hAnsi="Times New Roman" w:cs="Times New Roman"/>
          <w:szCs w:val="21"/>
        </w:rPr>
        <w:t>T</w:t>
      </w:r>
      <w:r w:rsidR="00DB3DDB" w:rsidRPr="004C4CA3">
        <w:rPr>
          <w:rFonts w:ascii="Times New Roman" w:eastAsia="宋体" w:hAnsi="Times New Roman" w:cs="Times New Roman"/>
          <w:szCs w:val="21"/>
        </w:rPr>
        <w:t>able S</w:t>
      </w:r>
      <w:r w:rsidR="004C4AB5">
        <w:rPr>
          <w:rFonts w:ascii="Times New Roman" w:eastAsia="宋体" w:hAnsi="Times New Roman" w:cs="Times New Roman"/>
          <w:szCs w:val="21"/>
        </w:rPr>
        <w:t>1</w:t>
      </w:r>
      <w:r w:rsidRPr="004C4CA3">
        <w:rPr>
          <w:rFonts w:ascii="Times New Roman" w:eastAsia="宋体" w:hAnsi="Times New Roman" w:cs="Times New Roman"/>
          <w:szCs w:val="21"/>
        </w:rPr>
        <w:t xml:space="preserve">. </w:t>
      </w:r>
      <w:r w:rsidR="00357294" w:rsidRPr="004C4CA3">
        <w:rPr>
          <w:rFonts w:ascii="Times New Roman" w:eastAsia="宋体" w:hAnsi="Times New Roman" w:cs="Times New Roman"/>
          <w:szCs w:val="21"/>
        </w:rPr>
        <w:t>M</w:t>
      </w:r>
      <w:r w:rsidR="001671F6" w:rsidRPr="004C4CA3">
        <w:rPr>
          <w:rFonts w:ascii="Times New Roman" w:eastAsia="宋体" w:hAnsi="Times New Roman" w:cs="Times New Roman"/>
          <w:szCs w:val="21"/>
        </w:rPr>
        <w:t>ajor</w:t>
      </w:r>
      <w:r w:rsidR="00853A31" w:rsidRPr="004C4CA3">
        <w:rPr>
          <w:rFonts w:ascii="Times New Roman" w:eastAsia="宋体" w:hAnsi="Times New Roman" w:cs="Times New Roman"/>
          <w:szCs w:val="21"/>
        </w:rPr>
        <w:t xml:space="preserve"> element</w:t>
      </w:r>
      <w:r w:rsidRPr="004C4CA3">
        <w:rPr>
          <w:rFonts w:ascii="Times New Roman" w:eastAsia="宋体" w:hAnsi="Times New Roman" w:cs="Times New Roman"/>
          <w:szCs w:val="21"/>
        </w:rPr>
        <w:t xml:space="preserve"> content</w:t>
      </w:r>
    </w:p>
    <w:tbl>
      <w:tblPr>
        <w:tblStyle w:val="a7"/>
        <w:tblW w:w="822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7"/>
        <w:gridCol w:w="831"/>
        <w:gridCol w:w="895"/>
        <w:gridCol w:w="895"/>
        <w:gridCol w:w="895"/>
        <w:gridCol w:w="895"/>
        <w:gridCol w:w="895"/>
        <w:gridCol w:w="895"/>
        <w:gridCol w:w="902"/>
      </w:tblGrid>
      <w:tr w:rsidR="00BA625A" w:rsidRPr="004C4CA3" w:rsidTr="009C07BF">
        <w:trPr>
          <w:trHeight w:val="204"/>
        </w:trPr>
        <w:tc>
          <w:tcPr>
            <w:tcW w:w="1117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BA625A" w:rsidRPr="004C4CA3" w:rsidRDefault="00BA625A" w:rsidP="003678C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Depth/ m</w:t>
            </w:r>
          </w:p>
        </w:tc>
        <w:tc>
          <w:tcPr>
            <w:tcW w:w="7103" w:type="dxa"/>
            <w:gridSpan w:val="8"/>
            <w:tcBorders>
              <w:top w:val="single" w:sz="12" w:space="0" w:color="auto"/>
              <w:bottom w:val="nil"/>
            </w:tcBorders>
            <w:vAlign w:val="center"/>
          </w:tcPr>
          <w:p w:rsidR="00BA625A" w:rsidRPr="004C4CA3" w:rsidRDefault="003E2547" w:rsidP="003E254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percentage</w:t>
            </w:r>
            <w:r w:rsidR="00BA625A" w:rsidRPr="004C4CA3">
              <w:rPr>
                <w:rFonts w:ascii="Times New Roman" w:eastAsia="宋体" w:hAnsi="Times New Roman" w:cs="Times New Roman"/>
                <w:szCs w:val="21"/>
              </w:rPr>
              <w:t xml:space="preserve">/ 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%</w:t>
            </w:r>
          </w:p>
        </w:tc>
      </w:tr>
      <w:tr w:rsidR="00BA625A" w:rsidRPr="004C4CA3" w:rsidTr="009C07BF">
        <w:trPr>
          <w:trHeight w:val="171"/>
        </w:trPr>
        <w:tc>
          <w:tcPr>
            <w:tcW w:w="1117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:rsidR="00BA625A" w:rsidRPr="004C4CA3" w:rsidRDefault="00BA625A" w:rsidP="003678C5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831" w:type="dxa"/>
            <w:tcBorders>
              <w:top w:val="nil"/>
              <w:bottom w:val="single" w:sz="6" w:space="0" w:color="auto"/>
            </w:tcBorders>
            <w:vAlign w:val="center"/>
          </w:tcPr>
          <w:p w:rsidR="00BA625A" w:rsidRPr="004C4CA3" w:rsidRDefault="00160C7E" w:rsidP="003678C5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Fe</w:t>
            </w:r>
            <w:r w:rsidRPr="004C4CA3">
              <w:rPr>
                <w:rFonts w:ascii="Times New Roman" w:eastAsia="等线" w:hAnsi="Times New Roman" w:cs="Times New Roman"/>
                <w:szCs w:val="21"/>
                <w:vertAlign w:val="subscript"/>
              </w:rPr>
              <w:t>2</w:t>
            </w:r>
            <w:r w:rsidRPr="004C4CA3">
              <w:rPr>
                <w:rFonts w:ascii="Times New Roman" w:eastAsia="等线" w:hAnsi="Times New Roman" w:cs="Times New Roman"/>
                <w:szCs w:val="21"/>
              </w:rPr>
              <w:t>O</w:t>
            </w:r>
            <w:r w:rsidRPr="004C4CA3">
              <w:rPr>
                <w:rFonts w:ascii="Times New Roman" w:eastAsia="等线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895" w:type="dxa"/>
            <w:tcBorders>
              <w:top w:val="nil"/>
              <w:bottom w:val="single" w:sz="6" w:space="0" w:color="auto"/>
            </w:tcBorders>
            <w:vAlign w:val="center"/>
          </w:tcPr>
          <w:p w:rsidR="00BA625A" w:rsidRPr="004C4CA3" w:rsidRDefault="004112F7" w:rsidP="003678C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SiO</w:t>
            </w:r>
            <w:r w:rsidRPr="004C4CA3">
              <w:rPr>
                <w:rFonts w:ascii="Times New Roman" w:eastAsia="等线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895" w:type="dxa"/>
            <w:tcBorders>
              <w:top w:val="nil"/>
              <w:bottom w:val="single" w:sz="6" w:space="0" w:color="auto"/>
            </w:tcBorders>
            <w:vAlign w:val="center"/>
          </w:tcPr>
          <w:p w:rsidR="00BA625A" w:rsidRPr="004C4CA3" w:rsidRDefault="00AF35F0" w:rsidP="003678C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S</w:t>
            </w:r>
          </w:p>
        </w:tc>
        <w:tc>
          <w:tcPr>
            <w:tcW w:w="895" w:type="dxa"/>
            <w:tcBorders>
              <w:top w:val="nil"/>
              <w:bottom w:val="single" w:sz="6" w:space="0" w:color="auto"/>
            </w:tcBorders>
            <w:vAlign w:val="center"/>
          </w:tcPr>
          <w:p w:rsidR="00BA625A" w:rsidRPr="004C4CA3" w:rsidRDefault="0004048B" w:rsidP="003678C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CaO</w:t>
            </w:r>
          </w:p>
        </w:tc>
        <w:tc>
          <w:tcPr>
            <w:tcW w:w="895" w:type="dxa"/>
            <w:tcBorders>
              <w:top w:val="nil"/>
              <w:bottom w:val="single" w:sz="6" w:space="0" w:color="auto"/>
            </w:tcBorders>
            <w:vAlign w:val="center"/>
          </w:tcPr>
          <w:p w:rsidR="00BA625A" w:rsidRPr="004C4CA3" w:rsidRDefault="00EB18FA" w:rsidP="003678C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Al</w:t>
            </w:r>
            <w:r w:rsidRPr="004C4CA3">
              <w:rPr>
                <w:rFonts w:ascii="Times New Roman" w:eastAsia="等线" w:hAnsi="Times New Roman" w:cs="Times New Roman"/>
                <w:szCs w:val="21"/>
                <w:vertAlign w:val="subscript"/>
              </w:rPr>
              <w:t>2</w:t>
            </w:r>
            <w:r w:rsidRPr="004C4CA3">
              <w:rPr>
                <w:rFonts w:ascii="Times New Roman" w:eastAsia="等线" w:hAnsi="Times New Roman" w:cs="Times New Roman"/>
                <w:szCs w:val="21"/>
              </w:rPr>
              <w:t>O</w:t>
            </w:r>
            <w:r w:rsidRPr="004C4CA3">
              <w:rPr>
                <w:rFonts w:ascii="Times New Roman" w:eastAsia="等线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895" w:type="dxa"/>
            <w:tcBorders>
              <w:top w:val="nil"/>
              <w:bottom w:val="single" w:sz="6" w:space="0" w:color="auto"/>
            </w:tcBorders>
            <w:vAlign w:val="center"/>
          </w:tcPr>
          <w:p w:rsidR="00BA625A" w:rsidRPr="004C4CA3" w:rsidRDefault="00AC3DB3" w:rsidP="003678C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MgO</w:t>
            </w:r>
          </w:p>
        </w:tc>
        <w:tc>
          <w:tcPr>
            <w:tcW w:w="895" w:type="dxa"/>
            <w:tcBorders>
              <w:top w:val="nil"/>
              <w:bottom w:val="single" w:sz="6" w:space="0" w:color="auto"/>
            </w:tcBorders>
            <w:vAlign w:val="center"/>
          </w:tcPr>
          <w:p w:rsidR="00BA625A" w:rsidRPr="004C4CA3" w:rsidRDefault="00AC3DB3" w:rsidP="003678C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K</w:t>
            </w:r>
            <w:r w:rsidRPr="004C4CA3">
              <w:rPr>
                <w:rFonts w:ascii="Times New Roman" w:eastAsia="等线" w:hAnsi="Times New Roman" w:cs="Times New Roman"/>
                <w:szCs w:val="21"/>
                <w:vertAlign w:val="subscript"/>
              </w:rPr>
              <w:t>2</w:t>
            </w:r>
            <w:r w:rsidRPr="004C4CA3">
              <w:rPr>
                <w:rFonts w:ascii="Times New Roman" w:eastAsia="等线" w:hAnsi="Times New Roman" w:cs="Times New Roman"/>
                <w:szCs w:val="21"/>
              </w:rPr>
              <w:t>O</w:t>
            </w:r>
          </w:p>
        </w:tc>
        <w:tc>
          <w:tcPr>
            <w:tcW w:w="902" w:type="dxa"/>
            <w:tcBorders>
              <w:top w:val="nil"/>
              <w:bottom w:val="single" w:sz="6" w:space="0" w:color="auto"/>
            </w:tcBorders>
            <w:vAlign w:val="center"/>
          </w:tcPr>
          <w:p w:rsidR="00BA625A" w:rsidRPr="004C4CA3" w:rsidRDefault="00AC3DB3" w:rsidP="003678C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Na</w:t>
            </w:r>
            <w:r w:rsidRPr="004C4CA3">
              <w:rPr>
                <w:rFonts w:ascii="Times New Roman" w:eastAsia="等线" w:hAnsi="Times New Roman" w:cs="Times New Roman"/>
                <w:szCs w:val="21"/>
                <w:vertAlign w:val="subscript"/>
              </w:rPr>
              <w:t>2</w:t>
            </w:r>
            <w:r w:rsidRPr="004C4CA3">
              <w:rPr>
                <w:rFonts w:ascii="Times New Roman" w:eastAsia="等线" w:hAnsi="Times New Roman" w:cs="Times New Roman"/>
                <w:szCs w:val="21"/>
              </w:rPr>
              <w:t>O</w:t>
            </w:r>
          </w:p>
        </w:tc>
      </w:tr>
      <w:tr w:rsidR="00AC3DB3" w:rsidRPr="004C4CA3" w:rsidTr="009C07BF">
        <w:trPr>
          <w:trHeight w:val="52"/>
        </w:trPr>
        <w:tc>
          <w:tcPr>
            <w:tcW w:w="1117" w:type="dxa"/>
            <w:tcBorders>
              <w:top w:val="single" w:sz="6" w:space="0" w:color="auto"/>
            </w:tcBorders>
            <w:vAlign w:val="center"/>
          </w:tcPr>
          <w:p w:rsidR="00AC3DB3" w:rsidRPr="004C4CA3" w:rsidRDefault="00AC3DB3" w:rsidP="00AC3DB3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0</w:t>
            </w:r>
          </w:p>
        </w:tc>
        <w:tc>
          <w:tcPr>
            <w:tcW w:w="831" w:type="dxa"/>
            <w:tcBorders>
              <w:top w:val="single" w:sz="6" w:space="0" w:color="auto"/>
            </w:tcBorders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47.11</w:t>
            </w:r>
          </w:p>
        </w:tc>
        <w:tc>
          <w:tcPr>
            <w:tcW w:w="895" w:type="dxa"/>
            <w:tcBorders>
              <w:top w:val="single" w:sz="6" w:space="0" w:color="auto"/>
            </w:tcBorders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22.31</w:t>
            </w:r>
          </w:p>
        </w:tc>
        <w:tc>
          <w:tcPr>
            <w:tcW w:w="895" w:type="dxa"/>
            <w:tcBorders>
              <w:top w:val="single" w:sz="6" w:space="0" w:color="auto"/>
            </w:tcBorders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6.54</w:t>
            </w:r>
          </w:p>
        </w:tc>
        <w:tc>
          <w:tcPr>
            <w:tcW w:w="895" w:type="dxa"/>
            <w:tcBorders>
              <w:top w:val="single" w:sz="6" w:space="0" w:color="auto"/>
            </w:tcBorders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15.59</w:t>
            </w:r>
          </w:p>
        </w:tc>
        <w:tc>
          <w:tcPr>
            <w:tcW w:w="895" w:type="dxa"/>
            <w:tcBorders>
              <w:top w:val="single" w:sz="6" w:space="0" w:color="auto"/>
            </w:tcBorders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2.26</w:t>
            </w:r>
          </w:p>
        </w:tc>
        <w:tc>
          <w:tcPr>
            <w:tcW w:w="895" w:type="dxa"/>
            <w:tcBorders>
              <w:top w:val="single" w:sz="6" w:space="0" w:color="auto"/>
            </w:tcBorders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1.31</w:t>
            </w:r>
          </w:p>
        </w:tc>
        <w:tc>
          <w:tcPr>
            <w:tcW w:w="895" w:type="dxa"/>
            <w:tcBorders>
              <w:top w:val="single" w:sz="6" w:space="0" w:color="auto"/>
            </w:tcBorders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1.31</w:t>
            </w:r>
          </w:p>
        </w:tc>
        <w:tc>
          <w:tcPr>
            <w:tcW w:w="902" w:type="dxa"/>
            <w:tcBorders>
              <w:top w:val="single" w:sz="6" w:space="0" w:color="auto"/>
            </w:tcBorders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0.26</w:t>
            </w:r>
          </w:p>
        </w:tc>
      </w:tr>
      <w:tr w:rsidR="00AC3DB3" w:rsidRPr="004C4CA3" w:rsidTr="009C07BF">
        <w:trPr>
          <w:trHeight w:val="67"/>
        </w:trPr>
        <w:tc>
          <w:tcPr>
            <w:tcW w:w="1117" w:type="dxa"/>
            <w:vAlign w:val="center"/>
          </w:tcPr>
          <w:p w:rsidR="00AC3DB3" w:rsidRPr="004C4CA3" w:rsidRDefault="00AC3DB3" w:rsidP="00AC3DB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-0.5</w:t>
            </w:r>
          </w:p>
        </w:tc>
        <w:tc>
          <w:tcPr>
            <w:tcW w:w="831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45.32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18.37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7.07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13.98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3.15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1.86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1.86</w:t>
            </w:r>
          </w:p>
        </w:tc>
        <w:tc>
          <w:tcPr>
            <w:tcW w:w="902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0.15</w:t>
            </w:r>
          </w:p>
        </w:tc>
      </w:tr>
      <w:tr w:rsidR="00AC3DB3" w:rsidRPr="004C4CA3" w:rsidTr="009C07BF">
        <w:trPr>
          <w:trHeight w:val="67"/>
        </w:trPr>
        <w:tc>
          <w:tcPr>
            <w:tcW w:w="1117" w:type="dxa"/>
            <w:vAlign w:val="center"/>
          </w:tcPr>
          <w:p w:rsidR="00AC3DB3" w:rsidRPr="004C4CA3" w:rsidRDefault="00AC3DB3" w:rsidP="00AC3DB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-1</w:t>
            </w:r>
          </w:p>
        </w:tc>
        <w:tc>
          <w:tcPr>
            <w:tcW w:w="831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38.82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22.67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5.51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17.38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2.98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2.5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2.5</w:t>
            </w:r>
          </w:p>
        </w:tc>
        <w:tc>
          <w:tcPr>
            <w:tcW w:w="902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0.18</w:t>
            </w:r>
          </w:p>
        </w:tc>
      </w:tr>
      <w:tr w:rsidR="00AC3DB3" w:rsidRPr="004C4CA3" w:rsidTr="009C07BF">
        <w:trPr>
          <w:trHeight w:val="67"/>
        </w:trPr>
        <w:tc>
          <w:tcPr>
            <w:tcW w:w="1117" w:type="dxa"/>
            <w:vAlign w:val="center"/>
          </w:tcPr>
          <w:p w:rsidR="00AC3DB3" w:rsidRPr="004C4CA3" w:rsidRDefault="00AC3DB3" w:rsidP="00AC3DB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-1.5</w:t>
            </w:r>
          </w:p>
        </w:tc>
        <w:tc>
          <w:tcPr>
            <w:tcW w:w="831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34.4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29.04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4.52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16.64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3.95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2.64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2.64</w:t>
            </w:r>
          </w:p>
        </w:tc>
        <w:tc>
          <w:tcPr>
            <w:tcW w:w="902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0.26</w:t>
            </w:r>
          </w:p>
        </w:tc>
      </w:tr>
      <w:tr w:rsidR="00AC3DB3" w:rsidRPr="004C4CA3" w:rsidTr="009C07BF">
        <w:trPr>
          <w:trHeight w:val="67"/>
        </w:trPr>
        <w:tc>
          <w:tcPr>
            <w:tcW w:w="1117" w:type="dxa"/>
            <w:vAlign w:val="center"/>
          </w:tcPr>
          <w:p w:rsidR="00AC3DB3" w:rsidRPr="004C4CA3" w:rsidRDefault="00AC3DB3" w:rsidP="00AC3DB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-2</w:t>
            </w:r>
          </w:p>
        </w:tc>
        <w:tc>
          <w:tcPr>
            <w:tcW w:w="831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31.74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25.58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4.83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15.76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3.02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2.76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2.76</w:t>
            </w:r>
          </w:p>
        </w:tc>
        <w:tc>
          <w:tcPr>
            <w:tcW w:w="902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0.22</w:t>
            </w:r>
          </w:p>
        </w:tc>
      </w:tr>
      <w:tr w:rsidR="00AC3DB3" w:rsidRPr="004C4CA3" w:rsidTr="009C07BF">
        <w:trPr>
          <w:trHeight w:val="67"/>
        </w:trPr>
        <w:tc>
          <w:tcPr>
            <w:tcW w:w="1117" w:type="dxa"/>
            <w:vAlign w:val="center"/>
          </w:tcPr>
          <w:p w:rsidR="00AC3DB3" w:rsidRPr="004C4CA3" w:rsidRDefault="00AC3DB3" w:rsidP="00AC3DB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-2.5</w:t>
            </w:r>
          </w:p>
        </w:tc>
        <w:tc>
          <w:tcPr>
            <w:tcW w:w="831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35.44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26.54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4.52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20.74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3.63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2.71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2.71</w:t>
            </w:r>
          </w:p>
        </w:tc>
        <w:tc>
          <w:tcPr>
            <w:tcW w:w="902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0.24</w:t>
            </w:r>
          </w:p>
        </w:tc>
      </w:tr>
      <w:tr w:rsidR="00AC3DB3" w:rsidRPr="004C4CA3" w:rsidTr="009C07BF">
        <w:trPr>
          <w:trHeight w:val="67"/>
        </w:trPr>
        <w:tc>
          <w:tcPr>
            <w:tcW w:w="1117" w:type="dxa"/>
            <w:vAlign w:val="center"/>
          </w:tcPr>
          <w:p w:rsidR="00AC3DB3" w:rsidRPr="004C4CA3" w:rsidRDefault="00AC3DB3" w:rsidP="00AC3DB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-3</w:t>
            </w:r>
          </w:p>
        </w:tc>
        <w:tc>
          <w:tcPr>
            <w:tcW w:w="831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33.71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22.44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4.37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25.57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3.20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2.74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2.74</w:t>
            </w:r>
          </w:p>
        </w:tc>
        <w:tc>
          <w:tcPr>
            <w:tcW w:w="902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0.2</w:t>
            </w:r>
          </w:p>
        </w:tc>
      </w:tr>
      <w:tr w:rsidR="00AC3DB3" w:rsidRPr="004C4CA3" w:rsidTr="009C07BF">
        <w:trPr>
          <w:trHeight w:val="67"/>
        </w:trPr>
        <w:tc>
          <w:tcPr>
            <w:tcW w:w="1117" w:type="dxa"/>
            <w:vAlign w:val="center"/>
          </w:tcPr>
          <w:p w:rsidR="00AC3DB3" w:rsidRPr="004C4CA3" w:rsidRDefault="00AC3DB3" w:rsidP="00AC3DB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-3.5</w:t>
            </w:r>
          </w:p>
        </w:tc>
        <w:tc>
          <w:tcPr>
            <w:tcW w:w="831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32.58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26.58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4.59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14.9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3.10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2.23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2.23</w:t>
            </w:r>
          </w:p>
        </w:tc>
        <w:tc>
          <w:tcPr>
            <w:tcW w:w="902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0.22</w:t>
            </w:r>
          </w:p>
        </w:tc>
      </w:tr>
      <w:tr w:rsidR="00AC3DB3" w:rsidRPr="004C4CA3" w:rsidTr="009C07BF">
        <w:trPr>
          <w:trHeight w:val="67"/>
        </w:trPr>
        <w:tc>
          <w:tcPr>
            <w:tcW w:w="1117" w:type="dxa"/>
            <w:vAlign w:val="center"/>
          </w:tcPr>
          <w:p w:rsidR="00AC3DB3" w:rsidRPr="004C4CA3" w:rsidRDefault="00AC3DB3" w:rsidP="00AC3DB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-4</w:t>
            </w:r>
          </w:p>
        </w:tc>
        <w:tc>
          <w:tcPr>
            <w:tcW w:w="831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30.19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25.98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4.20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18.76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2.99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2.76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2.76</w:t>
            </w:r>
          </w:p>
        </w:tc>
        <w:tc>
          <w:tcPr>
            <w:tcW w:w="902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0.21</w:t>
            </w:r>
          </w:p>
        </w:tc>
      </w:tr>
      <w:tr w:rsidR="00AC3DB3" w:rsidRPr="004C4CA3" w:rsidTr="009C07BF">
        <w:trPr>
          <w:trHeight w:val="67"/>
        </w:trPr>
        <w:tc>
          <w:tcPr>
            <w:tcW w:w="1117" w:type="dxa"/>
            <w:vAlign w:val="center"/>
          </w:tcPr>
          <w:p w:rsidR="00AC3DB3" w:rsidRPr="004C4CA3" w:rsidRDefault="00AC3DB3" w:rsidP="00AC3DB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-4.5</w:t>
            </w:r>
          </w:p>
        </w:tc>
        <w:tc>
          <w:tcPr>
            <w:tcW w:w="831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29.67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24.01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4.31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15.76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2.86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2.32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2.32</w:t>
            </w:r>
          </w:p>
        </w:tc>
        <w:tc>
          <w:tcPr>
            <w:tcW w:w="902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0.19</w:t>
            </w:r>
          </w:p>
        </w:tc>
      </w:tr>
      <w:tr w:rsidR="00AC3DB3" w:rsidRPr="004C4CA3" w:rsidTr="009C07BF">
        <w:trPr>
          <w:trHeight w:val="67"/>
        </w:trPr>
        <w:tc>
          <w:tcPr>
            <w:tcW w:w="1117" w:type="dxa"/>
            <w:vAlign w:val="center"/>
          </w:tcPr>
          <w:p w:rsidR="00AC3DB3" w:rsidRPr="004C4CA3" w:rsidRDefault="00AC3DB3" w:rsidP="00AC3DB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-5</w:t>
            </w:r>
          </w:p>
        </w:tc>
        <w:tc>
          <w:tcPr>
            <w:tcW w:w="831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31.02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23.15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4.19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16.25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3.12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2.41</w:t>
            </w:r>
          </w:p>
        </w:tc>
        <w:tc>
          <w:tcPr>
            <w:tcW w:w="895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2.41</w:t>
            </w:r>
          </w:p>
        </w:tc>
        <w:tc>
          <w:tcPr>
            <w:tcW w:w="902" w:type="dxa"/>
          </w:tcPr>
          <w:p w:rsidR="00AC3DB3" w:rsidRPr="004C4CA3" w:rsidRDefault="00AC3DB3" w:rsidP="00AC3DB3">
            <w:pPr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0.2</w:t>
            </w:r>
          </w:p>
        </w:tc>
      </w:tr>
    </w:tbl>
    <w:p w:rsidR="0001078F" w:rsidRPr="004C4CA3" w:rsidRDefault="0001078F" w:rsidP="0001078F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1C52DF" w:rsidRPr="004C4CA3" w:rsidRDefault="001C52DF" w:rsidP="001C52D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4C4CA3">
        <w:rPr>
          <w:rFonts w:ascii="Times New Roman" w:eastAsia="宋体" w:hAnsi="Times New Roman" w:cs="Times New Roman"/>
          <w:szCs w:val="21"/>
        </w:rPr>
        <w:t>T</w:t>
      </w:r>
      <w:r w:rsidR="00DB3DDB" w:rsidRPr="004C4CA3">
        <w:rPr>
          <w:rFonts w:ascii="Times New Roman" w:eastAsia="宋体" w:hAnsi="Times New Roman" w:cs="Times New Roman"/>
          <w:szCs w:val="21"/>
        </w:rPr>
        <w:t>able S</w:t>
      </w:r>
      <w:r w:rsidR="004C4AB5">
        <w:rPr>
          <w:rFonts w:ascii="Times New Roman" w:eastAsia="宋体" w:hAnsi="Times New Roman" w:cs="Times New Roman"/>
          <w:szCs w:val="21"/>
        </w:rPr>
        <w:t>2</w:t>
      </w:r>
      <w:r w:rsidRPr="004C4CA3">
        <w:rPr>
          <w:rFonts w:ascii="Times New Roman" w:eastAsia="宋体" w:hAnsi="Times New Roman" w:cs="Times New Roman"/>
          <w:szCs w:val="21"/>
        </w:rPr>
        <w:t>. Heavy mental content of tailings profile</w:t>
      </w:r>
    </w:p>
    <w:tbl>
      <w:tblPr>
        <w:tblStyle w:val="a7"/>
        <w:tblW w:w="838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6"/>
        <w:gridCol w:w="948"/>
        <w:gridCol w:w="948"/>
        <w:gridCol w:w="948"/>
        <w:gridCol w:w="948"/>
        <w:gridCol w:w="948"/>
        <w:gridCol w:w="948"/>
        <w:gridCol w:w="934"/>
        <w:gridCol w:w="14"/>
      </w:tblGrid>
      <w:tr w:rsidR="00880C87" w:rsidRPr="004C4CA3" w:rsidTr="009C07BF">
        <w:trPr>
          <w:gridAfter w:val="1"/>
          <w:wAfter w:w="14" w:type="dxa"/>
          <w:trHeight w:val="540"/>
        </w:trPr>
        <w:tc>
          <w:tcPr>
            <w:tcW w:w="1746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880C87" w:rsidRPr="004C4CA3" w:rsidRDefault="00880C87" w:rsidP="00F91D5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Depth/ m</w:t>
            </w:r>
          </w:p>
        </w:tc>
        <w:tc>
          <w:tcPr>
            <w:tcW w:w="6622" w:type="dxa"/>
            <w:gridSpan w:val="7"/>
            <w:tcBorders>
              <w:top w:val="single" w:sz="12" w:space="0" w:color="auto"/>
              <w:bottom w:val="nil"/>
            </w:tcBorders>
            <w:vAlign w:val="center"/>
          </w:tcPr>
          <w:p w:rsidR="00880C87" w:rsidRPr="004C4CA3" w:rsidRDefault="00880C87" w:rsidP="00F91D5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mg·kg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880C87" w:rsidRPr="004C4CA3" w:rsidTr="00D41827">
        <w:trPr>
          <w:trHeight w:val="366"/>
        </w:trPr>
        <w:tc>
          <w:tcPr>
            <w:tcW w:w="1746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:rsidR="00880C87" w:rsidRPr="004C4CA3" w:rsidRDefault="00880C87" w:rsidP="00F91D50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bookmarkStart w:id="0" w:name="_Hlk56695473"/>
          </w:p>
        </w:tc>
        <w:tc>
          <w:tcPr>
            <w:tcW w:w="948" w:type="dxa"/>
            <w:tcBorders>
              <w:top w:val="nil"/>
              <w:bottom w:val="single" w:sz="6" w:space="0" w:color="auto"/>
            </w:tcBorders>
            <w:vAlign w:val="center"/>
          </w:tcPr>
          <w:p w:rsidR="00880C87" w:rsidRPr="004C4CA3" w:rsidRDefault="00880C87" w:rsidP="00F91D5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Cu</w:t>
            </w:r>
          </w:p>
        </w:tc>
        <w:tc>
          <w:tcPr>
            <w:tcW w:w="948" w:type="dxa"/>
            <w:tcBorders>
              <w:top w:val="nil"/>
              <w:bottom w:val="single" w:sz="6" w:space="0" w:color="auto"/>
            </w:tcBorders>
            <w:vAlign w:val="center"/>
          </w:tcPr>
          <w:p w:rsidR="00880C87" w:rsidRPr="004C4CA3" w:rsidRDefault="00880C87" w:rsidP="00F91D5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Zn</w:t>
            </w:r>
          </w:p>
        </w:tc>
        <w:tc>
          <w:tcPr>
            <w:tcW w:w="948" w:type="dxa"/>
            <w:tcBorders>
              <w:top w:val="nil"/>
              <w:bottom w:val="single" w:sz="6" w:space="0" w:color="auto"/>
            </w:tcBorders>
            <w:vAlign w:val="center"/>
          </w:tcPr>
          <w:p w:rsidR="00880C87" w:rsidRPr="004C4CA3" w:rsidRDefault="00880C87" w:rsidP="00F91D5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Pb</w:t>
            </w:r>
          </w:p>
        </w:tc>
        <w:tc>
          <w:tcPr>
            <w:tcW w:w="948" w:type="dxa"/>
            <w:tcBorders>
              <w:top w:val="nil"/>
              <w:bottom w:val="single" w:sz="6" w:space="0" w:color="auto"/>
            </w:tcBorders>
            <w:vAlign w:val="center"/>
          </w:tcPr>
          <w:p w:rsidR="00880C87" w:rsidRPr="004C4CA3" w:rsidRDefault="00880C87" w:rsidP="00F91D5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Cr</w:t>
            </w:r>
          </w:p>
        </w:tc>
        <w:tc>
          <w:tcPr>
            <w:tcW w:w="948" w:type="dxa"/>
            <w:tcBorders>
              <w:top w:val="nil"/>
              <w:bottom w:val="single" w:sz="6" w:space="0" w:color="auto"/>
            </w:tcBorders>
            <w:vAlign w:val="center"/>
          </w:tcPr>
          <w:p w:rsidR="00880C87" w:rsidRPr="004C4CA3" w:rsidRDefault="00880C87" w:rsidP="00F91D5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Cd</w:t>
            </w:r>
          </w:p>
        </w:tc>
        <w:tc>
          <w:tcPr>
            <w:tcW w:w="948" w:type="dxa"/>
            <w:tcBorders>
              <w:top w:val="nil"/>
              <w:bottom w:val="single" w:sz="6" w:space="0" w:color="auto"/>
            </w:tcBorders>
            <w:vAlign w:val="center"/>
          </w:tcPr>
          <w:p w:rsidR="00880C87" w:rsidRPr="004C4CA3" w:rsidRDefault="00880C87" w:rsidP="00F91D5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Ni</w:t>
            </w:r>
          </w:p>
        </w:tc>
        <w:tc>
          <w:tcPr>
            <w:tcW w:w="948" w:type="dxa"/>
            <w:gridSpan w:val="2"/>
            <w:tcBorders>
              <w:top w:val="nil"/>
              <w:bottom w:val="single" w:sz="6" w:space="0" w:color="auto"/>
            </w:tcBorders>
            <w:vAlign w:val="center"/>
          </w:tcPr>
          <w:p w:rsidR="00880C87" w:rsidRPr="004C4CA3" w:rsidRDefault="00880C87" w:rsidP="00F91D50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As</w:t>
            </w:r>
          </w:p>
        </w:tc>
      </w:tr>
      <w:tr w:rsidR="00880C87" w:rsidRPr="004C4CA3" w:rsidTr="00D41827">
        <w:trPr>
          <w:trHeight w:val="366"/>
        </w:trPr>
        <w:tc>
          <w:tcPr>
            <w:tcW w:w="1746" w:type="dxa"/>
            <w:tcBorders>
              <w:top w:val="single" w:sz="6" w:space="0" w:color="auto"/>
            </w:tcBorders>
            <w:vAlign w:val="center"/>
          </w:tcPr>
          <w:p w:rsidR="00880C87" w:rsidRPr="004C4CA3" w:rsidRDefault="00880C87" w:rsidP="00F91D50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bookmarkStart w:id="1" w:name="_Hlk56521023"/>
            <w:bookmarkEnd w:id="0"/>
            <w:r w:rsidRPr="004C4CA3">
              <w:rPr>
                <w:rFonts w:ascii="Times New Roman" w:eastAsia="等线" w:hAnsi="Times New Roman" w:cs="Times New Roman"/>
                <w:szCs w:val="21"/>
              </w:rPr>
              <w:t>0</w:t>
            </w:r>
          </w:p>
        </w:tc>
        <w:tc>
          <w:tcPr>
            <w:tcW w:w="948" w:type="dxa"/>
            <w:tcBorders>
              <w:top w:val="single" w:sz="6" w:space="0" w:color="auto"/>
            </w:tcBorders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887.30</w:t>
            </w:r>
          </w:p>
        </w:tc>
        <w:tc>
          <w:tcPr>
            <w:tcW w:w="948" w:type="dxa"/>
            <w:tcBorders>
              <w:top w:val="single" w:sz="6" w:space="0" w:color="auto"/>
            </w:tcBorders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679.54</w:t>
            </w:r>
          </w:p>
        </w:tc>
        <w:tc>
          <w:tcPr>
            <w:tcW w:w="948" w:type="dxa"/>
            <w:tcBorders>
              <w:top w:val="single" w:sz="6" w:space="0" w:color="auto"/>
            </w:tcBorders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41.51</w:t>
            </w:r>
          </w:p>
        </w:tc>
        <w:tc>
          <w:tcPr>
            <w:tcW w:w="948" w:type="dxa"/>
            <w:tcBorders>
              <w:top w:val="single" w:sz="6" w:space="0" w:color="auto"/>
            </w:tcBorders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54.06</w:t>
            </w:r>
          </w:p>
        </w:tc>
        <w:tc>
          <w:tcPr>
            <w:tcW w:w="948" w:type="dxa"/>
            <w:tcBorders>
              <w:top w:val="single" w:sz="6" w:space="0" w:color="auto"/>
            </w:tcBorders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0.61</w:t>
            </w:r>
          </w:p>
        </w:tc>
        <w:tc>
          <w:tcPr>
            <w:tcW w:w="948" w:type="dxa"/>
            <w:tcBorders>
              <w:top w:val="single" w:sz="6" w:space="0" w:color="auto"/>
            </w:tcBorders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21.14</w:t>
            </w:r>
          </w:p>
        </w:tc>
        <w:tc>
          <w:tcPr>
            <w:tcW w:w="948" w:type="dxa"/>
            <w:gridSpan w:val="2"/>
            <w:tcBorders>
              <w:top w:val="single" w:sz="6" w:space="0" w:color="auto"/>
            </w:tcBorders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120.51</w:t>
            </w:r>
          </w:p>
        </w:tc>
      </w:tr>
      <w:tr w:rsidR="00880C87" w:rsidRPr="004C4CA3" w:rsidTr="00D41827">
        <w:trPr>
          <w:trHeight w:val="348"/>
        </w:trPr>
        <w:tc>
          <w:tcPr>
            <w:tcW w:w="1746" w:type="dxa"/>
            <w:vAlign w:val="center"/>
          </w:tcPr>
          <w:p w:rsidR="00880C87" w:rsidRPr="004C4CA3" w:rsidRDefault="00880C87" w:rsidP="00F91D5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-0.5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2135.21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827.30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66.88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57.13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0.57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61.70</w:t>
            </w:r>
          </w:p>
        </w:tc>
        <w:tc>
          <w:tcPr>
            <w:tcW w:w="948" w:type="dxa"/>
            <w:gridSpan w:val="2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112.68</w:t>
            </w:r>
          </w:p>
        </w:tc>
      </w:tr>
      <w:tr w:rsidR="00880C87" w:rsidRPr="004C4CA3" w:rsidTr="00D41827">
        <w:trPr>
          <w:trHeight w:val="366"/>
        </w:trPr>
        <w:tc>
          <w:tcPr>
            <w:tcW w:w="1746" w:type="dxa"/>
            <w:vAlign w:val="center"/>
          </w:tcPr>
          <w:p w:rsidR="00880C87" w:rsidRPr="004C4CA3" w:rsidRDefault="00880C87" w:rsidP="00F91D5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-1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2867.58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1036.87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101.89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49.50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0.66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46.69</w:t>
            </w:r>
          </w:p>
        </w:tc>
        <w:tc>
          <w:tcPr>
            <w:tcW w:w="948" w:type="dxa"/>
            <w:gridSpan w:val="2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115.56</w:t>
            </w:r>
          </w:p>
        </w:tc>
      </w:tr>
      <w:tr w:rsidR="00880C87" w:rsidRPr="004C4CA3" w:rsidTr="00D41827">
        <w:trPr>
          <w:trHeight w:val="348"/>
        </w:trPr>
        <w:tc>
          <w:tcPr>
            <w:tcW w:w="1746" w:type="dxa"/>
            <w:vAlign w:val="center"/>
          </w:tcPr>
          <w:p w:rsidR="00880C87" w:rsidRPr="004C4CA3" w:rsidRDefault="00880C87" w:rsidP="00F91D5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-1.5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2536.17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1095.58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78.53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38.92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0.79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43.79</w:t>
            </w:r>
          </w:p>
        </w:tc>
        <w:tc>
          <w:tcPr>
            <w:tcW w:w="948" w:type="dxa"/>
            <w:gridSpan w:val="2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86.20</w:t>
            </w:r>
          </w:p>
        </w:tc>
      </w:tr>
      <w:tr w:rsidR="00880C87" w:rsidRPr="004C4CA3" w:rsidTr="00D41827">
        <w:trPr>
          <w:trHeight w:val="366"/>
        </w:trPr>
        <w:tc>
          <w:tcPr>
            <w:tcW w:w="1746" w:type="dxa"/>
            <w:vAlign w:val="center"/>
          </w:tcPr>
          <w:p w:rsidR="00880C87" w:rsidRPr="004C4CA3" w:rsidRDefault="00880C87" w:rsidP="00F91D5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-2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1692.71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810.81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82.53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48.94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1.22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39.90</w:t>
            </w:r>
          </w:p>
        </w:tc>
        <w:tc>
          <w:tcPr>
            <w:tcW w:w="948" w:type="dxa"/>
            <w:gridSpan w:val="2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55.93</w:t>
            </w:r>
          </w:p>
        </w:tc>
      </w:tr>
      <w:tr w:rsidR="00880C87" w:rsidRPr="004C4CA3" w:rsidTr="00D41827">
        <w:trPr>
          <w:trHeight w:val="348"/>
        </w:trPr>
        <w:tc>
          <w:tcPr>
            <w:tcW w:w="1746" w:type="dxa"/>
            <w:vAlign w:val="center"/>
          </w:tcPr>
          <w:p w:rsidR="00880C87" w:rsidRPr="004C4CA3" w:rsidRDefault="00880C87" w:rsidP="00F91D5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-2.5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2273.40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656.42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67.24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55.25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1.51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41.71</w:t>
            </w:r>
          </w:p>
        </w:tc>
        <w:tc>
          <w:tcPr>
            <w:tcW w:w="948" w:type="dxa"/>
            <w:gridSpan w:val="2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61.24</w:t>
            </w:r>
          </w:p>
        </w:tc>
      </w:tr>
      <w:tr w:rsidR="00880C87" w:rsidRPr="004C4CA3" w:rsidTr="00D41827">
        <w:trPr>
          <w:trHeight w:val="366"/>
        </w:trPr>
        <w:tc>
          <w:tcPr>
            <w:tcW w:w="1746" w:type="dxa"/>
            <w:vAlign w:val="center"/>
          </w:tcPr>
          <w:p w:rsidR="00880C87" w:rsidRPr="004C4CA3" w:rsidRDefault="00880C87" w:rsidP="00F91D5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-3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1556.58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519.10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59.81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50.31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1.69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32.70</w:t>
            </w:r>
          </w:p>
        </w:tc>
        <w:tc>
          <w:tcPr>
            <w:tcW w:w="948" w:type="dxa"/>
            <w:gridSpan w:val="2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65.92</w:t>
            </w:r>
          </w:p>
        </w:tc>
      </w:tr>
      <w:tr w:rsidR="00880C87" w:rsidRPr="004C4CA3" w:rsidTr="00D41827">
        <w:trPr>
          <w:trHeight w:val="348"/>
        </w:trPr>
        <w:tc>
          <w:tcPr>
            <w:tcW w:w="1746" w:type="dxa"/>
            <w:vAlign w:val="center"/>
          </w:tcPr>
          <w:p w:rsidR="00880C87" w:rsidRPr="004C4CA3" w:rsidRDefault="00880C87" w:rsidP="00F91D5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-3.5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1659.77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789.57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62.40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51.58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2.10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44.78</w:t>
            </w:r>
          </w:p>
        </w:tc>
        <w:tc>
          <w:tcPr>
            <w:tcW w:w="948" w:type="dxa"/>
            <w:gridSpan w:val="2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66.71</w:t>
            </w:r>
          </w:p>
        </w:tc>
      </w:tr>
      <w:tr w:rsidR="00880C87" w:rsidRPr="004C4CA3" w:rsidTr="00D41827">
        <w:trPr>
          <w:trHeight w:val="366"/>
        </w:trPr>
        <w:tc>
          <w:tcPr>
            <w:tcW w:w="1746" w:type="dxa"/>
            <w:vAlign w:val="center"/>
          </w:tcPr>
          <w:p w:rsidR="00880C87" w:rsidRPr="004C4CA3" w:rsidRDefault="00880C87" w:rsidP="00F91D5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-4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1853.62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751.20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55.81</w:t>
            </w:r>
          </w:p>
        </w:tc>
        <w:tc>
          <w:tcPr>
            <w:tcW w:w="948" w:type="dxa"/>
          </w:tcPr>
          <w:p w:rsidR="00880C87" w:rsidRPr="004C4CA3" w:rsidRDefault="00880C87" w:rsidP="000846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52.29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2.50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46.52</w:t>
            </w:r>
          </w:p>
        </w:tc>
        <w:tc>
          <w:tcPr>
            <w:tcW w:w="948" w:type="dxa"/>
            <w:gridSpan w:val="2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56.41</w:t>
            </w:r>
          </w:p>
        </w:tc>
      </w:tr>
      <w:tr w:rsidR="00880C87" w:rsidRPr="004C4CA3" w:rsidTr="00D41827">
        <w:trPr>
          <w:trHeight w:val="348"/>
        </w:trPr>
        <w:tc>
          <w:tcPr>
            <w:tcW w:w="1746" w:type="dxa"/>
            <w:vAlign w:val="center"/>
          </w:tcPr>
          <w:p w:rsidR="00880C87" w:rsidRPr="004C4CA3" w:rsidRDefault="00880C87" w:rsidP="00F91D5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-4.5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1596.11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698.71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72.92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53.61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1.81</w:t>
            </w:r>
          </w:p>
        </w:tc>
        <w:tc>
          <w:tcPr>
            <w:tcW w:w="948" w:type="dxa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52.31</w:t>
            </w:r>
          </w:p>
        </w:tc>
        <w:tc>
          <w:tcPr>
            <w:tcW w:w="948" w:type="dxa"/>
            <w:gridSpan w:val="2"/>
          </w:tcPr>
          <w:p w:rsidR="00880C87" w:rsidRPr="004C4CA3" w:rsidRDefault="00880C87" w:rsidP="00F91D5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61.50</w:t>
            </w:r>
          </w:p>
        </w:tc>
      </w:tr>
      <w:tr w:rsidR="000D0813" w:rsidRPr="004C4CA3" w:rsidTr="00D41827">
        <w:trPr>
          <w:trHeight w:val="348"/>
        </w:trPr>
        <w:tc>
          <w:tcPr>
            <w:tcW w:w="1746" w:type="dxa"/>
            <w:vAlign w:val="center"/>
          </w:tcPr>
          <w:p w:rsidR="000D0813" w:rsidRPr="004C4CA3" w:rsidRDefault="000D0813" w:rsidP="000D081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C4CA3">
              <w:rPr>
                <w:rFonts w:ascii="Times New Roman" w:eastAsia="等线" w:hAnsi="Times New Roman" w:cs="Times New Roman"/>
                <w:szCs w:val="21"/>
              </w:rPr>
              <w:t>-5</w:t>
            </w:r>
          </w:p>
        </w:tc>
        <w:tc>
          <w:tcPr>
            <w:tcW w:w="948" w:type="dxa"/>
          </w:tcPr>
          <w:p w:rsidR="000D0813" w:rsidRPr="004C4CA3" w:rsidRDefault="000D0813" w:rsidP="000D08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1459.80</w:t>
            </w:r>
          </w:p>
        </w:tc>
        <w:tc>
          <w:tcPr>
            <w:tcW w:w="948" w:type="dxa"/>
          </w:tcPr>
          <w:p w:rsidR="000D0813" w:rsidRPr="004C4CA3" w:rsidRDefault="000D0813" w:rsidP="000D08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653.21</w:t>
            </w:r>
          </w:p>
        </w:tc>
        <w:tc>
          <w:tcPr>
            <w:tcW w:w="948" w:type="dxa"/>
          </w:tcPr>
          <w:p w:rsidR="000D0813" w:rsidRPr="004C4CA3" w:rsidRDefault="000D0813" w:rsidP="000D08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67.79</w:t>
            </w:r>
          </w:p>
        </w:tc>
        <w:tc>
          <w:tcPr>
            <w:tcW w:w="948" w:type="dxa"/>
          </w:tcPr>
          <w:p w:rsidR="000D0813" w:rsidRPr="004C4CA3" w:rsidRDefault="000D0813" w:rsidP="000D08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49.85</w:t>
            </w:r>
          </w:p>
        </w:tc>
        <w:tc>
          <w:tcPr>
            <w:tcW w:w="948" w:type="dxa"/>
          </w:tcPr>
          <w:p w:rsidR="000D0813" w:rsidRPr="004C4CA3" w:rsidRDefault="000D0813" w:rsidP="000D08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1.89</w:t>
            </w:r>
          </w:p>
        </w:tc>
        <w:tc>
          <w:tcPr>
            <w:tcW w:w="948" w:type="dxa"/>
          </w:tcPr>
          <w:p w:rsidR="000D0813" w:rsidRPr="004C4CA3" w:rsidRDefault="000D0813" w:rsidP="000D08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41.18</w:t>
            </w:r>
          </w:p>
        </w:tc>
        <w:tc>
          <w:tcPr>
            <w:tcW w:w="948" w:type="dxa"/>
            <w:gridSpan w:val="2"/>
          </w:tcPr>
          <w:p w:rsidR="000D0813" w:rsidRPr="004C4CA3" w:rsidRDefault="000D0813" w:rsidP="000D08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CA3">
              <w:rPr>
                <w:rFonts w:ascii="Times New Roman" w:hAnsi="Times New Roman" w:cs="Times New Roman"/>
                <w:szCs w:val="21"/>
              </w:rPr>
              <w:t>59.08</w:t>
            </w:r>
          </w:p>
        </w:tc>
      </w:tr>
      <w:tr w:rsidR="000D0813" w:rsidRPr="004C4CA3" w:rsidTr="00D41827">
        <w:trPr>
          <w:trHeight w:val="348"/>
        </w:trPr>
        <w:tc>
          <w:tcPr>
            <w:tcW w:w="1746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Max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0D0813">
              <w:rPr>
                <w:rFonts w:ascii="Times New Roman" w:hAnsi="Times New Roman" w:cs="Times New Roman"/>
                <w:szCs w:val="21"/>
              </w:rPr>
              <w:t>867.58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D0813">
              <w:rPr>
                <w:rFonts w:ascii="Times New Roman" w:hAnsi="Times New Roman" w:cs="Times New Roman"/>
                <w:szCs w:val="21"/>
              </w:rPr>
              <w:t>095.58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/>
                <w:szCs w:val="21"/>
              </w:rPr>
              <w:t>101.89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0D0813">
              <w:rPr>
                <w:rFonts w:ascii="Times New Roman" w:hAnsi="Times New Roman" w:cs="Times New Roman"/>
                <w:szCs w:val="21"/>
              </w:rPr>
              <w:t>7.13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0D0813">
              <w:rPr>
                <w:rFonts w:ascii="Times New Roman" w:hAnsi="Times New Roman" w:cs="Times New Roman"/>
                <w:szCs w:val="21"/>
              </w:rPr>
              <w:t>.50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0D0813">
              <w:rPr>
                <w:rFonts w:ascii="Times New Roman" w:hAnsi="Times New Roman" w:cs="Times New Roman"/>
                <w:szCs w:val="21"/>
              </w:rPr>
              <w:t>1.70</w:t>
            </w:r>
          </w:p>
        </w:tc>
        <w:tc>
          <w:tcPr>
            <w:tcW w:w="948" w:type="dxa"/>
            <w:gridSpan w:val="2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D0813">
              <w:rPr>
                <w:rFonts w:ascii="Times New Roman" w:hAnsi="Times New Roman" w:cs="Times New Roman"/>
                <w:szCs w:val="21"/>
              </w:rPr>
              <w:t>20.51</w:t>
            </w:r>
          </w:p>
        </w:tc>
      </w:tr>
      <w:tr w:rsidR="000D0813" w:rsidRPr="004C4CA3" w:rsidTr="00D41827">
        <w:trPr>
          <w:trHeight w:val="348"/>
        </w:trPr>
        <w:tc>
          <w:tcPr>
            <w:tcW w:w="1746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Min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0D0813">
              <w:rPr>
                <w:rFonts w:ascii="Times New Roman" w:hAnsi="Times New Roman" w:cs="Times New Roman"/>
                <w:szCs w:val="21"/>
              </w:rPr>
              <w:t>87.30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/>
                <w:szCs w:val="21"/>
              </w:rPr>
              <w:t>519.10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/>
                <w:szCs w:val="21"/>
              </w:rPr>
              <w:t>41.51</w:t>
            </w:r>
          </w:p>
        </w:tc>
        <w:tc>
          <w:tcPr>
            <w:tcW w:w="948" w:type="dxa"/>
            <w:vAlign w:val="bottom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0D0813">
              <w:rPr>
                <w:rFonts w:ascii="Times New Roman" w:hAnsi="Times New Roman" w:cs="Times New Roman"/>
                <w:szCs w:val="21"/>
              </w:rPr>
              <w:t>8.92</w:t>
            </w:r>
          </w:p>
        </w:tc>
        <w:tc>
          <w:tcPr>
            <w:tcW w:w="948" w:type="dxa"/>
            <w:vAlign w:val="bottom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0D0813">
              <w:rPr>
                <w:rFonts w:ascii="Times New Roman" w:hAnsi="Times New Roman" w:cs="Times New Roman"/>
                <w:szCs w:val="21"/>
              </w:rPr>
              <w:t>.57</w:t>
            </w:r>
          </w:p>
        </w:tc>
        <w:tc>
          <w:tcPr>
            <w:tcW w:w="948" w:type="dxa"/>
            <w:vAlign w:val="bottom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0D0813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948" w:type="dxa"/>
            <w:gridSpan w:val="2"/>
            <w:vAlign w:val="bottom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0D0813">
              <w:rPr>
                <w:rFonts w:ascii="Times New Roman" w:hAnsi="Times New Roman" w:cs="Times New Roman"/>
                <w:szCs w:val="21"/>
              </w:rPr>
              <w:t>5.93</w:t>
            </w:r>
          </w:p>
        </w:tc>
      </w:tr>
      <w:tr w:rsidR="000D0813" w:rsidRPr="004C4CA3" w:rsidTr="00D41827">
        <w:trPr>
          <w:trHeight w:val="348"/>
        </w:trPr>
        <w:tc>
          <w:tcPr>
            <w:tcW w:w="1746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Ave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D0813">
              <w:rPr>
                <w:rFonts w:ascii="Times New Roman" w:hAnsi="Times New Roman" w:cs="Times New Roman"/>
                <w:szCs w:val="21"/>
              </w:rPr>
              <w:t>865.30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0D0813">
              <w:rPr>
                <w:rFonts w:ascii="Times New Roman" w:hAnsi="Times New Roman" w:cs="Times New Roman"/>
                <w:szCs w:val="21"/>
              </w:rPr>
              <w:t>74.39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0D0813">
              <w:rPr>
                <w:rFonts w:ascii="Times New Roman" w:hAnsi="Times New Roman" w:cs="Times New Roman"/>
                <w:szCs w:val="21"/>
              </w:rPr>
              <w:t>8.85</w:t>
            </w:r>
          </w:p>
        </w:tc>
        <w:tc>
          <w:tcPr>
            <w:tcW w:w="948" w:type="dxa"/>
            <w:vAlign w:val="bottom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/>
                <w:szCs w:val="21"/>
              </w:rPr>
              <w:t>51.04</w:t>
            </w:r>
          </w:p>
        </w:tc>
        <w:tc>
          <w:tcPr>
            <w:tcW w:w="948" w:type="dxa"/>
            <w:vAlign w:val="bottom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/>
                <w:szCs w:val="21"/>
              </w:rPr>
              <w:t>1.39</w:t>
            </w:r>
          </w:p>
        </w:tc>
        <w:tc>
          <w:tcPr>
            <w:tcW w:w="948" w:type="dxa"/>
            <w:vAlign w:val="bottom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/>
                <w:szCs w:val="21"/>
              </w:rPr>
              <w:t>42.95</w:t>
            </w:r>
          </w:p>
        </w:tc>
        <w:tc>
          <w:tcPr>
            <w:tcW w:w="948" w:type="dxa"/>
            <w:gridSpan w:val="2"/>
            <w:vAlign w:val="bottom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/>
                <w:szCs w:val="21"/>
              </w:rPr>
              <w:t>78.34</w:t>
            </w:r>
          </w:p>
        </w:tc>
      </w:tr>
      <w:tr w:rsidR="000D0813" w:rsidRPr="004C4CA3" w:rsidTr="00D41827">
        <w:trPr>
          <w:trHeight w:val="348"/>
        </w:trPr>
        <w:tc>
          <w:tcPr>
            <w:tcW w:w="1746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SD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0D0813">
              <w:rPr>
                <w:rFonts w:ascii="Times New Roman" w:hAnsi="Times New Roman" w:cs="Times New Roman"/>
                <w:szCs w:val="21"/>
              </w:rPr>
              <w:t>52.72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D0813">
              <w:rPr>
                <w:rFonts w:ascii="Times New Roman" w:hAnsi="Times New Roman" w:cs="Times New Roman"/>
                <w:szCs w:val="21"/>
              </w:rPr>
              <w:t>68.97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D0813">
              <w:rPr>
                <w:rFonts w:ascii="Times New Roman" w:hAnsi="Times New Roman" w:cs="Times New Roman"/>
                <w:szCs w:val="21"/>
              </w:rPr>
              <w:t>5.61</w:t>
            </w:r>
          </w:p>
        </w:tc>
        <w:tc>
          <w:tcPr>
            <w:tcW w:w="948" w:type="dxa"/>
            <w:vAlign w:val="bottom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0D0813">
              <w:rPr>
                <w:rFonts w:ascii="Times New Roman" w:hAnsi="Times New Roman" w:cs="Times New Roman"/>
                <w:szCs w:val="21"/>
              </w:rPr>
              <w:t>.76</w:t>
            </w:r>
          </w:p>
        </w:tc>
        <w:tc>
          <w:tcPr>
            <w:tcW w:w="948" w:type="dxa"/>
            <w:vAlign w:val="bottom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0D0813">
              <w:rPr>
                <w:rFonts w:ascii="Times New Roman" w:hAnsi="Times New Roman" w:cs="Times New Roman"/>
                <w:szCs w:val="21"/>
              </w:rPr>
              <w:t>.67</w:t>
            </w:r>
          </w:p>
        </w:tc>
        <w:tc>
          <w:tcPr>
            <w:tcW w:w="948" w:type="dxa"/>
            <w:vAlign w:val="bottom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D0813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948" w:type="dxa"/>
            <w:gridSpan w:val="2"/>
            <w:vAlign w:val="bottom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0D0813">
              <w:rPr>
                <w:rFonts w:ascii="Times New Roman" w:hAnsi="Times New Roman" w:cs="Times New Roman"/>
                <w:szCs w:val="21"/>
              </w:rPr>
              <w:t>5.75</w:t>
            </w:r>
          </w:p>
        </w:tc>
      </w:tr>
      <w:tr w:rsidR="000D0813" w:rsidRPr="004C4CA3" w:rsidTr="00D41827">
        <w:trPr>
          <w:trHeight w:val="348"/>
        </w:trPr>
        <w:tc>
          <w:tcPr>
            <w:tcW w:w="1746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/>
                <w:szCs w:val="21"/>
              </w:rPr>
              <w:t>GB15618—2018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0D0813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0D0813">
              <w:rPr>
                <w:rFonts w:ascii="Times New Roman" w:hAnsi="Times New Roman" w:cs="Times New Roman"/>
                <w:szCs w:val="21"/>
              </w:rPr>
              <w:t>00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0D0813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D0813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0D0813">
              <w:rPr>
                <w:rFonts w:ascii="Times New Roman" w:hAnsi="Times New Roman" w:cs="Times New Roman"/>
                <w:szCs w:val="21"/>
              </w:rPr>
              <w:t>.3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0D0813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48" w:type="dxa"/>
            <w:gridSpan w:val="2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0D0813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0D0813" w:rsidRPr="004C4CA3" w:rsidTr="00D41827">
        <w:trPr>
          <w:trHeight w:val="348"/>
        </w:trPr>
        <w:tc>
          <w:tcPr>
            <w:tcW w:w="1746" w:type="dxa"/>
            <w:vAlign w:val="center"/>
          </w:tcPr>
          <w:p w:rsidR="000D0813" w:rsidRPr="000D0813" w:rsidRDefault="000D0813" w:rsidP="00517C3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/>
                <w:szCs w:val="21"/>
              </w:rPr>
              <w:t>Soil background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0D0813">
              <w:rPr>
                <w:rFonts w:ascii="Times New Roman" w:hAnsi="Times New Roman" w:cs="Times New Roman"/>
                <w:szCs w:val="21"/>
              </w:rPr>
              <w:t>2.15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0D0813">
              <w:rPr>
                <w:rFonts w:ascii="Times New Roman" w:hAnsi="Times New Roman" w:cs="Times New Roman"/>
                <w:szCs w:val="21"/>
              </w:rPr>
              <w:t>5.58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0D0813">
              <w:rPr>
                <w:rFonts w:ascii="Times New Roman" w:hAnsi="Times New Roman" w:cs="Times New Roman"/>
                <w:szCs w:val="21"/>
              </w:rPr>
              <w:t>7.81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0D0813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0D0813">
              <w:rPr>
                <w:rFonts w:ascii="Times New Roman" w:hAnsi="Times New Roman" w:cs="Times New Roman"/>
                <w:szCs w:val="21"/>
              </w:rPr>
              <w:t>.09</w:t>
            </w:r>
          </w:p>
        </w:tc>
        <w:tc>
          <w:tcPr>
            <w:tcW w:w="948" w:type="dxa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/>
                <w:szCs w:val="21"/>
              </w:rPr>
              <w:t>26.90</w:t>
            </w:r>
          </w:p>
        </w:tc>
        <w:tc>
          <w:tcPr>
            <w:tcW w:w="948" w:type="dxa"/>
            <w:gridSpan w:val="2"/>
            <w:vAlign w:val="center"/>
          </w:tcPr>
          <w:p w:rsidR="000D0813" w:rsidRPr="000D0813" w:rsidRDefault="000D0813" w:rsidP="000D081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081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D0813">
              <w:rPr>
                <w:rFonts w:ascii="Times New Roman" w:hAnsi="Times New Roman" w:cs="Times New Roman"/>
                <w:szCs w:val="21"/>
              </w:rPr>
              <w:t>2.44</w:t>
            </w:r>
          </w:p>
        </w:tc>
      </w:tr>
    </w:tbl>
    <w:bookmarkEnd w:id="1"/>
    <w:p w:rsidR="001C52DF" w:rsidRPr="000D0813" w:rsidRDefault="000D0813" w:rsidP="0001078F">
      <w:pPr>
        <w:spacing w:line="360" w:lineRule="auto"/>
        <w:rPr>
          <w:rFonts w:ascii="Times New Roman" w:hAnsi="Times New Roman" w:cs="Times New Roman"/>
          <w:szCs w:val="21"/>
        </w:rPr>
      </w:pPr>
      <w:r w:rsidRPr="000D0813">
        <w:rPr>
          <w:rFonts w:ascii="Times New Roman" w:hAnsi="Times New Roman" w:cs="Times New Roman"/>
          <w:szCs w:val="21"/>
        </w:rPr>
        <w:t>GB15618—2018</w:t>
      </w:r>
      <w:r w:rsidRPr="000D0813">
        <w:rPr>
          <w:rFonts w:ascii="Times New Roman" w:hAnsi="Times New Roman" w:cs="Times New Roman"/>
          <w:szCs w:val="21"/>
        </w:rPr>
        <w:t>：</w:t>
      </w:r>
      <w:r w:rsidRPr="000D0813">
        <w:rPr>
          <w:rFonts w:ascii="Times New Roman" w:hAnsi="Times New Roman" w:cs="Times New Roman"/>
          <w:szCs w:val="21"/>
        </w:rPr>
        <w:t>Soil pollution risk screening value of agricultural land</w:t>
      </w:r>
    </w:p>
    <w:p w:rsidR="00510FC3" w:rsidRPr="004C4CA3" w:rsidRDefault="00510FC3" w:rsidP="00510FC3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4C4CA3">
        <w:rPr>
          <w:rFonts w:ascii="Times New Roman" w:eastAsia="宋体" w:hAnsi="Times New Roman" w:cs="Times New Roman"/>
          <w:szCs w:val="21"/>
        </w:rPr>
        <w:lastRenderedPageBreak/>
        <w:t>Table S</w:t>
      </w:r>
      <w:r>
        <w:rPr>
          <w:rFonts w:ascii="Times New Roman" w:eastAsia="宋体" w:hAnsi="Times New Roman" w:cs="Times New Roman"/>
          <w:szCs w:val="21"/>
        </w:rPr>
        <w:t>3</w:t>
      </w:r>
      <w:r w:rsidRPr="004C4CA3">
        <w:rPr>
          <w:rFonts w:ascii="Times New Roman" w:eastAsia="宋体" w:hAnsi="Times New Roman" w:cs="Times New Roman"/>
          <w:szCs w:val="21"/>
        </w:rPr>
        <w:t>. XRD diffraction peak parameters</w:t>
      </w:r>
    </w:p>
    <w:tbl>
      <w:tblPr>
        <w:tblStyle w:val="a7"/>
        <w:tblW w:w="947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8"/>
        <w:gridCol w:w="1147"/>
        <w:gridCol w:w="1258"/>
        <w:gridCol w:w="2177"/>
        <w:gridCol w:w="3715"/>
      </w:tblGrid>
      <w:tr w:rsidR="00510FC3" w:rsidRPr="004C4CA3" w:rsidTr="00B71A79">
        <w:trPr>
          <w:trHeight w:val="371"/>
          <w:jc w:val="center"/>
        </w:trPr>
        <w:tc>
          <w:tcPr>
            <w:tcW w:w="117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Profile</w:t>
            </w:r>
          </w:p>
        </w:tc>
        <w:tc>
          <w:tcPr>
            <w:tcW w:w="114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Number</w:t>
            </w:r>
          </w:p>
        </w:tc>
        <w:tc>
          <w:tcPr>
            <w:tcW w:w="125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Phase</w:t>
            </w:r>
          </w:p>
        </w:tc>
        <w:tc>
          <w:tcPr>
            <w:tcW w:w="217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Chemical formula</w:t>
            </w:r>
          </w:p>
        </w:tc>
        <w:tc>
          <w:tcPr>
            <w:tcW w:w="371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2-Theta (Distance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、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Height)</w:t>
            </w:r>
          </w:p>
        </w:tc>
      </w:tr>
      <w:tr w:rsidR="00510FC3" w:rsidRPr="004C4CA3" w:rsidTr="00B71A79">
        <w:trPr>
          <w:trHeight w:val="738"/>
          <w:jc w:val="center"/>
        </w:trPr>
        <w:tc>
          <w:tcPr>
            <w:tcW w:w="1178" w:type="dxa"/>
            <w:vMerge w:val="restart"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Hardened layer</w:t>
            </w:r>
          </w:p>
        </w:tc>
        <w:tc>
          <w:tcPr>
            <w:tcW w:w="1147" w:type="dxa"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258" w:type="dxa"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Gypsum</w:t>
            </w:r>
          </w:p>
        </w:tc>
        <w:tc>
          <w:tcPr>
            <w:tcW w:w="2177" w:type="dxa"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CaSO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4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·</w:t>
            </w:r>
            <w:r w:rsidRPr="004C4CA3">
              <w:rPr>
                <w:rFonts w:ascii="Times New Roman" w:eastAsia="宋体" w:hAnsi="Times New Roman" w:cs="Times New Roman"/>
                <w:noProof/>
                <w:szCs w:val="21"/>
              </w:rPr>
              <w:t>H</w:t>
            </w:r>
            <w:r w:rsidRPr="004C4CA3">
              <w:rPr>
                <w:rFonts w:ascii="Times New Roman" w:eastAsia="宋体" w:hAnsi="Times New Roman" w:cs="Times New Roman"/>
                <w:noProof/>
                <w:szCs w:val="21"/>
                <w:vertAlign w:val="subscript"/>
              </w:rPr>
              <w:t>2</w:t>
            </w:r>
            <w:r w:rsidRPr="004C4CA3">
              <w:rPr>
                <w:rFonts w:ascii="Times New Roman" w:eastAsia="宋体" w:hAnsi="Times New Roman" w:cs="Times New Roman"/>
                <w:noProof/>
                <w:szCs w:val="21"/>
              </w:rPr>
              <w:t>O</w:t>
            </w:r>
          </w:p>
        </w:tc>
        <w:tc>
          <w:tcPr>
            <w:tcW w:w="3715" w:type="dxa"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11.590 (7.629, 4208); 20.681 (4.291, 638); 23.340 (3.808, 802); 29.052 (3.071, 801)</w:t>
            </w:r>
          </w:p>
        </w:tc>
      </w:tr>
      <w:tr w:rsidR="00510FC3" w:rsidRPr="004C4CA3" w:rsidTr="00B71A79">
        <w:trPr>
          <w:trHeight w:val="372"/>
          <w:jc w:val="center"/>
        </w:trPr>
        <w:tc>
          <w:tcPr>
            <w:tcW w:w="1178" w:type="dxa"/>
            <w:vMerge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258" w:type="dxa"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Quartz</w:t>
            </w:r>
          </w:p>
        </w:tc>
        <w:tc>
          <w:tcPr>
            <w:tcW w:w="2177" w:type="dxa"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SiO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3715" w:type="dxa"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26.590 (3.350, 357)</w:t>
            </w:r>
          </w:p>
        </w:tc>
      </w:tr>
      <w:tr w:rsidR="00510FC3" w:rsidRPr="004C4CA3" w:rsidTr="00B71A79">
        <w:trPr>
          <w:trHeight w:val="366"/>
          <w:jc w:val="center"/>
        </w:trPr>
        <w:tc>
          <w:tcPr>
            <w:tcW w:w="1178" w:type="dxa"/>
            <w:vMerge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258" w:type="dxa"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Jarosite</w:t>
            </w:r>
          </w:p>
        </w:tc>
        <w:tc>
          <w:tcPr>
            <w:tcW w:w="2177" w:type="dxa"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KFe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(SO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4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)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(OH)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6</w:t>
            </w:r>
          </w:p>
        </w:tc>
        <w:tc>
          <w:tcPr>
            <w:tcW w:w="3715" w:type="dxa"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33.311 (2.688, 194)</w:t>
            </w:r>
          </w:p>
        </w:tc>
      </w:tr>
      <w:tr w:rsidR="00510FC3" w:rsidRPr="004C4CA3" w:rsidTr="00B71A79">
        <w:trPr>
          <w:trHeight w:val="364"/>
          <w:jc w:val="center"/>
        </w:trPr>
        <w:tc>
          <w:tcPr>
            <w:tcW w:w="1178" w:type="dxa"/>
            <w:vMerge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7" w:type="dxa"/>
            <w:tcBorders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258" w:type="dxa"/>
            <w:tcBorders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Muscovite</w:t>
            </w:r>
          </w:p>
        </w:tc>
        <w:tc>
          <w:tcPr>
            <w:tcW w:w="2177" w:type="dxa"/>
            <w:tcBorders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KAl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Si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AlO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10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(OH)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3715" w:type="dxa"/>
            <w:tcBorders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40.639 (2.218, 93)</w:t>
            </w:r>
          </w:p>
        </w:tc>
      </w:tr>
      <w:tr w:rsidR="00510FC3" w:rsidRPr="004C4CA3" w:rsidTr="00B71A79">
        <w:trPr>
          <w:trHeight w:val="370"/>
          <w:jc w:val="center"/>
        </w:trPr>
        <w:tc>
          <w:tcPr>
            <w:tcW w:w="1178" w:type="dxa"/>
            <w:vMerge/>
            <w:tcBorders>
              <w:bottom w:val="single" w:sz="6" w:space="0" w:color="auto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7" w:type="dxa"/>
            <w:tcBorders>
              <w:top w:val="nil"/>
              <w:bottom w:val="single" w:sz="6" w:space="0" w:color="auto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258" w:type="dxa"/>
            <w:tcBorders>
              <w:top w:val="nil"/>
              <w:bottom w:val="single" w:sz="6" w:space="0" w:color="auto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Sphalerite</w:t>
            </w:r>
          </w:p>
        </w:tc>
        <w:tc>
          <w:tcPr>
            <w:tcW w:w="2177" w:type="dxa"/>
            <w:tcBorders>
              <w:top w:val="nil"/>
              <w:bottom w:val="single" w:sz="6" w:space="0" w:color="auto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(Fe, Zn)S</w:t>
            </w:r>
          </w:p>
        </w:tc>
        <w:tc>
          <w:tcPr>
            <w:tcW w:w="3715" w:type="dxa"/>
            <w:tcBorders>
              <w:top w:val="nil"/>
              <w:bottom w:val="single" w:sz="6" w:space="0" w:color="auto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47.809 (1.901, 126)</w:t>
            </w:r>
          </w:p>
        </w:tc>
      </w:tr>
      <w:tr w:rsidR="00510FC3" w:rsidRPr="004C4CA3" w:rsidTr="00B71A79">
        <w:trPr>
          <w:trHeight w:val="386"/>
          <w:jc w:val="center"/>
        </w:trPr>
        <w:tc>
          <w:tcPr>
            <w:tcW w:w="1178" w:type="dxa"/>
            <w:vMerge w:val="restart"/>
            <w:tcBorders>
              <w:top w:val="single" w:sz="6" w:space="0" w:color="auto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Loose layer</w:t>
            </w:r>
          </w:p>
        </w:tc>
        <w:tc>
          <w:tcPr>
            <w:tcW w:w="1147" w:type="dxa"/>
            <w:tcBorders>
              <w:top w:val="single" w:sz="6" w:space="0" w:color="auto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258" w:type="dxa"/>
            <w:tcBorders>
              <w:top w:val="single" w:sz="6" w:space="0" w:color="auto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Gypsum</w:t>
            </w:r>
          </w:p>
        </w:tc>
        <w:tc>
          <w:tcPr>
            <w:tcW w:w="2177" w:type="dxa"/>
            <w:tcBorders>
              <w:top w:val="single" w:sz="6" w:space="0" w:color="auto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CaSO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4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·</w:t>
            </w:r>
            <w:r w:rsidRPr="004C4CA3">
              <w:rPr>
                <w:rFonts w:ascii="Times New Roman" w:eastAsia="宋体" w:hAnsi="Times New Roman" w:cs="Times New Roman"/>
                <w:noProof/>
                <w:szCs w:val="21"/>
              </w:rPr>
              <w:t>H</w:t>
            </w:r>
            <w:r w:rsidRPr="004C4CA3">
              <w:rPr>
                <w:rFonts w:ascii="Times New Roman" w:eastAsia="宋体" w:hAnsi="Times New Roman" w:cs="Times New Roman"/>
                <w:noProof/>
                <w:szCs w:val="21"/>
                <w:vertAlign w:val="subscript"/>
              </w:rPr>
              <w:t>2</w:t>
            </w:r>
            <w:r w:rsidRPr="004C4CA3">
              <w:rPr>
                <w:rFonts w:ascii="Times New Roman" w:eastAsia="宋体" w:hAnsi="Times New Roman" w:cs="Times New Roman"/>
                <w:noProof/>
                <w:szCs w:val="21"/>
              </w:rPr>
              <w:t>O</w:t>
            </w:r>
          </w:p>
        </w:tc>
        <w:tc>
          <w:tcPr>
            <w:tcW w:w="3715" w:type="dxa"/>
            <w:tcBorders>
              <w:top w:val="single" w:sz="6" w:space="0" w:color="auto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11.614 (7.596, 228); 20.841 (4.259, 231);</w:t>
            </w:r>
          </w:p>
        </w:tc>
      </w:tr>
      <w:tr w:rsidR="00510FC3" w:rsidRPr="004C4CA3" w:rsidTr="00B71A79">
        <w:trPr>
          <w:trHeight w:val="1285"/>
          <w:jc w:val="center"/>
        </w:trPr>
        <w:tc>
          <w:tcPr>
            <w:tcW w:w="1178" w:type="dxa"/>
            <w:vMerge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258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Quartz</w:t>
            </w:r>
          </w:p>
        </w:tc>
        <w:tc>
          <w:tcPr>
            <w:tcW w:w="2177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SiO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3715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26.651 (3.342, 1383); 50.161 (1.827, 156); 68.169 (1.375, 88)</w:t>
            </w:r>
          </w:p>
        </w:tc>
      </w:tr>
      <w:tr w:rsidR="00510FC3" w:rsidRPr="004C4CA3" w:rsidTr="00B71A79">
        <w:trPr>
          <w:trHeight w:val="478"/>
          <w:jc w:val="center"/>
        </w:trPr>
        <w:tc>
          <w:tcPr>
            <w:tcW w:w="1178" w:type="dxa"/>
            <w:vMerge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258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Sphalerite</w:t>
            </w:r>
          </w:p>
        </w:tc>
        <w:tc>
          <w:tcPr>
            <w:tcW w:w="2177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(Fe, Zn)S</w:t>
            </w:r>
          </w:p>
        </w:tc>
        <w:tc>
          <w:tcPr>
            <w:tcW w:w="3715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27.569 (3.233,266);</w:t>
            </w:r>
          </w:p>
        </w:tc>
      </w:tr>
      <w:tr w:rsidR="00510FC3" w:rsidRPr="004C4CA3" w:rsidTr="00B71A79">
        <w:trPr>
          <w:trHeight w:val="478"/>
          <w:jc w:val="center"/>
        </w:trPr>
        <w:tc>
          <w:tcPr>
            <w:tcW w:w="1178" w:type="dxa"/>
            <w:vMerge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258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Feldspar</w:t>
            </w:r>
          </w:p>
        </w:tc>
        <w:tc>
          <w:tcPr>
            <w:tcW w:w="2177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(K, Na, Ca)Al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Si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8</w:t>
            </w:r>
          </w:p>
        </w:tc>
        <w:tc>
          <w:tcPr>
            <w:tcW w:w="3715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 xml:space="preserve">29.790 (2.997, 196); </w:t>
            </w:r>
          </w:p>
        </w:tc>
      </w:tr>
      <w:tr w:rsidR="00510FC3" w:rsidRPr="004C4CA3" w:rsidTr="00B71A79">
        <w:trPr>
          <w:trHeight w:val="425"/>
          <w:jc w:val="center"/>
        </w:trPr>
        <w:tc>
          <w:tcPr>
            <w:tcW w:w="1178" w:type="dxa"/>
            <w:vMerge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258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Jarosite</w:t>
            </w:r>
          </w:p>
        </w:tc>
        <w:tc>
          <w:tcPr>
            <w:tcW w:w="2177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KFe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(SO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4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)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(OH)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6</w:t>
            </w:r>
          </w:p>
        </w:tc>
        <w:tc>
          <w:tcPr>
            <w:tcW w:w="3715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30.970 (2.885, 224)</w:t>
            </w:r>
          </w:p>
        </w:tc>
      </w:tr>
      <w:tr w:rsidR="00510FC3" w:rsidRPr="004C4CA3" w:rsidTr="00B71A79">
        <w:trPr>
          <w:trHeight w:val="425"/>
          <w:jc w:val="center"/>
        </w:trPr>
        <w:tc>
          <w:tcPr>
            <w:tcW w:w="1178" w:type="dxa"/>
            <w:vMerge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258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Muscovite</w:t>
            </w:r>
          </w:p>
        </w:tc>
        <w:tc>
          <w:tcPr>
            <w:tcW w:w="2177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KAl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Si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AlO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10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(OH)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3715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33.229 (2.694, 257);</w:t>
            </w:r>
          </w:p>
        </w:tc>
      </w:tr>
      <w:tr w:rsidR="00510FC3" w:rsidRPr="004C4CA3" w:rsidTr="00B71A79">
        <w:trPr>
          <w:trHeight w:val="425"/>
          <w:jc w:val="center"/>
        </w:trPr>
        <w:tc>
          <w:tcPr>
            <w:tcW w:w="1178" w:type="dxa"/>
            <w:vMerge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258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Goethite</w:t>
            </w:r>
          </w:p>
        </w:tc>
        <w:tc>
          <w:tcPr>
            <w:tcW w:w="2177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FeO(OH)</w:t>
            </w:r>
          </w:p>
        </w:tc>
        <w:tc>
          <w:tcPr>
            <w:tcW w:w="3715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36.539 (2.457, 126);</w:t>
            </w:r>
          </w:p>
        </w:tc>
      </w:tr>
      <w:tr w:rsidR="00510FC3" w:rsidRPr="004C4CA3" w:rsidTr="00B71A79">
        <w:trPr>
          <w:trHeight w:val="425"/>
          <w:jc w:val="center"/>
        </w:trPr>
        <w:tc>
          <w:tcPr>
            <w:tcW w:w="1178" w:type="dxa"/>
            <w:vMerge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258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Pyrite</w:t>
            </w:r>
          </w:p>
        </w:tc>
        <w:tc>
          <w:tcPr>
            <w:tcW w:w="2177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FeS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3715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39.471 (2.281, 98);</w:t>
            </w:r>
          </w:p>
        </w:tc>
      </w:tr>
      <w:tr w:rsidR="00510FC3" w:rsidRPr="004C4CA3" w:rsidTr="00B71A79">
        <w:trPr>
          <w:trHeight w:val="425"/>
          <w:jc w:val="center"/>
        </w:trPr>
        <w:tc>
          <w:tcPr>
            <w:tcW w:w="1178" w:type="dxa"/>
            <w:vMerge/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258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Calcite</w:t>
            </w:r>
          </w:p>
        </w:tc>
        <w:tc>
          <w:tcPr>
            <w:tcW w:w="2177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CaCO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3715" w:type="dxa"/>
            <w:tcBorders>
              <w:top w:val="nil"/>
              <w:bottom w:val="nil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47.569 (1.910, 79); 61.485 (1.507, 27);</w:t>
            </w:r>
          </w:p>
        </w:tc>
      </w:tr>
      <w:tr w:rsidR="00510FC3" w:rsidRPr="004C4CA3" w:rsidTr="00B71A79">
        <w:trPr>
          <w:trHeight w:val="430"/>
          <w:jc w:val="center"/>
        </w:trPr>
        <w:tc>
          <w:tcPr>
            <w:tcW w:w="1178" w:type="dxa"/>
            <w:vMerge/>
            <w:tcBorders>
              <w:bottom w:val="single" w:sz="12" w:space="0" w:color="auto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7" w:type="dxa"/>
            <w:tcBorders>
              <w:top w:val="nil"/>
              <w:bottom w:val="single" w:sz="12" w:space="0" w:color="auto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1258" w:type="dxa"/>
            <w:tcBorders>
              <w:top w:val="nil"/>
              <w:bottom w:val="single" w:sz="12" w:space="0" w:color="auto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Pyrrhotite</w:t>
            </w:r>
          </w:p>
        </w:tc>
        <w:tc>
          <w:tcPr>
            <w:tcW w:w="2177" w:type="dxa"/>
            <w:tcBorders>
              <w:top w:val="nil"/>
              <w:bottom w:val="single" w:sz="12" w:space="0" w:color="auto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Fe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(1-x)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S</w:t>
            </w:r>
          </w:p>
        </w:tc>
        <w:tc>
          <w:tcPr>
            <w:tcW w:w="3715" w:type="dxa"/>
            <w:tcBorders>
              <w:top w:val="nil"/>
              <w:bottom w:val="single" w:sz="12" w:space="0" w:color="auto"/>
            </w:tcBorders>
            <w:vAlign w:val="center"/>
          </w:tcPr>
          <w:p w:rsidR="00510FC3" w:rsidRPr="004C4CA3" w:rsidRDefault="00510FC3" w:rsidP="00B71A7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57.132 (1.611, 98);</w:t>
            </w:r>
          </w:p>
        </w:tc>
      </w:tr>
    </w:tbl>
    <w:p w:rsidR="00B84025" w:rsidRDefault="00B84025" w:rsidP="0053461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:rsidR="00B84025" w:rsidRDefault="00B84025" w:rsidP="0053461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:rsidR="00B84025" w:rsidRDefault="00B84025" w:rsidP="0053461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:rsidR="00B84025" w:rsidRDefault="00B84025" w:rsidP="0053461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:rsidR="00D20E40" w:rsidRDefault="00D20E40" w:rsidP="0053461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:rsidR="00510FC3" w:rsidRDefault="00510FC3" w:rsidP="0053461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:rsidR="00510FC3" w:rsidRDefault="00510FC3" w:rsidP="0053461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:rsidR="00510FC3" w:rsidRDefault="00510FC3" w:rsidP="0053461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:rsidR="00510FC3" w:rsidRDefault="00510FC3" w:rsidP="0053461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:rsidR="00510FC3" w:rsidRDefault="00510FC3" w:rsidP="0053461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:rsidR="00510FC3" w:rsidRDefault="00510FC3" w:rsidP="0053461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:rsidR="0053461F" w:rsidRPr="004C4CA3" w:rsidRDefault="00510FC3" w:rsidP="0053461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lastRenderedPageBreak/>
        <w:t>Table</w:t>
      </w:r>
      <w:r>
        <w:rPr>
          <w:rFonts w:ascii="Times New Roman" w:eastAsia="宋体" w:hAnsi="Times New Roman" w:cs="Times New Roman"/>
          <w:szCs w:val="21"/>
        </w:rPr>
        <w:t xml:space="preserve"> S4. </w:t>
      </w:r>
      <w:r w:rsidR="0053461F" w:rsidRPr="004C4CA3">
        <w:rPr>
          <w:rFonts w:ascii="Times New Roman" w:eastAsia="宋体" w:hAnsi="Times New Roman" w:cs="Times New Roman"/>
          <w:szCs w:val="21"/>
        </w:rPr>
        <w:t>BCR</w:t>
      </w:r>
      <w:r w:rsidR="00D20E40">
        <w:rPr>
          <w:rFonts w:ascii="Times New Roman" w:eastAsia="宋体" w:hAnsi="Times New Roman" w:cs="Times New Roman"/>
          <w:szCs w:val="21"/>
        </w:rPr>
        <w:t xml:space="preserve"> </w:t>
      </w:r>
      <w:r w:rsidR="00692D2C">
        <w:rPr>
          <w:rFonts w:ascii="Times New Roman" w:eastAsia="宋体" w:hAnsi="Times New Roman" w:cs="Times New Roman"/>
          <w:color w:val="000000" w:themeColor="text1"/>
        </w:rPr>
        <w:t>sequential</w:t>
      </w:r>
      <w:r w:rsidR="00692D2C" w:rsidRPr="00D20E40">
        <w:rPr>
          <w:rFonts w:ascii="Times New Roman" w:eastAsia="宋体" w:hAnsi="Times New Roman" w:cs="Times New Roman"/>
          <w:szCs w:val="21"/>
        </w:rPr>
        <w:t xml:space="preserve"> </w:t>
      </w:r>
      <w:r w:rsidR="00D20E40" w:rsidRPr="00D20E40">
        <w:rPr>
          <w:rFonts w:ascii="Times New Roman" w:eastAsia="宋体" w:hAnsi="Times New Roman" w:cs="Times New Roman"/>
          <w:szCs w:val="21"/>
        </w:rPr>
        <w:t>extraction procedures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0"/>
        <w:gridCol w:w="4176"/>
        <w:gridCol w:w="3442"/>
      </w:tblGrid>
      <w:tr w:rsidR="0053461F" w:rsidRPr="004C4CA3" w:rsidTr="00A9014D">
        <w:trPr>
          <w:trHeight w:val="588"/>
        </w:trPr>
        <w:tc>
          <w:tcPr>
            <w:tcW w:w="58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53461F" w:rsidRPr="004C4CA3" w:rsidRDefault="00775C86" w:rsidP="004C4CA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Step</w:t>
            </w:r>
          </w:p>
        </w:tc>
        <w:tc>
          <w:tcPr>
            <w:tcW w:w="417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53461F" w:rsidRPr="004C4CA3" w:rsidRDefault="0053461F" w:rsidP="003C3E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Reagent</w:t>
            </w:r>
          </w:p>
        </w:tc>
        <w:tc>
          <w:tcPr>
            <w:tcW w:w="344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53461F" w:rsidRPr="004C4CA3" w:rsidRDefault="0053461F" w:rsidP="00775C8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 xml:space="preserve">Tailing </w:t>
            </w:r>
            <w:r w:rsidR="00775C86">
              <w:rPr>
                <w:rFonts w:ascii="Times New Roman" w:eastAsia="宋体" w:hAnsi="Times New Roman" w:cs="Times New Roman"/>
                <w:szCs w:val="21"/>
              </w:rPr>
              <w:t>fraction</w:t>
            </w:r>
          </w:p>
        </w:tc>
      </w:tr>
      <w:tr w:rsidR="0053461F" w:rsidRPr="004C4CA3" w:rsidTr="00A9014D">
        <w:trPr>
          <w:trHeight w:val="604"/>
        </w:trPr>
        <w:tc>
          <w:tcPr>
            <w:tcW w:w="582" w:type="dxa"/>
            <w:tcBorders>
              <w:top w:val="single" w:sz="6" w:space="0" w:color="auto"/>
            </w:tcBorders>
            <w:vAlign w:val="center"/>
          </w:tcPr>
          <w:p w:rsidR="0053461F" w:rsidRPr="004C4CA3" w:rsidRDefault="0053461F" w:rsidP="003C3E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F1</w:t>
            </w:r>
          </w:p>
        </w:tc>
        <w:tc>
          <w:tcPr>
            <w:tcW w:w="4176" w:type="dxa"/>
            <w:tcBorders>
              <w:top w:val="single" w:sz="6" w:space="0" w:color="auto"/>
            </w:tcBorders>
            <w:vAlign w:val="center"/>
          </w:tcPr>
          <w:p w:rsidR="0053461F" w:rsidRPr="004C4CA3" w:rsidRDefault="0053461F" w:rsidP="003C3E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Acetic acid CH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COOH (0.11 mol l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perscript"/>
              </w:rPr>
              <w:t>-1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), pH=2.85</w:t>
            </w:r>
          </w:p>
        </w:tc>
        <w:tc>
          <w:tcPr>
            <w:tcW w:w="3442" w:type="dxa"/>
            <w:tcBorders>
              <w:top w:val="single" w:sz="6" w:space="0" w:color="auto"/>
            </w:tcBorders>
            <w:vAlign w:val="center"/>
          </w:tcPr>
          <w:p w:rsidR="0053461F" w:rsidRPr="004C4CA3" w:rsidRDefault="0053461F" w:rsidP="003C3E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Exchangeable, water and acid-soluble</w:t>
            </w:r>
          </w:p>
        </w:tc>
      </w:tr>
      <w:tr w:rsidR="0053461F" w:rsidRPr="004C4CA3" w:rsidTr="00A9014D">
        <w:trPr>
          <w:trHeight w:val="1176"/>
        </w:trPr>
        <w:tc>
          <w:tcPr>
            <w:tcW w:w="582" w:type="dxa"/>
            <w:vAlign w:val="center"/>
          </w:tcPr>
          <w:p w:rsidR="0053461F" w:rsidRPr="004C4CA3" w:rsidRDefault="0053461F" w:rsidP="003C3E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F2</w:t>
            </w:r>
          </w:p>
        </w:tc>
        <w:tc>
          <w:tcPr>
            <w:tcW w:w="4176" w:type="dxa"/>
            <w:vAlign w:val="center"/>
          </w:tcPr>
          <w:p w:rsidR="0053461F" w:rsidRPr="004C4CA3" w:rsidRDefault="0053461F" w:rsidP="003C3E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Hydroxyl ammonium chloride NH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OH·HCl (0.5 mol l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perscript"/>
              </w:rPr>
              <w:t>−1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), pH=1.5</w:t>
            </w:r>
          </w:p>
        </w:tc>
        <w:tc>
          <w:tcPr>
            <w:tcW w:w="3442" w:type="dxa"/>
            <w:vAlign w:val="center"/>
          </w:tcPr>
          <w:p w:rsidR="0053461F" w:rsidRPr="004C4CA3" w:rsidRDefault="0053461F" w:rsidP="003C3E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Reducible (e.g. iron/manganese oxides)</w:t>
            </w:r>
          </w:p>
        </w:tc>
      </w:tr>
      <w:tr w:rsidR="0053461F" w:rsidRPr="004C4CA3" w:rsidTr="00A9014D">
        <w:trPr>
          <w:trHeight w:val="1764"/>
        </w:trPr>
        <w:tc>
          <w:tcPr>
            <w:tcW w:w="582" w:type="dxa"/>
            <w:vAlign w:val="center"/>
          </w:tcPr>
          <w:p w:rsidR="0053461F" w:rsidRPr="004C4CA3" w:rsidRDefault="0053461F" w:rsidP="003C3E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F3</w:t>
            </w:r>
          </w:p>
        </w:tc>
        <w:tc>
          <w:tcPr>
            <w:tcW w:w="4176" w:type="dxa"/>
            <w:vAlign w:val="center"/>
          </w:tcPr>
          <w:p w:rsidR="0053461F" w:rsidRPr="004C4CA3" w:rsidRDefault="0053461F" w:rsidP="003C3E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Hydrogen peroxide H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 xml:space="preserve"> (8.8 mol l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perscript"/>
              </w:rPr>
              <w:t>−1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) + ammonium acetate CH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COONH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4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 xml:space="preserve"> (1 mol l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perscript"/>
              </w:rPr>
              <w:t>−1</w:t>
            </w:r>
            <w:r w:rsidRPr="004C4CA3">
              <w:rPr>
                <w:rFonts w:ascii="Times New Roman" w:eastAsia="宋体" w:hAnsi="Times New Roman" w:cs="Times New Roman"/>
                <w:szCs w:val="21"/>
              </w:rPr>
              <w:t>), pH=2</w:t>
            </w:r>
          </w:p>
        </w:tc>
        <w:tc>
          <w:tcPr>
            <w:tcW w:w="3442" w:type="dxa"/>
            <w:vAlign w:val="center"/>
          </w:tcPr>
          <w:p w:rsidR="0053461F" w:rsidRPr="004C4CA3" w:rsidRDefault="0053461F" w:rsidP="003C3E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Oxidizable (e.g. organic matter and sulphides)</w:t>
            </w:r>
          </w:p>
        </w:tc>
      </w:tr>
      <w:tr w:rsidR="0053461F" w:rsidRPr="004C4CA3" w:rsidTr="00A9014D">
        <w:trPr>
          <w:trHeight w:val="588"/>
        </w:trPr>
        <w:tc>
          <w:tcPr>
            <w:tcW w:w="582" w:type="dxa"/>
            <w:vAlign w:val="center"/>
          </w:tcPr>
          <w:p w:rsidR="0053461F" w:rsidRPr="004C4CA3" w:rsidRDefault="0053461F" w:rsidP="003C3E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F4</w:t>
            </w:r>
          </w:p>
        </w:tc>
        <w:tc>
          <w:tcPr>
            <w:tcW w:w="4176" w:type="dxa"/>
            <w:vAlign w:val="center"/>
          </w:tcPr>
          <w:p w:rsidR="0053461F" w:rsidRPr="004C4CA3" w:rsidRDefault="0053461F" w:rsidP="003C3E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HCl + HNO</w:t>
            </w:r>
            <w:r w:rsidRPr="004C4CA3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3442" w:type="dxa"/>
            <w:vAlign w:val="center"/>
          </w:tcPr>
          <w:p w:rsidR="0053461F" w:rsidRPr="004C4CA3" w:rsidRDefault="0053461F" w:rsidP="003C3E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C4CA3">
              <w:rPr>
                <w:rFonts w:ascii="Times New Roman" w:eastAsia="宋体" w:hAnsi="Times New Roman" w:cs="Times New Roman"/>
                <w:szCs w:val="21"/>
              </w:rPr>
              <w:t>Residual (non-silicate bound metals)</w:t>
            </w:r>
          </w:p>
        </w:tc>
      </w:tr>
    </w:tbl>
    <w:p w:rsidR="00C370DD" w:rsidRDefault="00C370DD" w:rsidP="0053461F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BF4AEE" w:rsidRDefault="00BF4AEE" w:rsidP="0053461F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BF4AEE" w:rsidRDefault="00BF4AEE" w:rsidP="0053461F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D20E40" w:rsidRDefault="00D41AE4" w:rsidP="00D14EE1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Table S5. </w:t>
      </w:r>
      <w:r w:rsidR="00331626" w:rsidRPr="00331626">
        <w:rPr>
          <w:rFonts w:ascii="Times New Roman" w:eastAsia="宋体" w:hAnsi="Times New Roman" w:cs="Times New Roman"/>
          <w:szCs w:val="21"/>
        </w:rPr>
        <w:t xml:space="preserve">The content and extraction rate of </w:t>
      </w:r>
      <w:r w:rsidR="00331626">
        <w:rPr>
          <w:rFonts w:ascii="Times New Roman" w:eastAsia="宋体" w:hAnsi="Times New Roman" w:cs="Times New Roman"/>
          <w:szCs w:val="21"/>
        </w:rPr>
        <w:t>HMs</w:t>
      </w:r>
      <w:r w:rsidR="00331626" w:rsidRPr="00331626">
        <w:rPr>
          <w:rFonts w:ascii="Times New Roman" w:eastAsia="宋体" w:hAnsi="Times New Roman" w:cs="Times New Roman"/>
          <w:szCs w:val="21"/>
        </w:rPr>
        <w:t xml:space="preserve"> in representative composite tailing sample</w:t>
      </w:r>
    </w:p>
    <w:tbl>
      <w:tblPr>
        <w:tblStyle w:val="a7"/>
        <w:tblW w:w="834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3"/>
        <w:gridCol w:w="804"/>
        <w:gridCol w:w="805"/>
        <w:gridCol w:w="927"/>
        <w:gridCol w:w="1050"/>
        <w:gridCol w:w="1050"/>
        <w:gridCol w:w="1306"/>
        <w:gridCol w:w="1662"/>
      </w:tblGrid>
      <w:tr w:rsidR="00880C87" w:rsidRPr="00B84025" w:rsidTr="00880C87">
        <w:trPr>
          <w:trHeight w:val="643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  <w:hideMark/>
          </w:tcPr>
          <w:p w:rsidR="00880C87" w:rsidRPr="00B84025" w:rsidRDefault="00880C87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HMs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</w:tcPr>
          <w:p w:rsidR="00880C87" w:rsidRPr="00B84025" w:rsidRDefault="00880C87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</w:tcPr>
          <w:p w:rsidR="00880C87" w:rsidRPr="00B84025" w:rsidRDefault="00880C87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8144D">
              <w:rPr>
                <w:rFonts w:ascii="Times New Roman" w:hAnsi="Times New Roman" w:cs="Times New Roman"/>
                <w:szCs w:val="21"/>
              </w:rPr>
              <w:t>mg·kg</w:t>
            </w:r>
            <w:r w:rsidRPr="0048144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880C87" w:rsidRPr="00B84025" w:rsidRDefault="00880C87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1626">
              <w:rPr>
                <w:rFonts w:ascii="Times New Roman" w:eastAsia="宋体" w:hAnsi="Times New Roman" w:cs="Times New Roman"/>
                <w:szCs w:val="21"/>
              </w:rPr>
              <w:t>extraction rate</w:t>
            </w:r>
          </w:p>
        </w:tc>
      </w:tr>
      <w:tr w:rsidR="00880C87" w:rsidRPr="00B84025" w:rsidTr="00880C87">
        <w:trPr>
          <w:trHeight w:val="643"/>
          <w:jc w:val="center"/>
        </w:trPr>
        <w:tc>
          <w:tcPr>
            <w:tcW w:w="0" w:type="auto"/>
            <w:vMerge/>
            <w:tcBorders>
              <w:bottom w:val="single" w:sz="6" w:space="0" w:color="auto"/>
            </w:tcBorders>
            <w:vAlign w:val="center"/>
          </w:tcPr>
          <w:p w:rsidR="00880C87" w:rsidRPr="00B84025" w:rsidRDefault="00880C87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:rsidR="00880C87" w:rsidRPr="00B84025" w:rsidRDefault="00880C87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F1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:rsidR="00880C87" w:rsidRPr="00B84025" w:rsidRDefault="00880C87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F2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:rsidR="00880C87" w:rsidRPr="00B84025" w:rsidRDefault="00880C87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F3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:rsidR="00880C87" w:rsidRPr="00B84025" w:rsidRDefault="00880C87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F4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:rsidR="00880C87" w:rsidRPr="00B84025" w:rsidRDefault="00880C87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Sum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:rsidR="00880C87" w:rsidRPr="00B84025" w:rsidRDefault="00880C87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T</w:t>
            </w:r>
            <w:r>
              <w:rPr>
                <w:rFonts w:ascii="Times New Roman" w:eastAsia="宋体" w:hAnsi="Times New Roman" w:cs="Times New Roman"/>
                <w:szCs w:val="21"/>
              </w:rPr>
              <w:t>otal HMs</w:t>
            </w:r>
          </w:p>
        </w:tc>
        <w:tc>
          <w:tcPr>
            <w:tcW w:w="0" w:type="auto"/>
            <w:vMerge/>
            <w:tcBorders>
              <w:bottom w:val="single" w:sz="6" w:space="0" w:color="auto"/>
            </w:tcBorders>
            <w:noWrap/>
            <w:vAlign w:val="center"/>
          </w:tcPr>
          <w:p w:rsidR="00880C87" w:rsidRPr="00B84025" w:rsidRDefault="00880C87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41376F" w:rsidRPr="00B84025" w:rsidTr="0041376F">
        <w:trPr>
          <w:trHeight w:val="287"/>
          <w:jc w:val="center"/>
        </w:trPr>
        <w:tc>
          <w:tcPr>
            <w:tcW w:w="0" w:type="auto"/>
            <w:tcBorders>
              <w:top w:val="single" w:sz="6" w:space="0" w:color="auto"/>
            </w:tcBorders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Cu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78.35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8.44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254.43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1534.76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1875.98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1897.35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98.87%</w:t>
            </w:r>
          </w:p>
        </w:tc>
      </w:tr>
      <w:tr w:rsidR="0041376F" w:rsidRPr="00B84025" w:rsidTr="0041376F">
        <w:trPr>
          <w:trHeight w:val="287"/>
          <w:jc w:val="center"/>
        </w:trPr>
        <w:tc>
          <w:tcPr>
            <w:tcW w:w="0" w:type="auto"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Zn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42.58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163.9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50.06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338.84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595.38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652.14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91.30%</w:t>
            </w:r>
          </w:p>
        </w:tc>
      </w:tr>
      <w:tr w:rsidR="0041376F" w:rsidRPr="00B84025" w:rsidTr="0041376F">
        <w:trPr>
          <w:trHeight w:val="287"/>
          <w:jc w:val="center"/>
        </w:trPr>
        <w:tc>
          <w:tcPr>
            <w:tcW w:w="0" w:type="auto"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Pb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0.61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12.77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3.69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37.8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54.87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60.69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90.41%</w:t>
            </w:r>
          </w:p>
        </w:tc>
      </w:tr>
      <w:tr w:rsidR="0041376F" w:rsidRPr="00B84025" w:rsidTr="0041376F">
        <w:trPr>
          <w:trHeight w:val="287"/>
          <w:jc w:val="center"/>
        </w:trPr>
        <w:tc>
          <w:tcPr>
            <w:tcW w:w="0" w:type="auto"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Cr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0.25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5.64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0.44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39.98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46.31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50.22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92.21%</w:t>
            </w:r>
          </w:p>
        </w:tc>
      </w:tr>
      <w:tr w:rsidR="0041376F" w:rsidRPr="00B84025" w:rsidTr="0041376F">
        <w:trPr>
          <w:trHeight w:val="287"/>
          <w:jc w:val="center"/>
        </w:trPr>
        <w:tc>
          <w:tcPr>
            <w:tcW w:w="0" w:type="auto"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Cd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0.66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0.3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0.13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0.98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2.07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1.89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109.52%</w:t>
            </w:r>
          </w:p>
        </w:tc>
      </w:tr>
      <w:tr w:rsidR="0041376F" w:rsidRPr="00B84025" w:rsidTr="0041376F">
        <w:trPr>
          <w:trHeight w:val="287"/>
          <w:jc w:val="center"/>
        </w:trPr>
        <w:tc>
          <w:tcPr>
            <w:tcW w:w="0" w:type="auto"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Ni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3.94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6.99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3.2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22.67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36.8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40.21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91.52%</w:t>
            </w:r>
          </w:p>
        </w:tc>
      </w:tr>
      <w:tr w:rsidR="0041376F" w:rsidRPr="00B84025" w:rsidTr="0041376F">
        <w:trPr>
          <w:trHeight w:val="287"/>
          <w:jc w:val="center"/>
        </w:trPr>
        <w:tc>
          <w:tcPr>
            <w:tcW w:w="0" w:type="auto"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As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0.07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0.39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0.31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107.95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108.72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99.87</w:t>
            </w:r>
          </w:p>
        </w:tc>
        <w:tc>
          <w:tcPr>
            <w:tcW w:w="0" w:type="auto"/>
            <w:noWrap/>
            <w:vAlign w:val="center"/>
            <w:hideMark/>
          </w:tcPr>
          <w:p w:rsidR="00B84025" w:rsidRPr="00B84025" w:rsidRDefault="00B84025" w:rsidP="0041376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108.86%</w:t>
            </w:r>
          </w:p>
        </w:tc>
      </w:tr>
    </w:tbl>
    <w:p w:rsidR="005D53B6" w:rsidRDefault="005D53B6" w:rsidP="0053461F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8645B6" w:rsidRDefault="008645B6" w:rsidP="0053461F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BF4AEE" w:rsidRDefault="00BF4AEE" w:rsidP="0053461F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8645B6" w:rsidRDefault="008645B6" w:rsidP="0053461F">
      <w:pPr>
        <w:spacing w:line="360" w:lineRule="auto"/>
        <w:rPr>
          <w:rFonts w:ascii="Times New Roman" w:eastAsia="宋体" w:hAnsi="Times New Roman" w:cs="Times New Roman" w:hint="eastAsia"/>
          <w:szCs w:val="21"/>
        </w:rPr>
      </w:pPr>
      <w:bookmarkStart w:id="2" w:name="_GoBack"/>
      <w:bookmarkEnd w:id="2"/>
    </w:p>
    <w:p w:rsidR="008645B6" w:rsidRPr="00E93E7D" w:rsidRDefault="00D41AE4" w:rsidP="00E93E7D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lastRenderedPageBreak/>
        <w:t xml:space="preserve">Table S6. </w:t>
      </w:r>
      <w:r w:rsidR="00E93E7D" w:rsidRPr="00331626">
        <w:rPr>
          <w:rFonts w:ascii="Times New Roman" w:eastAsia="宋体" w:hAnsi="Times New Roman" w:cs="Times New Roman"/>
          <w:szCs w:val="21"/>
        </w:rPr>
        <w:t xml:space="preserve">The </w:t>
      </w:r>
      <w:r w:rsidR="00E93E7D">
        <w:rPr>
          <w:rFonts w:ascii="Times New Roman" w:eastAsia="宋体" w:hAnsi="Times New Roman" w:cs="Times New Roman"/>
          <w:szCs w:val="21"/>
        </w:rPr>
        <w:t xml:space="preserve">TCLP </w:t>
      </w:r>
      <w:r w:rsidR="00E93E7D" w:rsidRPr="00331626">
        <w:rPr>
          <w:rFonts w:ascii="Times New Roman" w:eastAsia="宋体" w:hAnsi="Times New Roman" w:cs="Times New Roman"/>
          <w:szCs w:val="21"/>
        </w:rPr>
        <w:t xml:space="preserve">content </w:t>
      </w:r>
      <w:r w:rsidR="00E93E7D">
        <w:rPr>
          <w:rFonts w:ascii="Times New Roman" w:eastAsia="宋体" w:hAnsi="Times New Roman" w:cs="Times New Roman"/>
          <w:szCs w:val="21"/>
        </w:rPr>
        <w:t>of HMs</w:t>
      </w:r>
      <w:r w:rsidR="00E93E7D" w:rsidRPr="00331626">
        <w:rPr>
          <w:rFonts w:ascii="Times New Roman" w:eastAsia="宋体" w:hAnsi="Times New Roman" w:cs="Times New Roman"/>
          <w:szCs w:val="21"/>
        </w:rPr>
        <w:t xml:space="preserve"> in representative composite tailing sample</w:t>
      </w:r>
    </w:p>
    <w:tbl>
      <w:tblPr>
        <w:tblStyle w:val="a7"/>
        <w:tblW w:w="8306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437"/>
        <w:gridCol w:w="2438"/>
        <w:gridCol w:w="2438"/>
      </w:tblGrid>
      <w:tr w:rsidR="008645B6" w:rsidRPr="008645B6" w:rsidTr="00E30891">
        <w:trPr>
          <w:trHeight w:val="360"/>
          <w:jc w:val="center"/>
        </w:trPr>
        <w:tc>
          <w:tcPr>
            <w:tcW w:w="993" w:type="dxa"/>
            <w:vMerge w:val="restart"/>
            <w:tcBorders>
              <w:top w:val="single" w:sz="12" w:space="0" w:color="auto"/>
            </w:tcBorders>
            <w:vAlign w:val="center"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szCs w:val="21"/>
              </w:rPr>
              <w:t>Ms</w:t>
            </w:r>
          </w:p>
        </w:tc>
        <w:tc>
          <w:tcPr>
            <w:tcW w:w="7313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mg·L</w:t>
            </w:r>
            <w:r w:rsidRPr="0048144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8645B6" w:rsidRPr="008645B6" w:rsidTr="008645B6">
        <w:trPr>
          <w:trHeight w:val="555"/>
          <w:jc w:val="center"/>
        </w:trPr>
        <w:tc>
          <w:tcPr>
            <w:tcW w:w="993" w:type="dxa"/>
            <w:vMerge/>
            <w:tcBorders>
              <w:bottom w:val="single" w:sz="6" w:space="0" w:color="auto"/>
            </w:tcBorders>
            <w:vAlign w:val="center"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43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leaching content</w:t>
            </w:r>
          </w:p>
        </w:tc>
        <w:tc>
          <w:tcPr>
            <w:tcW w:w="243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Chinese regulation</w:t>
            </w:r>
          </w:p>
        </w:tc>
        <w:tc>
          <w:tcPr>
            <w:tcW w:w="243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USEPA regulation</w:t>
            </w:r>
          </w:p>
        </w:tc>
      </w:tr>
      <w:tr w:rsidR="008645B6" w:rsidRPr="008645B6" w:rsidTr="008645B6">
        <w:trPr>
          <w:trHeight w:val="504"/>
          <w:jc w:val="center"/>
        </w:trPr>
        <w:tc>
          <w:tcPr>
            <w:tcW w:w="993" w:type="dxa"/>
            <w:tcBorders>
              <w:top w:val="single" w:sz="6" w:space="0" w:color="auto"/>
            </w:tcBorders>
            <w:noWrap/>
            <w:vAlign w:val="center"/>
          </w:tcPr>
          <w:p w:rsidR="008645B6" w:rsidRPr="00B84025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Cu</w:t>
            </w:r>
          </w:p>
        </w:tc>
        <w:tc>
          <w:tcPr>
            <w:tcW w:w="2437" w:type="dxa"/>
            <w:tcBorders>
              <w:top w:val="single" w:sz="6" w:space="0" w:color="auto"/>
            </w:tcBorders>
            <w:vAlign w:val="center"/>
          </w:tcPr>
          <w:p w:rsidR="008645B6" w:rsidRPr="008645B6" w:rsidRDefault="00740364" w:rsidP="0074036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66.35</w:t>
            </w:r>
          </w:p>
        </w:tc>
        <w:tc>
          <w:tcPr>
            <w:tcW w:w="2438" w:type="dxa"/>
            <w:tcBorders>
              <w:top w:val="single" w:sz="6" w:space="0" w:color="auto"/>
            </w:tcBorders>
            <w:noWrap/>
            <w:vAlign w:val="center"/>
            <w:hideMark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100</w:t>
            </w:r>
          </w:p>
        </w:tc>
        <w:tc>
          <w:tcPr>
            <w:tcW w:w="2438" w:type="dxa"/>
            <w:tcBorders>
              <w:top w:val="single" w:sz="6" w:space="0" w:color="auto"/>
            </w:tcBorders>
            <w:noWrap/>
            <w:vAlign w:val="center"/>
            <w:hideMark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</w:tr>
      <w:tr w:rsidR="008645B6" w:rsidRPr="008645B6" w:rsidTr="008645B6">
        <w:trPr>
          <w:trHeight w:val="504"/>
          <w:jc w:val="center"/>
        </w:trPr>
        <w:tc>
          <w:tcPr>
            <w:tcW w:w="993" w:type="dxa"/>
            <w:vAlign w:val="center"/>
          </w:tcPr>
          <w:p w:rsidR="008645B6" w:rsidRPr="00B84025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Zn</w:t>
            </w:r>
          </w:p>
        </w:tc>
        <w:tc>
          <w:tcPr>
            <w:tcW w:w="2437" w:type="dxa"/>
            <w:vAlign w:val="center"/>
          </w:tcPr>
          <w:p w:rsidR="008645B6" w:rsidRPr="008645B6" w:rsidRDefault="00740364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96.77</w:t>
            </w:r>
          </w:p>
        </w:tc>
        <w:tc>
          <w:tcPr>
            <w:tcW w:w="2438" w:type="dxa"/>
            <w:vAlign w:val="center"/>
            <w:hideMark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100</w:t>
            </w:r>
          </w:p>
        </w:tc>
        <w:tc>
          <w:tcPr>
            <w:tcW w:w="2438" w:type="dxa"/>
            <w:vAlign w:val="center"/>
            <w:hideMark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250</w:t>
            </w:r>
          </w:p>
        </w:tc>
      </w:tr>
      <w:tr w:rsidR="008645B6" w:rsidRPr="008645B6" w:rsidTr="008645B6">
        <w:trPr>
          <w:trHeight w:val="504"/>
          <w:jc w:val="center"/>
        </w:trPr>
        <w:tc>
          <w:tcPr>
            <w:tcW w:w="993" w:type="dxa"/>
            <w:vAlign w:val="center"/>
          </w:tcPr>
          <w:p w:rsidR="008645B6" w:rsidRPr="00B84025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Pb</w:t>
            </w:r>
          </w:p>
        </w:tc>
        <w:tc>
          <w:tcPr>
            <w:tcW w:w="2437" w:type="dxa"/>
            <w:vAlign w:val="center"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2.22</w:t>
            </w:r>
          </w:p>
        </w:tc>
        <w:tc>
          <w:tcPr>
            <w:tcW w:w="2438" w:type="dxa"/>
            <w:vAlign w:val="center"/>
            <w:hideMark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2438" w:type="dxa"/>
            <w:vAlign w:val="center"/>
            <w:hideMark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</w:tr>
      <w:tr w:rsidR="008645B6" w:rsidRPr="008645B6" w:rsidTr="008645B6">
        <w:trPr>
          <w:trHeight w:val="504"/>
          <w:jc w:val="center"/>
        </w:trPr>
        <w:tc>
          <w:tcPr>
            <w:tcW w:w="993" w:type="dxa"/>
            <w:vAlign w:val="center"/>
          </w:tcPr>
          <w:p w:rsidR="008645B6" w:rsidRPr="00B84025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Cr</w:t>
            </w:r>
          </w:p>
        </w:tc>
        <w:tc>
          <w:tcPr>
            <w:tcW w:w="2437" w:type="dxa"/>
            <w:vAlign w:val="center"/>
          </w:tcPr>
          <w:p w:rsidR="008645B6" w:rsidRPr="008645B6" w:rsidRDefault="00740364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  <w:r w:rsidR="008645B6" w:rsidRPr="008645B6">
              <w:rPr>
                <w:rFonts w:ascii="Times New Roman" w:eastAsia="宋体" w:hAnsi="Times New Roman" w:cs="Times New Roman"/>
                <w:szCs w:val="21"/>
              </w:rPr>
              <w:t>.25</w:t>
            </w:r>
          </w:p>
        </w:tc>
        <w:tc>
          <w:tcPr>
            <w:tcW w:w="2438" w:type="dxa"/>
            <w:vAlign w:val="center"/>
            <w:hideMark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2438" w:type="dxa"/>
            <w:vAlign w:val="center"/>
            <w:hideMark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15</w:t>
            </w:r>
          </w:p>
        </w:tc>
      </w:tr>
      <w:tr w:rsidR="008645B6" w:rsidRPr="008645B6" w:rsidTr="008645B6">
        <w:trPr>
          <w:trHeight w:val="504"/>
          <w:jc w:val="center"/>
        </w:trPr>
        <w:tc>
          <w:tcPr>
            <w:tcW w:w="993" w:type="dxa"/>
            <w:vAlign w:val="center"/>
          </w:tcPr>
          <w:p w:rsidR="008645B6" w:rsidRPr="00B84025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Cd</w:t>
            </w:r>
          </w:p>
        </w:tc>
        <w:tc>
          <w:tcPr>
            <w:tcW w:w="2437" w:type="dxa"/>
            <w:vAlign w:val="center"/>
          </w:tcPr>
          <w:p w:rsidR="008645B6" w:rsidRPr="008645B6" w:rsidRDefault="00740364" w:rsidP="0074036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1.18</w:t>
            </w:r>
          </w:p>
        </w:tc>
        <w:tc>
          <w:tcPr>
            <w:tcW w:w="2438" w:type="dxa"/>
            <w:vAlign w:val="center"/>
            <w:hideMark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2438" w:type="dxa"/>
            <w:vAlign w:val="center"/>
            <w:hideMark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</w:tr>
      <w:tr w:rsidR="008645B6" w:rsidRPr="008645B6" w:rsidTr="008645B6">
        <w:trPr>
          <w:trHeight w:val="504"/>
          <w:jc w:val="center"/>
        </w:trPr>
        <w:tc>
          <w:tcPr>
            <w:tcW w:w="993" w:type="dxa"/>
            <w:vAlign w:val="center"/>
          </w:tcPr>
          <w:p w:rsidR="008645B6" w:rsidRPr="00B84025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Ni</w:t>
            </w:r>
          </w:p>
        </w:tc>
        <w:tc>
          <w:tcPr>
            <w:tcW w:w="2437" w:type="dxa"/>
            <w:vAlign w:val="center"/>
          </w:tcPr>
          <w:p w:rsidR="008645B6" w:rsidRPr="008645B6" w:rsidRDefault="00740364" w:rsidP="0074036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</w:t>
            </w:r>
            <w:r w:rsidR="009A0C32">
              <w:rPr>
                <w:rFonts w:ascii="Times New Roman" w:eastAsia="宋体" w:hAnsi="Times New Roman" w:cs="Times New Roman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4</w:t>
            </w:r>
            <w:r w:rsidR="008645B6" w:rsidRPr="008645B6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2438" w:type="dxa"/>
            <w:vAlign w:val="center"/>
            <w:hideMark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2438" w:type="dxa"/>
            <w:vAlign w:val="center"/>
            <w:hideMark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</w:tr>
      <w:tr w:rsidR="008645B6" w:rsidRPr="008645B6" w:rsidTr="008645B6">
        <w:trPr>
          <w:trHeight w:val="504"/>
          <w:jc w:val="center"/>
        </w:trPr>
        <w:tc>
          <w:tcPr>
            <w:tcW w:w="993" w:type="dxa"/>
            <w:noWrap/>
            <w:vAlign w:val="center"/>
          </w:tcPr>
          <w:p w:rsidR="008645B6" w:rsidRPr="00B84025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84025">
              <w:rPr>
                <w:rFonts w:ascii="Times New Roman" w:eastAsia="宋体" w:hAnsi="Times New Roman" w:cs="Times New Roman"/>
                <w:szCs w:val="21"/>
              </w:rPr>
              <w:t>As</w:t>
            </w:r>
          </w:p>
        </w:tc>
        <w:tc>
          <w:tcPr>
            <w:tcW w:w="2437" w:type="dxa"/>
            <w:vAlign w:val="center"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0.33</w:t>
            </w:r>
          </w:p>
        </w:tc>
        <w:tc>
          <w:tcPr>
            <w:tcW w:w="2438" w:type="dxa"/>
            <w:noWrap/>
            <w:vAlign w:val="center"/>
            <w:hideMark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2438" w:type="dxa"/>
            <w:noWrap/>
            <w:vAlign w:val="center"/>
            <w:hideMark/>
          </w:tcPr>
          <w:p w:rsidR="008645B6" w:rsidRPr="008645B6" w:rsidRDefault="008645B6" w:rsidP="008645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645B6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</w:tr>
    </w:tbl>
    <w:p w:rsidR="008645B6" w:rsidRDefault="008645B6" w:rsidP="0053461F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sectPr w:rsidR="008645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5B73" w:rsidRDefault="00525B73" w:rsidP="00377AD7">
      <w:r>
        <w:separator/>
      </w:r>
    </w:p>
  </w:endnote>
  <w:endnote w:type="continuationSeparator" w:id="0">
    <w:p w:rsidR="00525B73" w:rsidRDefault="00525B73" w:rsidP="00377A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5B73" w:rsidRDefault="00525B73" w:rsidP="00377AD7">
      <w:r>
        <w:separator/>
      </w:r>
    </w:p>
  </w:footnote>
  <w:footnote w:type="continuationSeparator" w:id="0">
    <w:p w:rsidR="00525B73" w:rsidRDefault="00525B73" w:rsidP="00377A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334"/>
    <w:rsid w:val="0001078F"/>
    <w:rsid w:val="0004048B"/>
    <w:rsid w:val="00040522"/>
    <w:rsid w:val="000712D3"/>
    <w:rsid w:val="000846B8"/>
    <w:rsid w:val="00090A8D"/>
    <w:rsid w:val="000D0813"/>
    <w:rsid w:val="000D277B"/>
    <w:rsid w:val="000E224C"/>
    <w:rsid w:val="00140574"/>
    <w:rsid w:val="001506FB"/>
    <w:rsid w:val="00155A5E"/>
    <w:rsid w:val="00160C7E"/>
    <w:rsid w:val="001671F6"/>
    <w:rsid w:val="001907C0"/>
    <w:rsid w:val="00195641"/>
    <w:rsid w:val="001A7830"/>
    <w:rsid w:val="001B7997"/>
    <w:rsid w:val="001C52DF"/>
    <w:rsid w:val="002E3209"/>
    <w:rsid w:val="002F63C6"/>
    <w:rsid w:val="0031708A"/>
    <w:rsid w:val="00323CED"/>
    <w:rsid w:val="00331626"/>
    <w:rsid w:val="00340079"/>
    <w:rsid w:val="00357294"/>
    <w:rsid w:val="00360BC5"/>
    <w:rsid w:val="00377AD7"/>
    <w:rsid w:val="0038421F"/>
    <w:rsid w:val="003C7334"/>
    <w:rsid w:val="003D0437"/>
    <w:rsid w:val="003E0BAB"/>
    <w:rsid w:val="003E17B7"/>
    <w:rsid w:val="003E2547"/>
    <w:rsid w:val="00401D88"/>
    <w:rsid w:val="004112F7"/>
    <w:rsid w:val="0041376F"/>
    <w:rsid w:val="0043486E"/>
    <w:rsid w:val="00475953"/>
    <w:rsid w:val="004B2335"/>
    <w:rsid w:val="004C4AB5"/>
    <w:rsid w:val="004C4CA3"/>
    <w:rsid w:val="004D0DA1"/>
    <w:rsid w:val="004D6E85"/>
    <w:rsid w:val="004F38AF"/>
    <w:rsid w:val="00510FC3"/>
    <w:rsid w:val="00517C3F"/>
    <w:rsid w:val="00525B73"/>
    <w:rsid w:val="0053461F"/>
    <w:rsid w:val="00540BFE"/>
    <w:rsid w:val="005B04BF"/>
    <w:rsid w:val="005C7D04"/>
    <w:rsid w:val="005D53B6"/>
    <w:rsid w:val="00621733"/>
    <w:rsid w:val="0064531E"/>
    <w:rsid w:val="006723FE"/>
    <w:rsid w:val="00692D2C"/>
    <w:rsid w:val="006B3B9C"/>
    <w:rsid w:val="006C36C9"/>
    <w:rsid w:val="006C4039"/>
    <w:rsid w:val="006D12A2"/>
    <w:rsid w:val="006E6432"/>
    <w:rsid w:val="006F5A39"/>
    <w:rsid w:val="00714348"/>
    <w:rsid w:val="00740364"/>
    <w:rsid w:val="00774EDD"/>
    <w:rsid w:val="00775C86"/>
    <w:rsid w:val="007B2E8F"/>
    <w:rsid w:val="00813E24"/>
    <w:rsid w:val="0084339F"/>
    <w:rsid w:val="00844735"/>
    <w:rsid w:val="008505A2"/>
    <w:rsid w:val="00853A31"/>
    <w:rsid w:val="0085551D"/>
    <w:rsid w:val="008645B6"/>
    <w:rsid w:val="00880C87"/>
    <w:rsid w:val="00893301"/>
    <w:rsid w:val="008A70CA"/>
    <w:rsid w:val="008C0434"/>
    <w:rsid w:val="00933432"/>
    <w:rsid w:val="00937EAB"/>
    <w:rsid w:val="009753A7"/>
    <w:rsid w:val="009841CC"/>
    <w:rsid w:val="009A0C32"/>
    <w:rsid w:val="009C07BF"/>
    <w:rsid w:val="009C6A3A"/>
    <w:rsid w:val="009E3114"/>
    <w:rsid w:val="009F560B"/>
    <w:rsid w:val="00A5441E"/>
    <w:rsid w:val="00A55284"/>
    <w:rsid w:val="00A60302"/>
    <w:rsid w:val="00A67AB2"/>
    <w:rsid w:val="00A735F6"/>
    <w:rsid w:val="00A86486"/>
    <w:rsid w:val="00A9014D"/>
    <w:rsid w:val="00AC3DB3"/>
    <w:rsid w:val="00AF35F0"/>
    <w:rsid w:val="00B2031D"/>
    <w:rsid w:val="00B501F6"/>
    <w:rsid w:val="00B82D68"/>
    <w:rsid w:val="00B84025"/>
    <w:rsid w:val="00BA625A"/>
    <w:rsid w:val="00BB4B3C"/>
    <w:rsid w:val="00BC5F3E"/>
    <w:rsid w:val="00BE1F54"/>
    <w:rsid w:val="00BE3C47"/>
    <w:rsid w:val="00BF4AEE"/>
    <w:rsid w:val="00C0300D"/>
    <w:rsid w:val="00C370DD"/>
    <w:rsid w:val="00C37B83"/>
    <w:rsid w:val="00C41486"/>
    <w:rsid w:val="00C51551"/>
    <w:rsid w:val="00C51ECC"/>
    <w:rsid w:val="00C55556"/>
    <w:rsid w:val="00C9635B"/>
    <w:rsid w:val="00CA0D87"/>
    <w:rsid w:val="00CB0310"/>
    <w:rsid w:val="00CC4B50"/>
    <w:rsid w:val="00D00B84"/>
    <w:rsid w:val="00D10F66"/>
    <w:rsid w:val="00D14EE1"/>
    <w:rsid w:val="00D20E40"/>
    <w:rsid w:val="00D22082"/>
    <w:rsid w:val="00D41827"/>
    <w:rsid w:val="00D41AE4"/>
    <w:rsid w:val="00DA704D"/>
    <w:rsid w:val="00DB3DDB"/>
    <w:rsid w:val="00E41E01"/>
    <w:rsid w:val="00E93E7D"/>
    <w:rsid w:val="00EB18FA"/>
    <w:rsid w:val="00EC66DE"/>
    <w:rsid w:val="00F121B0"/>
    <w:rsid w:val="00F1448A"/>
    <w:rsid w:val="00F272A9"/>
    <w:rsid w:val="00F33867"/>
    <w:rsid w:val="00F702AE"/>
    <w:rsid w:val="00F91F76"/>
    <w:rsid w:val="00FC20DA"/>
    <w:rsid w:val="00FE2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793E2B"/>
  <w15:chartTrackingRefBased/>
  <w15:docId w15:val="{B22C51BB-0D8A-4A46-9C0E-05E9C6E92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2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7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7A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7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7AD7"/>
    <w:rPr>
      <w:sz w:val="18"/>
      <w:szCs w:val="18"/>
    </w:rPr>
  </w:style>
  <w:style w:type="table" w:styleId="a7">
    <w:name w:val="Table Grid"/>
    <w:basedOn w:val="a1"/>
    <w:uiPriority w:val="39"/>
    <w:rsid w:val="00377A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77AD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77AD7"/>
    <w:rPr>
      <w:sz w:val="18"/>
      <w:szCs w:val="18"/>
    </w:rPr>
  </w:style>
  <w:style w:type="character" w:styleId="aa">
    <w:name w:val="Subtle Emphasis"/>
    <w:basedOn w:val="a0"/>
    <w:uiPriority w:val="19"/>
    <w:qFormat/>
    <w:rsid w:val="00BF4AEE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03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5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4</Pages>
  <Words>557</Words>
  <Characters>3179</Characters>
  <Application>Microsoft Office Word</Application>
  <DocSecurity>0</DocSecurity>
  <Lines>26</Lines>
  <Paragraphs>7</Paragraphs>
  <ScaleCrop>false</ScaleCrop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张理群</dc:creator>
  <cp:keywords/>
  <dc:description/>
  <cp:lastModifiedBy>张理群</cp:lastModifiedBy>
  <cp:revision>109</cp:revision>
  <dcterms:created xsi:type="dcterms:W3CDTF">2020-11-03T01:57:00Z</dcterms:created>
  <dcterms:modified xsi:type="dcterms:W3CDTF">2021-05-31T02:15:00Z</dcterms:modified>
</cp:coreProperties>
</file>