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0594E" w14:textId="77777777" w:rsidR="00436F4D" w:rsidRPr="000B633B" w:rsidRDefault="00436F4D" w:rsidP="00436F4D">
      <w:pPr>
        <w:spacing w:after="0"/>
        <w:rPr>
          <w:rFonts w:ascii="Times New Roman" w:hAnsi="Times New Roman" w:cs="Times New Roman"/>
        </w:rPr>
      </w:pPr>
      <w:r w:rsidRPr="000B633B">
        <w:rPr>
          <w:rFonts w:ascii="Times New Roman" w:hAnsi="Times New Roman" w:cs="Times New Roman"/>
          <w:b/>
          <w:sz w:val="24"/>
        </w:rPr>
        <w:t xml:space="preserve">MOOSE (Meta-analyses Of Observational Studies in Epidemiology) Checklist  </w:t>
      </w:r>
    </w:p>
    <w:p w14:paraId="67EEE16C" w14:textId="77777777" w:rsidR="00436F4D" w:rsidRPr="000B633B" w:rsidRDefault="00436F4D" w:rsidP="00436F4D">
      <w:pPr>
        <w:spacing w:after="0"/>
        <w:ind w:left="310"/>
        <w:jc w:val="center"/>
        <w:rPr>
          <w:rFonts w:ascii="Times New Roman" w:hAnsi="Times New Roman" w:cs="Times New Roman"/>
        </w:rPr>
      </w:pPr>
      <w:r w:rsidRPr="000B633B">
        <w:rPr>
          <w:rFonts w:ascii="Times New Roman" w:hAnsi="Times New Roman" w:cs="Times New Roman"/>
          <w:b/>
          <w:sz w:val="24"/>
        </w:rPr>
        <w:t xml:space="preserve"> </w:t>
      </w:r>
    </w:p>
    <w:p w14:paraId="524ACF24" w14:textId="77777777" w:rsidR="00436F4D" w:rsidRPr="009331B1" w:rsidRDefault="00436F4D" w:rsidP="00436F4D">
      <w:pPr>
        <w:spacing w:after="0"/>
        <w:rPr>
          <w:rFonts w:ascii="Times New Roman" w:hAnsi="Times New Roman" w:cs="Times New Roman"/>
          <w:bCs/>
          <w:sz w:val="24"/>
        </w:rPr>
      </w:pPr>
      <w:r w:rsidRPr="008C1B1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file 2: </w:t>
      </w:r>
      <w:r w:rsidRPr="009331B1">
        <w:rPr>
          <w:rFonts w:ascii="Times New Roman" w:hAnsi="Times New Roman" w:cs="Times New Roman"/>
          <w:bCs/>
          <w:sz w:val="24"/>
        </w:rPr>
        <w:t xml:space="preserve">MOOSE (Meta-analyses Of Observational Studies in Epidemiology) Checklist  </w:t>
      </w:r>
    </w:p>
    <w:p w14:paraId="1AF968EE" w14:textId="77777777" w:rsidR="00436F4D" w:rsidRPr="000B633B" w:rsidRDefault="00436F4D" w:rsidP="00436F4D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9626" w:type="dxa"/>
        <w:tblInd w:w="-275" w:type="dxa"/>
        <w:tblCellMar>
          <w:top w:w="44" w:type="dxa"/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5373"/>
        <w:gridCol w:w="2127"/>
        <w:gridCol w:w="2126"/>
      </w:tblGrid>
      <w:tr w:rsidR="00436F4D" w:rsidRPr="008C1B14" w14:paraId="224DC826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3B258F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Reporting Criteria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1CDA82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Reported (Yes/No)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F774EF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Reported on Page No. </w:t>
            </w:r>
          </w:p>
        </w:tc>
      </w:tr>
      <w:tr w:rsidR="00436F4D" w:rsidRPr="008C1B14" w14:paraId="49973C62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D040CAF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Reporting of Background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F6755D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A55D347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4EE114ED" w14:textId="77777777" w:rsidTr="00833FA0">
        <w:trPr>
          <w:trHeight w:val="29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46387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Problem definition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B0969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9C4D30B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3,4</w:t>
            </w:r>
          </w:p>
        </w:tc>
      </w:tr>
      <w:tr w:rsidR="00436F4D" w:rsidRPr="008C1B14" w14:paraId="425C0C38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CB053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Hypothesis statement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52D0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D0D4D52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-</w:t>
            </w:r>
          </w:p>
        </w:tc>
      </w:tr>
      <w:tr w:rsidR="00436F4D" w:rsidRPr="008C1B14" w14:paraId="2E143755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D9A7B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Description of Study Outcome(s)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C4E3B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AC1F656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6-7</w:t>
            </w:r>
          </w:p>
        </w:tc>
      </w:tr>
      <w:tr w:rsidR="00436F4D" w:rsidRPr="008C1B14" w14:paraId="7DA107F3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B758B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Type of exposure or intervention used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4224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B6B4775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-</w:t>
            </w:r>
          </w:p>
        </w:tc>
      </w:tr>
      <w:tr w:rsidR="00436F4D" w:rsidRPr="008C1B14" w14:paraId="23EB584E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FB2D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Type of study design used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B79B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78A6902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  <w:tr w:rsidR="00436F4D" w:rsidRPr="008C1B14" w14:paraId="58435BCE" w14:textId="77777777" w:rsidTr="00833FA0">
        <w:trPr>
          <w:trHeight w:val="294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7755D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Study population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E4023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21FF3FE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  <w:tr w:rsidR="00436F4D" w:rsidRPr="008C1B14" w14:paraId="0EE13C40" w14:textId="77777777" w:rsidTr="00833FA0">
        <w:trPr>
          <w:trHeight w:val="289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B25D457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Reporting of Search Strategy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54FD3A9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277F43A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2583F98D" w14:textId="77777777" w:rsidTr="00833FA0">
        <w:trPr>
          <w:trHeight w:val="441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11B4B" w14:textId="77777777" w:rsidR="00436F4D" w:rsidRPr="000B633B" w:rsidRDefault="00436F4D" w:rsidP="00833FA0">
            <w:pPr>
              <w:ind w:right="414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Qualifications of searchers (e.g., librarians    and investigators)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1075A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E53F251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436F4D" w:rsidRPr="008C1B14" w14:paraId="122A0F74" w14:textId="77777777" w:rsidTr="00833FA0">
        <w:trPr>
          <w:trHeight w:val="571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94DE5" w14:textId="77777777" w:rsidR="00436F4D" w:rsidRPr="000B633B" w:rsidRDefault="00436F4D" w:rsidP="00833FA0">
            <w:pPr>
              <w:ind w:right="253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Search strategy, including time period    included in the synthesis and keywords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E2275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E7CBB4A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36F4D" w:rsidRPr="008C1B14" w14:paraId="77650999" w14:textId="77777777" w:rsidTr="00833FA0">
        <w:trPr>
          <w:trHeight w:val="571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F9B7F" w14:textId="77777777" w:rsidR="00436F4D" w:rsidRPr="000B633B" w:rsidRDefault="00436F4D" w:rsidP="00833FA0">
            <w:pPr>
              <w:ind w:right="255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Effort to include all available studies, including contact with authors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D467A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2E25B387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36F4D" w:rsidRPr="008C1B14" w14:paraId="709A6DD2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E1E53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Databases and registries searched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E5E25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77EA55C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36F4D" w:rsidRPr="008C1B14" w14:paraId="4689121F" w14:textId="77777777" w:rsidTr="00833FA0">
        <w:trPr>
          <w:trHeight w:val="85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4025A" w14:textId="77777777" w:rsidR="00436F4D" w:rsidRPr="000B633B" w:rsidRDefault="00436F4D" w:rsidP="00833FA0">
            <w:pPr>
              <w:ind w:right="689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Search software used, name and     version, including special features used  </w:t>
            </w:r>
          </w:p>
          <w:p w14:paraId="508B3AA5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explosion)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5A0D7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580803D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-</w:t>
            </w:r>
          </w:p>
        </w:tc>
      </w:tr>
      <w:tr w:rsidR="00436F4D" w:rsidRPr="008C1B14" w14:paraId="58712E95" w14:textId="77777777" w:rsidTr="00833FA0">
        <w:trPr>
          <w:trHeight w:val="57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90B20" w14:textId="77777777" w:rsidR="00436F4D" w:rsidRPr="000B633B" w:rsidRDefault="00436F4D" w:rsidP="00833FA0">
            <w:pPr>
              <w:ind w:right="688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Use of hand searching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reference     lists of obtained articles)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C98A1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5F80F56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436F4D" w:rsidRPr="008C1B14" w14:paraId="5FA42F77" w14:textId="77777777" w:rsidTr="00833FA0">
        <w:trPr>
          <w:trHeight w:val="574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4E9E4" w14:textId="77777777" w:rsidR="00436F4D" w:rsidRPr="000B633B" w:rsidRDefault="00436F4D" w:rsidP="00833FA0">
            <w:pPr>
              <w:ind w:right="474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List of citations located and those excluded, including justification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D888E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594C4FF4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-</w:t>
            </w:r>
          </w:p>
        </w:tc>
      </w:tr>
      <w:tr w:rsidR="00436F4D" w:rsidRPr="008C1B14" w14:paraId="054C93B5" w14:textId="77777777" w:rsidTr="00833FA0">
        <w:trPr>
          <w:trHeight w:val="85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DC152" w14:textId="77777777" w:rsidR="00436F4D" w:rsidRPr="000B633B" w:rsidRDefault="00436F4D" w:rsidP="00833FA0">
            <w:pPr>
              <w:ind w:right="700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Method for addressing articles     published in languages other than  </w:t>
            </w:r>
          </w:p>
          <w:p w14:paraId="62AE3F81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English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71419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5D5AF3EC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6BC207C4" w14:textId="77777777" w:rsidTr="00833FA0">
        <w:trPr>
          <w:trHeight w:val="571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3A9A" w14:textId="77777777" w:rsidR="00436F4D" w:rsidRPr="000B633B" w:rsidRDefault="00436F4D" w:rsidP="00833FA0">
            <w:pPr>
              <w:ind w:right="230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Method of handling abstracts and     unpublished studies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41A76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CC7E5A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726289DC" w14:textId="77777777" w:rsidTr="00833FA0">
        <w:trPr>
          <w:trHeight w:val="29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CAB7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Description of any contact with authors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D802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80A68C7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436F4D" w:rsidRPr="008C1B14" w14:paraId="66E2C576" w14:textId="77777777" w:rsidTr="00833FA0">
        <w:trPr>
          <w:trHeight w:val="288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94FA885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>Reporting of Methods</w:t>
            </w: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000C9D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94CEB12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4518DB25" w14:textId="77777777" w:rsidTr="00833FA0">
        <w:trPr>
          <w:trHeight w:val="854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E3B5A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Description of relevance or  </w:t>
            </w:r>
          </w:p>
          <w:p w14:paraId="30F7AC5C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appropriateness of studies assembled for assessing the hypothesis to be tested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C15E6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700CF2E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0525B27C" w14:textId="77777777" w:rsidTr="00833FA0">
        <w:trPr>
          <w:trHeight w:val="85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C0690" w14:textId="77777777" w:rsidR="00436F4D" w:rsidRPr="000B633B" w:rsidRDefault="00436F4D" w:rsidP="00833FA0">
            <w:pPr>
              <w:ind w:right="32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Rationale for the selection and coding of data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sound clinical principles or convenience)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4A046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5756EBB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436F4D" w:rsidRPr="008C1B14" w14:paraId="070E408E" w14:textId="77777777" w:rsidTr="00833FA0">
        <w:trPr>
          <w:trHeight w:val="854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CFB84" w14:textId="77777777" w:rsidR="00436F4D" w:rsidRPr="000B633B" w:rsidRDefault="00436F4D" w:rsidP="00833FA0">
            <w:pPr>
              <w:ind w:right="500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lastRenderedPageBreak/>
              <w:t xml:space="preserve">   Documentation of how data were classified and coded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multiple raters, blinding, and interrater reliability)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9C0D5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7B788F6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</w:tr>
      <w:tr w:rsidR="00436F4D" w:rsidRPr="008C1B14" w14:paraId="10207B2C" w14:textId="77777777" w:rsidTr="00833FA0">
        <w:trPr>
          <w:trHeight w:val="85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F2C60" w14:textId="77777777" w:rsidR="00436F4D" w:rsidRPr="000B633B" w:rsidRDefault="00436F4D" w:rsidP="00833FA0">
            <w:pPr>
              <w:ind w:right="340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Assessment of confounding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comparability of cases and controls in     studies where appropriate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63FD5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22BA9D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1</w:t>
            </w: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436F4D" w:rsidRPr="008C1B14" w14:paraId="662990CA" w14:textId="77777777" w:rsidTr="00833FA0">
        <w:trPr>
          <w:trHeight w:val="288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221270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Reporting Criteria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2A292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Reported (Yes/No)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5B79AE8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Reported on Page No. </w:t>
            </w:r>
          </w:p>
        </w:tc>
      </w:tr>
      <w:tr w:rsidR="00436F4D" w:rsidRPr="008C1B14" w14:paraId="4A9C4A7A" w14:textId="77777777" w:rsidTr="00833FA0">
        <w:trPr>
          <w:trHeight w:val="1134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791C" w14:textId="77777777" w:rsidR="00436F4D" w:rsidRPr="000B633B" w:rsidRDefault="00436F4D" w:rsidP="00833FA0">
            <w:pPr>
              <w:ind w:right="626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Assessment of study quality, including     blinding of quality assessors; stratification or regression on possible     predictors of study results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71E4F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CE28F31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</w:tr>
      <w:tr w:rsidR="00436F4D" w:rsidRPr="008C1B14" w14:paraId="36550DEF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217F0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Assessment of heterogeneity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D486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2C904934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41733F36" w14:textId="77777777" w:rsidTr="00833FA0">
        <w:trPr>
          <w:trHeight w:val="1975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44C95" w14:textId="77777777" w:rsidR="00436F4D" w:rsidRPr="000B633B" w:rsidRDefault="00436F4D" w:rsidP="00833FA0">
            <w:pPr>
              <w:ind w:right="583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Description of statistical methods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complete description of fixed or random     effects models, justification of whether        the chosen models account for predictors     of study results, dose-response models, or cumulative meta-analysis) in sufficient     detail to be replicated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AEA43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FF9E92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12-13</w:t>
            </w:r>
          </w:p>
        </w:tc>
      </w:tr>
      <w:tr w:rsidR="00436F4D" w:rsidRPr="008C1B14" w14:paraId="5DFE49D9" w14:textId="77777777" w:rsidTr="00833FA0">
        <w:trPr>
          <w:trHeight w:val="575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CC89D" w14:textId="77777777" w:rsidR="00436F4D" w:rsidRPr="000B633B" w:rsidRDefault="00436F4D" w:rsidP="00833FA0">
            <w:pPr>
              <w:ind w:right="445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Provision of appropriate tables and     graphics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9329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2CD76304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12-13</w:t>
            </w:r>
          </w:p>
        </w:tc>
      </w:tr>
      <w:tr w:rsidR="00436F4D" w:rsidRPr="008C1B14" w14:paraId="7AA0FC26" w14:textId="77777777" w:rsidTr="00833FA0">
        <w:trPr>
          <w:trHeight w:val="288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F63E8EA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>Reporting of Results</w:t>
            </w: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6EB461B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AED3F44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7D8C416D" w14:textId="77777777" w:rsidTr="00833FA0">
        <w:trPr>
          <w:trHeight w:val="57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6461A" w14:textId="77777777" w:rsidR="00436F4D" w:rsidRPr="000B633B" w:rsidRDefault="00436F4D" w:rsidP="00833FA0">
            <w:pPr>
              <w:ind w:right="404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Table giving descriptive information for     each study included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1681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22284282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5FF79591" w14:textId="77777777" w:rsidTr="00833FA0">
        <w:trPr>
          <w:trHeight w:val="571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6E863" w14:textId="77777777" w:rsidR="00436F4D" w:rsidRPr="000B633B" w:rsidRDefault="00436F4D" w:rsidP="00833FA0">
            <w:pPr>
              <w:ind w:right="608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Results of sensitivity testing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subgroup analysis)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E61E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6720A0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</w:tr>
      <w:tr w:rsidR="00436F4D" w:rsidRPr="008C1B14" w14:paraId="0D1E25A7" w14:textId="77777777" w:rsidTr="00833FA0">
        <w:trPr>
          <w:trHeight w:val="57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1D283" w14:textId="77777777" w:rsidR="00436F4D" w:rsidRPr="000B633B" w:rsidRDefault="00436F4D" w:rsidP="00833FA0">
            <w:pPr>
              <w:ind w:right="309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Indication of statistical uncertainty of     findings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5C893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5DCC9933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</w:tr>
      <w:tr w:rsidR="00436F4D" w:rsidRPr="008C1B14" w14:paraId="2BBA367A" w14:textId="77777777" w:rsidTr="00833FA0">
        <w:trPr>
          <w:trHeight w:val="288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8972F43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>Reporting of Discussion</w:t>
            </w: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AFD1500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A1B7DEA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64854936" w14:textId="77777777" w:rsidTr="00833FA0">
        <w:trPr>
          <w:trHeight w:val="573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B034" w14:textId="77777777" w:rsidR="00436F4D" w:rsidRPr="000B633B" w:rsidRDefault="00436F4D" w:rsidP="00833FA0">
            <w:pPr>
              <w:ind w:right="134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Quantitative assessment of bias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publication bias)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721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D52975A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4776075A" w14:textId="77777777" w:rsidTr="00833FA0">
        <w:trPr>
          <w:trHeight w:val="574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67DA6" w14:textId="77777777" w:rsidR="00436F4D" w:rsidRPr="000B633B" w:rsidRDefault="00436F4D" w:rsidP="00833FA0">
            <w:pPr>
              <w:ind w:right="609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Justification for exclusion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exclusion     of non–English-language citations)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F2BC2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BDEA53E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34F6D89F" w14:textId="77777777" w:rsidTr="00833FA0">
        <w:trPr>
          <w:trHeight w:val="29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DAA5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Assessment of quality of included studies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4A257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B14B881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</w:tr>
      <w:tr w:rsidR="00436F4D" w:rsidRPr="008C1B14" w14:paraId="65D38F75" w14:textId="77777777" w:rsidTr="00833FA0">
        <w:trPr>
          <w:trHeight w:val="288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CE12898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b/>
                <w:sz w:val="20"/>
              </w:rPr>
              <w:t xml:space="preserve">Reporting of Conclusions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4DF5171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6445090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55426229" w14:textId="77777777" w:rsidTr="00833FA0">
        <w:trPr>
          <w:trHeight w:val="57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371F8" w14:textId="77777777" w:rsidR="00436F4D" w:rsidRPr="000B633B" w:rsidRDefault="00436F4D" w:rsidP="00833FA0">
            <w:pPr>
              <w:ind w:right="391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Consideration of alternative explanations     for observed results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7F13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55DE8934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7381E518" w14:textId="77777777" w:rsidTr="00833FA0">
        <w:trPr>
          <w:trHeight w:val="852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CA9AA" w14:textId="77777777" w:rsidR="00436F4D" w:rsidRPr="000B633B" w:rsidRDefault="00436F4D" w:rsidP="00833FA0">
            <w:pPr>
              <w:ind w:right="274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Generalization of the conclusions (</w:t>
            </w:r>
            <w:proofErr w:type="spellStart"/>
            <w:r w:rsidRPr="000B633B">
              <w:rPr>
                <w:rFonts w:ascii="Times New Roman" w:hAnsi="Times New Roman" w:cs="Times New Roman"/>
                <w:sz w:val="20"/>
              </w:rPr>
              <w:t>ie</w:t>
            </w:r>
            <w:proofErr w:type="spellEnd"/>
            <w:r w:rsidRPr="000B633B">
              <w:rPr>
                <w:rFonts w:ascii="Times New Roman" w:hAnsi="Times New Roman" w:cs="Times New Roman"/>
                <w:sz w:val="20"/>
              </w:rPr>
              <w:t xml:space="preserve">, appropriate for the data presented and     within the domain of the literature review)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5D8B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F18BFC5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55406BBF" w14:textId="77777777" w:rsidTr="00833FA0">
        <w:trPr>
          <w:trHeight w:val="290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EC5B9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  Guidelines for future research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43BB9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6E4092A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436F4D" w:rsidRPr="008C1B14" w14:paraId="5E0D7E60" w14:textId="77777777" w:rsidTr="00833FA0">
        <w:trPr>
          <w:trHeight w:val="293"/>
        </w:trPr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24FE9" w14:textId="77777777" w:rsidR="00436F4D" w:rsidRPr="000B633B" w:rsidRDefault="00436F4D" w:rsidP="00833FA0">
            <w:pPr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lastRenderedPageBreak/>
              <w:t xml:space="preserve">   Disclosure of funding source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06918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Yes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A7CBA8D" w14:textId="77777777" w:rsidR="00436F4D" w:rsidRPr="000B633B" w:rsidRDefault="00436F4D" w:rsidP="00833FA0">
            <w:pPr>
              <w:ind w:left="2"/>
              <w:rPr>
                <w:rFonts w:ascii="Times New Roman" w:hAnsi="Times New Roman" w:cs="Times New Roman"/>
              </w:rPr>
            </w:pPr>
            <w:r w:rsidRPr="000B633B">
              <w:rPr>
                <w:rFonts w:ascii="Times New Roman" w:hAnsi="Times New Roman" w:cs="Times New Roman"/>
                <w:sz w:val="20"/>
              </w:rPr>
              <w:t xml:space="preserve"> 1</w:t>
            </w: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</w:tbl>
    <w:p w14:paraId="46B609D5" w14:textId="77777777" w:rsidR="00436F4D" w:rsidRPr="009331B1" w:rsidRDefault="00436F4D" w:rsidP="00436F4D"/>
    <w:p w14:paraId="06684759" w14:textId="77777777" w:rsidR="00436F4D" w:rsidRDefault="00436F4D"/>
    <w:sectPr w:rsidR="00436F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3NTcyMbewMDAyNTRT0lEKTi0uzszPAykwrAUAu7h8RywAAAA="/>
  </w:docVars>
  <w:rsids>
    <w:rsidRoot w:val="00436F4D"/>
    <w:rsid w:val="0043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CBCDE"/>
  <w15:chartTrackingRefBased/>
  <w15:docId w15:val="{56BAEC21-78E0-47CB-9588-2C47E4A7E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F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436F4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491</Words>
  <Characters>2801</Characters>
  <Application>Microsoft Office Word</Application>
  <DocSecurity>0</DocSecurity>
  <Lines>23</Lines>
  <Paragraphs>6</Paragraphs>
  <ScaleCrop>false</ScaleCrop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Kwadwo Akuffo</dc:creator>
  <cp:keywords/>
  <dc:description/>
  <cp:lastModifiedBy>Kwadwo Akuffo</cp:lastModifiedBy>
  <cp:revision>1</cp:revision>
  <dcterms:created xsi:type="dcterms:W3CDTF">2020-12-29T23:14:00Z</dcterms:created>
  <dcterms:modified xsi:type="dcterms:W3CDTF">2020-12-29T23:16:00Z</dcterms:modified>
</cp:coreProperties>
</file>