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3C0F0" w14:textId="6A67A39D" w:rsidR="00CB05EA" w:rsidRDefault="00B1636F" w:rsidP="00B1636F">
      <w:r w:rsidRPr="00B1636F">
        <w:rPr>
          <w:noProof/>
        </w:rPr>
        <w:drawing>
          <wp:anchor distT="0" distB="0" distL="114300" distR="114300" simplePos="0" relativeHeight="251659264" behindDoc="0" locked="0" layoutInCell="1" allowOverlap="1" wp14:anchorId="40FFA5FA" wp14:editId="297E21CC">
            <wp:simplePos x="0" y="0"/>
            <wp:positionH relativeFrom="margin">
              <wp:posOffset>283015</wp:posOffset>
            </wp:positionH>
            <wp:positionV relativeFrom="paragraph">
              <wp:posOffset>-1450193</wp:posOffset>
            </wp:positionV>
            <wp:extent cx="7459689" cy="3891516"/>
            <wp:effectExtent l="0" t="0" r="0" b="0"/>
            <wp:wrapNone/>
            <wp:docPr id="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7AF7F32-551F-D38D-BC50-23D733F2D8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>
                      <a:extLst>
                        <a:ext uri="{FF2B5EF4-FFF2-40B4-BE49-F238E27FC236}">
                          <a16:creationId xmlns:a16="http://schemas.microsoft.com/office/drawing/2014/main" id="{F7AF7F32-551F-D38D-BC50-23D733F2D8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9689" cy="389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7627E" w14:textId="77777777" w:rsidR="00B1636F" w:rsidRPr="00B1636F" w:rsidRDefault="00B1636F" w:rsidP="00B1636F"/>
    <w:p w14:paraId="1C71E5FA" w14:textId="77777777" w:rsidR="00B1636F" w:rsidRPr="00B1636F" w:rsidRDefault="00B1636F" w:rsidP="00B1636F"/>
    <w:p w14:paraId="39D98CEE" w14:textId="77777777" w:rsidR="00B1636F" w:rsidRPr="00B1636F" w:rsidRDefault="00B1636F" w:rsidP="00B1636F"/>
    <w:p w14:paraId="2B8C7ADF" w14:textId="77777777" w:rsidR="00B1636F" w:rsidRPr="00B1636F" w:rsidRDefault="00B1636F" w:rsidP="00B1636F"/>
    <w:p w14:paraId="42AC2652" w14:textId="77777777" w:rsidR="00B1636F" w:rsidRPr="00B1636F" w:rsidRDefault="00B1636F" w:rsidP="00B1636F"/>
    <w:p w14:paraId="7A2939BA" w14:textId="77777777" w:rsidR="00B1636F" w:rsidRPr="00B1636F" w:rsidRDefault="00B1636F" w:rsidP="00B1636F"/>
    <w:p w14:paraId="678DE455" w14:textId="77777777" w:rsidR="00B1636F" w:rsidRPr="00B1636F" w:rsidRDefault="00B1636F" w:rsidP="00B1636F"/>
    <w:p w14:paraId="70F74704" w14:textId="77777777" w:rsidR="00B1636F" w:rsidRPr="00B1636F" w:rsidRDefault="00B1636F" w:rsidP="00B1636F"/>
    <w:p w14:paraId="2A05E4C1" w14:textId="77777777" w:rsidR="00B1636F" w:rsidRPr="00B1636F" w:rsidRDefault="00B1636F" w:rsidP="00B1636F"/>
    <w:p w14:paraId="1E09346A" w14:textId="77777777" w:rsidR="00B1636F" w:rsidRPr="00B1636F" w:rsidRDefault="00B1636F" w:rsidP="00B1636F"/>
    <w:p w14:paraId="6631DDF2" w14:textId="00D7CF33" w:rsidR="00B1636F" w:rsidRPr="00CB0D34" w:rsidRDefault="00CB0D34" w:rsidP="00CB0D34">
      <w:pPr>
        <w:rPr>
          <w:rFonts w:asciiTheme="majorBidi" w:eastAsia="SimSun" w:hAnsiTheme="majorBidi" w:cstheme="majorBidi"/>
          <w:b/>
          <w:bCs/>
          <w:color w:val="000000"/>
          <w:kern w:val="24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Figure S7: </w:t>
      </w:r>
      <w:r w:rsidRPr="00CB0D34">
        <w:rPr>
          <w:rFonts w:asciiTheme="majorBidi" w:hAnsiTheme="majorBidi" w:cstheme="majorBidi"/>
          <w:color w:val="1F1F1F"/>
        </w:rPr>
        <w:t>The RMSD trajectories and interaction of α-amylase (3DHP) protein-ligand (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Catechin 5-O-gallate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). </w:t>
      </w:r>
    </w:p>
    <w:p w14:paraId="4CC1C4EE" w14:textId="77777777" w:rsidR="00B1636F" w:rsidRDefault="00B1636F" w:rsidP="00B1636F">
      <w:pPr>
        <w:pStyle w:val="ListParagraph"/>
        <w:ind w:left="770"/>
        <w:rPr>
          <w:b/>
          <w:bCs/>
          <w:i/>
          <w:iCs/>
          <w:color w:val="000000" w:themeColor="text1"/>
          <w:kern w:val="24"/>
          <w14:ligatures w14:val="none"/>
        </w:rPr>
      </w:pPr>
    </w:p>
    <w:p w14:paraId="7C6B1C79" w14:textId="77777777" w:rsidR="00B1636F" w:rsidRDefault="00B1636F" w:rsidP="00B1636F">
      <w:pPr>
        <w:pStyle w:val="ListParagraph"/>
        <w:ind w:left="770"/>
        <w:rPr>
          <w:b/>
          <w:bCs/>
          <w:i/>
          <w:iCs/>
          <w:color w:val="000000" w:themeColor="text1"/>
          <w:kern w:val="24"/>
          <w14:ligatures w14:val="none"/>
        </w:rPr>
      </w:pPr>
    </w:p>
    <w:p w14:paraId="3A02C5C9" w14:textId="77777777" w:rsidR="00B1636F" w:rsidRPr="00B1636F" w:rsidRDefault="00B1636F" w:rsidP="00B1636F">
      <w:pPr>
        <w:pStyle w:val="ListParagraph"/>
        <w:ind w:left="770"/>
        <w:rPr>
          <w:b/>
          <w:bCs/>
          <w:i/>
          <w:iCs/>
          <w:color w:val="000000" w:themeColor="text1"/>
          <w:kern w:val="24"/>
          <w14:ligatures w14:val="none"/>
        </w:rPr>
      </w:pPr>
    </w:p>
    <w:p w14:paraId="60395FBE" w14:textId="3D2432C3" w:rsidR="00B1636F" w:rsidRDefault="00B1636F" w:rsidP="00B1636F">
      <w:pPr>
        <w:tabs>
          <w:tab w:val="left" w:pos="2344"/>
        </w:tabs>
      </w:pPr>
    </w:p>
    <w:p w14:paraId="23B80795" w14:textId="77777777" w:rsidR="00B1636F" w:rsidRDefault="00B1636F" w:rsidP="00B1636F">
      <w:pPr>
        <w:tabs>
          <w:tab w:val="left" w:pos="2344"/>
        </w:tabs>
      </w:pPr>
    </w:p>
    <w:p w14:paraId="7DE201D0" w14:textId="77777777" w:rsidR="00B1636F" w:rsidRDefault="00B1636F" w:rsidP="00B1636F">
      <w:pPr>
        <w:tabs>
          <w:tab w:val="left" w:pos="2344"/>
        </w:tabs>
      </w:pPr>
    </w:p>
    <w:p w14:paraId="7A658653" w14:textId="77777777" w:rsidR="00B1636F" w:rsidRDefault="00B1636F" w:rsidP="00B1636F">
      <w:pPr>
        <w:tabs>
          <w:tab w:val="left" w:pos="2344"/>
        </w:tabs>
      </w:pPr>
    </w:p>
    <w:p w14:paraId="3FE48EAB" w14:textId="77777777" w:rsidR="00B1636F" w:rsidRDefault="00B1636F" w:rsidP="00B1636F">
      <w:pPr>
        <w:tabs>
          <w:tab w:val="left" w:pos="2344"/>
        </w:tabs>
      </w:pPr>
    </w:p>
    <w:p w14:paraId="0631D024" w14:textId="400A9CF1" w:rsidR="00B1636F" w:rsidRDefault="00B1636F" w:rsidP="00B1636F">
      <w:pPr>
        <w:tabs>
          <w:tab w:val="left" w:pos="2344"/>
        </w:tabs>
      </w:pPr>
      <w:r w:rsidRPr="00B1636F">
        <w:rPr>
          <w:noProof/>
        </w:rPr>
        <w:drawing>
          <wp:anchor distT="0" distB="0" distL="114300" distR="114300" simplePos="0" relativeHeight="251661312" behindDoc="0" locked="0" layoutInCell="1" allowOverlap="1" wp14:anchorId="7233954D" wp14:editId="2B44E344">
            <wp:simplePos x="0" y="0"/>
            <wp:positionH relativeFrom="column">
              <wp:posOffset>223284</wp:posOffset>
            </wp:positionH>
            <wp:positionV relativeFrom="paragraph">
              <wp:posOffset>0</wp:posOffset>
            </wp:positionV>
            <wp:extent cx="8488251" cy="4851323"/>
            <wp:effectExtent l="0" t="0" r="0" b="0"/>
            <wp:wrapNone/>
            <wp:docPr id="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AF5EBCDC-54B9-AFB0-2ED9-808D35797E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>
                      <a:extLst>
                        <a:ext uri="{FF2B5EF4-FFF2-40B4-BE49-F238E27FC236}">
                          <a16:creationId xmlns:a16="http://schemas.microsoft.com/office/drawing/2014/main" id="{AF5EBCDC-54B9-AFB0-2ED9-808D35797E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2556" cy="485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42341" w14:textId="77777777" w:rsidR="00B1636F" w:rsidRPr="00B1636F" w:rsidRDefault="00B1636F" w:rsidP="00B1636F"/>
    <w:p w14:paraId="073F050C" w14:textId="77777777" w:rsidR="00B1636F" w:rsidRPr="00B1636F" w:rsidRDefault="00B1636F" w:rsidP="00B1636F"/>
    <w:p w14:paraId="098AE701" w14:textId="77777777" w:rsidR="00B1636F" w:rsidRPr="00B1636F" w:rsidRDefault="00B1636F" w:rsidP="00B1636F"/>
    <w:p w14:paraId="38CB133F" w14:textId="77777777" w:rsidR="00B1636F" w:rsidRPr="00B1636F" w:rsidRDefault="00B1636F" w:rsidP="00B1636F"/>
    <w:p w14:paraId="71AE0A23" w14:textId="77777777" w:rsidR="00B1636F" w:rsidRPr="00B1636F" w:rsidRDefault="00B1636F" w:rsidP="00B1636F"/>
    <w:p w14:paraId="5A4EB1A7" w14:textId="77777777" w:rsidR="00B1636F" w:rsidRPr="00B1636F" w:rsidRDefault="00B1636F" w:rsidP="00B1636F"/>
    <w:p w14:paraId="2816F4B3" w14:textId="77777777" w:rsidR="00B1636F" w:rsidRPr="00B1636F" w:rsidRDefault="00B1636F" w:rsidP="00B1636F"/>
    <w:p w14:paraId="52915A1B" w14:textId="77777777" w:rsidR="00B1636F" w:rsidRPr="00B1636F" w:rsidRDefault="00B1636F" w:rsidP="00B1636F"/>
    <w:p w14:paraId="3E4850EA" w14:textId="77777777" w:rsidR="00B1636F" w:rsidRPr="00B1636F" w:rsidRDefault="00B1636F" w:rsidP="00B1636F"/>
    <w:p w14:paraId="104DDDD9" w14:textId="77777777" w:rsidR="00B1636F" w:rsidRPr="00B1636F" w:rsidRDefault="00B1636F" w:rsidP="00B1636F"/>
    <w:p w14:paraId="5B7DD840" w14:textId="77777777" w:rsidR="00B1636F" w:rsidRPr="00B1636F" w:rsidRDefault="00B1636F" w:rsidP="00B1636F"/>
    <w:p w14:paraId="3120BC8A" w14:textId="77777777" w:rsidR="00B1636F" w:rsidRPr="00B1636F" w:rsidRDefault="00B1636F" w:rsidP="00B1636F"/>
    <w:p w14:paraId="721D86CC" w14:textId="77777777" w:rsidR="00B1636F" w:rsidRPr="00B1636F" w:rsidRDefault="00B1636F" w:rsidP="00B1636F"/>
    <w:p w14:paraId="51058B30" w14:textId="77777777" w:rsidR="00B1636F" w:rsidRPr="00B1636F" w:rsidRDefault="00B1636F" w:rsidP="00B1636F"/>
    <w:p w14:paraId="55EC0C9A" w14:textId="77777777" w:rsidR="00B1636F" w:rsidRPr="00B1636F" w:rsidRDefault="00B1636F" w:rsidP="00B1636F"/>
    <w:p w14:paraId="374ADE0B" w14:textId="5CBEA4BE" w:rsidR="00CB0D34" w:rsidRPr="00CB0D34" w:rsidRDefault="00CB0D34" w:rsidP="00CB0D34">
      <w:pPr>
        <w:rPr>
          <w:rFonts w:asciiTheme="majorBidi" w:eastAsia="SimSun" w:hAnsiTheme="majorBidi" w:cstheme="majorBidi"/>
          <w:b/>
          <w:bCs/>
          <w:color w:val="000000"/>
          <w:kern w:val="24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8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F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α-amylase (3DHP) protein-ligand (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Catechin 5-O-gallate). </w:t>
      </w:r>
    </w:p>
    <w:p w14:paraId="0365DE75" w14:textId="0EE0732B" w:rsidR="00B1636F" w:rsidRPr="00CB0D34" w:rsidRDefault="00B1636F" w:rsidP="00CB0D34">
      <w:pPr>
        <w:tabs>
          <w:tab w:val="left" w:pos="2093"/>
        </w:tabs>
        <w:rPr>
          <w:b/>
          <w:bCs/>
          <w:i/>
          <w:iCs/>
        </w:rPr>
      </w:pPr>
      <w:r w:rsidRPr="00CB0D34">
        <w:rPr>
          <w:b/>
          <w:bCs/>
          <w:i/>
          <w:iCs/>
        </w:rPr>
        <w:t>Catechin 5-O-gallate</w:t>
      </w:r>
    </w:p>
    <w:p w14:paraId="611572C2" w14:textId="77777777" w:rsidR="00B1636F" w:rsidRDefault="00B1636F" w:rsidP="00B1636F">
      <w:pPr>
        <w:tabs>
          <w:tab w:val="left" w:pos="2093"/>
        </w:tabs>
        <w:jc w:val="center"/>
        <w:rPr>
          <w:b/>
          <w:bCs/>
        </w:rPr>
      </w:pPr>
    </w:p>
    <w:p w14:paraId="65BBF2E2" w14:textId="77777777" w:rsidR="00B1636F" w:rsidRDefault="00B1636F" w:rsidP="00B1636F">
      <w:pPr>
        <w:tabs>
          <w:tab w:val="left" w:pos="2093"/>
        </w:tabs>
        <w:jc w:val="center"/>
        <w:rPr>
          <w:b/>
          <w:bCs/>
        </w:rPr>
      </w:pPr>
    </w:p>
    <w:p w14:paraId="7FDA7574" w14:textId="0946389F" w:rsidR="00B1636F" w:rsidRPr="00B1636F" w:rsidRDefault="006C5422" w:rsidP="006C5422">
      <w:pPr>
        <w:tabs>
          <w:tab w:val="left" w:pos="2093"/>
        </w:tabs>
        <w:jc w:val="center"/>
        <w:rPr>
          <w:b/>
          <w:bCs/>
        </w:rPr>
      </w:pPr>
      <w:r w:rsidRPr="006C5422">
        <w:rPr>
          <w:b/>
          <w:bCs/>
          <w:noProof/>
        </w:rPr>
        <w:drawing>
          <wp:inline distT="0" distB="0" distL="0" distR="0" wp14:anchorId="65F6D618" wp14:editId="58B318BC">
            <wp:extent cx="6983022" cy="4253023"/>
            <wp:effectExtent l="0" t="0" r="0" b="0"/>
            <wp:docPr id="10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EDD2D29-69DD-E5FD-C0F5-37C0A89837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>
                      <a:extLst>
                        <a:ext uri="{FF2B5EF4-FFF2-40B4-BE49-F238E27FC236}">
                          <a16:creationId xmlns:a16="http://schemas.microsoft.com/office/drawing/2014/main" id="{6EDD2D29-69DD-E5FD-C0F5-37C0A89837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1117" cy="42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28D7" w14:textId="08DAEE2A" w:rsidR="006C5422" w:rsidRPr="00CB0D34" w:rsidRDefault="00CB0D34" w:rsidP="00CB0D34">
      <w:pPr>
        <w:rPr>
          <w:rFonts w:asciiTheme="majorBidi" w:eastAsia="SimSun" w:hAnsiTheme="majorBidi" w:cstheme="majorBidi"/>
          <w:b/>
          <w:bCs/>
          <w:color w:val="000000"/>
          <w:kern w:val="24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9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D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α-amylase (3DHP) protein-ligand </w:t>
      </w:r>
      <w:r w:rsidR="006C5422" w:rsidRPr="00CB0D34">
        <w:rPr>
          <w:b/>
          <w:bCs/>
          <w:i/>
          <w:iCs/>
          <w:sz w:val="28"/>
          <w:szCs w:val="28"/>
        </w:rPr>
        <w:t>Crosatoside B</w:t>
      </w:r>
    </w:p>
    <w:p w14:paraId="06C22982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06FC8614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2A50E120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7C691B72" w14:textId="3E778684" w:rsidR="006C5422" w:rsidRP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  <w:r w:rsidRPr="006C5422">
        <w:rPr>
          <w:noProof/>
          <w:sz w:val="28"/>
          <w:szCs w:val="28"/>
        </w:rPr>
        <w:drawing>
          <wp:inline distT="0" distB="0" distL="0" distR="0" wp14:anchorId="0A705A19" wp14:editId="22760C41">
            <wp:extent cx="5667153" cy="3449297"/>
            <wp:effectExtent l="0" t="0" r="0" b="0"/>
            <wp:docPr id="11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7FDAC651-0337-8CE5-B6BE-1465993CBF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>
                      <a:extLst>
                        <a:ext uri="{FF2B5EF4-FFF2-40B4-BE49-F238E27FC236}">
                          <a16:creationId xmlns:a16="http://schemas.microsoft.com/office/drawing/2014/main" id="{7FDAC651-0337-8CE5-B6BE-1465993CBF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362" cy="34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837D" w14:textId="1703A9AB" w:rsidR="006C5422" w:rsidRPr="00CB0D34" w:rsidRDefault="00CB0D34" w:rsidP="00CB0D34">
      <w:pPr>
        <w:rPr>
          <w:rFonts w:asciiTheme="majorBidi" w:eastAsia="SimSun" w:hAnsiTheme="majorBidi" w:cstheme="majorBidi"/>
          <w:b/>
          <w:bCs/>
          <w:color w:val="000000"/>
          <w:kern w:val="24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10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F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α-amylase (3DHP) protein-ligand </w:t>
      </w:r>
      <w:r w:rsidR="006C5422" w:rsidRPr="00CB0D34">
        <w:rPr>
          <w:b/>
          <w:bCs/>
          <w:i/>
          <w:iCs/>
          <w:sz w:val="28"/>
          <w:szCs w:val="28"/>
        </w:rPr>
        <w:t>Crosatoside B</w:t>
      </w:r>
    </w:p>
    <w:p w14:paraId="575BF4E5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6B42DCB2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10361A93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2FFD8672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398C6260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6CE4A60D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4E6DE38D" w14:textId="485EC40A" w:rsidR="006C5422" w:rsidRP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  <w:r w:rsidRPr="006C5422">
        <w:rPr>
          <w:noProof/>
          <w:sz w:val="28"/>
          <w:szCs w:val="28"/>
        </w:rPr>
        <w:drawing>
          <wp:inline distT="0" distB="0" distL="0" distR="0" wp14:anchorId="7693975C" wp14:editId="293D953B">
            <wp:extent cx="6346537" cy="4019107"/>
            <wp:effectExtent l="0" t="0" r="0" b="0"/>
            <wp:docPr id="1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324C0F3-EEA9-57BE-3C47-1375B274F6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>
                      <a:extLst>
                        <a:ext uri="{FF2B5EF4-FFF2-40B4-BE49-F238E27FC236}">
                          <a16:creationId xmlns:a16="http://schemas.microsoft.com/office/drawing/2014/main" id="{F324C0F3-EEA9-57BE-3C47-1375B274F6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7487" cy="402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54E7" w14:textId="608A1AC5" w:rsidR="006C5422" w:rsidRPr="00CB0D34" w:rsidRDefault="00CB0D34" w:rsidP="00CB0D34">
      <w:pPr>
        <w:rPr>
          <w:rFonts w:asciiTheme="majorBidi" w:eastAsia="SimSun" w:hAnsiTheme="majorBidi" w:cstheme="majorBidi"/>
          <w:b/>
          <w:bCs/>
          <w:color w:val="000000"/>
          <w:kern w:val="24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11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D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α-amylase (3DHP) protein-ligand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 </w:t>
      </w:r>
      <w:r w:rsidR="006C5422" w:rsidRPr="00CB0D34">
        <w:rPr>
          <w:b/>
          <w:bCs/>
          <w:i/>
          <w:iCs/>
          <w:sz w:val="28"/>
          <w:szCs w:val="28"/>
        </w:rPr>
        <w:t>Hypoglycin</w:t>
      </w:r>
    </w:p>
    <w:p w14:paraId="16CBF443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23156434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72C884D0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2B36CE13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59A61B5C" w14:textId="4197201D" w:rsidR="006C5422" w:rsidRP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  <w:r w:rsidRPr="006C5422">
        <w:rPr>
          <w:noProof/>
          <w:sz w:val="28"/>
          <w:szCs w:val="28"/>
        </w:rPr>
        <w:drawing>
          <wp:inline distT="0" distB="0" distL="0" distR="0" wp14:anchorId="5DB7D84B" wp14:editId="77ABE342">
            <wp:extent cx="7781569" cy="4572000"/>
            <wp:effectExtent l="0" t="0" r="0" b="0"/>
            <wp:docPr id="1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151AF84-2BD2-6764-0FE0-10A690F615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>
                      <a:extLst>
                        <a:ext uri="{FF2B5EF4-FFF2-40B4-BE49-F238E27FC236}">
                          <a16:creationId xmlns:a16="http://schemas.microsoft.com/office/drawing/2014/main" id="{F151AF84-2BD2-6764-0FE0-10A690F615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9589" cy="457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B804" w14:textId="7613F349" w:rsidR="00B1636F" w:rsidRDefault="00B1636F" w:rsidP="00B1636F">
      <w:pPr>
        <w:tabs>
          <w:tab w:val="left" w:pos="2093"/>
        </w:tabs>
      </w:pPr>
    </w:p>
    <w:p w14:paraId="69E6597C" w14:textId="0A6D91BF" w:rsidR="006C5422" w:rsidRPr="00CB0D34" w:rsidRDefault="00CB0D34" w:rsidP="00CB0D34">
      <w:pPr>
        <w:rPr>
          <w:rFonts w:asciiTheme="majorBidi" w:eastAsia="SimSun" w:hAnsiTheme="majorBidi" w:cstheme="majorBidi"/>
          <w:b/>
          <w:bCs/>
          <w:color w:val="000000"/>
          <w:kern w:val="24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8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F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α-amylase (3DHP) protein-ligand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 </w:t>
      </w:r>
      <w:r w:rsidR="006C5422" w:rsidRPr="00CB0D34">
        <w:rPr>
          <w:b/>
          <w:bCs/>
          <w:i/>
          <w:iCs/>
          <w:sz w:val="28"/>
          <w:szCs w:val="28"/>
        </w:rPr>
        <w:t>Hypoglycin</w:t>
      </w:r>
    </w:p>
    <w:p w14:paraId="7BEF23B6" w14:textId="4503D9D7" w:rsidR="006C5422" w:rsidRPr="006C5422" w:rsidRDefault="006C5422" w:rsidP="006C5422">
      <w:pPr>
        <w:tabs>
          <w:tab w:val="left" w:pos="4153"/>
        </w:tabs>
      </w:pPr>
    </w:p>
    <w:sectPr w:rsidR="006C5422" w:rsidRPr="006C5422" w:rsidSect="00B1636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01B59"/>
    <w:multiLevelType w:val="hybridMultilevel"/>
    <w:tmpl w:val="C2E8BB5E"/>
    <w:lvl w:ilvl="0" w:tplc="C1569842">
      <w:start w:val="1"/>
      <w:numFmt w:val="upperLetter"/>
      <w:lvlText w:val="(%1)"/>
      <w:lvlJc w:val="left"/>
      <w:pPr>
        <w:ind w:left="770" w:hanging="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5747C"/>
    <w:multiLevelType w:val="hybridMultilevel"/>
    <w:tmpl w:val="EA8823C4"/>
    <w:lvl w:ilvl="0" w:tplc="DBB0AC48">
      <w:start w:val="1"/>
      <w:numFmt w:val="upperLetter"/>
      <w:lvlText w:val="(%1)"/>
      <w:lvlJc w:val="left"/>
      <w:pPr>
        <w:ind w:left="770" w:hanging="410"/>
      </w:pPr>
      <w:rPr>
        <w:rFonts w:eastAsia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04C7A"/>
    <w:multiLevelType w:val="hybridMultilevel"/>
    <w:tmpl w:val="8A1A730E"/>
    <w:lvl w:ilvl="0" w:tplc="FFFFFFFF">
      <w:start w:val="1"/>
      <w:numFmt w:val="upperLetter"/>
      <w:lvlText w:val="(%1)"/>
      <w:lvlJc w:val="left"/>
      <w:pPr>
        <w:ind w:left="770" w:hanging="41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F79E0"/>
    <w:multiLevelType w:val="hybridMultilevel"/>
    <w:tmpl w:val="8A1A730E"/>
    <w:lvl w:ilvl="0" w:tplc="1E088674">
      <w:start w:val="1"/>
      <w:numFmt w:val="upperLetter"/>
      <w:lvlText w:val="(%1)"/>
      <w:lvlJc w:val="left"/>
      <w:pPr>
        <w:ind w:left="770" w:hanging="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378680">
    <w:abstractNumId w:val="1"/>
  </w:num>
  <w:num w:numId="2" w16cid:durableId="779691829">
    <w:abstractNumId w:val="0"/>
  </w:num>
  <w:num w:numId="3" w16cid:durableId="438912364">
    <w:abstractNumId w:val="3"/>
  </w:num>
  <w:num w:numId="4" w16cid:durableId="4680587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6F"/>
    <w:rsid w:val="006C5422"/>
    <w:rsid w:val="007F2DCA"/>
    <w:rsid w:val="009B6E03"/>
    <w:rsid w:val="00B1636F"/>
    <w:rsid w:val="00C42A1E"/>
    <w:rsid w:val="00CB05EA"/>
    <w:rsid w:val="00CB0D34"/>
    <w:rsid w:val="00D65148"/>
    <w:rsid w:val="00DB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5A8F27"/>
  <w15:chartTrackingRefBased/>
  <w15:docId w15:val="{19CCC475-E557-403D-B143-6B91E529C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63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3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3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3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3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3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3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3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3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3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3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3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3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3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3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3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3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3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63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63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3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63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63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63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63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63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3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3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636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16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8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88</Words>
  <Characters>601</Characters>
  <Application>Microsoft Office Word</Application>
  <DocSecurity>0</DocSecurity>
  <Lines>300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Ahmed Najm</dc:creator>
  <cp:keywords/>
  <dc:description/>
  <cp:lastModifiedBy>Dr. Ahmed Najm</cp:lastModifiedBy>
  <cp:revision>2</cp:revision>
  <dcterms:created xsi:type="dcterms:W3CDTF">2025-04-10T05:26:00Z</dcterms:created>
  <dcterms:modified xsi:type="dcterms:W3CDTF">2025-04-24T14:09:00Z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b011a629-4d00-4b3a-9cc6-4b774766835d</vt:lpwstr>
  </property>
</Properties>
</file>