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E9403" w14:textId="7ADB999E" w:rsidR="006F3D93" w:rsidRPr="003137B5" w:rsidRDefault="006F3D93" w:rsidP="006F3D93">
      <w:pPr>
        <w:pStyle w:val="Caption"/>
        <w:keepNext/>
        <w:rPr>
          <w:sz w:val="20"/>
          <w:szCs w:val="20"/>
          <w:lang w:val="en-US"/>
        </w:rPr>
      </w:pPr>
      <w:r w:rsidRPr="003137B5">
        <w:rPr>
          <w:sz w:val="20"/>
          <w:szCs w:val="20"/>
          <w:lang w:val="en-US"/>
        </w:rPr>
        <w:t xml:space="preserve">Supplementary </w:t>
      </w:r>
      <w:r w:rsidR="004B48FF">
        <w:rPr>
          <w:sz w:val="20"/>
          <w:szCs w:val="20"/>
          <w:lang w:val="en-US"/>
        </w:rPr>
        <w:t>T</w:t>
      </w:r>
      <w:r w:rsidRPr="003137B5">
        <w:rPr>
          <w:sz w:val="20"/>
          <w:szCs w:val="20"/>
          <w:lang w:val="en-US"/>
        </w:rPr>
        <w:t>able 1</w:t>
      </w:r>
      <w:r w:rsidR="004B48FF">
        <w:rPr>
          <w:sz w:val="20"/>
          <w:szCs w:val="20"/>
          <w:lang w:val="en-US"/>
        </w:rPr>
        <w:t>.</w:t>
      </w:r>
      <w:r w:rsidRPr="003137B5">
        <w:rPr>
          <w:sz w:val="20"/>
          <w:szCs w:val="20"/>
          <w:lang w:val="en-US"/>
        </w:rPr>
        <w:t xml:space="preserve"> </w:t>
      </w:r>
      <w:r w:rsidR="004B48FF">
        <w:rPr>
          <w:sz w:val="20"/>
          <w:szCs w:val="20"/>
          <w:lang w:val="en-US"/>
        </w:rPr>
        <w:t>C</w:t>
      </w:r>
      <w:r w:rsidR="00D51845" w:rsidRPr="003137B5">
        <w:rPr>
          <w:sz w:val="20"/>
          <w:szCs w:val="20"/>
          <w:lang w:val="en-US"/>
        </w:rPr>
        <w:t xml:space="preserve">omparison of model </w:t>
      </w:r>
      <w:r w:rsidR="00701E28" w:rsidRPr="003137B5">
        <w:rPr>
          <w:sz w:val="20"/>
          <w:szCs w:val="20"/>
          <w:lang w:val="en-US"/>
        </w:rPr>
        <w:t xml:space="preserve">performance for the two intermediate models and the final models per CGM metric. </w:t>
      </w:r>
    </w:p>
    <w:p w14:paraId="1FB49021" w14:textId="10E9DA6F" w:rsidR="00B55B34" w:rsidRDefault="00000000" w:rsidP="006F3D93">
      <w:pPr>
        <w:rPr>
          <w:i/>
          <w:iCs/>
          <w:sz w:val="20"/>
          <w:szCs w:val="20"/>
          <w:lang w:val="en-US"/>
        </w:rPr>
      </w:pPr>
      <w:r>
        <w:rPr>
          <w:i/>
          <w:iCs/>
          <w:noProof/>
          <w:sz w:val="20"/>
          <w:szCs w:val="20"/>
          <w:lang w:val="en-US"/>
        </w:rPr>
        <w:pict w14:anchorId="795857B5">
          <v:rect id="_x0000_s1029" style="position:absolute;margin-left:33pt;margin-top:247.1pt;width:44.25pt;height:21pt;z-index:251658240" strokecolor="white [3212]">
            <v:textbox inset="0,,0">
              <w:txbxContent>
                <w:p w14:paraId="43203C70" w14:textId="363F8491" w:rsidR="00931C21" w:rsidRPr="00250BA0" w:rsidRDefault="00653403">
                  <w:pPr>
                    <w:rPr>
                      <w:rFonts w:ascii="Arial Narrow" w:hAnsi="Arial Narrow"/>
                      <w:color w:val="A6A6A6" w:themeColor="background1" w:themeShade="A6"/>
                      <w:sz w:val="18"/>
                      <w:szCs w:val="18"/>
                      <w:lang w:val="en-US"/>
                    </w:rPr>
                  </w:pPr>
                  <w:r w:rsidRPr="00250BA0">
                    <w:rPr>
                      <w:rFonts w:ascii="Arial Narrow" w:hAnsi="Arial Narrow"/>
                      <w:color w:val="A6A6A6" w:themeColor="background1" w:themeShade="A6"/>
                      <w:sz w:val="18"/>
                      <w:szCs w:val="18"/>
                      <w:lang w:val="en-US"/>
                    </w:rPr>
                    <w:t>mean</w:t>
                  </w:r>
                </w:p>
              </w:txbxContent>
            </v:textbox>
          </v:rect>
        </w:pict>
      </w:r>
      <w:r w:rsidR="00DB6C1F" w:rsidRPr="00DB6C1F">
        <w:rPr>
          <w:i/>
          <w:iCs/>
          <w:noProof/>
          <w:sz w:val="20"/>
          <w:szCs w:val="20"/>
          <w:lang w:val="en-US"/>
        </w:rPr>
        <w:drawing>
          <wp:inline distT="0" distB="0" distL="0" distR="0" wp14:anchorId="011AD363" wp14:editId="1F234224">
            <wp:extent cx="5731510" cy="41986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9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D92B4" w14:textId="4031880A" w:rsidR="00C80F8C" w:rsidRDefault="00352A82" w:rsidP="006F3D93">
      <w:pPr>
        <w:rPr>
          <w:i/>
          <w:iCs/>
          <w:sz w:val="20"/>
          <w:szCs w:val="20"/>
          <w:lang w:val="en-US"/>
        </w:rPr>
      </w:pPr>
      <w:r w:rsidRPr="00352A82">
        <w:rPr>
          <w:i/>
          <w:iCs/>
          <w:noProof/>
          <w:sz w:val="20"/>
          <w:szCs w:val="20"/>
          <w:lang w:val="en-US"/>
        </w:rPr>
        <w:drawing>
          <wp:inline distT="0" distB="0" distL="0" distR="0" wp14:anchorId="23E7C7ED" wp14:editId="333FB1C6">
            <wp:extent cx="5692536" cy="210001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r="4738"/>
                    <a:stretch/>
                  </pic:blipFill>
                  <pic:spPr bwMode="auto">
                    <a:xfrm>
                      <a:off x="0" y="0"/>
                      <a:ext cx="5712694" cy="21074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3CCC43" w14:textId="654C2813" w:rsidR="00C80F8C" w:rsidRPr="00D1001D" w:rsidRDefault="00D1001D">
      <w:pPr>
        <w:rPr>
          <w:i/>
          <w:iCs/>
          <w:sz w:val="20"/>
          <w:szCs w:val="20"/>
          <w:lang w:val="en-US"/>
        </w:rPr>
      </w:pPr>
      <w:r w:rsidRPr="00D1001D">
        <w:rPr>
          <w:i/>
          <w:iCs/>
          <w:sz w:val="20"/>
          <w:szCs w:val="20"/>
          <w:lang w:val="en-US"/>
        </w:rPr>
        <w:t xml:space="preserve">Note: </w:t>
      </w:r>
      <w:r w:rsidRPr="00D1001D">
        <w:rPr>
          <w:i/>
          <w:iCs/>
          <w:sz w:val="20"/>
          <w:szCs w:val="20"/>
          <w:lang w:val="en-US"/>
        </w:rPr>
        <w:t>Intermediate model 1 (</w:t>
      </w:r>
      <w:proofErr w:type="spellStart"/>
      <w:r w:rsidRPr="00D1001D">
        <w:rPr>
          <w:i/>
          <w:iCs/>
          <w:sz w:val="20"/>
          <w:szCs w:val="20"/>
          <w:lang w:val="en-US"/>
        </w:rPr>
        <w:t>CarbInteraction</w:t>
      </w:r>
      <w:proofErr w:type="spellEnd"/>
      <w:r w:rsidRPr="00D1001D">
        <w:rPr>
          <w:i/>
          <w:iCs/>
          <w:sz w:val="20"/>
          <w:szCs w:val="20"/>
          <w:lang w:val="en-US"/>
        </w:rPr>
        <w:t>) included intercept, intervention and carbohydrate intake at baseline and their interactions as fixed factors and participant as random factor. Intermediate model 2 (</w:t>
      </w:r>
      <w:proofErr w:type="spellStart"/>
      <w:r w:rsidRPr="00D1001D">
        <w:rPr>
          <w:i/>
          <w:iCs/>
          <w:sz w:val="20"/>
          <w:szCs w:val="20"/>
          <w:lang w:val="en-US"/>
        </w:rPr>
        <w:t>PhenoInteraction</w:t>
      </w:r>
      <w:proofErr w:type="spellEnd"/>
      <w:r w:rsidRPr="00D1001D">
        <w:rPr>
          <w:i/>
          <w:iCs/>
          <w:sz w:val="20"/>
          <w:szCs w:val="20"/>
          <w:lang w:val="en-US"/>
        </w:rPr>
        <w:t>) included intercept, intervention and diabetype and their interactions as fixed factors and participant as random factor. The full model (</w:t>
      </w:r>
      <w:proofErr w:type="spellStart"/>
      <w:r w:rsidRPr="00D1001D">
        <w:rPr>
          <w:i/>
          <w:iCs/>
          <w:sz w:val="20"/>
          <w:szCs w:val="20"/>
          <w:lang w:val="en-US"/>
        </w:rPr>
        <w:t>AllInteractions</w:t>
      </w:r>
      <w:proofErr w:type="spellEnd"/>
      <w:r w:rsidRPr="00D1001D">
        <w:rPr>
          <w:i/>
          <w:iCs/>
          <w:sz w:val="20"/>
          <w:szCs w:val="20"/>
          <w:lang w:val="en-US"/>
        </w:rPr>
        <w:t xml:space="preserve">) included intercept, intervention and carbohydrate intake at baseline and diabetype and their 2-way interactions as fixed factors and participant as random factor. A significant p-value indicates the model fitted better as compared to the model directly above it in the same table. </w:t>
      </w:r>
      <w:r w:rsidR="00C80F8C" w:rsidRPr="00D1001D">
        <w:rPr>
          <w:i/>
          <w:iCs/>
          <w:sz w:val="20"/>
          <w:szCs w:val="20"/>
          <w:lang w:val="en-US"/>
        </w:rPr>
        <w:br w:type="page"/>
      </w:r>
    </w:p>
    <w:p w14:paraId="1AC2D9FD" w14:textId="0BAC02DD" w:rsidR="00DB6C1F" w:rsidRDefault="00DB6C1F" w:rsidP="006F3D93">
      <w:pPr>
        <w:rPr>
          <w:i/>
          <w:iCs/>
          <w:sz w:val="20"/>
          <w:szCs w:val="20"/>
          <w:lang w:val="en-US"/>
        </w:rPr>
      </w:pPr>
    </w:p>
    <w:p w14:paraId="053566B6" w14:textId="4FD98AB3" w:rsidR="00165FAD" w:rsidRPr="00892D0E" w:rsidRDefault="00C80F8C" w:rsidP="00892D0E">
      <w:pPr>
        <w:rPr>
          <w:i/>
          <w:iCs/>
          <w:color w:val="44546A" w:themeColor="text2"/>
          <w:sz w:val="20"/>
          <w:szCs w:val="20"/>
          <w:lang w:val="en-US"/>
        </w:rPr>
      </w:pPr>
      <w:r w:rsidRPr="00892D0E">
        <w:rPr>
          <w:i/>
          <w:iCs/>
          <w:color w:val="44546A" w:themeColor="text2"/>
          <w:sz w:val="20"/>
          <w:szCs w:val="20"/>
          <w:lang w:val="en-US"/>
        </w:rPr>
        <w:t xml:space="preserve">Supplementary </w:t>
      </w:r>
      <w:r w:rsidR="00AD0CBA">
        <w:rPr>
          <w:i/>
          <w:iCs/>
          <w:color w:val="44546A" w:themeColor="text2"/>
          <w:sz w:val="20"/>
          <w:szCs w:val="20"/>
          <w:lang w:val="en-US"/>
        </w:rPr>
        <w:t>T</w:t>
      </w:r>
      <w:r w:rsidRPr="00892D0E">
        <w:rPr>
          <w:i/>
          <w:iCs/>
          <w:color w:val="44546A" w:themeColor="text2"/>
          <w:sz w:val="20"/>
          <w:szCs w:val="20"/>
          <w:lang w:val="en-US"/>
        </w:rPr>
        <w:t>able 2</w:t>
      </w:r>
      <w:r w:rsidR="00AD0CBA">
        <w:rPr>
          <w:i/>
          <w:iCs/>
          <w:color w:val="44546A" w:themeColor="text2"/>
          <w:sz w:val="20"/>
          <w:szCs w:val="20"/>
          <w:lang w:val="en-US"/>
        </w:rPr>
        <w:t>.</w:t>
      </w:r>
      <w:r w:rsidR="00165FAD" w:rsidRPr="00892D0E">
        <w:rPr>
          <w:sz w:val="20"/>
          <w:szCs w:val="20"/>
          <w:lang w:val="en-US"/>
        </w:rPr>
        <w:t xml:space="preserve"> </w:t>
      </w:r>
      <w:r w:rsidR="00165FAD" w:rsidRPr="00892D0E">
        <w:rPr>
          <w:i/>
          <w:iCs/>
          <w:color w:val="44546A" w:themeColor="text2"/>
          <w:sz w:val="20"/>
          <w:szCs w:val="20"/>
          <w:lang w:val="en-US"/>
        </w:rPr>
        <w:t xml:space="preserve">Results from the null model: model coefficients for the linear mixed effect models including </w:t>
      </w:r>
      <w:bookmarkStart w:id="0" w:name="_Hlk153380826"/>
      <w:r w:rsidR="00165FAD" w:rsidRPr="00892D0E">
        <w:rPr>
          <w:i/>
          <w:iCs/>
          <w:color w:val="44546A" w:themeColor="text2"/>
          <w:sz w:val="20"/>
          <w:szCs w:val="20"/>
          <w:lang w:val="en-US"/>
        </w:rPr>
        <w:t>intercept, intervention and carbohydrate intake at baseline and their interactions as fixed factors and participant as random factor</w:t>
      </w:r>
      <w:bookmarkEnd w:id="0"/>
      <w:r w:rsidR="00165FAD" w:rsidRPr="00892D0E">
        <w:rPr>
          <w:i/>
          <w:iCs/>
          <w:color w:val="44546A" w:themeColor="text2"/>
          <w:sz w:val="20"/>
          <w:szCs w:val="20"/>
          <w:lang w:val="en-US"/>
        </w:rPr>
        <w:t xml:space="preserve">; </w:t>
      </w:r>
      <w:r w:rsidR="00CF2D25">
        <w:rPr>
          <w:i/>
          <w:iCs/>
          <w:color w:val="44546A" w:themeColor="text2"/>
          <w:sz w:val="20"/>
          <w:szCs w:val="20"/>
          <w:lang w:val="en-US"/>
        </w:rPr>
        <w:t>bold</w:t>
      </w:r>
      <w:r w:rsidR="00165FAD" w:rsidRPr="00892D0E">
        <w:rPr>
          <w:i/>
          <w:iCs/>
          <w:color w:val="44546A" w:themeColor="text2"/>
          <w:sz w:val="20"/>
          <w:szCs w:val="20"/>
          <w:lang w:val="en-US"/>
        </w:rPr>
        <w:t xml:space="preserve"> indicates a significant increase </w:t>
      </w:r>
      <w:r w:rsidR="00FB65ED">
        <w:rPr>
          <w:i/>
          <w:iCs/>
          <w:color w:val="44546A" w:themeColor="text2"/>
          <w:sz w:val="20"/>
          <w:szCs w:val="20"/>
          <w:lang w:val="en-US"/>
        </w:rPr>
        <w:t xml:space="preserve">or decrease </w:t>
      </w:r>
      <w:r w:rsidR="00165FAD" w:rsidRPr="00892D0E">
        <w:rPr>
          <w:i/>
          <w:iCs/>
          <w:color w:val="44546A" w:themeColor="text2"/>
          <w:sz w:val="20"/>
          <w:szCs w:val="20"/>
          <w:lang w:val="en-US"/>
        </w:rPr>
        <w:t xml:space="preserve">as compared to the control period. </w:t>
      </w:r>
    </w:p>
    <w:tbl>
      <w:tblPr>
        <w:tblStyle w:val="PlainTable4"/>
        <w:tblW w:w="4997" w:type="pct"/>
        <w:tblLook w:val="04A0" w:firstRow="1" w:lastRow="0" w:firstColumn="1" w:lastColumn="0" w:noHBand="0" w:noVBand="1"/>
      </w:tblPr>
      <w:tblGrid>
        <w:gridCol w:w="2459"/>
        <w:gridCol w:w="1149"/>
        <w:gridCol w:w="1120"/>
        <w:gridCol w:w="1120"/>
        <w:gridCol w:w="1118"/>
        <w:gridCol w:w="1121"/>
        <w:gridCol w:w="1149"/>
      </w:tblGrid>
      <w:tr w:rsidR="00165FAD" w:rsidRPr="00D01291" w14:paraId="39C7AC86" w14:textId="77777777" w:rsidTr="009911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pct"/>
            <w:hideMark/>
          </w:tcPr>
          <w:p w14:paraId="6CB20EDC" w14:textId="2FA9BD55" w:rsidR="00165FAD" w:rsidRPr="005B10AC" w:rsidRDefault="00165FAD" w:rsidP="009911FF">
            <w:pPr>
              <w:rPr>
                <w:rFonts w:ascii="Calibri" w:hAnsi="Calibri" w:cs="Calibri"/>
                <w:color w:val="FFFFFF"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hideMark/>
          </w:tcPr>
          <w:p w14:paraId="084DDAB1" w14:textId="77777777" w:rsidR="00165FAD" w:rsidRDefault="00165FAD" w:rsidP="009911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4"/>
                <w:szCs w:val="24"/>
                <w:lang w:val="en-US"/>
              </w:rPr>
            </w:pPr>
            <w:r w:rsidRPr="00D01291">
              <w:rPr>
                <w:rFonts w:ascii="Calibri" w:hAnsi="Calibri" w:cs="Calibri"/>
                <w:color w:val="000000"/>
                <w:sz w:val="24"/>
                <w:szCs w:val="24"/>
                <w:lang w:val="en-US"/>
              </w:rPr>
              <w:t>Mean</w:t>
            </w:r>
          </w:p>
          <w:p w14:paraId="2DCB651C" w14:textId="77777777" w:rsidR="00165FAD" w:rsidRPr="00D01291" w:rsidRDefault="00165FAD" w:rsidP="009911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</w:rPr>
              <w:t>mmol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</w:rPr>
              <w:t>/L)</w:t>
            </w:r>
          </w:p>
        </w:tc>
        <w:tc>
          <w:tcPr>
            <w:tcW w:w="611" w:type="pct"/>
            <w:hideMark/>
          </w:tcPr>
          <w:p w14:paraId="6F1C46D9" w14:textId="77777777" w:rsidR="00165FAD" w:rsidRDefault="00165FAD" w:rsidP="009911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4"/>
                <w:szCs w:val="24"/>
                <w:lang w:val="en-US"/>
              </w:rPr>
            </w:pPr>
            <w:r w:rsidRPr="00D01291">
              <w:rPr>
                <w:rFonts w:ascii="Calibri" w:hAnsi="Calibri" w:cs="Calibri"/>
                <w:color w:val="000000"/>
                <w:sz w:val="24"/>
                <w:szCs w:val="24"/>
                <w:lang w:val="en-US"/>
              </w:rPr>
              <w:t>TIR</w:t>
            </w:r>
          </w:p>
          <w:p w14:paraId="2AD6EC71" w14:textId="77777777" w:rsidR="00165FAD" w:rsidRPr="00D01291" w:rsidRDefault="00165FAD" w:rsidP="009911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611" w:type="pct"/>
            <w:hideMark/>
          </w:tcPr>
          <w:p w14:paraId="428C7D6F" w14:textId="77777777" w:rsidR="00165FAD" w:rsidRDefault="00165FAD" w:rsidP="009911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4"/>
                <w:szCs w:val="24"/>
                <w:lang w:val="en-US"/>
              </w:rPr>
            </w:pPr>
            <w:r w:rsidRPr="00D01291">
              <w:rPr>
                <w:rFonts w:ascii="Calibri" w:hAnsi="Calibri" w:cs="Calibri"/>
                <w:color w:val="000000"/>
                <w:sz w:val="24"/>
                <w:szCs w:val="24"/>
                <w:lang w:val="en-US"/>
              </w:rPr>
              <w:t>TAR – L1</w:t>
            </w:r>
          </w:p>
          <w:p w14:paraId="22B4DAD3" w14:textId="77777777" w:rsidR="00165FAD" w:rsidRPr="00D01291" w:rsidRDefault="00165FAD" w:rsidP="009911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610" w:type="pct"/>
            <w:hideMark/>
          </w:tcPr>
          <w:p w14:paraId="7D6D67EF" w14:textId="77777777" w:rsidR="00165FAD" w:rsidRDefault="00165FAD" w:rsidP="009911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4"/>
                <w:szCs w:val="24"/>
                <w:lang w:val="en-US"/>
              </w:rPr>
            </w:pPr>
            <w:r w:rsidRPr="00D01291">
              <w:rPr>
                <w:rFonts w:ascii="Calibri" w:hAnsi="Calibri" w:cs="Calibri"/>
                <w:color w:val="000000"/>
                <w:sz w:val="24"/>
                <w:szCs w:val="24"/>
                <w:lang w:val="en-US"/>
              </w:rPr>
              <w:t>TAR – L2</w:t>
            </w:r>
          </w:p>
          <w:p w14:paraId="69394970" w14:textId="77777777" w:rsidR="00165FAD" w:rsidRPr="00D01291" w:rsidRDefault="00165FAD" w:rsidP="009911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611" w:type="pct"/>
          </w:tcPr>
          <w:p w14:paraId="3C90A38A" w14:textId="77777777" w:rsidR="00165FAD" w:rsidRDefault="00165FAD" w:rsidP="009911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4"/>
                <w:szCs w:val="24"/>
                <w:lang w:val="en-US"/>
              </w:rPr>
            </w:pPr>
            <w:r w:rsidRPr="005B10AC">
              <w:rPr>
                <w:rFonts w:ascii="Calibri" w:hAnsi="Calibri" w:cs="Calibri"/>
                <w:color w:val="000000"/>
                <w:sz w:val="24"/>
                <w:szCs w:val="24"/>
                <w:lang w:val="en-US"/>
              </w:rPr>
              <w:t>CV</w:t>
            </w:r>
          </w:p>
          <w:p w14:paraId="13DEC7D1" w14:textId="77777777" w:rsidR="00165FAD" w:rsidRPr="005B10AC" w:rsidRDefault="00165FAD" w:rsidP="009911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en-US"/>
              </w:rPr>
              <w:t>(%)</w:t>
            </w:r>
          </w:p>
        </w:tc>
        <w:tc>
          <w:tcPr>
            <w:tcW w:w="611" w:type="pct"/>
          </w:tcPr>
          <w:p w14:paraId="0FF2227B" w14:textId="77777777" w:rsidR="00165FAD" w:rsidRDefault="00165FAD" w:rsidP="009911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4"/>
                <w:szCs w:val="24"/>
                <w:lang w:val="en-US"/>
              </w:rPr>
            </w:pPr>
            <w:r w:rsidRPr="005B10AC">
              <w:rPr>
                <w:rFonts w:ascii="Calibri" w:hAnsi="Calibri" w:cs="Calibri"/>
                <w:color w:val="000000"/>
                <w:sz w:val="24"/>
                <w:szCs w:val="24"/>
                <w:lang w:val="en-US"/>
              </w:rPr>
              <w:t>M</w:t>
            </w:r>
            <w:r>
              <w:rPr>
                <w:rFonts w:ascii="Calibri" w:hAnsi="Calibri" w:cs="Calibri"/>
                <w:color w:val="000000"/>
                <w:sz w:val="24"/>
                <w:szCs w:val="24"/>
                <w:lang w:val="en-US"/>
              </w:rPr>
              <w:t>AGE</w:t>
            </w:r>
          </w:p>
          <w:p w14:paraId="57217664" w14:textId="77777777" w:rsidR="00165FAD" w:rsidRPr="005B10AC" w:rsidRDefault="00165FAD" w:rsidP="009911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en-US"/>
              </w:rPr>
              <w:t>(mmol/L)</w:t>
            </w:r>
          </w:p>
        </w:tc>
      </w:tr>
      <w:tr w:rsidR="0071306F" w:rsidRPr="00D1001D" w14:paraId="38055652" w14:textId="77777777" w:rsidTr="009911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pct"/>
          </w:tcPr>
          <w:p w14:paraId="1C3A64F6" w14:textId="33E1558D" w:rsidR="0071306F" w:rsidRDefault="00261C2B" w:rsidP="009911FF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&gt; 26% of calories as CHO at baseline</w:t>
            </w:r>
          </w:p>
        </w:tc>
        <w:tc>
          <w:tcPr>
            <w:tcW w:w="610" w:type="pct"/>
          </w:tcPr>
          <w:p w14:paraId="073FFE8C" w14:textId="77777777" w:rsidR="0071306F" w:rsidRPr="00261C2B" w:rsidRDefault="0071306F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11" w:type="pct"/>
          </w:tcPr>
          <w:p w14:paraId="3D14F7C8" w14:textId="77777777" w:rsidR="0071306F" w:rsidRPr="00261C2B" w:rsidRDefault="0071306F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11" w:type="pct"/>
          </w:tcPr>
          <w:p w14:paraId="687292F7" w14:textId="77777777" w:rsidR="0071306F" w:rsidRPr="00261C2B" w:rsidRDefault="0071306F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</w:tcPr>
          <w:p w14:paraId="0E7CE95F" w14:textId="77777777" w:rsidR="0071306F" w:rsidRPr="00261C2B" w:rsidRDefault="0071306F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11" w:type="pct"/>
          </w:tcPr>
          <w:p w14:paraId="69119A9B" w14:textId="77777777" w:rsidR="0071306F" w:rsidRPr="00261C2B" w:rsidRDefault="0071306F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11" w:type="pct"/>
          </w:tcPr>
          <w:p w14:paraId="636515E1" w14:textId="77777777" w:rsidR="0071306F" w:rsidRPr="00261C2B" w:rsidRDefault="0071306F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</w:tr>
      <w:tr w:rsidR="00165FAD" w:rsidRPr="00D01291" w14:paraId="74D87AD3" w14:textId="77777777" w:rsidTr="009911FF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pct"/>
            <w:hideMark/>
          </w:tcPr>
          <w:p w14:paraId="3C32747C" w14:textId="70A50BE9" w:rsidR="00165FAD" w:rsidRPr="00261C2B" w:rsidRDefault="00165FAD" w:rsidP="009911FF">
            <w:pPr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261C2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 xml:space="preserve"> </w:t>
            </w:r>
            <w:r w:rsidR="00261C2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I</w:t>
            </w:r>
            <w:r w:rsidRPr="00261C2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 xml:space="preserve">ntercept </w:t>
            </w:r>
          </w:p>
        </w:tc>
        <w:tc>
          <w:tcPr>
            <w:tcW w:w="610" w:type="pct"/>
            <w:hideMark/>
          </w:tcPr>
          <w:p w14:paraId="76AB90C9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8.66</w:t>
            </w:r>
          </w:p>
        </w:tc>
        <w:tc>
          <w:tcPr>
            <w:tcW w:w="611" w:type="pct"/>
            <w:hideMark/>
          </w:tcPr>
          <w:p w14:paraId="2EDE63C2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76.06</w:t>
            </w:r>
          </w:p>
        </w:tc>
        <w:tc>
          <w:tcPr>
            <w:tcW w:w="611" w:type="pct"/>
            <w:hideMark/>
          </w:tcPr>
          <w:p w14:paraId="24A5E351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23.72</w:t>
            </w:r>
          </w:p>
        </w:tc>
        <w:tc>
          <w:tcPr>
            <w:tcW w:w="610" w:type="pct"/>
            <w:hideMark/>
          </w:tcPr>
          <w:p w14:paraId="0B0E6C1A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4.63</w:t>
            </w:r>
          </w:p>
        </w:tc>
        <w:tc>
          <w:tcPr>
            <w:tcW w:w="611" w:type="pct"/>
          </w:tcPr>
          <w:p w14:paraId="4355D479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17.2</w:t>
            </w:r>
          </w:p>
        </w:tc>
        <w:tc>
          <w:tcPr>
            <w:tcW w:w="611" w:type="pct"/>
          </w:tcPr>
          <w:p w14:paraId="4EC4F42E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9.12</w:t>
            </w:r>
          </w:p>
        </w:tc>
      </w:tr>
      <w:tr w:rsidR="00165FAD" w:rsidRPr="00D01291" w14:paraId="1F090DE8" w14:textId="77777777" w:rsidTr="009911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pct"/>
            <w:hideMark/>
          </w:tcPr>
          <w:p w14:paraId="2FECE2FF" w14:textId="77777777" w:rsidR="00165FAD" w:rsidRPr="005B10AC" w:rsidRDefault="00165FAD" w:rsidP="009911FF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AD</w:t>
            </w:r>
          </w:p>
        </w:tc>
        <w:tc>
          <w:tcPr>
            <w:tcW w:w="610" w:type="pct"/>
            <w:hideMark/>
          </w:tcPr>
          <w:p w14:paraId="2DCD0B4F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-0.26</w:t>
            </w:r>
          </w:p>
        </w:tc>
        <w:tc>
          <w:tcPr>
            <w:tcW w:w="611" w:type="pct"/>
            <w:hideMark/>
          </w:tcPr>
          <w:p w14:paraId="2E3791CB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2.46</w:t>
            </w:r>
          </w:p>
        </w:tc>
        <w:tc>
          <w:tcPr>
            <w:tcW w:w="611" w:type="pct"/>
            <w:hideMark/>
          </w:tcPr>
          <w:p w14:paraId="24E0E626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-2.50</w:t>
            </w:r>
          </w:p>
        </w:tc>
        <w:tc>
          <w:tcPr>
            <w:tcW w:w="610" w:type="pct"/>
            <w:hideMark/>
          </w:tcPr>
          <w:p w14:paraId="62EA0BA1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0.2</w:t>
            </w:r>
          </w:p>
        </w:tc>
        <w:tc>
          <w:tcPr>
            <w:tcW w:w="611" w:type="pct"/>
          </w:tcPr>
          <w:p w14:paraId="47CD18CC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0.55</w:t>
            </w:r>
          </w:p>
        </w:tc>
        <w:tc>
          <w:tcPr>
            <w:tcW w:w="611" w:type="pct"/>
          </w:tcPr>
          <w:p w14:paraId="223D26DF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-0.35</w:t>
            </w:r>
          </w:p>
        </w:tc>
      </w:tr>
      <w:tr w:rsidR="00165FAD" w:rsidRPr="00D01291" w14:paraId="49CAA112" w14:textId="77777777" w:rsidTr="009911FF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pct"/>
            <w:hideMark/>
          </w:tcPr>
          <w:p w14:paraId="39674F67" w14:textId="77777777" w:rsidR="00165FAD" w:rsidRPr="005B10AC" w:rsidRDefault="00165FAD" w:rsidP="009911F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LC</w:t>
            </w:r>
          </w:p>
        </w:tc>
        <w:tc>
          <w:tcPr>
            <w:tcW w:w="610" w:type="pct"/>
            <w:hideMark/>
          </w:tcPr>
          <w:p w14:paraId="4B5DFF41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-0.92</w:t>
            </w:r>
          </w:p>
        </w:tc>
        <w:tc>
          <w:tcPr>
            <w:tcW w:w="611" w:type="pct"/>
            <w:hideMark/>
          </w:tcPr>
          <w:p w14:paraId="70163C79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8.74</w:t>
            </w:r>
          </w:p>
        </w:tc>
        <w:tc>
          <w:tcPr>
            <w:tcW w:w="611" w:type="pct"/>
            <w:hideMark/>
          </w:tcPr>
          <w:p w14:paraId="201AE253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-8.86</w:t>
            </w:r>
          </w:p>
        </w:tc>
        <w:tc>
          <w:tcPr>
            <w:tcW w:w="610" w:type="pct"/>
            <w:hideMark/>
          </w:tcPr>
          <w:p w14:paraId="42694113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-2.58</w:t>
            </w:r>
          </w:p>
        </w:tc>
        <w:tc>
          <w:tcPr>
            <w:tcW w:w="611" w:type="pct"/>
          </w:tcPr>
          <w:p w14:paraId="5AF25536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-1.99</w:t>
            </w:r>
          </w:p>
        </w:tc>
        <w:tc>
          <w:tcPr>
            <w:tcW w:w="611" w:type="pct"/>
          </w:tcPr>
          <w:p w14:paraId="1DBBD442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-1.06</w:t>
            </w:r>
          </w:p>
        </w:tc>
      </w:tr>
      <w:tr w:rsidR="00165FAD" w:rsidRPr="00D01291" w14:paraId="042BBB38" w14:textId="77777777" w:rsidTr="009911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pct"/>
            <w:hideMark/>
          </w:tcPr>
          <w:p w14:paraId="7D92191C" w14:textId="77777777" w:rsidR="00165FAD" w:rsidRPr="005B10AC" w:rsidRDefault="00165FAD" w:rsidP="009911FF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Med</w:t>
            </w:r>
          </w:p>
        </w:tc>
        <w:tc>
          <w:tcPr>
            <w:tcW w:w="610" w:type="pct"/>
            <w:hideMark/>
          </w:tcPr>
          <w:p w14:paraId="68DA44C0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0.04</w:t>
            </w:r>
          </w:p>
        </w:tc>
        <w:tc>
          <w:tcPr>
            <w:tcW w:w="611" w:type="pct"/>
            <w:hideMark/>
          </w:tcPr>
          <w:p w14:paraId="188C6413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-0.25</w:t>
            </w:r>
          </w:p>
        </w:tc>
        <w:tc>
          <w:tcPr>
            <w:tcW w:w="611" w:type="pct"/>
            <w:hideMark/>
          </w:tcPr>
          <w:p w14:paraId="5CE7FD13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-0.09</w:t>
            </w:r>
          </w:p>
        </w:tc>
        <w:tc>
          <w:tcPr>
            <w:tcW w:w="610" w:type="pct"/>
            <w:hideMark/>
          </w:tcPr>
          <w:p w14:paraId="4AE4A961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4.16</w:t>
            </w:r>
          </w:p>
        </w:tc>
        <w:tc>
          <w:tcPr>
            <w:tcW w:w="611" w:type="pct"/>
          </w:tcPr>
          <w:p w14:paraId="4142C229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0.95</w:t>
            </w:r>
          </w:p>
        </w:tc>
        <w:tc>
          <w:tcPr>
            <w:tcW w:w="611" w:type="pct"/>
          </w:tcPr>
          <w:p w14:paraId="391F6328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0.09</w:t>
            </w:r>
          </w:p>
        </w:tc>
      </w:tr>
      <w:tr w:rsidR="00165FAD" w:rsidRPr="00D01291" w14:paraId="03F9DF8F" w14:textId="77777777" w:rsidTr="009911FF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pct"/>
            <w:hideMark/>
          </w:tcPr>
          <w:p w14:paraId="1CBA03FA" w14:textId="77777777" w:rsidR="00165FAD" w:rsidRPr="005B10AC" w:rsidRDefault="00165FAD" w:rsidP="009911FF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WaM</w:t>
            </w:r>
            <w:proofErr w:type="spellEnd"/>
          </w:p>
        </w:tc>
        <w:tc>
          <w:tcPr>
            <w:tcW w:w="610" w:type="pct"/>
            <w:hideMark/>
          </w:tcPr>
          <w:p w14:paraId="27373CE1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-0.29</w:t>
            </w:r>
          </w:p>
        </w:tc>
        <w:tc>
          <w:tcPr>
            <w:tcW w:w="611" w:type="pct"/>
            <w:hideMark/>
          </w:tcPr>
          <w:p w14:paraId="0D2739EA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3.54</w:t>
            </w:r>
          </w:p>
        </w:tc>
        <w:tc>
          <w:tcPr>
            <w:tcW w:w="611" w:type="pct"/>
            <w:hideMark/>
          </w:tcPr>
          <w:p w14:paraId="34E585FF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-3.69</w:t>
            </w:r>
          </w:p>
        </w:tc>
        <w:tc>
          <w:tcPr>
            <w:tcW w:w="610" w:type="pct"/>
            <w:hideMark/>
          </w:tcPr>
          <w:p w14:paraId="6452661F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-0.21</w:t>
            </w:r>
          </w:p>
        </w:tc>
        <w:tc>
          <w:tcPr>
            <w:tcW w:w="611" w:type="pct"/>
          </w:tcPr>
          <w:p w14:paraId="48248EF9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-0.09</w:t>
            </w:r>
          </w:p>
        </w:tc>
        <w:tc>
          <w:tcPr>
            <w:tcW w:w="611" w:type="pct"/>
          </w:tcPr>
          <w:p w14:paraId="3D8DCCE2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-0.36</w:t>
            </w:r>
          </w:p>
        </w:tc>
      </w:tr>
      <w:tr w:rsidR="0071306F" w:rsidRPr="00D1001D" w14:paraId="30219379" w14:textId="77777777" w:rsidTr="009911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pct"/>
          </w:tcPr>
          <w:p w14:paraId="7288A110" w14:textId="4C8563BD" w:rsidR="0071306F" w:rsidRPr="00B563E7" w:rsidRDefault="0071306F" w:rsidP="009911FF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B563E7">
              <w:rPr>
                <w:rFonts w:ascii="Calibri" w:hAnsi="Calibri" w:cs="Calibri"/>
                <w:sz w:val="24"/>
                <w:szCs w:val="24"/>
                <w:lang w:val="en-US"/>
              </w:rPr>
              <w:t>&lt;26% of calories as CHO at baseline</w:t>
            </w:r>
          </w:p>
        </w:tc>
        <w:tc>
          <w:tcPr>
            <w:tcW w:w="610" w:type="pct"/>
          </w:tcPr>
          <w:p w14:paraId="7E97E5B5" w14:textId="77777777" w:rsidR="0071306F" w:rsidRPr="0071306F" w:rsidRDefault="0071306F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11" w:type="pct"/>
          </w:tcPr>
          <w:p w14:paraId="24545D8C" w14:textId="77777777" w:rsidR="0071306F" w:rsidRPr="0071306F" w:rsidRDefault="0071306F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11" w:type="pct"/>
          </w:tcPr>
          <w:p w14:paraId="53958306" w14:textId="77777777" w:rsidR="0071306F" w:rsidRPr="0071306F" w:rsidRDefault="0071306F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</w:tcPr>
          <w:p w14:paraId="29D05BBE" w14:textId="77777777" w:rsidR="0071306F" w:rsidRPr="0071306F" w:rsidRDefault="0071306F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11" w:type="pct"/>
          </w:tcPr>
          <w:p w14:paraId="395C4457" w14:textId="77777777" w:rsidR="0071306F" w:rsidRPr="0071306F" w:rsidRDefault="0071306F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611" w:type="pct"/>
          </w:tcPr>
          <w:p w14:paraId="23B69FEA" w14:textId="77777777" w:rsidR="0071306F" w:rsidRPr="0071306F" w:rsidRDefault="0071306F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</w:pPr>
          </w:p>
        </w:tc>
      </w:tr>
      <w:tr w:rsidR="00165FAD" w:rsidRPr="00D01291" w14:paraId="36B03F9E" w14:textId="77777777" w:rsidTr="009911FF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pct"/>
            <w:hideMark/>
          </w:tcPr>
          <w:p w14:paraId="2402222E" w14:textId="69A36F28" w:rsidR="00165FAD" w:rsidRPr="00261C2B" w:rsidRDefault="00261C2B" w:rsidP="009911FF">
            <w:pPr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261C2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Change in intercept</w:t>
            </w:r>
          </w:p>
        </w:tc>
        <w:tc>
          <w:tcPr>
            <w:tcW w:w="610" w:type="pct"/>
            <w:hideMark/>
          </w:tcPr>
          <w:p w14:paraId="00E5FF27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-1.22</w:t>
            </w:r>
          </w:p>
        </w:tc>
        <w:tc>
          <w:tcPr>
            <w:tcW w:w="611" w:type="pct"/>
            <w:hideMark/>
          </w:tcPr>
          <w:p w14:paraId="127A36BD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12.43</w:t>
            </w:r>
          </w:p>
        </w:tc>
        <w:tc>
          <w:tcPr>
            <w:tcW w:w="611" w:type="pct"/>
            <w:hideMark/>
          </w:tcPr>
          <w:p w14:paraId="7592B3A5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-12.6</w:t>
            </w:r>
          </w:p>
        </w:tc>
        <w:tc>
          <w:tcPr>
            <w:tcW w:w="610" w:type="pct"/>
            <w:hideMark/>
          </w:tcPr>
          <w:p w14:paraId="1802B51F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-4.03</w:t>
            </w:r>
          </w:p>
        </w:tc>
        <w:tc>
          <w:tcPr>
            <w:tcW w:w="611" w:type="pct"/>
          </w:tcPr>
          <w:p w14:paraId="3AEB1EFC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-3.86</w:t>
            </w:r>
          </w:p>
        </w:tc>
        <w:tc>
          <w:tcPr>
            <w:tcW w:w="611" w:type="pct"/>
          </w:tcPr>
          <w:p w14:paraId="69107047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-1.47</w:t>
            </w:r>
          </w:p>
        </w:tc>
      </w:tr>
      <w:tr w:rsidR="00165FAD" w:rsidRPr="00D01291" w14:paraId="4BC196C9" w14:textId="77777777" w:rsidTr="009911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pct"/>
            <w:hideMark/>
          </w:tcPr>
          <w:p w14:paraId="2285527D" w14:textId="77777777" w:rsidR="00165FAD" w:rsidRPr="005B10AC" w:rsidRDefault="00165FAD" w:rsidP="009911FF">
            <w:pPr>
              <w:rPr>
                <w:rFonts w:ascii="Calibri" w:hAnsi="Calibri" w:cs="Calibri"/>
                <w:sz w:val="24"/>
                <w:szCs w:val="24"/>
              </w:rPr>
            </w:pPr>
            <w:r w:rsidRPr="005B10AC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AD-CHO</w:t>
            </w:r>
            <w:r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interaction</w:t>
            </w:r>
            <w:proofErr w:type="spellEnd"/>
          </w:p>
        </w:tc>
        <w:tc>
          <w:tcPr>
            <w:tcW w:w="610" w:type="pct"/>
            <w:hideMark/>
          </w:tcPr>
          <w:p w14:paraId="6FBA40D3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0.25</w:t>
            </w:r>
          </w:p>
        </w:tc>
        <w:tc>
          <w:tcPr>
            <w:tcW w:w="611" w:type="pct"/>
            <w:hideMark/>
          </w:tcPr>
          <w:p w14:paraId="5755E06D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0.25</w:t>
            </w:r>
          </w:p>
        </w:tc>
        <w:tc>
          <w:tcPr>
            <w:tcW w:w="611" w:type="pct"/>
            <w:hideMark/>
          </w:tcPr>
          <w:p w14:paraId="148FA684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0.06</w:t>
            </w:r>
          </w:p>
        </w:tc>
        <w:tc>
          <w:tcPr>
            <w:tcW w:w="610" w:type="pct"/>
            <w:hideMark/>
          </w:tcPr>
          <w:p w14:paraId="65F3E586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-0.52</w:t>
            </w:r>
          </w:p>
        </w:tc>
        <w:tc>
          <w:tcPr>
            <w:tcW w:w="611" w:type="pct"/>
          </w:tcPr>
          <w:p w14:paraId="58B94222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-1.24</w:t>
            </w:r>
          </w:p>
        </w:tc>
        <w:tc>
          <w:tcPr>
            <w:tcW w:w="611" w:type="pct"/>
          </w:tcPr>
          <w:p w14:paraId="562B073D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0.26</w:t>
            </w:r>
          </w:p>
        </w:tc>
      </w:tr>
      <w:tr w:rsidR="00165FAD" w:rsidRPr="00D01291" w14:paraId="021F183B" w14:textId="77777777" w:rsidTr="009911FF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pct"/>
            <w:hideMark/>
          </w:tcPr>
          <w:p w14:paraId="5CC27EE0" w14:textId="77777777" w:rsidR="00165FAD" w:rsidRPr="005B10AC" w:rsidRDefault="00165FAD" w:rsidP="009911FF">
            <w:pPr>
              <w:rPr>
                <w:rFonts w:ascii="Calibri" w:hAnsi="Calibri" w:cs="Calibri"/>
                <w:sz w:val="24"/>
                <w:szCs w:val="24"/>
              </w:rPr>
            </w:pPr>
            <w:r w:rsidRPr="005B10AC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LC- CHO</w:t>
            </w:r>
            <w:r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interaction</w:t>
            </w:r>
            <w:proofErr w:type="spellEnd"/>
            <w:r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610" w:type="pct"/>
            <w:hideMark/>
          </w:tcPr>
          <w:p w14:paraId="2C8A39C2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0.85</w:t>
            </w:r>
          </w:p>
        </w:tc>
        <w:tc>
          <w:tcPr>
            <w:tcW w:w="611" w:type="pct"/>
            <w:hideMark/>
          </w:tcPr>
          <w:p w14:paraId="4DD68DE9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-5.33</w:t>
            </w:r>
          </w:p>
        </w:tc>
        <w:tc>
          <w:tcPr>
            <w:tcW w:w="611" w:type="pct"/>
            <w:hideMark/>
          </w:tcPr>
          <w:p w14:paraId="3B0EF398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5.69</w:t>
            </w:r>
          </w:p>
        </w:tc>
        <w:tc>
          <w:tcPr>
            <w:tcW w:w="610" w:type="pct"/>
            <w:hideMark/>
          </w:tcPr>
          <w:p w14:paraId="47A3E0CA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2.58</w:t>
            </w:r>
          </w:p>
        </w:tc>
        <w:tc>
          <w:tcPr>
            <w:tcW w:w="611" w:type="pct"/>
          </w:tcPr>
          <w:p w14:paraId="74F385AA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0.3</w:t>
            </w:r>
          </w:p>
        </w:tc>
        <w:tc>
          <w:tcPr>
            <w:tcW w:w="611" w:type="pct"/>
          </w:tcPr>
          <w:p w14:paraId="3D5BB442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0.88</w:t>
            </w:r>
          </w:p>
        </w:tc>
      </w:tr>
      <w:tr w:rsidR="00165FAD" w:rsidRPr="00D01291" w14:paraId="3CFFB705" w14:textId="77777777" w:rsidTr="009911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pct"/>
            <w:hideMark/>
          </w:tcPr>
          <w:p w14:paraId="7DF13126" w14:textId="77777777" w:rsidR="00165FAD" w:rsidRPr="005B10AC" w:rsidRDefault="00165FAD" w:rsidP="009911FF">
            <w:pPr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5B10AC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Med</w:t>
            </w:r>
            <w:proofErr w:type="spellEnd"/>
            <w:r w:rsidRPr="005B10AC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-CHO</w:t>
            </w:r>
            <w:r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interaction</w:t>
            </w:r>
            <w:proofErr w:type="spellEnd"/>
            <w:r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610" w:type="pct"/>
            <w:hideMark/>
          </w:tcPr>
          <w:p w14:paraId="28F774F8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0.58</w:t>
            </w:r>
          </w:p>
        </w:tc>
        <w:tc>
          <w:tcPr>
            <w:tcW w:w="611" w:type="pct"/>
            <w:hideMark/>
          </w:tcPr>
          <w:p w14:paraId="384F29BB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-4.26</w:t>
            </w:r>
          </w:p>
        </w:tc>
        <w:tc>
          <w:tcPr>
            <w:tcW w:w="611" w:type="pct"/>
            <w:hideMark/>
          </w:tcPr>
          <w:p w14:paraId="5000CA64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4.85</w:t>
            </w:r>
          </w:p>
        </w:tc>
        <w:tc>
          <w:tcPr>
            <w:tcW w:w="610" w:type="pct"/>
            <w:hideMark/>
          </w:tcPr>
          <w:p w14:paraId="496147E7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-3.36</w:t>
            </w:r>
          </w:p>
        </w:tc>
        <w:tc>
          <w:tcPr>
            <w:tcW w:w="611" w:type="pct"/>
          </w:tcPr>
          <w:p w14:paraId="34104023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2.66</w:t>
            </w:r>
          </w:p>
        </w:tc>
        <w:tc>
          <w:tcPr>
            <w:tcW w:w="611" w:type="pct"/>
          </w:tcPr>
          <w:p w14:paraId="6E7942AC" w14:textId="77777777" w:rsidR="00165FAD" w:rsidRPr="00CF2D25" w:rsidRDefault="00165FAD" w:rsidP="009911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F2D25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</w:tr>
      <w:tr w:rsidR="00165FAD" w:rsidRPr="00D01291" w14:paraId="203D6AEE" w14:textId="77777777" w:rsidTr="009911FF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pct"/>
            <w:hideMark/>
          </w:tcPr>
          <w:p w14:paraId="391D2271" w14:textId="77777777" w:rsidR="00165FAD" w:rsidRPr="005B10AC" w:rsidRDefault="00165FAD" w:rsidP="009911FF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WaM</w:t>
            </w:r>
            <w:proofErr w:type="spellEnd"/>
            <w:r w:rsidRPr="005B10AC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-CHO</w:t>
            </w:r>
            <w:r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interaction</w:t>
            </w:r>
            <w:proofErr w:type="spellEnd"/>
          </w:p>
        </w:tc>
        <w:tc>
          <w:tcPr>
            <w:tcW w:w="610" w:type="pct"/>
            <w:hideMark/>
          </w:tcPr>
          <w:p w14:paraId="2DBF2AE9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0.13</w:t>
            </w:r>
          </w:p>
        </w:tc>
        <w:tc>
          <w:tcPr>
            <w:tcW w:w="611" w:type="pct"/>
            <w:hideMark/>
          </w:tcPr>
          <w:p w14:paraId="19DDE8AA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-2.49</w:t>
            </w:r>
          </w:p>
        </w:tc>
        <w:tc>
          <w:tcPr>
            <w:tcW w:w="611" w:type="pct"/>
            <w:hideMark/>
          </w:tcPr>
          <w:p w14:paraId="71338830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2.67</w:t>
            </w:r>
          </w:p>
        </w:tc>
        <w:tc>
          <w:tcPr>
            <w:tcW w:w="610" w:type="pct"/>
            <w:hideMark/>
          </w:tcPr>
          <w:p w14:paraId="60FC8FBF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0.54</w:t>
            </w:r>
          </w:p>
        </w:tc>
        <w:tc>
          <w:tcPr>
            <w:tcW w:w="611" w:type="pct"/>
          </w:tcPr>
          <w:p w14:paraId="54238B65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0.06</w:t>
            </w:r>
          </w:p>
        </w:tc>
        <w:tc>
          <w:tcPr>
            <w:tcW w:w="611" w:type="pct"/>
          </w:tcPr>
          <w:p w14:paraId="72A788F1" w14:textId="77777777" w:rsidR="00165FAD" w:rsidRPr="00CF2D25" w:rsidRDefault="00165FAD" w:rsidP="009911F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F2D25">
              <w:rPr>
                <w:rFonts w:ascii="Calibri" w:hAnsi="Calibri" w:cs="Calibri"/>
                <w:sz w:val="24"/>
                <w:szCs w:val="24"/>
              </w:rPr>
              <w:t>0.10</w:t>
            </w:r>
          </w:p>
        </w:tc>
      </w:tr>
    </w:tbl>
    <w:p w14:paraId="6F3BFD28" w14:textId="70EBF7B2" w:rsidR="00165FAD" w:rsidRPr="00883DA0" w:rsidRDefault="00165FAD" w:rsidP="00165FAD">
      <w:pPr>
        <w:rPr>
          <w:lang w:val="en-US"/>
        </w:rPr>
      </w:pPr>
      <w:r>
        <w:rPr>
          <w:i/>
          <w:iCs/>
          <w:sz w:val="20"/>
          <w:szCs w:val="20"/>
          <w:lang w:val="en-US"/>
        </w:rPr>
        <w:t>CV = coefficient of variation; TIR = time in range (</w:t>
      </w:r>
      <w:r w:rsidRPr="00A8305B">
        <w:rPr>
          <w:i/>
          <w:iCs/>
          <w:sz w:val="20"/>
          <w:szCs w:val="20"/>
          <w:lang w:val="en-US"/>
        </w:rPr>
        <w:t>3.9-10.0 mmol/L</w:t>
      </w:r>
      <w:r>
        <w:rPr>
          <w:i/>
          <w:iCs/>
          <w:sz w:val="20"/>
          <w:szCs w:val="20"/>
          <w:lang w:val="en-US"/>
        </w:rPr>
        <w:t xml:space="preserve">); TAR L1 = time above range level 1 (10.0-13.9 mmol/L); TAR L2 = time above range level 2 (&gt; 13.9 mmol/L); </w:t>
      </w:r>
      <w:r w:rsidRPr="0071113A">
        <w:rPr>
          <w:i/>
          <w:iCs/>
          <w:sz w:val="20"/>
          <w:szCs w:val="20"/>
          <w:lang w:val="en-US"/>
        </w:rPr>
        <w:t>MAGE = mean amplitude of glucose excursions</w:t>
      </w:r>
      <w:r>
        <w:rPr>
          <w:i/>
          <w:iCs/>
          <w:sz w:val="20"/>
          <w:szCs w:val="20"/>
          <w:lang w:val="en-US"/>
        </w:rPr>
        <w:t xml:space="preserve">; AD = active day; LC = low carbohydrate; Med = Mediterranean diet; </w:t>
      </w:r>
      <w:proofErr w:type="spellStart"/>
      <w:r>
        <w:rPr>
          <w:i/>
          <w:iCs/>
          <w:sz w:val="20"/>
          <w:szCs w:val="20"/>
          <w:lang w:val="en-US"/>
        </w:rPr>
        <w:t>WaM</w:t>
      </w:r>
      <w:proofErr w:type="spellEnd"/>
      <w:r>
        <w:rPr>
          <w:i/>
          <w:iCs/>
          <w:sz w:val="20"/>
          <w:szCs w:val="20"/>
          <w:lang w:val="en-US"/>
        </w:rPr>
        <w:t xml:space="preserve"> = walk after meal; CHO = binary variable for </w:t>
      </w:r>
      <w:r w:rsidR="00883DA0" w:rsidRPr="00710883">
        <w:rPr>
          <w:i/>
          <w:iCs/>
          <w:sz w:val="20"/>
          <w:szCs w:val="20"/>
          <w:lang w:val="en-US"/>
        </w:rPr>
        <w:t>&lt;</w:t>
      </w:r>
      <w:r w:rsidR="00883DA0" w:rsidRPr="00F6390E">
        <w:rPr>
          <w:i/>
          <w:iCs/>
          <w:sz w:val="20"/>
          <w:szCs w:val="20"/>
          <w:lang w:val="en-US"/>
        </w:rPr>
        <w:t xml:space="preserve"> 26% of calories as carbohydrates at baseline</w:t>
      </w:r>
      <w:r w:rsidR="00F90514" w:rsidRPr="00710883">
        <w:rPr>
          <w:i/>
          <w:iCs/>
          <w:sz w:val="20"/>
          <w:szCs w:val="20"/>
          <w:lang w:val="en-US"/>
        </w:rPr>
        <w:t>.</w:t>
      </w:r>
    </w:p>
    <w:p w14:paraId="2533D333" w14:textId="58205A63" w:rsidR="00F10BA3" w:rsidRDefault="002D29BB" w:rsidP="00F10BA3">
      <w:pPr>
        <w:rPr>
          <w:i/>
          <w:iCs/>
          <w:sz w:val="20"/>
          <w:szCs w:val="20"/>
          <w:lang w:val="en-US"/>
        </w:rPr>
      </w:pPr>
      <w:r>
        <w:rPr>
          <w:b/>
          <w:bCs/>
          <w:i/>
          <w:iCs/>
          <w:sz w:val="20"/>
          <w:szCs w:val="20"/>
          <w:lang w:val="en-US"/>
        </w:rPr>
        <w:t>Interpretation</w:t>
      </w:r>
      <w:r w:rsidR="00B531A4">
        <w:rPr>
          <w:b/>
          <w:bCs/>
          <w:i/>
          <w:iCs/>
          <w:sz w:val="20"/>
          <w:szCs w:val="20"/>
          <w:lang w:val="en-US"/>
        </w:rPr>
        <w:t xml:space="preserve"> of coefficients</w:t>
      </w:r>
      <w:r>
        <w:rPr>
          <w:b/>
          <w:bCs/>
          <w:i/>
          <w:iCs/>
          <w:sz w:val="20"/>
          <w:szCs w:val="20"/>
          <w:lang w:val="en-US"/>
        </w:rPr>
        <w:t xml:space="preserve"> </w:t>
      </w:r>
      <w:r w:rsidR="00B531A4">
        <w:rPr>
          <w:b/>
          <w:bCs/>
          <w:i/>
          <w:iCs/>
          <w:sz w:val="20"/>
          <w:szCs w:val="20"/>
          <w:lang w:val="en-US"/>
        </w:rPr>
        <w:t>– an example</w:t>
      </w:r>
      <w:r w:rsidR="00F10BA3">
        <w:rPr>
          <w:b/>
          <w:bCs/>
          <w:i/>
          <w:iCs/>
          <w:sz w:val="20"/>
          <w:szCs w:val="20"/>
          <w:lang w:val="en-US"/>
        </w:rPr>
        <w:t>:</w:t>
      </w:r>
      <w:r w:rsidR="00F10BA3" w:rsidRPr="00F10BA3">
        <w:rPr>
          <w:i/>
          <w:iCs/>
          <w:sz w:val="20"/>
          <w:szCs w:val="20"/>
          <w:lang w:val="en-US"/>
        </w:rPr>
        <w:t xml:space="preserve"> </w:t>
      </w:r>
      <w:r w:rsidR="00F10BA3" w:rsidRPr="00605DF9">
        <w:rPr>
          <w:i/>
          <w:iCs/>
          <w:sz w:val="20"/>
          <w:szCs w:val="20"/>
          <w:lang w:val="en-US"/>
        </w:rPr>
        <w:t xml:space="preserve">The main effects </w:t>
      </w:r>
      <w:r w:rsidR="00F10BA3">
        <w:rPr>
          <w:i/>
          <w:iCs/>
          <w:sz w:val="20"/>
          <w:szCs w:val="20"/>
          <w:lang w:val="en-US"/>
        </w:rPr>
        <w:t>in this</w:t>
      </w:r>
      <w:r w:rsidR="00F10BA3" w:rsidRPr="00605DF9">
        <w:rPr>
          <w:i/>
          <w:iCs/>
          <w:sz w:val="20"/>
          <w:szCs w:val="20"/>
          <w:lang w:val="en-US"/>
        </w:rPr>
        <w:t xml:space="preserve"> table are the expected difference for </w:t>
      </w:r>
      <w:r w:rsidR="00F10BA3">
        <w:rPr>
          <w:i/>
          <w:iCs/>
          <w:sz w:val="20"/>
          <w:szCs w:val="20"/>
          <w:lang w:val="en-US"/>
        </w:rPr>
        <w:t>participants</w:t>
      </w:r>
      <w:r w:rsidR="00F10BA3" w:rsidRPr="00605DF9">
        <w:rPr>
          <w:i/>
          <w:iCs/>
          <w:sz w:val="20"/>
          <w:szCs w:val="20"/>
          <w:lang w:val="en-US"/>
        </w:rPr>
        <w:t xml:space="preserve"> with </w:t>
      </w:r>
      <w:r w:rsidR="00B01899">
        <w:rPr>
          <w:i/>
          <w:iCs/>
          <w:sz w:val="20"/>
          <w:szCs w:val="20"/>
          <w:lang w:val="en-US"/>
        </w:rPr>
        <w:t>low</w:t>
      </w:r>
      <w:r w:rsidR="00CE1511">
        <w:rPr>
          <w:i/>
          <w:iCs/>
          <w:sz w:val="20"/>
          <w:szCs w:val="20"/>
          <w:lang w:val="en-US"/>
        </w:rPr>
        <w:t xml:space="preserve"> carb intak</w:t>
      </w:r>
      <w:r w:rsidR="00376A6A">
        <w:rPr>
          <w:i/>
          <w:iCs/>
          <w:sz w:val="20"/>
          <w:szCs w:val="20"/>
          <w:lang w:val="en-US"/>
        </w:rPr>
        <w:t xml:space="preserve">e </w:t>
      </w:r>
      <w:r w:rsidR="00F10BA3" w:rsidRPr="00605DF9">
        <w:rPr>
          <w:i/>
          <w:iCs/>
          <w:sz w:val="20"/>
          <w:szCs w:val="20"/>
          <w:lang w:val="en-US"/>
        </w:rPr>
        <w:t xml:space="preserve">at baseline </w:t>
      </w:r>
      <w:r w:rsidR="00376A6A">
        <w:rPr>
          <w:i/>
          <w:iCs/>
          <w:sz w:val="20"/>
          <w:szCs w:val="20"/>
          <w:lang w:val="en-US"/>
        </w:rPr>
        <w:t xml:space="preserve">compared to </w:t>
      </w:r>
      <w:r w:rsidR="00B01899">
        <w:rPr>
          <w:i/>
          <w:iCs/>
          <w:sz w:val="20"/>
          <w:szCs w:val="20"/>
          <w:lang w:val="en-US"/>
        </w:rPr>
        <w:t>high</w:t>
      </w:r>
      <w:r w:rsidR="00376A6A">
        <w:rPr>
          <w:i/>
          <w:iCs/>
          <w:sz w:val="20"/>
          <w:szCs w:val="20"/>
          <w:lang w:val="en-US"/>
        </w:rPr>
        <w:t xml:space="preserve"> carb intake at baseline, </w:t>
      </w:r>
      <w:r w:rsidR="00F10BA3" w:rsidRPr="00605DF9">
        <w:rPr>
          <w:i/>
          <w:iCs/>
          <w:sz w:val="20"/>
          <w:szCs w:val="20"/>
          <w:lang w:val="en-US"/>
        </w:rPr>
        <w:t>during the control period</w:t>
      </w:r>
      <w:r w:rsidR="00C5472C">
        <w:rPr>
          <w:i/>
          <w:iCs/>
          <w:sz w:val="20"/>
          <w:szCs w:val="20"/>
          <w:lang w:val="en-US"/>
        </w:rPr>
        <w:t>.</w:t>
      </w:r>
    </w:p>
    <w:p w14:paraId="4BD84DB9" w14:textId="02DAAE2F" w:rsidR="009A1A75" w:rsidRPr="002D29BB" w:rsidRDefault="001D0957" w:rsidP="00F10BA3">
      <w:pPr>
        <w:rPr>
          <w:i/>
          <w:iCs/>
          <w:sz w:val="20"/>
          <w:szCs w:val="20"/>
          <w:lang w:val="en-US"/>
        </w:rPr>
      </w:pPr>
      <w:r>
        <w:rPr>
          <w:i/>
          <w:iCs/>
          <w:sz w:val="20"/>
          <w:szCs w:val="20"/>
          <w:lang w:val="en-US"/>
        </w:rPr>
        <w:t>F</w:t>
      </w:r>
      <w:r w:rsidR="004E50C1" w:rsidRPr="002D29BB">
        <w:rPr>
          <w:i/>
          <w:iCs/>
          <w:sz w:val="20"/>
          <w:szCs w:val="20"/>
          <w:lang w:val="en-US"/>
        </w:rPr>
        <w:t xml:space="preserve">or an individual </w:t>
      </w:r>
      <w:r w:rsidR="009A1A75" w:rsidRPr="002D29BB">
        <w:rPr>
          <w:i/>
          <w:iCs/>
          <w:sz w:val="20"/>
          <w:szCs w:val="20"/>
          <w:lang w:val="en-US"/>
        </w:rPr>
        <w:t xml:space="preserve">following LC, and consuming &gt; 26% of calories as </w:t>
      </w:r>
      <w:r w:rsidR="00B01899">
        <w:rPr>
          <w:i/>
          <w:iCs/>
          <w:sz w:val="20"/>
          <w:szCs w:val="20"/>
          <w:lang w:val="en-US"/>
        </w:rPr>
        <w:t>carbohydrates</w:t>
      </w:r>
      <w:r w:rsidR="00B01899" w:rsidRPr="002D29BB">
        <w:rPr>
          <w:i/>
          <w:iCs/>
          <w:sz w:val="20"/>
          <w:szCs w:val="20"/>
          <w:lang w:val="en-US"/>
        </w:rPr>
        <w:t xml:space="preserve"> </w:t>
      </w:r>
      <w:r w:rsidR="009A1A75" w:rsidRPr="002D29BB">
        <w:rPr>
          <w:i/>
          <w:iCs/>
          <w:sz w:val="20"/>
          <w:szCs w:val="20"/>
          <w:lang w:val="en-US"/>
        </w:rPr>
        <w:t>at baseline</w:t>
      </w:r>
      <w:r w:rsidR="003C4ED4" w:rsidRPr="002D29BB">
        <w:rPr>
          <w:i/>
          <w:iCs/>
          <w:sz w:val="20"/>
          <w:szCs w:val="20"/>
          <w:lang w:val="en-US"/>
        </w:rPr>
        <w:t xml:space="preserve">, the expected mean glucose = (Intercept) </w:t>
      </w:r>
      <w:r w:rsidR="00811236" w:rsidRPr="002D29BB">
        <w:rPr>
          <w:i/>
          <w:iCs/>
          <w:sz w:val="20"/>
          <w:szCs w:val="20"/>
          <w:lang w:val="en-US"/>
        </w:rPr>
        <w:t>8.6</w:t>
      </w:r>
      <w:r w:rsidR="00F10BA3">
        <w:rPr>
          <w:i/>
          <w:iCs/>
          <w:sz w:val="20"/>
          <w:szCs w:val="20"/>
          <w:lang w:val="en-US"/>
        </w:rPr>
        <w:t>6</w:t>
      </w:r>
      <w:r w:rsidR="00811236" w:rsidRPr="002D29BB">
        <w:rPr>
          <w:i/>
          <w:iCs/>
          <w:sz w:val="20"/>
          <w:szCs w:val="20"/>
          <w:lang w:val="en-US"/>
        </w:rPr>
        <w:t xml:space="preserve"> + (LC:) -0</w:t>
      </w:r>
      <w:r w:rsidR="0080719B">
        <w:rPr>
          <w:i/>
          <w:iCs/>
          <w:sz w:val="20"/>
          <w:szCs w:val="20"/>
          <w:lang w:val="en-US"/>
        </w:rPr>
        <w:t>.92</w:t>
      </w:r>
      <w:r w:rsidR="00811236" w:rsidRPr="002D29BB">
        <w:rPr>
          <w:i/>
          <w:iCs/>
          <w:sz w:val="20"/>
          <w:szCs w:val="20"/>
          <w:lang w:val="en-US"/>
        </w:rPr>
        <w:t xml:space="preserve"> = 7.</w:t>
      </w:r>
      <w:r w:rsidR="0080719B">
        <w:rPr>
          <w:i/>
          <w:iCs/>
          <w:sz w:val="20"/>
          <w:szCs w:val="20"/>
          <w:lang w:val="en-US"/>
        </w:rPr>
        <w:t>74</w:t>
      </w:r>
      <w:r w:rsidR="00811236" w:rsidRPr="002D29BB">
        <w:rPr>
          <w:i/>
          <w:iCs/>
          <w:sz w:val="20"/>
          <w:szCs w:val="20"/>
          <w:lang w:val="en-US"/>
        </w:rPr>
        <w:t>.</w:t>
      </w:r>
      <w:r w:rsidR="00811236" w:rsidRPr="002D29BB">
        <w:rPr>
          <w:i/>
          <w:iCs/>
          <w:sz w:val="20"/>
          <w:szCs w:val="20"/>
          <w:lang w:val="en-US"/>
        </w:rPr>
        <w:br/>
        <w:t xml:space="preserve">For </w:t>
      </w:r>
      <w:r w:rsidR="00C421A5" w:rsidRPr="002D29BB">
        <w:rPr>
          <w:i/>
          <w:iCs/>
          <w:sz w:val="20"/>
          <w:szCs w:val="20"/>
          <w:lang w:val="en-US"/>
        </w:rPr>
        <w:t xml:space="preserve">the same individual, but now </w:t>
      </w:r>
      <w:r w:rsidR="00126725" w:rsidRPr="002D29BB">
        <w:rPr>
          <w:i/>
          <w:iCs/>
          <w:sz w:val="20"/>
          <w:szCs w:val="20"/>
          <w:lang w:val="en-US"/>
        </w:rPr>
        <w:t xml:space="preserve">consuming &lt; 26% of calories as </w:t>
      </w:r>
      <w:r w:rsidR="00B01899">
        <w:rPr>
          <w:i/>
          <w:iCs/>
          <w:sz w:val="20"/>
          <w:szCs w:val="20"/>
          <w:lang w:val="en-US"/>
        </w:rPr>
        <w:t>carbohydrates</w:t>
      </w:r>
      <w:r w:rsidR="00B01899" w:rsidRPr="002D29BB">
        <w:rPr>
          <w:i/>
          <w:iCs/>
          <w:sz w:val="20"/>
          <w:szCs w:val="20"/>
          <w:lang w:val="en-US"/>
        </w:rPr>
        <w:t xml:space="preserve"> </w:t>
      </w:r>
      <w:r w:rsidR="00126725" w:rsidRPr="002D29BB">
        <w:rPr>
          <w:i/>
          <w:iCs/>
          <w:sz w:val="20"/>
          <w:szCs w:val="20"/>
          <w:lang w:val="en-US"/>
        </w:rPr>
        <w:t>at baseline, mean glucose = 8.6</w:t>
      </w:r>
      <w:r w:rsidR="00DD2CCB">
        <w:rPr>
          <w:i/>
          <w:iCs/>
          <w:sz w:val="20"/>
          <w:szCs w:val="20"/>
          <w:lang w:val="en-US"/>
        </w:rPr>
        <w:t>6</w:t>
      </w:r>
      <w:r w:rsidR="00126725" w:rsidRPr="002D29BB">
        <w:rPr>
          <w:i/>
          <w:iCs/>
          <w:sz w:val="20"/>
          <w:szCs w:val="20"/>
          <w:lang w:val="en-US"/>
        </w:rPr>
        <w:t xml:space="preserve"> + (-0</w:t>
      </w:r>
      <w:r w:rsidR="00304F55" w:rsidRPr="002D29BB">
        <w:rPr>
          <w:i/>
          <w:iCs/>
          <w:sz w:val="20"/>
          <w:szCs w:val="20"/>
          <w:lang w:val="en-US"/>
        </w:rPr>
        <w:t>.</w:t>
      </w:r>
      <w:r w:rsidR="00DD2CCB">
        <w:rPr>
          <w:i/>
          <w:iCs/>
          <w:sz w:val="20"/>
          <w:szCs w:val="20"/>
          <w:lang w:val="en-US"/>
        </w:rPr>
        <w:t>92</w:t>
      </w:r>
      <w:r w:rsidR="00126725" w:rsidRPr="002D29BB">
        <w:rPr>
          <w:i/>
          <w:iCs/>
          <w:sz w:val="20"/>
          <w:szCs w:val="20"/>
          <w:lang w:val="en-US"/>
        </w:rPr>
        <w:t>) + (</w:t>
      </w:r>
      <w:r w:rsidR="00304F55" w:rsidRPr="002D29BB">
        <w:rPr>
          <w:i/>
          <w:iCs/>
          <w:sz w:val="20"/>
          <w:szCs w:val="20"/>
          <w:lang w:val="en-US"/>
        </w:rPr>
        <w:t>&lt;26</w:t>
      </w:r>
      <w:r w:rsidR="005407F3" w:rsidRPr="002D29BB">
        <w:rPr>
          <w:i/>
          <w:iCs/>
          <w:sz w:val="20"/>
          <w:szCs w:val="20"/>
          <w:lang w:val="en-US"/>
        </w:rPr>
        <w:t>%</w:t>
      </w:r>
      <w:r w:rsidR="00304F55" w:rsidRPr="002D29BB">
        <w:rPr>
          <w:i/>
          <w:iCs/>
          <w:sz w:val="20"/>
          <w:szCs w:val="20"/>
          <w:lang w:val="en-US"/>
        </w:rPr>
        <w:t xml:space="preserve"> of calories as </w:t>
      </w:r>
      <w:r w:rsidR="00B01899">
        <w:rPr>
          <w:i/>
          <w:iCs/>
          <w:sz w:val="20"/>
          <w:szCs w:val="20"/>
          <w:lang w:val="en-US"/>
        </w:rPr>
        <w:t>carbohydrate</w:t>
      </w:r>
      <w:r w:rsidR="00126725" w:rsidRPr="002D29BB">
        <w:rPr>
          <w:i/>
          <w:iCs/>
          <w:sz w:val="20"/>
          <w:szCs w:val="20"/>
          <w:lang w:val="en-US"/>
        </w:rPr>
        <w:t>) -</w:t>
      </w:r>
      <w:r w:rsidR="00DD2CCB">
        <w:rPr>
          <w:i/>
          <w:iCs/>
          <w:sz w:val="20"/>
          <w:szCs w:val="20"/>
          <w:lang w:val="en-US"/>
        </w:rPr>
        <w:t>1</w:t>
      </w:r>
      <w:r w:rsidR="00126725" w:rsidRPr="002D29BB">
        <w:rPr>
          <w:i/>
          <w:iCs/>
          <w:sz w:val="20"/>
          <w:szCs w:val="20"/>
          <w:lang w:val="en-US"/>
        </w:rPr>
        <w:t>.</w:t>
      </w:r>
      <w:r w:rsidR="00DD2CCB">
        <w:rPr>
          <w:i/>
          <w:iCs/>
          <w:sz w:val="20"/>
          <w:szCs w:val="20"/>
          <w:lang w:val="en-US"/>
        </w:rPr>
        <w:t>22</w:t>
      </w:r>
      <w:r w:rsidR="00126725" w:rsidRPr="002D29BB">
        <w:rPr>
          <w:i/>
          <w:iCs/>
          <w:sz w:val="20"/>
          <w:szCs w:val="20"/>
          <w:lang w:val="en-US"/>
        </w:rPr>
        <w:t xml:space="preserve"> + (LC-</w:t>
      </w:r>
      <w:r w:rsidR="005407F3" w:rsidRPr="002D29BB">
        <w:rPr>
          <w:i/>
          <w:iCs/>
          <w:sz w:val="20"/>
          <w:szCs w:val="20"/>
          <w:lang w:val="en-US"/>
        </w:rPr>
        <w:t>CHO interaction</w:t>
      </w:r>
      <w:r w:rsidR="00126725" w:rsidRPr="002D29BB">
        <w:rPr>
          <w:i/>
          <w:iCs/>
          <w:sz w:val="20"/>
          <w:szCs w:val="20"/>
          <w:lang w:val="en-US"/>
        </w:rPr>
        <w:t>:) 0.</w:t>
      </w:r>
      <w:r w:rsidR="00DD2CCB">
        <w:rPr>
          <w:i/>
          <w:iCs/>
          <w:sz w:val="20"/>
          <w:szCs w:val="20"/>
          <w:lang w:val="en-US"/>
        </w:rPr>
        <w:t>85</w:t>
      </w:r>
      <w:r w:rsidR="00126725" w:rsidRPr="002D29BB">
        <w:rPr>
          <w:i/>
          <w:iCs/>
          <w:sz w:val="20"/>
          <w:szCs w:val="20"/>
          <w:lang w:val="en-US"/>
        </w:rPr>
        <w:t xml:space="preserve"> = 7.</w:t>
      </w:r>
      <w:r>
        <w:rPr>
          <w:i/>
          <w:iCs/>
          <w:sz w:val="20"/>
          <w:szCs w:val="20"/>
          <w:lang w:val="en-US"/>
        </w:rPr>
        <w:t>37</w:t>
      </w:r>
    </w:p>
    <w:p w14:paraId="62389210" w14:textId="21FD7F29" w:rsidR="00165FAD" w:rsidRDefault="00165FAD">
      <w:pPr>
        <w:rPr>
          <w:i/>
          <w:iCs/>
          <w:color w:val="44546A" w:themeColor="text2"/>
          <w:sz w:val="18"/>
          <w:szCs w:val="18"/>
          <w:lang w:val="en-US"/>
        </w:rPr>
      </w:pPr>
    </w:p>
    <w:p w14:paraId="4973BFFD" w14:textId="77777777" w:rsidR="00CA7D1B" w:rsidRDefault="00CA7D1B">
      <w:pPr>
        <w:rPr>
          <w:i/>
          <w:iCs/>
          <w:color w:val="44546A" w:themeColor="text2"/>
          <w:sz w:val="20"/>
          <w:szCs w:val="20"/>
          <w:lang w:val="en-US"/>
        </w:rPr>
      </w:pPr>
      <w:r>
        <w:rPr>
          <w:i/>
          <w:iCs/>
          <w:color w:val="44546A" w:themeColor="text2"/>
          <w:sz w:val="20"/>
          <w:szCs w:val="20"/>
          <w:lang w:val="en-US"/>
        </w:rPr>
        <w:br w:type="page"/>
      </w:r>
    </w:p>
    <w:p w14:paraId="19A56452" w14:textId="30C2AB7C" w:rsidR="00CA7D1B" w:rsidRPr="00CA7D1B" w:rsidRDefault="00CA7D1B" w:rsidP="00CA7D1B">
      <w:pPr>
        <w:rPr>
          <w:i/>
          <w:iCs/>
          <w:color w:val="44546A" w:themeColor="text2"/>
          <w:sz w:val="20"/>
          <w:szCs w:val="20"/>
          <w:lang w:val="en-US"/>
        </w:rPr>
      </w:pPr>
      <w:r w:rsidRPr="00CA7D1B">
        <w:rPr>
          <w:i/>
          <w:iCs/>
          <w:color w:val="44546A" w:themeColor="text2"/>
          <w:sz w:val="20"/>
          <w:szCs w:val="20"/>
          <w:lang w:val="en-US"/>
        </w:rPr>
        <w:lastRenderedPageBreak/>
        <w:t xml:space="preserve">Supplementary </w:t>
      </w:r>
      <w:r w:rsidR="002F020C">
        <w:rPr>
          <w:i/>
          <w:iCs/>
          <w:color w:val="44546A" w:themeColor="text2"/>
          <w:sz w:val="20"/>
          <w:szCs w:val="20"/>
          <w:lang w:val="en-US"/>
        </w:rPr>
        <w:t>T</w:t>
      </w:r>
      <w:r w:rsidRPr="00CA7D1B">
        <w:rPr>
          <w:i/>
          <w:iCs/>
          <w:color w:val="44546A" w:themeColor="text2"/>
          <w:sz w:val="20"/>
          <w:szCs w:val="20"/>
          <w:lang w:val="en-US"/>
        </w:rPr>
        <w:t>able</w:t>
      </w:r>
      <w:r w:rsidRPr="00CA7D1B">
        <w:rPr>
          <w:i/>
          <w:iCs/>
          <w:color w:val="44546A" w:themeColor="text2"/>
          <w:sz w:val="20"/>
          <w:szCs w:val="20"/>
          <w:lang w:val="en-US"/>
        </w:rPr>
        <w:fldChar w:fldCharType="begin"/>
      </w:r>
      <w:r w:rsidRPr="00CA7D1B">
        <w:rPr>
          <w:i/>
          <w:iCs/>
          <w:color w:val="44546A" w:themeColor="text2"/>
          <w:sz w:val="20"/>
          <w:szCs w:val="20"/>
          <w:lang w:val="en-US"/>
        </w:rPr>
        <w:instrText xml:space="preserve"> SEQ Table \* ARABIC </w:instrText>
      </w:r>
      <w:r w:rsidRPr="00CA7D1B">
        <w:rPr>
          <w:i/>
          <w:iCs/>
          <w:color w:val="44546A" w:themeColor="text2"/>
          <w:sz w:val="20"/>
          <w:szCs w:val="20"/>
          <w:lang w:val="en-US"/>
        </w:rPr>
        <w:fldChar w:fldCharType="separate"/>
      </w:r>
      <w:r w:rsidRPr="00CA7D1B">
        <w:rPr>
          <w:i/>
          <w:iCs/>
          <w:color w:val="44546A" w:themeColor="text2"/>
          <w:sz w:val="20"/>
          <w:szCs w:val="20"/>
          <w:lang w:val="en-US"/>
        </w:rPr>
        <w:t>3</w:t>
      </w:r>
      <w:r w:rsidRPr="00CA7D1B">
        <w:rPr>
          <w:i/>
          <w:iCs/>
          <w:color w:val="44546A" w:themeColor="text2"/>
          <w:sz w:val="20"/>
          <w:szCs w:val="20"/>
          <w:lang w:val="en-US"/>
        </w:rPr>
        <w:fldChar w:fldCharType="end"/>
      </w:r>
      <w:r w:rsidR="002F020C">
        <w:rPr>
          <w:i/>
          <w:iCs/>
          <w:color w:val="44546A" w:themeColor="text2"/>
          <w:sz w:val="20"/>
          <w:szCs w:val="20"/>
          <w:lang w:val="en-US"/>
        </w:rPr>
        <w:t>.</w:t>
      </w:r>
      <w:r w:rsidRPr="00CA7D1B">
        <w:rPr>
          <w:i/>
          <w:iCs/>
          <w:color w:val="44546A" w:themeColor="text2"/>
          <w:sz w:val="20"/>
          <w:szCs w:val="20"/>
          <w:lang w:val="en-US"/>
        </w:rPr>
        <w:t xml:space="preserve"> Model coefficients of the final linear mixed effect models </w:t>
      </w:r>
      <w:r w:rsidR="004431A1">
        <w:rPr>
          <w:i/>
          <w:iCs/>
          <w:color w:val="44546A" w:themeColor="text2"/>
          <w:sz w:val="20"/>
          <w:szCs w:val="20"/>
          <w:lang w:val="en-US"/>
        </w:rPr>
        <w:t>per</w:t>
      </w:r>
      <w:r w:rsidRPr="00CA7D1B">
        <w:rPr>
          <w:i/>
          <w:iCs/>
          <w:color w:val="44546A" w:themeColor="text2"/>
          <w:sz w:val="20"/>
          <w:szCs w:val="20"/>
          <w:lang w:val="en-US"/>
        </w:rPr>
        <w:t xml:space="preserve"> diabetype</w:t>
      </w:r>
      <w:r w:rsidR="00752963">
        <w:rPr>
          <w:i/>
          <w:iCs/>
          <w:color w:val="44546A" w:themeColor="text2"/>
          <w:sz w:val="20"/>
          <w:szCs w:val="20"/>
          <w:lang w:val="en-US"/>
        </w:rPr>
        <w:t>;</w:t>
      </w:r>
      <w:r w:rsidRPr="00CA7D1B">
        <w:rPr>
          <w:i/>
          <w:iCs/>
          <w:color w:val="44546A" w:themeColor="text2"/>
          <w:sz w:val="20"/>
          <w:szCs w:val="20"/>
          <w:lang w:val="en-US"/>
        </w:rPr>
        <w:t xml:space="preserve"> A) isolated impaired beta-cell function (PB-group)</w:t>
      </w:r>
      <w:r w:rsidR="00752963">
        <w:rPr>
          <w:i/>
          <w:iCs/>
          <w:color w:val="44546A" w:themeColor="text2"/>
          <w:sz w:val="20"/>
          <w:szCs w:val="20"/>
          <w:lang w:val="en-US"/>
        </w:rPr>
        <w:t>,</w:t>
      </w:r>
      <w:r w:rsidRPr="00CA7D1B">
        <w:rPr>
          <w:i/>
          <w:iCs/>
          <w:color w:val="44546A" w:themeColor="text2"/>
          <w:sz w:val="20"/>
          <w:szCs w:val="20"/>
          <w:lang w:val="en-US"/>
        </w:rPr>
        <w:t xml:space="preserve"> B) impaired beta-cell function and hepatic insulin resistance (PB-HIR group)</w:t>
      </w:r>
      <w:r w:rsidR="00E64103">
        <w:rPr>
          <w:i/>
          <w:iCs/>
          <w:color w:val="44546A" w:themeColor="text2"/>
          <w:sz w:val="20"/>
          <w:szCs w:val="20"/>
          <w:lang w:val="en-US"/>
        </w:rPr>
        <w:t>,</w:t>
      </w:r>
      <w:r w:rsidRPr="00CA7D1B">
        <w:rPr>
          <w:i/>
          <w:iCs/>
          <w:color w:val="44546A" w:themeColor="text2"/>
          <w:sz w:val="20"/>
          <w:szCs w:val="20"/>
          <w:lang w:val="en-US"/>
        </w:rPr>
        <w:t xml:space="preserve"> and C) impaired beta-cell function and hepatic and muscle insulin resistance (PB-HMIR group). </w:t>
      </w:r>
    </w:p>
    <w:p w14:paraId="790661E5" w14:textId="77777777" w:rsidR="00CA7D1B" w:rsidRPr="00CA7D1B" w:rsidRDefault="00CA7D1B" w:rsidP="00CA7D1B">
      <w:pPr>
        <w:rPr>
          <w:b/>
          <w:bCs/>
          <w:i/>
          <w:iCs/>
          <w:lang w:val="en-US"/>
        </w:rPr>
      </w:pPr>
      <w:r w:rsidRPr="00CA7D1B">
        <w:rPr>
          <w:b/>
          <w:bCs/>
          <w:lang w:val="en-US"/>
        </w:rPr>
        <w:t xml:space="preserve">A </w:t>
      </w:r>
      <w:r w:rsidRPr="00CA7D1B">
        <w:rPr>
          <w:b/>
          <w:bCs/>
          <w:i/>
          <w:iCs/>
          <w:lang w:val="en-US"/>
        </w:rPr>
        <w:t>(PB group; n=16)</w:t>
      </w:r>
    </w:p>
    <w:tbl>
      <w:tblPr>
        <w:tblStyle w:val="PlainTable4"/>
        <w:tblW w:w="4997" w:type="pct"/>
        <w:tblLook w:val="04A0" w:firstRow="1" w:lastRow="0" w:firstColumn="1" w:lastColumn="0" w:noHBand="0" w:noVBand="1"/>
      </w:tblPr>
      <w:tblGrid>
        <w:gridCol w:w="2459"/>
        <w:gridCol w:w="1151"/>
        <w:gridCol w:w="1119"/>
        <w:gridCol w:w="1119"/>
        <w:gridCol w:w="1118"/>
        <w:gridCol w:w="1121"/>
        <w:gridCol w:w="1149"/>
      </w:tblGrid>
      <w:tr w:rsidR="00CA7D1B" w:rsidRPr="00CA7D1B" w14:paraId="7CC8874E" w14:textId="77777777" w:rsidTr="00261C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04E692AB" w14:textId="77777777" w:rsidR="00CA7D1B" w:rsidRPr="00CA7D1B" w:rsidRDefault="00CA7D1B" w:rsidP="00CA7D1B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 </w:t>
            </w:r>
          </w:p>
        </w:tc>
        <w:tc>
          <w:tcPr>
            <w:tcW w:w="623" w:type="pct"/>
            <w:hideMark/>
          </w:tcPr>
          <w:p w14:paraId="4871BFE9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Mean</w:t>
            </w:r>
          </w:p>
          <w:p w14:paraId="1C9562FF" w14:textId="4EDC339F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(</w:t>
            </w:r>
            <w:proofErr w:type="spellStart"/>
            <w:r w:rsidRPr="00CA7D1B">
              <w:rPr>
                <w:rFonts w:ascii="Calibri" w:hAnsi="Calibri" w:cs="Calibri"/>
                <w:sz w:val="24"/>
                <w:szCs w:val="24"/>
              </w:rPr>
              <w:t>mmol</w:t>
            </w:r>
            <w:proofErr w:type="spellEnd"/>
            <w:r w:rsidRPr="00CA7D1B">
              <w:rPr>
                <w:rFonts w:ascii="Calibri" w:hAnsi="Calibri" w:cs="Calibri"/>
                <w:sz w:val="24"/>
                <w:szCs w:val="24"/>
              </w:rPr>
              <w:t>/L)</w:t>
            </w:r>
          </w:p>
        </w:tc>
        <w:tc>
          <w:tcPr>
            <w:tcW w:w="606" w:type="pct"/>
            <w:hideMark/>
          </w:tcPr>
          <w:p w14:paraId="73E91B85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TIR</w:t>
            </w:r>
          </w:p>
          <w:p w14:paraId="2A037EF2" w14:textId="50D1A1F2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(%)</w:t>
            </w:r>
          </w:p>
        </w:tc>
        <w:tc>
          <w:tcPr>
            <w:tcW w:w="606" w:type="pct"/>
            <w:hideMark/>
          </w:tcPr>
          <w:p w14:paraId="1D733369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TAR – L1</w:t>
            </w:r>
          </w:p>
          <w:p w14:paraId="6329C721" w14:textId="6787F678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(%)</w:t>
            </w:r>
          </w:p>
        </w:tc>
        <w:tc>
          <w:tcPr>
            <w:tcW w:w="605" w:type="pct"/>
            <w:hideMark/>
          </w:tcPr>
          <w:p w14:paraId="3FBCBEEF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TAR – L2</w:t>
            </w:r>
          </w:p>
          <w:p w14:paraId="54C92630" w14:textId="46F5A44D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(%)</w:t>
            </w:r>
          </w:p>
        </w:tc>
        <w:tc>
          <w:tcPr>
            <w:tcW w:w="607" w:type="pct"/>
          </w:tcPr>
          <w:p w14:paraId="7D9D8463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CV</w:t>
            </w:r>
          </w:p>
          <w:p w14:paraId="43CADA2D" w14:textId="1EECCD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(%)</w:t>
            </w:r>
          </w:p>
        </w:tc>
        <w:tc>
          <w:tcPr>
            <w:tcW w:w="622" w:type="pct"/>
          </w:tcPr>
          <w:p w14:paraId="10331AB3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MAGE</w:t>
            </w:r>
          </w:p>
          <w:p w14:paraId="5820C8E9" w14:textId="1393F968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(mmol/L)</w:t>
            </w:r>
          </w:p>
        </w:tc>
      </w:tr>
      <w:tr w:rsidR="00261C2B" w:rsidRPr="00D1001D" w14:paraId="01133014" w14:textId="77777777" w:rsidTr="00261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</w:tcPr>
          <w:p w14:paraId="5E91A1B3" w14:textId="642F4280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&gt; 26% of calories as CHO at baseline</w:t>
            </w:r>
          </w:p>
        </w:tc>
        <w:tc>
          <w:tcPr>
            <w:tcW w:w="623" w:type="pct"/>
          </w:tcPr>
          <w:p w14:paraId="13F53CFA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6" w:type="pct"/>
          </w:tcPr>
          <w:p w14:paraId="4230FA58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6" w:type="pct"/>
          </w:tcPr>
          <w:p w14:paraId="6C00CC4C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5" w:type="pct"/>
          </w:tcPr>
          <w:p w14:paraId="75AA60A3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7" w:type="pct"/>
          </w:tcPr>
          <w:p w14:paraId="244A561C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22" w:type="pct"/>
          </w:tcPr>
          <w:p w14:paraId="52D6449E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</w:tr>
      <w:tr w:rsidR="00261C2B" w:rsidRPr="00CA7D1B" w14:paraId="641E9F29" w14:textId="77777777" w:rsidTr="00261C2B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5A455B17" w14:textId="05EC054D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61C2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I</w:t>
            </w:r>
            <w:r w:rsidRPr="00261C2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 xml:space="preserve">ntercept </w:t>
            </w:r>
          </w:p>
        </w:tc>
        <w:tc>
          <w:tcPr>
            <w:tcW w:w="623" w:type="pct"/>
          </w:tcPr>
          <w:p w14:paraId="31C4629D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8.62</w:t>
            </w:r>
          </w:p>
        </w:tc>
        <w:tc>
          <w:tcPr>
            <w:tcW w:w="606" w:type="pct"/>
          </w:tcPr>
          <w:p w14:paraId="5607F208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78.90</w:t>
            </w:r>
          </w:p>
        </w:tc>
        <w:tc>
          <w:tcPr>
            <w:tcW w:w="606" w:type="pct"/>
          </w:tcPr>
          <w:p w14:paraId="09DD0450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21.13</w:t>
            </w:r>
          </w:p>
        </w:tc>
        <w:tc>
          <w:tcPr>
            <w:tcW w:w="605" w:type="pct"/>
          </w:tcPr>
          <w:p w14:paraId="7EFB17A6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1.80</w:t>
            </w:r>
          </w:p>
        </w:tc>
        <w:tc>
          <w:tcPr>
            <w:tcW w:w="607" w:type="pct"/>
          </w:tcPr>
          <w:p w14:paraId="01C72A0E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17.68</w:t>
            </w:r>
          </w:p>
        </w:tc>
        <w:tc>
          <w:tcPr>
            <w:tcW w:w="622" w:type="pct"/>
          </w:tcPr>
          <w:p w14:paraId="50A4FA2E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9.13</w:t>
            </w:r>
          </w:p>
        </w:tc>
      </w:tr>
      <w:tr w:rsidR="00261C2B" w:rsidRPr="00CA7D1B" w14:paraId="15CF0F13" w14:textId="77777777" w:rsidTr="00261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05CCE0AF" w14:textId="77777777" w:rsidR="00261C2B" w:rsidRPr="00CA7D1B" w:rsidRDefault="00261C2B" w:rsidP="00261C2B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AD</w:t>
            </w:r>
          </w:p>
        </w:tc>
        <w:tc>
          <w:tcPr>
            <w:tcW w:w="623" w:type="pct"/>
          </w:tcPr>
          <w:p w14:paraId="1FD4458F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-0.31</w:t>
            </w:r>
          </w:p>
        </w:tc>
        <w:tc>
          <w:tcPr>
            <w:tcW w:w="606" w:type="pct"/>
          </w:tcPr>
          <w:p w14:paraId="2D7D4A54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2.97</w:t>
            </w:r>
          </w:p>
        </w:tc>
        <w:tc>
          <w:tcPr>
            <w:tcW w:w="606" w:type="pct"/>
          </w:tcPr>
          <w:p w14:paraId="3A994804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-3.07</w:t>
            </w:r>
          </w:p>
        </w:tc>
        <w:tc>
          <w:tcPr>
            <w:tcW w:w="605" w:type="pct"/>
          </w:tcPr>
          <w:p w14:paraId="256C9094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1.05</w:t>
            </w:r>
          </w:p>
        </w:tc>
        <w:tc>
          <w:tcPr>
            <w:tcW w:w="607" w:type="pct"/>
          </w:tcPr>
          <w:p w14:paraId="50F35069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2.08</w:t>
            </w:r>
          </w:p>
        </w:tc>
        <w:tc>
          <w:tcPr>
            <w:tcW w:w="622" w:type="pct"/>
          </w:tcPr>
          <w:p w14:paraId="2160B366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-0.21</w:t>
            </w:r>
          </w:p>
        </w:tc>
      </w:tr>
      <w:tr w:rsidR="00261C2B" w:rsidRPr="00CA7D1B" w14:paraId="37A2A88F" w14:textId="77777777" w:rsidTr="00261C2B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4381F629" w14:textId="77777777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LC</w:t>
            </w:r>
          </w:p>
        </w:tc>
        <w:tc>
          <w:tcPr>
            <w:tcW w:w="623" w:type="pct"/>
          </w:tcPr>
          <w:p w14:paraId="6BCD6DD1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-0.72</w:t>
            </w:r>
          </w:p>
        </w:tc>
        <w:tc>
          <w:tcPr>
            <w:tcW w:w="606" w:type="pct"/>
          </w:tcPr>
          <w:p w14:paraId="42FACC7C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4.71</w:t>
            </w:r>
          </w:p>
        </w:tc>
        <w:tc>
          <w:tcPr>
            <w:tcW w:w="606" w:type="pct"/>
          </w:tcPr>
          <w:p w14:paraId="2A8377B5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-4.97</w:t>
            </w:r>
          </w:p>
        </w:tc>
        <w:tc>
          <w:tcPr>
            <w:tcW w:w="605" w:type="pct"/>
          </w:tcPr>
          <w:p w14:paraId="1094193F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1.30</w:t>
            </w:r>
          </w:p>
        </w:tc>
        <w:tc>
          <w:tcPr>
            <w:tcW w:w="607" w:type="pct"/>
          </w:tcPr>
          <w:p w14:paraId="1C994C19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-1.40</w:t>
            </w:r>
          </w:p>
        </w:tc>
        <w:tc>
          <w:tcPr>
            <w:tcW w:w="622" w:type="pct"/>
          </w:tcPr>
          <w:p w14:paraId="40091620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-1.04</w:t>
            </w:r>
          </w:p>
        </w:tc>
      </w:tr>
      <w:tr w:rsidR="00261C2B" w:rsidRPr="00CA7D1B" w14:paraId="23B2476D" w14:textId="77777777" w:rsidTr="00261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7629551B" w14:textId="77777777" w:rsidR="00261C2B" w:rsidRPr="00CA7D1B" w:rsidRDefault="00261C2B" w:rsidP="00261C2B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Med</w:t>
            </w:r>
          </w:p>
        </w:tc>
        <w:tc>
          <w:tcPr>
            <w:tcW w:w="623" w:type="pct"/>
          </w:tcPr>
          <w:p w14:paraId="2AB2E0E0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-0.27</w:t>
            </w:r>
          </w:p>
        </w:tc>
        <w:tc>
          <w:tcPr>
            <w:tcW w:w="606" w:type="pct"/>
          </w:tcPr>
          <w:p w14:paraId="2B69B2CA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2.63</w:t>
            </w:r>
          </w:p>
        </w:tc>
        <w:tc>
          <w:tcPr>
            <w:tcW w:w="606" w:type="pct"/>
          </w:tcPr>
          <w:p w14:paraId="10FCB8D1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-2.86</w:t>
            </w:r>
          </w:p>
        </w:tc>
        <w:tc>
          <w:tcPr>
            <w:tcW w:w="605" w:type="pct"/>
          </w:tcPr>
          <w:p w14:paraId="4A4ADDB3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0.96</w:t>
            </w:r>
          </w:p>
        </w:tc>
        <w:tc>
          <w:tcPr>
            <w:tcW w:w="607" w:type="pct"/>
          </w:tcPr>
          <w:p w14:paraId="35280993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0.56</w:t>
            </w:r>
          </w:p>
        </w:tc>
        <w:tc>
          <w:tcPr>
            <w:tcW w:w="622" w:type="pct"/>
          </w:tcPr>
          <w:p w14:paraId="5C04154E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-0.34</w:t>
            </w:r>
          </w:p>
        </w:tc>
      </w:tr>
      <w:tr w:rsidR="00261C2B" w:rsidRPr="00CA7D1B" w14:paraId="7A3FB78B" w14:textId="77777777" w:rsidTr="00261C2B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096ADE44" w14:textId="77777777" w:rsidR="00261C2B" w:rsidRPr="00CA7D1B" w:rsidRDefault="00261C2B" w:rsidP="00261C2B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proofErr w:type="spellStart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WaM</w:t>
            </w:r>
            <w:proofErr w:type="spellEnd"/>
          </w:p>
        </w:tc>
        <w:tc>
          <w:tcPr>
            <w:tcW w:w="623" w:type="pct"/>
          </w:tcPr>
          <w:p w14:paraId="63DD9CFC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-0.29</w:t>
            </w:r>
          </w:p>
        </w:tc>
        <w:tc>
          <w:tcPr>
            <w:tcW w:w="606" w:type="pct"/>
          </w:tcPr>
          <w:p w14:paraId="47DC57EC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3.81</w:t>
            </w:r>
          </w:p>
        </w:tc>
        <w:tc>
          <w:tcPr>
            <w:tcW w:w="606" w:type="pct"/>
          </w:tcPr>
          <w:p w14:paraId="6B25D38C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-4.11</w:t>
            </w:r>
          </w:p>
        </w:tc>
        <w:tc>
          <w:tcPr>
            <w:tcW w:w="605" w:type="pct"/>
          </w:tcPr>
          <w:p w14:paraId="25318165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2.37</w:t>
            </w:r>
          </w:p>
        </w:tc>
        <w:tc>
          <w:tcPr>
            <w:tcW w:w="607" w:type="pct"/>
          </w:tcPr>
          <w:p w14:paraId="773DC9F1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0.22</w:t>
            </w:r>
          </w:p>
        </w:tc>
        <w:tc>
          <w:tcPr>
            <w:tcW w:w="622" w:type="pct"/>
          </w:tcPr>
          <w:p w14:paraId="187922FB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-0.34</w:t>
            </w:r>
          </w:p>
        </w:tc>
      </w:tr>
      <w:tr w:rsidR="00261C2B" w:rsidRPr="00D1001D" w14:paraId="2E8EA92D" w14:textId="77777777" w:rsidTr="00261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</w:tcPr>
          <w:p w14:paraId="675FC619" w14:textId="18C347A4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B563E7">
              <w:rPr>
                <w:rFonts w:ascii="Calibri" w:hAnsi="Calibri" w:cs="Calibri"/>
                <w:sz w:val="24"/>
                <w:szCs w:val="24"/>
                <w:lang w:val="en-US"/>
              </w:rPr>
              <w:t>&lt;26% of calories as CHO at baseline</w:t>
            </w:r>
          </w:p>
        </w:tc>
        <w:tc>
          <w:tcPr>
            <w:tcW w:w="623" w:type="pct"/>
          </w:tcPr>
          <w:p w14:paraId="603F8A67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6" w:type="pct"/>
          </w:tcPr>
          <w:p w14:paraId="00AD875C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6" w:type="pct"/>
          </w:tcPr>
          <w:p w14:paraId="1C2E8427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5" w:type="pct"/>
          </w:tcPr>
          <w:p w14:paraId="3F909AB2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7" w:type="pct"/>
          </w:tcPr>
          <w:p w14:paraId="298B6B6E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622" w:type="pct"/>
          </w:tcPr>
          <w:p w14:paraId="64A52523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</w:tr>
      <w:tr w:rsidR="00261C2B" w:rsidRPr="00CA7D1B" w14:paraId="70CED939" w14:textId="77777777" w:rsidTr="00261C2B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797150D2" w14:textId="166B7A0E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61C2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Change in intercept</w:t>
            </w:r>
          </w:p>
        </w:tc>
        <w:tc>
          <w:tcPr>
            <w:tcW w:w="623" w:type="pct"/>
          </w:tcPr>
          <w:p w14:paraId="0B3675EA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-0.68</w:t>
            </w:r>
          </w:p>
        </w:tc>
        <w:tc>
          <w:tcPr>
            <w:tcW w:w="606" w:type="pct"/>
          </w:tcPr>
          <w:p w14:paraId="43563B98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-3.60</w:t>
            </w:r>
          </w:p>
        </w:tc>
        <w:tc>
          <w:tcPr>
            <w:tcW w:w="606" w:type="pct"/>
          </w:tcPr>
          <w:p w14:paraId="5E3908CA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3.17</w:t>
            </w:r>
          </w:p>
        </w:tc>
        <w:tc>
          <w:tcPr>
            <w:tcW w:w="605" w:type="pct"/>
          </w:tcPr>
          <w:p w14:paraId="4D130DAA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0.52</w:t>
            </w:r>
          </w:p>
        </w:tc>
        <w:tc>
          <w:tcPr>
            <w:tcW w:w="607" w:type="pct"/>
          </w:tcPr>
          <w:p w14:paraId="6F001C41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-5.95</w:t>
            </w:r>
          </w:p>
        </w:tc>
        <w:tc>
          <w:tcPr>
            <w:tcW w:w="622" w:type="pct"/>
          </w:tcPr>
          <w:p w14:paraId="7248E039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-0.85</w:t>
            </w:r>
          </w:p>
        </w:tc>
      </w:tr>
      <w:tr w:rsidR="00261C2B" w:rsidRPr="00CA7D1B" w14:paraId="28E2ADC0" w14:textId="77777777" w:rsidTr="00261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4A705CE9" w14:textId="77777777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AD-CHO </w:t>
            </w:r>
            <w:proofErr w:type="spellStart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interaction</w:t>
            </w:r>
            <w:proofErr w:type="spellEnd"/>
          </w:p>
        </w:tc>
        <w:tc>
          <w:tcPr>
            <w:tcW w:w="623" w:type="pct"/>
          </w:tcPr>
          <w:p w14:paraId="53A94490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-0.20</w:t>
            </w:r>
          </w:p>
        </w:tc>
        <w:tc>
          <w:tcPr>
            <w:tcW w:w="606" w:type="pct"/>
          </w:tcPr>
          <w:p w14:paraId="1FB83410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14.02</w:t>
            </w:r>
          </w:p>
        </w:tc>
        <w:tc>
          <w:tcPr>
            <w:tcW w:w="606" w:type="pct"/>
          </w:tcPr>
          <w:p w14:paraId="78B204EE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-13.85</w:t>
            </w:r>
          </w:p>
        </w:tc>
        <w:tc>
          <w:tcPr>
            <w:tcW w:w="605" w:type="pct"/>
          </w:tcPr>
          <w:p w14:paraId="6074045D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-3.29</w:t>
            </w:r>
          </w:p>
        </w:tc>
        <w:tc>
          <w:tcPr>
            <w:tcW w:w="607" w:type="pct"/>
          </w:tcPr>
          <w:p w14:paraId="5DD83ED2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-0.40</w:t>
            </w:r>
          </w:p>
        </w:tc>
        <w:tc>
          <w:tcPr>
            <w:tcW w:w="622" w:type="pct"/>
          </w:tcPr>
          <w:p w14:paraId="4BEEF2BA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-0.27</w:t>
            </w:r>
          </w:p>
        </w:tc>
      </w:tr>
      <w:tr w:rsidR="00261C2B" w:rsidRPr="00CA7D1B" w14:paraId="07090190" w14:textId="77777777" w:rsidTr="00261C2B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1B3072F9" w14:textId="77777777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LC- CHO </w:t>
            </w:r>
            <w:proofErr w:type="spellStart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interaction</w:t>
            </w:r>
            <w:proofErr w:type="spellEnd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623" w:type="pct"/>
          </w:tcPr>
          <w:p w14:paraId="2CB7743A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0.20</w:t>
            </w:r>
          </w:p>
        </w:tc>
        <w:tc>
          <w:tcPr>
            <w:tcW w:w="606" w:type="pct"/>
          </w:tcPr>
          <w:p w14:paraId="14F2B0A3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9.67</w:t>
            </w:r>
          </w:p>
        </w:tc>
        <w:tc>
          <w:tcPr>
            <w:tcW w:w="606" w:type="pct"/>
          </w:tcPr>
          <w:p w14:paraId="3D6F0F58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-9.39</w:t>
            </w:r>
          </w:p>
        </w:tc>
        <w:tc>
          <w:tcPr>
            <w:tcW w:w="605" w:type="pct"/>
          </w:tcPr>
          <w:p w14:paraId="68AC6A4C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-2.95</w:t>
            </w:r>
          </w:p>
        </w:tc>
        <w:tc>
          <w:tcPr>
            <w:tcW w:w="607" w:type="pct"/>
          </w:tcPr>
          <w:p w14:paraId="3976E2D1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1.89</w:t>
            </w:r>
          </w:p>
        </w:tc>
        <w:tc>
          <w:tcPr>
            <w:tcW w:w="622" w:type="pct"/>
          </w:tcPr>
          <w:p w14:paraId="20E83369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0.36</w:t>
            </w:r>
          </w:p>
        </w:tc>
      </w:tr>
      <w:tr w:rsidR="00261C2B" w:rsidRPr="00CA7D1B" w14:paraId="1D0D2F2E" w14:textId="77777777" w:rsidTr="00261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7F8DB08C" w14:textId="77777777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Med</w:t>
            </w:r>
            <w:proofErr w:type="spellEnd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-CHO </w:t>
            </w:r>
            <w:proofErr w:type="spellStart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interaction</w:t>
            </w:r>
            <w:proofErr w:type="spellEnd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623" w:type="pct"/>
          </w:tcPr>
          <w:p w14:paraId="79BAF6BF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0.65</w:t>
            </w:r>
          </w:p>
        </w:tc>
        <w:tc>
          <w:tcPr>
            <w:tcW w:w="606" w:type="pct"/>
          </w:tcPr>
          <w:p w14:paraId="14990263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-5.23</w:t>
            </w:r>
          </w:p>
        </w:tc>
        <w:tc>
          <w:tcPr>
            <w:tcW w:w="606" w:type="pct"/>
          </w:tcPr>
          <w:p w14:paraId="4CFD5353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5.50</w:t>
            </w:r>
          </w:p>
        </w:tc>
        <w:tc>
          <w:tcPr>
            <w:tcW w:w="605" w:type="pct"/>
          </w:tcPr>
          <w:p w14:paraId="2D727C4F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0.83</w:t>
            </w:r>
          </w:p>
        </w:tc>
        <w:tc>
          <w:tcPr>
            <w:tcW w:w="607" w:type="pct"/>
          </w:tcPr>
          <w:p w14:paraId="1C179E6B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4.18</w:t>
            </w:r>
          </w:p>
        </w:tc>
        <w:tc>
          <w:tcPr>
            <w:tcW w:w="622" w:type="pct"/>
          </w:tcPr>
          <w:p w14:paraId="51253FCB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1.42</w:t>
            </w:r>
          </w:p>
        </w:tc>
      </w:tr>
      <w:tr w:rsidR="00261C2B" w:rsidRPr="00CA7D1B" w14:paraId="73A7B8D6" w14:textId="77777777" w:rsidTr="00261C2B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1DD7C8C9" w14:textId="77777777" w:rsidR="00261C2B" w:rsidRPr="00CA7D1B" w:rsidRDefault="00261C2B" w:rsidP="00261C2B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proofErr w:type="spellStart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WaM</w:t>
            </w:r>
            <w:proofErr w:type="spellEnd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-CHO </w:t>
            </w:r>
            <w:proofErr w:type="spellStart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interaction</w:t>
            </w:r>
            <w:proofErr w:type="spellEnd"/>
          </w:p>
        </w:tc>
        <w:tc>
          <w:tcPr>
            <w:tcW w:w="623" w:type="pct"/>
          </w:tcPr>
          <w:p w14:paraId="7A3E8F06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-0.79</w:t>
            </w:r>
          </w:p>
        </w:tc>
        <w:tc>
          <w:tcPr>
            <w:tcW w:w="606" w:type="pct"/>
          </w:tcPr>
          <w:p w14:paraId="4D01C85F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16.50</w:t>
            </w:r>
          </w:p>
        </w:tc>
        <w:tc>
          <w:tcPr>
            <w:tcW w:w="606" w:type="pct"/>
          </w:tcPr>
          <w:p w14:paraId="5870D3A1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-16.42</w:t>
            </w:r>
          </w:p>
        </w:tc>
        <w:tc>
          <w:tcPr>
            <w:tcW w:w="605" w:type="pct"/>
          </w:tcPr>
          <w:p w14:paraId="7B73AFA3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-4.39</w:t>
            </w:r>
          </w:p>
        </w:tc>
        <w:tc>
          <w:tcPr>
            <w:tcW w:w="607" w:type="pct"/>
          </w:tcPr>
          <w:p w14:paraId="2025EC7D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2.76</w:t>
            </w:r>
          </w:p>
        </w:tc>
        <w:tc>
          <w:tcPr>
            <w:tcW w:w="622" w:type="pct"/>
          </w:tcPr>
          <w:p w14:paraId="69EE3D04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-0.79</w:t>
            </w:r>
          </w:p>
        </w:tc>
      </w:tr>
    </w:tbl>
    <w:p w14:paraId="14923B2E" w14:textId="77777777" w:rsidR="00CA7D1B" w:rsidRPr="00CA7D1B" w:rsidRDefault="00CA7D1B" w:rsidP="00CA7D1B">
      <w:pPr>
        <w:rPr>
          <w:b/>
          <w:bCs/>
          <w:i/>
          <w:iCs/>
          <w:lang w:val="en-US"/>
        </w:rPr>
      </w:pPr>
      <w:r w:rsidRPr="00CA7D1B">
        <w:rPr>
          <w:b/>
          <w:bCs/>
          <w:lang w:val="en-US"/>
        </w:rPr>
        <w:t xml:space="preserve">B </w:t>
      </w:r>
      <w:r w:rsidRPr="00CA7D1B">
        <w:rPr>
          <w:b/>
          <w:bCs/>
          <w:i/>
          <w:iCs/>
          <w:lang w:val="en-US"/>
        </w:rPr>
        <w:t>(PB-HIR group; n=30)</w:t>
      </w:r>
    </w:p>
    <w:tbl>
      <w:tblPr>
        <w:tblStyle w:val="PlainTable4"/>
        <w:tblW w:w="4997" w:type="pct"/>
        <w:tblLook w:val="04A0" w:firstRow="1" w:lastRow="0" w:firstColumn="1" w:lastColumn="0" w:noHBand="0" w:noVBand="1"/>
      </w:tblPr>
      <w:tblGrid>
        <w:gridCol w:w="2459"/>
        <w:gridCol w:w="1151"/>
        <w:gridCol w:w="1119"/>
        <w:gridCol w:w="1119"/>
        <w:gridCol w:w="1118"/>
        <w:gridCol w:w="1121"/>
        <w:gridCol w:w="1149"/>
      </w:tblGrid>
      <w:tr w:rsidR="00CA7D1B" w:rsidRPr="00CA7D1B" w14:paraId="3F0DF3BD" w14:textId="77777777" w:rsidTr="00261C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48F51E30" w14:textId="77777777" w:rsidR="00CA7D1B" w:rsidRPr="00CA7D1B" w:rsidRDefault="00CA7D1B" w:rsidP="00CA7D1B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 </w:t>
            </w:r>
          </w:p>
        </w:tc>
        <w:tc>
          <w:tcPr>
            <w:tcW w:w="623" w:type="pct"/>
            <w:hideMark/>
          </w:tcPr>
          <w:p w14:paraId="63C9C506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Mean</w:t>
            </w:r>
          </w:p>
          <w:p w14:paraId="7E940667" w14:textId="4E986A6B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(</w:t>
            </w:r>
            <w:proofErr w:type="spellStart"/>
            <w:r w:rsidRPr="00CA7D1B">
              <w:rPr>
                <w:rFonts w:ascii="Calibri" w:hAnsi="Calibri" w:cs="Calibri"/>
                <w:sz w:val="24"/>
                <w:szCs w:val="24"/>
              </w:rPr>
              <w:t>mmol</w:t>
            </w:r>
            <w:proofErr w:type="spellEnd"/>
            <w:r w:rsidRPr="00CA7D1B">
              <w:rPr>
                <w:rFonts w:ascii="Calibri" w:hAnsi="Calibri" w:cs="Calibri"/>
                <w:sz w:val="24"/>
                <w:szCs w:val="24"/>
              </w:rPr>
              <w:t>/L)</w:t>
            </w:r>
          </w:p>
        </w:tc>
        <w:tc>
          <w:tcPr>
            <w:tcW w:w="606" w:type="pct"/>
            <w:hideMark/>
          </w:tcPr>
          <w:p w14:paraId="123613BD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TIR</w:t>
            </w:r>
          </w:p>
          <w:p w14:paraId="0FC69E00" w14:textId="3F9FED70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(%)</w:t>
            </w:r>
          </w:p>
        </w:tc>
        <w:tc>
          <w:tcPr>
            <w:tcW w:w="606" w:type="pct"/>
            <w:hideMark/>
          </w:tcPr>
          <w:p w14:paraId="31AF3BEB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TAR – L1</w:t>
            </w:r>
          </w:p>
          <w:p w14:paraId="51A80DC9" w14:textId="2A9A762C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(%)</w:t>
            </w:r>
          </w:p>
        </w:tc>
        <w:tc>
          <w:tcPr>
            <w:tcW w:w="605" w:type="pct"/>
            <w:hideMark/>
          </w:tcPr>
          <w:p w14:paraId="5739A7EC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TAR – L2</w:t>
            </w:r>
          </w:p>
          <w:p w14:paraId="3725C32B" w14:textId="59EBF17C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(%)</w:t>
            </w:r>
          </w:p>
        </w:tc>
        <w:tc>
          <w:tcPr>
            <w:tcW w:w="607" w:type="pct"/>
          </w:tcPr>
          <w:p w14:paraId="3D2BC1D5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CV</w:t>
            </w:r>
          </w:p>
          <w:p w14:paraId="3EBD18B8" w14:textId="52B7D541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(%)</w:t>
            </w:r>
          </w:p>
        </w:tc>
        <w:tc>
          <w:tcPr>
            <w:tcW w:w="622" w:type="pct"/>
          </w:tcPr>
          <w:p w14:paraId="646AF3C2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MAGE</w:t>
            </w:r>
          </w:p>
          <w:p w14:paraId="776A2B59" w14:textId="7616339D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(mmol/L)</w:t>
            </w:r>
          </w:p>
        </w:tc>
      </w:tr>
      <w:tr w:rsidR="00261C2B" w:rsidRPr="00D1001D" w14:paraId="64FA29AB" w14:textId="77777777" w:rsidTr="00261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</w:tcPr>
          <w:p w14:paraId="273FE56A" w14:textId="5F355933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&gt; 26% of calories as CHO at baseline</w:t>
            </w:r>
          </w:p>
        </w:tc>
        <w:tc>
          <w:tcPr>
            <w:tcW w:w="623" w:type="pct"/>
          </w:tcPr>
          <w:p w14:paraId="5950DFA2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6" w:type="pct"/>
          </w:tcPr>
          <w:p w14:paraId="0EA038AD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6" w:type="pct"/>
          </w:tcPr>
          <w:p w14:paraId="33AAEAC3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5" w:type="pct"/>
          </w:tcPr>
          <w:p w14:paraId="3EFD113C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7" w:type="pct"/>
          </w:tcPr>
          <w:p w14:paraId="0D8AEED6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22" w:type="pct"/>
          </w:tcPr>
          <w:p w14:paraId="25F93886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</w:tr>
      <w:tr w:rsidR="00261C2B" w:rsidRPr="00CA7D1B" w14:paraId="321D4AF6" w14:textId="77777777" w:rsidTr="00261C2B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2DB06CF0" w14:textId="065CF463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</w:rPr>
            </w:pPr>
            <w:r w:rsidRPr="00261C2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I</w:t>
            </w:r>
            <w:r w:rsidRPr="00261C2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 xml:space="preserve">ntercept </w:t>
            </w:r>
          </w:p>
        </w:tc>
        <w:tc>
          <w:tcPr>
            <w:tcW w:w="623" w:type="pct"/>
          </w:tcPr>
          <w:p w14:paraId="644FF44C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8.44</w:t>
            </w:r>
          </w:p>
        </w:tc>
        <w:tc>
          <w:tcPr>
            <w:tcW w:w="606" w:type="pct"/>
          </w:tcPr>
          <w:p w14:paraId="6A5C01E4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78.56</w:t>
            </w:r>
          </w:p>
        </w:tc>
        <w:tc>
          <w:tcPr>
            <w:tcW w:w="606" w:type="pct"/>
          </w:tcPr>
          <w:p w14:paraId="66C17273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21.33</w:t>
            </w:r>
          </w:p>
        </w:tc>
        <w:tc>
          <w:tcPr>
            <w:tcW w:w="605" w:type="pct"/>
          </w:tcPr>
          <w:p w14:paraId="265091D3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3.23</w:t>
            </w:r>
          </w:p>
        </w:tc>
        <w:tc>
          <w:tcPr>
            <w:tcW w:w="607" w:type="pct"/>
          </w:tcPr>
          <w:p w14:paraId="7BF722A4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17.53</w:t>
            </w:r>
          </w:p>
        </w:tc>
        <w:tc>
          <w:tcPr>
            <w:tcW w:w="622" w:type="pct"/>
          </w:tcPr>
          <w:p w14:paraId="52F8E95C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8.90</w:t>
            </w:r>
          </w:p>
        </w:tc>
      </w:tr>
      <w:tr w:rsidR="00261C2B" w:rsidRPr="00CA7D1B" w14:paraId="50C90F48" w14:textId="77777777" w:rsidTr="00261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28D17F5C" w14:textId="77777777" w:rsidR="00261C2B" w:rsidRPr="00CA7D1B" w:rsidRDefault="00261C2B" w:rsidP="00261C2B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AD</w:t>
            </w:r>
          </w:p>
        </w:tc>
        <w:tc>
          <w:tcPr>
            <w:tcW w:w="623" w:type="pct"/>
          </w:tcPr>
          <w:p w14:paraId="080FA48C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-0.15</w:t>
            </w:r>
          </w:p>
        </w:tc>
        <w:tc>
          <w:tcPr>
            <w:tcW w:w="606" w:type="pct"/>
          </w:tcPr>
          <w:p w14:paraId="5B284435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0.59</w:t>
            </w:r>
          </w:p>
        </w:tc>
        <w:tc>
          <w:tcPr>
            <w:tcW w:w="606" w:type="pct"/>
          </w:tcPr>
          <w:p w14:paraId="32CD8BAF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-0.74</w:t>
            </w:r>
          </w:p>
        </w:tc>
        <w:tc>
          <w:tcPr>
            <w:tcW w:w="605" w:type="pct"/>
          </w:tcPr>
          <w:p w14:paraId="127477AB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0.21</w:t>
            </w:r>
          </w:p>
        </w:tc>
        <w:tc>
          <w:tcPr>
            <w:tcW w:w="607" w:type="pct"/>
          </w:tcPr>
          <w:p w14:paraId="191F8C5A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0.46</w:t>
            </w:r>
          </w:p>
        </w:tc>
        <w:tc>
          <w:tcPr>
            <w:tcW w:w="622" w:type="pct"/>
          </w:tcPr>
          <w:p w14:paraId="6A581922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-0.28</w:t>
            </w:r>
          </w:p>
        </w:tc>
      </w:tr>
      <w:tr w:rsidR="00261C2B" w:rsidRPr="00CA7D1B" w14:paraId="10C39469" w14:textId="77777777" w:rsidTr="00261C2B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4C5C2681" w14:textId="77777777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LC</w:t>
            </w:r>
          </w:p>
        </w:tc>
        <w:tc>
          <w:tcPr>
            <w:tcW w:w="623" w:type="pct"/>
          </w:tcPr>
          <w:p w14:paraId="063E0B8B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-0.79</w:t>
            </w:r>
          </w:p>
        </w:tc>
        <w:tc>
          <w:tcPr>
            <w:tcW w:w="606" w:type="pct"/>
          </w:tcPr>
          <w:p w14:paraId="154D7D75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8.85</w:t>
            </w:r>
          </w:p>
        </w:tc>
        <w:tc>
          <w:tcPr>
            <w:tcW w:w="606" w:type="pct"/>
          </w:tcPr>
          <w:p w14:paraId="58D2C08D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-9.11</w:t>
            </w:r>
          </w:p>
        </w:tc>
        <w:tc>
          <w:tcPr>
            <w:tcW w:w="605" w:type="pct"/>
          </w:tcPr>
          <w:p w14:paraId="2831D344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-1.52</w:t>
            </w:r>
          </w:p>
        </w:tc>
        <w:tc>
          <w:tcPr>
            <w:tcW w:w="607" w:type="pct"/>
          </w:tcPr>
          <w:p w14:paraId="1A829CB7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-3.34</w:t>
            </w:r>
          </w:p>
        </w:tc>
        <w:tc>
          <w:tcPr>
            <w:tcW w:w="622" w:type="pct"/>
          </w:tcPr>
          <w:p w14:paraId="1FC2D71F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-1.00</w:t>
            </w:r>
          </w:p>
        </w:tc>
      </w:tr>
      <w:tr w:rsidR="00261C2B" w:rsidRPr="00CA7D1B" w14:paraId="008A6625" w14:textId="77777777" w:rsidTr="00261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3A2132F2" w14:textId="77777777" w:rsidR="00261C2B" w:rsidRPr="00CA7D1B" w:rsidRDefault="00261C2B" w:rsidP="00261C2B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Med</w:t>
            </w:r>
          </w:p>
        </w:tc>
        <w:tc>
          <w:tcPr>
            <w:tcW w:w="623" w:type="pct"/>
          </w:tcPr>
          <w:p w14:paraId="26AC4D99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-0.18</w:t>
            </w:r>
          </w:p>
        </w:tc>
        <w:tc>
          <w:tcPr>
            <w:tcW w:w="606" w:type="pct"/>
          </w:tcPr>
          <w:p w14:paraId="3B29BEB3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2.17</w:t>
            </w:r>
          </w:p>
        </w:tc>
        <w:tc>
          <w:tcPr>
            <w:tcW w:w="606" w:type="pct"/>
          </w:tcPr>
          <w:p w14:paraId="4B85A3E1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-2.62</w:t>
            </w:r>
          </w:p>
        </w:tc>
        <w:tc>
          <w:tcPr>
            <w:tcW w:w="605" w:type="pct"/>
          </w:tcPr>
          <w:p w14:paraId="60ECDA2F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1.40</w:t>
            </w:r>
          </w:p>
        </w:tc>
        <w:tc>
          <w:tcPr>
            <w:tcW w:w="607" w:type="pct"/>
          </w:tcPr>
          <w:p w14:paraId="797B290B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1.05</w:t>
            </w:r>
          </w:p>
        </w:tc>
        <w:tc>
          <w:tcPr>
            <w:tcW w:w="622" w:type="pct"/>
          </w:tcPr>
          <w:p w14:paraId="04E28163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-0.11</w:t>
            </w:r>
          </w:p>
        </w:tc>
      </w:tr>
      <w:tr w:rsidR="00261C2B" w:rsidRPr="00CA7D1B" w14:paraId="3B77EF0F" w14:textId="77777777" w:rsidTr="00261C2B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587D4F3D" w14:textId="77777777" w:rsidR="00261C2B" w:rsidRPr="00CA7D1B" w:rsidRDefault="00261C2B" w:rsidP="00261C2B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proofErr w:type="spellStart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WaM</w:t>
            </w:r>
            <w:proofErr w:type="spellEnd"/>
          </w:p>
        </w:tc>
        <w:tc>
          <w:tcPr>
            <w:tcW w:w="623" w:type="pct"/>
          </w:tcPr>
          <w:p w14:paraId="5A55C109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-0.13</w:t>
            </w:r>
          </w:p>
        </w:tc>
        <w:tc>
          <w:tcPr>
            <w:tcW w:w="606" w:type="pct"/>
          </w:tcPr>
          <w:p w14:paraId="26DB4E76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4.15</w:t>
            </w:r>
          </w:p>
        </w:tc>
        <w:tc>
          <w:tcPr>
            <w:tcW w:w="606" w:type="pct"/>
          </w:tcPr>
          <w:p w14:paraId="465DD6B0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-4.46</w:t>
            </w:r>
          </w:p>
        </w:tc>
        <w:tc>
          <w:tcPr>
            <w:tcW w:w="605" w:type="pct"/>
          </w:tcPr>
          <w:p w14:paraId="19020544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0.74</w:t>
            </w:r>
          </w:p>
        </w:tc>
        <w:tc>
          <w:tcPr>
            <w:tcW w:w="607" w:type="pct"/>
          </w:tcPr>
          <w:p w14:paraId="7D90C7AF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-0.34</w:t>
            </w:r>
          </w:p>
        </w:tc>
        <w:tc>
          <w:tcPr>
            <w:tcW w:w="622" w:type="pct"/>
          </w:tcPr>
          <w:p w14:paraId="36497771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-0.28</w:t>
            </w:r>
          </w:p>
        </w:tc>
      </w:tr>
      <w:tr w:rsidR="00261C2B" w:rsidRPr="00D1001D" w14:paraId="328E8C4F" w14:textId="77777777" w:rsidTr="00261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</w:tcPr>
          <w:p w14:paraId="1678BDE8" w14:textId="7081E2D6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B563E7">
              <w:rPr>
                <w:rFonts w:ascii="Calibri" w:hAnsi="Calibri" w:cs="Calibri"/>
                <w:sz w:val="24"/>
                <w:szCs w:val="24"/>
                <w:lang w:val="en-US"/>
              </w:rPr>
              <w:t>&lt;26% of calories as CHO at baseline</w:t>
            </w:r>
          </w:p>
        </w:tc>
        <w:tc>
          <w:tcPr>
            <w:tcW w:w="623" w:type="pct"/>
          </w:tcPr>
          <w:p w14:paraId="311A3896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6" w:type="pct"/>
          </w:tcPr>
          <w:p w14:paraId="55F99B06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6" w:type="pct"/>
          </w:tcPr>
          <w:p w14:paraId="63BD086C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5" w:type="pct"/>
          </w:tcPr>
          <w:p w14:paraId="65F90FDE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7" w:type="pct"/>
          </w:tcPr>
          <w:p w14:paraId="1EE2A26C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22" w:type="pct"/>
          </w:tcPr>
          <w:p w14:paraId="777DDCDA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</w:tr>
      <w:tr w:rsidR="00261C2B" w:rsidRPr="00CA7D1B" w14:paraId="0C18110C" w14:textId="77777777" w:rsidTr="00261C2B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031AF775" w14:textId="03A58C2F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61C2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Change in intercept</w:t>
            </w:r>
          </w:p>
        </w:tc>
        <w:tc>
          <w:tcPr>
            <w:tcW w:w="623" w:type="pct"/>
          </w:tcPr>
          <w:p w14:paraId="3C93F149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-1.16</w:t>
            </w:r>
          </w:p>
        </w:tc>
        <w:tc>
          <w:tcPr>
            <w:tcW w:w="606" w:type="pct"/>
          </w:tcPr>
          <w:p w14:paraId="129C56B1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13.13</w:t>
            </w:r>
          </w:p>
        </w:tc>
        <w:tc>
          <w:tcPr>
            <w:tcW w:w="606" w:type="pct"/>
          </w:tcPr>
          <w:p w14:paraId="12B66E44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-13.51</w:t>
            </w:r>
          </w:p>
        </w:tc>
        <w:tc>
          <w:tcPr>
            <w:tcW w:w="605" w:type="pct"/>
          </w:tcPr>
          <w:p w14:paraId="7BB0CF63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-2.86</w:t>
            </w:r>
          </w:p>
        </w:tc>
        <w:tc>
          <w:tcPr>
            <w:tcW w:w="607" w:type="pct"/>
          </w:tcPr>
          <w:p w14:paraId="4910FB01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-2.74</w:t>
            </w:r>
          </w:p>
        </w:tc>
        <w:tc>
          <w:tcPr>
            <w:tcW w:w="622" w:type="pct"/>
          </w:tcPr>
          <w:p w14:paraId="2B7A40E3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-1.28</w:t>
            </w:r>
          </w:p>
        </w:tc>
      </w:tr>
      <w:tr w:rsidR="00261C2B" w:rsidRPr="00CA7D1B" w14:paraId="05AAC144" w14:textId="77777777" w:rsidTr="00261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12529EE7" w14:textId="77777777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AD-CHO </w:t>
            </w:r>
            <w:proofErr w:type="spellStart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interaction</w:t>
            </w:r>
            <w:proofErr w:type="spellEnd"/>
          </w:p>
        </w:tc>
        <w:tc>
          <w:tcPr>
            <w:tcW w:w="623" w:type="pct"/>
          </w:tcPr>
          <w:p w14:paraId="06A6B779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0.15</w:t>
            </w:r>
          </w:p>
        </w:tc>
        <w:tc>
          <w:tcPr>
            <w:tcW w:w="606" w:type="pct"/>
          </w:tcPr>
          <w:p w14:paraId="44D94F3C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-0.79</w:t>
            </w:r>
          </w:p>
        </w:tc>
        <w:tc>
          <w:tcPr>
            <w:tcW w:w="606" w:type="pct"/>
          </w:tcPr>
          <w:p w14:paraId="5FC18610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1.38</w:t>
            </w:r>
          </w:p>
        </w:tc>
        <w:tc>
          <w:tcPr>
            <w:tcW w:w="605" w:type="pct"/>
          </w:tcPr>
          <w:p w14:paraId="1E4108C7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-0.42</w:t>
            </w:r>
          </w:p>
        </w:tc>
        <w:tc>
          <w:tcPr>
            <w:tcW w:w="607" w:type="pct"/>
          </w:tcPr>
          <w:p w14:paraId="3FFA8286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-2.10</w:t>
            </w:r>
          </w:p>
        </w:tc>
        <w:tc>
          <w:tcPr>
            <w:tcW w:w="622" w:type="pct"/>
          </w:tcPr>
          <w:p w14:paraId="086E2C6B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0.18</w:t>
            </w:r>
          </w:p>
        </w:tc>
      </w:tr>
      <w:tr w:rsidR="00261C2B" w:rsidRPr="00CA7D1B" w14:paraId="314234D3" w14:textId="77777777" w:rsidTr="00261C2B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02C5109E" w14:textId="77777777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LC- CHO </w:t>
            </w:r>
            <w:proofErr w:type="spellStart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interaction</w:t>
            </w:r>
            <w:proofErr w:type="spellEnd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623" w:type="pct"/>
          </w:tcPr>
          <w:p w14:paraId="5D1B38BD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0.73</w:t>
            </w:r>
          </w:p>
        </w:tc>
        <w:tc>
          <w:tcPr>
            <w:tcW w:w="606" w:type="pct"/>
          </w:tcPr>
          <w:p w14:paraId="785CA578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-4.26</w:t>
            </w:r>
          </w:p>
        </w:tc>
        <w:tc>
          <w:tcPr>
            <w:tcW w:w="606" w:type="pct"/>
          </w:tcPr>
          <w:p w14:paraId="1544D246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4.93</w:t>
            </w:r>
          </w:p>
        </w:tc>
        <w:tc>
          <w:tcPr>
            <w:tcW w:w="605" w:type="pct"/>
          </w:tcPr>
          <w:p w14:paraId="0C438DA4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1.20</w:t>
            </w:r>
          </w:p>
        </w:tc>
        <w:tc>
          <w:tcPr>
            <w:tcW w:w="607" w:type="pct"/>
          </w:tcPr>
          <w:p w14:paraId="169D87A0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-0.33</w:t>
            </w:r>
          </w:p>
        </w:tc>
        <w:tc>
          <w:tcPr>
            <w:tcW w:w="622" w:type="pct"/>
          </w:tcPr>
          <w:p w14:paraId="3468BDB2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0.78</w:t>
            </w:r>
          </w:p>
        </w:tc>
      </w:tr>
      <w:tr w:rsidR="00261C2B" w:rsidRPr="00CA7D1B" w14:paraId="2BFD0F92" w14:textId="77777777" w:rsidTr="00261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53F1505A" w14:textId="77777777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lastRenderedPageBreak/>
              <w:t>Med</w:t>
            </w:r>
            <w:proofErr w:type="spellEnd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-CHO </w:t>
            </w:r>
            <w:proofErr w:type="spellStart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interaction</w:t>
            </w:r>
            <w:proofErr w:type="spellEnd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623" w:type="pct"/>
          </w:tcPr>
          <w:p w14:paraId="6BA47465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0.80</w:t>
            </w:r>
          </w:p>
        </w:tc>
        <w:tc>
          <w:tcPr>
            <w:tcW w:w="606" w:type="pct"/>
          </w:tcPr>
          <w:p w14:paraId="1F122F85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-6.05</w:t>
            </w:r>
          </w:p>
        </w:tc>
        <w:tc>
          <w:tcPr>
            <w:tcW w:w="606" w:type="pct"/>
          </w:tcPr>
          <w:p w14:paraId="17B5B94A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6.88</w:t>
            </w:r>
          </w:p>
        </w:tc>
        <w:tc>
          <w:tcPr>
            <w:tcW w:w="605" w:type="pct"/>
          </w:tcPr>
          <w:p w14:paraId="319219A9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-1.49</w:t>
            </w:r>
          </w:p>
        </w:tc>
        <w:tc>
          <w:tcPr>
            <w:tcW w:w="607" w:type="pct"/>
          </w:tcPr>
          <w:p w14:paraId="4CEF30B3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1.43</w:t>
            </w:r>
          </w:p>
        </w:tc>
        <w:tc>
          <w:tcPr>
            <w:tcW w:w="622" w:type="pct"/>
          </w:tcPr>
          <w:p w14:paraId="0F2C27BC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0.99</w:t>
            </w:r>
          </w:p>
        </w:tc>
      </w:tr>
      <w:tr w:rsidR="00261C2B" w:rsidRPr="00CA7D1B" w14:paraId="69550E02" w14:textId="77777777" w:rsidTr="00261C2B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pct"/>
            <w:hideMark/>
          </w:tcPr>
          <w:p w14:paraId="264B1754" w14:textId="77777777" w:rsidR="00261C2B" w:rsidRPr="00CA7D1B" w:rsidRDefault="00261C2B" w:rsidP="00261C2B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proofErr w:type="spellStart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WaM</w:t>
            </w:r>
            <w:proofErr w:type="spellEnd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-CHO </w:t>
            </w:r>
            <w:proofErr w:type="spellStart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interaction</w:t>
            </w:r>
            <w:proofErr w:type="spellEnd"/>
          </w:p>
        </w:tc>
        <w:tc>
          <w:tcPr>
            <w:tcW w:w="623" w:type="pct"/>
          </w:tcPr>
          <w:p w14:paraId="29CAA957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0.01</w:t>
            </w:r>
          </w:p>
        </w:tc>
        <w:tc>
          <w:tcPr>
            <w:tcW w:w="606" w:type="pct"/>
          </w:tcPr>
          <w:p w14:paraId="5ECF2E71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-2.87</w:t>
            </w:r>
          </w:p>
        </w:tc>
        <w:tc>
          <w:tcPr>
            <w:tcW w:w="606" w:type="pct"/>
          </w:tcPr>
          <w:p w14:paraId="4D359BF6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3.56</w:t>
            </w:r>
          </w:p>
        </w:tc>
        <w:tc>
          <w:tcPr>
            <w:tcW w:w="605" w:type="pct"/>
          </w:tcPr>
          <w:p w14:paraId="1CAD1053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-0.96</w:t>
            </w:r>
          </w:p>
        </w:tc>
        <w:tc>
          <w:tcPr>
            <w:tcW w:w="607" w:type="pct"/>
          </w:tcPr>
          <w:p w14:paraId="3657FF78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-1.66</w:t>
            </w:r>
          </w:p>
        </w:tc>
        <w:tc>
          <w:tcPr>
            <w:tcW w:w="622" w:type="pct"/>
          </w:tcPr>
          <w:p w14:paraId="68F064B9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0.04</w:t>
            </w:r>
          </w:p>
        </w:tc>
      </w:tr>
    </w:tbl>
    <w:p w14:paraId="550CE871" w14:textId="77777777" w:rsidR="00CA7D1B" w:rsidRPr="00CA7D1B" w:rsidRDefault="00CA7D1B" w:rsidP="00CA7D1B">
      <w:pPr>
        <w:rPr>
          <w:b/>
          <w:bCs/>
          <w:i/>
          <w:iCs/>
          <w:lang w:val="en-US"/>
        </w:rPr>
      </w:pPr>
      <w:r w:rsidRPr="00CA7D1B">
        <w:rPr>
          <w:b/>
          <w:bCs/>
          <w:lang w:val="en-US"/>
        </w:rPr>
        <w:t xml:space="preserve">C </w:t>
      </w:r>
      <w:r w:rsidRPr="00CA7D1B">
        <w:rPr>
          <w:b/>
          <w:bCs/>
          <w:i/>
          <w:iCs/>
          <w:lang w:val="en-US"/>
        </w:rPr>
        <w:t>(PB-HMIR group; n=11)</w:t>
      </w:r>
    </w:p>
    <w:tbl>
      <w:tblPr>
        <w:tblStyle w:val="PlainTable4"/>
        <w:tblW w:w="4997" w:type="pct"/>
        <w:tblLook w:val="04A0" w:firstRow="1" w:lastRow="0" w:firstColumn="1" w:lastColumn="0" w:noHBand="0" w:noVBand="1"/>
      </w:tblPr>
      <w:tblGrid>
        <w:gridCol w:w="2460"/>
        <w:gridCol w:w="1150"/>
        <w:gridCol w:w="1119"/>
        <w:gridCol w:w="1119"/>
        <w:gridCol w:w="1118"/>
        <w:gridCol w:w="1121"/>
        <w:gridCol w:w="1149"/>
      </w:tblGrid>
      <w:tr w:rsidR="00CA7D1B" w:rsidRPr="00CA7D1B" w14:paraId="5642EAE0" w14:textId="77777777" w:rsidTr="00261C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pct"/>
            <w:hideMark/>
          </w:tcPr>
          <w:p w14:paraId="6B3E0858" w14:textId="77777777" w:rsidR="00CA7D1B" w:rsidRPr="00CA7D1B" w:rsidRDefault="00CA7D1B" w:rsidP="00CA7D1B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 </w:t>
            </w:r>
          </w:p>
        </w:tc>
        <w:tc>
          <w:tcPr>
            <w:tcW w:w="622" w:type="pct"/>
            <w:hideMark/>
          </w:tcPr>
          <w:p w14:paraId="2D25DD03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Mean</w:t>
            </w:r>
          </w:p>
          <w:p w14:paraId="45D31B3E" w14:textId="209C8346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(</w:t>
            </w:r>
            <w:proofErr w:type="spellStart"/>
            <w:r w:rsidRPr="00CA7D1B">
              <w:rPr>
                <w:rFonts w:ascii="Calibri" w:hAnsi="Calibri" w:cs="Calibri"/>
                <w:sz w:val="24"/>
                <w:szCs w:val="24"/>
              </w:rPr>
              <w:t>mmol</w:t>
            </w:r>
            <w:proofErr w:type="spellEnd"/>
            <w:r w:rsidRPr="00CA7D1B">
              <w:rPr>
                <w:rFonts w:ascii="Calibri" w:hAnsi="Calibri" w:cs="Calibri"/>
                <w:sz w:val="24"/>
                <w:szCs w:val="24"/>
              </w:rPr>
              <w:t>/L)</w:t>
            </w:r>
          </w:p>
        </w:tc>
        <w:tc>
          <w:tcPr>
            <w:tcW w:w="606" w:type="pct"/>
            <w:hideMark/>
          </w:tcPr>
          <w:p w14:paraId="4B8BFBF7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TIR</w:t>
            </w:r>
          </w:p>
          <w:p w14:paraId="4EC8FC5A" w14:textId="544E16C2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(%)</w:t>
            </w:r>
          </w:p>
        </w:tc>
        <w:tc>
          <w:tcPr>
            <w:tcW w:w="606" w:type="pct"/>
            <w:hideMark/>
          </w:tcPr>
          <w:p w14:paraId="76BA76A2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TAR – L1</w:t>
            </w:r>
          </w:p>
          <w:p w14:paraId="0F85F8F1" w14:textId="6A66260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(%)</w:t>
            </w:r>
          </w:p>
        </w:tc>
        <w:tc>
          <w:tcPr>
            <w:tcW w:w="605" w:type="pct"/>
            <w:hideMark/>
          </w:tcPr>
          <w:p w14:paraId="4E685B72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TAR – L2</w:t>
            </w:r>
          </w:p>
          <w:p w14:paraId="21ABECC6" w14:textId="1488F7AA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(%)</w:t>
            </w:r>
          </w:p>
        </w:tc>
        <w:tc>
          <w:tcPr>
            <w:tcW w:w="607" w:type="pct"/>
          </w:tcPr>
          <w:p w14:paraId="2864C488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CV</w:t>
            </w:r>
          </w:p>
          <w:p w14:paraId="5BA73CBF" w14:textId="3CD4690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(%)</w:t>
            </w:r>
          </w:p>
        </w:tc>
        <w:tc>
          <w:tcPr>
            <w:tcW w:w="622" w:type="pct"/>
          </w:tcPr>
          <w:p w14:paraId="68EE1369" w14:textId="77777777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MAGE</w:t>
            </w:r>
          </w:p>
          <w:p w14:paraId="39D25CE7" w14:textId="106B9F01" w:rsidR="00CA7D1B" w:rsidRPr="00CA7D1B" w:rsidRDefault="00CA7D1B" w:rsidP="00CA7D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CA7D1B">
              <w:rPr>
                <w:rFonts w:ascii="Calibri" w:hAnsi="Calibri" w:cs="Calibri"/>
                <w:sz w:val="24"/>
                <w:szCs w:val="24"/>
                <w:lang w:val="en-US"/>
              </w:rPr>
              <w:t>(mmol/L)</w:t>
            </w:r>
          </w:p>
        </w:tc>
      </w:tr>
      <w:tr w:rsidR="00261C2B" w:rsidRPr="00D1001D" w14:paraId="4EE8F47D" w14:textId="77777777" w:rsidTr="00261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pct"/>
          </w:tcPr>
          <w:p w14:paraId="41E7B5F0" w14:textId="366B3E88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&gt; 26% of calories as CHO at baseline</w:t>
            </w:r>
          </w:p>
        </w:tc>
        <w:tc>
          <w:tcPr>
            <w:tcW w:w="622" w:type="pct"/>
          </w:tcPr>
          <w:p w14:paraId="713B8390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6" w:type="pct"/>
          </w:tcPr>
          <w:p w14:paraId="1333212E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6" w:type="pct"/>
          </w:tcPr>
          <w:p w14:paraId="2B8C8A8C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5" w:type="pct"/>
          </w:tcPr>
          <w:p w14:paraId="49ABF679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7" w:type="pct"/>
          </w:tcPr>
          <w:p w14:paraId="651B6316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22" w:type="pct"/>
          </w:tcPr>
          <w:p w14:paraId="66B528BE" w14:textId="77777777" w:rsidR="00261C2B" w:rsidRPr="00261C2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</w:tr>
      <w:tr w:rsidR="00261C2B" w:rsidRPr="00CA7D1B" w14:paraId="22B5EBC5" w14:textId="77777777" w:rsidTr="00261C2B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pct"/>
            <w:hideMark/>
          </w:tcPr>
          <w:p w14:paraId="165EE5CF" w14:textId="0B7D3B3D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61C2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I</w:t>
            </w:r>
            <w:r w:rsidRPr="00261C2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 xml:space="preserve">ntercept </w:t>
            </w:r>
          </w:p>
        </w:tc>
        <w:tc>
          <w:tcPr>
            <w:tcW w:w="622" w:type="pct"/>
          </w:tcPr>
          <w:p w14:paraId="51A301A7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10.25</w:t>
            </w:r>
          </w:p>
        </w:tc>
        <w:tc>
          <w:tcPr>
            <w:tcW w:w="606" w:type="pct"/>
          </w:tcPr>
          <w:p w14:paraId="75833A22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57.07</w:t>
            </w:r>
          </w:p>
        </w:tc>
        <w:tc>
          <w:tcPr>
            <w:tcW w:w="606" w:type="pct"/>
          </w:tcPr>
          <w:p w14:paraId="465A1BB8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42.94</w:t>
            </w:r>
          </w:p>
        </w:tc>
        <w:tc>
          <w:tcPr>
            <w:tcW w:w="605" w:type="pct"/>
          </w:tcPr>
          <w:p w14:paraId="09E634F1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14.85</w:t>
            </w:r>
          </w:p>
        </w:tc>
        <w:tc>
          <w:tcPr>
            <w:tcW w:w="607" w:type="pct"/>
          </w:tcPr>
          <w:p w14:paraId="5F89C5E2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15.77</w:t>
            </w:r>
          </w:p>
        </w:tc>
        <w:tc>
          <w:tcPr>
            <w:tcW w:w="622" w:type="pct"/>
          </w:tcPr>
          <w:p w14:paraId="4379621E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10.72</w:t>
            </w:r>
          </w:p>
        </w:tc>
      </w:tr>
      <w:tr w:rsidR="00261C2B" w:rsidRPr="00CA7D1B" w14:paraId="343D6A17" w14:textId="77777777" w:rsidTr="00261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pct"/>
            <w:hideMark/>
          </w:tcPr>
          <w:p w14:paraId="3822BA5C" w14:textId="77777777" w:rsidR="00261C2B" w:rsidRPr="00CA7D1B" w:rsidRDefault="00261C2B" w:rsidP="00261C2B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AD</w:t>
            </w:r>
          </w:p>
        </w:tc>
        <w:tc>
          <w:tcPr>
            <w:tcW w:w="622" w:type="pct"/>
          </w:tcPr>
          <w:p w14:paraId="27543470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-0.58</w:t>
            </w:r>
          </w:p>
        </w:tc>
        <w:tc>
          <w:tcPr>
            <w:tcW w:w="606" w:type="pct"/>
          </w:tcPr>
          <w:p w14:paraId="646C7E6F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5.51</w:t>
            </w:r>
          </w:p>
        </w:tc>
        <w:tc>
          <w:tcPr>
            <w:tcW w:w="606" w:type="pct"/>
          </w:tcPr>
          <w:p w14:paraId="313B48AF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-5.81</w:t>
            </w:r>
          </w:p>
        </w:tc>
        <w:tc>
          <w:tcPr>
            <w:tcW w:w="605" w:type="pct"/>
          </w:tcPr>
          <w:p w14:paraId="4A602BAE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-3.93</w:t>
            </w:r>
          </w:p>
        </w:tc>
        <w:tc>
          <w:tcPr>
            <w:tcW w:w="607" w:type="pct"/>
          </w:tcPr>
          <w:p w14:paraId="66787E56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0.60</w:t>
            </w:r>
          </w:p>
        </w:tc>
        <w:tc>
          <w:tcPr>
            <w:tcW w:w="622" w:type="pct"/>
          </w:tcPr>
          <w:p w14:paraId="37939810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-0.72</w:t>
            </w:r>
          </w:p>
        </w:tc>
      </w:tr>
      <w:tr w:rsidR="00261C2B" w:rsidRPr="00CA7D1B" w14:paraId="44A11386" w14:textId="77777777" w:rsidTr="00261C2B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pct"/>
            <w:hideMark/>
          </w:tcPr>
          <w:p w14:paraId="331BCAC0" w14:textId="77777777" w:rsidR="00261C2B" w:rsidRPr="00CA7D1B" w:rsidRDefault="00261C2B" w:rsidP="00261C2B">
            <w:pPr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LC</w:t>
            </w:r>
          </w:p>
        </w:tc>
        <w:tc>
          <w:tcPr>
            <w:tcW w:w="622" w:type="pct"/>
          </w:tcPr>
          <w:p w14:paraId="4C3DEBC9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-1.78</w:t>
            </w:r>
          </w:p>
        </w:tc>
        <w:tc>
          <w:tcPr>
            <w:tcW w:w="606" w:type="pct"/>
          </w:tcPr>
          <w:p w14:paraId="7E8B5528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17.24</w:t>
            </w:r>
          </w:p>
        </w:tc>
        <w:tc>
          <w:tcPr>
            <w:tcW w:w="606" w:type="pct"/>
          </w:tcPr>
          <w:p w14:paraId="424EE940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-17.46</w:t>
            </w:r>
          </w:p>
        </w:tc>
        <w:tc>
          <w:tcPr>
            <w:tcW w:w="605" w:type="pct"/>
          </w:tcPr>
          <w:p w14:paraId="685710B1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-11.91</w:t>
            </w:r>
          </w:p>
        </w:tc>
        <w:tc>
          <w:tcPr>
            <w:tcW w:w="607" w:type="pct"/>
          </w:tcPr>
          <w:p w14:paraId="6F284B56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0.34</w:t>
            </w:r>
          </w:p>
        </w:tc>
        <w:tc>
          <w:tcPr>
            <w:tcW w:w="622" w:type="pct"/>
          </w:tcPr>
          <w:p w14:paraId="77DF17CD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-1.69</w:t>
            </w:r>
          </w:p>
        </w:tc>
      </w:tr>
      <w:tr w:rsidR="00261C2B" w:rsidRPr="00CA7D1B" w14:paraId="52B64750" w14:textId="77777777" w:rsidTr="00261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pct"/>
            <w:hideMark/>
          </w:tcPr>
          <w:p w14:paraId="7276E5DA" w14:textId="77777777" w:rsidR="00261C2B" w:rsidRPr="00CA7D1B" w:rsidRDefault="00261C2B" w:rsidP="00261C2B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Med</w:t>
            </w:r>
          </w:p>
        </w:tc>
        <w:tc>
          <w:tcPr>
            <w:tcW w:w="622" w:type="pct"/>
          </w:tcPr>
          <w:p w14:paraId="565CC4CB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-0.31</w:t>
            </w:r>
          </w:p>
        </w:tc>
        <w:tc>
          <w:tcPr>
            <w:tcW w:w="606" w:type="pct"/>
          </w:tcPr>
          <w:p w14:paraId="3FF68F77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3.59</w:t>
            </w:r>
          </w:p>
        </w:tc>
        <w:tc>
          <w:tcPr>
            <w:tcW w:w="606" w:type="pct"/>
          </w:tcPr>
          <w:p w14:paraId="70EA9B66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-4.45</w:t>
            </w:r>
          </w:p>
        </w:tc>
        <w:tc>
          <w:tcPr>
            <w:tcW w:w="605" w:type="pct"/>
          </w:tcPr>
          <w:p w14:paraId="735889B8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1.19</w:t>
            </w:r>
          </w:p>
        </w:tc>
        <w:tc>
          <w:tcPr>
            <w:tcW w:w="607" w:type="pct"/>
          </w:tcPr>
          <w:p w14:paraId="26A846D0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1.12</w:t>
            </w:r>
          </w:p>
        </w:tc>
        <w:tc>
          <w:tcPr>
            <w:tcW w:w="622" w:type="pct"/>
          </w:tcPr>
          <w:p w14:paraId="20B173DA" w14:textId="77777777" w:rsidR="00261C2B" w:rsidRPr="00CA7D1B" w:rsidRDefault="00261C2B" w:rsidP="00261C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-0.32</w:t>
            </w:r>
          </w:p>
        </w:tc>
      </w:tr>
      <w:tr w:rsidR="00261C2B" w:rsidRPr="00CA7D1B" w14:paraId="4A226090" w14:textId="77777777" w:rsidTr="00261C2B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pct"/>
            <w:hideMark/>
          </w:tcPr>
          <w:p w14:paraId="35DAAF17" w14:textId="77777777" w:rsidR="00261C2B" w:rsidRPr="00CA7D1B" w:rsidRDefault="00261C2B" w:rsidP="00261C2B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proofErr w:type="spellStart"/>
            <w:r w:rsidRPr="00CA7D1B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WaM</w:t>
            </w:r>
            <w:proofErr w:type="spellEnd"/>
          </w:p>
        </w:tc>
        <w:tc>
          <w:tcPr>
            <w:tcW w:w="622" w:type="pct"/>
          </w:tcPr>
          <w:p w14:paraId="217BD5D5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-0.98</w:t>
            </w:r>
          </w:p>
        </w:tc>
        <w:tc>
          <w:tcPr>
            <w:tcW w:w="606" w:type="pct"/>
          </w:tcPr>
          <w:p w14:paraId="26C70301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7.58</w:t>
            </w:r>
          </w:p>
        </w:tc>
        <w:tc>
          <w:tcPr>
            <w:tcW w:w="606" w:type="pct"/>
          </w:tcPr>
          <w:p w14:paraId="3BCB00CD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-7.92</w:t>
            </w:r>
          </w:p>
        </w:tc>
        <w:tc>
          <w:tcPr>
            <w:tcW w:w="605" w:type="pct"/>
          </w:tcPr>
          <w:p w14:paraId="75EA7E3A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-9.04</w:t>
            </w:r>
          </w:p>
        </w:tc>
        <w:tc>
          <w:tcPr>
            <w:tcW w:w="607" w:type="pct"/>
          </w:tcPr>
          <w:p w14:paraId="3FF97B65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CA7D1B">
              <w:rPr>
                <w:rFonts w:ascii="Calibri" w:hAnsi="Calibri" w:cs="Calibri"/>
                <w:sz w:val="24"/>
                <w:szCs w:val="24"/>
              </w:rPr>
              <w:t>0.31</w:t>
            </w:r>
          </w:p>
        </w:tc>
        <w:tc>
          <w:tcPr>
            <w:tcW w:w="622" w:type="pct"/>
          </w:tcPr>
          <w:p w14:paraId="60FFA323" w14:textId="77777777" w:rsidR="00261C2B" w:rsidRPr="00CA7D1B" w:rsidRDefault="00261C2B" w:rsidP="00261C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A7D1B">
              <w:rPr>
                <w:rFonts w:ascii="Calibri" w:hAnsi="Calibri" w:cs="Calibri"/>
                <w:b/>
                <w:bCs/>
                <w:sz w:val="24"/>
                <w:szCs w:val="24"/>
              </w:rPr>
              <w:t>-1.16</w:t>
            </w:r>
          </w:p>
        </w:tc>
      </w:tr>
    </w:tbl>
    <w:p w14:paraId="5897BE33" w14:textId="1BA1082D" w:rsidR="00E5286F" w:rsidRPr="00F6390E" w:rsidRDefault="00CA7D1B" w:rsidP="00CA7D1B">
      <w:pPr>
        <w:rPr>
          <w:i/>
          <w:iCs/>
          <w:sz w:val="20"/>
          <w:szCs w:val="20"/>
          <w:lang w:val="en-US"/>
        </w:rPr>
      </w:pPr>
      <w:r>
        <w:rPr>
          <w:i/>
          <w:iCs/>
          <w:sz w:val="20"/>
          <w:szCs w:val="20"/>
          <w:lang w:val="en-US"/>
        </w:rPr>
        <w:t>CV = coefficient of variation; TIR = time in range (</w:t>
      </w:r>
      <w:r w:rsidRPr="00A8305B">
        <w:rPr>
          <w:i/>
          <w:iCs/>
          <w:sz w:val="20"/>
          <w:szCs w:val="20"/>
          <w:lang w:val="en-US"/>
        </w:rPr>
        <w:t>3.9-10.0 mmol/L</w:t>
      </w:r>
      <w:r>
        <w:rPr>
          <w:i/>
          <w:iCs/>
          <w:sz w:val="20"/>
          <w:szCs w:val="20"/>
          <w:lang w:val="en-US"/>
        </w:rPr>
        <w:t xml:space="preserve">); TAR L1 = time above range level 1 (10.0-13.9 mmol/L); TAR L2 = time above range level 2 (&gt; 13.9 mmol/L); </w:t>
      </w:r>
      <w:r w:rsidRPr="0071113A">
        <w:rPr>
          <w:i/>
          <w:iCs/>
          <w:sz w:val="20"/>
          <w:szCs w:val="20"/>
          <w:lang w:val="en-US"/>
        </w:rPr>
        <w:t>MAGE = mean amplitude of glucose excursions</w:t>
      </w:r>
      <w:r>
        <w:rPr>
          <w:i/>
          <w:iCs/>
          <w:sz w:val="20"/>
          <w:szCs w:val="20"/>
          <w:lang w:val="en-US"/>
        </w:rPr>
        <w:t xml:space="preserve">; AD = active day; LC = low carbohydrate; Med = Mediterranean diet; </w:t>
      </w:r>
      <w:proofErr w:type="spellStart"/>
      <w:r>
        <w:rPr>
          <w:i/>
          <w:iCs/>
          <w:sz w:val="20"/>
          <w:szCs w:val="20"/>
          <w:lang w:val="en-US"/>
        </w:rPr>
        <w:t>WaM</w:t>
      </w:r>
      <w:proofErr w:type="spellEnd"/>
      <w:r>
        <w:rPr>
          <w:i/>
          <w:iCs/>
          <w:sz w:val="20"/>
          <w:szCs w:val="20"/>
          <w:lang w:val="en-US"/>
        </w:rPr>
        <w:t xml:space="preserve"> = walk after meal; CHO =</w:t>
      </w:r>
      <w:r w:rsidR="002B446E">
        <w:rPr>
          <w:i/>
          <w:iCs/>
          <w:sz w:val="20"/>
          <w:szCs w:val="20"/>
          <w:lang w:val="en-US"/>
        </w:rPr>
        <w:t xml:space="preserve"> </w:t>
      </w:r>
      <w:r w:rsidR="00F6390E">
        <w:rPr>
          <w:i/>
          <w:iCs/>
          <w:sz w:val="20"/>
          <w:szCs w:val="20"/>
          <w:lang w:val="en-US"/>
        </w:rPr>
        <w:t xml:space="preserve">binary variable for </w:t>
      </w:r>
      <w:r w:rsidR="00F6390E" w:rsidRPr="00F6390E">
        <w:rPr>
          <w:i/>
          <w:iCs/>
          <w:sz w:val="20"/>
          <w:szCs w:val="20"/>
          <w:lang w:val="en-US"/>
        </w:rPr>
        <w:t>&lt; 26% of calories as carbohydrates at baseline</w:t>
      </w:r>
      <w:r>
        <w:rPr>
          <w:i/>
          <w:iCs/>
          <w:sz w:val="20"/>
          <w:szCs w:val="20"/>
          <w:lang w:val="en-US"/>
        </w:rPr>
        <w:t>.</w:t>
      </w:r>
      <w:r w:rsidRPr="009B410C">
        <w:rPr>
          <w:i/>
          <w:iCs/>
          <w:sz w:val="20"/>
          <w:szCs w:val="20"/>
          <w:lang w:val="en-US"/>
        </w:rPr>
        <w:t xml:space="preserve"> </w:t>
      </w:r>
      <w:r w:rsidR="00F6390E">
        <w:rPr>
          <w:i/>
          <w:iCs/>
          <w:sz w:val="20"/>
          <w:szCs w:val="20"/>
          <w:lang w:val="en-US"/>
        </w:rPr>
        <w:t>N</w:t>
      </w:r>
      <w:r w:rsidR="00F6390E" w:rsidRPr="00F6390E">
        <w:rPr>
          <w:i/>
          <w:iCs/>
          <w:sz w:val="20"/>
          <w:szCs w:val="20"/>
          <w:lang w:val="en-US"/>
        </w:rPr>
        <w:t>umbers in bold indicate significant increase or decrease as compared to the control period</w:t>
      </w:r>
    </w:p>
    <w:p w14:paraId="53DC330B" w14:textId="1710866A" w:rsidR="00B531A4" w:rsidRDefault="00B531A4" w:rsidP="00B531A4">
      <w:pPr>
        <w:rPr>
          <w:i/>
          <w:iCs/>
          <w:sz w:val="20"/>
          <w:szCs w:val="20"/>
          <w:lang w:val="en-US"/>
        </w:rPr>
      </w:pPr>
      <w:r>
        <w:rPr>
          <w:b/>
          <w:bCs/>
          <w:i/>
          <w:iCs/>
          <w:sz w:val="20"/>
          <w:szCs w:val="20"/>
          <w:lang w:val="en-US"/>
        </w:rPr>
        <w:t>Interpretation of coefficients – an example</w:t>
      </w:r>
      <w:r w:rsidRPr="002D29BB">
        <w:rPr>
          <w:i/>
          <w:iCs/>
          <w:sz w:val="20"/>
          <w:szCs w:val="20"/>
          <w:lang w:val="en-US"/>
        </w:rPr>
        <w:t xml:space="preserve">: </w:t>
      </w:r>
      <w:r w:rsidRPr="00605DF9">
        <w:rPr>
          <w:i/>
          <w:iCs/>
          <w:sz w:val="20"/>
          <w:szCs w:val="20"/>
          <w:lang w:val="en-US"/>
        </w:rPr>
        <w:t xml:space="preserve">The main effects </w:t>
      </w:r>
      <w:r>
        <w:rPr>
          <w:i/>
          <w:iCs/>
          <w:sz w:val="20"/>
          <w:szCs w:val="20"/>
          <w:lang w:val="en-US"/>
        </w:rPr>
        <w:t>in this</w:t>
      </w:r>
      <w:r w:rsidRPr="00605DF9">
        <w:rPr>
          <w:i/>
          <w:iCs/>
          <w:sz w:val="20"/>
          <w:szCs w:val="20"/>
          <w:lang w:val="en-US"/>
        </w:rPr>
        <w:t xml:space="preserve"> table are </w:t>
      </w:r>
      <w:r w:rsidR="00281FDB">
        <w:rPr>
          <w:i/>
          <w:iCs/>
          <w:sz w:val="20"/>
          <w:szCs w:val="20"/>
          <w:lang w:val="en-US"/>
        </w:rPr>
        <w:t xml:space="preserve">for each diabetype, </w:t>
      </w:r>
      <w:r w:rsidRPr="00605DF9">
        <w:rPr>
          <w:i/>
          <w:iCs/>
          <w:sz w:val="20"/>
          <w:szCs w:val="20"/>
          <w:lang w:val="en-US"/>
        </w:rPr>
        <w:t xml:space="preserve">the expected difference for </w:t>
      </w:r>
      <w:r w:rsidR="001B6A13">
        <w:rPr>
          <w:i/>
          <w:iCs/>
          <w:sz w:val="20"/>
          <w:szCs w:val="20"/>
          <w:lang w:val="en-US"/>
        </w:rPr>
        <w:t>the subgroup</w:t>
      </w:r>
      <w:r w:rsidRPr="00605DF9">
        <w:rPr>
          <w:i/>
          <w:iCs/>
          <w:sz w:val="20"/>
          <w:szCs w:val="20"/>
          <w:lang w:val="en-US"/>
        </w:rPr>
        <w:t xml:space="preserve"> with </w:t>
      </w:r>
      <w:r w:rsidR="00B01899">
        <w:rPr>
          <w:i/>
          <w:iCs/>
          <w:sz w:val="20"/>
          <w:szCs w:val="20"/>
          <w:lang w:val="en-US"/>
        </w:rPr>
        <w:t>low</w:t>
      </w:r>
      <w:r w:rsidR="001B4E62">
        <w:rPr>
          <w:i/>
          <w:iCs/>
          <w:sz w:val="20"/>
          <w:szCs w:val="20"/>
          <w:lang w:val="en-US"/>
        </w:rPr>
        <w:t xml:space="preserve"> </w:t>
      </w:r>
      <w:r w:rsidRPr="00605DF9">
        <w:rPr>
          <w:i/>
          <w:iCs/>
          <w:sz w:val="20"/>
          <w:szCs w:val="20"/>
          <w:lang w:val="en-US"/>
        </w:rPr>
        <w:t xml:space="preserve">carb </w:t>
      </w:r>
      <w:r w:rsidR="00076430">
        <w:rPr>
          <w:i/>
          <w:iCs/>
          <w:sz w:val="20"/>
          <w:szCs w:val="20"/>
          <w:lang w:val="en-US"/>
        </w:rPr>
        <w:t>intake</w:t>
      </w:r>
      <w:r w:rsidR="00076430" w:rsidRPr="00605DF9">
        <w:rPr>
          <w:i/>
          <w:iCs/>
          <w:sz w:val="20"/>
          <w:szCs w:val="20"/>
          <w:lang w:val="en-US"/>
        </w:rPr>
        <w:t xml:space="preserve"> </w:t>
      </w:r>
      <w:r w:rsidR="001B4E62">
        <w:rPr>
          <w:i/>
          <w:iCs/>
          <w:sz w:val="20"/>
          <w:szCs w:val="20"/>
          <w:lang w:val="en-US"/>
        </w:rPr>
        <w:t xml:space="preserve">at baseline compared to </w:t>
      </w:r>
      <w:r w:rsidR="00B01899">
        <w:rPr>
          <w:i/>
          <w:iCs/>
          <w:sz w:val="20"/>
          <w:szCs w:val="20"/>
          <w:lang w:val="en-US"/>
        </w:rPr>
        <w:t>high</w:t>
      </w:r>
      <w:r w:rsidR="001B4E62">
        <w:rPr>
          <w:i/>
          <w:iCs/>
          <w:sz w:val="20"/>
          <w:szCs w:val="20"/>
          <w:lang w:val="en-US"/>
        </w:rPr>
        <w:t xml:space="preserve"> carb intake </w:t>
      </w:r>
      <w:r w:rsidRPr="00605DF9">
        <w:rPr>
          <w:i/>
          <w:iCs/>
          <w:sz w:val="20"/>
          <w:szCs w:val="20"/>
          <w:lang w:val="en-US"/>
        </w:rPr>
        <w:t>at baseline</w:t>
      </w:r>
      <w:r w:rsidR="001B4E62">
        <w:rPr>
          <w:i/>
          <w:iCs/>
          <w:sz w:val="20"/>
          <w:szCs w:val="20"/>
          <w:lang w:val="en-US"/>
        </w:rPr>
        <w:t>,</w:t>
      </w:r>
      <w:r w:rsidRPr="00605DF9">
        <w:rPr>
          <w:i/>
          <w:iCs/>
          <w:sz w:val="20"/>
          <w:szCs w:val="20"/>
          <w:lang w:val="en-US"/>
        </w:rPr>
        <w:t xml:space="preserve"> during the </w:t>
      </w:r>
      <w:r w:rsidR="001B4E62">
        <w:rPr>
          <w:i/>
          <w:iCs/>
          <w:sz w:val="20"/>
          <w:szCs w:val="20"/>
          <w:lang w:val="en-US"/>
        </w:rPr>
        <w:t>intervention</w:t>
      </w:r>
      <w:r w:rsidR="001B4E62" w:rsidRPr="00605DF9">
        <w:rPr>
          <w:i/>
          <w:iCs/>
          <w:sz w:val="20"/>
          <w:szCs w:val="20"/>
          <w:lang w:val="en-US"/>
        </w:rPr>
        <w:t xml:space="preserve"> </w:t>
      </w:r>
      <w:r w:rsidRPr="00605DF9">
        <w:rPr>
          <w:i/>
          <w:iCs/>
          <w:sz w:val="20"/>
          <w:szCs w:val="20"/>
          <w:lang w:val="en-US"/>
        </w:rPr>
        <w:t>period</w:t>
      </w:r>
      <w:r w:rsidR="001B4E62">
        <w:rPr>
          <w:i/>
          <w:iCs/>
          <w:sz w:val="20"/>
          <w:szCs w:val="20"/>
          <w:lang w:val="en-US"/>
        </w:rPr>
        <w:t>s</w:t>
      </w:r>
      <w:r w:rsidRPr="00605DF9">
        <w:rPr>
          <w:i/>
          <w:iCs/>
          <w:sz w:val="20"/>
          <w:szCs w:val="20"/>
          <w:lang w:val="en-US"/>
        </w:rPr>
        <w:t xml:space="preserve"> compared to the </w:t>
      </w:r>
      <w:r w:rsidR="001B4E62">
        <w:rPr>
          <w:i/>
          <w:iCs/>
          <w:sz w:val="20"/>
          <w:szCs w:val="20"/>
          <w:lang w:val="en-US"/>
        </w:rPr>
        <w:t>control</w:t>
      </w:r>
      <w:r w:rsidR="001B4E62" w:rsidRPr="00605DF9">
        <w:rPr>
          <w:i/>
          <w:iCs/>
          <w:sz w:val="20"/>
          <w:szCs w:val="20"/>
          <w:lang w:val="en-US"/>
        </w:rPr>
        <w:t xml:space="preserve"> </w:t>
      </w:r>
      <w:r w:rsidRPr="00605DF9">
        <w:rPr>
          <w:i/>
          <w:iCs/>
          <w:sz w:val="20"/>
          <w:szCs w:val="20"/>
          <w:lang w:val="en-US"/>
        </w:rPr>
        <w:t>period.</w:t>
      </w:r>
    </w:p>
    <w:p w14:paraId="7B02B5AD" w14:textId="465F3FE3" w:rsidR="00B531A4" w:rsidRPr="002D29BB" w:rsidRDefault="00B531A4" w:rsidP="00B531A4">
      <w:pPr>
        <w:rPr>
          <w:i/>
          <w:iCs/>
          <w:sz w:val="20"/>
          <w:szCs w:val="20"/>
          <w:lang w:val="en-US"/>
        </w:rPr>
      </w:pPr>
      <w:r>
        <w:rPr>
          <w:i/>
          <w:iCs/>
          <w:sz w:val="20"/>
          <w:szCs w:val="20"/>
          <w:lang w:val="en-US"/>
        </w:rPr>
        <w:t>F</w:t>
      </w:r>
      <w:r w:rsidRPr="002D29BB">
        <w:rPr>
          <w:i/>
          <w:iCs/>
          <w:sz w:val="20"/>
          <w:szCs w:val="20"/>
          <w:lang w:val="en-US"/>
        </w:rPr>
        <w:t xml:space="preserve">or an individual following LC, and consuming &gt; 26% of calories as </w:t>
      </w:r>
      <w:r w:rsidR="00746158">
        <w:rPr>
          <w:i/>
          <w:iCs/>
          <w:sz w:val="20"/>
          <w:szCs w:val="20"/>
          <w:lang w:val="en-US"/>
        </w:rPr>
        <w:t>carbohydrates</w:t>
      </w:r>
      <w:r w:rsidR="00746158" w:rsidRPr="002D29BB">
        <w:rPr>
          <w:i/>
          <w:iCs/>
          <w:sz w:val="20"/>
          <w:szCs w:val="20"/>
          <w:lang w:val="en-US"/>
        </w:rPr>
        <w:t xml:space="preserve"> </w:t>
      </w:r>
      <w:r w:rsidRPr="002D29BB">
        <w:rPr>
          <w:i/>
          <w:iCs/>
          <w:sz w:val="20"/>
          <w:szCs w:val="20"/>
          <w:lang w:val="en-US"/>
        </w:rPr>
        <w:t xml:space="preserve">at baseline, and part of the PB group, the expected </w:t>
      </w:r>
      <w:r w:rsidR="003B1040">
        <w:rPr>
          <w:i/>
          <w:iCs/>
          <w:sz w:val="20"/>
          <w:szCs w:val="20"/>
          <w:lang w:val="en-US"/>
        </w:rPr>
        <w:t xml:space="preserve">daily </w:t>
      </w:r>
      <w:r w:rsidRPr="002D29BB">
        <w:rPr>
          <w:i/>
          <w:iCs/>
          <w:sz w:val="20"/>
          <w:szCs w:val="20"/>
          <w:lang w:val="en-US"/>
        </w:rPr>
        <w:t>mean glucose = (Intercept) 8.62 + (LC:) -0</w:t>
      </w:r>
      <w:r w:rsidR="00D10325">
        <w:rPr>
          <w:i/>
          <w:iCs/>
          <w:sz w:val="20"/>
          <w:szCs w:val="20"/>
          <w:lang w:val="en-US"/>
        </w:rPr>
        <w:t>.</w:t>
      </w:r>
      <w:r w:rsidRPr="002D29BB">
        <w:rPr>
          <w:i/>
          <w:iCs/>
          <w:sz w:val="20"/>
          <w:szCs w:val="20"/>
          <w:lang w:val="en-US"/>
        </w:rPr>
        <w:t>72 = 7.90.</w:t>
      </w:r>
      <w:r w:rsidRPr="002D29BB">
        <w:rPr>
          <w:i/>
          <w:iCs/>
          <w:sz w:val="20"/>
          <w:szCs w:val="20"/>
          <w:lang w:val="en-US"/>
        </w:rPr>
        <w:br/>
        <w:t xml:space="preserve">For the same individual, but now consuming &lt; 26% of calories as </w:t>
      </w:r>
      <w:r w:rsidR="00746158">
        <w:rPr>
          <w:i/>
          <w:iCs/>
          <w:sz w:val="20"/>
          <w:szCs w:val="20"/>
          <w:lang w:val="en-US"/>
        </w:rPr>
        <w:t>carbohydrate</w:t>
      </w:r>
      <w:r w:rsidR="00746158" w:rsidRPr="002D29BB">
        <w:rPr>
          <w:i/>
          <w:iCs/>
          <w:sz w:val="20"/>
          <w:szCs w:val="20"/>
          <w:lang w:val="en-US"/>
        </w:rPr>
        <w:t xml:space="preserve"> </w:t>
      </w:r>
      <w:r w:rsidRPr="002D29BB">
        <w:rPr>
          <w:i/>
          <w:iCs/>
          <w:sz w:val="20"/>
          <w:szCs w:val="20"/>
          <w:lang w:val="en-US"/>
        </w:rPr>
        <w:t xml:space="preserve">at baseline, mean glucose = 8.62 + (-0.72) + (&lt;26% of calories as </w:t>
      </w:r>
      <w:r w:rsidR="00B01899">
        <w:rPr>
          <w:i/>
          <w:iCs/>
          <w:sz w:val="20"/>
          <w:szCs w:val="20"/>
          <w:lang w:val="en-US"/>
        </w:rPr>
        <w:t>carbohydrate</w:t>
      </w:r>
      <w:r w:rsidRPr="002D29BB">
        <w:rPr>
          <w:i/>
          <w:iCs/>
          <w:sz w:val="20"/>
          <w:szCs w:val="20"/>
          <w:lang w:val="en-US"/>
        </w:rPr>
        <w:t>) -0.68 + (LC-CHO interaction:) 0.20 = 7.42</w:t>
      </w:r>
    </w:p>
    <w:p w14:paraId="38A3B27A" w14:textId="77777777" w:rsidR="00B531A4" w:rsidRDefault="00B531A4" w:rsidP="00CA7D1B">
      <w:pPr>
        <w:rPr>
          <w:i/>
          <w:iCs/>
          <w:sz w:val="20"/>
          <w:szCs w:val="20"/>
          <w:lang w:val="en-US"/>
        </w:rPr>
      </w:pPr>
    </w:p>
    <w:p w14:paraId="13E5C865" w14:textId="5F47B413" w:rsidR="00827346" w:rsidRDefault="00710883">
      <w:pPr>
        <w:rPr>
          <w:i/>
          <w:iCs/>
          <w:color w:val="44546A" w:themeColor="text2"/>
          <w:sz w:val="18"/>
          <w:szCs w:val="18"/>
          <w:lang w:val="en-US"/>
        </w:rPr>
      </w:pPr>
      <w:r>
        <w:rPr>
          <w:i/>
          <w:iCs/>
          <w:color w:val="44546A" w:themeColor="text2"/>
          <w:sz w:val="18"/>
          <w:szCs w:val="18"/>
          <w:lang w:val="en-US"/>
        </w:rPr>
        <w:t>Supplementary figure 1: Study design</w:t>
      </w:r>
    </w:p>
    <w:p w14:paraId="50176195" w14:textId="77777777" w:rsidR="00710883" w:rsidRPr="00C80F8C" w:rsidRDefault="00710883">
      <w:pPr>
        <w:rPr>
          <w:i/>
          <w:iCs/>
          <w:color w:val="44546A" w:themeColor="text2"/>
          <w:sz w:val="18"/>
          <w:szCs w:val="18"/>
          <w:lang w:val="en-US"/>
        </w:rPr>
      </w:pPr>
    </w:p>
    <w:sectPr w:rsidR="00710883" w:rsidRPr="00C80F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4501"/>
    <w:rsid w:val="00003286"/>
    <w:rsid w:val="00013B9A"/>
    <w:rsid w:val="00014A9F"/>
    <w:rsid w:val="0001703D"/>
    <w:rsid w:val="000466B1"/>
    <w:rsid w:val="0006257B"/>
    <w:rsid w:val="00076430"/>
    <w:rsid w:val="00076BE1"/>
    <w:rsid w:val="00076C00"/>
    <w:rsid w:val="000955CA"/>
    <w:rsid w:val="000957D6"/>
    <w:rsid w:val="000A63F0"/>
    <w:rsid w:val="000E0261"/>
    <w:rsid w:val="000E4AA6"/>
    <w:rsid w:val="000E6D81"/>
    <w:rsid w:val="000F21EC"/>
    <w:rsid w:val="00102972"/>
    <w:rsid w:val="00106E4E"/>
    <w:rsid w:val="001110E8"/>
    <w:rsid w:val="00124725"/>
    <w:rsid w:val="00126725"/>
    <w:rsid w:val="00130D19"/>
    <w:rsid w:val="00132EFA"/>
    <w:rsid w:val="00137B74"/>
    <w:rsid w:val="00141BB0"/>
    <w:rsid w:val="0016250D"/>
    <w:rsid w:val="00165FAD"/>
    <w:rsid w:val="001726D6"/>
    <w:rsid w:val="00181FAE"/>
    <w:rsid w:val="00185E6D"/>
    <w:rsid w:val="0019154E"/>
    <w:rsid w:val="0019179F"/>
    <w:rsid w:val="001A0569"/>
    <w:rsid w:val="001A06A6"/>
    <w:rsid w:val="001A4F76"/>
    <w:rsid w:val="001A7556"/>
    <w:rsid w:val="001B4E62"/>
    <w:rsid w:val="001B6A13"/>
    <w:rsid w:val="001B7ADC"/>
    <w:rsid w:val="001C1B36"/>
    <w:rsid w:val="001C3AE4"/>
    <w:rsid w:val="001D0957"/>
    <w:rsid w:val="001D0DB9"/>
    <w:rsid w:val="001E0832"/>
    <w:rsid w:val="001E0CCB"/>
    <w:rsid w:val="002017AE"/>
    <w:rsid w:val="00207DDB"/>
    <w:rsid w:val="00210A1C"/>
    <w:rsid w:val="002169E5"/>
    <w:rsid w:val="0022434B"/>
    <w:rsid w:val="002352EB"/>
    <w:rsid w:val="00250BA0"/>
    <w:rsid w:val="002520EA"/>
    <w:rsid w:val="00261C2B"/>
    <w:rsid w:val="00266D6F"/>
    <w:rsid w:val="00270390"/>
    <w:rsid w:val="00272526"/>
    <w:rsid w:val="002819EC"/>
    <w:rsid w:val="00281FDB"/>
    <w:rsid w:val="00293A48"/>
    <w:rsid w:val="002A22A7"/>
    <w:rsid w:val="002A359E"/>
    <w:rsid w:val="002A4AF1"/>
    <w:rsid w:val="002B446E"/>
    <w:rsid w:val="002D29BB"/>
    <w:rsid w:val="002D40AF"/>
    <w:rsid w:val="002F020C"/>
    <w:rsid w:val="00304F55"/>
    <w:rsid w:val="00307977"/>
    <w:rsid w:val="003137B5"/>
    <w:rsid w:val="00315C32"/>
    <w:rsid w:val="00316BAE"/>
    <w:rsid w:val="00327492"/>
    <w:rsid w:val="00352A82"/>
    <w:rsid w:val="00370C4D"/>
    <w:rsid w:val="00376A6A"/>
    <w:rsid w:val="0038177E"/>
    <w:rsid w:val="003826F2"/>
    <w:rsid w:val="003B1040"/>
    <w:rsid w:val="003C4ED4"/>
    <w:rsid w:val="003D2E4A"/>
    <w:rsid w:val="003D3F69"/>
    <w:rsid w:val="003D5B80"/>
    <w:rsid w:val="003F2B52"/>
    <w:rsid w:val="00402EFD"/>
    <w:rsid w:val="00412253"/>
    <w:rsid w:val="004168C3"/>
    <w:rsid w:val="00416A03"/>
    <w:rsid w:val="00441253"/>
    <w:rsid w:val="004431A1"/>
    <w:rsid w:val="00446BAF"/>
    <w:rsid w:val="0046099E"/>
    <w:rsid w:val="00464788"/>
    <w:rsid w:val="00480BD0"/>
    <w:rsid w:val="004824F4"/>
    <w:rsid w:val="004966B4"/>
    <w:rsid w:val="004A26F9"/>
    <w:rsid w:val="004A593D"/>
    <w:rsid w:val="004B48FF"/>
    <w:rsid w:val="004B508C"/>
    <w:rsid w:val="004C627F"/>
    <w:rsid w:val="004C7CE4"/>
    <w:rsid w:val="004D17A5"/>
    <w:rsid w:val="004E23FB"/>
    <w:rsid w:val="004E50C1"/>
    <w:rsid w:val="004F3319"/>
    <w:rsid w:val="004F74A0"/>
    <w:rsid w:val="00501180"/>
    <w:rsid w:val="005019EA"/>
    <w:rsid w:val="0051566C"/>
    <w:rsid w:val="00515A3B"/>
    <w:rsid w:val="00520B67"/>
    <w:rsid w:val="00521458"/>
    <w:rsid w:val="00536CA6"/>
    <w:rsid w:val="005407F3"/>
    <w:rsid w:val="00544083"/>
    <w:rsid w:val="00545409"/>
    <w:rsid w:val="0055311C"/>
    <w:rsid w:val="00555261"/>
    <w:rsid w:val="00566421"/>
    <w:rsid w:val="00566D34"/>
    <w:rsid w:val="005B5B79"/>
    <w:rsid w:val="005B6EA6"/>
    <w:rsid w:val="005B7789"/>
    <w:rsid w:val="005C009A"/>
    <w:rsid w:val="005C204B"/>
    <w:rsid w:val="005C3DCB"/>
    <w:rsid w:val="005C55BF"/>
    <w:rsid w:val="005E0104"/>
    <w:rsid w:val="005F1705"/>
    <w:rsid w:val="005F2025"/>
    <w:rsid w:val="005F3CAC"/>
    <w:rsid w:val="005F7770"/>
    <w:rsid w:val="00603785"/>
    <w:rsid w:val="006059FF"/>
    <w:rsid w:val="00605DF9"/>
    <w:rsid w:val="006072D1"/>
    <w:rsid w:val="00611196"/>
    <w:rsid w:val="006231A1"/>
    <w:rsid w:val="0063751B"/>
    <w:rsid w:val="00653403"/>
    <w:rsid w:val="00666DAE"/>
    <w:rsid w:val="00680353"/>
    <w:rsid w:val="00694F64"/>
    <w:rsid w:val="006A3326"/>
    <w:rsid w:val="006B4A17"/>
    <w:rsid w:val="006B5C40"/>
    <w:rsid w:val="006C0BDE"/>
    <w:rsid w:val="006E639B"/>
    <w:rsid w:val="006F35E1"/>
    <w:rsid w:val="006F3D93"/>
    <w:rsid w:val="006F4CAA"/>
    <w:rsid w:val="00701E28"/>
    <w:rsid w:val="00710883"/>
    <w:rsid w:val="0071306F"/>
    <w:rsid w:val="00733ED6"/>
    <w:rsid w:val="00740601"/>
    <w:rsid w:val="00746158"/>
    <w:rsid w:val="00746F46"/>
    <w:rsid w:val="00752963"/>
    <w:rsid w:val="007645EA"/>
    <w:rsid w:val="007712A5"/>
    <w:rsid w:val="00775862"/>
    <w:rsid w:val="00775C57"/>
    <w:rsid w:val="0078318B"/>
    <w:rsid w:val="0078371F"/>
    <w:rsid w:val="007870D4"/>
    <w:rsid w:val="007949A5"/>
    <w:rsid w:val="0079545B"/>
    <w:rsid w:val="007A2E46"/>
    <w:rsid w:val="007A5F8E"/>
    <w:rsid w:val="007B16CE"/>
    <w:rsid w:val="007B6E72"/>
    <w:rsid w:val="007C4EF1"/>
    <w:rsid w:val="007C6425"/>
    <w:rsid w:val="007C6A1E"/>
    <w:rsid w:val="007C7235"/>
    <w:rsid w:val="007D2F49"/>
    <w:rsid w:val="007D75C0"/>
    <w:rsid w:val="007E7E60"/>
    <w:rsid w:val="007F4223"/>
    <w:rsid w:val="007F61B4"/>
    <w:rsid w:val="007F7B7D"/>
    <w:rsid w:val="0080719B"/>
    <w:rsid w:val="00811236"/>
    <w:rsid w:val="00813353"/>
    <w:rsid w:val="00817242"/>
    <w:rsid w:val="00827346"/>
    <w:rsid w:val="00836A97"/>
    <w:rsid w:val="0084069E"/>
    <w:rsid w:val="00841BCF"/>
    <w:rsid w:val="00844316"/>
    <w:rsid w:val="00845894"/>
    <w:rsid w:val="00854434"/>
    <w:rsid w:val="00866DFE"/>
    <w:rsid w:val="00882C11"/>
    <w:rsid w:val="00883DA0"/>
    <w:rsid w:val="00891353"/>
    <w:rsid w:val="00892D0E"/>
    <w:rsid w:val="00892E64"/>
    <w:rsid w:val="00895919"/>
    <w:rsid w:val="008E3B8D"/>
    <w:rsid w:val="008F69A3"/>
    <w:rsid w:val="009238B0"/>
    <w:rsid w:val="00924BD4"/>
    <w:rsid w:val="00931C21"/>
    <w:rsid w:val="0093320F"/>
    <w:rsid w:val="00935252"/>
    <w:rsid w:val="009525D6"/>
    <w:rsid w:val="00962B74"/>
    <w:rsid w:val="00970C5F"/>
    <w:rsid w:val="00971A43"/>
    <w:rsid w:val="00971EA8"/>
    <w:rsid w:val="00977DD1"/>
    <w:rsid w:val="0098163F"/>
    <w:rsid w:val="0099096A"/>
    <w:rsid w:val="009967EE"/>
    <w:rsid w:val="009A015D"/>
    <w:rsid w:val="009A0432"/>
    <w:rsid w:val="009A1A75"/>
    <w:rsid w:val="009A4501"/>
    <w:rsid w:val="009A62BC"/>
    <w:rsid w:val="009C10E8"/>
    <w:rsid w:val="009C258C"/>
    <w:rsid w:val="009C3A8B"/>
    <w:rsid w:val="009D0EBC"/>
    <w:rsid w:val="009F2C22"/>
    <w:rsid w:val="00A22235"/>
    <w:rsid w:val="00A26DB5"/>
    <w:rsid w:val="00A33B69"/>
    <w:rsid w:val="00A4339B"/>
    <w:rsid w:val="00A52B05"/>
    <w:rsid w:val="00A60E6E"/>
    <w:rsid w:val="00A66AB8"/>
    <w:rsid w:val="00A85EE5"/>
    <w:rsid w:val="00A96D7C"/>
    <w:rsid w:val="00AA46A4"/>
    <w:rsid w:val="00AB20F0"/>
    <w:rsid w:val="00AB4673"/>
    <w:rsid w:val="00AC15A4"/>
    <w:rsid w:val="00AD0CBA"/>
    <w:rsid w:val="00AE479B"/>
    <w:rsid w:val="00AF4A3A"/>
    <w:rsid w:val="00AF7F54"/>
    <w:rsid w:val="00B01899"/>
    <w:rsid w:val="00B0546D"/>
    <w:rsid w:val="00B11704"/>
    <w:rsid w:val="00B17847"/>
    <w:rsid w:val="00B20F8B"/>
    <w:rsid w:val="00B2374C"/>
    <w:rsid w:val="00B374E8"/>
    <w:rsid w:val="00B46EAD"/>
    <w:rsid w:val="00B52707"/>
    <w:rsid w:val="00B531A4"/>
    <w:rsid w:val="00B55B34"/>
    <w:rsid w:val="00B63AD9"/>
    <w:rsid w:val="00B6535C"/>
    <w:rsid w:val="00B76224"/>
    <w:rsid w:val="00B77C65"/>
    <w:rsid w:val="00B92EFF"/>
    <w:rsid w:val="00BA21FE"/>
    <w:rsid w:val="00BD2EBF"/>
    <w:rsid w:val="00BD594F"/>
    <w:rsid w:val="00BE1E88"/>
    <w:rsid w:val="00BE6F5C"/>
    <w:rsid w:val="00C0107C"/>
    <w:rsid w:val="00C41164"/>
    <w:rsid w:val="00C421A5"/>
    <w:rsid w:val="00C50E5B"/>
    <w:rsid w:val="00C54606"/>
    <w:rsid w:val="00C5472C"/>
    <w:rsid w:val="00C56220"/>
    <w:rsid w:val="00C7084E"/>
    <w:rsid w:val="00C80F8C"/>
    <w:rsid w:val="00C87A99"/>
    <w:rsid w:val="00CA10AF"/>
    <w:rsid w:val="00CA34AF"/>
    <w:rsid w:val="00CA7D1B"/>
    <w:rsid w:val="00CB5B3C"/>
    <w:rsid w:val="00CD1103"/>
    <w:rsid w:val="00CE1511"/>
    <w:rsid w:val="00CE36ED"/>
    <w:rsid w:val="00CE5423"/>
    <w:rsid w:val="00CF2D25"/>
    <w:rsid w:val="00CF55C5"/>
    <w:rsid w:val="00CF73B2"/>
    <w:rsid w:val="00CF7D51"/>
    <w:rsid w:val="00D02357"/>
    <w:rsid w:val="00D1001D"/>
    <w:rsid w:val="00D10325"/>
    <w:rsid w:val="00D10ACB"/>
    <w:rsid w:val="00D13F78"/>
    <w:rsid w:val="00D1466E"/>
    <w:rsid w:val="00D21659"/>
    <w:rsid w:val="00D27032"/>
    <w:rsid w:val="00D3258B"/>
    <w:rsid w:val="00D43FC0"/>
    <w:rsid w:val="00D44A7E"/>
    <w:rsid w:val="00D454A7"/>
    <w:rsid w:val="00D45A45"/>
    <w:rsid w:val="00D51845"/>
    <w:rsid w:val="00D5421A"/>
    <w:rsid w:val="00D54AC1"/>
    <w:rsid w:val="00D568D5"/>
    <w:rsid w:val="00D73C3A"/>
    <w:rsid w:val="00D82F38"/>
    <w:rsid w:val="00D8700B"/>
    <w:rsid w:val="00D90AD3"/>
    <w:rsid w:val="00DA15D7"/>
    <w:rsid w:val="00DB3674"/>
    <w:rsid w:val="00DB3EB9"/>
    <w:rsid w:val="00DB6C1F"/>
    <w:rsid w:val="00DC4382"/>
    <w:rsid w:val="00DC7A0B"/>
    <w:rsid w:val="00DD2CCB"/>
    <w:rsid w:val="00DF51E0"/>
    <w:rsid w:val="00E03151"/>
    <w:rsid w:val="00E0590D"/>
    <w:rsid w:val="00E1279D"/>
    <w:rsid w:val="00E25494"/>
    <w:rsid w:val="00E36898"/>
    <w:rsid w:val="00E41E35"/>
    <w:rsid w:val="00E43175"/>
    <w:rsid w:val="00E4732F"/>
    <w:rsid w:val="00E5286F"/>
    <w:rsid w:val="00E64103"/>
    <w:rsid w:val="00E67162"/>
    <w:rsid w:val="00E90C3E"/>
    <w:rsid w:val="00EA5F16"/>
    <w:rsid w:val="00ED152E"/>
    <w:rsid w:val="00EF0108"/>
    <w:rsid w:val="00F0074A"/>
    <w:rsid w:val="00F10BA3"/>
    <w:rsid w:val="00F202C5"/>
    <w:rsid w:val="00F25984"/>
    <w:rsid w:val="00F34F80"/>
    <w:rsid w:val="00F40554"/>
    <w:rsid w:val="00F55579"/>
    <w:rsid w:val="00F60188"/>
    <w:rsid w:val="00F6081B"/>
    <w:rsid w:val="00F6390E"/>
    <w:rsid w:val="00F63F10"/>
    <w:rsid w:val="00F75E20"/>
    <w:rsid w:val="00F76BB7"/>
    <w:rsid w:val="00F827A2"/>
    <w:rsid w:val="00F82B6F"/>
    <w:rsid w:val="00F90514"/>
    <w:rsid w:val="00F91F8D"/>
    <w:rsid w:val="00F95EFB"/>
    <w:rsid w:val="00FB0E9E"/>
    <w:rsid w:val="00FB6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73577680"/>
  <w15:chartTrackingRefBased/>
  <w15:docId w15:val="{096AF701-2EAF-4DA0-8E8B-50EB2F2C9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E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F3D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F3D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F3D93"/>
    <w:rPr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6F3D9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4">
    <w:name w:val="Plain Table 4"/>
    <w:basedOn w:val="TableNormal"/>
    <w:uiPriority w:val="44"/>
    <w:rsid w:val="00165FA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pf0">
    <w:name w:val="pf0"/>
    <w:basedOn w:val="Normal"/>
    <w:rsid w:val="004E5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cf01">
    <w:name w:val="cf01"/>
    <w:basedOn w:val="DefaultParagraphFont"/>
    <w:rsid w:val="004E50C1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4E50C1"/>
    <w:rPr>
      <w:rFonts w:ascii="Segoe UI" w:hAnsi="Segoe UI" w:cs="Segoe UI" w:hint="default"/>
      <w:sz w:val="18"/>
      <w:szCs w:val="18"/>
    </w:rPr>
  </w:style>
  <w:style w:type="paragraph" w:styleId="Revision">
    <w:name w:val="Revision"/>
    <w:hidden/>
    <w:uiPriority w:val="99"/>
    <w:semiHidden/>
    <w:rsid w:val="004B48FF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15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15D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93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am Document" ma:contentTypeID="0x010100A35317DCC28344A7B82488658A034A5C0100FF64AD3643881D479859DCB261174EF4" ma:contentTypeVersion="18" ma:contentTypeDescription=" " ma:contentTypeScope="" ma:versionID="5765238cb3b0ed1a945a75ad854e3493">
  <xsd:schema xmlns:xsd="http://www.w3.org/2001/XMLSchema" xmlns:xs="http://www.w3.org/2001/XMLSchema" xmlns:p="http://schemas.microsoft.com/office/2006/metadata/properties" xmlns:ns2="bdc36a4a-1681-4209-96f3-74ceccb6e9d0" xmlns:ns3="2f6a910d-138e-42c1-8e8a-320c1b7cf3f7" xmlns:ns5="27d28579-966e-440a-bcf5-60a7c8a36e8b" targetNamespace="http://schemas.microsoft.com/office/2006/metadata/properties" ma:root="true" ma:fieldsID="7d764998a641f0cd679d9f29ad09c0a8" ns2:_="" ns3:_="" ns5:_="">
    <xsd:import namespace="bdc36a4a-1681-4209-96f3-74ceccb6e9d0"/>
    <xsd:import namespace="2f6a910d-138e-42c1-8e8a-320c1b7cf3f7"/>
    <xsd:import namespace="27d28579-966e-440a-bcf5-60a7c8a36e8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TNOC_ClusterName" minOccurs="0"/>
                <xsd:element ref="ns3:TNOC_ClusterId" minOccurs="0"/>
                <xsd:element ref="ns2:h15fbb78f4cb41d290e72f301ea2865f" minOccurs="0"/>
                <xsd:element ref="ns2:TaxCatchAll" minOccurs="0"/>
                <xsd:element ref="ns2:TaxCatchAllLabel" minOccurs="0"/>
                <xsd:element ref="ns2:n2a7a23bcc2241cb9261f9a914c7c1bb" minOccurs="0"/>
                <xsd:element ref="ns2:lca20d149a844688b6abf34073d5c21d" minOccurs="0"/>
                <xsd:element ref="ns2:cf581d8792c646118aad2c2c4ecdfa8c" minOccurs="0"/>
                <xsd:element ref="ns2:bac4ab11065f4f6c809c820c57e320e5" minOccurs="0"/>
                <xsd:element ref="ns5:MediaServiceMetadata" minOccurs="0"/>
                <xsd:element ref="ns5:MediaServiceFastMetadata" minOccurs="0"/>
                <xsd:element ref="ns5:MediaServiceAutoTags" minOccurs="0"/>
                <xsd:element ref="ns5:MediaServiceOCR" minOccurs="0"/>
                <xsd:element ref="ns2:SharedWithUsers" minOccurs="0"/>
                <xsd:element ref="ns2:SharedWithDetails" minOccurs="0"/>
                <xsd:element ref="ns5:MediaServiceDateTaken" minOccurs="0"/>
                <xsd:element ref="ns5:MediaServiceAutoKeyPoints" minOccurs="0"/>
                <xsd:element ref="ns5:MediaServiceKeyPoints" minOccurs="0"/>
                <xsd:element ref="ns5:MediaServiceGenerationTime" minOccurs="0"/>
                <xsd:element ref="ns5:MediaServiceEventHashCode" minOccurs="0"/>
                <xsd:element ref="ns5:MediaServiceLocation" minOccurs="0"/>
                <xsd:element ref="ns5:MediaLengthInSeconds" minOccurs="0"/>
                <xsd:element ref="ns5:lcf76f155ced4ddcb4097134ff3c332f" minOccurs="0"/>
                <xsd:element ref="ns5:MediaServiceObjectDetectorVersions" minOccurs="0"/>
                <xsd:element ref="ns5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c36a4a-1681-4209-96f3-74ceccb6e9d0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h15fbb78f4cb41d290e72f301ea2865f" ma:index="13" nillable="true" ma:taxonomy="true" ma:internalName="h15fbb78f4cb41d290e72f301ea2865f" ma:taxonomyFieldName="TNOC_ClusterType" ma:displayName="Cluster type" ma:default="1;#Project|fa11c4c9-105f-402c-bb40-9a56b4989397" ma:fieldId="{115fbb78-f4cb-41d2-90e7-2f301ea2865f}" ma:sspId="7378aa68-586f-4892-bb77-0985b40f41a6" ma:termSetId="e7feef8e-5ede-44cd-b7d5-7ed7dacef0b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4" nillable="true" ma:displayName="Taxonomy Catch All Column" ma:hidden="true" ma:list="{ef3eb9f0-2ecc-47e5-934c-d4d3a279a919}" ma:internalName="TaxCatchAll" ma:showField="CatchAllData" ma:web="bdc36a4a-1681-4209-96f3-74ceccb6e9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5" nillable="true" ma:displayName="Taxonomy Catch All Column1" ma:hidden="true" ma:list="{ef3eb9f0-2ecc-47e5-934c-d4d3a279a919}" ma:internalName="TaxCatchAllLabel" ma:readOnly="true" ma:showField="CatchAllDataLabel" ma:web="bdc36a4a-1681-4209-96f3-74ceccb6e9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n2a7a23bcc2241cb9261f9a914c7c1bb" ma:index="17" nillable="true" ma:taxonomy="true" ma:internalName="n2a7a23bcc2241cb9261f9a914c7c1bb" ma:taxonomyFieldName="TNOC_DocumentClassification" ma:displayName="Document classification" ma:default="5;#TNO Internal|1a23c89f-ef54-4907-86fd-8242403ff722" ma:fieldId="{72a7a23b-cc22-41cb-9261-f9a914c7c1bb}" ma:sspId="7378aa68-586f-4892-bb77-0985b40f41a6" ma:termSetId="ff8f31fd-7572-41dc-9fe4-bd4c6d280f3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ca20d149a844688b6abf34073d5c21d" ma:index="19" nillable="true" ma:taxonomy="true" ma:internalName="lca20d149a844688b6abf34073d5c21d" ma:taxonomyFieldName="TNOC_DocumentType" ma:displayName="Document type" ma:fieldId="{5ca20d14-9a84-4688-b6ab-f34073d5c21d}" ma:sspId="7378aa68-586f-4892-bb77-0985b40f41a6" ma:termSetId="e8a13a9e-c4f3-4184-b8d9-8210abad494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f581d8792c646118aad2c2c4ecdfa8c" ma:index="22" nillable="true" ma:taxonomy="true" ma:internalName="cf581d8792c646118aad2c2c4ecdfa8c" ma:taxonomyFieldName="TNOC_DocumentSetType" ma:displayName="Document set type" ma:readOnly="false" ma:fieldId="{cf581d87-92c6-4611-8aad-2c2c4ecdfa8c}" ma:sspId="7378aa68-586f-4892-bb77-0985b40f41a6" ma:termSetId="a8d4306b-62bf-468f-9587-ff078c86432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ac4ab11065f4f6c809c820c57e320e5" ma:index="24" nillable="true" ma:taxonomy="true" ma:internalName="bac4ab11065f4f6c809c820c57e320e5" ma:taxonomyFieldName="TNOC_DocumentCategory" ma:displayName="Document category" ma:fieldId="{bac4ab11-065f-4f6c-809c-820c57e320e5}" ma:sspId="7378aa68-586f-4892-bb77-0985b40f41a6" ma:termSetId="94d42b6a-4155-4fa6-95e9-087bc306ceb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aredWithUsers" ma:index="3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6a910d-138e-42c1-8e8a-320c1b7cf3f7" elementFormDefault="qualified">
    <xsd:import namespace="http://schemas.microsoft.com/office/2006/documentManagement/types"/>
    <xsd:import namespace="http://schemas.microsoft.com/office/infopath/2007/PartnerControls"/>
    <xsd:element name="TNOC_ClusterName" ma:index="11" nillable="true" ma:displayName="Cluster name" ma:default="Novo Nordisk-Changing Diabetes" ma:internalName="TNOC_ClusterName">
      <xsd:simpleType>
        <xsd:restriction base="dms:Text">
          <xsd:maxLength value="255"/>
        </xsd:restriction>
      </xsd:simpleType>
    </xsd:element>
    <xsd:element name="TNOC_ClusterId" ma:index="12" nillable="true" ma:displayName="Cluster ID" ma:default="060.27349" ma:internalName="TNOC_Cluster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d28579-966e-440a-bcf5-60a7c8a36e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28" nillable="true" ma:displayName="Tags" ma:internalName="MediaServiceAutoTags" ma:readOnly="true">
      <xsd:simpleType>
        <xsd:restriction base="dms:Text"/>
      </xsd:simpleType>
    </xsd:element>
    <xsd:element name="MediaServiceOCR" ma:index="2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3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3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7" nillable="true" ma:displayName="Location" ma:internalName="MediaServiceLocation" ma:readOnly="true">
      <xsd:simpleType>
        <xsd:restriction base="dms:Text"/>
      </xsd:simpleType>
    </xsd:element>
    <xsd:element name="MediaLengthInSeconds" ma:index="3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40" nillable="true" ma:taxonomy="true" ma:internalName="lcf76f155ced4ddcb4097134ff3c332f" ma:taxonomyFieldName="MediaServiceImageTags" ma:displayName="Image Tags" ma:readOnly="false" ma:fieldId="{5cf76f15-5ced-4ddc-b409-7134ff3c332f}" ma:taxonomyMulti="true" ma:sspId="7378aa68-586f-4892-bb77-0985b40f41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1" ma:displayName="Author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a20d149a844688b6abf34073d5c21d xmlns="bdc36a4a-1681-4209-96f3-74ceccb6e9d0">
      <Terms xmlns="http://schemas.microsoft.com/office/infopath/2007/PartnerControls"/>
    </lca20d149a844688b6abf34073d5c21d>
    <bac4ab11065f4f6c809c820c57e320e5 xmlns="bdc36a4a-1681-4209-96f3-74ceccb6e9d0">
      <Terms xmlns="http://schemas.microsoft.com/office/infopath/2007/PartnerControls"/>
    </bac4ab11065f4f6c809c820c57e320e5>
    <_dlc_DocId xmlns="bdc36a4a-1681-4209-96f3-74ceccb6e9d0">UATH3E4CDVQZ-674995876-8904</_dlc_DocId>
    <cf581d8792c646118aad2c2c4ecdfa8c xmlns="bdc36a4a-1681-4209-96f3-74ceccb6e9d0">
      <Terms xmlns="http://schemas.microsoft.com/office/infopath/2007/PartnerControls"/>
    </cf581d8792c646118aad2c2c4ecdfa8c>
    <n2a7a23bcc2241cb9261f9a914c7c1bb xmlns="bdc36a4a-1681-4209-96f3-74ceccb6e9d0">
      <Terms xmlns="http://schemas.microsoft.com/office/infopath/2007/PartnerControls">
        <TermInfo xmlns="http://schemas.microsoft.com/office/infopath/2007/PartnerControls">
          <TermName xmlns="http://schemas.microsoft.com/office/infopath/2007/PartnerControls">TNO Internal</TermName>
          <TermId xmlns="http://schemas.microsoft.com/office/infopath/2007/PartnerControls">1a23c89f-ef54-4907-86fd-8242403ff722</TermId>
        </TermInfo>
      </Terms>
    </n2a7a23bcc2241cb9261f9a914c7c1bb>
    <TNOC_ClusterName xmlns="2f6a910d-138e-42c1-8e8a-320c1b7cf3f7">TKILSH Match call 18085 Gluco insight</TNOC_ClusterName>
    <_dlc_DocIdUrl xmlns="bdc36a4a-1681-4209-96f3-74ceccb6e9d0">
      <Url>https://365tno.sharepoint.com/teams/P060.27349/_layouts/15/DocIdRedir.aspx?ID=UATH3E4CDVQZ-674995876-8904</Url>
      <Description>UATH3E4CDVQZ-674995876-8904</Description>
    </_dlc_DocIdUrl>
    <TNOC_ClusterId xmlns="2f6a910d-138e-42c1-8e8a-320c1b7cf3f7">060.27349</TNOC_ClusterId>
    <h15fbb78f4cb41d290e72f301ea2865f xmlns="bdc36a4a-1681-4209-96f3-74ceccb6e9d0">
      <Terms xmlns="http://schemas.microsoft.com/office/infopath/2007/PartnerControls">
        <TermInfo xmlns="http://schemas.microsoft.com/office/infopath/2007/PartnerControls">
          <TermName xmlns="http://schemas.microsoft.com/office/infopath/2007/PartnerControls">Project</TermName>
          <TermId xmlns="http://schemas.microsoft.com/office/infopath/2007/PartnerControls">fa11c4c9-105f-402c-bb40-9a56b4989397</TermId>
        </TermInfo>
      </Terms>
    </h15fbb78f4cb41d290e72f301ea2865f>
    <lcf76f155ced4ddcb4097134ff3c332f xmlns="27d28579-966e-440a-bcf5-60a7c8a36e8b">
      <Terms xmlns="http://schemas.microsoft.com/office/infopath/2007/PartnerControls"/>
    </lcf76f155ced4ddcb4097134ff3c332f>
    <TaxCatchAll xmlns="bdc36a4a-1681-4209-96f3-74ceccb6e9d0">
      <Value>5</Value>
      <Value>1</Value>
    </TaxCatchAl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0ECB38B-CEE4-4D99-90AA-5637838F59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c36a4a-1681-4209-96f3-74ceccb6e9d0"/>
    <ds:schemaRef ds:uri="2f6a910d-138e-42c1-8e8a-320c1b7cf3f7"/>
    <ds:schemaRef ds:uri="27d28579-966e-440a-bcf5-60a7c8a36e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44209C-DD9C-4C94-AA11-DFEC1F7256A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282B33B-52F9-463B-BB1D-28AA76C3E536}">
  <ds:schemaRefs>
    <ds:schemaRef ds:uri="http://schemas.microsoft.com/office/2006/metadata/properties"/>
    <ds:schemaRef ds:uri="http://schemas.microsoft.com/office/infopath/2007/PartnerControls"/>
    <ds:schemaRef ds:uri="bdc36a4a-1681-4209-96f3-74ceccb6e9d0"/>
    <ds:schemaRef ds:uri="2f6a910d-138e-42c1-8e8a-320c1b7cf3f7"/>
    <ds:schemaRef ds:uri="27d28579-966e-440a-bcf5-60a7c8a36e8b"/>
  </ds:schemaRefs>
</ds:datastoreItem>
</file>

<file path=customXml/itemProps4.xml><?xml version="1.0" encoding="utf-8"?>
<ds:datastoreItem xmlns:ds="http://schemas.openxmlformats.org/officeDocument/2006/customXml" ds:itemID="{D7CBB0E9-4D9F-4298-BAA3-F29BA699EAC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970D3F42-5E15-4204-9D0A-D678E05DB7CD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908</Words>
  <Characters>4994</Characters>
  <Application>Microsoft Office Word</Application>
  <DocSecurity>0</DocSecurity>
  <Lines>41</Lines>
  <Paragraphs>11</Paragraphs>
  <ScaleCrop>false</ScaleCrop>
  <Company/>
  <LinksUpToDate>false</LinksUpToDate>
  <CharactersWithSpaces>5891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Hoogh, I.M. (Iris) de</dc:creator>
  <cp:keywords/>
  <dc:description/>
  <cp:lastModifiedBy>Hoogh, I.M. (Iris) de</cp:lastModifiedBy>
  <cp:revision>24</cp:revision>
  <dcterms:created xsi:type="dcterms:W3CDTF">2024-05-01T08:34:00Z</dcterms:created>
  <dcterms:modified xsi:type="dcterms:W3CDTF">2024-09-04T14:29:00Z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http://www.zotero.org/styles/journal-of-medical-internet-research</vt:lpwstr>
  </property>
  <property fmtid="{D5CDD505-2E9C-101B-9397-08002B2CF9AE}" pid="17" name="Mendeley Recent Style Name 7_1">
    <vt:lpwstr>Journal of Medical Internet Research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diaServiceImageTags">
    <vt:lpwstr/>
  </property>
  <property fmtid="{D5CDD505-2E9C-101B-9397-08002B2CF9AE}" pid="23" name="ContentTypeId">
    <vt:lpwstr>0x010100A35317DCC28344A7B82488658A034A5C0100FF64AD3643881D479859DCB261174EF4</vt:lpwstr>
  </property>
  <property fmtid="{D5CDD505-2E9C-101B-9397-08002B2CF9AE}" pid="24" name="TNOC_DocumentSetType">
    <vt:lpwstr/>
  </property>
  <property fmtid="{D5CDD505-2E9C-101B-9397-08002B2CF9AE}" pid="25" name="TNOC_DocumentClassification">
    <vt:lpwstr>5;#TNO Internal|1a23c89f-ef54-4907-86fd-8242403ff722</vt:lpwstr>
  </property>
  <property fmtid="{D5CDD505-2E9C-101B-9397-08002B2CF9AE}" pid="26" name="TNOC_DocumentType">
    <vt:lpwstr/>
  </property>
  <property fmtid="{D5CDD505-2E9C-101B-9397-08002B2CF9AE}" pid="27" name="_dlc_DocIdItemGuid">
    <vt:lpwstr>aba5461c-ec8f-4636-9f4e-f5ca66d2330b</vt:lpwstr>
  </property>
  <property fmtid="{D5CDD505-2E9C-101B-9397-08002B2CF9AE}" pid="28" name="TNOC_DocumentCategory">
    <vt:lpwstr/>
  </property>
  <property fmtid="{D5CDD505-2E9C-101B-9397-08002B2CF9AE}" pid="29" name="TNOC_ClusterType">
    <vt:lpwstr>1;#Project|fa11c4c9-105f-402c-bb40-9a56b4989397</vt:lpwstr>
  </property>
</Properties>
</file>