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97707" w14:textId="77777777" w:rsidR="0097046C" w:rsidRPr="005B5143" w:rsidRDefault="0097046C" w:rsidP="0097046C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5B5143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08F82EDF" w14:textId="77777777" w:rsidR="0097046C" w:rsidRPr="005B5143" w:rsidRDefault="0097046C" w:rsidP="0097046C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5B5143">
        <w:rPr>
          <w:rFonts w:ascii="Times New Roman" w:hAnsi="Times New Roman" w:cs="Times New Roman"/>
          <w:b/>
          <w:bCs/>
          <w:sz w:val="20"/>
          <w:szCs w:val="20"/>
        </w:rPr>
        <w:t>Additional file 1:</w:t>
      </w:r>
      <w:r w:rsidRPr="005B5143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5B5143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5B5143">
        <w:rPr>
          <w:rFonts w:ascii="Times New Roman" w:hAnsi="Times New Roman" w:cs="Times New Roman" w:hint="eastAsia"/>
          <w:sz w:val="20"/>
          <w:szCs w:val="20"/>
        </w:rPr>
        <w:t>.</w:t>
      </w:r>
      <w:r w:rsidRPr="005B5143">
        <w:rPr>
          <w:rFonts w:ascii="Times New Roman" w:hAnsi="Times New Roman" w:cs="Times New Roman"/>
          <w:sz w:val="20"/>
          <w:szCs w:val="20"/>
        </w:rPr>
        <w:t xml:space="preserve"> sgRNA sequence in this study</w:t>
      </w:r>
      <w:r w:rsidRPr="005B5143">
        <w:rPr>
          <w:rFonts w:ascii="Times New Roman" w:hAnsi="Times New Roman" w:cs="Times New Roman" w:hint="eastAsia"/>
          <w:sz w:val="20"/>
          <w:szCs w:val="20"/>
        </w:rPr>
        <w:t>.</w:t>
      </w:r>
    </w:p>
    <w:p w14:paraId="342AE6FF" w14:textId="77777777" w:rsidR="0097046C" w:rsidRPr="005B5143" w:rsidRDefault="0097046C" w:rsidP="0097046C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5B5143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5B5143">
        <w:rPr>
          <w:rFonts w:ascii="Times New Roman" w:hAnsi="Times New Roman" w:cs="Times New Roman" w:hint="eastAsia"/>
          <w:sz w:val="20"/>
          <w:szCs w:val="20"/>
        </w:rPr>
        <w:t>.</w:t>
      </w:r>
      <w:r w:rsidRPr="005B5143">
        <w:rPr>
          <w:rFonts w:ascii="Times New Roman" w:hAnsi="Times New Roman" w:cs="Times New Roman"/>
          <w:sz w:val="20"/>
          <w:szCs w:val="20"/>
        </w:rPr>
        <w:t xml:space="preserve"> sgRNA sequence in this study</w:t>
      </w:r>
      <w:r w:rsidRPr="005B5143"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W w:w="4646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080"/>
        <w:gridCol w:w="3566"/>
      </w:tblGrid>
      <w:tr w:rsidR="0097046C" w:rsidRPr="005B5143" w14:paraId="7EAD6C1F" w14:textId="77777777" w:rsidTr="00F00F62">
        <w:trPr>
          <w:trHeight w:val="312"/>
        </w:trPr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EC9123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sgRNA</w:t>
            </w:r>
          </w:p>
        </w:tc>
        <w:tc>
          <w:tcPr>
            <w:tcW w:w="35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88D703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sequence</w:t>
            </w:r>
          </w:p>
        </w:tc>
      </w:tr>
      <w:tr w:rsidR="0097046C" w:rsidRPr="005B5143" w14:paraId="52A37E58" w14:textId="77777777" w:rsidTr="00F00F62">
        <w:trPr>
          <w:trHeight w:val="312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9DFE4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sgRNA1</w:t>
            </w:r>
          </w:p>
        </w:tc>
        <w:tc>
          <w:tcPr>
            <w:tcW w:w="3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F06C5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ATCAAATTGTAGCCTCGCCC</w:t>
            </w:r>
          </w:p>
        </w:tc>
      </w:tr>
      <w:tr w:rsidR="0097046C" w:rsidRPr="005B5143" w14:paraId="0FA545E1" w14:textId="77777777" w:rsidTr="00F00F62">
        <w:trPr>
          <w:trHeight w:val="312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2DA72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sgRNA2</w:t>
            </w:r>
          </w:p>
        </w:tc>
        <w:tc>
          <w:tcPr>
            <w:tcW w:w="3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33781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CTCTAAAGGGTTAAGGCCTA</w:t>
            </w:r>
          </w:p>
        </w:tc>
      </w:tr>
      <w:tr w:rsidR="0097046C" w:rsidRPr="005B5143" w14:paraId="42B3E23F" w14:textId="77777777" w:rsidTr="00F00F62">
        <w:trPr>
          <w:trHeight w:val="312"/>
        </w:trPr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767F83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sgRNA3</w:t>
            </w:r>
          </w:p>
        </w:tc>
        <w:tc>
          <w:tcPr>
            <w:tcW w:w="35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70695F7" w14:textId="77777777" w:rsidR="0097046C" w:rsidRPr="005B5143" w:rsidRDefault="0097046C" w:rsidP="00F00F62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5B5143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GTATTCATACTCCCGCCGGC</w:t>
            </w:r>
          </w:p>
        </w:tc>
      </w:tr>
    </w:tbl>
    <w:p w14:paraId="44E38CCD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46C"/>
    <w:rsid w:val="002A5090"/>
    <w:rsid w:val="003F36CB"/>
    <w:rsid w:val="005C6F5D"/>
    <w:rsid w:val="008C374B"/>
    <w:rsid w:val="00954821"/>
    <w:rsid w:val="0097046C"/>
    <w:rsid w:val="00AF416B"/>
    <w:rsid w:val="00C67917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42976"/>
  <w15:chartTrackingRefBased/>
  <w15:docId w15:val="{509F77DE-5EEB-4F33-A772-56E156E67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46C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46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46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46C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46C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46C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46C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46C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46C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46C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4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4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4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4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4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4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4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4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4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46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704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46C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704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46C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704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46C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9704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46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4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4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Springer Nature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2025-01-08T06:53:00Z</dcterms:created>
  <dcterms:modified xsi:type="dcterms:W3CDTF">2025-01-08T06:53:00Z</dcterms:modified>
</cp:coreProperties>
</file>