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07FC" w14:textId="06501DFF" w:rsidR="003D2A3F" w:rsidRDefault="00000000">
      <w:pPr>
        <w:pStyle w:val="Heading1"/>
      </w:pPr>
      <w:r>
        <w:t xml:space="preserve">Model Equations </w:t>
      </w:r>
      <w:r w:rsidR="00823A11">
        <w:t>used in this paper.</w:t>
      </w:r>
    </w:p>
    <w:p w14:paraId="701630ED" w14:textId="77777777" w:rsidR="003D2A3F" w:rsidRDefault="00000000">
      <w:pPr>
        <w:pStyle w:val="Heading2"/>
      </w:pPr>
      <w:r>
        <w:t>Support Vector Machine (SVM)</w:t>
      </w:r>
    </w:p>
    <w:p w14:paraId="1E5FE0E5" w14:textId="77777777" w:rsidR="003D2A3F" w:rsidRDefault="00000000">
      <w:r>
        <w:t>The decision boundary is defined by:</w:t>
      </w:r>
      <w:r>
        <w:br/>
        <w:t>f(x) = sign(w · φ(x) + b)</w:t>
      </w:r>
      <w:r>
        <w:br/>
      </w:r>
      <w:r>
        <w:br/>
        <w:t>Where:</w:t>
      </w:r>
      <w:r>
        <w:br/>
        <w:t>- w: Weight vector.</w:t>
      </w:r>
      <w:r>
        <w:br/>
        <w:t>- φ(x): Kernel function mapping input x to a higher-dimensional space (e.g., linear, polynomial, RBF).</w:t>
      </w:r>
      <w:r>
        <w:br/>
        <w:t>- b: Bias term.</w:t>
      </w:r>
      <w:r>
        <w:br/>
      </w:r>
      <w:r>
        <w:br/>
        <w:t>Hyperparameters include:</w:t>
      </w:r>
      <w:r>
        <w:br/>
        <w:t>- C: Regularization parameter.</w:t>
      </w:r>
      <w:r>
        <w:br/>
        <w:t>- Kernel parameters (e.g., γ for RBF kernel).</w:t>
      </w:r>
    </w:p>
    <w:p w14:paraId="5F438123" w14:textId="77777777" w:rsidR="003D2A3F" w:rsidRDefault="00000000">
      <w:pPr>
        <w:pStyle w:val="Heading2"/>
      </w:pPr>
      <w:r>
        <w:t>Logistic Regression</w:t>
      </w:r>
    </w:p>
    <w:p w14:paraId="3BBE14A6" w14:textId="77777777" w:rsidR="003D2A3F" w:rsidRDefault="00000000">
      <w:r>
        <w:t>For binary classification, the logistic model is:</w:t>
      </w:r>
      <w:r>
        <w:br/>
        <w:t>P(y = 1 | x) = 1 / (1 + e^-(w · x + b))</w:t>
      </w:r>
      <w:r>
        <w:br/>
      </w:r>
      <w:r>
        <w:br/>
        <w:t>Where:</w:t>
      </w:r>
      <w:r>
        <w:br/>
        <w:t>- w: Weight vector.</w:t>
      </w:r>
      <w:r>
        <w:br/>
        <w:t>- x: Input features.</w:t>
      </w:r>
      <w:r>
        <w:br/>
        <w:t>- b: Bias term.</w:t>
      </w:r>
      <w:r>
        <w:br/>
      </w:r>
      <w:r>
        <w:br/>
        <w:t>For multiclass classification, the one-vs-rest approach can be used.</w:t>
      </w:r>
    </w:p>
    <w:p w14:paraId="062B0497" w14:textId="77777777" w:rsidR="003D2A3F" w:rsidRDefault="00000000">
      <w:pPr>
        <w:pStyle w:val="Heading2"/>
      </w:pPr>
      <w:r>
        <w:t>Decision Tree</w:t>
      </w:r>
    </w:p>
    <w:p w14:paraId="3B5BD7FE" w14:textId="77777777" w:rsidR="003D2A3F" w:rsidRDefault="00000000">
      <w:r>
        <w:t>The model partitions the feature space based on decision rules of the form:</w:t>
      </w:r>
      <w:r>
        <w:br/>
        <w:t>Split criterion: maximize gain (e.g., Gini Index or Information Gain).</w:t>
      </w:r>
      <w:r>
        <w:br/>
      </w:r>
      <w:r>
        <w:br/>
        <w:t>Predictions are made by traversing the tree to a leaf node, which provides the class label.</w:t>
      </w:r>
    </w:p>
    <w:p w14:paraId="4D79FB85" w14:textId="77777777" w:rsidR="003D2A3F" w:rsidRDefault="00000000">
      <w:pPr>
        <w:pStyle w:val="Heading2"/>
      </w:pPr>
      <w:r>
        <w:t>Random Forest</w:t>
      </w:r>
    </w:p>
    <w:p w14:paraId="5BB30BC2" w14:textId="77777777" w:rsidR="003D2A3F" w:rsidRDefault="00000000">
      <w:r>
        <w:t>Random Forest aggregates predictions from multiple decision trees:</w:t>
      </w:r>
      <w:r>
        <w:br/>
        <w:t>ŷ = mode(ŷ1, ŷ2, ..., ŷn)</w:t>
      </w:r>
      <w:r>
        <w:br/>
      </w:r>
      <w:r>
        <w:br/>
        <w:t>Where:</w:t>
      </w:r>
      <w:r>
        <w:br/>
        <w:t>- ŷi: Prediction from the i-th tree.</w:t>
      </w:r>
      <w:r>
        <w:br/>
        <w:t>- Trees are trained on bootstrapped datasets with random subsets of features.</w:t>
      </w:r>
    </w:p>
    <w:p w14:paraId="7ED707A3" w14:textId="77777777" w:rsidR="003D2A3F" w:rsidRDefault="00000000">
      <w:pPr>
        <w:pStyle w:val="Heading2"/>
      </w:pPr>
      <w:r>
        <w:lastRenderedPageBreak/>
        <w:t>Elastic Net Regularization</w:t>
      </w:r>
    </w:p>
    <w:p w14:paraId="1A4CE337" w14:textId="77777777" w:rsidR="003D2A3F" w:rsidRDefault="00000000">
      <w:r>
        <w:t>Elastic Net minimizes the following loss:</w:t>
      </w:r>
      <w:r>
        <w:br/>
        <w:t>Loss = ||y - Xw||² + λ1||w||₁ + λ2||w||₂²</w:t>
      </w:r>
      <w:r>
        <w:br/>
      </w:r>
      <w:r>
        <w:br/>
        <w:t>Where:</w:t>
      </w:r>
      <w:r>
        <w:br/>
        <w:t>- ||y - Xw||²: Residual sum of squares.</w:t>
      </w:r>
      <w:r>
        <w:br/>
        <w:t>- ||w||₁: L1 penalty (Lasso).</w:t>
      </w:r>
      <w:r>
        <w:br/>
        <w:t>- ||w||₂²: L2 penalty (Ridge).</w:t>
      </w:r>
      <w:r>
        <w:br/>
        <w:t>- λ1, λ2: Regularization parameters.</w:t>
      </w:r>
    </w:p>
    <w:p w14:paraId="12B57725" w14:textId="4A9B7343" w:rsidR="003D2A3F" w:rsidRDefault="00000000">
      <w:pPr>
        <w:pStyle w:val="Heading2"/>
      </w:pPr>
      <w:r>
        <w:t>Gradient Boosting (XGBoost)</w:t>
      </w:r>
    </w:p>
    <w:p w14:paraId="56A888D4" w14:textId="77777777" w:rsidR="003D2A3F" w:rsidRDefault="00000000">
      <w:r>
        <w:t>Gradient Boosting minimizes a loss function iteratively:</w:t>
      </w:r>
      <w:r>
        <w:br/>
        <w:t>ŷ(t) = ŷ(t-1) + η · hₜ(x)</w:t>
      </w:r>
      <w:r>
        <w:br/>
      </w:r>
      <w:r>
        <w:br/>
        <w:t>Where:</w:t>
      </w:r>
      <w:r>
        <w:br/>
        <w:t>- ŷ(t): Model prediction at iteration t.</w:t>
      </w:r>
      <w:r>
        <w:br/>
        <w:t>- hₜ(x): Base learner (decision tree) at iteration t.</w:t>
      </w:r>
      <w:r>
        <w:br/>
        <w:t>- η: Learning rate.</w:t>
      </w:r>
      <w:r>
        <w:br/>
      </w:r>
      <w:r>
        <w:br/>
        <w:t>Objective function:</w:t>
      </w:r>
      <w:r>
        <w:br/>
        <w:t>Loss = Σ[ℓ(yi, ŷi)] + ΣΩ(hₖ)</w:t>
      </w:r>
      <w:r>
        <w:br/>
        <w:t>Where Ω is a regularization term.</w:t>
      </w:r>
    </w:p>
    <w:p w14:paraId="1A96044F" w14:textId="77777777" w:rsidR="003D2A3F" w:rsidRDefault="00000000">
      <w:pPr>
        <w:pStyle w:val="Heading2"/>
      </w:pPr>
      <w:r>
        <w:t>k-Nearest Neighbors (k-NN)</w:t>
      </w:r>
    </w:p>
    <w:p w14:paraId="083015A2" w14:textId="77777777" w:rsidR="003D2A3F" w:rsidRDefault="00000000">
      <w:r>
        <w:t>Classification is based on:</w:t>
      </w:r>
      <w:r>
        <w:br/>
        <w:t>ŷ = mode(y1, y2, ..., yₖ)</w:t>
      </w:r>
      <w:r>
        <w:br/>
      </w:r>
      <w:r>
        <w:br/>
        <w:t>Where:</w:t>
      </w:r>
      <w:r>
        <w:br/>
        <w:t>- y1, y2, ..., yₖ: Labels of the k nearest neighbors in the feature space.</w:t>
      </w:r>
      <w:r>
        <w:br/>
      </w:r>
      <w:r>
        <w:br/>
        <w:t>Distance metric:</w:t>
      </w:r>
      <w:r>
        <w:br/>
        <w:t>d(xi, xj) = ||xi - xj||₂</w:t>
      </w:r>
    </w:p>
    <w:p w14:paraId="37BA8D8B" w14:textId="77777777" w:rsidR="003D2A3F" w:rsidRDefault="00000000">
      <w:pPr>
        <w:pStyle w:val="Heading2"/>
      </w:pPr>
      <w:r>
        <w:t>Naive Bayes</w:t>
      </w:r>
    </w:p>
    <w:p w14:paraId="0AD4CEFD" w14:textId="77777777" w:rsidR="003D2A3F" w:rsidRDefault="00000000">
      <w:r>
        <w:t>Classification is based on Bayes' theorem:</w:t>
      </w:r>
      <w:r>
        <w:br/>
        <w:t>P(y | x) ∝ P(y) ΠP(xi | y)</w:t>
      </w:r>
      <w:r>
        <w:br/>
      </w:r>
      <w:r>
        <w:br/>
        <w:t>Where:</w:t>
      </w:r>
      <w:r>
        <w:br/>
        <w:t>- P(y): Prior probability of class y.</w:t>
      </w:r>
      <w:r>
        <w:br/>
        <w:t>- P(xi | y): Likelihood of feature xi given class y.</w:t>
      </w:r>
      <w:r>
        <w:br/>
      </w:r>
      <w:r>
        <w:br/>
        <w:t>Assumes feature independence:</w:t>
      </w:r>
      <w:r>
        <w:br/>
        <w:t>P(x | y) = ΠP(xi | y)</w:t>
      </w:r>
    </w:p>
    <w:sectPr w:rsidR="003D2A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306051">
    <w:abstractNumId w:val="8"/>
  </w:num>
  <w:num w:numId="2" w16cid:durableId="1995256202">
    <w:abstractNumId w:val="6"/>
  </w:num>
  <w:num w:numId="3" w16cid:durableId="475340442">
    <w:abstractNumId w:val="5"/>
  </w:num>
  <w:num w:numId="4" w16cid:durableId="1399211626">
    <w:abstractNumId w:val="4"/>
  </w:num>
  <w:num w:numId="5" w16cid:durableId="337663125">
    <w:abstractNumId w:val="7"/>
  </w:num>
  <w:num w:numId="6" w16cid:durableId="1669941651">
    <w:abstractNumId w:val="3"/>
  </w:num>
  <w:num w:numId="7" w16cid:durableId="1605650166">
    <w:abstractNumId w:val="2"/>
  </w:num>
  <w:num w:numId="8" w16cid:durableId="2012295637">
    <w:abstractNumId w:val="1"/>
  </w:num>
  <w:num w:numId="9" w16cid:durableId="22048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2A3F"/>
    <w:rsid w:val="00823A11"/>
    <w:rsid w:val="00AA1D8D"/>
    <w:rsid w:val="00B47730"/>
    <w:rsid w:val="00CB0664"/>
    <w:rsid w:val="00EA68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111E61"/>
  <w14:defaultImageDpi w14:val="300"/>
  <w15:docId w15:val="{8AC718B0-CF84-0E4E-B5C7-E217DC4C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Tortelote, Giovane G</cp:lastModifiedBy>
  <cp:revision>2</cp:revision>
  <dcterms:created xsi:type="dcterms:W3CDTF">2013-12-23T23:15:00Z</dcterms:created>
  <dcterms:modified xsi:type="dcterms:W3CDTF">2024-12-27T17:45:00Z</dcterms:modified>
  <cp:category/>
</cp:coreProperties>
</file>