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F3317A" w14:textId="77777777" w:rsidR="001A0659" w:rsidRPr="00137254" w:rsidRDefault="001A0659" w:rsidP="001A0659">
      <w:pPr>
        <w:rPr>
          <w:rFonts w:ascii="Times New Roman" w:hAnsi="Times New Roman" w:cs="Times New Roman"/>
          <w:sz w:val="24"/>
          <w:szCs w:val="24"/>
        </w:rPr>
      </w:pPr>
      <w:r w:rsidRPr="00137254">
        <w:rPr>
          <w:rFonts w:ascii="Times New Roman" w:hAnsi="Times New Roman" w:cs="Times New Roman"/>
          <w:sz w:val="24"/>
          <w:szCs w:val="24"/>
        </w:rPr>
        <w:t>Editor in Chief</w:t>
      </w:r>
    </w:p>
    <w:p w14:paraId="4FBDC845" w14:textId="77777777" w:rsidR="001A0659" w:rsidRPr="00137254" w:rsidRDefault="001A0659" w:rsidP="001A0659">
      <w:pPr>
        <w:rPr>
          <w:rFonts w:ascii="Times New Roman" w:hAnsi="Times New Roman" w:cs="Times New Roman"/>
          <w:sz w:val="24"/>
          <w:szCs w:val="24"/>
        </w:rPr>
      </w:pPr>
      <w:r w:rsidRPr="00137254">
        <w:rPr>
          <w:rFonts w:ascii="Times New Roman" w:hAnsi="Times New Roman" w:cs="Times New Roman"/>
          <w:sz w:val="24"/>
          <w:szCs w:val="24"/>
        </w:rPr>
        <w:t>Frontiers in Zoology</w:t>
      </w:r>
    </w:p>
    <w:p w14:paraId="3EB8ECB0" w14:textId="77777777" w:rsidR="001A0659" w:rsidRPr="00137254" w:rsidRDefault="001A0659" w:rsidP="001A0659">
      <w:pPr>
        <w:rPr>
          <w:rFonts w:ascii="Times New Roman" w:hAnsi="Times New Roman" w:cs="Times New Roman"/>
          <w:sz w:val="24"/>
          <w:szCs w:val="24"/>
        </w:rPr>
      </w:pPr>
    </w:p>
    <w:p w14:paraId="575CEBCF" w14:textId="1EDA6410" w:rsidR="001A0659" w:rsidRPr="00227D28" w:rsidRDefault="001A0659" w:rsidP="00227D28">
      <w:pPr>
        <w:pStyle w:val="aa"/>
        <w:rPr>
          <w:rFonts w:ascii="Times New Roman" w:hAnsi="Times New Roman" w:cs="Times New Roman"/>
          <w:color w:val="auto"/>
          <w:sz w:val="24"/>
          <w:szCs w:val="24"/>
        </w:rPr>
      </w:pPr>
      <w:r w:rsidRPr="00137254">
        <w:rPr>
          <w:rFonts w:ascii="Times New Roman" w:hAnsi="Times New Roman" w:cs="Times New Roman"/>
          <w:sz w:val="24"/>
          <w:szCs w:val="24"/>
        </w:rPr>
        <w:t xml:space="preserve">Dear </w:t>
      </w:r>
      <w:r w:rsidRPr="00227D28">
        <w:rPr>
          <w:rFonts w:ascii="Times New Roman" w:hAnsi="Times New Roman" w:cs="Times New Roman"/>
          <w:color w:val="auto"/>
          <w:sz w:val="24"/>
          <w:szCs w:val="24"/>
        </w:rPr>
        <w:t>Editor</w:t>
      </w:r>
      <w:r w:rsidR="00227D28" w:rsidRPr="00227D28">
        <w:rPr>
          <w:rFonts w:ascii="Times New Roman" w:hAnsi="Times New Roman" w:cs="Times New Roman"/>
          <w:color w:val="auto"/>
          <w:sz w:val="24"/>
          <w:szCs w:val="24"/>
        </w:rPr>
        <w:t xml:space="preserve"> (Dr. </w:t>
      </w:r>
      <w:r w:rsidR="00227D28" w:rsidRPr="00227D28">
        <w:rPr>
          <w:rFonts w:ascii="Times New Roman" w:eastAsia="한컴바탕" w:hAnsi="Times New Roman" w:cs="Times New Roman"/>
          <w:color w:val="auto"/>
          <w:sz w:val="24"/>
          <w:szCs w:val="24"/>
        </w:rPr>
        <w:t xml:space="preserve">Andreas </w:t>
      </w:r>
      <w:proofErr w:type="spellStart"/>
      <w:r w:rsidR="00227D28" w:rsidRPr="00227D28">
        <w:rPr>
          <w:rFonts w:ascii="Times New Roman" w:eastAsia="한컴바탕" w:hAnsi="Times New Roman" w:cs="Times New Roman"/>
          <w:color w:val="auto"/>
          <w:sz w:val="24"/>
          <w:szCs w:val="24"/>
        </w:rPr>
        <w:t>Hejnol</w:t>
      </w:r>
      <w:proofErr w:type="spellEnd"/>
      <w:r w:rsidR="00227D28" w:rsidRPr="00227D28">
        <w:rPr>
          <w:rFonts w:ascii="Times New Roman" w:eastAsia="한컴바탕" w:hAnsi="Times New Roman" w:cs="Times New Roman"/>
          <w:color w:val="auto"/>
          <w:sz w:val="24"/>
          <w:szCs w:val="24"/>
        </w:rPr>
        <w:t>)</w:t>
      </w:r>
      <w:r w:rsidRPr="00227D28">
        <w:rPr>
          <w:rFonts w:ascii="Times New Roman" w:hAnsi="Times New Roman" w:cs="Times New Roman"/>
          <w:color w:val="auto"/>
          <w:sz w:val="24"/>
          <w:szCs w:val="24"/>
        </w:rPr>
        <w:t>,</w:t>
      </w:r>
    </w:p>
    <w:tbl>
      <w:tblPr>
        <w:tblW w:w="11175" w:type="dxa"/>
        <w:tblCellSpacing w:w="0" w:type="dxa"/>
        <w:tblCellMar>
          <w:left w:w="0" w:type="dxa"/>
          <w:right w:w="0" w:type="dxa"/>
        </w:tblCellMar>
        <w:tblLook w:val="04A0" w:firstRow="1" w:lastRow="0" w:firstColumn="1" w:lastColumn="0" w:noHBand="0" w:noVBand="1"/>
      </w:tblPr>
      <w:tblGrid>
        <w:gridCol w:w="686"/>
        <w:gridCol w:w="10489"/>
      </w:tblGrid>
      <w:tr w:rsidR="001A0659" w:rsidRPr="00137254" w14:paraId="7A0ADFAD" w14:textId="77777777" w:rsidTr="001A0659">
        <w:trPr>
          <w:tblCellSpacing w:w="0" w:type="dxa"/>
        </w:trPr>
        <w:tc>
          <w:tcPr>
            <w:tcW w:w="686" w:type="dxa"/>
            <w:hideMark/>
          </w:tcPr>
          <w:p w14:paraId="22CF562B" w14:textId="77777777" w:rsidR="001A0659" w:rsidRPr="00137254" w:rsidRDefault="001A0659" w:rsidP="001A0659">
            <w:pPr>
              <w:widowControl/>
              <w:wordWrap/>
              <w:autoSpaceDE/>
              <w:autoSpaceDN/>
              <w:jc w:val="left"/>
              <w:rPr>
                <w:rFonts w:ascii="Times New Roman" w:eastAsia="굴림" w:hAnsi="Times New Roman" w:cs="Times New Roman"/>
                <w:kern w:val="0"/>
                <w:sz w:val="24"/>
                <w:szCs w:val="24"/>
              </w:rPr>
            </w:pPr>
          </w:p>
        </w:tc>
        <w:tc>
          <w:tcPr>
            <w:tcW w:w="10489" w:type="dxa"/>
            <w:hideMark/>
          </w:tcPr>
          <w:tbl>
            <w:tblPr>
              <w:tblW w:w="5505" w:type="dxa"/>
              <w:tblCellSpacing w:w="0" w:type="dxa"/>
              <w:tblCellMar>
                <w:left w:w="0" w:type="dxa"/>
                <w:right w:w="0" w:type="dxa"/>
              </w:tblCellMar>
              <w:tblLook w:val="04A0" w:firstRow="1" w:lastRow="0" w:firstColumn="1" w:lastColumn="0" w:noHBand="0" w:noVBand="1"/>
            </w:tblPr>
            <w:tblGrid>
              <w:gridCol w:w="5505"/>
            </w:tblGrid>
            <w:tr w:rsidR="001A0659" w:rsidRPr="00137254" w14:paraId="5B60D584" w14:textId="77777777" w:rsidTr="001A0659">
              <w:trPr>
                <w:tblCellSpacing w:w="0" w:type="dxa"/>
              </w:trPr>
              <w:tc>
                <w:tcPr>
                  <w:tcW w:w="0" w:type="auto"/>
                  <w:vAlign w:val="center"/>
                  <w:hideMark/>
                </w:tcPr>
                <w:p w14:paraId="07296DAA" w14:textId="77777777" w:rsidR="001A0659" w:rsidRPr="00137254" w:rsidRDefault="001A0659" w:rsidP="001A0659">
                  <w:pPr>
                    <w:widowControl/>
                    <w:wordWrap/>
                    <w:autoSpaceDE/>
                    <w:autoSpaceDN/>
                    <w:jc w:val="left"/>
                    <w:rPr>
                      <w:rFonts w:ascii="Times New Roman" w:eastAsia="굴림" w:hAnsi="Times New Roman" w:cs="Times New Roman"/>
                      <w:bCs/>
                      <w:kern w:val="0"/>
                      <w:sz w:val="24"/>
                      <w:szCs w:val="24"/>
                    </w:rPr>
                  </w:pPr>
                </w:p>
              </w:tc>
            </w:tr>
          </w:tbl>
          <w:p w14:paraId="2CEC2316" w14:textId="77777777" w:rsidR="001A0659" w:rsidRPr="00137254" w:rsidRDefault="001A0659" w:rsidP="001A0659">
            <w:pPr>
              <w:widowControl/>
              <w:wordWrap/>
              <w:autoSpaceDE/>
              <w:autoSpaceDN/>
              <w:jc w:val="left"/>
              <w:rPr>
                <w:rFonts w:ascii="Times New Roman" w:eastAsia="굴림" w:hAnsi="Times New Roman" w:cs="Times New Roman"/>
                <w:kern w:val="0"/>
                <w:sz w:val="24"/>
                <w:szCs w:val="24"/>
              </w:rPr>
            </w:pPr>
          </w:p>
        </w:tc>
      </w:tr>
    </w:tbl>
    <w:p w14:paraId="0E33E424" w14:textId="77777777" w:rsidR="001A0659" w:rsidRPr="00137254" w:rsidRDefault="001A0659" w:rsidP="001A0659">
      <w:pPr>
        <w:rPr>
          <w:rFonts w:ascii="Times New Roman" w:hAnsi="Times New Roman" w:cs="Times New Roman"/>
          <w:sz w:val="24"/>
          <w:szCs w:val="24"/>
        </w:rPr>
      </w:pPr>
    </w:p>
    <w:p w14:paraId="77C3E8F4" w14:textId="77777777" w:rsidR="001A0659" w:rsidRPr="00137254" w:rsidRDefault="001A0659" w:rsidP="001A0659">
      <w:pPr>
        <w:rPr>
          <w:rFonts w:ascii="Times New Roman" w:hAnsi="Times New Roman" w:cs="Times New Roman"/>
          <w:sz w:val="24"/>
          <w:szCs w:val="24"/>
        </w:rPr>
      </w:pPr>
      <w:r w:rsidRPr="00137254">
        <w:rPr>
          <w:rFonts w:ascii="Times New Roman" w:hAnsi="Times New Roman" w:cs="Times New Roman"/>
          <w:sz w:val="24"/>
          <w:szCs w:val="24"/>
        </w:rPr>
        <w:t xml:space="preserve">RE: </w:t>
      </w:r>
      <w:r w:rsidRPr="00137254">
        <w:rPr>
          <w:rFonts w:ascii="Times New Roman" w:eastAsia="굴림체" w:hAnsi="Times New Roman" w:cs="Times New Roman"/>
          <w:spacing w:val="-12"/>
          <w:sz w:val="24"/>
          <w:szCs w:val="24"/>
        </w:rPr>
        <w:t xml:space="preserve">Ms. Ref. No.: </w:t>
      </w:r>
      <w:r w:rsidRPr="003C23AF">
        <w:rPr>
          <w:rFonts w:ascii="Times New Roman" w:eastAsia="굴림체" w:hAnsi="Times New Roman" w:cs="Times New Roman"/>
          <w:spacing w:val="-12"/>
          <w:sz w:val="24"/>
          <w:szCs w:val="24"/>
        </w:rPr>
        <w:t>FINZ-D-20-00062</w:t>
      </w:r>
    </w:p>
    <w:p w14:paraId="31CCDB77" w14:textId="77777777" w:rsidR="001A0659" w:rsidRPr="00137254" w:rsidRDefault="001A0659" w:rsidP="001A0659">
      <w:pPr>
        <w:rPr>
          <w:rFonts w:ascii="Times New Roman" w:hAnsi="Times New Roman" w:cs="Times New Roman"/>
          <w:sz w:val="24"/>
          <w:szCs w:val="24"/>
        </w:rPr>
      </w:pPr>
    </w:p>
    <w:p w14:paraId="40908062" w14:textId="155867CF" w:rsidR="001A0659" w:rsidRPr="00137254" w:rsidRDefault="001A0659" w:rsidP="0001724B">
      <w:pPr>
        <w:rPr>
          <w:rFonts w:ascii="Times New Roman" w:hAnsi="Times New Roman" w:cs="Times New Roman"/>
          <w:sz w:val="24"/>
          <w:szCs w:val="24"/>
        </w:rPr>
      </w:pPr>
      <w:r w:rsidRPr="00137254">
        <w:rPr>
          <w:rFonts w:ascii="Times New Roman" w:hAnsi="Times New Roman" w:cs="Times New Roman"/>
          <w:sz w:val="24"/>
          <w:szCs w:val="24"/>
        </w:rPr>
        <w:t xml:space="preserve">Thanks for your letter on </w:t>
      </w:r>
      <w:r>
        <w:rPr>
          <w:rFonts w:ascii="Times New Roman" w:hAnsi="Times New Roman" w:cs="Times New Roman"/>
          <w:sz w:val="24"/>
          <w:szCs w:val="24"/>
        </w:rPr>
        <w:t>June 17, 2020</w:t>
      </w:r>
      <w:r w:rsidRPr="00137254">
        <w:rPr>
          <w:rFonts w:ascii="Times New Roman" w:hAnsi="Times New Roman" w:cs="Times New Roman"/>
          <w:sz w:val="24"/>
          <w:szCs w:val="24"/>
        </w:rPr>
        <w:t>. Our manuscript (</w:t>
      </w:r>
      <w:r w:rsidRPr="00137254">
        <w:rPr>
          <w:rFonts w:ascii="Times New Roman" w:eastAsia="굴림체" w:hAnsi="Times New Roman" w:cs="Times New Roman"/>
          <w:spacing w:val="-12"/>
          <w:sz w:val="24"/>
          <w:szCs w:val="24"/>
        </w:rPr>
        <w:t xml:space="preserve">Ms. Ref. No.: </w:t>
      </w:r>
      <w:r w:rsidRPr="003C23AF">
        <w:rPr>
          <w:rFonts w:ascii="Times New Roman" w:eastAsia="굴림체" w:hAnsi="Times New Roman" w:cs="Times New Roman"/>
          <w:spacing w:val="-12"/>
          <w:sz w:val="24"/>
          <w:szCs w:val="24"/>
        </w:rPr>
        <w:t>FINZ-D-20-00062</w:t>
      </w:r>
      <w:r w:rsidRPr="00137254">
        <w:rPr>
          <w:rFonts w:ascii="Times New Roman" w:hAnsi="Times New Roman" w:cs="Times New Roman"/>
          <w:sz w:val="24"/>
          <w:szCs w:val="24"/>
        </w:rPr>
        <w:t>) entitled “</w:t>
      </w:r>
      <w:r w:rsidR="003931F9" w:rsidRPr="003931F9">
        <w:rPr>
          <w:rFonts w:ascii="Times New Roman" w:hAnsi="Times New Roman" w:cs="Times New Roman"/>
          <w:sz w:val="24"/>
          <w:szCs w:val="24"/>
        </w:rPr>
        <w:t>Diversification of leech proboscis structure according to prey ingestion behavior</w:t>
      </w:r>
      <w:r w:rsidRPr="003C23AF">
        <w:rPr>
          <w:rFonts w:ascii="Times New Roman" w:hAnsi="Times New Roman" w:cs="Times New Roman"/>
          <w:vanish/>
          <w:color w:val="000033"/>
          <w:sz w:val="24"/>
          <w:szCs w:val="24"/>
        </w:rPr>
        <w:t>Diversification of leech proboscis structure according to prey ingestion behavior</w:t>
      </w:r>
      <w:r w:rsidRPr="00137254">
        <w:rPr>
          <w:rFonts w:ascii="Times New Roman" w:hAnsi="Times New Roman" w:cs="Times New Roman"/>
          <w:sz w:val="24"/>
          <w:szCs w:val="24"/>
        </w:rPr>
        <w:t xml:space="preserve">” has been revised for </w:t>
      </w:r>
      <w:r>
        <w:rPr>
          <w:rFonts w:ascii="Times New Roman" w:hAnsi="Times New Roman" w:cs="Times New Roman"/>
          <w:sz w:val="24"/>
          <w:szCs w:val="24"/>
        </w:rPr>
        <w:t>submission</w:t>
      </w:r>
      <w:r w:rsidRPr="00137254">
        <w:rPr>
          <w:rFonts w:ascii="Times New Roman" w:hAnsi="Times New Roman" w:cs="Times New Roman"/>
          <w:sz w:val="24"/>
          <w:szCs w:val="24"/>
        </w:rPr>
        <w:t xml:space="preserve"> in Frontiers in Zoology. The reviewer</w:t>
      </w:r>
      <w:r w:rsidR="00D25588">
        <w:rPr>
          <w:rFonts w:ascii="Times New Roman" w:hAnsi="Times New Roman" w:cs="Times New Roman"/>
          <w:sz w:val="24"/>
          <w:szCs w:val="24"/>
        </w:rPr>
        <w:t>s</w:t>
      </w:r>
      <w:r w:rsidRPr="00137254">
        <w:rPr>
          <w:rFonts w:ascii="Times New Roman" w:hAnsi="Times New Roman" w:cs="Times New Roman"/>
          <w:sz w:val="24"/>
          <w:szCs w:val="24"/>
        </w:rPr>
        <w:t>’ comments were valuable in assisting me in the revision. The followings are changes that have been made in response to reviewers' comments.</w:t>
      </w:r>
    </w:p>
    <w:p w14:paraId="029A02B3" w14:textId="77777777" w:rsidR="001A0659" w:rsidRPr="00137254" w:rsidRDefault="001A0659" w:rsidP="001A0659">
      <w:pPr>
        <w:spacing w:line="360" w:lineRule="auto"/>
        <w:rPr>
          <w:rFonts w:ascii="Times New Roman" w:hAnsi="Times New Roman" w:cs="Times New Roman"/>
          <w:b/>
          <w:sz w:val="24"/>
          <w:szCs w:val="24"/>
        </w:rPr>
      </w:pPr>
    </w:p>
    <w:p w14:paraId="6966515C" w14:textId="77777777" w:rsidR="001A0659" w:rsidRPr="00482D33" w:rsidRDefault="001A0659" w:rsidP="001A0659">
      <w:pPr>
        <w:spacing w:line="360" w:lineRule="auto"/>
        <w:rPr>
          <w:rFonts w:ascii="Times New Roman" w:hAnsi="Times New Roman" w:cs="Times New Roman"/>
          <w:b/>
          <w:sz w:val="24"/>
          <w:szCs w:val="24"/>
        </w:rPr>
      </w:pPr>
      <w:r w:rsidRPr="00482D33">
        <w:rPr>
          <w:rFonts w:ascii="Times New Roman" w:hAnsi="Times New Roman" w:cs="Times New Roman"/>
          <w:b/>
          <w:sz w:val="24"/>
          <w:szCs w:val="24"/>
        </w:rPr>
        <w:t>- Above all, we appreciate your valuable advice.</w:t>
      </w:r>
    </w:p>
    <w:p w14:paraId="154C2971" w14:textId="77777777" w:rsidR="001A0659" w:rsidRPr="00482D33" w:rsidRDefault="001A0659" w:rsidP="001A0659">
      <w:pPr>
        <w:spacing w:line="360" w:lineRule="auto"/>
        <w:rPr>
          <w:rFonts w:ascii="Times New Roman" w:hAnsi="Times New Roman" w:cs="Times New Roman"/>
          <w:b/>
          <w:sz w:val="24"/>
          <w:szCs w:val="24"/>
        </w:rPr>
      </w:pPr>
      <w:r w:rsidRPr="00482D33">
        <w:rPr>
          <w:rFonts w:ascii="Times New Roman" w:hAnsi="Times New Roman" w:cs="Times New Roman"/>
          <w:b/>
          <w:sz w:val="24"/>
          <w:szCs w:val="24"/>
        </w:rPr>
        <w:t>- The following is our point-to-point response to the reviewers.</w:t>
      </w:r>
    </w:p>
    <w:p w14:paraId="25DE9790" w14:textId="77777777" w:rsidR="001A0659" w:rsidRPr="00482D33" w:rsidRDefault="001A0659" w:rsidP="001A0659">
      <w:pPr>
        <w:spacing w:line="360" w:lineRule="auto"/>
        <w:rPr>
          <w:rFonts w:ascii="Times New Roman" w:hAnsi="Times New Roman" w:cs="Times New Roman"/>
          <w:b/>
          <w:sz w:val="24"/>
          <w:szCs w:val="24"/>
        </w:rPr>
      </w:pPr>
      <w:r w:rsidRPr="00482D33">
        <w:rPr>
          <w:rFonts w:ascii="Times New Roman" w:hAnsi="Times New Roman" w:cs="Times New Roman"/>
          <w:b/>
          <w:sz w:val="24"/>
          <w:szCs w:val="24"/>
        </w:rPr>
        <w:t>- In all the revised manuscript, we have changed sentences that have been highlighted.</w:t>
      </w:r>
    </w:p>
    <w:p w14:paraId="67693C09" w14:textId="77777777" w:rsidR="001A0659" w:rsidRPr="00482D33" w:rsidRDefault="001A0659" w:rsidP="001A0659">
      <w:pPr>
        <w:spacing w:line="360" w:lineRule="auto"/>
        <w:rPr>
          <w:rFonts w:ascii="Times New Roman" w:hAnsi="Times New Roman" w:cs="Times New Roman"/>
          <w:b/>
          <w:sz w:val="24"/>
          <w:szCs w:val="24"/>
        </w:rPr>
      </w:pPr>
      <w:r w:rsidRPr="00482D33">
        <w:rPr>
          <w:rFonts w:ascii="Times New Roman" w:hAnsi="Times New Roman" w:cs="Times New Roman"/>
          <w:b/>
          <w:sz w:val="24"/>
          <w:szCs w:val="24"/>
        </w:rPr>
        <w:t>- All the issues were addressed following the reviewer</w:t>
      </w:r>
      <w:r w:rsidR="00D25588">
        <w:rPr>
          <w:rFonts w:ascii="Times New Roman" w:hAnsi="Times New Roman" w:cs="Times New Roman"/>
          <w:b/>
          <w:sz w:val="24"/>
          <w:szCs w:val="24"/>
        </w:rPr>
        <w:t>s’</w:t>
      </w:r>
      <w:r w:rsidRPr="00482D33">
        <w:rPr>
          <w:rFonts w:ascii="Times New Roman" w:hAnsi="Times New Roman" w:cs="Times New Roman"/>
          <w:b/>
          <w:sz w:val="24"/>
          <w:szCs w:val="24"/>
        </w:rPr>
        <w:t xml:space="preserve"> suggestions.</w:t>
      </w:r>
    </w:p>
    <w:p w14:paraId="4B312579" w14:textId="57222AB7" w:rsidR="00482D33" w:rsidRPr="00482D33" w:rsidRDefault="00482D33" w:rsidP="00482D33">
      <w:pPr>
        <w:wordWrap/>
        <w:adjustRightInd w:val="0"/>
        <w:rPr>
          <w:rFonts w:ascii="Times New Roman" w:hAnsi="Times New Roman" w:cs="Times New Roman"/>
          <w:b/>
          <w:sz w:val="24"/>
          <w:szCs w:val="24"/>
        </w:rPr>
      </w:pPr>
      <w:r w:rsidRPr="00482D33">
        <w:rPr>
          <w:rFonts w:ascii="Times New Roman" w:eastAsia="굴림체" w:hAnsi="Times New Roman" w:cs="Times New Roman" w:hint="eastAsia"/>
          <w:b/>
          <w:spacing w:val="-12"/>
          <w:sz w:val="24"/>
          <w:szCs w:val="24"/>
        </w:rPr>
        <w:t>-</w:t>
      </w:r>
      <w:r w:rsidRPr="00482D33">
        <w:rPr>
          <w:rFonts w:ascii="Times New Roman" w:eastAsia="ArialUnicodeMS" w:hAnsi="Times New Roman" w:cs="Times New Roman"/>
          <w:b/>
          <w:kern w:val="0"/>
          <w:sz w:val="24"/>
          <w:szCs w:val="24"/>
        </w:rPr>
        <w:t xml:space="preserve"> According to the reviewer’s comment, we carefully rechecked the manuscript for any syntax errors in English and a professional editing s</w:t>
      </w:r>
      <w:bookmarkStart w:id="0" w:name="_GoBack"/>
      <w:bookmarkEnd w:id="0"/>
      <w:r w:rsidRPr="00482D33">
        <w:rPr>
          <w:rFonts w:ascii="Times New Roman" w:eastAsia="ArialUnicodeMS" w:hAnsi="Times New Roman" w:cs="Times New Roman"/>
          <w:b/>
          <w:kern w:val="0"/>
          <w:sz w:val="24"/>
          <w:szCs w:val="24"/>
        </w:rPr>
        <w:t>ervice</w:t>
      </w:r>
      <w:r w:rsidR="00D25588">
        <w:rPr>
          <w:rFonts w:ascii="Times New Roman" w:eastAsia="ArialUnicodeMS" w:hAnsi="Times New Roman" w:cs="Times New Roman"/>
          <w:b/>
          <w:kern w:val="0"/>
          <w:sz w:val="24"/>
          <w:szCs w:val="24"/>
        </w:rPr>
        <w:t xml:space="preserve"> has crosschecked the revised manuscript</w:t>
      </w:r>
      <w:r w:rsidRPr="00482D33">
        <w:rPr>
          <w:rFonts w:ascii="Times New Roman" w:eastAsia="ArialUnicodeMS" w:hAnsi="Times New Roman" w:cs="Times New Roman"/>
          <w:b/>
          <w:kern w:val="0"/>
          <w:sz w:val="24"/>
          <w:szCs w:val="24"/>
        </w:rPr>
        <w:t>.</w:t>
      </w:r>
    </w:p>
    <w:p w14:paraId="377764A1" w14:textId="77777777" w:rsidR="001A0659" w:rsidRPr="00482D33" w:rsidRDefault="001A0659" w:rsidP="001A06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굴림체" w:hAnsi="Times New Roman" w:cs="Times New Roman"/>
          <w:spacing w:val="-12"/>
          <w:sz w:val="24"/>
          <w:szCs w:val="24"/>
        </w:rPr>
      </w:pPr>
    </w:p>
    <w:p w14:paraId="7A5C4DE0" w14:textId="6DA2B00F" w:rsidR="007455AE" w:rsidRPr="007455AE" w:rsidRDefault="007455AE" w:rsidP="007455AE">
      <w:pPr>
        <w:wordWrap/>
        <w:adjustRightInd w:val="0"/>
        <w:rPr>
          <w:rFonts w:ascii="Times New Roman" w:eastAsia="굴림체" w:hAnsi="Times New Roman" w:cs="Times New Roman"/>
          <w:spacing w:val="-12"/>
          <w:sz w:val="24"/>
          <w:szCs w:val="24"/>
        </w:rPr>
      </w:pPr>
      <w:r w:rsidRPr="007455AE">
        <w:rPr>
          <w:rFonts w:ascii="Times New Roman" w:eastAsia="ArialUnicodeMS" w:hAnsi="Times New Roman" w:cs="Times New Roman"/>
          <w:kern w:val="0"/>
          <w:sz w:val="24"/>
          <w:szCs w:val="24"/>
        </w:rPr>
        <w:t xml:space="preserve">We tried our best to improve the manuscript and made some changes </w:t>
      </w:r>
      <w:r w:rsidR="00D25588">
        <w:rPr>
          <w:rFonts w:ascii="Times New Roman" w:eastAsia="ArialUnicodeMS" w:hAnsi="Times New Roman" w:cs="Times New Roman"/>
          <w:kern w:val="0"/>
          <w:sz w:val="24"/>
          <w:szCs w:val="24"/>
        </w:rPr>
        <w:t>to</w:t>
      </w:r>
      <w:r w:rsidR="00D25588" w:rsidRPr="007455AE">
        <w:rPr>
          <w:rFonts w:ascii="Times New Roman" w:eastAsia="ArialUnicodeMS" w:hAnsi="Times New Roman" w:cs="Times New Roman"/>
          <w:kern w:val="0"/>
          <w:sz w:val="24"/>
          <w:szCs w:val="24"/>
        </w:rPr>
        <w:t xml:space="preserve"> </w:t>
      </w:r>
      <w:r w:rsidRPr="007455AE">
        <w:rPr>
          <w:rFonts w:ascii="Times New Roman" w:eastAsia="ArialUnicodeMS" w:hAnsi="Times New Roman" w:cs="Times New Roman"/>
          <w:kern w:val="0"/>
          <w:sz w:val="24"/>
          <w:szCs w:val="24"/>
        </w:rPr>
        <w:t>the</w:t>
      </w:r>
      <w:r>
        <w:rPr>
          <w:rFonts w:ascii="Times New Roman" w:eastAsia="ArialUnicodeMS" w:hAnsi="Times New Roman" w:cs="Times New Roman"/>
          <w:kern w:val="0"/>
          <w:sz w:val="24"/>
          <w:szCs w:val="24"/>
        </w:rPr>
        <w:t xml:space="preserve"> </w:t>
      </w:r>
      <w:r w:rsidRPr="007455AE">
        <w:rPr>
          <w:rFonts w:ascii="Times New Roman" w:eastAsia="ArialUnicodeMS" w:hAnsi="Times New Roman" w:cs="Times New Roman"/>
          <w:kern w:val="0"/>
          <w:sz w:val="24"/>
          <w:szCs w:val="24"/>
        </w:rPr>
        <w:t>manuscript. These changes will not influence the content and framework of the paper.</w:t>
      </w:r>
      <w:r>
        <w:rPr>
          <w:rFonts w:ascii="Times New Roman" w:eastAsia="ArialUnicodeMS" w:hAnsi="Times New Roman" w:cs="Times New Roman"/>
          <w:kern w:val="0"/>
          <w:sz w:val="24"/>
          <w:szCs w:val="24"/>
        </w:rPr>
        <w:t xml:space="preserve"> </w:t>
      </w:r>
      <w:r w:rsidR="00D25588">
        <w:rPr>
          <w:rFonts w:ascii="Times New Roman" w:eastAsia="ArialUnicodeMS" w:hAnsi="Times New Roman" w:cs="Times New Roman"/>
          <w:kern w:val="0"/>
          <w:sz w:val="24"/>
          <w:szCs w:val="24"/>
        </w:rPr>
        <w:t>H</w:t>
      </w:r>
      <w:r w:rsidR="00D25588" w:rsidRPr="007455AE">
        <w:rPr>
          <w:rFonts w:ascii="Times New Roman" w:eastAsia="ArialUnicodeMS" w:hAnsi="Times New Roman" w:cs="Times New Roman"/>
          <w:kern w:val="0"/>
          <w:sz w:val="24"/>
          <w:szCs w:val="24"/>
        </w:rPr>
        <w:t>ere</w:t>
      </w:r>
      <w:r w:rsidR="00ED4D24">
        <w:rPr>
          <w:rFonts w:ascii="Times New Roman" w:eastAsia="ArialUnicodeMS" w:hAnsi="Times New Roman" w:cs="Times New Roman"/>
          <w:kern w:val="0"/>
          <w:sz w:val="24"/>
          <w:szCs w:val="24"/>
        </w:rPr>
        <w:t>,</w:t>
      </w:r>
      <w:r w:rsidR="00D25588" w:rsidRPr="007455AE">
        <w:rPr>
          <w:rFonts w:ascii="Times New Roman" w:eastAsia="ArialUnicodeMS" w:hAnsi="Times New Roman" w:cs="Times New Roman"/>
          <w:kern w:val="0"/>
          <w:sz w:val="24"/>
          <w:szCs w:val="24"/>
        </w:rPr>
        <w:t xml:space="preserve"> </w:t>
      </w:r>
      <w:r w:rsidRPr="007455AE">
        <w:rPr>
          <w:rFonts w:ascii="Times New Roman" w:eastAsia="ArialUnicodeMS" w:hAnsi="Times New Roman" w:cs="Times New Roman"/>
          <w:kern w:val="0"/>
          <w:sz w:val="24"/>
          <w:szCs w:val="24"/>
        </w:rPr>
        <w:t xml:space="preserve">we did not list the changes but marked in red in </w:t>
      </w:r>
      <w:r w:rsidR="00ED4D24">
        <w:rPr>
          <w:rFonts w:ascii="Times New Roman" w:eastAsia="ArialUnicodeMS" w:hAnsi="Times New Roman" w:cs="Times New Roman"/>
          <w:kern w:val="0"/>
          <w:sz w:val="24"/>
          <w:szCs w:val="24"/>
        </w:rPr>
        <w:t xml:space="preserve">the </w:t>
      </w:r>
      <w:r w:rsidRPr="007455AE">
        <w:rPr>
          <w:rFonts w:ascii="Times New Roman" w:eastAsia="ArialUnicodeMS" w:hAnsi="Times New Roman" w:cs="Times New Roman"/>
          <w:kern w:val="0"/>
          <w:sz w:val="24"/>
          <w:szCs w:val="24"/>
        </w:rPr>
        <w:t>revised paper.</w:t>
      </w:r>
      <w:r>
        <w:rPr>
          <w:rFonts w:ascii="Times New Roman" w:eastAsia="ArialUnicodeMS" w:hAnsi="Times New Roman" w:cs="Times New Roman"/>
          <w:kern w:val="0"/>
          <w:sz w:val="24"/>
          <w:szCs w:val="24"/>
        </w:rPr>
        <w:t xml:space="preserve"> </w:t>
      </w:r>
      <w:r w:rsidRPr="007455AE">
        <w:rPr>
          <w:rFonts w:ascii="Times New Roman" w:eastAsia="ArialUnicodeMS" w:hAnsi="Times New Roman" w:cs="Times New Roman"/>
          <w:kern w:val="0"/>
          <w:sz w:val="24"/>
          <w:szCs w:val="24"/>
        </w:rPr>
        <w:t>We appreciate for Reviewers’ warm work earnestly, and hope that the correction will</w:t>
      </w:r>
      <w:r>
        <w:rPr>
          <w:rFonts w:ascii="Times New Roman" w:eastAsia="ArialUnicodeMS" w:hAnsi="Times New Roman" w:cs="Times New Roman"/>
          <w:kern w:val="0"/>
          <w:sz w:val="24"/>
          <w:szCs w:val="24"/>
        </w:rPr>
        <w:t xml:space="preserve"> </w:t>
      </w:r>
      <w:r w:rsidRPr="007455AE">
        <w:rPr>
          <w:rFonts w:ascii="Times New Roman" w:eastAsia="ArialUnicodeMS" w:hAnsi="Times New Roman" w:cs="Times New Roman"/>
          <w:kern w:val="0"/>
          <w:sz w:val="24"/>
          <w:szCs w:val="24"/>
        </w:rPr>
        <w:t>meet with approval.</w:t>
      </w:r>
      <w:r>
        <w:rPr>
          <w:rFonts w:ascii="Times New Roman" w:eastAsia="ArialUnicodeMS" w:hAnsi="Times New Roman" w:cs="Times New Roman"/>
          <w:kern w:val="0"/>
          <w:sz w:val="24"/>
          <w:szCs w:val="24"/>
        </w:rPr>
        <w:t xml:space="preserve"> </w:t>
      </w:r>
      <w:r w:rsidRPr="007455AE">
        <w:rPr>
          <w:rFonts w:ascii="Times New Roman" w:eastAsia="ArialUnicodeMS" w:hAnsi="Times New Roman" w:cs="Times New Roman"/>
          <w:kern w:val="0"/>
          <w:sz w:val="24"/>
          <w:szCs w:val="24"/>
        </w:rPr>
        <w:t>Once again, thank you very much for your comments and suggestions.</w:t>
      </w:r>
    </w:p>
    <w:p w14:paraId="42247EF7" w14:textId="77777777" w:rsidR="007455AE" w:rsidRPr="00137254" w:rsidRDefault="007455AE" w:rsidP="001A06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굴림체" w:hAnsi="Times New Roman" w:cs="Times New Roman"/>
          <w:spacing w:val="-12"/>
          <w:sz w:val="24"/>
          <w:szCs w:val="24"/>
        </w:rPr>
      </w:pPr>
    </w:p>
    <w:p w14:paraId="0D27957D" w14:textId="77777777" w:rsidR="001A0659" w:rsidRPr="00137254" w:rsidRDefault="001A0659" w:rsidP="001A0659">
      <w:pPr>
        <w:rPr>
          <w:rFonts w:ascii="Times New Roman" w:hAnsi="Times New Roman" w:cs="Times New Roman"/>
          <w:sz w:val="24"/>
          <w:szCs w:val="24"/>
        </w:rPr>
      </w:pPr>
      <w:r w:rsidRPr="00137254">
        <w:rPr>
          <w:rFonts w:ascii="Times New Roman" w:hAnsi="Times New Roman" w:cs="Times New Roman"/>
          <w:sz w:val="24"/>
          <w:szCs w:val="24"/>
        </w:rPr>
        <w:t>I do hope all corrections and revisions in the revised manuscript will be satisfactory to Frontiers in Zoology for publication.</w:t>
      </w:r>
    </w:p>
    <w:p w14:paraId="429E8206" w14:textId="77777777" w:rsidR="001A0659" w:rsidRPr="00137254" w:rsidRDefault="001A0659" w:rsidP="001A0659">
      <w:pPr>
        <w:rPr>
          <w:rFonts w:ascii="Times New Roman" w:hAnsi="Times New Roman" w:cs="Times New Roman"/>
          <w:sz w:val="24"/>
          <w:szCs w:val="24"/>
        </w:rPr>
      </w:pPr>
    </w:p>
    <w:p w14:paraId="55EF0110" w14:textId="77777777" w:rsidR="001A0659" w:rsidRPr="00137254" w:rsidRDefault="001A0659" w:rsidP="001A0659">
      <w:pPr>
        <w:rPr>
          <w:rFonts w:ascii="Times New Roman" w:hAnsi="Times New Roman" w:cs="Times New Roman"/>
          <w:sz w:val="24"/>
          <w:szCs w:val="24"/>
        </w:rPr>
      </w:pPr>
      <w:r w:rsidRPr="00137254">
        <w:rPr>
          <w:rFonts w:ascii="Times New Roman" w:hAnsi="Times New Roman" w:cs="Times New Roman"/>
          <w:sz w:val="24"/>
          <w:szCs w:val="24"/>
        </w:rPr>
        <w:t>Sincerely yours,</w:t>
      </w:r>
    </w:p>
    <w:p w14:paraId="4D089755" w14:textId="77777777" w:rsidR="001A0659" w:rsidRPr="00137254" w:rsidRDefault="001A0659" w:rsidP="001A0659">
      <w:pPr>
        <w:rPr>
          <w:rFonts w:ascii="Times New Roman" w:hAnsi="Times New Roman" w:cs="Times New Roman"/>
          <w:sz w:val="24"/>
          <w:szCs w:val="24"/>
        </w:rPr>
      </w:pPr>
    </w:p>
    <w:p w14:paraId="5DA26D85" w14:textId="77777777" w:rsidR="001A0659" w:rsidRPr="00137254" w:rsidRDefault="001A0659" w:rsidP="001A0659">
      <w:pPr>
        <w:rPr>
          <w:rFonts w:ascii="Times New Roman" w:hAnsi="Times New Roman" w:cs="Times New Roman"/>
          <w:sz w:val="24"/>
          <w:szCs w:val="24"/>
        </w:rPr>
      </w:pPr>
      <w:r w:rsidRPr="00137254">
        <w:rPr>
          <w:rFonts w:ascii="Times New Roman" w:hAnsi="Times New Roman" w:cs="Times New Roman"/>
          <w:sz w:val="24"/>
          <w:szCs w:val="24"/>
        </w:rPr>
        <w:t>Sung-Jin Cho, Ph.D.</w:t>
      </w:r>
    </w:p>
    <w:p w14:paraId="3B5078C2" w14:textId="77777777" w:rsidR="001A0659" w:rsidRPr="00137254" w:rsidRDefault="001A0659" w:rsidP="001A0659">
      <w:pPr>
        <w:rPr>
          <w:rFonts w:ascii="Times New Roman" w:hAnsi="Times New Roman" w:cs="Times New Roman"/>
          <w:sz w:val="24"/>
          <w:szCs w:val="24"/>
        </w:rPr>
      </w:pPr>
      <w:r w:rsidRPr="00137254">
        <w:rPr>
          <w:rFonts w:ascii="Times New Roman" w:hAnsi="Times New Roman" w:cs="Times New Roman"/>
          <w:sz w:val="24"/>
          <w:szCs w:val="24"/>
        </w:rPr>
        <w:t>Associate Professor,</w:t>
      </w:r>
    </w:p>
    <w:p w14:paraId="19358478" w14:textId="77777777" w:rsidR="001A0659" w:rsidRPr="00137254" w:rsidRDefault="001A0659" w:rsidP="001A0659">
      <w:pPr>
        <w:adjustRightInd w:val="0"/>
        <w:rPr>
          <w:rFonts w:ascii="Times New Roman" w:hAnsi="Times New Roman" w:cs="Times New Roman"/>
          <w:sz w:val="24"/>
          <w:szCs w:val="24"/>
        </w:rPr>
      </w:pPr>
      <w:r w:rsidRPr="00137254">
        <w:rPr>
          <w:rFonts w:ascii="Times New Roman" w:hAnsi="Times New Roman" w:cs="Times New Roman"/>
          <w:sz w:val="24"/>
          <w:szCs w:val="24"/>
        </w:rPr>
        <w:t>Department of Biology(S1-5,204b),</w:t>
      </w:r>
    </w:p>
    <w:p w14:paraId="3527A8D7" w14:textId="77777777" w:rsidR="001A0659" w:rsidRPr="00137254" w:rsidRDefault="001A0659" w:rsidP="001A0659">
      <w:pPr>
        <w:adjustRightInd w:val="0"/>
        <w:rPr>
          <w:rFonts w:ascii="Times New Roman" w:hAnsi="Times New Roman" w:cs="Times New Roman"/>
          <w:sz w:val="24"/>
          <w:szCs w:val="24"/>
        </w:rPr>
      </w:pPr>
      <w:r w:rsidRPr="00137254">
        <w:rPr>
          <w:rFonts w:ascii="Times New Roman" w:hAnsi="Times New Roman" w:cs="Times New Roman"/>
          <w:sz w:val="24"/>
          <w:szCs w:val="24"/>
        </w:rPr>
        <w:t>College of Natural Sciences,</w:t>
      </w:r>
    </w:p>
    <w:p w14:paraId="4D851141" w14:textId="77777777" w:rsidR="001A0659" w:rsidRPr="00137254" w:rsidRDefault="001A0659" w:rsidP="001A0659">
      <w:pPr>
        <w:adjustRightInd w:val="0"/>
        <w:rPr>
          <w:rFonts w:ascii="Times New Roman" w:hAnsi="Times New Roman" w:cs="Times New Roman"/>
          <w:sz w:val="24"/>
          <w:szCs w:val="24"/>
        </w:rPr>
      </w:pPr>
      <w:proofErr w:type="spellStart"/>
      <w:r w:rsidRPr="00137254">
        <w:rPr>
          <w:rFonts w:ascii="Times New Roman" w:hAnsi="Times New Roman" w:cs="Times New Roman"/>
          <w:sz w:val="24"/>
          <w:szCs w:val="24"/>
        </w:rPr>
        <w:t>Chungbuk</w:t>
      </w:r>
      <w:proofErr w:type="spellEnd"/>
      <w:r w:rsidRPr="00137254">
        <w:rPr>
          <w:rFonts w:ascii="Times New Roman" w:hAnsi="Times New Roman" w:cs="Times New Roman"/>
          <w:sz w:val="24"/>
          <w:szCs w:val="24"/>
        </w:rPr>
        <w:t xml:space="preserve"> National University,</w:t>
      </w:r>
    </w:p>
    <w:p w14:paraId="04F3B997" w14:textId="77777777" w:rsidR="001A0659" w:rsidRPr="00137254" w:rsidRDefault="001A0659" w:rsidP="001A0659">
      <w:pPr>
        <w:adjustRightInd w:val="0"/>
        <w:rPr>
          <w:rFonts w:ascii="Times New Roman" w:hAnsi="Times New Roman" w:cs="Times New Roman"/>
          <w:sz w:val="24"/>
          <w:szCs w:val="24"/>
        </w:rPr>
      </w:pPr>
      <w:r w:rsidRPr="00137254">
        <w:rPr>
          <w:rFonts w:ascii="Times New Roman" w:hAnsi="Times New Roman" w:cs="Times New Roman"/>
          <w:sz w:val="24"/>
          <w:szCs w:val="24"/>
        </w:rPr>
        <w:t xml:space="preserve">52 </w:t>
      </w:r>
      <w:proofErr w:type="spellStart"/>
      <w:r w:rsidRPr="00137254">
        <w:rPr>
          <w:rFonts w:ascii="Times New Roman" w:hAnsi="Times New Roman" w:cs="Times New Roman"/>
          <w:sz w:val="24"/>
          <w:szCs w:val="24"/>
        </w:rPr>
        <w:t>Naesudong-ro</w:t>
      </w:r>
      <w:proofErr w:type="spellEnd"/>
      <w:r w:rsidRPr="00137254">
        <w:rPr>
          <w:rFonts w:ascii="Times New Roman" w:hAnsi="Times New Roman" w:cs="Times New Roman"/>
          <w:sz w:val="24"/>
          <w:szCs w:val="24"/>
        </w:rPr>
        <w:t xml:space="preserve">, </w:t>
      </w:r>
      <w:proofErr w:type="spellStart"/>
      <w:r w:rsidRPr="00137254">
        <w:rPr>
          <w:rFonts w:ascii="Times New Roman" w:hAnsi="Times New Roman" w:cs="Times New Roman"/>
          <w:sz w:val="24"/>
          <w:szCs w:val="24"/>
        </w:rPr>
        <w:t>Heungdeok-gu</w:t>
      </w:r>
      <w:proofErr w:type="spellEnd"/>
      <w:r w:rsidRPr="00137254">
        <w:rPr>
          <w:rFonts w:ascii="Times New Roman" w:hAnsi="Times New Roman" w:cs="Times New Roman"/>
          <w:sz w:val="24"/>
          <w:szCs w:val="24"/>
        </w:rPr>
        <w:t>,</w:t>
      </w:r>
    </w:p>
    <w:p w14:paraId="15239A91" w14:textId="77777777" w:rsidR="001A0659" w:rsidRPr="00137254" w:rsidRDefault="001A0659" w:rsidP="001A0659">
      <w:pPr>
        <w:adjustRightInd w:val="0"/>
        <w:rPr>
          <w:rFonts w:ascii="Times New Roman" w:hAnsi="Times New Roman" w:cs="Times New Roman"/>
          <w:sz w:val="24"/>
          <w:szCs w:val="24"/>
        </w:rPr>
      </w:pPr>
      <w:r w:rsidRPr="00137254">
        <w:rPr>
          <w:rFonts w:ascii="Times New Roman" w:hAnsi="Times New Roman" w:cs="Times New Roman"/>
          <w:sz w:val="24"/>
          <w:szCs w:val="24"/>
        </w:rPr>
        <w:t xml:space="preserve">Cheongju, </w:t>
      </w:r>
      <w:proofErr w:type="spellStart"/>
      <w:r w:rsidRPr="00137254">
        <w:rPr>
          <w:rFonts w:ascii="Times New Roman" w:hAnsi="Times New Roman" w:cs="Times New Roman"/>
          <w:sz w:val="24"/>
          <w:szCs w:val="24"/>
        </w:rPr>
        <w:t>Chungbuk</w:t>
      </w:r>
      <w:proofErr w:type="spellEnd"/>
      <w:r w:rsidRPr="00137254">
        <w:rPr>
          <w:rFonts w:ascii="Times New Roman" w:hAnsi="Times New Roman" w:cs="Times New Roman"/>
          <w:sz w:val="24"/>
          <w:szCs w:val="24"/>
        </w:rPr>
        <w:t xml:space="preserve"> 361-763,</w:t>
      </w:r>
    </w:p>
    <w:p w14:paraId="11ED75CF" w14:textId="77777777" w:rsidR="001A0659" w:rsidRPr="00137254" w:rsidRDefault="001A0659" w:rsidP="001A0659">
      <w:pPr>
        <w:adjustRightInd w:val="0"/>
        <w:rPr>
          <w:rFonts w:ascii="Times New Roman" w:hAnsi="Times New Roman" w:cs="Times New Roman"/>
          <w:sz w:val="24"/>
          <w:szCs w:val="24"/>
        </w:rPr>
      </w:pPr>
      <w:r w:rsidRPr="00137254">
        <w:rPr>
          <w:rFonts w:ascii="Times New Roman" w:hAnsi="Times New Roman" w:cs="Times New Roman"/>
          <w:sz w:val="24"/>
          <w:szCs w:val="24"/>
        </w:rPr>
        <w:t>Republic of Korea</w:t>
      </w:r>
    </w:p>
    <w:p w14:paraId="5DCD4477" w14:textId="77777777" w:rsidR="001A0659" w:rsidRPr="00137254" w:rsidRDefault="001A0659" w:rsidP="001A0659">
      <w:pPr>
        <w:adjustRightInd w:val="0"/>
        <w:rPr>
          <w:rFonts w:ascii="Times New Roman" w:hAnsi="Times New Roman" w:cs="Times New Roman"/>
          <w:sz w:val="24"/>
          <w:szCs w:val="24"/>
        </w:rPr>
      </w:pPr>
      <w:proofErr w:type="gramStart"/>
      <w:r w:rsidRPr="00137254">
        <w:rPr>
          <w:rFonts w:ascii="Times New Roman" w:hAnsi="Times New Roman" w:cs="Times New Roman"/>
          <w:sz w:val="24"/>
          <w:szCs w:val="24"/>
        </w:rPr>
        <w:t>E-mail:sjchobio@chungbuk.ac.kr</w:t>
      </w:r>
      <w:proofErr w:type="gramEnd"/>
    </w:p>
    <w:p w14:paraId="26C860E6" w14:textId="77777777" w:rsidR="001A0659" w:rsidRPr="00137254" w:rsidRDefault="001A0659" w:rsidP="001A0659">
      <w:pPr>
        <w:spacing w:line="360" w:lineRule="auto"/>
        <w:rPr>
          <w:rFonts w:ascii="Times New Roman" w:hAnsi="Times New Roman" w:cs="Times New Roman"/>
          <w:b/>
          <w:color w:val="222222"/>
          <w:sz w:val="24"/>
          <w:szCs w:val="24"/>
          <w:u w:val="single"/>
          <w:shd w:val="clear" w:color="auto" w:fill="FFFFFF"/>
        </w:rPr>
      </w:pPr>
    </w:p>
    <w:p w14:paraId="703A1EF5" w14:textId="77777777" w:rsidR="001A0659" w:rsidRDefault="001A0659" w:rsidP="001A0659">
      <w:pPr>
        <w:spacing w:line="360" w:lineRule="auto"/>
        <w:rPr>
          <w:rFonts w:ascii="Times New Roman" w:hAnsi="Times New Roman" w:cs="Times New Roman"/>
          <w:b/>
          <w:color w:val="222222"/>
          <w:sz w:val="24"/>
          <w:szCs w:val="24"/>
          <w:u w:val="single"/>
          <w:shd w:val="clear" w:color="auto" w:fill="FFFFFF"/>
        </w:rPr>
      </w:pPr>
    </w:p>
    <w:p w14:paraId="00C2A12E" w14:textId="77777777" w:rsidR="001A0659" w:rsidRDefault="001A0659" w:rsidP="001A0659">
      <w:pPr>
        <w:spacing w:line="360" w:lineRule="auto"/>
        <w:rPr>
          <w:rFonts w:ascii="Times New Roman" w:hAnsi="Times New Roman" w:cs="Times New Roman"/>
          <w:b/>
          <w:color w:val="222222"/>
          <w:sz w:val="24"/>
          <w:szCs w:val="24"/>
          <w:u w:val="single"/>
          <w:shd w:val="clear" w:color="auto" w:fill="FFFFFF"/>
        </w:rPr>
      </w:pPr>
    </w:p>
    <w:p w14:paraId="45AE2512" w14:textId="670ECA66" w:rsidR="001A0659" w:rsidRDefault="001A0659" w:rsidP="001A0659">
      <w:pPr>
        <w:spacing w:line="360" w:lineRule="auto"/>
        <w:rPr>
          <w:rFonts w:ascii="Times New Roman" w:hAnsi="Times New Roman" w:cs="Times New Roman"/>
          <w:b/>
          <w:color w:val="222222"/>
          <w:sz w:val="24"/>
          <w:szCs w:val="24"/>
          <w:u w:val="single"/>
          <w:shd w:val="clear" w:color="auto" w:fill="FFFFFF"/>
        </w:rPr>
      </w:pPr>
    </w:p>
    <w:p w14:paraId="308210B7" w14:textId="77777777" w:rsidR="005123CE" w:rsidRPr="005123CE" w:rsidRDefault="005123CE" w:rsidP="005123CE">
      <w:pPr>
        <w:wordWrap/>
        <w:adjustRightInd w:val="0"/>
        <w:rPr>
          <w:rFonts w:ascii="Times New Roman" w:hAnsi="Times New Roman" w:cs="Times New Roman"/>
          <w:b/>
          <w:color w:val="0070C0"/>
          <w:sz w:val="24"/>
          <w:szCs w:val="24"/>
        </w:rPr>
      </w:pPr>
      <w:r w:rsidRPr="005123CE">
        <w:rPr>
          <w:rFonts w:ascii="Times New Roman" w:eastAsia="굴림체" w:hAnsi="Times New Roman" w:cs="Times New Roman" w:hint="eastAsia"/>
          <w:b/>
          <w:color w:val="0070C0"/>
          <w:spacing w:val="-12"/>
          <w:sz w:val="24"/>
          <w:szCs w:val="24"/>
        </w:rPr>
        <w:lastRenderedPageBreak/>
        <w:t>-</w:t>
      </w:r>
      <w:r w:rsidRPr="005123CE">
        <w:rPr>
          <w:rFonts w:ascii="Times New Roman" w:eastAsia="ArialUnicodeMS" w:hAnsi="Times New Roman" w:cs="Times New Roman"/>
          <w:b/>
          <w:color w:val="0070C0"/>
          <w:kern w:val="0"/>
          <w:sz w:val="24"/>
          <w:szCs w:val="24"/>
        </w:rPr>
        <w:t xml:space="preserve"> According to the reviewer’s comment, we carefully rechecked the manuscript for any syntax errors in English and a professional editing service has crosschecked the revised manuscript.</w:t>
      </w:r>
    </w:p>
    <w:p w14:paraId="3D779AFF" w14:textId="77777777" w:rsidR="005123CE" w:rsidRPr="005123CE" w:rsidRDefault="005123CE" w:rsidP="001A0659">
      <w:pPr>
        <w:spacing w:line="360" w:lineRule="auto"/>
        <w:rPr>
          <w:rFonts w:ascii="Times New Roman" w:hAnsi="Times New Roman" w:cs="Times New Roman"/>
          <w:b/>
          <w:color w:val="222222"/>
          <w:sz w:val="24"/>
          <w:szCs w:val="24"/>
          <w:u w:val="single"/>
          <w:shd w:val="clear" w:color="auto" w:fill="FFFFFF"/>
        </w:rPr>
      </w:pPr>
    </w:p>
    <w:p w14:paraId="44D108B2" w14:textId="1EB991FC" w:rsidR="001A0659" w:rsidRDefault="005123CE" w:rsidP="001A0659">
      <w:pPr>
        <w:spacing w:line="360" w:lineRule="auto"/>
        <w:rPr>
          <w:rFonts w:ascii="Times New Roman" w:hAnsi="Times New Roman" w:cs="Times New Roman"/>
          <w:b/>
          <w:color w:val="222222"/>
          <w:sz w:val="24"/>
          <w:szCs w:val="24"/>
          <w:u w:val="single"/>
          <w:shd w:val="clear" w:color="auto" w:fill="FFFFFF"/>
        </w:rPr>
      </w:pPr>
      <w:r w:rsidRPr="005123CE">
        <w:rPr>
          <w:rFonts w:ascii="Times New Roman" w:hAnsi="Times New Roman" w:cs="Times New Roman"/>
          <w:b/>
          <w:noProof/>
          <w:color w:val="222222"/>
          <w:sz w:val="24"/>
          <w:szCs w:val="24"/>
          <w:u w:val="single"/>
          <w:shd w:val="clear" w:color="auto" w:fill="FFFFFF"/>
        </w:rPr>
        <w:drawing>
          <wp:inline distT="0" distB="0" distL="0" distR="0" wp14:anchorId="38AA57FE" wp14:editId="61E80FF8">
            <wp:extent cx="4777740" cy="6324600"/>
            <wp:effectExtent l="0" t="0" r="381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77740" cy="6324600"/>
                    </a:xfrm>
                    <a:prstGeom prst="rect">
                      <a:avLst/>
                    </a:prstGeom>
                    <a:noFill/>
                    <a:ln>
                      <a:noFill/>
                    </a:ln>
                  </pic:spPr>
                </pic:pic>
              </a:graphicData>
            </a:graphic>
          </wp:inline>
        </w:drawing>
      </w:r>
    </w:p>
    <w:p w14:paraId="4ADDB40E" w14:textId="77777777" w:rsidR="005123CE" w:rsidRDefault="005123CE" w:rsidP="001A0659">
      <w:pPr>
        <w:rPr>
          <w:rFonts w:ascii="Times New Roman" w:hAnsi="Times New Roman" w:cs="Times New Roman"/>
          <w:sz w:val="24"/>
          <w:szCs w:val="24"/>
        </w:rPr>
      </w:pPr>
    </w:p>
    <w:p w14:paraId="6AC84506" w14:textId="77777777" w:rsidR="005123CE" w:rsidRDefault="005123CE" w:rsidP="001A0659">
      <w:pPr>
        <w:rPr>
          <w:rFonts w:ascii="Times New Roman" w:hAnsi="Times New Roman" w:cs="Times New Roman"/>
          <w:sz w:val="24"/>
          <w:szCs w:val="24"/>
        </w:rPr>
      </w:pPr>
    </w:p>
    <w:p w14:paraId="2AFFCD6C" w14:textId="77777777" w:rsidR="005123CE" w:rsidRDefault="005123CE" w:rsidP="001A0659">
      <w:pPr>
        <w:rPr>
          <w:rFonts w:ascii="Times New Roman" w:hAnsi="Times New Roman" w:cs="Times New Roman"/>
          <w:sz w:val="24"/>
          <w:szCs w:val="24"/>
        </w:rPr>
      </w:pPr>
    </w:p>
    <w:p w14:paraId="5065AFA4" w14:textId="77777777" w:rsidR="005123CE" w:rsidRDefault="005123CE" w:rsidP="001A0659">
      <w:pPr>
        <w:rPr>
          <w:rFonts w:ascii="Times New Roman" w:hAnsi="Times New Roman" w:cs="Times New Roman"/>
          <w:sz w:val="24"/>
          <w:szCs w:val="24"/>
        </w:rPr>
      </w:pPr>
    </w:p>
    <w:p w14:paraId="478B4A73" w14:textId="77777777" w:rsidR="005123CE" w:rsidRDefault="005123CE" w:rsidP="001A0659">
      <w:pPr>
        <w:rPr>
          <w:rFonts w:ascii="Times New Roman" w:hAnsi="Times New Roman" w:cs="Times New Roman"/>
          <w:sz w:val="24"/>
          <w:szCs w:val="24"/>
        </w:rPr>
      </w:pPr>
    </w:p>
    <w:p w14:paraId="25574CC0" w14:textId="77777777" w:rsidR="005123CE" w:rsidRDefault="005123CE" w:rsidP="001A0659">
      <w:pPr>
        <w:rPr>
          <w:rFonts w:ascii="Times New Roman" w:hAnsi="Times New Roman" w:cs="Times New Roman"/>
          <w:sz w:val="24"/>
          <w:szCs w:val="24"/>
        </w:rPr>
      </w:pPr>
    </w:p>
    <w:p w14:paraId="1F12C693" w14:textId="77777777" w:rsidR="005123CE" w:rsidRDefault="005123CE" w:rsidP="001A0659">
      <w:pPr>
        <w:rPr>
          <w:rFonts w:ascii="Times New Roman" w:hAnsi="Times New Roman" w:cs="Times New Roman"/>
          <w:sz w:val="24"/>
          <w:szCs w:val="24"/>
        </w:rPr>
      </w:pPr>
    </w:p>
    <w:p w14:paraId="1B5925A5" w14:textId="77777777" w:rsidR="005123CE" w:rsidRDefault="005123CE" w:rsidP="001A0659">
      <w:pPr>
        <w:rPr>
          <w:rFonts w:ascii="Times New Roman" w:hAnsi="Times New Roman" w:cs="Times New Roman"/>
          <w:sz w:val="24"/>
          <w:szCs w:val="24"/>
        </w:rPr>
      </w:pPr>
    </w:p>
    <w:p w14:paraId="1049F223" w14:textId="072221F1"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lastRenderedPageBreak/>
        <w:t>Reviewer reports:</w:t>
      </w:r>
    </w:p>
    <w:p w14:paraId="7FDAEAB9" w14:textId="77777777" w:rsidR="001A0659" w:rsidRPr="001A0659" w:rsidRDefault="001A0659" w:rsidP="001A0659">
      <w:pPr>
        <w:rPr>
          <w:rFonts w:ascii="Times New Roman" w:hAnsi="Times New Roman" w:cs="Times New Roman"/>
          <w:sz w:val="24"/>
          <w:szCs w:val="24"/>
        </w:rPr>
      </w:pPr>
    </w:p>
    <w:p w14:paraId="0C6BBC63" w14:textId="77777777" w:rsidR="001A0659" w:rsidRPr="00435962" w:rsidRDefault="001A0659" w:rsidP="001A0659">
      <w:pPr>
        <w:rPr>
          <w:rFonts w:ascii="Times New Roman" w:hAnsi="Times New Roman" w:cs="Times New Roman"/>
          <w:b/>
          <w:sz w:val="24"/>
          <w:szCs w:val="24"/>
        </w:rPr>
      </w:pPr>
      <w:r w:rsidRPr="00435962">
        <w:rPr>
          <w:rFonts w:ascii="Times New Roman" w:hAnsi="Times New Roman" w:cs="Times New Roman"/>
          <w:b/>
          <w:sz w:val="24"/>
          <w:szCs w:val="24"/>
        </w:rPr>
        <w:t>Reviewer #1: This paper makes claims about convergent evolution on the shape and function of leech pharyngeal structure and function.</w:t>
      </w:r>
    </w:p>
    <w:p w14:paraId="1C26DB23" w14:textId="77777777" w:rsidR="001A0659" w:rsidRPr="00435962" w:rsidRDefault="001A0659" w:rsidP="001A0659">
      <w:pPr>
        <w:rPr>
          <w:rFonts w:ascii="Times New Roman" w:hAnsi="Times New Roman" w:cs="Times New Roman"/>
          <w:b/>
          <w:sz w:val="24"/>
          <w:szCs w:val="24"/>
        </w:rPr>
      </w:pPr>
      <w:r w:rsidRPr="00435962">
        <w:rPr>
          <w:rFonts w:ascii="Times New Roman" w:hAnsi="Times New Roman" w:cs="Times New Roman"/>
          <w:b/>
          <w:sz w:val="24"/>
          <w:szCs w:val="24"/>
        </w:rPr>
        <w:t xml:space="preserve">It makes a few very important observations about feeding </w:t>
      </w:r>
      <w:proofErr w:type="spellStart"/>
      <w:r w:rsidRPr="00435962">
        <w:rPr>
          <w:rFonts w:ascii="Times New Roman" w:hAnsi="Times New Roman" w:cs="Times New Roman"/>
          <w:b/>
          <w:sz w:val="24"/>
          <w:szCs w:val="24"/>
        </w:rPr>
        <w:t>behaviour</w:t>
      </w:r>
      <w:proofErr w:type="spellEnd"/>
      <w:r w:rsidRPr="00435962">
        <w:rPr>
          <w:rFonts w:ascii="Times New Roman" w:hAnsi="Times New Roman" w:cs="Times New Roman"/>
          <w:b/>
          <w:sz w:val="24"/>
          <w:szCs w:val="24"/>
        </w:rPr>
        <w:t xml:space="preserve"> of non-blood-feeding leeches and extrapolates wildly beyond the data.</w:t>
      </w:r>
    </w:p>
    <w:p w14:paraId="19B197E6" w14:textId="77777777" w:rsidR="001A0659" w:rsidRPr="00435962" w:rsidRDefault="001A0659" w:rsidP="001A0659">
      <w:pPr>
        <w:rPr>
          <w:rFonts w:ascii="Times New Roman" w:hAnsi="Times New Roman" w:cs="Times New Roman"/>
          <w:b/>
          <w:sz w:val="24"/>
          <w:szCs w:val="24"/>
        </w:rPr>
      </w:pPr>
      <w:proofErr w:type="gramStart"/>
      <w:r w:rsidRPr="00435962">
        <w:rPr>
          <w:rFonts w:ascii="Times New Roman" w:hAnsi="Times New Roman" w:cs="Times New Roman"/>
          <w:b/>
          <w:sz w:val="24"/>
          <w:szCs w:val="24"/>
        </w:rPr>
        <w:t>Indeed</w:t>
      </w:r>
      <w:proofErr w:type="gramEnd"/>
      <w:r w:rsidRPr="00435962">
        <w:rPr>
          <w:rFonts w:ascii="Times New Roman" w:hAnsi="Times New Roman" w:cs="Times New Roman"/>
          <w:b/>
          <w:sz w:val="24"/>
          <w:szCs w:val="24"/>
        </w:rPr>
        <w:t xml:space="preserve"> for what they conclude to be properly assessed, this cannot be done on a few experiments with single species of </w:t>
      </w:r>
      <w:proofErr w:type="spellStart"/>
      <w:r w:rsidRPr="00435962">
        <w:rPr>
          <w:rFonts w:ascii="Times New Roman" w:hAnsi="Times New Roman" w:cs="Times New Roman"/>
          <w:b/>
          <w:sz w:val="24"/>
          <w:szCs w:val="24"/>
        </w:rPr>
        <w:t>Alboglossiphonia</w:t>
      </w:r>
      <w:proofErr w:type="spellEnd"/>
      <w:r w:rsidRPr="00435962">
        <w:rPr>
          <w:rFonts w:ascii="Times New Roman" w:hAnsi="Times New Roman" w:cs="Times New Roman"/>
          <w:b/>
          <w:sz w:val="24"/>
          <w:szCs w:val="24"/>
        </w:rPr>
        <w:t xml:space="preserve">, </w:t>
      </w:r>
      <w:proofErr w:type="spellStart"/>
      <w:r w:rsidRPr="00435962">
        <w:rPr>
          <w:rFonts w:ascii="Times New Roman" w:hAnsi="Times New Roman" w:cs="Times New Roman"/>
          <w:b/>
          <w:sz w:val="24"/>
          <w:szCs w:val="24"/>
        </w:rPr>
        <w:t>Barbronia</w:t>
      </w:r>
      <w:proofErr w:type="spellEnd"/>
      <w:r w:rsidRPr="00435962">
        <w:rPr>
          <w:rFonts w:ascii="Times New Roman" w:hAnsi="Times New Roman" w:cs="Times New Roman"/>
          <w:b/>
          <w:sz w:val="24"/>
          <w:szCs w:val="24"/>
        </w:rPr>
        <w:t xml:space="preserve"> and so forth.</w:t>
      </w:r>
    </w:p>
    <w:p w14:paraId="4D1CFF49" w14:textId="77777777" w:rsidR="001A0659" w:rsidRPr="00435962" w:rsidRDefault="001A0659" w:rsidP="001A0659">
      <w:pPr>
        <w:rPr>
          <w:rFonts w:ascii="Times New Roman" w:hAnsi="Times New Roman" w:cs="Times New Roman"/>
          <w:b/>
          <w:sz w:val="24"/>
          <w:szCs w:val="24"/>
        </w:rPr>
      </w:pPr>
      <w:r w:rsidRPr="00435962">
        <w:rPr>
          <w:rFonts w:ascii="Times New Roman" w:hAnsi="Times New Roman" w:cs="Times New Roman"/>
          <w:b/>
          <w:sz w:val="24"/>
          <w:szCs w:val="24"/>
        </w:rPr>
        <w:t xml:space="preserve">This is a research program (albeit one no one will fund). And the kinds of conclusions drawn here cannot be drawn yet without looking at species of </w:t>
      </w:r>
      <w:proofErr w:type="spellStart"/>
      <w:r w:rsidRPr="00435962">
        <w:rPr>
          <w:rFonts w:ascii="Times New Roman" w:hAnsi="Times New Roman" w:cs="Times New Roman"/>
          <w:b/>
          <w:sz w:val="24"/>
          <w:szCs w:val="24"/>
        </w:rPr>
        <w:t>Erpobdella</w:t>
      </w:r>
      <w:proofErr w:type="spellEnd"/>
      <w:r w:rsidRPr="00435962">
        <w:rPr>
          <w:rFonts w:ascii="Times New Roman" w:hAnsi="Times New Roman" w:cs="Times New Roman"/>
          <w:b/>
          <w:sz w:val="24"/>
          <w:szCs w:val="24"/>
        </w:rPr>
        <w:t xml:space="preserve">, </w:t>
      </w:r>
      <w:proofErr w:type="spellStart"/>
      <w:r w:rsidRPr="00435962">
        <w:rPr>
          <w:rFonts w:ascii="Times New Roman" w:hAnsi="Times New Roman" w:cs="Times New Roman"/>
          <w:b/>
          <w:sz w:val="24"/>
          <w:szCs w:val="24"/>
        </w:rPr>
        <w:t>Hirudo</w:t>
      </w:r>
      <w:proofErr w:type="spellEnd"/>
      <w:r w:rsidRPr="00435962">
        <w:rPr>
          <w:rFonts w:ascii="Times New Roman" w:hAnsi="Times New Roman" w:cs="Times New Roman"/>
          <w:b/>
          <w:sz w:val="24"/>
          <w:szCs w:val="24"/>
        </w:rPr>
        <w:t xml:space="preserve">, </w:t>
      </w:r>
      <w:proofErr w:type="spellStart"/>
      <w:r w:rsidRPr="00435962">
        <w:rPr>
          <w:rFonts w:ascii="Times New Roman" w:hAnsi="Times New Roman" w:cs="Times New Roman"/>
          <w:b/>
          <w:sz w:val="24"/>
          <w:szCs w:val="24"/>
        </w:rPr>
        <w:t>Salifa</w:t>
      </w:r>
      <w:proofErr w:type="spellEnd"/>
      <w:r w:rsidRPr="00435962">
        <w:rPr>
          <w:rFonts w:ascii="Times New Roman" w:hAnsi="Times New Roman" w:cs="Times New Roman"/>
          <w:b/>
          <w:sz w:val="24"/>
          <w:szCs w:val="24"/>
        </w:rPr>
        <w:t xml:space="preserve">, </w:t>
      </w:r>
      <w:proofErr w:type="spellStart"/>
      <w:r w:rsidRPr="00435962">
        <w:rPr>
          <w:rFonts w:ascii="Times New Roman" w:hAnsi="Times New Roman" w:cs="Times New Roman"/>
          <w:b/>
          <w:sz w:val="24"/>
          <w:szCs w:val="24"/>
        </w:rPr>
        <w:t>Orobdella</w:t>
      </w:r>
      <w:proofErr w:type="spellEnd"/>
      <w:r w:rsidRPr="00435962">
        <w:rPr>
          <w:rFonts w:ascii="Times New Roman" w:hAnsi="Times New Roman" w:cs="Times New Roman"/>
          <w:b/>
          <w:sz w:val="24"/>
          <w:szCs w:val="24"/>
        </w:rPr>
        <w:t xml:space="preserve">, </w:t>
      </w:r>
      <w:proofErr w:type="spellStart"/>
      <w:r w:rsidRPr="00435962">
        <w:rPr>
          <w:rFonts w:ascii="Times New Roman" w:hAnsi="Times New Roman" w:cs="Times New Roman"/>
          <w:b/>
          <w:sz w:val="24"/>
          <w:szCs w:val="24"/>
        </w:rPr>
        <w:t>Batracobdella</w:t>
      </w:r>
      <w:proofErr w:type="spellEnd"/>
      <w:r w:rsidRPr="00435962">
        <w:rPr>
          <w:rFonts w:ascii="Times New Roman" w:hAnsi="Times New Roman" w:cs="Times New Roman"/>
          <w:b/>
          <w:sz w:val="24"/>
          <w:szCs w:val="24"/>
        </w:rPr>
        <w:t>, and even some marine species.</w:t>
      </w:r>
    </w:p>
    <w:p w14:paraId="6C7A7E37" w14:textId="77777777" w:rsidR="001A0659" w:rsidRDefault="001A0659" w:rsidP="001A0659">
      <w:pPr>
        <w:rPr>
          <w:rFonts w:ascii="Times New Roman" w:hAnsi="Times New Roman" w:cs="Times New Roman"/>
          <w:sz w:val="24"/>
          <w:szCs w:val="24"/>
        </w:rPr>
      </w:pPr>
    </w:p>
    <w:p w14:paraId="3248F6FF" w14:textId="77777777" w:rsidR="00481410" w:rsidRPr="003931F9" w:rsidRDefault="00481410" w:rsidP="003931F9">
      <w:pPr>
        <w:jc w:val="left"/>
        <w:rPr>
          <w:rFonts w:ascii="Times New Roman" w:hAnsi="Times New Roman" w:cs="Times New Roman"/>
          <w:color w:val="2F5496" w:themeColor="accent5" w:themeShade="BF"/>
          <w:sz w:val="24"/>
          <w:szCs w:val="24"/>
        </w:rPr>
      </w:pPr>
      <w:r w:rsidRPr="003931F9">
        <w:rPr>
          <w:rFonts w:ascii="Times New Roman" w:hAnsi="Times New Roman" w:cs="Times New Roman"/>
          <w:color w:val="2F5496" w:themeColor="accent5" w:themeShade="BF"/>
          <w:sz w:val="24"/>
          <w:szCs w:val="24"/>
        </w:rPr>
        <w:t>We thank the reviewer for their careful assessment of our manuscript and their constructive</w:t>
      </w:r>
    </w:p>
    <w:p w14:paraId="34386795" w14:textId="77777777" w:rsidR="00481410" w:rsidRPr="003931F9" w:rsidRDefault="00481410" w:rsidP="003931F9">
      <w:pPr>
        <w:jc w:val="left"/>
        <w:rPr>
          <w:rFonts w:ascii="Times New Roman" w:hAnsi="Times New Roman" w:cs="Times New Roman"/>
          <w:color w:val="2F5496" w:themeColor="accent5" w:themeShade="BF"/>
          <w:sz w:val="24"/>
          <w:szCs w:val="24"/>
        </w:rPr>
      </w:pPr>
      <w:r w:rsidRPr="003931F9">
        <w:rPr>
          <w:rFonts w:ascii="Times New Roman" w:hAnsi="Times New Roman" w:cs="Times New Roman"/>
          <w:color w:val="2F5496" w:themeColor="accent5" w:themeShade="BF"/>
          <w:sz w:val="24"/>
          <w:szCs w:val="24"/>
        </w:rPr>
        <w:t>remarks. We have improved and clarified the manuscript according to the suggestions. Please</w:t>
      </w:r>
    </w:p>
    <w:p w14:paraId="72EA9BE3" w14:textId="77777777" w:rsidR="00481410" w:rsidRPr="003931F9" w:rsidRDefault="00481410" w:rsidP="003931F9">
      <w:pPr>
        <w:jc w:val="left"/>
        <w:rPr>
          <w:rFonts w:ascii="Times New Roman" w:hAnsi="Times New Roman" w:cs="Times New Roman"/>
          <w:color w:val="2F5496" w:themeColor="accent5" w:themeShade="BF"/>
          <w:sz w:val="24"/>
          <w:szCs w:val="24"/>
        </w:rPr>
      </w:pPr>
      <w:r w:rsidRPr="003931F9">
        <w:rPr>
          <w:rFonts w:ascii="Times New Roman" w:hAnsi="Times New Roman" w:cs="Times New Roman"/>
          <w:color w:val="2F5496" w:themeColor="accent5" w:themeShade="BF"/>
          <w:sz w:val="24"/>
          <w:szCs w:val="24"/>
        </w:rPr>
        <w:t>find below a detailed point-by-point response to all comments.</w:t>
      </w:r>
    </w:p>
    <w:p w14:paraId="2D6B4EB9" w14:textId="77777777" w:rsidR="00481410" w:rsidRPr="003931F9" w:rsidRDefault="00481410" w:rsidP="00481410">
      <w:pPr>
        <w:rPr>
          <w:rFonts w:ascii="Times New Roman" w:hAnsi="Times New Roman" w:cs="Times New Roman"/>
          <w:color w:val="2F5496" w:themeColor="accent5" w:themeShade="BF"/>
          <w:sz w:val="24"/>
          <w:szCs w:val="24"/>
        </w:rPr>
      </w:pPr>
    </w:p>
    <w:p w14:paraId="08B7E168" w14:textId="537AA8DD" w:rsidR="00A02E95" w:rsidRPr="003931F9" w:rsidRDefault="00435962" w:rsidP="001A0659">
      <w:pPr>
        <w:rPr>
          <w:rFonts w:ascii="Times New Roman" w:hAnsi="Times New Roman" w:cs="Times New Roman"/>
          <w:color w:val="2F5496" w:themeColor="accent5" w:themeShade="BF"/>
          <w:sz w:val="24"/>
          <w:szCs w:val="24"/>
        </w:rPr>
      </w:pPr>
      <w:r w:rsidRPr="003931F9">
        <w:rPr>
          <w:rFonts w:ascii="Times New Roman" w:hAnsi="Times New Roman" w:cs="Times New Roman"/>
          <w:b/>
          <w:color w:val="2F5496" w:themeColor="accent5" w:themeShade="BF"/>
          <w:sz w:val="24"/>
          <w:szCs w:val="24"/>
        </w:rPr>
        <w:t>R</w:t>
      </w:r>
      <w:r w:rsidR="00DD1701" w:rsidRPr="003931F9">
        <w:rPr>
          <w:rFonts w:ascii="Times New Roman" w:hAnsi="Times New Roman" w:cs="Times New Roman"/>
          <w:b/>
          <w:color w:val="2F5496" w:themeColor="accent5" w:themeShade="BF"/>
          <w:sz w:val="24"/>
          <w:szCs w:val="24"/>
        </w:rPr>
        <w:t>esponse</w:t>
      </w:r>
      <w:r w:rsidRPr="003931F9">
        <w:rPr>
          <w:rFonts w:ascii="Times New Roman" w:hAnsi="Times New Roman" w:cs="Times New Roman"/>
          <w:b/>
          <w:color w:val="2F5496" w:themeColor="accent5" w:themeShade="BF"/>
          <w:sz w:val="24"/>
          <w:szCs w:val="24"/>
        </w:rPr>
        <w:t xml:space="preserve">: </w:t>
      </w:r>
      <w:r w:rsidRPr="003931F9">
        <w:rPr>
          <w:rFonts w:ascii="Times New Roman" w:hAnsi="Times New Roman" w:cs="Times New Roman"/>
          <w:color w:val="2F5496" w:themeColor="accent5" w:themeShade="BF"/>
          <w:sz w:val="24"/>
          <w:szCs w:val="24"/>
        </w:rPr>
        <w:t>As</w:t>
      </w:r>
      <w:r w:rsidR="005A746C" w:rsidRPr="003931F9">
        <w:rPr>
          <w:rFonts w:ascii="Times New Roman" w:hAnsi="Times New Roman" w:cs="Times New Roman"/>
          <w:color w:val="2F5496" w:themeColor="accent5" w:themeShade="BF"/>
          <w:sz w:val="24"/>
          <w:szCs w:val="24"/>
        </w:rPr>
        <w:t xml:space="preserve"> </w:t>
      </w:r>
      <w:r w:rsidR="00DF5A58" w:rsidRPr="003931F9">
        <w:rPr>
          <w:rFonts w:ascii="Times New Roman" w:hAnsi="Times New Roman" w:cs="Times New Roman"/>
          <w:color w:val="2F5496" w:themeColor="accent5" w:themeShade="BF"/>
          <w:sz w:val="24"/>
          <w:szCs w:val="24"/>
        </w:rPr>
        <w:t xml:space="preserve">the </w:t>
      </w:r>
      <w:r w:rsidR="005A746C" w:rsidRPr="003931F9">
        <w:rPr>
          <w:rFonts w:ascii="Times New Roman" w:hAnsi="Times New Roman" w:cs="Times New Roman"/>
          <w:color w:val="2F5496" w:themeColor="accent5" w:themeShade="BF"/>
          <w:sz w:val="24"/>
          <w:szCs w:val="24"/>
        </w:rPr>
        <w:t>reviewer commented, these</w:t>
      </w:r>
      <w:r w:rsidR="0092075E" w:rsidRPr="003931F9">
        <w:rPr>
          <w:rFonts w:ascii="Times New Roman" w:hAnsi="Times New Roman" w:cs="Times New Roman"/>
          <w:color w:val="2F5496" w:themeColor="accent5" w:themeShade="BF"/>
          <w:sz w:val="24"/>
          <w:szCs w:val="24"/>
        </w:rPr>
        <w:t xml:space="preserve"> results </w:t>
      </w:r>
      <w:r w:rsidR="00DF5A58" w:rsidRPr="003931F9">
        <w:rPr>
          <w:rFonts w:ascii="Times New Roman" w:hAnsi="Times New Roman" w:cs="Times New Roman"/>
          <w:color w:val="2F5496" w:themeColor="accent5" w:themeShade="BF"/>
          <w:sz w:val="24"/>
          <w:szCs w:val="24"/>
        </w:rPr>
        <w:t xml:space="preserve">cannot </w:t>
      </w:r>
      <w:r w:rsidR="0092075E" w:rsidRPr="003931F9">
        <w:rPr>
          <w:rFonts w:ascii="Times New Roman" w:hAnsi="Times New Roman" w:cs="Times New Roman"/>
          <w:color w:val="2F5496" w:themeColor="accent5" w:themeShade="BF"/>
          <w:sz w:val="24"/>
          <w:szCs w:val="24"/>
        </w:rPr>
        <w:t xml:space="preserve">cover the pharyngeal structure of the entire leech, and there is a limit to explaining them all together. Instead, we tried to address the diversity of proboscis in genus </w:t>
      </w:r>
      <w:proofErr w:type="spellStart"/>
      <w:r w:rsidR="0092075E" w:rsidRPr="003931F9">
        <w:rPr>
          <w:rFonts w:ascii="Times New Roman" w:hAnsi="Times New Roman" w:cs="Times New Roman"/>
          <w:i/>
          <w:color w:val="2F5496" w:themeColor="accent5" w:themeShade="BF"/>
          <w:sz w:val="24"/>
          <w:szCs w:val="24"/>
        </w:rPr>
        <w:t>Alboglossiphonia</w:t>
      </w:r>
      <w:proofErr w:type="spellEnd"/>
      <w:r w:rsidR="0092075E" w:rsidRPr="003931F9">
        <w:rPr>
          <w:rFonts w:ascii="Times New Roman" w:hAnsi="Times New Roman" w:cs="Times New Roman"/>
          <w:color w:val="2F5496" w:themeColor="accent5" w:themeShade="BF"/>
          <w:sz w:val="24"/>
          <w:szCs w:val="24"/>
        </w:rPr>
        <w:t xml:space="preserve"> in the family </w:t>
      </w:r>
      <w:proofErr w:type="spellStart"/>
      <w:r w:rsidR="0092075E" w:rsidRPr="003931F9">
        <w:rPr>
          <w:rFonts w:ascii="Times New Roman" w:hAnsi="Times New Roman" w:cs="Times New Roman"/>
          <w:color w:val="2F5496" w:themeColor="accent5" w:themeShade="BF"/>
          <w:sz w:val="24"/>
          <w:szCs w:val="24"/>
        </w:rPr>
        <w:t>Glossiphoniidae</w:t>
      </w:r>
      <w:proofErr w:type="spellEnd"/>
      <w:r w:rsidR="0092075E" w:rsidRPr="003931F9">
        <w:rPr>
          <w:rFonts w:ascii="Times New Roman" w:hAnsi="Times New Roman" w:cs="Times New Roman"/>
          <w:color w:val="2F5496" w:themeColor="accent5" w:themeShade="BF"/>
          <w:sz w:val="24"/>
          <w:szCs w:val="24"/>
        </w:rPr>
        <w:t xml:space="preserve">. So, </w:t>
      </w:r>
      <w:proofErr w:type="spellStart"/>
      <w:r w:rsidR="0092075E" w:rsidRPr="003931F9">
        <w:rPr>
          <w:rFonts w:ascii="Times New Roman" w:hAnsi="Times New Roman" w:cs="Times New Roman"/>
          <w:color w:val="2F5496" w:themeColor="accent5" w:themeShade="BF"/>
          <w:sz w:val="24"/>
          <w:szCs w:val="24"/>
        </w:rPr>
        <w:t>Glossiphoniid</w:t>
      </w:r>
      <w:proofErr w:type="spellEnd"/>
      <w:r w:rsidR="0092075E" w:rsidRPr="003931F9">
        <w:rPr>
          <w:rFonts w:ascii="Times New Roman" w:hAnsi="Times New Roman" w:cs="Times New Roman"/>
          <w:color w:val="2F5496" w:themeColor="accent5" w:themeShade="BF"/>
          <w:sz w:val="24"/>
          <w:szCs w:val="24"/>
        </w:rPr>
        <w:t xml:space="preserve"> leeches (</w:t>
      </w:r>
      <w:proofErr w:type="spellStart"/>
      <w:r w:rsidR="0092075E" w:rsidRPr="003931F9">
        <w:rPr>
          <w:rFonts w:ascii="Times New Roman" w:hAnsi="Times New Roman" w:cs="Times New Roman"/>
          <w:i/>
          <w:color w:val="2F5496" w:themeColor="accent5" w:themeShade="BF"/>
          <w:sz w:val="24"/>
          <w:szCs w:val="24"/>
        </w:rPr>
        <w:t>Hemiclepsis</w:t>
      </w:r>
      <w:proofErr w:type="spellEnd"/>
      <w:r w:rsidR="0092075E" w:rsidRPr="003931F9">
        <w:rPr>
          <w:rFonts w:ascii="Times New Roman" w:hAnsi="Times New Roman" w:cs="Times New Roman"/>
          <w:color w:val="2F5496" w:themeColor="accent5" w:themeShade="BF"/>
          <w:sz w:val="24"/>
          <w:szCs w:val="24"/>
        </w:rPr>
        <w:t xml:space="preserve"> sp. and </w:t>
      </w:r>
      <w:proofErr w:type="spellStart"/>
      <w:r w:rsidR="0092075E" w:rsidRPr="003931F9">
        <w:rPr>
          <w:rFonts w:ascii="Times New Roman" w:hAnsi="Times New Roman" w:cs="Times New Roman"/>
          <w:i/>
          <w:color w:val="2F5496" w:themeColor="accent5" w:themeShade="BF"/>
          <w:sz w:val="24"/>
          <w:szCs w:val="24"/>
        </w:rPr>
        <w:t>Glossiphonia</w:t>
      </w:r>
      <w:proofErr w:type="spellEnd"/>
      <w:r w:rsidR="0092075E" w:rsidRPr="003931F9">
        <w:rPr>
          <w:rFonts w:ascii="Times New Roman" w:hAnsi="Times New Roman" w:cs="Times New Roman"/>
          <w:color w:val="2F5496" w:themeColor="accent5" w:themeShade="BF"/>
          <w:sz w:val="24"/>
          <w:szCs w:val="24"/>
        </w:rPr>
        <w:t xml:space="preserve"> sp.) were additionally confirmed</w:t>
      </w:r>
      <w:r w:rsidR="00DF5A58" w:rsidRPr="003931F9">
        <w:rPr>
          <w:rFonts w:ascii="Times New Roman" w:hAnsi="Times New Roman" w:cs="Times New Roman"/>
          <w:color w:val="2F5496" w:themeColor="accent5" w:themeShade="BF"/>
          <w:sz w:val="24"/>
          <w:szCs w:val="24"/>
        </w:rPr>
        <w:t>,</w:t>
      </w:r>
      <w:r w:rsidR="0092075E" w:rsidRPr="003931F9">
        <w:rPr>
          <w:rFonts w:ascii="Times New Roman" w:hAnsi="Times New Roman" w:cs="Times New Roman"/>
          <w:color w:val="2F5496" w:themeColor="accent5" w:themeShade="BF"/>
          <w:sz w:val="24"/>
          <w:szCs w:val="24"/>
        </w:rPr>
        <w:t xml:space="preserve"> and the internal structures were examined as </w:t>
      </w:r>
      <w:r w:rsidR="00DF5A58" w:rsidRPr="003931F9">
        <w:rPr>
          <w:rFonts w:ascii="Times New Roman" w:hAnsi="Times New Roman" w:cs="Times New Roman"/>
          <w:color w:val="2F5496" w:themeColor="accent5" w:themeShade="BF"/>
          <w:sz w:val="24"/>
          <w:szCs w:val="24"/>
        </w:rPr>
        <w:t xml:space="preserve">the </w:t>
      </w:r>
      <w:r w:rsidR="0092075E" w:rsidRPr="003931F9">
        <w:rPr>
          <w:rFonts w:ascii="Times New Roman" w:hAnsi="Times New Roman" w:cs="Times New Roman"/>
          <w:color w:val="2F5496" w:themeColor="accent5" w:themeShade="BF"/>
          <w:sz w:val="24"/>
          <w:szCs w:val="24"/>
        </w:rPr>
        <w:t>reviewer’s suggestion</w:t>
      </w:r>
      <w:r w:rsidR="00DF5A58" w:rsidRPr="003931F9">
        <w:rPr>
          <w:rFonts w:ascii="Times New Roman" w:hAnsi="Times New Roman" w:cs="Times New Roman"/>
          <w:color w:val="2F5496" w:themeColor="accent5" w:themeShade="BF"/>
          <w:sz w:val="24"/>
          <w:szCs w:val="24"/>
        </w:rPr>
        <w:t>s</w:t>
      </w:r>
      <w:r w:rsidR="0092075E" w:rsidRPr="003931F9">
        <w:rPr>
          <w:rFonts w:ascii="Times New Roman" w:hAnsi="Times New Roman" w:cs="Times New Roman"/>
          <w:color w:val="2F5496" w:themeColor="accent5" w:themeShade="BF"/>
          <w:sz w:val="24"/>
          <w:szCs w:val="24"/>
        </w:rPr>
        <w:t xml:space="preserve"> to support our hypothesis that occurred within family </w:t>
      </w:r>
      <w:proofErr w:type="spellStart"/>
      <w:r w:rsidR="0092075E" w:rsidRPr="003931F9">
        <w:rPr>
          <w:rFonts w:ascii="Times New Roman" w:hAnsi="Times New Roman" w:cs="Times New Roman"/>
          <w:color w:val="2F5496" w:themeColor="accent5" w:themeShade="BF"/>
          <w:sz w:val="24"/>
          <w:szCs w:val="24"/>
        </w:rPr>
        <w:t>Glossiphoniidae</w:t>
      </w:r>
      <w:proofErr w:type="spellEnd"/>
      <w:r w:rsidR="0092075E" w:rsidRPr="003931F9">
        <w:rPr>
          <w:rFonts w:ascii="Times New Roman" w:hAnsi="Times New Roman" w:cs="Times New Roman"/>
          <w:color w:val="2F5496" w:themeColor="accent5" w:themeShade="BF"/>
          <w:sz w:val="24"/>
          <w:szCs w:val="24"/>
        </w:rPr>
        <w:t xml:space="preserve">. </w:t>
      </w:r>
      <w:r w:rsidR="00DF5A58" w:rsidRPr="003931F9">
        <w:rPr>
          <w:rFonts w:ascii="Times New Roman" w:hAnsi="Times New Roman" w:cs="Times New Roman"/>
          <w:color w:val="2F5496" w:themeColor="accent5" w:themeShade="BF"/>
          <w:sz w:val="24"/>
          <w:szCs w:val="24"/>
        </w:rPr>
        <w:t>T</w:t>
      </w:r>
      <w:r w:rsidR="009E7601" w:rsidRPr="003931F9">
        <w:rPr>
          <w:rFonts w:ascii="Times New Roman" w:hAnsi="Times New Roman" w:cs="Times New Roman"/>
          <w:color w:val="2F5496" w:themeColor="accent5" w:themeShade="BF"/>
          <w:sz w:val="24"/>
          <w:szCs w:val="24"/>
        </w:rPr>
        <w:t xml:space="preserve">he proboscis structures of the previously reported </w:t>
      </w:r>
      <w:proofErr w:type="spellStart"/>
      <w:r w:rsidR="00DD1701" w:rsidRPr="003931F9">
        <w:rPr>
          <w:rFonts w:ascii="Times New Roman" w:hAnsi="Times New Roman" w:cs="Times New Roman"/>
          <w:i/>
          <w:color w:val="2F5496" w:themeColor="accent5" w:themeShade="BF"/>
          <w:sz w:val="24"/>
          <w:szCs w:val="24"/>
        </w:rPr>
        <w:t>Theromyzon</w:t>
      </w:r>
      <w:proofErr w:type="spellEnd"/>
      <w:r w:rsidR="00DD1701" w:rsidRPr="003931F9">
        <w:rPr>
          <w:rFonts w:ascii="Times New Roman" w:hAnsi="Times New Roman" w:cs="Times New Roman"/>
          <w:i/>
          <w:color w:val="2F5496" w:themeColor="accent5" w:themeShade="BF"/>
          <w:sz w:val="24"/>
          <w:szCs w:val="24"/>
        </w:rPr>
        <w:t xml:space="preserve"> </w:t>
      </w:r>
      <w:proofErr w:type="spellStart"/>
      <w:r w:rsidR="00DD1701" w:rsidRPr="003931F9">
        <w:rPr>
          <w:rFonts w:ascii="Times New Roman" w:hAnsi="Times New Roman" w:cs="Times New Roman"/>
          <w:i/>
          <w:color w:val="2F5496" w:themeColor="accent5" w:themeShade="BF"/>
          <w:sz w:val="24"/>
          <w:szCs w:val="24"/>
        </w:rPr>
        <w:t>tessulatum</w:t>
      </w:r>
      <w:proofErr w:type="spellEnd"/>
      <w:r w:rsidR="00DD1701" w:rsidRPr="003931F9">
        <w:rPr>
          <w:rFonts w:ascii="Times New Roman" w:hAnsi="Times New Roman" w:cs="Times New Roman"/>
          <w:color w:val="2F5496" w:themeColor="accent5" w:themeShade="BF"/>
          <w:sz w:val="24"/>
          <w:szCs w:val="24"/>
        </w:rPr>
        <w:t xml:space="preserve">, parasitic of aquatic birds, and </w:t>
      </w:r>
      <w:proofErr w:type="spellStart"/>
      <w:r w:rsidR="00DD1701" w:rsidRPr="003931F9">
        <w:rPr>
          <w:rFonts w:ascii="Times New Roman" w:hAnsi="Times New Roman" w:cs="Times New Roman"/>
          <w:i/>
          <w:color w:val="2F5496" w:themeColor="accent5" w:themeShade="BF"/>
          <w:sz w:val="24"/>
          <w:szCs w:val="24"/>
        </w:rPr>
        <w:t>Placobdella</w:t>
      </w:r>
      <w:proofErr w:type="spellEnd"/>
      <w:r w:rsidR="00DD1701" w:rsidRPr="003931F9">
        <w:rPr>
          <w:rFonts w:ascii="Times New Roman" w:hAnsi="Times New Roman" w:cs="Times New Roman"/>
          <w:i/>
          <w:color w:val="2F5496" w:themeColor="accent5" w:themeShade="BF"/>
          <w:sz w:val="24"/>
          <w:szCs w:val="24"/>
        </w:rPr>
        <w:t xml:space="preserve"> </w:t>
      </w:r>
      <w:proofErr w:type="spellStart"/>
      <w:r w:rsidR="00DD1701" w:rsidRPr="003931F9">
        <w:rPr>
          <w:rFonts w:ascii="Times New Roman" w:hAnsi="Times New Roman" w:cs="Times New Roman"/>
          <w:i/>
          <w:color w:val="2F5496" w:themeColor="accent5" w:themeShade="BF"/>
          <w:sz w:val="24"/>
          <w:szCs w:val="24"/>
        </w:rPr>
        <w:t>costata</w:t>
      </w:r>
      <w:proofErr w:type="spellEnd"/>
      <w:r w:rsidR="00DD1701" w:rsidRPr="003931F9">
        <w:rPr>
          <w:rFonts w:ascii="Times New Roman" w:hAnsi="Times New Roman" w:cs="Times New Roman"/>
          <w:color w:val="2F5496" w:themeColor="accent5" w:themeShade="BF"/>
          <w:sz w:val="24"/>
          <w:szCs w:val="24"/>
        </w:rPr>
        <w:t>, ectoparasitic in freshwater turtles, also support our hypothesis (Sawyer, 1986). So, we added the corresponding content in the main text</w:t>
      </w:r>
      <w:r w:rsidR="00A02E95" w:rsidRPr="003931F9">
        <w:rPr>
          <w:rFonts w:ascii="Times New Roman" w:hAnsi="Times New Roman" w:cs="Times New Roman"/>
          <w:color w:val="2F5496" w:themeColor="accent5" w:themeShade="BF"/>
          <w:sz w:val="24"/>
          <w:szCs w:val="24"/>
        </w:rPr>
        <w:t xml:space="preserve"> as follows: </w:t>
      </w:r>
      <w:r w:rsidR="00DD1701" w:rsidRPr="003931F9">
        <w:rPr>
          <w:rFonts w:ascii="Times New Roman" w:hAnsi="Times New Roman" w:cs="Times New Roman"/>
          <w:color w:val="2F5496" w:themeColor="accent5" w:themeShade="BF"/>
          <w:sz w:val="24"/>
          <w:szCs w:val="24"/>
        </w:rPr>
        <w:t xml:space="preserve"> </w:t>
      </w:r>
    </w:p>
    <w:p w14:paraId="114F103A" w14:textId="77777777" w:rsidR="00A02E95" w:rsidRPr="003931F9" w:rsidRDefault="00A02E95" w:rsidP="001A0659">
      <w:pPr>
        <w:rPr>
          <w:rFonts w:ascii="Times New Roman" w:hAnsi="Times New Roman" w:cs="Times New Roman"/>
          <w:color w:val="2F5496" w:themeColor="accent5" w:themeShade="BF"/>
          <w:sz w:val="24"/>
          <w:szCs w:val="24"/>
        </w:rPr>
      </w:pPr>
    </w:p>
    <w:p w14:paraId="212E3273" w14:textId="77777777" w:rsidR="00A02E95" w:rsidRPr="003931F9" w:rsidRDefault="00A02E95" w:rsidP="001A0659">
      <w:pPr>
        <w:rPr>
          <w:rFonts w:ascii="Times New Roman" w:hAnsi="Times New Roman" w:cs="Times New Roman"/>
          <w:color w:val="2F5496" w:themeColor="accent5" w:themeShade="BF"/>
          <w:sz w:val="24"/>
          <w:szCs w:val="24"/>
          <w:u w:val="single"/>
        </w:rPr>
      </w:pPr>
      <w:r w:rsidRPr="003931F9">
        <w:rPr>
          <w:rFonts w:ascii="Times New Roman" w:hAnsi="Times New Roman" w:cs="Times New Roman"/>
          <w:color w:val="2F5496" w:themeColor="accent5" w:themeShade="BF"/>
          <w:sz w:val="24"/>
          <w:szCs w:val="24"/>
          <w:u w:val="single"/>
        </w:rPr>
        <w:t>“</w:t>
      </w:r>
      <w:proofErr w:type="spellStart"/>
      <w:r w:rsidR="006B63FA" w:rsidRPr="003931F9">
        <w:rPr>
          <w:rFonts w:ascii="Times New Roman" w:hAnsi="Times New Roman" w:cs="Times New Roman"/>
          <w:i/>
          <w:color w:val="2F5496" w:themeColor="accent5" w:themeShade="BF"/>
          <w:sz w:val="24"/>
          <w:szCs w:val="24"/>
          <w:u w:val="single"/>
        </w:rPr>
        <w:t>Theromyzon</w:t>
      </w:r>
      <w:proofErr w:type="spellEnd"/>
      <w:r w:rsidR="006B63FA" w:rsidRPr="003931F9">
        <w:rPr>
          <w:rFonts w:ascii="Times New Roman" w:hAnsi="Times New Roman" w:cs="Times New Roman"/>
          <w:i/>
          <w:color w:val="2F5496" w:themeColor="accent5" w:themeShade="BF"/>
          <w:sz w:val="24"/>
          <w:szCs w:val="24"/>
          <w:u w:val="single"/>
        </w:rPr>
        <w:t xml:space="preserve"> </w:t>
      </w:r>
      <w:proofErr w:type="spellStart"/>
      <w:r w:rsidR="006B63FA" w:rsidRPr="003931F9">
        <w:rPr>
          <w:rFonts w:ascii="Times New Roman" w:hAnsi="Times New Roman" w:cs="Times New Roman"/>
          <w:i/>
          <w:color w:val="2F5496" w:themeColor="accent5" w:themeShade="BF"/>
          <w:sz w:val="24"/>
          <w:szCs w:val="24"/>
          <w:u w:val="single"/>
        </w:rPr>
        <w:t>tessulatum</w:t>
      </w:r>
      <w:proofErr w:type="spellEnd"/>
      <w:r w:rsidR="006B63FA" w:rsidRPr="003931F9">
        <w:rPr>
          <w:rFonts w:ascii="Times New Roman" w:hAnsi="Times New Roman" w:cs="Times New Roman"/>
          <w:color w:val="2F5496" w:themeColor="accent5" w:themeShade="BF"/>
          <w:sz w:val="24"/>
          <w:szCs w:val="24"/>
          <w:u w:val="single"/>
        </w:rPr>
        <w:t xml:space="preserve">, parasitic in the nasal passages of aquatic birds, and </w:t>
      </w:r>
      <w:proofErr w:type="spellStart"/>
      <w:r w:rsidR="006B63FA" w:rsidRPr="003931F9">
        <w:rPr>
          <w:rFonts w:ascii="Times New Roman" w:hAnsi="Times New Roman" w:cs="Times New Roman"/>
          <w:i/>
          <w:color w:val="2F5496" w:themeColor="accent5" w:themeShade="BF"/>
          <w:sz w:val="24"/>
          <w:szCs w:val="24"/>
          <w:u w:val="single"/>
        </w:rPr>
        <w:t>Placobdella</w:t>
      </w:r>
      <w:proofErr w:type="spellEnd"/>
      <w:r w:rsidR="006B63FA" w:rsidRPr="003931F9">
        <w:rPr>
          <w:rFonts w:ascii="Times New Roman" w:hAnsi="Times New Roman" w:cs="Times New Roman"/>
          <w:i/>
          <w:color w:val="2F5496" w:themeColor="accent5" w:themeShade="BF"/>
          <w:sz w:val="24"/>
          <w:szCs w:val="24"/>
          <w:u w:val="single"/>
        </w:rPr>
        <w:t xml:space="preserve"> </w:t>
      </w:r>
      <w:proofErr w:type="spellStart"/>
      <w:r w:rsidR="006B63FA" w:rsidRPr="003931F9">
        <w:rPr>
          <w:rFonts w:ascii="Times New Roman" w:hAnsi="Times New Roman" w:cs="Times New Roman"/>
          <w:i/>
          <w:color w:val="2F5496" w:themeColor="accent5" w:themeShade="BF"/>
          <w:sz w:val="24"/>
          <w:szCs w:val="24"/>
          <w:u w:val="single"/>
        </w:rPr>
        <w:t>costata</w:t>
      </w:r>
      <w:proofErr w:type="spellEnd"/>
      <w:r w:rsidR="006B63FA" w:rsidRPr="003931F9">
        <w:rPr>
          <w:rFonts w:ascii="Times New Roman" w:hAnsi="Times New Roman" w:cs="Times New Roman"/>
          <w:color w:val="2F5496" w:themeColor="accent5" w:themeShade="BF"/>
          <w:sz w:val="24"/>
          <w:szCs w:val="24"/>
          <w:u w:val="single"/>
        </w:rPr>
        <w:t>, ectoparasitic in freshwater turtles, have proboscises that consist of outer longitudinal muscle, circular muscle which circumscribe the lumen, and radial muscle fibers [13]</w:t>
      </w:r>
      <w:r w:rsidRPr="003931F9">
        <w:rPr>
          <w:rFonts w:ascii="Times New Roman" w:hAnsi="Times New Roman" w:cs="Times New Roman"/>
          <w:color w:val="2F5496" w:themeColor="accent5" w:themeShade="BF"/>
          <w:sz w:val="24"/>
          <w:szCs w:val="24"/>
          <w:u w:val="single"/>
        </w:rPr>
        <w:t>”</w:t>
      </w:r>
    </w:p>
    <w:p w14:paraId="04523428" w14:textId="77777777" w:rsidR="00A02E95" w:rsidRPr="003931F9" w:rsidRDefault="00A02E95" w:rsidP="001A0659">
      <w:pPr>
        <w:rPr>
          <w:rFonts w:ascii="Times New Roman" w:hAnsi="Times New Roman" w:cs="Times New Roman"/>
          <w:color w:val="2F5496" w:themeColor="accent5" w:themeShade="BF"/>
          <w:sz w:val="24"/>
          <w:szCs w:val="24"/>
        </w:rPr>
      </w:pPr>
    </w:p>
    <w:p w14:paraId="60A795DB" w14:textId="77777777" w:rsidR="00435962" w:rsidRPr="003931F9" w:rsidRDefault="00D56030" w:rsidP="001A0659">
      <w:pPr>
        <w:rPr>
          <w:rFonts w:ascii="Times New Roman" w:hAnsi="Times New Roman" w:cs="Times New Roman"/>
          <w:b/>
          <w:color w:val="2F5496" w:themeColor="accent5" w:themeShade="BF"/>
          <w:sz w:val="24"/>
          <w:szCs w:val="24"/>
        </w:rPr>
      </w:pPr>
      <w:r w:rsidRPr="003931F9">
        <w:rPr>
          <w:rFonts w:ascii="Times New Roman" w:hAnsi="Times New Roman" w:cs="Times New Roman"/>
          <w:color w:val="2F5496" w:themeColor="accent5" w:themeShade="BF"/>
          <w:sz w:val="24"/>
          <w:szCs w:val="24"/>
        </w:rPr>
        <w:t>Based on the results, including the results of the above two species</w:t>
      </w:r>
      <w:r w:rsidR="00A02E95" w:rsidRPr="003931F9">
        <w:rPr>
          <w:rFonts w:ascii="Times New Roman" w:hAnsi="Times New Roman" w:cs="Times New Roman"/>
          <w:color w:val="2F5496" w:themeColor="accent5" w:themeShade="BF"/>
          <w:sz w:val="24"/>
          <w:szCs w:val="24"/>
        </w:rPr>
        <w:t xml:space="preserve"> (</w:t>
      </w:r>
      <w:proofErr w:type="spellStart"/>
      <w:r w:rsidR="00A02E95" w:rsidRPr="003931F9">
        <w:rPr>
          <w:rFonts w:ascii="Times New Roman" w:hAnsi="Times New Roman" w:cs="Times New Roman"/>
          <w:i/>
          <w:color w:val="2F5496" w:themeColor="accent5" w:themeShade="BF"/>
          <w:sz w:val="24"/>
          <w:szCs w:val="24"/>
        </w:rPr>
        <w:t>Hemiclepsis</w:t>
      </w:r>
      <w:proofErr w:type="spellEnd"/>
      <w:r w:rsidR="00A02E95" w:rsidRPr="003931F9">
        <w:rPr>
          <w:rFonts w:ascii="Times New Roman" w:hAnsi="Times New Roman" w:cs="Times New Roman"/>
          <w:color w:val="2F5496" w:themeColor="accent5" w:themeShade="BF"/>
          <w:sz w:val="24"/>
          <w:szCs w:val="24"/>
        </w:rPr>
        <w:t xml:space="preserve"> sp. and </w:t>
      </w:r>
      <w:proofErr w:type="spellStart"/>
      <w:r w:rsidR="00A02E95" w:rsidRPr="003931F9">
        <w:rPr>
          <w:rFonts w:ascii="Times New Roman" w:hAnsi="Times New Roman" w:cs="Times New Roman"/>
          <w:i/>
          <w:color w:val="2F5496" w:themeColor="accent5" w:themeShade="BF"/>
          <w:sz w:val="24"/>
          <w:szCs w:val="24"/>
        </w:rPr>
        <w:t>Glossiphonia</w:t>
      </w:r>
      <w:proofErr w:type="spellEnd"/>
      <w:r w:rsidR="00A02E95" w:rsidRPr="003931F9">
        <w:rPr>
          <w:rFonts w:ascii="Times New Roman" w:hAnsi="Times New Roman" w:cs="Times New Roman"/>
          <w:color w:val="2F5496" w:themeColor="accent5" w:themeShade="BF"/>
          <w:sz w:val="24"/>
          <w:szCs w:val="24"/>
        </w:rPr>
        <w:t xml:space="preserve"> sp.)</w:t>
      </w:r>
      <w:r w:rsidRPr="003931F9">
        <w:rPr>
          <w:rFonts w:ascii="Times New Roman" w:hAnsi="Times New Roman" w:cs="Times New Roman"/>
          <w:color w:val="2F5496" w:themeColor="accent5" w:themeShade="BF"/>
          <w:sz w:val="24"/>
          <w:szCs w:val="24"/>
        </w:rPr>
        <w:t xml:space="preserve">, it was confirmed that the proboscis structure of the fluid ingestion leeches has a uniform compartmentalized muscle arrangement. </w:t>
      </w:r>
      <w:r w:rsidR="0092075E" w:rsidRPr="003931F9">
        <w:rPr>
          <w:rFonts w:ascii="Times New Roman" w:hAnsi="Times New Roman" w:cs="Times New Roman"/>
          <w:color w:val="2F5496" w:themeColor="accent5" w:themeShade="BF"/>
          <w:sz w:val="24"/>
          <w:szCs w:val="24"/>
        </w:rPr>
        <w:t>The results are added to modified Additional file1: Figure S2.</w:t>
      </w:r>
    </w:p>
    <w:p w14:paraId="182CDCA9" w14:textId="77777777" w:rsidR="001A0659" w:rsidRPr="003931F9" w:rsidRDefault="001A0659" w:rsidP="001A0659">
      <w:pPr>
        <w:rPr>
          <w:rFonts w:ascii="Times New Roman" w:hAnsi="Times New Roman" w:cs="Times New Roman"/>
          <w:color w:val="2F5496" w:themeColor="accent5" w:themeShade="BF"/>
          <w:sz w:val="24"/>
          <w:szCs w:val="24"/>
        </w:rPr>
      </w:pPr>
    </w:p>
    <w:p w14:paraId="0C19FAAB" w14:textId="77777777" w:rsidR="001A0659" w:rsidRPr="00EF17EA" w:rsidRDefault="001A0659" w:rsidP="001A0659">
      <w:pPr>
        <w:rPr>
          <w:rFonts w:ascii="Times New Roman" w:hAnsi="Times New Roman" w:cs="Times New Roman"/>
          <w:b/>
          <w:sz w:val="24"/>
          <w:szCs w:val="24"/>
        </w:rPr>
      </w:pPr>
      <w:r w:rsidRPr="00EF17EA">
        <w:rPr>
          <w:rFonts w:ascii="Times New Roman" w:hAnsi="Times New Roman" w:cs="Times New Roman"/>
          <w:b/>
          <w:sz w:val="24"/>
          <w:szCs w:val="24"/>
        </w:rPr>
        <w:t xml:space="preserve">Reviewer #2: The MS </w:t>
      </w:r>
      <w:proofErr w:type="spellStart"/>
      <w:r w:rsidRPr="00EF17EA">
        <w:rPr>
          <w:rFonts w:ascii="Times New Roman" w:hAnsi="Times New Roman" w:cs="Times New Roman"/>
          <w:b/>
          <w:sz w:val="24"/>
          <w:szCs w:val="24"/>
        </w:rPr>
        <w:t>entiteld</w:t>
      </w:r>
      <w:proofErr w:type="spellEnd"/>
      <w:r w:rsidRPr="00EF17EA">
        <w:rPr>
          <w:rFonts w:ascii="Times New Roman" w:hAnsi="Times New Roman" w:cs="Times New Roman"/>
          <w:b/>
          <w:sz w:val="24"/>
          <w:szCs w:val="24"/>
        </w:rPr>
        <w:t xml:space="preserve"> "Diversification of leech proboscis structure according to prey ingestion behavior" by </w:t>
      </w:r>
      <w:proofErr w:type="spellStart"/>
      <w:r w:rsidRPr="00EF17EA">
        <w:rPr>
          <w:rFonts w:ascii="Times New Roman" w:hAnsi="Times New Roman" w:cs="Times New Roman"/>
          <w:b/>
          <w:sz w:val="24"/>
          <w:szCs w:val="24"/>
        </w:rPr>
        <w:t>Hee-Jin</w:t>
      </w:r>
      <w:proofErr w:type="spellEnd"/>
      <w:r w:rsidRPr="00EF17EA">
        <w:rPr>
          <w:rFonts w:ascii="Times New Roman" w:hAnsi="Times New Roman" w:cs="Times New Roman"/>
          <w:b/>
          <w:sz w:val="24"/>
          <w:szCs w:val="24"/>
        </w:rPr>
        <w:t xml:space="preserve"> Kwak, Jung-</w:t>
      </w:r>
      <w:proofErr w:type="spellStart"/>
      <w:r w:rsidRPr="00EF17EA">
        <w:rPr>
          <w:rFonts w:ascii="Times New Roman" w:hAnsi="Times New Roman" w:cs="Times New Roman"/>
          <w:b/>
          <w:sz w:val="24"/>
          <w:szCs w:val="24"/>
        </w:rPr>
        <w:t>Hyeuk</w:t>
      </w:r>
      <w:proofErr w:type="spellEnd"/>
      <w:r w:rsidRPr="00EF17EA">
        <w:rPr>
          <w:rFonts w:ascii="Times New Roman" w:hAnsi="Times New Roman" w:cs="Times New Roman"/>
          <w:b/>
          <w:sz w:val="24"/>
          <w:szCs w:val="24"/>
        </w:rPr>
        <w:t xml:space="preserve"> Kim, </w:t>
      </w:r>
      <w:proofErr w:type="spellStart"/>
      <w:r w:rsidRPr="00EF17EA">
        <w:rPr>
          <w:rFonts w:ascii="Times New Roman" w:hAnsi="Times New Roman" w:cs="Times New Roman"/>
          <w:b/>
          <w:sz w:val="24"/>
          <w:szCs w:val="24"/>
        </w:rPr>
        <w:t>Joo</w:t>
      </w:r>
      <w:proofErr w:type="spellEnd"/>
      <w:r w:rsidRPr="00EF17EA">
        <w:rPr>
          <w:rFonts w:ascii="Times New Roman" w:hAnsi="Times New Roman" w:cs="Times New Roman"/>
          <w:b/>
          <w:sz w:val="24"/>
          <w:szCs w:val="24"/>
        </w:rPr>
        <w:t xml:space="preserve">-Young Kim, </w:t>
      </w:r>
      <w:proofErr w:type="spellStart"/>
      <w:r w:rsidRPr="00EF17EA">
        <w:rPr>
          <w:rFonts w:ascii="Times New Roman" w:hAnsi="Times New Roman" w:cs="Times New Roman"/>
          <w:b/>
          <w:sz w:val="24"/>
          <w:szCs w:val="24"/>
        </w:rPr>
        <w:t>Donggu</w:t>
      </w:r>
      <w:proofErr w:type="spellEnd"/>
      <w:r w:rsidRPr="00EF17EA">
        <w:rPr>
          <w:rFonts w:ascii="Times New Roman" w:hAnsi="Times New Roman" w:cs="Times New Roman"/>
          <w:b/>
          <w:sz w:val="24"/>
          <w:szCs w:val="24"/>
        </w:rPr>
        <w:t xml:space="preserve"> Jeon, Doo-Hyung Lee,</w:t>
      </w:r>
    </w:p>
    <w:p w14:paraId="5BB2193B" w14:textId="77777777" w:rsidR="001A0659" w:rsidRPr="00EF17EA" w:rsidRDefault="001A0659" w:rsidP="001A0659">
      <w:pPr>
        <w:rPr>
          <w:rFonts w:ascii="Times New Roman" w:hAnsi="Times New Roman" w:cs="Times New Roman"/>
          <w:b/>
          <w:sz w:val="24"/>
          <w:szCs w:val="24"/>
        </w:rPr>
      </w:pPr>
      <w:proofErr w:type="spellStart"/>
      <w:r w:rsidRPr="00EF17EA">
        <w:rPr>
          <w:rFonts w:ascii="Times New Roman" w:hAnsi="Times New Roman" w:cs="Times New Roman"/>
          <w:b/>
          <w:sz w:val="24"/>
          <w:szCs w:val="24"/>
        </w:rPr>
        <w:t>Shinja</w:t>
      </w:r>
      <w:proofErr w:type="spellEnd"/>
      <w:r w:rsidRPr="00EF17EA">
        <w:rPr>
          <w:rFonts w:ascii="Times New Roman" w:hAnsi="Times New Roman" w:cs="Times New Roman"/>
          <w:b/>
          <w:sz w:val="24"/>
          <w:szCs w:val="24"/>
        </w:rPr>
        <w:t xml:space="preserve"> </w:t>
      </w:r>
      <w:proofErr w:type="spellStart"/>
      <w:r w:rsidRPr="00EF17EA">
        <w:rPr>
          <w:rFonts w:ascii="Times New Roman" w:hAnsi="Times New Roman" w:cs="Times New Roman"/>
          <w:b/>
          <w:sz w:val="24"/>
          <w:szCs w:val="24"/>
        </w:rPr>
        <w:t>Yoo</w:t>
      </w:r>
      <w:proofErr w:type="spellEnd"/>
      <w:r w:rsidRPr="00EF17EA">
        <w:rPr>
          <w:rFonts w:ascii="Times New Roman" w:hAnsi="Times New Roman" w:cs="Times New Roman"/>
          <w:b/>
          <w:sz w:val="24"/>
          <w:szCs w:val="24"/>
        </w:rPr>
        <w:t xml:space="preserve">, Jung Kim, </w:t>
      </w:r>
      <w:proofErr w:type="spellStart"/>
      <w:r w:rsidRPr="00EF17EA">
        <w:rPr>
          <w:rFonts w:ascii="Times New Roman" w:hAnsi="Times New Roman" w:cs="Times New Roman"/>
          <w:b/>
          <w:sz w:val="24"/>
          <w:szCs w:val="24"/>
        </w:rPr>
        <w:t>Seong-il</w:t>
      </w:r>
      <w:proofErr w:type="spellEnd"/>
      <w:r w:rsidRPr="00EF17EA">
        <w:rPr>
          <w:rFonts w:ascii="Times New Roman" w:hAnsi="Times New Roman" w:cs="Times New Roman"/>
          <w:b/>
          <w:sz w:val="24"/>
          <w:szCs w:val="24"/>
        </w:rPr>
        <w:t xml:space="preserve"> </w:t>
      </w:r>
      <w:proofErr w:type="spellStart"/>
      <w:r w:rsidRPr="00EF17EA">
        <w:rPr>
          <w:rFonts w:ascii="Times New Roman" w:hAnsi="Times New Roman" w:cs="Times New Roman"/>
          <w:b/>
          <w:sz w:val="24"/>
          <w:szCs w:val="24"/>
        </w:rPr>
        <w:t>Eyun</w:t>
      </w:r>
      <w:proofErr w:type="spellEnd"/>
      <w:r w:rsidRPr="00EF17EA">
        <w:rPr>
          <w:rFonts w:ascii="Times New Roman" w:hAnsi="Times New Roman" w:cs="Times New Roman"/>
          <w:b/>
          <w:sz w:val="24"/>
          <w:szCs w:val="24"/>
        </w:rPr>
        <w:t>, Soon Cheol Park, and Sung-Jin Cho is a very interesting paper.</w:t>
      </w:r>
    </w:p>
    <w:p w14:paraId="5A7EE597" w14:textId="77777777" w:rsidR="001A0659" w:rsidRPr="00EF17EA" w:rsidRDefault="001A0659" w:rsidP="001A0659">
      <w:pPr>
        <w:rPr>
          <w:rFonts w:ascii="Times New Roman" w:hAnsi="Times New Roman" w:cs="Times New Roman"/>
          <w:b/>
          <w:sz w:val="24"/>
          <w:szCs w:val="24"/>
        </w:rPr>
      </w:pPr>
      <w:r w:rsidRPr="00EF17EA">
        <w:rPr>
          <w:rFonts w:ascii="Times New Roman" w:hAnsi="Times New Roman" w:cs="Times New Roman"/>
          <w:b/>
          <w:sz w:val="24"/>
          <w:szCs w:val="24"/>
        </w:rPr>
        <w:t xml:space="preserve">It is devoted to a successful attempt to assess the paths of adaptive radiation and convergence in </w:t>
      </w:r>
      <w:proofErr w:type="spellStart"/>
      <w:r w:rsidRPr="00EF17EA">
        <w:rPr>
          <w:rFonts w:ascii="Times New Roman" w:hAnsi="Times New Roman" w:cs="Times New Roman"/>
          <w:b/>
          <w:sz w:val="24"/>
          <w:szCs w:val="24"/>
        </w:rPr>
        <w:t>Glossiphonidae</w:t>
      </w:r>
      <w:proofErr w:type="spellEnd"/>
      <w:r w:rsidRPr="00EF17EA">
        <w:rPr>
          <w:rFonts w:ascii="Times New Roman" w:hAnsi="Times New Roman" w:cs="Times New Roman"/>
          <w:b/>
          <w:sz w:val="24"/>
          <w:szCs w:val="24"/>
        </w:rPr>
        <w:t xml:space="preserve"> and </w:t>
      </w:r>
      <w:proofErr w:type="spellStart"/>
      <w:r w:rsidRPr="00EF17EA">
        <w:rPr>
          <w:rFonts w:ascii="Times New Roman" w:hAnsi="Times New Roman" w:cs="Times New Roman"/>
          <w:b/>
          <w:sz w:val="24"/>
          <w:szCs w:val="24"/>
        </w:rPr>
        <w:t>Erpobdellidae</w:t>
      </w:r>
      <w:proofErr w:type="spellEnd"/>
      <w:r w:rsidRPr="00EF17EA">
        <w:rPr>
          <w:rFonts w:ascii="Times New Roman" w:hAnsi="Times New Roman" w:cs="Times New Roman"/>
          <w:b/>
          <w:sz w:val="24"/>
          <w:szCs w:val="24"/>
        </w:rPr>
        <w:t xml:space="preserve"> (leeches), to the search for possible ways of transforming their feeding apparatus and the way of nutrition. The last years leeches at all, especially </w:t>
      </w:r>
      <w:proofErr w:type="spellStart"/>
      <w:r w:rsidRPr="00EF17EA">
        <w:rPr>
          <w:rFonts w:ascii="Times New Roman" w:hAnsi="Times New Roman" w:cs="Times New Roman"/>
          <w:b/>
          <w:sz w:val="24"/>
          <w:szCs w:val="24"/>
        </w:rPr>
        <w:t>rhynhobdellid</w:t>
      </w:r>
      <w:proofErr w:type="spellEnd"/>
      <w:r w:rsidRPr="00EF17EA">
        <w:rPr>
          <w:rFonts w:ascii="Times New Roman" w:hAnsi="Times New Roman" w:cs="Times New Roman"/>
          <w:b/>
          <w:sz w:val="24"/>
          <w:szCs w:val="24"/>
        </w:rPr>
        <w:t xml:space="preserve"> leeches, almost did not attract the attention of researchers.</w:t>
      </w:r>
    </w:p>
    <w:p w14:paraId="513AC70B" w14:textId="77777777" w:rsidR="001A0659" w:rsidRPr="00EF17EA" w:rsidRDefault="001A0659" w:rsidP="001A0659">
      <w:pPr>
        <w:rPr>
          <w:rFonts w:ascii="Times New Roman" w:hAnsi="Times New Roman" w:cs="Times New Roman"/>
          <w:b/>
          <w:sz w:val="24"/>
          <w:szCs w:val="24"/>
        </w:rPr>
      </w:pPr>
    </w:p>
    <w:p w14:paraId="56F2CE22" w14:textId="77777777" w:rsidR="001A0659" w:rsidRPr="00EF17EA" w:rsidRDefault="001A0659" w:rsidP="001A0659">
      <w:pPr>
        <w:rPr>
          <w:rFonts w:ascii="Times New Roman" w:hAnsi="Times New Roman" w:cs="Times New Roman"/>
          <w:b/>
          <w:sz w:val="24"/>
          <w:szCs w:val="24"/>
        </w:rPr>
      </w:pPr>
      <w:r w:rsidRPr="00EF17EA">
        <w:rPr>
          <w:rFonts w:ascii="Times New Roman" w:hAnsi="Times New Roman" w:cs="Times New Roman"/>
          <w:b/>
          <w:sz w:val="24"/>
          <w:szCs w:val="24"/>
        </w:rPr>
        <w:t>In general, the results obtained in the study are reliable, and the authors' conclusions seem reasonable.</w:t>
      </w:r>
    </w:p>
    <w:p w14:paraId="3BDABFB9" w14:textId="77777777" w:rsidR="001A0659" w:rsidRPr="00EF17EA" w:rsidRDefault="001A0659" w:rsidP="001A0659">
      <w:pPr>
        <w:rPr>
          <w:rFonts w:ascii="Times New Roman" w:hAnsi="Times New Roman" w:cs="Times New Roman"/>
          <w:b/>
          <w:sz w:val="24"/>
          <w:szCs w:val="24"/>
        </w:rPr>
      </w:pPr>
    </w:p>
    <w:p w14:paraId="51FA0016" w14:textId="77777777" w:rsidR="001A0659" w:rsidRPr="00EF17EA" w:rsidRDefault="001A0659" w:rsidP="001A0659">
      <w:pPr>
        <w:rPr>
          <w:rFonts w:ascii="Times New Roman" w:hAnsi="Times New Roman" w:cs="Times New Roman"/>
          <w:b/>
          <w:sz w:val="24"/>
          <w:szCs w:val="24"/>
        </w:rPr>
      </w:pPr>
      <w:r w:rsidRPr="00EF17EA">
        <w:rPr>
          <w:rFonts w:ascii="Times New Roman" w:hAnsi="Times New Roman" w:cs="Times New Roman"/>
          <w:b/>
          <w:sz w:val="24"/>
          <w:szCs w:val="24"/>
        </w:rPr>
        <w:lastRenderedPageBreak/>
        <w:t>At the same time, there are some comments on the article.</w:t>
      </w:r>
    </w:p>
    <w:p w14:paraId="7EE22AB3" w14:textId="77777777" w:rsidR="001A0659" w:rsidRPr="00EF17EA" w:rsidRDefault="001A0659" w:rsidP="001A0659">
      <w:pPr>
        <w:rPr>
          <w:rFonts w:ascii="Times New Roman" w:hAnsi="Times New Roman" w:cs="Times New Roman"/>
          <w:b/>
          <w:sz w:val="24"/>
          <w:szCs w:val="24"/>
        </w:rPr>
      </w:pPr>
    </w:p>
    <w:p w14:paraId="458D05A5" w14:textId="77777777" w:rsidR="001A0659" w:rsidRPr="00EF17EA" w:rsidRDefault="001A0659" w:rsidP="001A0659">
      <w:pPr>
        <w:rPr>
          <w:rFonts w:ascii="Times New Roman" w:hAnsi="Times New Roman" w:cs="Times New Roman"/>
          <w:b/>
          <w:sz w:val="24"/>
          <w:szCs w:val="24"/>
        </w:rPr>
      </w:pPr>
      <w:r w:rsidRPr="00EF17EA">
        <w:rPr>
          <w:rFonts w:ascii="Times New Roman" w:hAnsi="Times New Roman" w:cs="Times New Roman"/>
          <w:b/>
          <w:sz w:val="24"/>
          <w:szCs w:val="24"/>
        </w:rPr>
        <w:t>A) The illustrations are not satisfactory and should be improved:</w:t>
      </w:r>
    </w:p>
    <w:p w14:paraId="4E1E6514" w14:textId="77777777" w:rsidR="001A0659" w:rsidRDefault="001A0659" w:rsidP="001A0659">
      <w:pPr>
        <w:rPr>
          <w:rFonts w:ascii="Times New Roman" w:hAnsi="Times New Roman" w:cs="Times New Roman"/>
          <w:b/>
          <w:sz w:val="24"/>
          <w:szCs w:val="24"/>
        </w:rPr>
      </w:pPr>
      <w:r w:rsidRPr="00EF17EA">
        <w:rPr>
          <w:rFonts w:ascii="Times New Roman" w:hAnsi="Times New Roman" w:cs="Times New Roman"/>
          <w:b/>
          <w:sz w:val="24"/>
          <w:szCs w:val="24"/>
        </w:rPr>
        <w:t>1) In order for the reader to be convinced of the conclusions, it is necessary to present good histological sections on which all types of muscles and their position about which the authors write can be seen. Perhaps a three-dimensional reconstruction of some portions of the pharynx would also be useful. Simplified scheme of histological sections on which different muscle groups are shown only with colors or lines are not enough informative. They do not give an idea of the real picture of the structure of the muscular apparatus of the pharynx.</w:t>
      </w:r>
    </w:p>
    <w:p w14:paraId="7F189DCF" w14:textId="77777777" w:rsidR="001A0659" w:rsidRDefault="001A0659" w:rsidP="001A0659">
      <w:pPr>
        <w:rPr>
          <w:rFonts w:ascii="Times New Roman" w:hAnsi="Times New Roman" w:cs="Times New Roman"/>
          <w:b/>
          <w:sz w:val="24"/>
          <w:szCs w:val="24"/>
        </w:rPr>
      </w:pPr>
      <w:r w:rsidRPr="00EF17EA">
        <w:rPr>
          <w:rFonts w:ascii="Times New Roman" w:hAnsi="Times New Roman" w:cs="Times New Roman"/>
          <w:b/>
          <w:sz w:val="24"/>
          <w:szCs w:val="24"/>
        </w:rPr>
        <w:t>2) In my opinion, photographs taken using TEM will also be informative.</w:t>
      </w:r>
    </w:p>
    <w:p w14:paraId="6E6AFD77" w14:textId="77777777" w:rsidR="001A0659" w:rsidRPr="00EF17EA" w:rsidRDefault="001A0659" w:rsidP="001A0659">
      <w:pPr>
        <w:rPr>
          <w:rFonts w:ascii="Times New Roman" w:hAnsi="Times New Roman" w:cs="Times New Roman"/>
          <w:b/>
          <w:sz w:val="24"/>
          <w:szCs w:val="24"/>
        </w:rPr>
      </w:pPr>
      <w:r w:rsidRPr="00EF17EA">
        <w:rPr>
          <w:rFonts w:ascii="Times New Roman" w:hAnsi="Times New Roman" w:cs="Times New Roman"/>
          <w:b/>
          <w:sz w:val="24"/>
          <w:szCs w:val="24"/>
        </w:rPr>
        <w:t xml:space="preserve">3) Photographs of histological sections shown in FIG. 3 and FIG. 4 (CLSM) are too small and of poor quality to allow details to be examined on them, even if a </w:t>
      </w:r>
      <w:proofErr w:type="gramStart"/>
      <w:r w:rsidRPr="00EF17EA">
        <w:rPr>
          <w:rFonts w:ascii="Times New Roman" w:hAnsi="Times New Roman" w:cs="Times New Roman"/>
          <w:b/>
          <w:sz w:val="24"/>
          <w:szCs w:val="24"/>
        </w:rPr>
        <w:t>high resolution</w:t>
      </w:r>
      <w:proofErr w:type="gramEnd"/>
      <w:r w:rsidRPr="00EF17EA">
        <w:rPr>
          <w:rFonts w:ascii="Times New Roman" w:hAnsi="Times New Roman" w:cs="Times New Roman"/>
          <w:b/>
          <w:sz w:val="24"/>
          <w:szCs w:val="24"/>
        </w:rPr>
        <w:t xml:space="preserve"> file is used. In photographs of all sections</w:t>
      </w:r>
      <w:r w:rsidR="006F43C4">
        <w:rPr>
          <w:rFonts w:ascii="Times New Roman" w:hAnsi="Times New Roman" w:cs="Times New Roman"/>
          <w:b/>
          <w:sz w:val="24"/>
          <w:szCs w:val="24"/>
        </w:rPr>
        <w:t xml:space="preserve"> </w:t>
      </w:r>
      <w:r w:rsidRPr="00EF17EA">
        <w:rPr>
          <w:rFonts w:ascii="Times New Roman" w:hAnsi="Times New Roman" w:cs="Times New Roman"/>
          <w:b/>
          <w:sz w:val="24"/>
          <w:szCs w:val="24"/>
        </w:rPr>
        <w:t>(Fig 3</w:t>
      </w:r>
      <w:proofErr w:type="gramStart"/>
      <w:r w:rsidRPr="00EF17EA">
        <w:rPr>
          <w:rFonts w:ascii="Times New Roman" w:hAnsi="Times New Roman" w:cs="Times New Roman"/>
          <w:b/>
          <w:sz w:val="24"/>
          <w:szCs w:val="24"/>
        </w:rPr>
        <w:t>A,B</w:t>
      </w:r>
      <w:proofErr w:type="gramEnd"/>
      <w:r w:rsidRPr="00EF17EA">
        <w:rPr>
          <w:rFonts w:ascii="Times New Roman" w:hAnsi="Times New Roman" w:cs="Times New Roman"/>
          <w:b/>
          <w:sz w:val="24"/>
          <w:szCs w:val="24"/>
        </w:rPr>
        <w:t>,C,D, Fig. 4B) it is necessary to indicate what the different color spots mean. By the way, it is completely unclear why the elements of the nervous system were stained - these data are not discussed in any way.</w:t>
      </w:r>
    </w:p>
    <w:p w14:paraId="198AB465" w14:textId="77777777" w:rsidR="006F43C4" w:rsidRPr="00EF17EA" w:rsidRDefault="006F43C4" w:rsidP="001A0659">
      <w:pPr>
        <w:rPr>
          <w:rFonts w:ascii="Times New Roman" w:hAnsi="Times New Roman" w:cs="Times New Roman"/>
          <w:b/>
          <w:sz w:val="24"/>
          <w:szCs w:val="24"/>
        </w:rPr>
      </w:pPr>
    </w:p>
    <w:p w14:paraId="79374B66" w14:textId="77777777" w:rsidR="001A0659" w:rsidRPr="00EF17EA" w:rsidRDefault="001A0659" w:rsidP="001A0659">
      <w:pPr>
        <w:rPr>
          <w:rFonts w:ascii="Times New Roman" w:hAnsi="Times New Roman" w:cs="Times New Roman"/>
          <w:b/>
          <w:sz w:val="24"/>
          <w:szCs w:val="24"/>
        </w:rPr>
      </w:pPr>
      <w:r w:rsidRPr="00EF17EA">
        <w:rPr>
          <w:rFonts w:ascii="Times New Roman" w:hAnsi="Times New Roman" w:cs="Times New Roman"/>
          <w:b/>
          <w:sz w:val="24"/>
          <w:szCs w:val="24"/>
        </w:rPr>
        <w:t>B) Discussion.</w:t>
      </w:r>
    </w:p>
    <w:p w14:paraId="5954778C" w14:textId="77777777" w:rsidR="001A0659" w:rsidRPr="00EF17EA" w:rsidRDefault="001A0659" w:rsidP="001A0659">
      <w:pPr>
        <w:rPr>
          <w:rFonts w:ascii="Times New Roman" w:hAnsi="Times New Roman" w:cs="Times New Roman"/>
          <w:b/>
          <w:sz w:val="24"/>
          <w:szCs w:val="24"/>
        </w:rPr>
      </w:pPr>
      <w:r w:rsidRPr="00EF17EA">
        <w:rPr>
          <w:rFonts w:ascii="Times New Roman" w:hAnsi="Times New Roman" w:cs="Times New Roman"/>
          <w:b/>
          <w:sz w:val="24"/>
          <w:szCs w:val="24"/>
        </w:rPr>
        <w:t xml:space="preserve">Discussing the paths of evolution, convergence, and radiation, the authors confine themselves only to </w:t>
      </w:r>
      <w:proofErr w:type="spellStart"/>
      <w:r w:rsidRPr="00EF17EA">
        <w:rPr>
          <w:rFonts w:ascii="Times New Roman" w:hAnsi="Times New Roman" w:cs="Times New Roman"/>
          <w:b/>
          <w:sz w:val="24"/>
          <w:szCs w:val="24"/>
        </w:rPr>
        <w:t>rhinobdellide</w:t>
      </w:r>
      <w:proofErr w:type="spellEnd"/>
      <w:r w:rsidRPr="00EF17EA">
        <w:rPr>
          <w:rFonts w:ascii="Times New Roman" w:hAnsi="Times New Roman" w:cs="Times New Roman"/>
          <w:b/>
          <w:sz w:val="24"/>
          <w:szCs w:val="24"/>
        </w:rPr>
        <w:t xml:space="preserve"> leeches, without affecting data on other groups of leeches, for example, </w:t>
      </w:r>
      <w:proofErr w:type="spellStart"/>
      <w:r w:rsidRPr="00EF17EA">
        <w:rPr>
          <w:rFonts w:ascii="Times New Roman" w:hAnsi="Times New Roman" w:cs="Times New Roman"/>
          <w:b/>
          <w:sz w:val="24"/>
          <w:szCs w:val="24"/>
        </w:rPr>
        <w:t>hirudiniforms</w:t>
      </w:r>
      <w:proofErr w:type="spellEnd"/>
      <w:r w:rsidRPr="00EF17EA">
        <w:rPr>
          <w:rFonts w:ascii="Times New Roman" w:hAnsi="Times New Roman" w:cs="Times New Roman"/>
          <w:b/>
          <w:sz w:val="24"/>
          <w:szCs w:val="24"/>
        </w:rPr>
        <w:t xml:space="preserve">, which causes some bewilderment. The structure of the pharynx of predatory oligochaetes is not discussed in comparative terms. And at the same time, the authors compare the structure of the pharynx of leeches with much more taxonomically and phylogenetically distant </w:t>
      </w:r>
      <w:proofErr w:type="spellStart"/>
      <w:r w:rsidRPr="00EF17EA">
        <w:rPr>
          <w:rFonts w:ascii="Times New Roman" w:hAnsi="Times New Roman" w:cs="Times New Roman"/>
          <w:b/>
          <w:sz w:val="24"/>
          <w:szCs w:val="24"/>
        </w:rPr>
        <w:t>Platynereis</w:t>
      </w:r>
      <w:proofErr w:type="spellEnd"/>
      <w:r w:rsidRPr="00EF17EA">
        <w:rPr>
          <w:rFonts w:ascii="Times New Roman" w:hAnsi="Times New Roman" w:cs="Times New Roman"/>
          <w:b/>
          <w:sz w:val="24"/>
          <w:szCs w:val="24"/>
        </w:rPr>
        <w:t xml:space="preserve"> (</w:t>
      </w:r>
      <w:proofErr w:type="spellStart"/>
      <w:r w:rsidRPr="00EF17EA">
        <w:rPr>
          <w:rFonts w:ascii="Times New Roman" w:hAnsi="Times New Roman" w:cs="Times New Roman"/>
          <w:b/>
          <w:sz w:val="24"/>
          <w:szCs w:val="24"/>
        </w:rPr>
        <w:t>Nereidae</w:t>
      </w:r>
      <w:proofErr w:type="spellEnd"/>
      <w:r w:rsidRPr="00EF17EA">
        <w:rPr>
          <w:rFonts w:ascii="Times New Roman" w:hAnsi="Times New Roman" w:cs="Times New Roman"/>
          <w:b/>
          <w:sz w:val="24"/>
          <w:szCs w:val="24"/>
        </w:rPr>
        <w:t xml:space="preserve">). If we compare the structure of the pharynx of leeches with that of </w:t>
      </w:r>
      <w:proofErr w:type="spellStart"/>
      <w:r w:rsidRPr="00EF17EA">
        <w:rPr>
          <w:rFonts w:ascii="Times New Roman" w:hAnsi="Times New Roman" w:cs="Times New Roman"/>
          <w:b/>
          <w:sz w:val="24"/>
          <w:szCs w:val="24"/>
        </w:rPr>
        <w:t>polychaete</w:t>
      </w:r>
      <w:proofErr w:type="spellEnd"/>
      <w:r w:rsidRPr="00EF17EA">
        <w:rPr>
          <w:rFonts w:ascii="Times New Roman" w:hAnsi="Times New Roman" w:cs="Times New Roman"/>
          <w:b/>
          <w:sz w:val="24"/>
          <w:szCs w:val="24"/>
        </w:rPr>
        <w:t xml:space="preserve">, then not with </w:t>
      </w:r>
      <w:proofErr w:type="spellStart"/>
      <w:r w:rsidRPr="00EF17EA">
        <w:rPr>
          <w:rFonts w:ascii="Times New Roman" w:hAnsi="Times New Roman" w:cs="Times New Roman"/>
          <w:b/>
          <w:sz w:val="24"/>
          <w:szCs w:val="24"/>
        </w:rPr>
        <w:t>Nereidae</w:t>
      </w:r>
      <w:proofErr w:type="spellEnd"/>
      <w:r w:rsidRPr="00EF17EA">
        <w:rPr>
          <w:rFonts w:ascii="Times New Roman" w:hAnsi="Times New Roman" w:cs="Times New Roman"/>
          <w:b/>
          <w:sz w:val="24"/>
          <w:szCs w:val="24"/>
        </w:rPr>
        <w:t xml:space="preserve">, but rather with </w:t>
      </w:r>
      <w:proofErr w:type="spellStart"/>
      <w:r w:rsidRPr="00EF17EA">
        <w:rPr>
          <w:rFonts w:ascii="Times New Roman" w:hAnsi="Times New Roman" w:cs="Times New Roman"/>
          <w:b/>
          <w:sz w:val="24"/>
          <w:szCs w:val="24"/>
        </w:rPr>
        <w:t>Syllidae</w:t>
      </w:r>
      <w:proofErr w:type="spellEnd"/>
      <w:r w:rsidRPr="00EF17EA">
        <w:rPr>
          <w:rFonts w:ascii="Times New Roman" w:hAnsi="Times New Roman" w:cs="Times New Roman"/>
          <w:b/>
          <w:sz w:val="24"/>
          <w:szCs w:val="24"/>
        </w:rPr>
        <w:t xml:space="preserve"> which have a sucking element of the muscular pharynx - proventriculus.</w:t>
      </w:r>
    </w:p>
    <w:p w14:paraId="187B1A7E" w14:textId="77777777" w:rsidR="001A0659" w:rsidRPr="00EF17EA" w:rsidRDefault="001A0659" w:rsidP="001A0659">
      <w:pPr>
        <w:rPr>
          <w:rFonts w:ascii="Times New Roman" w:hAnsi="Times New Roman" w:cs="Times New Roman"/>
          <w:b/>
          <w:sz w:val="24"/>
          <w:szCs w:val="24"/>
        </w:rPr>
      </w:pPr>
    </w:p>
    <w:p w14:paraId="45B40514" w14:textId="77777777" w:rsidR="001A0659" w:rsidRPr="00EF17EA" w:rsidRDefault="001A0659" w:rsidP="001A0659">
      <w:pPr>
        <w:rPr>
          <w:rFonts w:ascii="Times New Roman" w:hAnsi="Times New Roman" w:cs="Times New Roman"/>
          <w:b/>
          <w:sz w:val="24"/>
          <w:szCs w:val="24"/>
        </w:rPr>
      </w:pPr>
      <w:r w:rsidRPr="00EF17EA">
        <w:rPr>
          <w:rFonts w:ascii="Times New Roman" w:hAnsi="Times New Roman" w:cs="Times New Roman"/>
          <w:b/>
          <w:sz w:val="24"/>
          <w:szCs w:val="24"/>
        </w:rPr>
        <w:t>The paper can be accepted for publication after revision.</w:t>
      </w:r>
    </w:p>
    <w:p w14:paraId="263397AD" w14:textId="77777777" w:rsidR="001A0659" w:rsidRDefault="001A0659" w:rsidP="001A0659">
      <w:pPr>
        <w:rPr>
          <w:rFonts w:ascii="Times New Roman" w:hAnsi="Times New Roman" w:cs="Times New Roman"/>
          <w:sz w:val="24"/>
          <w:szCs w:val="24"/>
        </w:rPr>
      </w:pPr>
    </w:p>
    <w:p w14:paraId="244E7F4C" w14:textId="77777777" w:rsidR="00E54C33" w:rsidRPr="003931F9" w:rsidRDefault="00E54C33" w:rsidP="00E54C33">
      <w:pPr>
        <w:rPr>
          <w:rFonts w:ascii="Times New Roman" w:hAnsi="Times New Roman" w:cs="Times New Roman"/>
          <w:bCs/>
          <w:color w:val="2F5496" w:themeColor="accent5" w:themeShade="BF"/>
          <w:sz w:val="24"/>
          <w:szCs w:val="24"/>
        </w:rPr>
      </w:pPr>
      <w:r w:rsidRPr="003931F9">
        <w:rPr>
          <w:rFonts w:ascii="Times New Roman" w:hAnsi="Times New Roman" w:cs="Times New Roman"/>
          <w:b/>
          <w:color w:val="2F5496" w:themeColor="accent5" w:themeShade="BF"/>
          <w:sz w:val="24"/>
          <w:szCs w:val="24"/>
        </w:rPr>
        <w:t>Response:</w:t>
      </w:r>
      <w:r w:rsidRPr="003931F9">
        <w:rPr>
          <w:rFonts w:ascii="Times New Roman" w:hAnsi="Times New Roman" w:cs="Times New Roman"/>
          <w:bCs/>
          <w:color w:val="2F5496" w:themeColor="accent5" w:themeShade="BF"/>
          <w:sz w:val="24"/>
          <w:szCs w:val="24"/>
        </w:rPr>
        <w:t xml:space="preserve"> We thank the reviewer for their time and effort in reviewing our paper and the constructive comments. We have implemented all suggestions in the manuscript and include in a detailed point-by-point response to all comments below.</w:t>
      </w:r>
    </w:p>
    <w:p w14:paraId="727649F8" w14:textId="77777777" w:rsidR="00E54C33" w:rsidRPr="003931F9" w:rsidRDefault="00E54C33" w:rsidP="00E54C33">
      <w:pPr>
        <w:rPr>
          <w:rFonts w:ascii="Times New Roman" w:hAnsi="Times New Roman" w:cs="Times New Roman"/>
          <w:b/>
          <w:color w:val="2F5496" w:themeColor="accent5" w:themeShade="BF"/>
          <w:sz w:val="24"/>
          <w:szCs w:val="24"/>
        </w:rPr>
      </w:pPr>
    </w:p>
    <w:p w14:paraId="3F00943F" w14:textId="77777777" w:rsidR="00E54C33" w:rsidRPr="003931F9" w:rsidRDefault="00E54C33" w:rsidP="00E54C33">
      <w:pPr>
        <w:rPr>
          <w:rFonts w:ascii="Times New Roman" w:hAnsi="Times New Roman" w:cs="Times New Roman"/>
          <w:b/>
          <w:color w:val="2F5496" w:themeColor="accent5" w:themeShade="BF"/>
          <w:sz w:val="24"/>
          <w:szCs w:val="24"/>
        </w:rPr>
      </w:pPr>
    </w:p>
    <w:p w14:paraId="1444171F" w14:textId="3EB6DFA0" w:rsidR="00E54C33" w:rsidRPr="003931F9" w:rsidRDefault="00E54C33" w:rsidP="00E54C33">
      <w:pPr>
        <w:rPr>
          <w:rFonts w:ascii="Times New Roman" w:hAnsi="Times New Roman" w:cs="Times New Roman"/>
          <w:color w:val="2F5496" w:themeColor="accent5" w:themeShade="BF"/>
          <w:sz w:val="24"/>
          <w:szCs w:val="24"/>
        </w:rPr>
      </w:pPr>
      <w:r w:rsidRPr="003931F9">
        <w:rPr>
          <w:rFonts w:ascii="Times New Roman" w:hAnsi="Times New Roman" w:cs="Times New Roman"/>
          <w:b/>
          <w:color w:val="2F5496" w:themeColor="accent5" w:themeShade="BF"/>
          <w:sz w:val="24"/>
          <w:szCs w:val="24"/>
        </w:rPr>
        <w:t xml:space="preserve">Response to A: </w:t>
      </w:r>
      <w:r w:rsidRPr="003931F9">
        <w:rPr>
          <w:rFonts w:ascii="Times New Roman" w:hAnsi="Times New Roman" w:cs="Times New Roman"/>
          <w:color w:val="2F5496" w:themeColor="accent5" w:themeShade="BF"/>
          <w:sz w:val="24"/>
          <w:szCs w:val="24"/>
        </w:rPr>
        <w:t xml:space="preserve">Following the reviewer’s suggestion, the analyzes in Figure 3 were replaced with larger sizes and better qualities. And the results of Figure 3 were separated into Figure 3 and 4. Instead of a </w:t>
      </w:r>
      <w:r w:rsidR="00DF5A58" w:rsidRPr="003931F9">
        <w:rPr>
          <w:rFonts w:ascii="Times New Roman" w:hAnsi="Times New Roman" w:cs="Times New Roman"/>
          <w:color w:val="2F5496" w:themeColor="accent5" w:themeShade="BF"/>
          <w:sz w:val="24"/>
          <w:szCs w:val="24"/>
        </w:rPr>
        <w:t>three-</w:t>
      </w:r>
      <w:r w:rsidRPr="003931F9">
        <w:rPr>
          <w:rFonts w:ascii="Times New Roman" w:hAnsi="Times New Roman" w:cs="Times New Roman"/>
          <w:color w:val="2F5496" w:themeColor="accent5" w:themeShade="BF"/>
          <w:sz w:val="24"/>
          <w:szCs w:val="24"/>
        </w:rPr>
        <w:t xml:space="preserve">dimensional reconstruction, we resized the serial histology in Figure S2 in Additional file 1. Also, to show more detailed information, the simplified scheme in Figure 3F has been redrawn. </w:t>
      </w:r>
    </w:p>
    <w:p w14:paraId="1337B8C3" w14:textId="77777777" w:rsidR="00E54C33" w:rsidRPr="003931F9" w:rsidRDefault="00E54C33" w:rsidP="00E54C33">
      <w:pPr>
        <w:rPr>
          <w:rFonts w:ascii="Times New Roman" w:hAnsi="Times New Roman" w:cs="Times New Roman"/>
          <w:color w:val="2F5496" w:themeColor="accent5" w:themeShade="BF"/>
          <w:sz w:val="24"/>
          <w:szCs w:val="24"/>
        </w:rPr>
      </w:pPr>
    </w:p>
    <w:p w14:paraId="5BB7C2AA" w14:textId="08ADD3F8" w:rsidR="00E54C33" w:rsidRPr="003931F9" w:rsidRDefault="00E54C33" w:rsidP="00E54C33">
      <w:pPr>
        <w:rPr>
          <w:rFonts w:ascii="Times New Roman" w:hAnsi="Times New Roman" w:cs="Times New Roman"/>
          <w:color w:val="2F5496" w:themeColor="accent5" w:themeShade="BF"/>
          <w:sz w:val="24"/>
          <w:szCs w:val="24"/>
        </w:rPr>
      </w:pPr>
      <w:r w:rsidRPr="003931F9">
        <w:rPr>
          <w:rFonts w:ascii="Times New Roman" w:hAnsi="Times New Roman" w:cs="Times New Roman"/>
          <w:color w:val="2F5496" w:themeColor="accent5" w:themeShade="BF"/>
          <w:sz w:val="24"/>
          <w:szCs w:val="24"/>
        </w:rPr>
        <w:t xml:space="preserve">As suggested by the reviewer, we agree that photographs using TEM will be more informative. However, instead of it, through more enlarged serial histological analysis and fluorescent photographs, we expected to provide more detailed information than before. And as the reviewer mentioned, the meaning of the different colors in the photographs and the reasons for why the nervous system </w:t>
      </w:r>
      <w:r w:rsidR="00DF5A58" w:rsidRPr="003931F9">
        <w:rPr>
          <w:rFonts w:ascii="Times New Roman" w:hAnsi="Times New Roman" w:cs="Times New Roman"/>
          <w:color w:val="2F5496" w:themeColor="accent5" w:themeShade="BF"/>
          <w:sz w:val="24"/>
          <w:szCs w:val="24"/>
        </w:rPr>
        <w:t xml:space="preserve">was </w:t>
      </w:r>
      <w:r w:rsidRPr="003931F9">
        <w:rPr>
          <w:rFonts w:ascii="Times New Roman" w:hAnsi="Times New Roman" w:cs="Times New Roman"/>
          <w:color w:val="2F5496" w:themeColor="accent5" w:themeShade="BF"/>
          <w:sz w:val="24"/>
          <w:szCs w:val="24"/>
        </w:rPr>
        <w:t>stained were added in the main text and figure caption as follows:</w:t>
      </w:r>
    </w:p>
    <w:p w14:paraId="33B3EBF2" w14:textId="77777777" w:rsidR="00E54C33" w:rsidRPr="003931F9" w:rsidRDefault="00E54C33" w:rsidP="00E54C33">
      <w:pPr>
        <w:rPr>
          <w:rFonts w:ascii="Times New Roman" w:hAnsi="Times New Roman" w:cs="Times New Roman"/>
          <w:color w:val="2F5496" w:themeColor="accent5" w:themeShade="BF"/>
          <w:sz w:val="24"/>
          <w:szCs w:val="24"/>
        </w:rPr>
      </w:pPr>
    </w:p>
    <w:p w14:paraId="186F63E1" w14:textId="77777777" w:rsidR="00E54C33" w:rsidRPr="003931F9" w:rsidRDefault="00E54C33" w:rsidP="00E54C33">
      <w:pPr>
        <w:rPr>
          <w:rFonts w:ascii="Times New Roman" w:hAnsi="Times New Roman" w:cs="Times New Roman"/>
          <w:b/>
          <w:color w:val="2F5496" w:themeColor="accent5" w:themeShade="BF"/>
          <w:sz w:val="24"/>
          <w:szCs w:val="24"/>
          <w:u w:val="single"/>
        </w:rPr>
      </w:pPr>
      <w:r w:rsidRPr="003931F9">
        <w:rPr>
          <w:rFonts w:ascii="Times New Roman" w:hAnsi="Times New Roman" w:cs="Times New Roman"/>
          <w:color w:val="2F5496" w:themeColor="accent5" w:themeShade="BF"/>
          <w:sz w:val="24"/>
          <w:szCs w:val="24"/>
          <w:u w:val="single"/>
        </w:rPr>
        <w:t xml:space="preserve">“Also, it suggests that these foregut-specific muscle complexes may be regulated by innervation [24, 26]. Thus, we confirmed the presence of fluorescence-labeled muscle and </w:t>
      </w:r>
      <w:r w:rsidRPr="003931F9">
        <w:rPr>
          <w:rFonts w:ascii="Times New Roman" w:hAnsi="Times New Roman" w:cs="Times New Roman"/>
          <w:color w:val="2F5496" w:themeColor="accent5" w:themeShade="BF"/>
          <w:sz w:val="24"/>
          <w:szCs w:val="24"/>
          <w:u w:val="single"/>
        </w:rPr>
        <w:lastRenderedPageBreak/>
        <w:t>nerve fibers by F-actin marker phalloidin and nerve fiber marker anti-acetylated tubulin with aforementioned markers to characterize the muscle arrangement in the foregut region.”</w:t>
      </w:r>
    </w:p>
    <w:p w14:paraId="045774BA" w14:textId="77777777" w:rsidR="00E54C33" w:rsidRPr="003931F9" w:rsidRDefault="00E54C33" w:rsidP="001A0659">
      <w:pPr>
        <w:rPr>
          <w:rFonts w:ascii="Times New Roman" w:hAnsi="Times New Roman" w:cs="Times New Roman"/>
          <w:color w:val="2F5496" w:themeColor="accent5" w:themeShade="BF"/>
          <w:sz w:val="24"/>
          <w:szCs w:val="24"/>
        </w:rPr>
      </w:pPr>
    </w:p>
    <w:p w14:paraId="2A25A9B6" w14:textId="784F242E" w:rsidR="001A0659" w:rsidRPr="003931F9" w:rsidRDefault="00716FEE" w:rsidP="001A0659">
      <w:pPr>
        <w:rPr>
          <w:rFonts w:ascii="Times New Roman" w:hAnsi="Times New Roman" w:cs="Times New Roman"/>
          <w:color w:val="2F5496" w:themeColor="accent5" w:themeShade="BF"/>
          <w:sz w:val="24"/>
          <w:szCs w:val="24"/>
        </w:rPr>
      </w:pPr>
      <w:r w:rsidRPr="003931F9">
        <w:rPr>
          <w:rFonts w:ascii="Times New Roman" w:hAnsi="Times New Roman" w:cs="Times New Roman"/>
          <w:b/>
          <w:color w:val="2F5496" w:themeColor="accent5" w:themeShade="BF"/>
          <w:sz w:val="24"/>
          <w:szCs w:val="24"/>
        </w:rPr>
        <w:t xml:space="preserve">Response to B: </w:t>
      </w:r>
      <w:r w:rsidRPr="003931F9">
        <w:rPr>
          <w:rFonts w:ascii="Times New Roman" w:hAnsi="Times New Roman" w:cs="Times New Roman"/>
          <w:color w:val="2F5496" w:themeColor="accent5" w:themeShade="BF"/>
          <w:sz w:val="24"/>
          <w:szCs w:val="24"/>
        </w:rPr>
        <w:t xml:space="preserve">As </w:t>
      </w:r>
      <w:r w:rsidR="00D57198" w:rsidRPr="003931F9">
        <w:rPr>
          <w:rFonts w:ascii="Times New Roman" w:hAnsi="Times New Roman" w:cs="Times New Roman"/>
          <w:color w:val="2F5496" w:themeColor="accent5" w:themeShade="BF"/>
          <w:sz w:val="24"/>
          <w:szCs w:val="24"/>
        </w:rPr>
        <w:t xml:space="preserve">mentioned in the response </w:t>
      </w:r>
      <w:r w:rsidR="00DF5A58" w:rsidRPr="003931F9">
        <w:rPr>
          <w:rFonts w:ascii="Times New Roman" w:hAnsi="Times New Roman" w:cs="Times New Roman"/>
          <w:color w:val="2F5496" w:themeColor="accent5" w:themeShade="BF"/>
          <w:sz w:val="24"/>
          <w:szCs w:val="24"/>
        </w:rPr>
        <w:t xml:space="preserve">to </w:t>
      </w:r>
      <w:r w:rsidR="00D57198" w:rsidRPr="003931F9">
        <w:rPr>
          <w:rFonts w:ascii="Times New Roman" w:hAnsi="Times New Roman" w:cs="Times New Roman"/>
          <w:color w:val="2F5496" w:themeColor="accent5" w:themeShade="BF"/>
          <w:sz w:val="24"/>
          <w:szCs w:val="24"/>
        </w:rPr>
        <w:t xml:space="preserve">reviewer #1, we did not intend to consider the esophageal structure of the whole leech models, but rather to confirm the structural diversity within </w:t>
      </w:r>
      <w:proofErr w:type="spellStart"/>
      <w:r w:rsidR="00D57198" w:rsidRPr="003931F9">
        <w:rPr>
          <w:rFonts w:ascii="Times New Roman" w:hAnsi="Times New Roman" w:cs="Times New Roman"/>
          <w:color w:val="2F5496" w:themeColor="accent5" w:themeShade="BF"/>
          <w:sz w:val="24"/>
          <w:szCs w:val="24"/>
        </w:rPr>
        <w:t>glossiphoiid</w:t>
      </w:r>
      <w:proofErr w:type="spellEnd"/>
      <w:r w:rsidR="00D57198" w:rsidRPr="003931F9">
        <w:rPr>
          <w:rFonts w:ascii="Times New Roman" w:hAnsi="Times New Roman" w:cs="Times New Roman"/>
          <w:color w:val="2F5496" w:themeColor="accent5" w:themeShade="BF"/>
          <w:sz w:val="24"/>
          <w:szCs w:val="24"/>
        </w:rPr>
        <w:t xml:space="preserve"> leeches. </w:t>
      </w:r>
      <w:r w:rsidR="00CD7DF8" w:rsidRPr="003931F9">
        <w:rPr>
          <w:rFonts w:ascii="Times New Roman" w:hAnsi="Times New Roman" w:cs="Times New Roman"/>
          <w:color w:val="2F5496" w:themeColor="accent5" w:themeShade="BF"/>
          <w:sz w:val="24"/>
          <w:szCs w:val="24"/>
        </w:rPr>
        <w:t xml:space="preserve">To support our hypothesis, we have identified the structure of two </w:t>
      </w:r>
      <w:proofErr w:type="spellStart"/>
      <w:r w:rsidR="00CD7DF8" w:rsidRPr="003931F9">
        <w:rPr>
          <w:rFonts w:ascii="Times New Roman" w:hAnsi="Times New Roman" w:cs="Times New Roman"/>
          <w:color w:val="2F5496" w:themeColor="accent5" w:themeShade="BF"/>
          <w:sz w:val="24"/>
          <w:szCs w:val="24"/>
        </w:rPr>
        <w:t>glossiphoniids</w:t>
      </w:r>
      <w:proofErr w:type="spellEnd"/>
      <w:r w:rsidR="00CD7DF8" w:rsidRPr="003931F9">
        <w:rPr>
          <w:rFonts w:ascii="Times New Roman" w:hAnsi="Times New Roman" w:cs="Times New Roman"/>
          <w:color w:val="2F5496" w:themeColor="accent5" w:themeShade="BF"/>
          <w:sz w:val="24"/>
          <w:szCs w:val="24"/>
        </w:rPr>
        <w:t xml:space="preserve"> (</w:t>
      </w:r>
      <w:proofErr w:type="spellStart"/>
      <w:r w:rsidR="00CD7DF8" w:rsidRPr="003931F9">
        <w:rPr>
          <w:rFonts w:ascii="Times New Roman" w:hAnsi="Times New Roman" w:cs="Times New Roman"/>
          <w:i/>
          <w:color w:val="2F5496" w:themeColor="accent5" w:themeShade="BF"/>
          <w:sz w:val="24"/>
          <w:szCs w:val="24"/>
        </w:rPr>
        <w:t>Hemiclepsis</w:t>
      </w:r>
      <w:proofErr w:type="spellEnd"/>
      <w:r w:rsidR="00CD7DF8" w:rsidRPr="003931F9">
        <w:rPr>
          <w:rFonts w:ascii="Times New Roman" w:hAnsi="Times New Roman" w:cs="Times New Roman"/>
          <w:color w:val="2F5496" w:themeColor="accent5" w:themeShade="BF"/>
          <w:sz w:val="24"/>
          <w:szCs w:val="24"/>
        </w:rPr>
        <w:t xml:space="preserve"> sp. and </w:t>
      </w:r>
      <w:proofErr w:type="spellStart"/>
      <w:r w:rsidR="00CD7DF8" w:rsidRPr="003931F9">
        <w:rPr>
          <w:rFonts w:ascii="Times New Roman" w:hAnsi="Times New Roman" w:cs="Times New Roman"/>
          <w:i/>
          <w:color w:val="2F5496" w:themeColor="accent5" w:themeShade="BF"/>
          <w:sz w:val="24"/>
          <w:szCs w:val="24"/>
        </w:rPr>
        <w:t>Glossiphonia</w:t>
      </w:r>
      <w:proofErr w:type="spellEnd"/>
      <w:r w:rsidR="00CD7DF8" w:rsidRPr="003931F9">
        <w:rPr>
          <w:rFonts w:ascii="Times New Roman" w:hAnsi="Times New Roman" w:cs="Times New Roman"/>
          <w:color w:val="2F5496" w:themeColor="accent5" w:themeShade="BF"/>
          <w:sz w:val="24"/>
          <w:szCs w:val="24"/>
        </w:rPr>
        <w:t xml:space="preserve"> sp.), and these results </w:t>
      </w:r>
      <w:r w:rsidR="00D355F8" w:rsidRPr="003931F9">
        <w:rPr>
          <w:rFonts w:ascii="Times New Roman" w:hAnsi="Times New Roman" w:cs="Times New Roman"/>
          <w:color w:val="2F5496" w:themeColor="accent5" w:themeShade="BF"/>
          <w:sz w:val="24"/>
          <w:szCs w:val="24"/>
        </w:rPr>
        <w:t xml:space="preserve">and references </w:t>
      </w:r>
      <w:r w:rsidR="00CD7DF8" w:rsidRPr="003931F9">
        <w:rPr>
          <w:rFonts w:ascii="Times New Roman" w:hAnsi="Times New Roman" w:cs="Times New Roman"/>
          <w:color w:val="2F5496" w:themeColor="accent5" w:themeShade="BF"/>
          <w:sz w:val="24"/>
          <w:szCs w:val="24"/>
        </w:rPr>
        <w:t xml:space="preserve">are added </w:t>
      </w:r>
      <w:r w:rsidR="00D355F8" w:rsidRPr="003931F9">
        <w:rPr>
          <w:rFonts w:ascii="Times New Roman" w:hAnsi="Times New Roman" w:cs="Times New Roman"/>
          <w:color w:val="2F5496" w:themeColor="accent5" w:themeShade="BF"/>
          <w:sz w:val="24"/>
          <w:szCs w:val="24"/>
        </w:rPr>
        <w:t>in Additional file1: Figure S2 and main text.</w:t>
      </w:r>
      <w:r w:rsidR="00CD7DF8" w:rsidRPr="003931F9">
        <w:rPr>
          <w:rFonts w:ascii="Times New Roman" w:hAnsi="Times New Roman" w:cs="Times New Roman"/>
          <w:color w:val="2F5496" w:themeColor="accent5" w:themeShade="BF"/>
          <w:sz w:val="24"/>
          <w:szCs w:val="24"/>
        </w:rPr>
        <w:t xml:space="preserve"> Also, a</w:t>
      </w:r>
      <w:r w:rsidR="00D57198" w:rsidRPr="003931F9">
        <w:rPr>
          <w:rFonts w:ascii="Times New Roman" w:hAnsi="Times New Roman" w:cs="Times New Roman"/>
          <w:color w:val="2F5496" w:themeColor="accent5" w:themeShade="BF"/>
          <w:sz w:val="24"/>
          <w:szCs w:val="24"/>
        </w:rPr>
        <w:t xml:space="preserve">s </w:t>
      </w:r>
      <w:r w:rsidR="00DF5A58" w:rsidRPr="003931F9">
        <w:rPr>
          <w:rFonts w:ascii="Times New Roman" w:hAnsi="Times New Roman" w:cs="Times New Roman"/>
          <w:color w:val="2F5496" w:themeColor="accent5" w:themeShade="BF"/>
          <w:sz w:val="24"/>
          <w:szCs w:val="24"/>
        </w:rPr>
        <w:t xml:space="preserve">the </w:t>
      </w:r>
      <w:r w:rsidR="00D57198" w:rsidRPr="003931F9">
        <w:rPr>
          <w:rFonts w:ascii="Times New Roman" w:hAnsi="Times New Roman" w:cs="Times New Roman"/>
          <w:color w:val="2F5496" w:themeColor="accent5" w:themeShade="BF"/>
          <w:sz w:val="24"/>
          <w:szCs w:val="24"/>
        </w:rPr>
        <w:t xml:space="preserve">reviewer suggested, it was confirmed that the pharyngeal structure of predatory oligochaetes was different from that of </w:t>
      </w:r>
      <w:proofErr w:type="spellStart"/>
      <w:r w:rsidR="00D57198" w:rsidRPr="003931F9">
        <w:rPr>
          <w:rFonts w:ascii="Times New Roman" w:hAnsi="Times New Roman" w:cs="Times New Roman"/>
          <w:i/>
          <w:color w:val="2F5496" w:themeColor="accent5" w:themeShade="BF"/>
          <w:sz w:val="24"/>
          <w:szCs w:val="24"/>
        </w:rPr>
        <w:t>Alboglossiphonia</w:t>
      </w:r>
      <w:proofErr w:type="spellEnd"/>
      <w:r w:rsidR="00D57198" w:rsidRPr="003931F9">
        <w:rPr>
          <w:rFonts w:ascii="Times New Roman" w:hAnsi="Times New Roman" w:cs="Times New Roman"/>
          <w:color w:val="2F5496" w:themeColor="accent5" w:themeShade="BF"/>
          <w:sz w:val="24"/>
          <w:szCs w:val="24"/>
        </w:rPr>
        <w:t xml:space="preserve"> sp., but rather </w:t>
      </w:r>
      <w:proofErr w:type="gramStart"/>
      <w:r w:rsidR="00D57198" w:rsidRPr="003931F9">
        <w:rPr>
          <w:rFonts w:ascii="Times New Roman" w:hAnsi="Times New Roman" w:cs="Times New Roman"/>
          <w:color w:val="2F5496" w:themeColor="accent5" w:themeShade="BF"/>
          <w:sz w:val="24"/>
          <w:szCs w:val="24"/>
        </w:rPr>
        <w:t>similar to</w:t>
      </w:r>
      <w:proofErr w:type="gramEnd"/>
      <w:r w:rsidR="00D57198" w:rsidRPr="003931F9">
        <w:rPr>
          <w:rFonts w:ascii="Times New Roman" w:hAnsi="Times New Roman" w:cs="Times New Roman"/>
          <w:color w:val="2F5496" w:themeColor="accent5" w:themeShade="BF"/>
          <w:sz w:val="24"/>
          <w:szCs w:val="24"/>
        </w:rPr>
        <w:t xml:space="preserve"> that of </w:t>
      </w:r>
      <w:proofErr w:type="spellStart"/>
      <w:r w:rsidR="00D57198" w:rsidRPr="003931F9">
        <w:rPr>
          <w:rFonts w:ascii="Times New Roman" w:hAnsi="Times New Roman" w:cs="Times New Roman"/>
          <w:i/>
          <w:color w:val="2F5496" w:themeColor="accent5" w:themeShade="BF"/>
          <w:sz w:val="24"/>
          <w:szCs w:val="24"/>
        </w:rPr>
        <w:t>Barbronia</w:t>
      </w:r>
      <w:proofErr w:type="spellEnd"/>
      <w:r w:rsidR="00D57198" w:rsidRPr="003931F9">
        <w:rPr>
          <w:rFonts w:ascii="Times New Roman" w:hAnsi="Times New Roman" w:cs="Times New Roman"/>
          <w:color w:val="2F5496" w:themeColor="accent5" w:themeShade="BF"/>
          <w:sz w:val="24"/>
          <w:szCs w:val="24"/>
        </w:rPr>
        <w:t xml:space="preserve"> sp. Therefore, a paper on</w:t>
      </w:r>
      <w:r w:rsidR="00A02E95" w:rsidRPr="003931F9">
        <w:rPr>
          <w:rFonts w:ascii="Times New Roman" w:hAnsi="Times New Roman" w:cs="Times New Roman"/>
          <w:color w:val="2F5496" w:themeColor="accent5" w:themeShade="BF"/>
          <w:sz w:val="24"/>
          <w:szCs w:val="24"/>
        </w:rPr>
        <w:t xml:space="preserve"> predatory oligochaetes was ref</w:t>
      </w:r>
      <w:r w:rsidR="00D57198" w:rsidRPr="003931F9">
        <w:rPr>
          <w:rFonts w:ascii="Times New Roman" w:hAnsi="Times New Roman" w:cs="Times New Roman"/>
          <w:color w:val="2F5496" w:themeColor="accent5" w:themeShade="BF"/>
          <w:sz w:val="24"/>
          <w:szCs w:val="24"/>
        </w:rPr>
        <w:t>er</w:t>
      </w:r>
      <w:r w:rsidR="00A02E95" w:rsidRPr="003931F9">
        <w:rPr>
          <w:rFonts w:ascii="Times New Roman" w:hAnsi="Times New Roman" w:cs="Times New Roman"/>
          <w:color w:val="2F5496" w:themeColor="accent5" w:themeShade="BF"/>
          <w:sz w:val="24"/>
          <w:szCs w:val="24"/>
        </w:rPr>
        <w:t>r</w:t>
      </w:r>
      <w:r w:rsidR="00D57198" w:rsidRPr="003931F9">
        <w:rPr>
          <w:rFonts w:ascii="Times New Roman" w:hAnsi="Times New Roman" w:cs="Times New Roman"/>
          <w:color w:val="2F5496" w:themeColor="accent5" w:themeShade="BF"/>
          <w:sz w:val="24"/>
          <w:szCs w:val="24"/>
        </w:rPr>
        <w:t xml:space="preserve">ed to the discussion part of esophageal structure of </w:t>
      </w:r>
      <w:proofErr w:type="spellStart"/>
      <w:r w:rsidR="00D57198" w:rsidRPr="003931F9">
        <w:rPr>
          <w:rFonts w:ascii="Times New Roman" w:hAnsi="Times New Roman" w:cs="Times New Roman"/>
          <w:i/>
          <w:color w:val="2F5496" w:themeColor="accent5" w:themeShade="BF"/>
          <w:sz w:val="24"/>
          <w:szCs w:val="24"/>
        </w:rPr>
        <w:t>Barbronia</w:t>
      </w:r>
      <w:proofErr w:type="spellEnd"/>
      <w:r w:rsidR="00D57198" w:rsidRPr="003931F9">
        <w:rPr>
          <w:rFonts w:ascii="Times New Roman" w:hAnsi="Times New Roman" w:cs="Times New Roman"/>
          <w:color w:val="2F5496" w:themeColor="accent5" w:themeShade="BF"/>
          <w:sz w:val="24"/>
          <w:szCs w:val="24"/>
        </w:rPr>
        <w:t xml:space="preserve"> </w:t>
      </w:r>
      <w:proofErr w:type="gramStart"/>
      <w:r w:rsidR="00D57198" w:rsidRPr="003931F9">
        <w:rPr>
          <w:rFonts w:ascii="Times New Roman" w:hAnsi="Times New Roman" w:cs="Times New Roman"/>
          <w:color w:val="2F5496" w:themeColor="accent5" w:themeShade="BF"/>
          <w:sz w:val="24"/>
          <w:szCs w:val="24"/>
        </w:rPr>
        <w:t>sp..</w:t>
      </w:r>
      <w:proofErr w:type="gramEnd"/>
      <w:r w:rsidR="00D57198" w:rsidRPr="003931F9">
        <w:rPr>
          <w:rFonts w:ascii="Times New Roman" w:hAnsi="Times New Roman" w:cs="Times New Roman"/>
          <w:color w:val="2F5496" w:themeColor="accent5" w:themeShade="BF"/>
          <w:sz w:val="24"/>
          <w:szCs w:val="24"/>
        </w:rPr>
        <w:t xml:space="preserve"> And we </w:t>
      </w:r>
      <w:r w:rsidR="00DF5A58" w:rsidRPr="003931F9">
        <w:rPr>
          <w:rFonts w:ascii="Times New Roman" w:hAnsi="Times New Roman" w:cs="Times New Roman"/>
          <w:color w:val="2F5496" w:themeColor="accent5" w:themeShade="BF"/>
          <w:sz w:val="24"/>
          <w:szCs w:val="24"/>
        </w:rPr>
        <w:t xml:space="preserve">did not </w:t>
      </w:r>
      <w:r w:rsidR="00C2314E" w:rsidRPr="003931F9">
        <w:rPr>
          <w:rFonts w:ascii="Times New Roman" w:hAnsi="Times New Roman" w:cs="Times New Roman"/>
          <w:color w:val="2F5496" w:themeColor="accent5" w:themeShade="BF"/>
          <w:sz w:val="24"/>
          <w:szCs w:val="24"/>
        </w:rPr>
        <w:t xml:space="preserve">intend to </w:t>
      </w:r>
      <w:r w:rsidR="00D57198" w:rsidRPr="003931F9">
        <w:rPr>
          <w:rFonts w:ascii="Times New Roman" w:hAnsi="Times New Roman" w:cs="Times New Roman"/>
          <w:color w:val="2F5496" w:themeColor="accent5" w:themeShade="BF"/>
          <w:sz w:val="24"/>
          <w:szCs w:val="24"/>
        </w:rPr>
        <w:t xml:space="preserve">try to compare the pharynx structure between </w:t>
      </w:r>
      <w:proofErr w:type="spellStart"/>
      <w:r w:rsidR="00D57198" w:rsidRPr="003931F9">
        <w:rPr>
          <w:rFonts w:ascii="Times New Roman" w:hAnsi="Times New Roman" w:cs="Times New Roman"/>
          <w:i/>
          <w:color w:val="2F5496" w:themeColor="accent5" w:themeShade="BF"/>
          <w:sz w:val="24"/>
          <w:szCs w:val="24"/>
        </w:rPr>
        <w:t>Platynereis</w:t>
      </w:r>
      <w:proofErr w:type="spellEnd"/>
      <w:r w:rsidR="00D57198" w:rsidRPr="003931F9">
        <w:rPr>
          <w:rFonts w:ascii="Times New Roman" w:hAnsi="Times New Roman" w:cs="Times New Roman"/>
          <w:color w:val="2F5496" w:themeColor="accent5" w:themeShade="BF"/>
          <w:sz w:val="24"/>
          <w:szCs w:val="24"/>
        </w:rPr>
        <w:t xml:space="preserve"> (</w:t>
      </w:r>
      <w:proofErr w:type="spellStart"/>
      <w:r w:rsidR="00D57198" w:rsidRPr="003931F9">
        <w:rPr>
          <w:rFonts w:ascii="Times New Roman" w:hAnsi="Times New Roman" w:cs="Times New Roman"/>
          <w:color w:val="2F5496" w:themeColor="accent5" w:themeShade="BF"/>
          <w:sz w:val="24"/>
          <w:szCs w:val="24"/>
        </w:rPr>
        <w:t>Nereidae</w:t>
      </w:r>
      <w:proofErr w:type="spellEnd"/>
      <w:r w:rsidR="00D57198" w:rsidRPr="003931F9">
        <w:rPr>
          <w:rFonts w:ascii="Times New Roman" w:hAnsi="Times New Roman" w:cs="Times New Roman"/>
          <w:color w:val="2F5496" w:themeColor="accent5" w:themeShade="BF"/>
          <w:sz w:val="24"/>
          <w:szCs w:val="24"/>
        </w:rPr>
        <w:t xml:space="preserve">) and proboscis leeches. Based on the </w:t>
      </w:r>
      <w:r w:rsidR="00C2314E" w:rsidRPr="003931F9">
        <w:rPr>
          <w:rFonts w:ascii="Times New Roman" w:hAnsi="Times New Roman" w:cs="Times New Roman"/>
          <w:color w:val="2F5496" w:themeColor="accent5" w:themeShade="BF"/>
          <w:sz w:val="24"/>
          <w:szCs w:val="24"/>
        </w:rPr>
        <w:t xml:space="preserve">previously published molecular study about </w:t>
      </w:r>
      <w:proofErr w:type="spellStart"/>
      <w:r w:rsidR="00D57198" w:rsidRPr="003931F9">
        <w:rPr>
          <w:rFonts w:ascii="Times New Roman" w:hAnsi="Times New Roman" w:cs="Times New Roman"/>
          <w:i/>
          <w:color w:val="2F5496" w:themeColor="accent5" w:themeShade="BF"/>
          <w:sz w:val="24"/>
          <w:szCs w:val="24"/>
        </w:rPr>
        <w:t>st-mhc</w:t>
      </w:r>
      <w:proofErr w:type="spellEnd"/>
      <w:r w:rsidR="00D57198" w:rsidRPr="003931F9">
        <w:rPr>
          <w:rFonts w:ascii="Times New Roman" w:hAnsi="Times New Roman" w:cs="Times New Roman"/>
          <w:color w:val="2F5496" w:themeColor="accent5" w:themeShade="BF"/>
          <w:sz w:val="24"/>
          <w:szCs w:val="24"/>
        </w:rPr>
        <w:t xml:space="preserve"> ortholog, known as the foregut striated muscle marker, we tried to get </w:t>
      </w:r>
      <w:proofErr w:type="spellStart"/>
      <w:r w:rsidR="00D57198" w:rsidRPr="003931F9">
        <w:rPr>
          <w:rFonts w:ascii="Times New Roman" w:hAnsi="Times New Roman" w:cs="Times New Roman"/>
          <w:i/>
          <w:color w:val="2F5496" w:themeColor="accent5" w:themeShade="BF"/>
          <w:sz w:val="24"/>
          <w:szCs w:val="24"/>
        </w:rPr>
        <w:t>st-mhc</w:t>
      </w:r>
      <w:proofErr w:type="spellEnd"/>
      <w:r w:rsidR="00D57198" w:rsidRPr="003931F9">
        <w:rPr>
          <w:rFonts w:ascii="Times New Roman" w:hAnsi="Times New Roman" w:cs="Times New Roman"/>
          <w:color w:val="2F5496" w:themeColor="accent5" w:themeShade="BF"/>
          <w:sz w:val="24"/>
          <w:szCs w:val="24"/>
        </w:rPr>
        <w:t xml:space="preserve"> ortholog sequences in leech models and spatial expression.</w:t>
      </w:r>
      <w:r w:rsidR="003411E9" w:rsidRPr="003931F9">
        <w:rPr>
          <w:rFonts w:ascii="Times New Roman" w:hAnsi="Times New Roman" w:cs="Times New Roman"/>
          <w:color w:val="2F5496" w:themeColor="accent5" w:themeShade="BF"/>
          <w:sz w:val="24"/>
          <w:szCs w:val="24"/>
        </w:rPr>
        <w:t xml:space="preserve"> In addition, as </w:t>
      </w:r>
      <w:r w:rsidR="005A2AA6" w:rsidRPr="003931F9">
        <w:rPr>
          <w:rFonts w:ascii="Times New Roman" w:hAnsi="Times New Roman" w:cs="Times New Roman"/>
          <w:color w:val="2F5496" w:themeColor="accent5" w:themeShade="BF"/>
          <w:sz w:val="24"/>
          <w:szCs w:val="24"/>
        </w:rPr>
        <w:t xml:space="preserve">the </w:t>
      </w:r>
      <w:r w:rsidR="003411E9" w:rsidRPr="003931F9">
        <w:rPr>
          <w:rFonts w:ascii="Times New Roman" w:hAnsi="Times New Roman" w:cs="Times New Roman"/>
          <w:color w:val="2F5496" w:themeColor="accent5" w:themeShade="BF"/>
          <w:sz w:val="24"/>
          <w:szCs w:val="24"/>
        </w:rPr>
        <w:t xml:space="preserve">reviewer mentioned, </w:t>
      </w:r>
      <w:r w:rsidR="00D355F8" w:rsidRPr="003931F9">
        <w:rPr>
          <w:rFonts w:ascii="Times New Roman" w:hAnsi="Times New Roman" w:cs="Times New Roman"/>
          <w:color w:val="2F5496" w:themeColor="accent5" w:themeShade="BF"/>
          <w:sz w:val="24"/>
          <w:szCs w:val="24"/>
        </w:rPr>
        <w:t xml:space="preserve">we confirmed </w:t>
      </w:r>
      <w:r w:rsidR="003411E9" w:rsidRPr="003931F9">
        <w:rPr>
          <w:rFonts w:ascii="Times New Roman" w:hAnsi="Times New Roman" w:cs="Times New Roman"/>
          <w:color w:val="2F5496" w:themeColor="accent5" w:themeShade="BF"/>
          <w:sz w:val="24"/>
          <w:szCs w:val="24"/>
        </w:rPr>
        <w:t>the data on the proventriculus of syllids ingesting fluids or food particles</w:t>
      </w:r>
      <w:r w:rsidR="00E56148" w:rsidRPr="003931F9">
        <w:rPr>
          <w:rFonts w:ascii="Times New Roman" w:hAnsi="Times New Roman" w:cs="Times New Roman"/>
          <w:color w:val="2F5496" w:themeColor="accent5" w:themeShade="BF"/>
          <w:sz w:val="24"/>
          <w:szCs w:val="24"/>
        </w:rPr>
        <w:t xml:space="preserve"> (Haswell 1921; </w:t>
      </w:r>
      <w:proofErr w:type="spellStart"/>
      <w:r w:rsidR="00E56148" w:rsidRPr="003931F9">
        <w:rPr>
          <w:rFonts w:ascii="Times New Roman" w:hAnsi="Times New Roman" w:cs="Times New Roman"/>
          <w:color w:val="2F5496" w:themeColor="accent5" w:themeShade="BF"/>
          <w:sz w:val="24"/>
          <w:szCs w:val="24"/>
        </w:rPr>
        <w:t>Filippova</w:t>
      </w:r>
      <w:proofErr w:type="spellEnd"/>
      <w:r w:rsidR="00180A28" w:rsidRPr="003931F9">
        <w:rPr>
          <w:rFonts w:ascii="Times New Roman" w:hAnsi="Times New Roman" w:cs="Times New Roman"/>
          <w:color w:val="2F5496" w:themeColor="accent5" w:themeShade="BF"/>
          <w:sz w:val="24"/>
          <w:szCs w:val="24"/>
        </w:rPr>
        <w:t xml:space="preserve"> </w:t>
      </w:r>
      <w:r w:rsidR="00E56148" w:rsidRPr="003931F9">
        <w:rPr>
          <w:rFonts w:ascii="Times New Roman" w:hAnsi="Times New Roman" w:cs="Times New Roman"/>
          <w:color w:val="2F5496" w:themeColor="accent5" w:themeShade="BF"/>
          <w:sz w:val="24"/>
          <w:szCs w:val="24"/>
        </w:rPr>
        <w:t xml:space="preserve">et al., 2010). </w:t>
      </w:r>
      <w:r w:rsidR="00670FDE" w:rsidRPr="003931F9">
        <w:rPr>
          <w:rFonts w:ascii="Times New Roman" w:hAnsi="Times New Roman" w:cs="Times New Roman"/>
          <w:color w:val="2F5496" w:themeColor="accent5" w:themeShade="BF"/>
          <w:sz w:val="24"/>
          <w:szCs w:val="24"/>
        </w:rPr>
        <w:t xml:space="preserve">It is reported that the distribution of muscles in the proventriculus of syllids </w:t>
      </w:r>
      <w:r w:rsidR="004905C2" w:rsidRPr="003931F9">
        <w:rPr>
          <w:rFonts w:ascii="Times New Roman" w:hAnsi="Times New Roman" w:cs="Times New Roman"/>
          <w:color w:val="2F5496" w:themeColor="accent5" w:themeShade="BF"/>
          <w:sz w:val="24"/>
          <w:szCs w:val="24"/>
        </w:rPr>
        <w:t>is partitioned like</w:t>
      </w:r>
      <w:r w:rsidR="00670FDE" w:rsidRPr="003931F9">
        <w:rPr>
          <w:rFonts w:ascii="Times New Roman" w:hAnsi="Times New Roman" w:cs="Times New Roman"/>
          <w:color w:val="2F5496" w:themeColor="accent5" w:themeShade="BF"/>
          <w:sz w:val="24"/>
          <w:szCs w:val="24"/>
        </w:rPr>
        <w:t xml:space="preserve"> </w:t>
      </w:r>
      <w:proofErr w:type="spellStart"/>
      <w:r w:rsidR="004905C2" w:rsidRPr="003931F9">
        <w:rPr>
          <w:rFonts w:ascii="Times New Roman" w:hAnsi="Times New Roman" w:cs="Times New Roman"/>
          <w:color w:val="2F5496" w:themeColor="accent5" w:themeShade="BF"/>
          <w:sz w:val="24"/>
          <w:szCs w:val="24"/>
        </w:rPr>
        <w:t>Glossiphoniidae</w:t>
      </w:r>
      <w:proofErr w:type="spellEnd"/>
      <w:r w:rsidR="00670FDE" w:rsidRPr="003931F9">
        <w:rPr>
          <w:rFonts w:ascii="Times New Roman" w:hAnsi="Times New Roman" w:cs="Times New Roman"/>
          <w:color w:val="2F5496" w:themeColor="accent5" w:themeShade="BF"/>
          <w:sz w:val="24"/>
          <w:szCs w:val="24"/>
        </w:rPr>
        <w:t>. According to the above studies, we can speculate that this compartmentalized muscle structure in the foregut allows some elements to be sucked up. Therefore, we refe</w:t>
      </w:r>
      <w:r w:rsidR="006A1DA1" w:rsidRPr="003931F9">
        <w:rPr>
          <w:rFonts w:ascii="Times New Roman" w:hAnsi="Times New Roman" w:cs="Times New Roman"/>
          <w:color w:val="2F5496" w:themeColor="accent5" w:themeShade="BF"/>
          <w:sz w:val="24"/>
          <w:szCs w:val="24"/>
        </w:rPr>
        <w:t>r</w:t>
      </w:r>
      <w:r w:rsidR="00670FDE" w:rsidRPr="003931F9">
        <w:rPr>
          <w:rFonts w:ascii="Times New Roman" w:hAnsi="Times New Roman" w:cs="Times New Roman"/>
          <w:color w:val="2F5496" w:themeColor="accent5" w:themeShade="BF"/>
          <w:sz w:val="24"/>
          <w:szCs w:val="24"/>
        </w:rPr>
        <w:t>r</w:t>
      </w:r>
      <w:r w:rsidR="006A1DA1" w:rsidRPr="003931F9">
        <w:rPr>
          <w:rFonts w:ascii="Times New Roman" w:hAnsi="Times New Roman" w:cs="Times New Roman"/>
          <w:color w:val="2F5496" w:themeColor="accent5" w:themeShade="BF"/>
          <w:sz w:val="24"/>
          <w:szCs w:val="24"/>
        </w:rPr>
        <w:t>ed</w:t>
      </w:r>
      <w:r w:rsidR="00670FDE" w:rsidRPr="003931F9">
        <w:rPr>
          <w:rFonts w:ascii="Times New Roman" w:hAnsi="Times New Roman" w:cs="Times New Roman"/>
          <w:color w:val="2F5496" w:themeColor="accent5" w:themeShade="BF"/>
          <w:sz w:val="24"/>
          <w:szCs w:val="24"/>
        </w:rPr>
        <w:t xml:space="preserve"> to previous studies on syllids proventriculus as follows:</w:t>
      </w:r>
    </w:p>
    <w:p w14:paraId="01EC700E" w14:textId="77777777" w:rsidR="00670FDE" w:rsidRPr="003931F9" w:rsidRDefault="00670FDE" w:rsidP="001A0659">
      <w:pPr>
        <w:rPr>
          <w:rFonts w:ascii="Times New Roman" w:hAnsi="Times New Roman" w:cs="Times New Roman"/>
          <w:color w:val="2F5496" w:themeColor="accent5" w:themeShade="BF"/>
          <w:sz w:val="24"/>
          <w:szCs w:val="24"/>
        </w:rPr>
      </w:pPr>
    </w:p>
    <w:p w14:paraId="669380C1" w14:textId="77777777" w:rsidR="00670FDE" w:rsidRPr="003931F9" w:rsidRDefault="00670FDE" w:rsidP="001A0659">
      <w:pPr>
        <w:rPr>
          <w:rFonts w:ascii="Times New Roman" w:hAnsi="Times New Roman" w:cs="Times New Roman"/>
          <w:color w:val="2F5496" w:themeColor="accent5" w:themeShade="BF"/>
          <w:sz w:val="24"/>
          <w:szCs w:val="24"/>
        </w:rPr>
      </w:pPr>
    </w:p>
    <w:p w14:paraId="43BF6ABF" w14:textId="77777777" w:rsidR="00670FDE" w:rsidRPr="003931F9" w:rsidRDefault="00670FDE" w:rsidP="001A0659">
      <w:pPr>
        <w:rPr>
          <w:rFonts w:ascii="Times New Roman" w:hAnsi="Times New Roman" w:cs="Times New Roman"/>
          <w:color w:val="2F5496" w:themeColor="accent5" w:themeShade="BF"/>
          <w:sz w:val="24"/>
          <w:szCs w:val="24"/>
          <w:u w:val="single"/>
        </w:rPr>
      </w:pPr>
      <w:r w:rsidRPr="003931F9">
        <w:rPr>
          <w:rFonts w:ascii="Times New Roman" w:hAnsi="Times New Roman" w:cs="Times New Roman"/>
          <w:color w:val="2F5496" w:themeColor="accent5" w:themeShade="BF"/>
          <w:sz w:val="24"/>
          <w:szCs w:val="24"/>
          <w:u w:val="single"/>
        </w:rPr>
        <w:t>“</w:t>
      </w:r>
      <w:r w:rsidR="004905C2" w:rsidRPr="003931F9">
        <w:rPr>
          <w:rFonts w:ascii="Times New Roman" w:hAnsi="Times New Roman" w:cs="Times New Roman"/>
          <w:color w:val="2F5496" w:themeColor="accent5" w:themeShade="BF"/>
          <w:sz w:val="24"/>
          <w:szCs w:val="24"/>
          <w:u w:val="single"/>
        </w:rPr>
        <w:t xml:space="preserve">This compartmentalized structure may facilitate independent movement of proboscis from the anterior to the posterior direction and suggests that it is associated with fluid ingestion (Fig. 3 and Additional file 1: Fig. S2A) </w:t>
      </w:r>
      <w:r w:rsidR="004905C2" w:rsidRPr="003931F9">
        <w:rPr>
          <w:rFonts w:ascii="Times New Roman" w:hAnsi="Times New Roman" w:cs="Times New Roman"/>
          <w:color w:val="2F5496" w:themeColor="accent5" w:themeShade="BF"/>
          <w:sz w:val="24"/>
          <w:szCs w:val="24"/>
          <w:u w:val="single"/>
        </w:rPr>
        <w:fldChar w:fldCharType="begin"/>
      </w:r>
      <w:r w:rsidR="004905C2" w:rsidRPr="003931F9">
        <w:rPr>
          <w:rFonts w:ascii="Times New Roman" w:hAnsi="Times New Roman" w:cs="Times New Roman"/>
          <w:color w:val="2F5496" w:themeColor="accent5" w:themeShade="BF"/>
          <w:sz w:val="24"/>
          <w:szCs w:val="24"/>
          <w:u w:val="single"/>
        </w:rPr>
        <w:instrText xml:space="preserve"> ADDIN EN.CITE &lt;EndNote&gt;&lt;Cite&gt;&lt;Author&gt;Haswell&lt;/Author&gt;&lt;Year&gt;1921&lt;/Year&gt;&lt;RecNum&gt;136&lt;/RecNum&gt;&lt;DisplayText&gt;[43, 44]&lt;/DisplayText&gt;&lt;record&gt;&lt;rec-number&gt;136&lt;/rec-number&gt;&lt;foreign-keys&gt;&lt;key app="EN" db-id="zpv955re02dp5ge9zrnxxa95xt0rr9atx5v9" timestamp="1596374624"&gt;136&lt;/key&gt;&lt;/foreign-keys&gt;&lt;ref-type name="Journal Article"&gt;17&lt;/ref-type&gt;&lt;contributors&gt;&lt;authors&gt;&lt;author&gt;Haswell, WA&lt;/author&gt;&lt;/authors&gt;&lt;/contributors&gt;&lt;titles&gt;&lt;title&gt;Memoirs: The Proboscis of the Syllidea: Part I. Structure&lt;/title&gt;&lt;secondary-title&gt;Journal of Cell Science&lt;/secondary-title&gt;&lt;/titles&gt;&lt;periodical&gt;&lt;full-title&gt;Journal of Cell Science&lt;/full-title&gt;&lt;/periodical&gt;&lt;pages&gt;323-337&lt;/pages&gt;&lt;volume&gt;2&lt;/volume&gt;&lt;number&gt;259&lt;/number&gt;&lt;dates&gt;&lt;year&gt;1921&lt;/year&gt;&lt;/dates&gt;&lt;isbn&gt;0021-9533&lt;/isbn&gt;&lt;urls&gt;&lt;/urls&gt;&lt;/record&gt;&lt;/Cite&gt;&lt;Cite&gt;&lt;Author&gt;Filippova&lt;/Author&gt;&lt;Year&gt;2010&lt;/Year&gt;&lt;RecNum&gt;137&lt;/RecNum&gt;&lt;record&gt;&lt;rec-number&gt;137&lt;/rec-number&gt;&lt;foreign-keys&gt;&lt;key app="EN" db-id="zpv955re02dp5ge9zrnxxa95xt0rr9atx5v9" timestamp="1596374635"&gt;137&lt;/key&gt;&lt;/foreign-keys&gt;&lt;ref-type name="Journal Article"&gt;17&lt;/ref-type&gt;&lt;contributors&gt;&lt;authors&gt;&lt;author&gt;Filippova, Anna&lt;/author&gt;&lt;author&gt;Purschke, Günter&lt;/author&gt;&lt;author&gt;Tzetlin, Alexander B&lt;/author&gt;&lt;author&gt;Müller, Monika CM&lt;/author&gt;&lt;/authors&gt;&lt;/contributors&gt;&lt;titles&gt;&lt;title&gt;Musculature in polychaetes: comparison of Myrianida prolifera (Syllidae) and Sphaerodoropsis sp.(Sphaerodoridae)&lt;/title&gt;&lt;secondary-title&gt;Invertebrate Biology&lt;/secondary-title&gt;&lt;/titles&gt;&lt;periodical&gt;&lt;full-title&gt;Invertebrate biology&lt;/full-title&gt;&lt;/periodical&gt;&lt;pages&gt;184-198&lt;/pages&gt;&lt;volume&gt;129&lt;/volume&gt;&lt;number&gt;2&lt;/number&gt;&lt;dates&gt;&lt;year&gt;2010&lt;/year&gt;&lt;/dates&gt;&lt;isbn&gt;1077-8306&lt;/isbn&gt;&lt;urls&gt;&lt;/urls&gt;&lt;/record&gt;&lt;/Cite&gt;&lt;/EndNote&gt;</w:instrText>
      </w:r>
      <w:r w:rsidR="004905C2" w:rsidRPr="003931F9">
        <w:rPr>
          <w:rFonts w:ascii="Times New Roman" w:hAnsi="Times New Roman" w:cs="Times New Roman"/>
          <w:color w:val="2F5496" w:themeColor="accent5" w:themeShade="BF"/>
          <w:sz w:val="24"/>
          <w:szCs w:val="24"/>
          <w:u w:val="single"/>
        </w:rPr>
        <w:fldChar w:fldCharType="separate"/>
      </w:r>
      <w:r w:rsidR="004905C2" w:rsidRPr="003931F9">
        <w:rPr>
          <w:rFonts w:ascii="Times New Roman" w:hAnsi="Times New Roman" w:cs="Times New Roman"/>
          <w:noProof/>
          <w:color w:val="2F5496" w:themeColor="accent5" w:themeShade="BF"/>
          <w:sz w:val="24"/>
          <w:szCs w:val="24"/>
          <w:u w:val="single"/>
        </w:rPr>
        <w:t>[43, 44]</w:t>
      </w:r>
      <w:r w:rsidR="004905C2" w:rsidRPr="003931F9">
        <w:rPr>
          <w:rFonts w:ascii="Times New Roman" w:hAnsi="Times New Roman" w:cs="Times New Roman"/>
          <w:color w:val="2F5496" w:themeColor="accent5" w:themeShade="BF"/>
          <w:sz w:val="24"/>
          <w:szCs w:val="24"/>
          <w:u w:val="single"/>
        </w:rPr>
        <w:fldChar w:fldCharType="end"/>
      </w:r>
      <w:r w:rsidR="004905C2" w:rsidRPr="003931F9">
        <w:rPr>
          <w:rFonts w:ascii="Times New Roman" w:hAnsi="Times New Roman" w:cs="Times New Roman"/>
          <w:color w:val="2F5496" w:themeColor="accent5" w:themeShade="BF"/>
          <w:sz w:val="24"/>
          <w:szCs w:val="24"/>
          <w:u w:val="single"/>
        </w:rPr>
        <w:t>.</w:t>
      </w:r>
      <w:r w:rsidRPr="003931F9">
        <w:rPr>
          <w:rFonts w:ascii="Times New Roman" w:hAnsi="Times New Roman" w:cs="Times New Roman"/>
          <w:color w:val="2F5496" w:themeColor="accent5" w:themeShade="BF"/>
          <w:sz w:val="24"/>
          <w:szCs w:val="24"/>
          <w:u w:val="single"/>
        </w:rPr>
        <w:t>”</w:t>
      </w:r>
    </w:p>
    <w:p w14:paraId="216EEAD2" w14:textId="77777777" w:rsidR="001A0659" w:rsidRPr="00D57198" w:rsidRDefault="001A0659" w:rsidP="001A0659">
      <w:pPr>
        <w:rPr>
          <w:rFonts w:ascii="Times New Roman" w:hAnsi="Times New Roman" w:cs="Times New Roman"/>
          <w:sz w:val="24"/>
          <w:szCs w:val="24"/>
        </w:rPr>
      </w:pPr>
    </w:p>
    <w:p w14:paraId="37332E11" w14:textId="77777777" w:rsidR="001A0659" w:rsidRPr="001A0659" w:rsidRDefault="001A0659" w:rsidP="001A0659">
      <w:pPr>
        <w:rPr>
          <w:rFonts w:ascii="Times New Roman" w:hAnsi="Times New Roman" w:cs="Times New Roman"/>
          <w:sz w:val="24"/>
          <w:szCs w:val="24"/>
        </w:rPr>
      </w:pPr>
    </w:p>
    <w:p w14:paraId="417B095C" w14:textId="77777777" w:rsidR="001A0659" w:rsidRPr="00591804" w:rsidRDefault="001A0659" w:rsidP="001A0659">
      <w:pPr>
        <w:rPr>
          <w:rFonts w:ascii="Times New Roman" w:hAnsi="Times New Roman" w:cs="Times New Roman"/>
          <w:b/>
          <w:sz w:val="24"/>
          <w:szCs w:val="24"/>
        </w:rPr>
      </w:pPr>
      <w:r w:rsidRPr="00591804">
        <w:rPr>
          <w:rFonts w:ascii="Times New Roman" w:hAnsi="Times New Roman" w:cs="Times New Roman"/>
          <w:b/>
          <w:sz w:val="24"/>
          <w:szCs w:val="24"/>
        </w:rPr>
        <w:t>Reviewer #3:</w:t>
      </w:r>
    </w:p>
    <w:p w14:paraId="2822D754" w14:textId="77777777" w:rsidR="001A0659" w:rsidRPr="00591804" w:rsidRDefault="001A0659" w:rsidP="001A0659">
      <w:pPr>
        <w:rPr>
          <w:rFonts w:ascii="Times New Roman" w:hAnsi="Times New Roman" w:cs="Times New Roman"/>
          <w:b/>
          <w:sz w:val="24"/>
          <w:szCs w:val="24"/>
        </w:rPr>
      </w:pPr>
      <w:r w:rsidRPr="00591804">
        <w:rPr>
          <w:rFonts w:ascii="Times New Roman" w:hAnsi="Times New Roman" w:cs="Times New Roman"/>
          <w:b/>
          <w:sz w:val="24"/>
          <w:szCs w:val="24"/>
        </w:rPr>
        <w:t>Diversification of leech proboscis structure according to prey ingestion behavior</w:t>
      </w:r>
    </w:p>
    <w:p w14:paraId="5BAB813D" w14:textId="77777777" w:rsidR="001A0659" w:rsidRPr="00591804" w:rsidRDefault="001A0659" w:rsidP="001A0659">
      <w:pPr>
        <w:rPr>
          <w:rFonts w:ascii="Times New Roman" w:hAnsi="Times New Roman" w:cs="Times New Roman"/>
          <w:b/>
          <w:sz w:val="24"/>
          <w:szCs w:val="24"/>
        </w:rPr>
      </w:pPr>
      <w:proofErr w:type="spellStart"/>
      <w:r w:rsidRPr="00591804">
        <w:rPr>
          <w:rFonts w:ascii="Times New Roman" w:hAnsi="Times New Roman" w:cs="Times New Roman"/>
          <w:b/>
          <w:sz w:val="24"/>
          <w:szCs w:val="24"/>
        </w:rPr>
        <w:t>Hee-Jin</w:t>
      </w:r>
      <w:proofErr w:type="spellEnd"/>
      <w:r w:rsidRPr="00591804">
        <w:rPr>
          <w:rFonts w:ascii="Times New Roman" w:hAnsi="Times New Roman" w:cs="Times New Roman"/>
          <w:b/>
          <w:sz w:val="24"/>
          <w:szCs w:val="24"/>
        </w:rPr>
        <w:t xml:space="preserve"> Kwak1,6, Jung-</w:t>
      </w:r>
      <w:proofErr w:type="spellStart"/>
      <w:r w:rsidRPr="00591804">
        <w:rPr>
          <w:rFonts w:ascii="Times New Roman" w:hAnsi="Times New Roman" w:cs="Times New Roman"/>
          <w:b/>
          <w:sz w:val="24"/>
          <w:szCs w:val="24"/>
        </w:rPr>
        <w:t>Hyeuk</w:t>
      </w:r>
      <w:proofErr w:type="spellEnd"/>
      <w:r w:rsidRPr="00591804">
        <w:rPr>
          <w:rFonts w:ascii="Times New Roman" w:hAnsi="Times New Roman" w:cs="Times New Roman"/>
          <w:b/>
          <w:sz w:val="24"/>
          <w:szCs w:val="24"/>
        </w:rPr>
        <w:t xml:space="preserve"> Kim1,6, </w:t>
      </w:r>
      <w:proofErr w:type="spellStart"/>
      <w:r w:rsidRPr="00591804">
        <w:rPr>
          <w:rFonts w:ascii="Times New Roman" w:hAnsi="Times New Roman" w:cs="Times New Roman"/>
          <w:b/>
          <w:sz w:val="24"/>
          <w:szCs w:val="24"/>
        </w:rPr>
        <w:t>Joo</w:t>
      </w:r>
      <w:proofErr w:type="spellEnd"/>
      <w:r w:rsidRPr="00591804">
        <w:rPr>
          <w:rFonts w:ascii="Times New Roman" w:hAnsi="Times New Roman" w:cs="Times New Roman"/>
          <w:b/>
          <w:sz w:val="24"/>
          <w:szCs w:val="24"/>
        </w:rPr>
        <w:t xml:space="preserve">-Young Kim2, </w:t>
      </w:r>
      <w:proofErr w:type="spellStart"/>
      <w:r w:rsidRPr="00591804">
        <w:rPr>
          <w:rFonts w:ascii="Times New Roman" w:hAnsi="Times New Roman" w:cs="Times New Roman"/>
          <w:b/>
          <w:sz w:val="24"/>
          <w:szCs w:val="24"/>
        </w:rPr>
        <w:t>Donggu</w:t>
      </w:r>
      <w:proofErr w:type="spellEnd"/>
      <w:r w:rsidRPr="00591804">
        <w:rPr>
          <w:rFonts w:ascii="Times New Roman" w:hAnsi="Times New Roman" w:cs="Times New Roman"/>
          <w:b/>
          <w:sz w:val="24"/>
          <w:szCs w:val="24"/>
        </w:rPr>
        <w:t xml:space="preserve"> Jeon3, Doo-Hyung Lee2, </w:t>
      </w:r>
      <w:proofErr w:type="spellStart"/>
      <w:r w:rsidRPr="00591804">
        <w:rPr>
          <w:rFonts w:ascii="Times New Roman" w:hAnsi="Times New Roman" w:cs="Times New Roman"/>
          <w:b/>
          <w:sz w:val="24"/>
          <w:szCs w:val="24"/>
        </w:rPr>
        <w:t>Shinja</w:t>
      </w:r>
      <w:proofErr w:type="spellEnd"/>
      <w:r w:rsidRPr="00591804">
        <w:rPr>
          <w:rFonts w:ascii="Times New Roman" w:hAnsi="Times New Roman" w:cs="Times New Roman"/>
          <w:b/>
          <w:sz w:val="24"/>
          <w:szCs w:val="24"/>
        </w:rPr>
        <w:t xml:space="preserve"> Yoo4, Jung Kim5, </w:t>
      </w:r>
      <w:proofErr w:type="spellStart"/>
      <w:r w:rsidRPr="00591804">
        <w:rPr>
          <w:rFonts w:ascii="Times New Roman" w:hAnsi="Times New Roman" w:cs="Times New Roman"/>
          <w:b/>
          <w:sz w:val="24"/>
          <w:szCs w:val="24"/>
        </w:rPr>
        <w:t>Seong-il</w:t>
      </w:r>
      <w:proofErr w:type="spellEnd"/>
      <w:r w:rsidRPr="00591804">
        <w:rPr>
          <w:rFonts w:ascii="Times New Roman" w:hAnsi="Times New Roman" w:cs="Times New Roman"/>
          <w:b/>
          <w:sz w:val="24"/>
          <w:szCs w:val="24"/>
        </w:rPr>
        <w:t xml:space="preserve"> Eyun3, Soon Cheol Park3*, and Sung-Jin Cho</w:t>
      </w:r>
      <w:proofErr w:type="gramStart"/>
      <w:r w:rsidRPr="00591804">
        <w:rPr>
          <w:rFonts w:ascii="Times New Roman" w:hAnsi="Times New Roman" w:cs="Times New Roman"/>
          <w:b/>
          <w:sz w:val="24"/>
          <w:szCs w:val="24"/>
        </w:rPr>
        <w:t>1,*</w:t>
      </w:r>
      <w:proofErr w:type="gramEnd"/>
    </w:p>
    <w:p w14:paraId="5D89E530" w14:textId="77777777" w:rsidR="001A0659" w:rsidRPr="00591804" w:rsidRDefault="001A0659" w:rsidP="001A0659">
      <w:pPr>
        <w:rPr>
          <w:rFonts w:ascii="Times New Roman" w:hAnsi="Times New Roman" w:cs="Times New Roman"/>
          <w:b/>
          <w:sz w:val="24"/>
          <w:szCs w:val="24"/>
        </w:rPr>
      </w:pPr>
    </w:p>
    <w:p w14:paraId="0E2A4F16" w14:textId="77777777" w:rsidR="001A0659" w:rsidRPr="00591804" w:rsidRDefault="001A0659" w:rsidP="001A0659">
      <w:pPr>
        <w:rPr>
          <w:rFonts w:ascii="Times New Roman" w:hAnsi="Times New Roman" w:cs="Times New Roman"/>
          <w:b/>
          <w:sz w:val="24"/>
          <w:szCs w:val="24"/>
        </w:rPr>
      </w:pPr>
      <w:r w:rsidRPr="00591804">
        <w:rPr>
          <w:rFonts w:ascii="Times New Roman" w:hAnsi="Times New Roman" w:cs="Times New Roman"/>
          <w:b/>
          <w:sz w:val="24"/>
          <w:szCs w:val="24"/>
        </w:rPr>
        <w:t>Review for Frontiers in Zoology (FINZ-D-20-00062)</w:t>
      </w:r>
    </w:p>
    <w:p w14:paraId="0828C102" w14:textId="77777777" w:rsidR="001A0659" w:rsidRPr="00591804" w:rsidRDefault="001A0659" w:rsidP="001A0659">
      <w:pPr>
        <w:rPr>
          <w:rFonts w:ascii="Times New Roman" w:hAnsi="Times New Roman" w:cs="Times New Roman"/>
          <w:b/>
          <w:sz w:val="24"/>
          <w:szCs w:val="24"/>
        </w:rPr>
      </w:pPr>
    </w:p>
    <w:p w14:paraId="1E811E2E" w14:textId="77777777" w:rsidR="001A0659" w:rsidRPr="00591804" w:rsidRDefault="001A0659" w:rsidP="001A0659">
      <w:pPr>
        <w:rPr>
          <w:rFonts w:ascii="Times New Roman" w:hAnsi="Times New Roman" w:cs="Times New Roman"/>
          <w:b/>
          <w:sz w:val="24"/>
          <w:szCs w:val="24"/>
        </w:rPr>
      </w:pPr>
      <w:r w:rsidRPr="00591804">
        <w:rPr>
          <w:rFonts w:ascii="Times New Roman" w:hAnsi="Times New Roman" w:cs="Times New Roman"/>
          <w:b/>
          <w:sz w:val="24"/>
          <w:szCs w:val="24"/>
        </w:rPr>
        <w:t xml:space="preserve">The following line-by-line comments and edits are suggested by the Reviewer for improvements of the manuscript by Kwak et al. All comments and edits are recommended and should be considered, and the corresponding text, figure captions and primary data reworded or edited appropriately. All suggested revisions should be accommodated according to the manuscript authors’ preference to maintain scientific integrity and consistency of writing style throughout the submitted study. Many of the Reviewer’s comments are strict in particular </w:t>
      </w:r>
      <w:proofErr w:type="gramStart"/>
      <w:r w:rsidRPr="00591804">
        <w:rPr>
          <w:rFonts w:ascii="Times New Roman" w:hAnsi="Times New Roman" w:cs="Times New Roman"/>
          <w:b/>
          <w:sz w:val="24"/>
          <w:szCs w:val="24"/>
        </w:rPr>
        <w:t>places, and</w:t>
      </w:r>
      <w:proofErr w:type="gramEnd"/>
      <w:r w:rsidRPr="00591804">
        <w:rPr>
          <w:rFonts w:ascii="Times New Roman" w:hAnsi="Times New Roman" w:cs="Times New Roman"/>
          <w:b/>
          <w:sz w:val="24"/>
          <w:szCs w:val="24"/>
        </w:rPr>
        <w:t xml:space="preserve"> should be followed for resubmission and publication within BMC’s Frontiers in Zoology.</w:t>
      </w:r>
    </w:p>
    <w:p w14:paraId="5A6F83E1" w14:textId="77777777" w:rsidR="001A0659" w:rsidRPr="00591804" w:rsidRDefault="001A0659" w:rsidP="001A0659">
      <w:pPr>
        <w:rPr>
          <w:rFonts w:ascii="Times New Roman" w:hAnsi="Times New Roman" w:cs="Times New Roman"/>
          <w:b/>
          <w:sz w:val="24"/>
          <w:szCs w:val="24"/>
        </w:rPr>
      </w:pPr>
    </w:p>
    <w:p w14:paraId="03233F49" w14:textId="77777777" w:rsidR="001A0659" w:rsidRPr="00591804" w:rsidRDefault="001A0659" w:rsidP="001A0659">
      <w:pPr>
        <w:rPr>
          <w:rFonts w:ascii="Times New Roman" w:hAnsi="Times New Roman" w:cs="Times New Roman"/>
          <w:b/>
          <w:sz w:val="24"/>
          <w:szCs w:val="24"/>
        </w:rPr>
      </w:pPr>
      <w:r w:rsidRPr="00591804">
        <w:rPr>
          <w:rFonts w:ascii="Times New Roman" w:hAnsi="Times New Roman" w:cs="Times New Roman"/>
          <w:b/>
          <w:sz w:val="24"/>
          <w:szCs w:val="24"/>
        </w:rPr>
        <w:t>NOTE: The Reviewer is sympathetic to the challenges of scientists producing scientific manuscripts in English as a second language. Suggested edits pertaining to language, including sentence structure, grammar and word usage are with sincere respect to authors of this work.</w:t>
      </w:r>
    </w:p>
    <w:p w14:paraId="7A3F8040" w14:textId="77777777" w:rsidR="001A0659" w:rsidRPr="001A0659" w:rsidRDefault="001A0659" w:rsidP="001A0659">
      <w:pPr>
        <w:rPr>
          <w:rFonts w:ascii="Times New Roman" w:hAnsi="Times New Roman" w:cs="Times New Roman"/>
          <w:sz w:val="24"/>
          <w:szCs w:val="24"/>
        </w:rPr>
      </w:pPr>
    </w:p>
    <w:p w14:paraId="712801F3" w14:textId="77777777" w:rsidR="001A0659" w:rsidRPr="001A0659" w:rsidRDefault="001A0659" w:rsidP="001A0659">
      <w:pPr>
        <w:rPr>
          <w:rFonts w:ascii="Times New Roman" w:hAnsi="Times New Roman" w:cs="Times New Roman"/>
          <w:sz w:val="24"/>
          <w:szCs w:val="24"/>
        </w:rPr>
      </w:pPr>
    </w:p>
    <w:p w14:paraId="26DFAB02"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lastRenderedPageBreak/>
        <w:t xml:space="preserve">General comments:  </w:t>
      </w:r>
    </w:p>
    <w:p w14:paraId="6DB03C92" w14:textId="77777777" w:rsidR="001A0659" w:rsidRPr="001A0659" w:rsidRDefault="001A0659" w:rsidP="001A0659">
      <w:pPr>
        <w:rPr>
          <w:rFonts w:ascii="Times New Roman" w:hAnsi="Times New Roman" w:cs="Times New Roman"/>
          <w:sz w:val="24"/>
          <w:szCs w:val="24"/>
        </w:rPr>
      </w:pPr>
    </w:p>
    <w:p w14:paraId="1D10ACD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All manuscript text sections require improvements in usage of the English language, including scientific terminology, word choice, grammar and sentence structure to improve the overall clarity of information provided – throughout most of the manuscript, main figure captions and supplemental figure captions. Reviewer suggests that authors consult with a native English speaker and scientist for review of the revised text prior to resubmission to FIZ, or another journal. As presented, there are multiple issues with textual clarity that inhibit readers from accessing and understanding methods, analyses and presentations of important primary data.</w:t>
      </w:r>
    </w:p>
    <w:p w14:paraId="23C495FE" w14:textId="77777777" w:rsidR="001A0659" w:rsidRDefault="001A0659" w:rsidP="001A0659">
      <w:pPr>
        <w:spacing w:line="480" w:lineRule="auto"/>
        <w:rPr>
          <w:rFonts w:ascii="Times New Roman" w:hAnsi="Times New Roman" w:cs="Times New Roman"/>
          <w:sz w:val="24"/>
          <w:szCs w:val="24"/>
        </w:rPr>
      </w:pPr>
    </w:p>
    <w:p w14:paraId="47BB06D7" w14:textId="77777777" w:rsidR="00E54C33" w:rsidRPr="003931F9" w:rsidRDefault="00E54C33" w:rsidP="00E54C33">
      <w:pPr>
        <w:wordWrap/>
        <w:adjustRightInd w:val="0"/>
        <w:rPr>
          <w:rFonts w:ascii="Times New Roman" w:hAnsi="Times New Roman" w:cs="Times New Roman"/>
          <w:color w:val="2F5496" w:themeColor="accent5" w:themeShade="BF"/>
          <w:sz w:val="24"/>
          <w:szCs w:val="24"/>
        </w:rPr>
      </w:pPr>
      <w:r w:rsidRPr="003931F9">
        <w:rPr>
          <w:rFonts w:ascii="Times New Roman" w:eastAsia="ArialUnicodeMS" w:hAnsi="Times New Roman" w:cs="Times New Roman"/>
          <w:b/>
          <w:bCs/>
          <w:color w:val="2F5496" w:themeColor="accent5" w:themeShade="BF"/>
          <w:kern w:val="0"/>
          <w:sz w:val="24"/>
          <w:szCs w:val="24"/>
        </w:rPr>
        <w:t>Response:</w:t>
      </w:r>
      <w:r w:rsidRPr="003931F9">
        <w:rPr>
          <w:rFonts w:ascii="Times New Roman" w:eastAsia="ArialUnicodeMS" w:hAnsi="Times New Roman" w:cs="Times New Roman"/>
          <w:color w:val="2F5496" w:themeColor="accent5" w:themeShade="BF"/>
          <w:kern w:val="0"/>
          <w:sz w:val="24"/>
          <w:szCs w:val="24"/>
        </w:rPr>
        <w:t xml:space="preserve"> </w:t>
      </w:r>
      <w:proofErr w:type="gramStart"/>
      <w:r w:rsidRPr="003931F9">
        <w:rPr>
          <w:rFonts w:ascii="Times New Roman" w:eastAsia="ArialUnicodeMS" w:hAnsi="Times New Roman" w:cs="Times New Roman"/>
          <w:color w:val="2F5496" w:themeColor="accent5" w:themeShade="BF"/>
          <w:kern w:val="0"/>
          <w:sz w:val="24"/>
          <w:szCs w:val="24"/>
        </w:rPr>
        <w:t>First of all</w:t>
      </w:r>
      <w:proofErr w:type="gramEnd"/>
      <w:r w:rsidRPr="003931F9">
        <w:rPr>
          <w:rFonts w:ascii="Times New Roman" w:eastAsia="ArialUnicodeMS" w:hAnsi="Times New Roman" w:cs="Times New Roman"/>
          <w:color w:val="2F5496" w:themeColor="accent5" w:themeShade="BF"/>
          <w:kern w:val="0"/>
          <w:sz w:val="24"/>
          <w:szCs w:val="24"/>
        </w:rPr>
        <w:t>, we would like to thank the reviewer for her/his comments to encourage further investigation in the developmental and reproductive processes of Leech. According to the reviewer’s comment, we carefully rechecked the manuscript for any syntax errors in English and the revised manuscript has been crosschecked by a professional editing service.</w:t>
      </w:r>
    </w:p>
    <w:p w14:paraId="6D025093" w14:textId="77777777" w:rsidR="00E54C33" w:rsidRPr="001A0659" w:rsidRDefault="00E54C33" w:rsidP="001A0659">
      <w:pPr>
        <w:spacing w:line="480" w:lineRule="auto"/>
        <w:rPr>
          <w:rFonts w:ascii="Times New Roman" w:hAnsi="Times New Roman" w:cs="Times New Roman"/>
          <w:sz w:val="24"/>
          <w:szCs w:val="24"/>
        </w:rPr>
      </w:pPr>
    </w:p>
    <w:p w14:paraId="0CDA1BE1" w14:textId="77777777" w:rsidR="001A0659" w:rsidRPr="001A0659" w:rsidRDefault="001A0659" w:rsidP="001A0659">
      <w:pPr>
        <w:spacing w:line="480" w:lineRule="auto"/>
        <w:rPr>
          <w:rFonts w:ascii="Times New Roman" w:hAnsi="Times New Roman" w:cs="Times New Roman"/>
          <w:b/>
          <w:sz w:val="24"/>
          <w:szCs w:val="24"/>
        </w:rPr>
      </w:pPr>
      <w:r w:rsidRPr="001A0659">
        <w:rPr>
          <w:rFonts w:ascii="Times New Roman" w:hAnsi="Times New Roman" w:cs="Times New Roman"/>
          <w:b/>
          <w:sz w:val="24"/>
          <w:szCs w:val="24"/>
        </w:rPr>
        <w:t>ABSTRACT</w:t>
      </w:r>
    </w:p>
    <w:p w14:paraId="266C3F9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There are problems with grammar throughout this section, and there is Background information in the Results and Conclusions. Please use each subsection of the Abstract more efficiently and add specific details pertaining to each subsection that introduce background, present results, and provide conclusions about interpretations and the significance of essential findings in this study. You have results in the Background, you have background (purpose) in the Results, and you have background information in the Conclusions. </w:t>
      </w:r>
    </w:p>
    <w:p w14:paraId="21D11858" w14:textId="77777777" w:rsidR="001A0659" w:rsidRPr="001A0659" w:rsidRDefault="001A0659" w:rsidP="001A0659">
      <w:pPr>
        <w:rPr>
          <w:rFonts w:ascii="Times New Roman" w:hAnsi="Times New Roman" w:cs="Times New Roman"/>
          <w:sz w:val="24"/>
          <w:szCs w:val="24"/>
        </w:rPr>
      </w:pPr>
    </w:p>
    <w:p w14:paraId="6D9FA52F" w14:textId="77777777" w:rsidR="001A0659" w:rsidRPr="003931F9" w:rsidRDefault="00670FDE" w:rsidP="001A0659">
      <w:pPr>
        <w:rPr>
          <w:rFonts w:ascii="Times New Roman" w:hAnsi="Times New Roman" w:cs="Times New Roman"/>
          <w:b/>
          <w:color w:val="2F5496" w:themeColor="accent5" w:themeShade="BF"/>
          <w:sz w:val="24"/>
          <w:szCs w:val="24"/>
        </w:rPr>
      </w:pPr>
      <w:r w:rsidRPr="003931F9">
        <w:rPr>
          <w:rFonts w:ascii="Times New Roman" w:hAnsi="Times New Roman" w:cs="Times New Roman"/>
          <w:b/>
          <w:color w:val="2F5496" w:themeColor="accent5" w:themeShade="BF"/>
          <w:sz w:val="24"/>
          <w:szCs w:val="24"/>
        </w:rPr>
        <w:t xml:space="preserve">Response: </w:t>
      </w:r>
      <w:r w:rsidRPr="003931F9">
        <w:rPr>
          <w:rFonts w:ascii="Times New Roman" w:hAnsi="Times New Roman" w:cs="Times New Roman"/>
          <w:color w:val="2F5496" w:themeColor="accent5" w:themeShade="BF"/>
          <w:sz w:val="24"/>
          <w:szCs w:val="24"/>
        </w:rPr>
        <w:t>This section has been modified as suggested</w:t>
      </w:r>
      <w:r w:rsidR="006A1DA1" w:rsidRPr="003931F9">
        <w:rPr>
          <w:rFonts w:ascii="Times New Roman" w:hAnsi="Times New Roman" w:cs="Times New Roman"/>
          <w:color w:val="2F5496" w:themeColor="accent5" w:themeShade="BF"/>
          <w:sz w:val="24"/>
          <w:szCs w:val="24"/>
        </w:rPr>
        <w:t>.</w:t>
      </w:r>
    </w:p>
    <w:p w14:paraId="2090E547" w14:textId="77777777" w:rsidR="001A0659" w:rsidRPr="001A0659" w:rsidRDefault="001A0659" w:rsidP="001A0659">
      <w:pPr>
        <w:rPr>
          <w:rFonts w:ascii="Times New Roman" w:hAnsi="Times New Roman" w:cs="Times New Roman"/>
          <w:sz w:val="24"/>
          <w:szCs w:val="24"/>
        </w:rPr>
      </w:pPr>
    </w:p>
    <w:p w14:paraId="71B8892A" w14:textId="77777777" w:rsidR="001A0659" w:rsidRPr="001A0659" w:rsidRDefault="001A0659" w:rsidP="001A0659">
      <w:pPr>
        <w:rPr>
          <w:rFonts w:ascii="Times New Roman" w:hAnsi="Times New Roman" w:cs="Times New Roman"/>
          <w:sz w:val="24"/>
          <w:szCs w:val="24"/>
        </w:rPr>
      </w:pPr>
    </w:p>
    <w:p w14:paraId="4F730F30" w14:textId="77777777" w:rsidR="001A0659" w:rsidRPr="001A0659" w:rsidRDefault="001A0659" w:rsidP="001A0659">
      <w:pPr>
        <w:rPr>
          <w:rFonts w:ascii="Times New Roman" w:hAnsi="Times New Roman" w:cs="Times New Roman"/>
          <w:sz w:val="24"/>
          <w:szCs w:val="24"/>
        </w:rPr>
      </w:pPr>
    </w:p>
    <w:p w14:paraId="0C1A72E4"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t>BACKGROUND</w:t>
      </w:r>
    </w:p>
    <w:p w14:paraId="6DB64F1F" w14:textId="77777777" w:rsidR="001A0659" w:rsidRPr="001A0659" w:rsidRDefault="001A0659" w:rsidP="001A0659">
      <w:pPr>
        <w:rPr>
          <w:rFonts w:ascii="Times New Roman" w:hAnsi="Times New Roman" w:cs="Times New Roman"/>
          <w:b/>
          <w:sz w:val="24"/>
          <w:szCs w:val="24"/>
        </w:rPr>
      </w:pPr>
    </w:p>
    <w:p w14:paraId="06063E3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Overall, this section is very short and the Reviewer suggests increasing background information on relationship of leaches among oligochaetes within Annelida, and basic information on (1) leech development, including molecular studies on leech feeding morphology, (2) comparative morphological and molecular information on the proboscis and esophagus in leeches, and (3) background on the choice of the markers used (acetylated tubulin, Troponin T) and the purpose of the primary gene (</w:t>
      </w:r>
      <w:proofErr w:type="spellStart"/>
      <w:r w:rsidRPr="001A0659">
        <w:rPr>
          <w:rFonts w:ascii="Times New Roman" w:hAnsi="Times New Roman" w:cs="Times New Roman"/>
          <w:sz w:val="24"/>
          <w:szCs w:val="24"/>
        </w:rPr>
        <w:t>st-mhc</w:t>
      </w:r>
      <w:proofErr w:type="spellEnd"/>
      <w:r w:rsidRPr="001A0659">
        <w:rPr>
          <w:rFonts w:ascii="Times New Roman" w:hAnsi="Times New Roman" w:cs="Times New Roman"/>
          <w:sz w:val="24"/>
          <w:szCs w:val="24"/>
        </w:rPr>
        <w:t>) used in this study, and in other studies that would be comparable.</w:t>
      </w:r>
    </w:p>
    <w:p w14:paraId="388E8C3E" w14:textId="77777777" w:rsidR="001A0659" w:rsidRDefault="001A0659" w:rsidP="001A0659">
      <w:pPr>
        <w:rPr>
          <w:rFonts w:ascii="Times New Roman" w:hAnsi="Times New Roman" w:cs="Times New Roman"/>
          <w:sz w:val="24"/>
          <w:szCs w:val="24"/>
        </w:rPr>
      </w:pPr>
    </w:p>
    <w:p w14:paraId="4FA6F772" w14:textId="77777777" w:rsidR="00670FDE" w:rsidRPr="003931F9" w:rsidRDefault="00670FDE" w:rsidP="001A0659">
      <w:pPr>
        <w:rPr>
          <w:rFonts w:ascii="Times New Roman" w:hAnsi="Times New Roman" w:cs="Times New Roman"/>
          <w:color w:val="2E74B5" w:themeColor="accent1" w:themeShade="BF"/>
          <w:sz w:val="24"/>
          <w:szCs w:val="24"/>
        </w:rPr>
      </w:pPr>
      <w:r w:rsidRPr="003931F9">
        <w:rPr>
          <w:rFonts w:ascii="Times New Roman" w:hAnsi="Times New Roman" w:cs="Times New Roman"/>
          <w:b/>
          <w:color w:val="2E74B5" w:themeColor="accent1" w:themeShade="BF"/>
          <w:sz w:val="24"/>
          <w:szCs w:val="24"/>
        </w:rPr>
        <w:t>Response:</w:t>
      </w:r>
      <w:r w:rsidRPr="003931F9">
        <w:rPr>
          <w:rFonts w:ascii="Times New Roman" w:hAnsi="Times New Roman" w:cs="Times New Roman"/>
          <w:color w:val="2E74B5" w:themeColor="accent1" w:themeShade="BF"/>
          <w:sz w:val="24"/>
          <w:szCs w:val="24"/>
        </w:rPr>
        <w:t xml:space="preserve"> This section has been modified as suggested</w:t>
      </w:r>
      <w:r w:rsidR="006A1DA1" w:rsidRPr="003931F9">
        <w:rPr>
          <w:rFonts w:ascii="Times New Roman" w:hAnsi="Times New Roman" w:cs="Times New Roman"/>
          <w:color w:val="2E74B5" w:themeColor="accent1" w:themeShade="BF"/>
          <w:sz w:val="24"/>
          <w:szCs w:val="24"/>
        </w:rPr>
        <w:t>.</w:t>
      </w:r>
    </w:p>
    <w:p w14:paraId="536FB0D9" w14:textId="77777777" w:rsidR="00670FDE" w:rsidRPr="00670FDE" w:rsidRDefault="00670FDE" w:rsidP="001A0659">
      <w:pPr>
        <w:rPr>
          <w:rFonts w:ascii="Times New Roman" w:hAnsi="Times New Roman" w:cs="Times New Roman"/>
          <w:sz w:val="24"/>
          <w:szCs w:val="24"/>
        </w:rPr>
      </w:pPr>
    </w:p>
    <w:p w14:paraId="7EE045E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64</w:t>
      </w:r>
    </w:p>
    <w:p w14:paraId="7CE69D49" w14:textId="77777777" w:rsidR="001A0659" w:rsidRPr="001A0659" w:rsidRDefault="001A0659" w:rsidP="001A0659">
      <w:pPr>
        <w:rPr>
          <w:rFonts w:ascii="Times New Roman" w:hAnsi="Times New Roman" w:cs="Times New Roman"/>
          <w:sz w:val="24"/>
          <w:szCs w:val="24"/>
        </w:rPr>
      </w:pPr>
    </w:p>
    <w:p w14:paraId="362CE8C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Please recheck the current usage of: </w:t>
      </w:r>
      <w:proofErr w:type="spellStart"/>
      <w:r w:rsidRPr="001A0659">
        <w:rPr>
          <w:rFonts w:ascii="Times New Roman" w:hAnsi="Times New Roman" w:cs="Times New Roman"/>
          <w:sz w:val="24"/>
          <w:szCs w:val="24"/>
        </w:rPr>
        <w:t>Pharynchobdellida</w:t>
      </w:r>
      <w:proofErr w:type="spellEnd"/>
    </w:p>
    <w:p w14:paraId="73EB5D2E" w14:textId="77777777" w:rsidR="001A0659" w:rsidRPr="001A0659" w:rsidRDefault="001A0659" w:rsidP="001A0659">
      <w:pPr>
        <w:rPr>
          <w:rFonts w:ascii="Times New Roman" w:hAnsi="Times New Roman" w:cs="Times New Roman"/>
          <w:sz w:val="24"/>
          <w:szCs w:val="24"/>
        </w:rPr>
      </w:pPr>
    </w:p>
    <w:p w14:paraId="276298B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Should this be changed to: </w:t>
      </w:r>
      <w:bookmarkStart w:id="1" w:name="_Hlk47821962"/>
      <w:proofErr w:type="gramStart"/>
      <w:r w:rsidRPr="001A0659">
        <w:rPr>
          <w:rFonts w:ascii="Times New Roman" w:hAnsi="Times New Roman" w:cs="Times New Roman"/>
          <w:sz w:val="24"/>
          <w:szCs w:val="24"/>
        </w:rPr>
        <w:t>Arhynchobdellida</w:t>
      </w:r>
      <w:bookmarkEnd w:id="1"/>
      <w:r w:rsidRPr="001A0659">
        <w:rPr>
          <w:rFonts w:ascii="Times New Roman" w:hAnsi="Times New Roman" w:cs="Times New Roman"/>
          <w:sz w:val="24"/>
          <w:szCs w:val="24"/>
        </w:rPr>
        <w:t xml:space="preserve"> ?</w:t>
      </w:r>
      <w:proofErr w:type="gramEnd"/>
    </w:p>
    <w:p w14:paraId="0C894048" w14:textId="77777777" w:rsidR="001A0659" w:rsidRDefault="001A0659" w:rsidP="001A0659">
      <w:pPr>
        <w:rPr>
          <w:rFonts w:ascii="Times New Roman" w:hAnsi="Times New Roman" w:cs="Times New Roman"/>
          <w:sz w:val="24"/>
          <w:szCs w:val="24"/>
        </w:rPr>
      </w:pPr>
    </w:p>
    <w:p w14:paraId="0873CC8C" w14:textId="77777777" w:rsidR="00670FDE" w:rsidRPr="003931F9" w:rsidRDefault="00670FDE" w:rsidP="00670FDE">
      <w:pPr>
        <w:rPr>
          <w:rFonts w:ascii="Times New Roman" w:hAnsi="Times New Roman" w:cs="Times New Roman"/>
          <w:color w:val="2F5496" w:themeColor="accent5" w:themeShade="BF"/>
          <w:sz w:val="24"/>
          <w:szCs w:val="24"/>
        </w:rPr>
      </w:pPr>
      <w:r w:rsidRPr="003931F9">
        <w:rPr>
          <w:rFonts w:ascii="Times New Roman" w:hAnsi="Times New Roman" w:cs="Times New Roman"/>
          <w:b/>
          <w:color w:val="2F5496" w:themeColor="accent5" w:themeShade="BF"/>
          <w:sz w:val="24"/>
          <w:szCs w:val="24"/>
        </w:rPr>
        <w:t>Response:</w:t>
      </w:r>
      <w:r w:rsidRPr="003931F9">
        <w:rPr>
          <w:rFonts w:ascii="Times New Roman" w:hAnsi="Times New Roman" w:cs="Times New Roman"/>
          <w:color w:val="2F5496" w:themeColor="accent5" w:themeShade="BF"/>
          <w:sz w:val="24"/>
          <w:szCs w:val="24"/>
        </w:rPr>
        <w:t xml:space="preserve"> The usage has been modified as suggested.</w:t>
      </w:r>
    </w:p>
    <w:p w14:paraId="5D7AC7C9" w14:textId="77777777" w:rsidR="001A0659" w:rsidRPr="001A0659" w:rsidRDefault="001A0659" w:rsidP="001A0659">
      <w:pPr>
        <w:rPr>
          <w:rFonts w:ascii="Times New Roman" w:hAnsi="Times New Roman" w:cs="Times New Roman"/>
          <w:sz w:val="24"/>
          <w:szCs w:val="24"/>
        </w:rPr>
      </w:pPr>
    </w:p>
    <w:p w14:paraId="4A4F5B5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79</w:t>
      </w:r>
    </w:p>
    <w:p w14:paraId="616ED81D" w14:textId="77777777" w:rsidR="001A0659" w:rsidRPr="001A0659" w:rsidRDefault="001A0659" w:rsidP="001A0659">
      <w:pPr>
        <w:rPr>
          <w:rFonts w:ascii="Times New Roman" w:hAnsi="Times New Roman" w:cs="Times New Roman"/>
          <w:sz w:val="24"/>
          <w:szCs w:val="24"/>
        </w:rPr>
      </w:pPr>
    </w:p>
    <w:p w14:paraId="7465B86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The genus </w:t>
      </w:r>
      <w:proofErr w:type="spellStart"/>
      <w:r w:rsidRPr="001A0659">
        <w:rPr>
          <w:rFonts w:ascii="Times New Roman" w:hAnsi="Times New Roman" w:cs="Times New Roman"/>
          <w:sz w:val="24"/>
          <w:szCs w:val="24"/>
        </w:rPr>
        <w:t>Alboglossiphonia</w:t>
      </w:r>
      <w:proofErr w:type="spellEnd"/>
      <w:r w:rsidRPr="001A0659">
        <w:rPr>
          <w:rFonts w:ascii="Times New Roman" w:hAnsi="Times New Roman" w:cs="Times New Roman"/>
          <w:sz w:val="24"/>
          <w:szCs w:val="24"/>
        </w:rPr>
        <w:t xml:space="preserve"> should be italicized (</w:t>
      </w:r>
      <w:proofErr w:type="spellStart"/>
      <w:r w:rsidRPr="001A0659">
        <w:rPr>
          <w:rFonts w:ascii="Times New Roman" w:hAnsi="Times New Roman" w:cs="Times New Roman"/>
          <w:i/>
          <w:sz w:val="24"/>
          <w:szCs w:val="24"/>
        </w:rPr>
        <w:t>Alboglossiphonia</w:t>
      </w:r>
      <w:proofErr w:type="spellEnd"/>
      <w:r w:rsidRPr="001A0659">
        <w:rPr>
          <w:rFonts w:ascii="Times New Roman" w:hAnsi="Times New Roman" w:cs="Times New Roman"/>
          <w:sz w:val="24"/>
          <w:szCs w:val="24"/>
        </w:rPr>
        <w:t>)</w:t>
      </w:r>
    </w:p>
    <w:p w14:paraId="7D5F7E5C" w14:textId="77777777" w:rsidR="001A0659" w:rsidRDefault="001A0659" w:rsidP="001A0659">
      <w:pPr>
        <w:rPr>
          <w:rFonts w:ascii="Times New Roman" w:hAnsi="Times New Roman" w:cs="Times New Roman"/>
          <w:sz w:val="24"/>
          <w:szCs w:val="24"/>
        </w:rPr>
      </w:pPr>
    </w:p>
    <w:p w14:paraId="537F8BE0" w14:textId="77777777" w:rsidR="00670FDE" w:rsidRPr="003931F9" w:rsidRDefault="00670FDE" w:rsidP="00670FDE">
      <w:pPr>
        <w:rPr>
          <w:rFonts w:ascii="Times New Roman" w:hAnsi="Times New Roman" w:cs="Times New Roman"/>
          <w:color w:val="2F5496" w:themeColor="accent5" w:themeShade="BF"/>
          <w:sz w:val="24"/>
          <w:szCs w:val="24"/>
        </w:rPr>
      </w:pPr>
      <w:r w:rsidRPr="003931F9">
        <w:rPr>
          <w:rFonts w:ascii="Times New Roman" w:hAnsi="Times New Roman" w:cs="Times New Roman"/>
          <w:b/>
          <w:color w:val="2F5496" w:themeColor="accent5" w:themeShade="BF"/>
          <w:sz w:val="24"/>
          <w:szCs w:val="24"/>
        </w:rPr>
        <w:t>Response:</w:t>
      </w:r>
      <w:r w:rsidRPr="003931F9">
        <w:rPr>
          <w:rFonts w:ascii="Times New Roman" w:hAnsi="Times New Roman" w:cs="Times New Roman"/>
          <w:color w:val="2F5496" w:themeColor="accent5" w:themeShade="BF"/>
          <w:sz w:val="24"/>
          <w:szCs w:val="24"/>
        </w:rPr>
        <w:t xml:space="preserve"> The genus has been italicized as suggested</w:t>
      </w:r>
    </w:p>
    <w:p w14:paraId="5F260556" w14:textId="77777777" w:rsidR="00670FDE" w:rsidRPr="001A0659" w:rsidRDefault="00670FDE" w:rsidP="001A0659">
      <w:pPr>
        <w:rPr>
          <w:rFonts w:ascii="Times New Roman" w:hAnsi="Times New Roman" w:cs="Times New Roman"/>
          <w:sz w:val="24"/>
          <w:szCs w:val="24"/>
        </w:rPr>
      </w:pPr>
    </w:p>
    <w:p w14:paraId="50A7A2D6" w14:textId="77777777" w:rsidR="001A0659" w:rsidRPr="001A0659" w:rsidRDefault="001A0659" w:rsidP="001A0659">
      <w:pPr>
        <w:rPr>
          <w:rFonts w:ascii="Times New Roman" w:hAnsi="Times New Roman" w:cs="Times New Roman"/>
          <w:sz w:val="24"/>
          <w:szCs w:val="24"/>
        </w:rPr>
      </w:pPr>
    </w:p>
    <w:p w14:paraId="4A1EC97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80</w:t>
      </w:r>
    </w:p>
    <w:p w14:paraId="1A243014" w14:textId="77777777" w:rsidR="001A0659" w:rsidRPr="001A0659" w:rsidRDefault="001A0659" w:rsidP="001A0659">
      <w:pPr>
        <w:rPr>
          <w:rFonts w:ascii="Times New Roman" w:hAnsi="Times New Roman" w:cs="Times New Roman"/>
          <w:sz w:val="24"/>
          <w:szCs w:val="24"/>
        </w:rPr>
      </w:pPr>
    </w:p>
    <w:p w14:paraId="7955322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t>
      </w:r>
      <w:proofErr w:type="spellStart"/>
      <w:r w:rsidRPr="001A0659">
        <w:rPr>
          <w:rFonts w:ascii="Times New Roman" w:hAnsi="Times New Roman" w:cs="Times New Roman"/>
          <w:sz w:val="24"/>
          <w:szCs w:val="24"/>
        </w:rPr>
        <w:t>glossiphoniid</w:t>
      </w:r>
      <w:proofErr w:type="spellEnd"/>
      <w:r w:rsidRPr="001A0659">
        <w:rPr>
          <w:rFonts w:ascii="Times New Roman" w:hAnsi="Times New Roman" w:cs="Times New Roman"/>
          <w:sz w:val="24"/>
          <w:szCs w:val="24"/>
        </w:rPr>
        <w:t>” should be “</w:t>
      </w:r>
      <w:proofErr w:type="spellStart"/>
      <w:r w:rsidRPr="001A0659">
        <w:rPr>
          <w:rFonts w:ascii="Times New Roman" w:hAnsi="Times New Roman" w:cs="Times New Roman"/>
          <w:sz w:val="24"/>
          <w:szCs w:val="24"/>
        </w:rPr>
        <w:t>Glossiphoniidae</w:t>
      </w:r>
      <w:proofErr w:type="spellEnd"/>
      <w:r w:rsidRPr="001A0659">
        <w:rPr>
          <w:rFonts w:ascii="Times New Roman" w:hAnsi="Times New Roman" w:cs="Times New Roman"/>
          <w:sz w:val="24"/>
          <w:szCs w:val="24"/>
        </w:rPr>
        <w:t>”</w:t>
      </w:r>
    </w:p>
    <w:p w14:paraId="5472CA0E" w14:textId="77777777" w:rsidR="001A0659" w:rsidRPr="001A0659" w:rsidRDefault="001A0659" w:rsidP="001A0659">
      <w:pPr>
        <w:rPr>
          <w:rFonts w:ascii="Times New Roman" w:hAnsi="Times New Roman" w:cs="Times New Roman"/>
          <w:sz w:val="24"/>
          <w:szCs w:val="24"/>
        </w:rPr>
      </w:pPr>
    </w:p>
    <w:p w14:paraId="52BE4F88" w14:textId="77777777" w:rsidR="00670FDE" w:rsidRPr="003931F9" w:rsidRDefault="00670FDE" w:rsidP="00670FDE">
      <w:pPr>
        <w:rPr>
          <w:rFonts w:ascii="Times New Roman" w:hAnsi="Times New Roman" w:cs="Times New Roman"/>
          <w:color w:val="2F5496" w:themeColor="accent5" w:themeShade="BF"/>
          <w:sz w:val="24"/>
          <w:szCs w:val="24"/>
        </w:rPr>
      </w:pPr>
      <w:r w:rsidRPr="003931F9">
        <w:rPr>
          <w:rFonts w:ascii="Times New Roman" w:hAnsi="Times New Roman" w:cs="Times New Roman"/>
          <w:b/>
          <w:color w:val="2F5496" w:themeColor="accent5" w:themeShade="BF"/>
          <w:sz w:val="24"/>
          <w:szCs w:val="24"/>
        </w:rPr>
        <w:t>Response:</w:t>
      </w:r>
      <w:r w:rsidRPr="003931F9">
        <w:rPr>
          <w:rFonts w:ascii="Times New Roman" w:hAnsi="Times New Roman" w:cs="Times New Roman"/>
          <w:color w:val="2F5496" w:themeColor="accent5" w:themeShade="BF"/>
          <w:sz w:val="24"/>
          <w:szCs w:val="24"/>
        </w:rPr>
        <w:t xml:space="preserve"> The word has been modified as suggested</w:t>
      </w:r>
    </w:p>
    <w:p w14:paraId="69FDE314" w14:textId="77777777" w:rsidR="001A0659" w:rsidRPr="003931F9" w:rsidRDefault="001A0659" w:rsidP="001A0659">
      <w:pPr>
        <w:rPr>
          <w:rFonts w:ascii="Times New Roman" w:hAnsi="Times New Roman" w:cs="Times New Roman"/>
          <w:color w:val="2F5496" w:themeColor="accent5" w:themeShade="BF"/>
          <w:sz w:val="24"/>
          <w:szCs w:val="24"/>
        </w:rPr>
      </w:pPr>
    </w:p>
    <w:p w14:paraId="4BFD6BD4" w14:textId="77777777" w:rsidR="00670FDE" w:rsidRPr="001A0659" w:rsidRDefault="00670FDE" w:rsidP="001A0659">
      <w:pPr>
        <w:rPr>
          <w:rFonts w:ascii="Times New Roman" w:hAnsi="Times New Roman" w:cs="Times New Roman"/>
          <w:sz w:val="24"/>
          <w:szCs w:val="24"/>
        </w:rPr>
      </w:pPr>
    </w:p>
    <w:p w14:paraId="541E7DA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78-82</w:t>
      </w:r>
    </w:p>
    <w:p w14:paraId="30C66C9F" w14:textId="77777777" w:rsidR="001A0659" w:rsidRPr="001A0659" w:rsidRDefault="001A0659" w:rsidP="001A0659">
      <w:pPr>
        <w:rPr>
          <w:rFonts w:ascii="Times New Roman" w:hAnsi="Times New Roman" w:cs="Times New Roman"/>
          <w:sz w:val="24"/>
          <w:szCs w:val="24"/>
        </w:rPr>
      </w:pPr>
    </w:p>
    <w:p w14:paraId="4741CF2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This sentence should be broken into two </w:t>
      </w:r>
      <w:proofErr w:type="gramStart"/>
      <w:r w:rsidRPr="001A0659">
        <w:rPr>
          <w:rFonts w:ascii="Times New Roman" w:hAnsi="Times New Roman" w:cs="Times New Roman"/>
          <w:sz w:val="24"/>
          <w:szCs w:val="24"/>
        </w:rPr>
        <w:t>sentences, or</w:t>
      </w:r>
      <w:proofErr w:type="gramEnd"/>
      <w:r w:rsidRPr="001A0659">
        <w:rPr>
          <w:rFonts w:ascii="Times New Roman" w:hAnsi="Times New Roman" w:cs="Times New Roman"/>
          <w:sz w:val="24"/>
          <w:szCs w:val="24"/>
        </w:rPr>
        <w:t xml:space="preserve"> written more clearly.  Also, the use of ‘MLB’ for bootstrap values is not common and should be written as</w:t>
      </w:r>
    </w:p>
    <w:p w14:paraId="42B4D845" w14:textId="77777777" w:rsidR="001A0659" w:rsidRPr="001A0659" w:rsidRDefault="001A0659" w:rsidP="001A0659">
      <w:pPr>
        <w:rPr>
          <w:rFonts w:ascii="Times New Roman" w:hAnsi="Times New Roman" w:cs="Times New Roman"/>
          <w:sz w:val="24"/>
          <w:szCs w:val="24"/>
        </w:rPr>
      </w:pPr>
    </w:p>
    <w:p w14:paraId="2ED9A56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 . . bootstrap values (BS = 100%, and PP = 1.00) </w:t>
      </w:r>
    </w:p>
    <w:p w14:paraId="6EAA8407" w14:textId="77777777" w:rsidR="001A0659" w:rsidRPr="001A0659" w:rsidRDefault="001A0659" w:rsidP="001A0659">
      <w:pPr>
        <w:rPr>
          <w:rFonts w:ascii="Times New Roman" w:hAnsi="Times New Roman" w:cs="Times New Roman"/>
          <w:sz w:val="24"/>
          <w:szCs w:val="24"/>
        </w:rPr>
      </w:pPr>
    </w:p>
    <w:p w14:paraId="1E98022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NOTE: you only stated “bootstrap values” but also showed a posterior probability value, which should be PP and not BPP, as PP is the most common usage and the “B” for Bayesian Inference (BI) is understood when PP values are shown. Be consistent here, and in Materials and Methods and figure captions.</w:t>
      </w:r>
    </w:p>
    <w:p w14:paraId="48980EC0" w14:textId="77777777" w:rsidR="001A0659" w:rsidRPr="001A0659" w:rsidRDefault="001A0659" w:rsidP="001A0659">
      <w:pPr>
        <w:rPr>
          <w:rFonts w:ascii="Times New Roman" w:hAnsi="Times New Roman" w:cs="Times New Roman"/>
          <w:sz w:val="24"/>
          <w:szCs w:val="24"/>
        </w:rPr>
      </w:pPr>
    </w:p>
    <w:p w14:paraId="0C7AC18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Also: these support values are your results.  Why are you presenting your results in the Background section?  </w:t>
      </w:r>
    </w:p>
    <w:p w14:paraId="5C5E3EF7" w14:textId="77777777" w:rsidR="001A0659" w:rsidRPr="001A0659" w:rsidRDefault="001A0659" w:rsidP="001A0659">
      <w:pPr>
        <w:rPr>
          <w:rFonts w:ascii="Times New Roman" w:hAnsi="Times New Roman" w:cs="Times New Roman"/>
          <w:sz w:val="24"/>
          <w:szCs w:val="24"/>
        </w:rPr>
      </w:pPr>
    </w:p>
    <w:p w14:paraId="26A2600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You may want to introduce the phylogeny of </w:t>
      </w:r>
      <w:proofErr w:type="spellStart"/>
      <w:r w:rsidRPr="001A0659">
        <w:rPr>
          <w:rFonts w:ascii="Times New Roman" w:hAnsi="Times New Roman" w:cs="Times New Roman"/>
          <w:sz w:val="24"/>
          <w:szCs w:val="24"/>
        </w:rPr>
        <w:t>Glossiphoniidae</w:t>
      </w:r>
      <w:proofErr w:type="spellEnd"/>
      <w:r w:rsidRPr="001A0659">
        <w:rPr>
          <w:rFonts w:ascii="Times New Roman" w:hAnsi="Times New Roman" w:cs="Times New Roman"/>
          <w:sz w:val="24"/>
          <w:szCs w:val="24"/>
        </w:rPr>
        <w:t xml:space="preserve"> here and then use the support data you produced for later reference to Figure 1 and Figure S1 in the Results section.</w:t>
      </w:r>
    </w:p>
    <w:p w14:paraId="3E4B8FCA" w14:textId="77777777" w:rsidR="001A0659" w:rsidRPr="001A0659" w:rsidRDefault="001A0659" w:rsidP="001A0659">
      <w:pPr>
        <w:rPr>
          <w:rFonts w:ascii="Times New Roman" w:hAnsi="Times New Roman" w:cs="Times New Roman"/>
          <w:sz w:val="24"/>
          <w:szCs w:val="24"/>
        </w:rPr>
      </w:pPr>
    </w:p>
    <w:p w14:paraId="73D813A5" w14:textId="77777777" w:rsidR="001A0659" w:rsidRPr="003931F9" w:rsidRDefault="00025D38" w:rsidP="00025D38">
      <w:pPr>
        <w:rPr>
          <w:rFonts w:ascii="Times New Roman" w:hAnsi="Times New Roman" w:cs="Times New Roman"/>
          <w:color w:val="2F5496" w:themeColor="accent5" w:themeShade="BF"/>
          <w:sz w:val="24"/>
          <w:szCs w:val="24"/>
        </w:rPr>
      </w:pPr>
      <w:r w:rsidRPr="003931F9">
        <w:rPr>
          <w:rFonts w:ascii="Times New Roman" w:hAnsi="Times New Roman" w:cs="Times New Roman"/>
          <w:b/>
          <w:color w:val="2F5496" w:themeColor="accent5" w:themeShade="BF"/>
          <w:sz w:val="24"/>
          <w:szCs w:val="24"/>
        </w:rPr>
        <w:t>Response:</w:t>
      </w:r>
      <w:r w:rsidRPr="003931F9">
        <w:rPr>
          <w:rFonts w:ascii="Times New Roman" w:hAnsi="Times New Roman" w:cs="Times New Roman"/>
          <w:color w:val="2F5496" w:themeColor="accent5" w:themeShade="BF"/>
          <w:sz w:val="24"/>
          <w:szCs w:val="24"/>
        </w:rPr>
        <w:t xml:space="preserve"> The sentences and usage have been modified as suggested. Also, the phylogeny result and discussion have been moved to the ‘Result and discussion’ section.</w:t>
      </w:r>
    </w:p>
    <w:p w14:paraId="437683EC" w14:textId="77777777" w:rsidR="001A0659" w:rsidRPr="003931F9" w:rsidRDefault="001A0659" w:rsidP="001A0659">
      <w:pPr>
        <w:rPr>
          <w:rFonts w:ascii="Times New Roman" w:hAnsi="Times New Roman" w:cs="Times New Roman"/>
          <w:color w:val="2F5496" w:themeColor="accent5" w:themeShade="BF"/>
          <w:sz w:val="24"/>
          <w:szCs w:val="24"/>
        </w:rPr>
      </w:pPr>
    </w:p>
    <w:p w14:paraId="34AFCCA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82</w:t>
      </w:r>
    </w:p>
    <w:p w14:paraId="5749F270" w14:textId="77777777" w:rsidR="001A0659" w:rsidRPr="001A0659" w:rsidRDefault="001A0659" w:rsidP="001A0659">
      <w:pPr>
        <w:rPr>
          <w:rFonts w:ascii="Times New Roman" w:hAnsi="Times New Roman" w:cs="Times New Roman"/>
          <w:sz w:val="24"/>
          <w:szCs w:val="24"/>
        </w:rPr>
      </w:pPr>
    </w:p>
    <w:p w14:paraId="4AE6842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Additional file 4 is listed before Additional files 2 and 3; out of order for text </w:t>
      </w:r>
      <w:proofErr w:type="gramStart"/>
      <w:r w:rsidRPr="001A0659">
        <w:rPr>
          <w:rFonts w:ascii="Times New Roman" w:hAnsi="Times New Roman" w:cs="Times New Roman"/>
          <w:sz w:val="24"/>
          <w:szCs w:val="24"/>
        </w:rPr>
        <w:t>call-outs</w:t>
      </w:r>
      <w:proofErr w:type="gramEnd"/>
    </w:p>
    <w:p w14:paraId="0867F734" w14:textId="77777777" w:rsidR="001A0659" w:rsidRDefault="001A0659" w:rsidP="001A0659">
      <w:pPr>
        <w:rPr>
          <w:rFonts w:ascii="Times New Roman" w:hAnsi="Times New Roman" w:cs="Times New Roman"/>
          <w:sz w:val="24"/>
          <w:szCs w:val="24"/>
        </w:rPr>
      </w:pPr>
    </w:p>
    <w:p w14:paraId="17833A1E" w14:textId="77777777" w:rsidR="00025D38" w:rsidRPr="003931F9" w:rsidRDefault="00025D38" w:rsidP="00025D38">
      <w:pPr>
        <w:rPr>
          <w:rFonts w:ascii="Times New Roman" w:hAnsi="Times New Roman" w:cs="Times New Roman"/>
          <w:color w:val="2F5496" w:themeColor="accent5" w:themeShade="BF"/>
          <w:sz w:val="24"/>
          <w:szCs w:val="24"/>
        </w:rPr>
      </w:pPr>
      <w:r w:rsidRPr="003931F9">
        <w:rPr>
          <w:rFonts w:ascii="Times New Roman" w:hAnsi="Times New Roman" w:cs="Times New Roman"/>
          <w:b/>
          <w:color w:val="2F5496" w:themeColor="accent5" w:themeShade="BF"/>
          <w:sz w:val="24"/>
          <w:szCs w:val="24"/>
        </w:rPr>
        <w:t>Response:</w:t>
      </w:r>
      <w:r w:rsidRPr="003931F9">
        <w:rPr>
          <w:rFonts w:ascii="Times New Roman" w:hAnsi="Times New Roman" w:cs="Times New Roman"/>
          <w:color w:val="2F5496" w:themeColor="accent5" w:themeShade="BF"/>
          <w:sz w:val="24"/>
          <w:szCs w:val="24"/>
        </w:rPr>
        <w:t xml:space="preserve"> According to the reviewer’s recommendations, the order of additional files has been modified</w:t>
      </w:r>
      <w:r w:rsidR="00482D33" w:rsidRPr="003931F9">
        <w:rPr>
          <w:rFonts w:ascii="Times New Roman" w:hAnsi="Times New Roman" w:cs="Times New Roman"/>
          <w:color w:val="2F5496" w:themeColor="accent5" w:themeShade="BF"/>
          <w:sz w:val="24"/>
          <w:szCs w:val="24"/>
        </w:rPr>
        <w:t>.</w:t>
      </w:r>
    </w:p>
    <w:p w14:paraId="20595B87" w14:textId="77777777" w:rsidR="001A0659" w:rsidRPr="001A0659" w:rsidRDefault="001A0659" w:rsidP="001A0659">
      <w:pPr>
        <w:rPr>
          <w:rFonts w:ascii="Times New Roman" w:hAnsi="Times New Roman" w:cs="Times New Roman"/>
          <w:sz w:val="24"/>
          <w:szCs w:val="24"/>
        </w:rPr>
      </w:pPr>
    </w:p>
    <w:p w14:paraId="1F19209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83</w:t>
      </w:r>
    </w:p>
    <w:p w14:paraId="2203EC77" w14:textId="77777777" w:rsidR="001A0659" w:rsidRPr="001A0659" w:rsidRDefault="001A0659" w:rsidP="001A0659">
      <w:pPr>
        <w:rPr>
          <w:rFonts w:ascii="Times New Roman" w:hAnsi="Times New Roman" w:cs="Times New Roman"/>
          <w:sz w:val="24"/>
          <w:szCs w:val="24"/>
        </w:rPr>
      </w:pPr>
    </w:p>
    <w:p w14:paraId="0B93602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Should “genetic characteristics” be “phylogenetic position” or “molecular characters”?</w:t>
      </w:r>
    </w:p>
    <w:p w14:paraId="2FDBB618" w14:textId="77777777" w:rsidR="001A0659" w:rsidRPr="001A0659" w:rsidRDefault="001A0659" w:rsidP="001A0659">
      <w:pPr>
        <w:rPr>
          <w:rFonts w:ascii="Times New Roman" w:hAnsi="Times New Roman" w:cs="Times New Roman"/>
          <w:sz w:val="24"/>
          <w:szCs w:val="24"/>
        </w:rPr>
      </w:pPr>
    </w:p>
    <w:p w14:paraId="1AE583F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You are not studying genetics; you are discussing the relative placement of </w:t>
      </w:r>
      <w:proofErr w:type="spellStart"/>
      <w:r w:rsidRPr="001A0659">
        <w:rPr>
          <w:rFonts w:ascii="Times New Roman" w:hAnsi="Times New Roman" w:cs="Times New Roman"/>
          <w:i/>
          <w:sz w:val="24"/>
          <w:szCs w:val="24"/>
        </w:rPr>
        <w:t>Alboglossiphonia</w:t>
      </w:r>
      <w:proofErr w:type="spellEnd"/>
      <w:r w:rsidRPr="001A0659">
        <w:rPr>
          <w:rFonts w:ascii="Times New Roman" w:hAnsi="Times New Roman" w:cs="Times New Roman"/>
          <w:sz w:val="24"/>
          <w:szCs w:val="24"/>
        </w:rPr>
        <w:t xml:space="preserve"> sp. </w:t>
      </w:r>
    </w:p>
    <w:p w14:paraId="7204A558" w14:textId="77777777" w:rsidR="001A0659" w:rsidRDefault="001A0659" w:rsidP="001A0659">
      <w:pPr>
        <w:rPr>
          <w:rFonts w:ascii="Times New Roman" w:hAnsi="Times New Roman" w:cs="Times New Roman"/>
          <w:sz w:val="24"/>
          <w:szCs w:val="24"/>
        </w:rPr>
      </w:pPr>
    </w:p>
    <w:p w14:paraId="37482285" w14:textId="77777777" w:rsidR="00025D38" w:rsidRPr="003931F9" w:rsidRDefault="00025D38" w:rsidP="001A0659">
      <w:pPr>
        <w:rPr>
          <w:rFonts w:ascii="Times New Roman" w:hAnsi="Times New Roman" w:cs="Times New Roman"/>
          <w:color w:val="5B9BD5" w:themeColor="accent1"/>
          <w:sz w:val="24"/>
          <w:szCs w:val="24"/>
        </w:rPr>
      </w:pPr>
      <w:r w:rsidRPr="003931F9">
        <w:rPr>
          <w:rFonts w:ascii="Times New Roman" w:hAnsi="Times New Roman" w:cs="Times New Roman"/>
          <w:b/>
          <w:color w:val="5B9BD5" w:themeColor="accent1"/>
          <w:sz w:val="24"/>
          <w:szCs w:val="24"/>
        </w:rPr>
        <w:t>Response:</w:t>
      </w:r>
      <w:r w:rsidRPr="003931F9">
        <w:rPr>
          <w:rFonts w:ascii="Times New Roman" w:hAnsi="Times New Roman" w:cs="Times New Roman"/>
          <w:color w:val="5B9BD5" w:themeColor="accent1"/>
          <w:sz w:val="24"/>
          <w:szCs w:val="24"/>
        </w:rPr>
        <w:t xml:space="preserve"> The sentences has been modified as suggested.</w:t>
      </w:r>
    </w:p>
    <w:p w14:paraId="65612467" w14:textId="77777777" w:rsidR="001A0659" w:rsidRPr="001A0659" w:rsidRDefault="001A0659" w:rsidP="001A0659">
      <w:pPr>
        <w:rPr>
          <w:rFonts w:ascii="Times New Roman" w:hAnsi="Times New Roman" w:cs="Times New Roman"/>
          <w:b/>
          <w:sz w:val="24"/>
          <w:szCs w:val="24"/>
        </w:rPr>
      </w:pPr>
    </w:p>
    <w:p w14:paraId="5ABE6652"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t xml:space="preserve">RESULTS AND </w:t>
      </w:r>
      <w:proofErr w:type="gramStart"/>
      <w:r w:rsidRPr="001A0659">
        <w:rPr>
          <w:rFonts w:ascii="Times New Roman" w:hAnsi="Times New Roman" w:cs="Times New Roman"/>
          <w:b/>
          <w:sz w:val="24"/>
          <w:szCs w:val="24"/>
        </w:rPr>
        <w:t>DISCUSSION  (</w:t>
      </w:r>
      <w:proofErr w:type="gramEnd"/>
      <w:r w:rsidRPr="001A0659">
        <w:rPr>
          <w:rFonts w:ascii="Times New Roman" w:hAnsi="Times New Roman" w:cs="Times New Roman"/>
          <w:sz w:val="24"/>
          <w:szCs w:val="24"/>
        </w:rPr>
        <w:t>note: RESULTS with an ‘s’</w:t>
      </w:r>
      <w:r w:rsidRPr="001A0659">
        <w:rPr>
          <w:rFonts w:ascii="Times New Roman" w:hAnsi="Times New Roman" w:cs="Times New Roman"/>
          <w:b/>
          <w:sz w:val="24"/>
          <w:szCs w:val="24"/>
        </w:rPr>
        <w:t>)</w:t>
      </w:r>
    </w:p>
    <w:p w14:paraId="55684F00" w14:textId="77777777" w:rsidR="001A0659" w:rsidRPr="001A0659" w:rsidRDefault="001A0659" w:rsidP="001A0659">
      <w:pPr>
        <w:rPr>
          <w:rFonts w:ascii="Times New Roman" w:hAnsi="Times New Roman" w:cs="Times New Roman"/>
          <w:b/>
          <w:sz w:val="24"/>
          <w:szCs w:val="24"/>
        </w:rPr>
      </w:pPr>
    </w:p>
    <w:p w14:paraId="1DAB8C78"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103</w:t>
      </w:r>
    </w:p>
    <w:p w14:paraId="5938866C" w14:textId="77777777" w:rsidR="001A0659" w:rsidRPr="001A0659" w:rsidRDefault="001A0659" w:rsidP="001A0659">
      <w:pPr>
        <w:rPr>
          <w:rFonts w:ascii="Times New Roman" w:hAnsi="Times New Roman" w:cs="Times New Roman"/>
          <w:sz w:val="24"/>
          <w:szCs w:val="24"/>
        </w:rPr>
      </w:pPr>
    </w:p>
    <w:p w14:paraId="6889CB3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H. </w:t>
      </w:r>
      <w:proofErr w:type="spellStart"/>
      <w:r w:rsidRPr="001A0659">
        <w:rPr>
          <w:rFonts w:ascii="Times New Roman" w:hAnsi="Times New Roman" w:cs="Times New Roman"/>
          <w:sz w:val="24"/>
          <w:szCs w:val="24"/>
        </w:rPr>
        <w:t>austinensis</w:t>
      </w:r>
      <w:proofErr w:type="spellEnd"/>
      <w:r w:rsidRPr="001A0659">
        <w:rPr>
          <w:rFonts w:ascii="Times New Roman" w:hAnsi="Times New Roman" w:cs="Times New Roman"/>
          <w:sz w:val="24"/>
          <w:szCs w:val="24"/>
        </w:rPr>
        <w:t xml:space="preserve"> does not ingest bloodworms and snails, it ingests their body fluids.  Misleading. </w:t>
      </w:r>
    </w:p>
    <w:p w14:paraId="094662CA" w14:textId="77777777" w:rsidR="001A0659" w:rsidRPr="001A0659" w:rsidRDefault="001A0659" w:rsidP="001A0659">
      <w:pPr>
        <w:rPr>
          <w:rFonts w:ascii="Times New Roman" w:hAnsi="Times New Roman" w:cs="Times New Roman"/>
          <w:sz w:val="24"/>
          <w:szCs w:val="24"/>
        </w:rPr>
      </w:pPr>
    </w:p>
    <w:p w14:paraId="6C48966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In this paper, your primary focus is on a leech that </w:t>
      </w:r>
      <w:proofErr w:type="gramStart"/>
      <w:r w:rsidRPr="001A0659">
        <w:rPr>
          <w:rFonts w:ascii="Times New Roman" w:hAnsi="Times New Roman" w:cs="Times New Roman"/>
          <w:sz w:val="24"/>
          <w:szCs w:val="24"/>
        </w:rPr>
        <w:t>actually ingests</w:t>
      </w:r>
      <w:proofErr w:type="gramEnd"/>
      <w:r w:rsidRPr="001A0659">
        <w:rPr>
          <w:rFonts w:ascii="Times New Roman" w:hAnsi="Times New Roman" w:cs="Times New Roman"/>
          <w:sz w:val="24"/>
          <w:szCs w:val="24"/>
        </w:rPr>
        <w:t xml:space="preserve"> whole organisms. </w:t>
      </w:r>
    </w:p>
    <w:p w14:paraId="37BDED84" w14:textId="77777777" w:rsidR="001A0659" w:rsidRPr="001A0659" w:rsidRDefault="001A0659" w:rsidP="001A0659">
      <w:pPr>
        <w:rPr>
          <w:rFonts w:ascii="Times New Roman" w:hAnsi="Times New Roman" w:cs="Times New Roman"/>
          <w:sz w:val="24"/>
          <w:szCs w:val="24"/>
        </w:rPr>
      </w:pPr>
    </w:p>
    <w:p w14:paraId="0C4DB88C" w14:textId="77777777" w:rsidR="00025D38" w:rsidRPr="003931F9" w:rsidRDefault="00025D38" w:rsidP="00025D38">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To avoid misleading, the sentence was modified as follows: </w:t>
      </w:r>
    </w:p>
    <w:p w14:paraId="1CAD934D" w14:textId="77777777" w:rsidR="00025D38" w:rsidRDefault="00025D38" w:rsidP="00025D38">
      <w:pPr>
        <w:rPr>
          <w:rFonts w:ascii="Times New Roman" w:hAnsi="Times New Roman" w:cs="Times New Roman"/>
          <w:sz w:val="24"/>
          <w:szCs w:val="24"/>
        </w:rPr>
      </w:pPr>
    </w:p>
    <w:p w14:paraId="49F8AC8A" w14:textId="77777777" w:rsidR="001A0659" w:rsidRPr="00025D38" w:rsidRDefault="00025D38" w:rsidP="00025D38">
      <w:pPr>
        <w:rPr>
          <w:rFonts w:ascii="Times New Roman" w:hAnsi="Times New Roman" w:cs="Times New Roman"/>
          <w:sz w:val="24"/>
          <w:szCs w:val="24"/>
          <w:u w:val="single"/>
        </w:rPr>
      </w:pPr>
      <w:r w:rsidRPr="00025D38">
        <w:rPr>
          <w:rFonts w:ascii="Times New Roman" w:hAnsi="Times New Roman" w:cs="Times New Roman"/>
          <w:sz w:val="24"/>
          <w:szCs w:val="24"/>
          <w:u w:val="single"/>
        </w:rPr>
        <w:t>“</w:t>
      </w:r>
      <w:r w:rsidR="00994483" w:rsidRPr="00994483">
        <w:rPr>
          <w:rFonts w:ascii="Times New Roman" w:hAnsi="Times New Roman" w:cs="Times New Roman"/>
          <w:i/>
          <w:sz w:val="24"/>
          <w:szCs w:val="24"/>
          <w:u w:val="single"/>
        </w:rPr>
        <w:t xml:space="preserve">H. </w:t>
      </w:r>
      <w:proofErr w:type="spellStart"/>
      <w:r w:rsidR="00994483" w:rsidRPr="00994483">
        <w:rPr>
          <w:rFonts w:ascii="Times New Roman" w:hAnsi="Times New Roman" w:cs="Times New Roman"/>
          <w:i/>
          <w:sz w:val="24"/>
          <w:szCs w:val="24"/>
          <w:u w:val="single"/>
        </w:rPr>
        <w:t>austinensis</w:t>
      </w:r>
      <w:proofErr w:type="spellEnd"/>
      <w:r w:rsidR="00994483" w:rsidRPr="00994483">
        <w:rPr>
          <w:rFonts w:ascii="Times New Roman" w:hAnsi="Times New Roman" w:cs="Times New Roman"/>
          <w:i/>
          <w:sz w:val="24"/>
          <w:szCs w:val="24"/>
          <w:u w:val="single"/>
        </w:rPr>
        <w:t xml:space="preserve"> </w:t>
      </w:r>
      <w:r w:rsidR="00994483" w:rsidRPr="00994483">
        <w:rPr>
          <w:rFonts w:ascii="Times New Roman" w:hAnsi="Times New Roman" w:cs="Times New Roman"/>
          <w:sz w:val="24"/>
          <w:szCs w:val="24"/>
          <w:u w:val="single"/>
        </w:rPr>
        <w:t>ingests body fluids of bloodworms and snails by inserting its proboscis into the host’s body wall thereby sucking out the body fluids as reported previously [6].</w:t>
      </w:r>
      <w:r w:rsidRPr="00994483">
        <w:rPr>
          <w:rFonts w:ascii="Times New Roman" w:hAnsi="Times New Roman" w:cs="Times New Roman"/>
          <w:sz w:val="24"/>
          <w:szCs w:val="24"/>
          <w:u w:val="single"/>
        </w:rPr>
        <w:t>”</w:t>
      </w:r>
    </w:p>
    <w:p w14:paraId="6400137B" w14:textId="77777777" w:rsidR="00025D38" w:rsidRPr="00025D38" w:rsidRDefault="00025D38" w:rsidP="001A0659">
      <w:pPr>
        <w:rPr>
          <w:rFonts w:ascii="Times New Roman" w:hAnsi="Times New Roman" w:cs="Times New Roman"/>
          <w:sz w:val="24"/>
          <w:szCs w:val="24"/>
        </w:rPr>
      </w:pPr>
    </w:p>
    <w:p w14:paraId="71F83E5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115</w:t>
      </w:r>
    </w:p>
    <w:p w14:paraId="5B7D1FBE" w14:textId="77777777" w:rsidR="001A0659" w:rsidRPr="001A0659" w:rsidRDefault="001A0659" w:rsidP="001A0659">
      <w:pPr>
        <w:rPr>
          <w:rFonts w:ascii="Times New Roman" w:hAnsi="Times New Roman" w:cs="Times New Roman"/>
          <w:sz w:val="24"/>
          <w:szCs w:val="24"/>
        </w:rPr>
      </w:pPr>
    </w:p>
    <w:p w14:paraId="6A37B16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Misspelled word . . . should be “</w:t>
      </w:r>
      <w:proofErr w:type="spellStart"/>
      <w:r w:rsidRPr="001A0659">
        <w:rPr>
          <w:rFonts w:ascii="Times New Roman" w:hAnsi="Times New Roman" w:cs="Times New Roman"/>
          <w:sz w:val="24"/>
          <w:szCs w:val="24"/>
        </w:rPr>
        <w:t>glossiphoniid</w:t>
      </w:r>
      <w:proofErr w:type="spellEnd"/>
      <w:r w:rsidRPr="001A0659">
        <w:rPr>
          <w:rFonts w:ascii="Times New Roman" w:hAnsi="Times New Roman" w:cs="Times New Roman"/>
          <w:sz w:val="24"/>
          <w:szCs w:val="24"/>
        </w:rPr>
        <w:t>”</w:t>
      </w:r>
    </w:p>
    <w:p w14:paraId="759EE15D" w14:textId="77777777" w:rsidR="001A0659" w:rsidRDefault="001A0659" w:rsidP="001A0659">
      <w:pPr>
        <w:rPr>
          <w:rFonts w:ascii="Times New Roman" w:hAnsi="Times New Roman" w:cs="Times New Roman"/>
          <w:sz w:val="24"/>
          <w:szCs w:val="24"/>
        </w:rPr>
      </w:pPr>
    </w:p>
    <w:p w14:paraId="6B389828" w14:textId="77777777" w:rsidR="00025D38" w:rsidRPr="003931F9" w:rsidRDefault="00025D38" w:rsidP="00025D38">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sentences has been modified as suggested.</w:t>
      </w:r>
    </w:p>
    <w:p w14:paraId="75321B9B" w14:textId="77777777" w:rsidR="00025D38" w:rsidRPr="00025D38" w:rsidRDefault="00025D38" w:rsidP="001A0659">
      <w:pPr>
        <w:rPr>
          <w:rFonts w:ascii="Times New Roman" w:hAnsi="Times New Roman" w:cs="Times New Roman"/>
          <w:sz w:val="24"/>
          <w:szCs w:val="24"/>
        </w:rPr>
      </w:pPr>
    </w:p>
    <w:p w14:paraId="1E5A0ADD" w14:textId="77777777" w:rsidR="001A0659" w:rsidRPr="001A0659" w:rsidRDefault="001A0659" w:rsidP="001A0659">
      <w:pPr>
        <w:rPr>
          <w:rFonts w:ascii="Times New Roman" w:hAnsi="Times New Roman" w:cs="Times New Roman"/>
          <w:sz w:val="24"/>
          <w:szCs w:val="24"/>
        </w:rPr>
      </w:pPr>
    </w:p>
    <w:p w14:paraId="7F5F760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116-118</w:t>
      </w:r>
    </w:p>
    <w:p w14:paraId="0C3F0DA3" w14:textId="77777777" w:rsidR="001A0659" w:rsidRPr="001A0659" w:rsidRDefault="001A0659" w:rsidP="001A0659">
      <w:pPr>
        <w:rPr>
          <w:rFonts w:ascii="Times New Roman" w:hAnsi="Times New Roman" w:cs="Times New Roman"/>
          <w:sz w:val="24"/>
          <w:szCs w:val="24"/>
        </w:rPr>
      </w:pPr>
    </w:p>
    <w:p w14:paraId="69FAD0B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Please add reference(s)</w:t>
      </w:r>
    </w:p>
    <w:p w14:paraId="56253C7E" w14:textId="77777777" w:rsidR="001A0659" w:rsidRDefault="001A0659" w:rsidP="001A0659">
      <w:pPr>
        <w:rPr>
          <w:rFonts w:ascii="Times New Roman" w:hAnsi="Times New Roman" w:cs="Times New Roman"/>
          <w:sz w:val="24"/>
          <w:szCs w:val="24"/>
        </w:rPr>
      </w:pPr>
    </w:p>
    <w:p w14:paraId="6D8E82F7" w14:textId="77777777" w:rsidR="00786008" w:rsidRPr="003931F9" w:rsidRDefault="00786008" w:rsidP="001A0659">
      <w:pPr>
        <w:rPr>
          <w:rFonts w:ascii="Times New Roman" w:hAnsi="Times New Roman" w:cs="Times New Roman"/>
          <w:color w:val="2E74B5" w:themeColor="accent1" w:themeShade="BF"/>
          <w:sz w:val="24"/>
          <w:szCs w:val="24"/>
        </w:rPr>
      </w:pPr>
      <w:r w:rsidRPr="003931F9">
        <w:rPr>
          <w:rFonts w:ascii="Times New Roman" w:hAnsi="Times New Roman" w:cs="Times New Roman"/>
          <w:b/>
          <w:color w:val="2E74B5" w:themeColor="accent1" w:themeShade="BF"/>
          <w:sz w:val="24"/>
          <w:szCs w:val="24"/>
        </w:rPr>
        <w:t>Response:</w:t>
      </w:r>
      <w:r w:rsidRPr="003931F9">
        <w:rPr>
          <w:rFonts w:ascii="Times New Roman" w:hAnsi="Times New Roman" w:cs="Times New Roman"/>
          <w:color w:val="2E74B5" w:themeColor="accent1" w:themeShade="BF"/>
          <w:sz w:val="24"/>
          <w:szCs w:val="24"/>
        </w:rPr>
        <w:t xml:space="preserve"> The references have been added as suggested.</w:t>
      </w:r>
    </w:p>
    <w:p w14:paraId="0F432BBA" w14:textId="77777777" w:rsidR="00786008" w:rsidRPr="001A0659" w:rsidRDefault="00786008" w:rsidP="001A0659">
      <w:pPr>
        <w:rPr>
          <w:rFonts w:ascii="Times New Roman" w:hAnsi="Times New Roman" w:cs="Times New Roman"/>
          <w:sz w:val="24"/>
          <w:szCs w:val="24"/>
        </w:rPr>
      </w:pPr>
    </w:p>
    <w:p w14:paraId="1EF14AE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122</w:t>
      </w:r>
    </w:p>
    <w:p w14:paraId="29D41D19" w14:textId="77777777" w:rsidR="001A0659" w:rsidRPr="001A0659" w:rsidRDefault="001A0659" w:rsidP="001A0659">
      <w:pPr>
        <w:rPr>
          <w:rFonts w:ascii="Times New Roman" w:hAnsi="Times New Roman" w:cs="Times New Roman"/>
          <w:sz w:val="24"/>
          <w:szCs w:val="24"/>
        </w:rPr>
      </w:pPr>
    </w:p>
    <w:p w14:paraId="496D07F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Convergence is not due to morphological similarity. Morphological similarity is hypothesized as the result of evolutionary convergence.  Please clarify.</w:t>
      </w:r>
    </w:p>
    <w:p w14:paraId="76D89926" w14:textId="77777777" w:rsidR="001A0659" w:rsidRPr="001A0659" w:rsidRDefault="001A0659" w:rsidP="001A0659">
      <w:pPr>
        <w:rPr>
          <w:rFonts w:ascii="Times New Roman" w:hAnsi="Times New Roman" w:cs="Times New Roman"/>
          <w:sz w:val="24"/>
          <w:szCs w:val="24"/>
        </w:rPr>
      </w:pPr>
    </w:p>
    <w:p w14:paraId="6E784D00" w14:textId="77777777" w:rsidR="00786008" w:rsidRPr="003931F9" w:rsidRDefault="00786008" w:rsidP="00786008">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To clarify, the sentence was modified as follows: </w:t>
      </w:r>
    </w:p>
    <w:p w14:paraId="182EDF21" w14:textId="77777777" w:rsidR="001A0659" w:rsidRPr="003931F9" w:rsidRDefault="001A0659" w:rsidP="001A0659">
      <w:pPr>
        <w:rPr>
          <w:rFonts w:ascii="Times New Roman" w:hAnsi="Times New Roman" w:cs="Times New Roman"/>
          <w:color w:val="4472C4" w:themeColor="accent5"/>
          <w:sz w:val="24"/>
          <w:szCs w:val="24"/>
        </w:rPr>
      </w:pPr>
    </w:p>
    <w:p w14:paraId="5932BEA4" w14:textId="77777777" w:rsidR="00786008" w:rsidRPr="003931F9" w:rsidRDefault="00786008"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“These behavioral convergences beyond species cannot be explained phylogenetically, suggesting that behavioral convergence is the result of evolutionary convergence depending on the choice of similar food sources via speciation.”</w:t>
      </w:r>
    </w:p>
    <w:p w14:paraId="0AC888A0" w14:textId="77777777" w:rsidR="00786008" w:rsidRPr="001A0659" w:rsidRDefault="00786008" w:rsidP="001A0659">
      <w:pPr>
        <w:rPr>
          <w:rFonts w:ascii="Times New Roman" w:hAnsi="Times New Roman" w:cs="Times New Roman"/>
          <w:sz w:val="24"/>
          <w:szCs w:val="24"/>
        </w:rPr>
      </w:pPr>
    </w:p>
    <w:p w14:paraId="4A2E1CF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116 - 122</w:t>
      </w:r>
    </w:p>
    <w:p w14:paraId="661939F1" w14:textId="77777777" w:rsidR="001A0659" w:rsidRPr="001A0659" w:rsidRDefault="001A0659" w:rsidP="001A0659">
      <w:pPr>
        <w:rPr>
          <w:rFonts w:ascii="Times New Roman" w:hAnsi="Times New Roman" w:cs="Times New Roman"/>
          <w:sz w:val="24"/>
          <w:szCs w:val="24"/>
        </w:rPr>
      </w:pPr>
    </w:p>
    <w:p w14:paraId="70D0BE1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Please list or include the names of the taxa that these statements are referencing. Because this is background information, it is important to state how these examples are relevant to leeches, leading up to the new sentence on line 122 about the taxa in your study.</w:t>
      </w:r>
    </w:p>
    <w:p w14:paraId="1318AB7B" w14:textId="77777777" w:rsidR="001A0659" w:rsidRPr="001A0659" w:rsidRDefault="001A0659" w:rsidP="001A0659">
      <w:pPr>
        <w:rPr>
          <w:rFonts w:ascii="Times New Roman" w:hAnsi="Times New Roman" w:cs="Times New Roman"/>
          <w:sz w:val="24"/>
          <w:szCs w:val="24"/>
        </w:rPr>
      </w:pPr>
    </w:p>
    <w:p w14:paraId="347759BD" w14:textId="77777777" w:rsidR="00786008" w:rsidRPr="003931F9" w:rsidRDefault="00786008" w:rsidP="00786008">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sentences has been modified as suggested:</w:t>
      </w:r>
    </w:p>
    <w:p w14:paraId="61BA6925" w14:textId="77777777" w:rsidR="001A0659" w:rsidRDefault="001A0659" w:rsidP="001A0659">
      <w:pPr>
        <w:rPr>
          <w:rFonts w:ascii="Times New Roman" w:hAnsi="Times New Roman" w:cs="Times New Roman"/>
          <w:sz w:val="24"/>
          <w:szCs w:val="24"/>
        </w:rPr>
      </w:pPr>
    </w:p>
    <w:p w14:paraId="4760A734" w14:textId="77777777" w:rsidR="00786008" w:rsidRPr="00786008" w:rsidRDefault="00786008" w:rsidP="001A0659">
      <w:pPr>
        <w:rPr>
          <w:rFonts w:ascii="Times New Roman" w:hAnsi="Times New Roman" w:cs="Times New Roman"/>
          <w:sz w:val="24"/>
          <w:szCs w:val="24"/>
          <w:u w:val="single"/>
        </w:rPr>
      </w:pPr>
      <w:r w:rsidRPr="00786008">
        <w:rPr>
          <w:rFonts w:ascii="Times New Roman" w:hAnsi="Times New Roman" w:cs="Times New Roman"/>
          <w:sz w:val="24"/>
          <w:szCs w:val="24"/>
          <w:u w:val="single"/>
        </w:rPr>
        <w:t xml:space="preserve">“These changes resulted in behavioral convergence despite differences across the species (e.g., </w:t>
      </w:r>
      <w:r w:rsidRPr="00786008">
        <w:rPr>
          <w:rFonts w:ascii="Times New Roman" w:hAnsi="Times New Roman" w:cs="Times New Roman"/>
          <w:sz w:val="24"/>
          <w:szCs w:val="24"/>
          <w:u w:val="single"/>
        </w:rPr>
        <w:lastRenderedPageBreak/>
        <w:t>Rodent turbinate; Arachnid web architectures) [37, 38]. Among various environmental factors, the specific behavioral convergence about food that is essential for survival manifests in various aspects (e.g., Ultrasonic predator whale and bat) [39, 40].”</w:t>
      </w:r>
    </w:p>
    <w:p w14:paraId="61FB4BE8" w14:textId="77777777" w:rsidR="00786008" w:rsidRPr="001A0659" w:rsidRDefault="00786008" w:rsidP="001A0659">
      <w:pPr>
        <w:rPr>
          <w:rFonts w:ascii="Times New Roman" w:hAnsi="Times New Roman" w:cs="Times New Roman"/>
          <w:sz w:val="24"/>
          <w:szCs w:val="24"/>
        </w:rPr>
      </w:pPr>
    </w:p>
    <w:p w14:paraId="009BF13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123 - 124</w:t>
      </w:r>
    </w:p>
    <w:p w14:paraId="79811D45" w14:textId="77777777" w:rsidR="001A0659" w:rsidRPr="001A0659" w:rsidRDefault="001A0659" w:rsidP="001A0659">
      <w:pPr>
        <w:rPr>
          <w:rFonts w:ascii="Times New Roman" w:hAnsi="Times New Roman" w:cs="Times New Roman"/>
          <w:sz w:val="24"/>
          <w:szCs w:val="24"/>
        </w:rPr>
      </w:pPr>
    </w:p>
    <w:p w14:paraId="694CE7E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“origin in similar structures” or ‘convergence in development or morphogenesis of similar . . .’</w:t>
      </w:r>
    </w:p>
    <w:p w14:paraId="4669C72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124</w:t>
      </w:r>
    </w:p>
    <w:p w14:paraId="630A50DA" w14:textId="77777777" w:rsidR="001A0659" w:rsidRPr="001A0659" w:rsidRDefault="001A0659" w:rsidP="001A0659">
      <w:pPr>
        <w:rPr>
          <w:rFonts w:ascii="Times New Roman" w:hAnsi="Times New Roman" w:cs="Times New Roman"/>
          <w:sz w:val="24"/>
          <w:szCs w:val="24"/>
        </w:rPr>
      </w:pPr>
    </w:p>
    <w:p w14:paraId="1DCC96A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“similar </w:t>
      </w:r>
      <w:proofErr w:type="gramStart"/>
      <w:r w:rsidRPr="001A0659">
        <w:rPr>
          <w:rFonts w:ascii="Times New Roman" w:hAnsi="Times New Roman" w:cs="Times New Roman"/>
          <w:sz w:val="24"/>
          <w:szCs w:val="24"/>
        </w:rPr>
        <w:t xml:space="preserve">structures”   </w:t>
      </w:r>
      <w:proofErr w:type="gramEnd"/>
      <w:r w:rsidRPr="001A0659">
        <w:rPr>
          <w:rFonts w:ascii="Times New Roman" w:hAnsi="Times New Roman" w:cs="Times New Roman"/>
          <w:sz w:val="24"/>
          <w:szCs w:val="24"/>
        </w:rPr>
        <w:t>where?  one species with a proboscis, one species without a proboscis</w:t>
      </w:r>
    </w:p>
    <w:p w14:paraId="4CBD8919" w14:textId="77777777" w:rsidR="001A0659" w:rsidRPr="001A0659" w:rsidRDefault="001A0659" w:rsidP="001A0659">
      <w:pPr>
        <w:rPr>
          <w:rFonts w:ascii="Times New Roman" w:hAnsi="Times New Roman" w:cs="Times New Roman"/>
          <w:sz w:val="24"/>
          <w:szCs w:val="24"/>
        </w:rPr>
      </w:pPr>
    </w:p>
    <w:p w14:paraId="1E414F8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They converge in behavior but with different mechanisms, and organs, of prey capture.</w:t>
      </w:r>
    </w:p>
    <w:p w14:paraId="4A95113D" w14:textId="77777777" w:rsidR="001A0659" w:rsidRPr="001A0659" w:rsidRDefault="001A0659" w:rsidP="001A0659">
      <w:pPr>
        <w:rPr>
          <w:rFonts w:ascii="Times New Roman" w:hAnsi="Times New Roman" w:cs="Times New Roman"/>
          <w:sz w:val="24"/>
          <w:szCs w:val="24"/>
        </w:rPr>
      </w:pPr>
    </w:p>
    <w:p w14:paraId="53C31C2A" w14:textId="77777777" w:rsidR="001A0659" w:rsidRPr="003931F9" w:rsidRDefault="00786008"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w:t>
      </w:r>
      <w:r w:rsidR="00283E0D" w:rsidRPr="003931F9">
        <w:rPr>
          <w:rFonts w:ascii="Times New Roman" w:hAnsi="Times New Roman" w:cs="Times New Roman"/>
          <w:color w:val="4472C4" w:themeColor="accent5"/>
          <w:sz w:val="24"/>
          <w:szCs w:val="24"/>
        </w:rPr>
        <w:t xml:space="preserve"> sentence</w:t>
      </w:r>
      <w:r w:rsidRPr="003931F9">
        <w:rPr>
          <w:rFonts w:ascii="Times New Roman" w:hAnsi="Times New Roman" w:cs="Times New Roman"/>
          <w:color w:val="4472C4" w:themeColor="accent5"/>
          <w:sz w:val="24"/>
          <w:szCs w:val="24"/>
        </w:rPr>
        <w:t xml:space="preserve"> has been modified as suggested:</w:t>
      </w:r>
    </w:p>
    <w:p w14:paraId="7F1C4A46" w14:textId="77777777" w:rsidR="00786008" w:rsidRPr="003931F9" w:rsidRDefault="00786008" w:rsidP="001A0659">
      <w:pPr>
        <w:rPr>
          <w:rFonts w:ascii="Times New Roman" w:hAnsi="Times New Roman" w:cs="Times New Roman"/>
          <w:color w:val="4472C4" w:themeColor="accent5"/>
          <w:sz w:val="24"/>
          <w:szCs w:val="24"/>
        </w:rPr>
      </w:pPr>
    </w:p>
    <w:p w14:paraId="7B5A6985" w14:textId="77777777" w:rsidR="00786008" w:rsidRPr="003931F9" w:rsidRDefault="00786008"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 xml:space="preserve">“Thus, similar patterns of ingestion behavior among </w:t>
      </w:r>
      <w:proofErr w:type="spellStart"/>
      <w:r w:rsidRPr="003931F9">
        <w:rPr>
          <w:rFonts w:ascii="Times New Roman" w:hAnsi="Times New Roman" w:cs="Times New Roman"/>
          <w:i/>
          <w:color w:val="4472C4" w:themeColor="accent5"/>
          <w:sz w:val="24"/>
          <w:szCs w:val="24"/>
          <w:u w:val="single"/>
        </w:rPr>
        <w:t>Alboglossiphonia</w:t>
      </w:r>
      <w:proofErr w:type="spellEnd"/>
      <w:r w:rsidRPr="003931F9">
        <w:rPr>
          <w:rFonts w:ascii="Times New Roman" w:hAnsi="Times New Roman" w:cs="Times New Roman"/>
          <w:color w:val="4472C4" w:themeColor="accent5"/>
          <w:sz w:val="24"/>
          <w:szCs w:val="24"/>
          <w:u w:val="single"/>
        </w:rPr>
        <w:t xml:space="preserve"> sp. and </w:t>
      </w:r>
      <w:proofErr w:type="spellStart"/>
      <w:r w:rsidRPr="003931F9">
        <w:rPr>
          <w:rFonts w:ascii="Times New Roman" w:hAnsi="Times New Roman" w:cs="Times New Roman"/>
          <w:i/>
          <w:color w:val="4472C4" w:themeColor="accent5"/>
          <w:sz w:val="24"/>
          <w:szCs w:val="24"/>
          <w:u w:val="single"/>
        </w:rPr>
        <w:t>Barbronia</w:t>
      </w:r>
      <w:proofErr w:type="spellEnd"/>
      <w:r w:rsidRPr="003931F9">
        <w:rPr>
          <w:rFonts w:ascii="Times New Roman" w:hAnsi="Times New Roman" w:cs="Times New Roman"/>
          <w:color w:val="4472C4" w:themeColor="accent5"/>
          <w:sz w:val="24"/>
          <w:szCs w:val="24"/>
          <w:u w:val="single"/>
        </w:rPr>
        <w:t xml:space="preserve"> sp., suggest the presence of possible differences in the proboscis of </w:t>
      </w:r>
      <w:proofErr w:type="spellStart"/>
      <w:r w:rsidRPr="003931F9">
        <w:rPr>
          <w:rFonts w:ascii="Times New Roman" w:hAnsi="Times New Roman" w:cs="Times New Roman"/>
          <w:i/>
          <w:color w:val="4472C4" w:themeColor="accent5"/>
          <w:sz w:val="24"/>
          <w:szCs w:val="24"/>
          <w:u w:val="single"/>
        </w:rPr>
        <w:t>Alboglossiphonia</w:t>
      </w:r>
      <w:proofErr w:type="spellEnd"/>
      <w:r w:rsidRPr="003931F9">
        <w:rPr>
          <w:rFonts w:ascii="Times New Roman" w:hAnsi="Times New Roman" w:cs="Times New Roman"/>
          <w:color w:val="4472C4" w:themeColor="accent5"/>
          <w:sz w:val="24"/>
          <w:szCs w:val="24"/>
          <w:u w:val="single"/>
        </w:rPr>
        <w:t xml:space="preserve"> sp. despite belonging to </w:t>
      </w:r>
      <w:proofErr w:type="spellStart"/>
      <w:r w:rsidRPr="003931F9">
        <w:rPr>
          <w:rFonts w:ascii="Times New Roman" w:hAnsi="Times New Roman" w:cs="Times New Roman"/>
          <w:color w:val="4472C4" w:themeColor="accent5"/>
          <w:sz w:val="24"/>
          <w:szCs w:val="24"/>
          <w:u w:val="single"/>
        </w:rPr>
        <w:t>Glossiphoniidae</w:t>
      </w:r>
      <w:proofErr w:type="spellEnd"/>
      <w:r w:rsidRPr="003931F9">
        <w:rPr>
          <w:rFonts w:ascii="Times New Roman" w:hAnsi="Times New Roman" w:cs="Times New Roman"/>
          <w:color w:val="4472C4" w:themeColor="accent5"/>
          <w:sz w:val="24"/>
          <w:szCs w:val="24"/>
          <w:u w:val="single"/>
        </w:rPr>
        <w:t>.”</w:t>
      </w:r>
    </w:p>
    <w:p w14:paraId="568F0A87" w14:textId="77777777" w:rsidR="00786008" w:rsidRPr="001A0659" w:rsidRDefault="00786008" w:rsidP="001A0659">
      <w:pPr>
        <w:rPr>
          <w:rFonts w:ascii="Times New Roman" w:hAnsi="Times New Roman" w:cs="Times New Roman"/>
          <w:sz w:val="24"/>
          <w:szCs w:val="24"/>
        </w:rPr>
      </w:pPr>
    </w:p>
    <w:p w14:paraId="4893B69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125</w:t>
      </w:r>
    </w:p>
    <w:p w14:paraId="65D04E4A" w14:textId="77777777" w:rsidR="001A0659" w:rsidRPr="001A0659" w:rsidRDefault="001A0659" w:rsidP="001A0659">
      <w:pPr>
        <w:rPr>
          <w:rFonts w:ascii="Times New Roman" w:hAnsi="Times New Roman" w:cs="Times New Roman"/>
          <w:sz w:val="24"/>
          <w:szCs w:val="24"/>
        </w:rPr>
      </w:pPr>
    </w:p>
    <w:p w14:paraId="035856C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Should be “</w:t>
      </w:r>
      <w:proofErr w:type="spellStart"/>
      <w:r w:rsidRPr="001A0659">
        <w:rPr>
          <w:rFonts w:ascii="Times New Roman" w:hAnsi="Times New Roman" w:cs="Times New Roman"/>
          <w:sz w:val="24"/>
          <w:szCs w:val="24"/>
        </w:rPr>
        <w:t>Rhynchobdellida</w:t>
      </w:r>
      <w:proofErr w:type="spellEnd"/>
      <w:r w:rsidRPr="001A0659">
        <w:rPr>
          <w:rFonts w:ascii="Times New Roman" w:hAnsi="Times New Roman" w:cs="Times New Roman"/>
          <w:sz w:val="24"/>
          <w:szCs w:val="24"/>
        </w:rPr>
        <w:t xml:space="preserve">”  </w:t>
      </w:r>
    </w:p>
    <w:p w14:paraId="6F051D33" w14:textId="77777777" w:rsidR="001A0659" w:rsidRPr="001A0659" w:rsidRDefault="001A0659" w:rsidP="001A0659">
      <w:pPr>
        <w:rPr>
          <w:rFonts w:ascii="Times New Roman" w:hAnsi="Times New Roman" w:cs="Times New Roman"/>
          <w:sz w:val="24"/>
          <w:szCs w:val="24"/>
        </w:rPr>
      </w:pPr>
    </w:p>
    <w:p w14:paraId="323E2DB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(there are several errors in the use of taxonomic nomenclature throughout the manuscript; please check for them and correct them).</w:t>
      </w:r>
    </w:p>
    <w:p w14:paraId="166D30AF" w14:textId="77777777" w:rsidR="001A0659" w:rsidRPr="001A0659" w:rsidRDefault="001A0659" w:rsidP="001A0659">
      <w:pPr>
        <w:rPr>
          <w:rFonts w:ascii="Times New Roman" w:hAnsi="Times New Roman" w:cs="Times New Roman"/>
          <w:sz w:val="24"/>
          <w:szCs w:val="24"/>
        </w:rPr>
      </w:pPr>
    </w:p>
    <w:p w14:paraId="75F16391" w14:textId="77777777" w:rsidR="001A0659" w:rsidRPr="003931F9" w:rsidRDefault="00786008"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use of taxonomic nomenclature has been modified </w:t>
      </w:r>
      <w:r w:rsidR="00A82601" w:rsidRPr="003931F9">
        <w:rPr>
          <w:rFonts w:ascii="Times New Roman" w:hAnsi="Times New Roman" w:cs="Times New Roman"/>
          <w:color w:val="4472C4" w:themeColor="accent5"/>
          <w:sz w:val="24"/>
          <w:szCs w:val="24"/>
        </w:rPr>
        <w:t>to refer to the correct group as suggested.</w:t>
      </w:r>
    </w:p>
    <w:p w14:paraId="4885A225" w14:textId="77777777" w:rsidR="00786008" w:rsidRPr="001A0659" w:rsidRDefault="00786008" w:rsidP="001A0659">
      <w:pPr>
        <w:rPr>
          <w:rFonts w:ascii="Times New Roman" w:hAnsi="Times New Roman" w:cs="Times New Roman"/>
          <w:sz w:val="24"/>
          <w:szCs w:val="24"/>
        </w:rPr>
      </w:pPr>
    </w:p>
    <w:p w14:paraId="49AA31A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127</w:t>
      </w:r>
    </w:p>
    <w:p w14:paraId="213F565E" w14:textId="77777777" w:rsidR="001A0659" w:rsidRPr="001A0659" w:rsidRDefault="001A0659" w:rsidP="001A0659">
      <w:pPr>
        <w:rPr>
          <w:rFonts w:ascii="Times New Roman" w:hAnsi="Times New Roman" w:cs="Times New Roman"/>
          <w:sz w:val="24"/>
          <w:szCs w:val="24"/>
        </w:rPr>
      </w:pPr>
    </w:p>
    <w:p w14:paraId="15E11C4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Should be “between these two leeches.”</w:t>
      </w:r>
    </w:p>
    <w:p w14:paraId="7807B31A" w14:textId="77777777" w:rsidR="001A0659" w:rsidRDefault="001A0659" w:rsidP="001A0659">
      <w:pPr>
        <w:rPr>
          <w:rFonts w:ascii="Times New Roman" w:hAnsi="Times New Roman" w:cs="Times New Roman"/>
          <w:sz w:val="24"/>
          <w:szCs w:val="24"/>
        </w:rPr>
      </w:pPr>
    </w:p>
    <w:p w14:paraId="5A6ED352" w14:textId="77777777" w:rsidR="00A82601" w:rsidRPr="003931F9" w:rsidRDefault="00A82601"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w:t>
      </w:r>
      <w:r w:rsidR="00283E0D" w:rsidRPr="003931F9">
        <w:rPr>
          <w:rFonts w:ascii="Times New Roman" w:hAnsi="Times New Roman" w:cs="Times New Roman"/>
          <w:color w:val="4472C4" w:themeColor="accent5"/>
          <w:sz w:val="24"/>
          <w:szCs w:val="24"/>
        </w:rPr>
        <w:t xml:space="preserve">sentence has been </w:t>
      </w:r>
      <w:r w:rsidR="00191081" w:rsidRPr="003931F9">
        <w:rPr>
          <w:rFonts w:ascii="Times New Roman" w:hAnsi="Times New Roman" w:cs="Times New Roman"/>
          <w:color w:val="4472C4" w:themeColor="accent5"/>
          <w:sz w:val="24"/>
          <w:szCs w:val="24"/>
        </w:rPr>
        <w:t>modified</w:t>
      </w:r>
      <w:r w:rsidR="00283E0D" w:rsidRPr="003931F9">
        <w:rPr>
          <w:rFonts w:ascii="Times New Roman" w:hAnsi="Times New Roman" w:cs="Times New Roman"/>
          <w:color w:val="4472C4" w:themeColor="accent5"/>
          <w:sz w:val="24"/>
          <w:szCs w:val="24"/>
        </w:rPr>
        <w:t xml:space="preserve"> because of the comparison of the foregut region of the whole leech models.</w:t>
      </w:r>
    </w:p>
    <w:p w14:paraId="68ADD9C3" w14:textId="77777777" w:rsidR="001A0659" w:rsidRPr="001A0659" w:rsidRDefault="001A0659" w:rsidP="001A0659">
      <w:pPr>
        <w:rPr>
          <w:rFonts w:ascii="Times New Roman" w:hAnsi="Times New Roman" w:cs="Times New Roman"/>
          <w:sz w:val="24"/>
          <w:szCs w:val="24"/>
        </w:rPr>
      </w:pPr>
    </w:p>
    <w:p w14:paraId="7087FA0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128</w:t>
      </w:r>
    </w:p>
    <w:p w14:paraId="2B901033" w14:textId="77777777" w:rsidR="001A0659" w:rsidRPr="001A0659" w:rsidRDefault="001A0659" w:rsidP="001A0659">
      <w:pPr>
        <w:rPr>
          <w:rFonts w:ascii="Times New Roman" w:hAnsi="Times New Roman" w:cs="Times New Roman"/>
          <w:sz w:val="24"/>
          <w:szCs w:val="24"/>
        </w:rPr>
      </w:pPr>
    </w:p>
    <w:p w14:paraId="50CA41C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The proboscis is not a “tubular muscle”   </w:t>
      </w:r>
    </w:p>
    <w:p w14:paraId="7A4A538B" w14:textId="77777777" w:rsidR="001A0659" w:rsidRPr="001A0659" w:rsidRDefault="001A0659" w:rsidP="001A0659">
      <w:pPr>
        <w:rPr>
          <w:rFonts w:ascii="Times New Roman" w:hAnsi="Times New Roman" w:cs="Times New Roman"/>
          <w:sz w:val="24"/>
          <w:szCs w:val="24"/>
        </w:rPr>
      </w:pPr>
    </w:p>
    <w:p w14:paraId="1073FD0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It is a muscularized tube-like or tube-shaped </w:t>
      </w:r>
      <w:proofErr w:type="gramStart"/>
      <w:r w:rsidRPr="001A0659">
        <w:rPr>
          <w:rFonts w:ascii="Times New Roman" w:hAnsi="Times New Roman" w:cs="Times New Roman"/>
          <w:sz w:val="24"/>
          <w:szCs w:val="24"/>
        </w:rPr>
        <w:t>organ, but</w:t>
      </w:r>
      <w:proofErr w:type="gramEnd"/>
      <w:r w:rsidRPr="001A0659">
        <w:rPr>
          <w:rFonts w:ascii="Times New Roman" w:hAnsi="Times New Roman" w:cs="Times New Roman"/>
          <w:sz w:val="24"/>
          <w:szCs w:val="24"/>
        </w:rPr>
        <w:t xml:space="preserve"> is typically also comprised of non-muscular cells and tissues (e.g. glands and epidermis).</w:t>
      </w:r>
    </w:p>
    <w:p w14:paraId="4CBF9172" w14:textId="77777777" w:rsidR="001A0659" w:rsidRDefault="001A0659" w:rsidP="001A0659">
      <w:pPr>
        <w:rPr>
          <w:rFonts w:ascii="Times New Roman" w:hAnsi="Times New Roman" w:cs="Times New Roman"/>
          <w:sz w:val="24"/>
          <w:szCs w:val="24"/>
        </w:rPr>
      </w:pPr>
    </w:p>
    <w:p w14:paraId="6C3BA551" w14:textId="77777777" w:rsidR="00283E0D" w:rsidRPr="003931F9" w:rsidRDefault="00283E0D"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47420BA3" w14:textId="77777777" w:rsidR="00283E0D" w:rsidRPr="001A0659" w:rsidRDefault="00283E0D" w:rsidP="001A0659">
      <w:pPr>
        <w:rPr>
          <w:rFonts w:ascii="Times New Roman" w:hAnsi="Times New Roman" w:cs="Times New Roman"/>
          <w:sz w:val="24"/>
          <w:szCs w:val="24"/>
        </w:rPr>
      </w:pPr>
    </w:p>
    <w:p w14:paraId="4BC545C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130-132</w:t>
      </w:r>
    </w:p>
    <w:p w14:paraId="6A11D946" w14:textId="77777777" w:rsidR="001A0659" w:rsidRPr="001A0659" w:rsidRDefault="001A0659" w:rsidP="001A0659">
      <w:pPr>
        <w:rPr>
          <w:rFonts w:ascii="Times New Roman" w:hAnsi="Times New Roman" w:cs="Times New Roman"/>
          <w:sz w:val="24"/>
          <w:szCs w:val="24"/>
        </w:rPr>
      </w:pPr>
    </w:p>
    <w:p w14:paraId="49C93C4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Please add reference(s) for developmental information and a figure reference.</w:t>
      </w:r>
    </w:p>
    <w:p w14:paraId="481B4910" w14:textId="77777777" w:rsidR="001A0659" w:rsidRPr="001A0659" w:rsidRDefault="001A0659" w:rsidP="001A0659">
      <w:pPr>
        <w:rPr>
          <w:rFonts w:ascii="Times New Roman" w:hAnsi="Times New Roman" w:cs="Times New Roman"/>
          <w:sz w:val="24"/>
          <w:szCs w:val="24"/>
        </w:rPr>
      </w:pPr>
    </w:p>
    <w:p w14:paraId="59CEC4A6" w14:textId="77777777" w:rsidR="00283E0D" w:rsidRPr="003931F9" w:rsidRDefault="00283E0D" w:rsidP="00283E0D">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lastRenderedPageBreak/>
        <w:t>Response:</w:t>
      </w:r>
      <w:r w:rsidRPr="003931F9">
        <w:rPr>
          <w:rFonts w:ascii="Times New Roman" w:hAnsi="Times New Roman" w:cs="Times New Roman"/>
          <w:color w:val="4472C4" w:themeColor="accent5"/>
          <w:sz w:val="24"/>
          <w:szCs w:val="24"/>
        </w:rPr>
        <w:t xml:space="preserve"> The reference has been added as suggested.</w:t>
      </w:r>
    </w:p>
    <w:p w14:paraId="6C5B0C56" w14:textId="77777777" w:rsidR="00283E0D" w:rsidRPr="001A0659" w:rsidRDefault="00283E0D" w:rsidP="001A0659">
      <w:pPr>
        <w:rPr>
          <w:rFonts w:ascii="Times New Roman" w:hAnsi="Times New Roman" w:cs="Times New Roman"/>
          <w:sz w:val="24"/>
          <w:szCs w:val="24"/>
        </w:rPr>
      </w:pPr>
    </w:p>
    <w:p w14:paraId="7BF53EF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133</w:t>
      </w:r>
    </w:p>
    <w:p w14:paraId="0A7E8AF1" w14:textId="77777777" w:rsidR="001A0659" w:rsidRPr="001A0659" w:rsidRDefault="001A0659" w:rsidP="001A0659">
      <w:pPr>
        <w:rPr>
          <w:rFonts w:ascii="Times New Roman" w:hAnsi="Times New Roman" w:cs="Times New Roman"/>
          <w:sz w:val="24"/>
          <w:szCs w:val="24"/>
        </w:rPr>
      </w:pPr>
    </w:p>
    <w:p w14:paraId="33A4EBF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Is the outer edge of the proboscis only comprised of muscle?  Or other cells?</w:t>
      </w:r>
    </w:p>
    <w:p w14:paraId="58FDF15F" w14:textId="77777777" w:rsidR="001A0659" w:rsidRDefault="001A0659" w:rsidP="001A0659">
      <w:pPr>
        <w:rPr>
          <w:rFonts w:ascii="Times New Roman" w:hAnsi="Times New Roman" w:cs="Times New Roman"/>
          <w:sz w:val="24"/>
          <w:szCs w:val="24"/>
        </w:rPr>
      </w:pPr>
    </w:p>
    <w:p w14:paraId="2121A6A6" w14:textId="77777777" w:rsidR="00283E0D" w:rsidRPr="003931F9" w:rsidRDefault="00283E0D" w:rsidP="00283E0D">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Following the reviewer’s curiosity, we confirmed the histological and fluorescence analyzes. However, since no clear cell or epidermis layer was observed outside the proboscis structure, the sentence has been remained.</w:t>
      </w:r>
    </w:p>
    <w:p w14:paraId="2302FFAE" w14:textId="77777777" w:rsidR="001A0659" w:rsidRPr="001A0659" w:rsidRDefault="001A0659" w:rsidP="001A0659">
      <w:pPr>
        <w:rPr>
          <w:rFonts w:ascii="Times New Roman" w:hAnsi="Times New Roman" w:cs="Times New Roman"/>
          <w:sz w:val="24"/>
          <w:szCs w:val="24"/>
        </w:rPr>
      </w:pPr>
    </w:p>
    <w:p w14:paraId="451773B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134</w:t>
      </w:r>
    </w:p>
    <w:p w14:paraId="2FBF8548" w14:textId="77777777" w:rsidR="001A0659" w:rsidRPr="001A0659" w:rsidRDefault="001A0659" w:rsidP="001A0659">
      <w:pPr>
        <w:rPr>
          <w:rFonts w:ascii="Times New Roman" w:hAnsi="Times New Roman" w:cs="Times New Roman"/>
          <w:sz w:val="24"/>
          <w:szCs w:val="24"/>
        </w:rPr>
      </w:pPr>
    </w:p>
    <w:p w14:paraId="6168E56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Add figure reference . . . (e.g. Fig 3A-B)</w:t>
      </w:r>
    </w:p>
    <w:p w14:paraId="1035C736" w14:textId="77777777" w:rsidR="001A0659" w:rsidRPr="001A0659" w:rsidRDefault="001A0659" w:rsidP="001A0659">
      <w:pPr>
        <w:rPr>
          <w:rFonts w:ascii="Times New Roman" w:hAnsi="Times New Roman" w:cs="Times New Roman"/>
          <w:sz w:val="24"/>
          <w:szCs w:val="24"/>
        </w:rPr>
      </w:pPr>
    </w:p>
    <w:p w14:paraId="7A2822D4" w14:textId="77777777" w:rsidR="001A0659" w:rsidRPr="003931F9" w:rsidRDefault="00283E0D"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figure reference has been added as suggested</w:t>
      </w:r>
      <w:r w:rsidR="00D31518" w:rsidRPr="003931F9">
        <w:rPr>
          <w:rFonts w:ascii="Times New Roman" w:hAnsi="Times New Roman" w:cs="Times New Roman"/>
          <w:color w:val="4472C4" w:themeColor="accent5"/>
          <w:sz w:val="24"/>
          <w:szCs w:val="24"/>
        </w:rPr>
        <w:t>.</w:t>
      </w:r>
    </w:p>
    <w:p w14:paraId="70CD1267" w14:textId="77777777" w:rsidR="00283E0D" w:rsidRPr="001A0659" w:rsidRDefault="00283E0D" w:rsidP="001A0659">
      <w:pPr>
        <w:rPr>
          <w:rFonts w:ascii="Times New Roman" w:hAnsi="Times New Roman" w:cs="Times New Roman"/>
          <w:sz w:val="24"/>
          <w:szCs w:val="24"/>
        </w:rPr>
      </w:pPr>
    </w:p>
    <w:p w14:paraId="0647EF2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136</w:t>
      </w:r>
    </w:p>
    <w:p w14:paraId="10ADAC9E" w14:textId="77777777" w:rsidR="001A0659" w:rsidRPr="001A0659" w:rsidRDefault="001A0659" w:rsidP="001A0659">
      <w:pPr>
        <w:rPr>
          <w:rFonts w:ascii="Times New Roman" w:hAnsi="Times New Roman" w:cs="Times New Roman"/>
          <w:sz w:val="24"/>
          <w:szCs w:val="24"/>
        </w:rPr>
      </w:pPr>
    </w:p>
    <w:p w14:paraId="71C3E4E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Add specific figure reference for this “triangular” morphology</w:t>
      </w:r>
    </w:p>
    <w:p w14:paraId="0330E137" w14:textId="77777777" w:rsidR="001A0659" w:rsidRDefault="001A0659" w:rsidP="001A0659">
      <w:pPr>
        <w:rPr>
          <w:rFonts w:ascii="Times New Roman" w:hAnsi="Times New Roman" w:cs="Times New Roman"/>
          <w:sz w:val="24"/>
          <w:szCs w:val="24"/>
        </w:rPr>
      </w:pPr>
    </w:p>
    <w:p w14:paraId="053C9B21" w14:textId="77777777" w:rsidR="00283E0D" w:rsidRPr="003931F9" w:rsidRDefault="00283E0D" w:rsidP="00283E0D">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references have been added to </w:t>
      </w:r>
      <w:r w:rsidR="00786E18" w:rsidRPr="003931F9">
        <w:rPr>
          <w:rFonts w:ascii="Times New Roman" w:hAnsi="Times New Roman" w:cs="Times New Roman"/>
          <w:color w:val="4472C4" w:themeColor="accent5"/>
          <w:sz w:val="24"/>
          <w:szCs w:val="24"/>
        </w:rPr>
        <w:t>explain the “triangular” morphology</w:t>
      </w:r>
    </w:p>
    <w:p w14:paraId="0117F18C" w14:textId="77777777" w:rsidR="00283E0D" w:rsidRPr="001A0659" w:rsidRDefault="00283E0D" w:rsidP="001A0659">
      <w:pPr>
        <w:rPr>
          <w:rFonts w:ascii="Times New Roman" w:hAnsi="Times New Roman" w:cs="Times New Roman"/>
          <w:sz w:val="24"/>
          <w:szCs w:val="24"/>
        </w:rPr>
      </w:pPr>
    </w:p>
    <w:p w14:paraId="0E9A46F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137</w:t>
      </w:r>
    </w:p>
    <w:p w14:paraId="4FA053E3" w14:textId="77777777" w:rsidR="001A0659" w:rsidRPr="001A0659" w:rsidRDefault="001A0659" w:rsidP="001A0659">
      <w:pPr>
        <w:rPr>
          <w:rFonts w:ascii="Times New Roman" w:hAnsi="Times New Roman" w:cs="Times New Roman"/>
          <w:sz w:val="24"/>
          <w:szCs w:val="24"/>
        </w:rPr>
      </w:pPr>
    </w:p>
    <w:p w14:paraId="54BEFCB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The terms “circumferential muscles” should be changed to ‘circular muscles’ here, and throughout the paper, as they are listed in the figures as CM (circular muscles).</w:t>
      </w:r>
    </w:p>
    <w:p w14:paraId="3DF179D4" w14:textId="77777777" w:rsidR="001A0659" w:rsidRPr="001A0659" w:rsidRDefault="001A0659" w:rsidP="001A0659">
      <w:pPr>
        <w:rPr>
          <w:rFonts w:ascii="Times New Roman" w:hAnsi="Times New Roman" w:cs="Times New Roman"/>
          <w:sz w:val="24"/>
          <w:szCs w:val="24"/>
        </w:rPr>
      </w:pPr>
    </w:p>
    <w:p w14:paraId="73DB9E31" w14:textId="77777777" w:rsidR="001A0659" w:rsidRPr="003931F9" w:rsidRDefault="00786E18" w:rsidP="00786E18">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terms have been changed as suggested.</w:t>
      </w:r>
    </w:p>
    <w:p w14:paraId="4B50B862" w14:textId="77777777" w:rsidR="00786E18" w:rsidRPr="001A0659" w:rsidRDefault="00786E18" w:rsidP="001A0659">
      <w:pPr>
        <w:rPr>
          <w:rFonts w:ascii="Times New Roman" w:hAnsi="Times New Roman" w:cs="Times New Roman"/>
          <w:sz w:val="24"/>
          <w:szCs w:val="24"/>
        </w:rPr>
      </w:pPr>
    </w:p>
    <w:p w14:paraId="72BE67B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139-140</w:t>
      </w:r>
    </w:p>
    <w:p w14:paraId="0D9E72DD" w14:textId="77777777" w:rsidR="001A0659" w:rsidRPr="001A0659" w:rsidRDefault="001A0659" w:rsidP="001A0659">
      <w:pPr>
        <w:rPr>
          <w:rFonts w:ascii="Times New Roman" w:hAnsi="Times New Roman" w:cs="Times New Roman"/>
          <w:sz w:val="24"/>
          <w:szCs w:val="24"/>
        </w:rPr>
      </w:pPr>
    </w:p>
    <w:p w14:paraId="12A93A9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Not clear: </w:t>
      </w:r>
    </w:p>
    <w:p w14:paraId="01387B96" w14:textId="77777777" w:rsidR="001A0659" w:rsidRPr="001A0659" w:rsidRDefault="001A0659" w:rsidP="001A0659">
      <w:pPr>
        <w:rPr>
          <w:rFonts w:ascii="Times New Roman" w:hAnsi="Times New Roman" w:cs="Times New Roman"/>
          <w:sz w:val="24"/>
          <w:szCs w:val="24"/>
        </w:rPr>
      </w:pPr>
    </w:p>
    <w:p w14:paraId="6EE9D1B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independent movement of what?  Subregions? Lumen dilation? Entire proboscis?</w:t>
      </w:r>
    </w:p>
    <w:p w14:paraId="1B1FBB2B" w14:textId="77777777" w:rsidR="001A0659" w:rsidRPr="001A0659" w:rsidRDefault="001A0659" w:rsidP="001A0659">
      <w:pPr>
        <w:rPr>
          <w:rFonts w:ascii="Times New Roman" w:hAnsi="Times New Roman" w:cs="Times New Roman"/>
          <w:sz w:val="24"/>
          <w:szCs w:val="24"/>
        </w:rPr>
      </w:pPr>
    </w:p>
    <w:p w14:paraId="2B5C238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Should change the term “ensure” to “may facilitate”, or “likely enables” </w:t>
      </w:r>
      <w:proofErr w:type="spellStart"/>
      <w:r w:rsidRPr="001A0659">
        <w:rPr>
          <w:rFonts w:ascii="Times New Roman" w:hAnsi="Times New Roman" w:cs="Times New Roman"/>
          <w:sz w:val="24"/>
          <w:szCs w:val="24"/>
        </w:rPr>
        <w:t>etc</w:t>
      </w:r>
      <w:proofErr w:type="spellEnd"/>
      <w:r w:rsidRPr="001A0659">
        <w:rPr>
          <w:rFonts w:ascii="Times New Roman" w:hAnsi="Times New Roman" w:cs="Times New Roman"/>
          <w:sz w:val="24"/>
          <w:szCs w:val="24"/>
        </w:rPr>
        <w:t xml:space="preserve"> . . ., because you cannot claim with any certainty how these muscles are operating the proboscis.</w:t>
      </w:r>
    </w:p>
    <w:p w14:paraId="08CBFA1E" w14:textId="77777777" w:rsidR="001A0659" w:rsidRDefault="001A0659" w:rsidP="001A0659">
      <w:pPr>
        <w:rPr>
          <w:rFonts w:ascii="Times New Roman" w:hAnsi="Times New Roman" w:cs="Times New Roman"/>
          <w:sz w:val="24"/>
          <w:szCs w:val="24"/>
        </w:rPr>
      </w:pPr>
    </w:p>
    <w:p w14:paraId="1446FEFB" w14:textId="77777777" w:rsidR="00786E18" w:rsidRPr="003931F9" w:rsidRDefault="00786E18" w:rsidP="00786E18">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sentences have been modified as suggested:</w:t>
      </w:r>
    </w:p>
    <w:p w14:paraId="02B0B1DD" w14:textId="77777777" w:rsidR="00786E18" w:rsidRDefault="00786E18" w:rsidP="00786E18">
      <w:pPr>
        <w:rPr>
          <w:rFonts w:ascii="Times New Roman" w:hAnsi="Times New Roman" w:cs="Times New Roman"/>
          <w:sz w:val="24"/>
          <w:szCs w:val="24"/>
        </w:rPr>
      </w:pPr>
    </w:p>
    <w:p w14:paraId="4FA4141F" w14:textId="77777777" w:rsidR="00786E18" w:rsidRPr="003931F9" w:rsidRDefault="00786E18" w:rsidP="00786E18">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“This compartmentalized structure may facilitate independent movement of proboscis from the anterior to the posterior direction and suggests that it is associated with fluid ingestion (Fig. 3 and Additional file 1: Fig. S2A) [43, 44].”</w:t>
      </w:r>
    </w:p>
    <w:p w14:paraId="64A4C2E0" w14:textId="77777777" w:rsidR="00786E18" w:rsidRPr="00786E18" w:rsidRDefault="00786E18" w:rsidP="001A0659">
      <w:pPr>
        <w:rPr>
          <w:rFonts w:ascii="Times New Roman" w:hAnsi="Times New Roman" w:cs="Times New Roman"/>
          <w:sz w:val="24"/>
          <w:szCs w:val="24"/>
        </w:rPr>
      </w:pPr>
    </w:p>
    <w:p w14:paraId="1FD5058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141</w:t>
      </w:r>
    </w:p>
    <w:p w14:paraId="4A4128EA" w14:textId="77777777" w:rsidR="001A0659" w:rsidRPr="001A0659" w:rsidRDefault="001A0659" w:rsidP="001A0659">
      <w:pPr>
        <w:rPr>
          <w:rFonts w:ascii="Times New Roman" w:hAnsi="Times New Roman" w:cs="Times New Roman"/>
          <w:sz w:val="24"/>
          <w:szCs w:val="24"/>
        </w:rPr>
      </w:pPr>
    </w:p>
    <w:p w14:paraId="40CB66E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Reviewer is curious: based on dissection of the animal, are you certain that the esophagus of </w:t>
      </w:r>
      <w:proofErr w:type="spellStart"/>
      <w:r w:rsidRPr="001A0659">
        <w:rPr>
          <w:rFonts w:ascii="Times New Roman" w:hAnsi="Times New Roman" w:cs="Times New Roman"/>
          <w:i/>
          <w:sz w:val="24"/>
          <w:szCs w:val="24"/>
        </w:rPr>
        <w:t>Barbronia</w:t>
      </w:r>
      <w:proofErr w:type="spellEnd"/>
      <w:r w:rsidRPr="001A0659">
        <w:rPr>
          <w:rFonts w:ascii="Times New Roman" w:hAnsi="Times New Roman" w:cs="Times New Roman"/>
          <w:sz w:val="24"/>
          <w:szCs w:val="24"/>
        </w:rPr>
        <w:t xml:space="preserve"> sp. is the feeding organ? Or is there a non-eversible proboscis or non-eversible proboscis-like organ or buccal organ structure within the esophageal canal?</w:t>
      </w:r>
    </w:p>
    <w:p w14:paraId="5638B511" w14:textId="77777777" w:rsidR="00786E18" w:rsidRPr="001A0659" w:rsidRDefault="00786E18" w:rsidP="001A0659">
      <w:pPr>
        <w:rPr>
          <w:rFonts w:ascii="Times New Roman" w:hAnsi="Times New Roman" w:cs="Times New Roman"/>
          <w:sz w:val="24"/>
          <w:szCs w:val="24"/>
        </w:rPr>
      </w:pPr>
    </w:p>
    <w:p w14:paraId="588729A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143</w:t>
      </w:r>
    </w:p>
    <w:p w14:paraId="54553199" w14:textId="77777777" w:rsidR="001A0659" w:rsidRPr="001A0659" w:rsidRDefault="001A0659" w:rsidP="001A0659">
      <w:pPr>
        <w:rPr>
          <w:rFonts w:ascii="Times New Roman" w:hAnsi="Times New Roman" w:cs="Times New Roman"/>
          <w:sz w:val="24"/>
          <w:szCs w:val="24"/>
        </w:rPr>
      </w:pPr>
    </w:p>
    <w:p w14:paraId="635C9D3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“does not have independent proboscis” </w:t>
      </w:r>
    </w:p>
    <w:p w14:paraId="730715C6" w14:textId="77777777" w:rsidR="001A0659" w:rsidRPr="001A0659" w:rsidRDefault="001A0659" w:rsidP="001A0659">
      <w:pPr>
        <w:rPr>
          <w:rFonts w:ascii="Times New Roman" w:hAnsi="Times New Roman" w:cs="Times New Roman"/>
          <w:sz w:val="24"/>
          <w:szCs w:val="24"/>
        </w:rPr>
      </w:pPr>
    </w:p>
    <w:p w14:paraId="71DB36E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This statement is different than saying there is no proboscis. See the question above for Line 141 regarding the ‘esophagus’ as the feeding organ</w:t>
      </w:r>
    </w:p>
    <w:p w14:paraId="01D52996" w14:textId="77777777" w:rsidR="001A0659" w:rsidRDefault="001A0659" w:rsidP="001A0659">
      <w:pPr>
        <w:rPr>
          <w:rFonts w:ascii="Times New Roman" w:hAnsi="Times New Roman" w:cs="Times New Roman"/>
          <w:sz w:val="24"/>
          <w:szCs w:val="24"/>
        </w:rPr>
      </w:pPr>
    </w:p>
    <w:p w14:paraId="69A91CDB" w14:textId="77777777" w:rsidR="00971846" w:rsidRPr="003931F9" w:rsidRDefault="00971846" w:rsidP="00971846">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 to Line 141 and 143:</w:t>
      </w:r>
      <w:r w:rsidRPr="003931F9">
        <w:rPr>
          <w:rFonts w:ascii="Times New Roman" w:hAnsi="Times New Roman" w:cs="Times New Roman"/>
          <w:color w:val="4472C4" w:themeColor="accent5"/>
          <w:sz w:val="24"/>
          <w:szCs w:val="24"/>
        </w:rPr>
        <w:t xml:space="preserve"> Following the reviewer’s curiosity, we confirmed the buccal cavity in the mouth of </w:t>
      </w:r>
      <w:proofErr w:type="spellStart"/>
      <w:r w:rsidRPr="003931F9">
        <w:rPr>
          <w:rFonts w:ascii="Times New Roman" w:hAnsi="Times New Roman" w:cs="Times New Roman"/>
          <w:i/>
          <w:color w:val="4472C4" w:themeColor="accent5"/>
          <w:sz w:val="24"/>
          <w:szCs w:val="24"/>
        </w:rPr>
        <w:t>Barbronia</w:t>
      </w:r>
      <w:proofErr w:type="spellEnd"/>
      <w:r w:rsidRPr="003931F9">
        <w:rPr>
          <w:rFonts w:ascii="Times New Roman" w:hAnsi="Times New Roman" w:cs="Times New Roman"/>
          <w:color w:val="4472C4" w:themeColor="accent5"/>
          <w:sz w:val="24"/>
          <w:szCs w:val="24"/>
        </w:rPr>
        <w:t xml:space="preserve"> sp. which was </w:t>
      </w:r>
      <w:proofErr w:type="gramStart"/>
      <w:r w:rsidRPr="003931F9">
        <w:rPr>
          <w:rFonts w:ascii="Times New Roman" w:hAnsi="Times New Roman" w:cs="Times New Roman"/>
          <w:color w:val="4472C4" w:themeColor="accent5"/>
          <w:sz w:val="24"/>
          <w:szCs w:val="24"/>
        </w:rPr>
        <w:t>similar to</w:t>
      </w:r>
      <w:proofErr w:type="gramEnd"/>
      <w:r w:rsidRPr="003931F9">
        <w:rPr>
          <w:rFonts w:ascii="Times New Roman" w:hAnsi="Times New Roman" w:cs="Times New Roman"/>
          <w:color w:val="4472C4" w:themeColor="accent5"/>
          <w:sz w:val="24"/>
          <w:szCs w:val="24"/>
        </w:rPr>
        <w:t xml:space="preserve"> the structure of the </w:t>
      </w:r>
      <w:proofErr w:type="spellStart"/>
      <w:r w:rsidRPr="003931F9">
        <w:rPr>
          <w:rFonts w:ascii="Times New Roman" w:hAnsi="Times New Roman" w:cs="Times New Roman"/>
          <w:i/>
          <w:color w:val="4472C4" w:themeColor="accent5"/>
          <w:sz w:val="24"/>
          <w:szCs w:val="24"/>
        </w:rPr>
        <w:t>Barbronia</w:t>
      </w:r>
      <w:proofErr w:type="spellEnd"/>
      <w:r w:rsidRPr="003931F9">
        <w:rPr>
          <w:rFonts w:ascii="Times New Roman" w:hAnsi="Times New Roman" w:cs="Times New Roman"/>
          <w:i/>
          <w:color w:val="4472C4" w:themeColor="accent5"/>
          <w:sz w:val="24"/>
          <w:szCs w:val="24"/>
        </w:rPr>
        <w:t xml:space="preserve"> </w:t>
      </w:r>
      <w:proofErr w:type="spellStart"/>
      <w:r w:rsidRPr="003931F9">
        <w:rPr>
          <w:rFonts w:ascii="Times New Roman" w:hAnsi="Times New Roman" w:cs="Times New Roman"/>
          <w:i/>
          <w:color w:val="4472C4" w:themeColor="accent5"/>
          <w:sz w:val="24"/>
          <w:szCs w:val="24"/>
        </w:rPr>
        <w:t>weberi</w:t>
      </w:r>
      <w:proofErr w:type="spellEnd"/>
      <w:r w:rsidRPr="003931F9">
        <w:rPr>
          <w:rFonts w:ascii="Times New Roman" w:hAnsi="Times New Roman" w:cs="Times New Roman"/>
          <w:color w:val="4472C4" w:themeColor="accent5"/>
          <w:sz w:val="24"/>
          <w:szCs w:val="24"/>
        </w:rPr>
        <w:t>. So, the reference and figure reference have been added and the sentences have been modified as follows:</w:t>
      </w:r>
    </w:p>
    <w:p w14:paraId="17C4F4B3" w14:textId="77777777" w:rsidR="00971846" w:rsidRPr="003931F9" w:rsidRDefault="00971846" w:rsidP="00971846">
      <w:pPr>
        <w:rPr>
          <w:rFonts w:ascii="Times New Roman" w:hAnsi="Times New Roman" w:cs="Times New Roman"/>
          <w:color w:val="4472C4" w:themeColor="accent5"/>
          <w:sz w:val="24"/>
          <w:szCs w:val="24"/>
        </w:rPr>
      </w:pPr>
    </w:p>
    <w:p w14:paraId="79EC3A29" w14:textId="77777777" w:rsidR="00971846" w:rsidRPr="003931F9" w:rsidRDefault="00971846" w:rsidP="00971846">
      <w:pPr>
        <w:rPr>
          <w:rFonts w:ascii="Times New Roman" w:hAnsi="Times New Roman" w:cs="Times New Roman"/>
          <w:color w:val="4472C4" w:themeColor="accent5"/>
          <w:sz w:val="24"/>
          <w:szCs w:val="24"/>
        </w:rPr>
      </w:pPr>
      <w:r w:rsidRPr="003931F9">
        <w:rPr>
          <w:rFonts w:ascii="Times New Roman" w:hAnsi="Times New Roman" w:cs="Times New Roman"/>
          <w:i/>
          <w:color w:val="4472C4" w:themeColor="accent5"/>
          <w:sz w:val="24"/>
          <w:szCs w:val="24"/>
        </w:rPr>
        <w:t>“</w:t>
      </w:r>
      <w:proofErr w:type="spellStart"/>
      <w:r w:rsidRPr="003931F9">
        <w:rPr>
          <w:rFonts w:ascii="Times New Roman" w:hAnsi="Times New Roman" w:cs="Times New Roman"/>
          <w:i/>
          <w:color w:val="4472C4" w:themeColor="accent5"/>
          <w:sz w:val="24"/>
          <w:szCs w:val="24"/>
        </w:rPr>
        <w:t>Barbronia</w:t>
      </w:r>
      <w:proofErr w:type="spellEnd"/>
      <w:r w:rsidRPr="003931F9">
        <w:rPr>
          <w:rFonts w:ascii="Times New Roman" w:hAnsi="Times New Roman" w:cs="Times New Roman"/>
          <w:color w:val="4472C4" w:themeColor="accent5"/>
          <w:sz w:val="24"/>
          <w:szCs w:val="24"/>
        </w:rPr>
        <w:t xml:space="preserve"> sp. does not have proboscis, instead has an integrated esophageal structure connected to buccal cavity with </w:t>
      </w:r>
      <w:r w:rsidR="00027717" w:rsidRPr="003931F9">
        <w:rPr>
          <w:rFonts w:ascii="Times New Roman" w:hAnsi="Times New Roman" w:cs="Times New Roman"/>
          <w:color w:val="4472C4" w:themeColor="accent5"/>
          <w:sz w:val="24"/>
          <w:szCs w:val="24"/>
        </w:rPr>
        <w:t>a</w:t>
      </w:r>
      <w:r w:rsidRPr="003931F9">
        <w:rPr>
          <w:rFonts w:ascii="Times New Roman" w:hAnsi="Times New Roman" w:cs="Times New Roman"/>
          <w:color w:val="4472C4" w:themeColor="accent5"/>
          <w:sz w:val="24"/>
          <w:szCs w:val="24"/>
        </w:rPr>
        <w:t xml:space="preserve"> band of circular muscles that circumscribe </w:t>
      </w:r>
      <w:r w:rsidR="00027717" w:rsidRPr="003931F9">
        <w:rPr>
          <w:rFonts w:ascii="Times New Roman" w:hAnsi="Times New Roman" w:cs="Times New Roman"/>
          <w:color w:val="4472C4" w:themeColor="accent5"/>
          <w:sz w:val="24"/>
          <w:szCs w:val="24"/>
        </w:rPr>
        <w:t>a</w:t>
      </w:r>
      <w:r w:rsidRPr="003931F9">
        <w:rPr>
          <w:rFonts w:ascii="Times New Roman" w:hAnsi="Times New Roman" w:cs="Times New Roman"/>
          <w:color w:val="4472C4" w:themeColor="accent5"/>
          <w:sz w:val="24"/>
          <w:szCs w:val="24"/>
        </w:rPr>
        <w:t xml:space="preserve"> tri-radiate and spacious lumen (Fig. S2B) [45].”</w:t>
      </w:r>
    </w:p>
    <w:p w14:paraId="76802D81" w14:textId="77777777" w:rsidR="00971846" w:rsidRDefault="00971846" w:rsidP="001A0659">
      <w:pPr>
        <w:rPr>
          <w:rFonts w:ascii="Times New Roman" w:hAnsi="Times New Roman" w:cs="Times New Roman"/>
          <w:sz w:val="24"/>
          <w:szCs w:val="24"/>
        </w:rPr>
      </w:pPr>
    </w:p>
    <w:p w14:paraId="2E5E9C62" w14:textId="77777777" w:rsidR="00971846" w:rsidRPr="001A0659" w:rsidRDefault="00971846" w:rsidP="001A0659">
      <w:pPr>
        <w:rPr>
          <w:rFonts w:ascii="Times New Roman" w:hAnsi="Times New Roman" w:cs="Times New Roman"/>
          <w:sz w:val="24"/>
          <w:szCs w:val="24"/>
        </w:rPr>
      </w:pPr>
    </w:p>
    <w:p w14:paraId="7EA2327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144 and 146</w:t>
      </w:r>
    </w:p>
    <w:p w14:paraId="2F7606E6" w14:textId="77777777" w:rsidR="001A0659" w:rsidRPr="001A0659" w:rsidRDefault="001A0659" w:rsidP="001A0659">
      <w:pPr>
        <w:rPr>
          <w:rFonts w:ascii="Times New Roman" w:hAnsi="Times New Roman" w:cs="Times New Roman"/>
          <w:sz w:val="24"/>
          <w:szCs w:val="24"/>
        </w:rPr>
      </w:pPr>
    </w:p>
    <w:p w14:paraId="5DF3641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Change “circumferential” to “circular”</w:t>
      </w:r>
    </w:p>
    <w:p w14:paraId="5D54C670" w14:textId="77777777" w:rsidR="001A0659" w:rsidRDefault="001A0659" w:rsidP="001A0659">
      <w:pPr>
        <w:rPr>
          <w:rFonts w:ascii="Times New Roman" w:hAnsi="Times New Roman" w:cs="Times New Roman"/>
          <w:sz w:val="24"/>
          <w:szCs w:val="24"/>
        </w:rPr>
      </w:pPr>
    </w:p>
    <w:p w14:paraId="184D93FA" w14:textId="77777777" w:rsidR="00971846" w:rsidRPr="003931F9" w:rsidRDefault="00971846" w:rsidP="00971846">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733296C3" w14:textId="77777777" w:rsidR="001A0659" w:rsidRPr="001A0659" w:rsidRDefault="001A0659" w:rsidP="001A0659">
      <w:pPr>
        <w:rPr>
          <w:rFonts w:ascii="Times New Roman" w:hAnsi="Times New Roman" w:cs="Times New Roman"/>
          <w:sz w:val="24"/>
          <w:szCs w:val="24"/>
        </w:rPr>
      </w:pPr>
    </w:p>
    <w:p w14:paraId="76CEB8D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144-146</w:t>
      </w:r>
    </w:p>
    <w:p w14:paraId="7395EFA3" w14:textId="77777777" w:rsidR="001A0659" w:rsidRPr="001A0659" w:rsidRDefault="001A0659" w:rsidP="001A0659">
      <w:pPr>
        <w:rPr>
          <w:rFonts w:ascii="Times New Roman" w:hAnsi="Times New Roman" w:cs="Times New Roman"/>
          <w:sz w:val="24"/>
          <w:szCs w:val="24"/>
        </w:rPr>
      </w:pPr>
    </w:p>
    <w:p w14:paraId="5A1730D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This sentence beginning with “Second” is essentially the same as the sentence on lines 142-144 beginning with “First”.</w:t>
      </w:r>
    </w:p>
    <w:p w14:paraId="46B93584" w14:textId="77777777" w:rsidR="001A0659" w:rsidRPr="001A0659" w:rsidRDefault="001A0659" w:rsidP="001A0659">
      <w:pPr>
        <w:rPr>
          <w:rFonts w:ascii="Times New Roman" w:hAnsi="Times New Roman" w:cs="Times New Roman"/>
          <w:sz w:val="24"/>
          <w:szCs w:val="24"/>
        </w:rPr>
      </w:pPr>
    </w:p>
    <w:p w14:paraId="4A46F67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Recommend condensing and revising these sentences</w:t>
      </w:r>
    </w:p>
    <w:p w14:paraId="1F6B5568" w14:textId="77777777" w:rsidR="001A0659" w:rsidRPr="001A0659" w:rsidRDefault="001A0659" w:rsidP="001A0659">
      <w:pPr>
        <w:rPr>
          <w:rFonts w:ascii="Times New Roman" w:hAnsi="Times New Roman" w:cs="Times New Roman"/>
          <w:sz w:val="24"/>
          <w:szCs w:val="24"/>
        </w:rPr>
      </w:pPr>
    </w:p>
    <w:p w14:paraId="73B8468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NOTE: although the lumen shows tri-radial symmetry in all four leech species, in </w:t>
      </w:r>
      <w:proofErr w:type="spellStart"/>
      <w:r w:rsidRPr="001A0659">
        <w:rPr>
          <w:rFonts w:ascii="Times New Roman" w:hAnsi="Times New Roman" w:cs="Times New Roman"/>
          <w:i/>
          <w:sz w:val="24"/>
          <w:szCs w:val="24"/>
        </w:rPr>
        <w:t>Barbronia</w:t>
      </w:r>
      <w:proofErr w:type="spellEnd"/>
      <w:r w:rsidRPr="001A0659">
        <w:rPr>
          <w:rFonts w:ascii="Times New Roman" w:hAnsi="Times New Roman" w:cs="Times New Roman"/>
          <w:sz w:val="24"/>
          <w:szCs w:val="24"/>
        </w:rPr>
        <w:t xml:space="preserve"> sp.  the lumen also extends to the circular muscles and therefore the relationships of (1) symmetry and (2) extension of lumen tips to circular muscle bands are similar in two other species.</w:t>
      </w:r>
    </w:p>
    <w:p w14:paraId="7F75A6E4" w14:textId="77777777" w:rsidR="001A0659" w:rsidRPr="001A0659" w:rsidRDefault="001A0659" w:rsidP="001A0659">
      <w:pPr>
        <w:rPr>
          <w:rFonts w:ascii="Times New Roman" w:hAnsi="Times New Roman" w:cs="Times New Roman"/>
          <w:sz w:val="24"/>
          <w:szCs w:val="24"/>
        </w:rPr>
      </w:pPr>
    </w:p>
    <w:p w14:paraId="5F90658C" w14:textId="0A8AB031" w:rsidR="001A0659" w:rsidRPr="003931F9" w:rsidRDefault="00971846" w:rsidP="00971846">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sentences has been condensed as suggested. As the reviewer mentioned, all fou</w:t>
      </w:r>
      <w:r w:rsidR="00E15342" w:rsidRPr="003931F9">
        <w:rPr>
          <w:rFonts w:ascii="Times New Roman" w:hAnsi="Times New Roman" w:cs="Times New Roman"/>
          <w:color w:val="4472C4" w:themeColor="accent5"/>
          <w:sz w:val="24"/>
          <w:szCs w:val="24"/>
        </w:rPr>
        <w:t xml:space="preserve">r leeches have symmetry lumens. In addition, </w:t>
      </w:r>
      <w:r w:rsidR="00E15342" w:rsidRPr="003931F9">
        <w:rPr>
          <w:rFonts w:ascii="Times New Roman" w:hAnsi="Times New Roman" w:cs="Times New Roman"/>
          <w:i/>
          <w:color w:val="4472C4" w:themeColor="accent5"/>
          <w:sz w:val="24"/>
          <w:szCs w:val="24"/>
        </w:rPr>
        <w:t xml:space="preserve">H. </w:t>
      </w:r>
      <w:proofErr w:type="spellStart"/>
      <w:r w:rsidR="00E15342" w:rsidRPr="003931F9">
        <w:rPr>
          <w:rFonts w:ascii="Times New Roman" w:hAnsi="Times New Roman" w:cs="Times New Roman"/>
          <w:i/>
          <w:color w:val="4472C4" w:themeColor="accent5"/>
          <w:sz w:val="24"/>
          <w:szCs w:val="24"/>
        </w:rPr>
        <w:t>austinensis</w:t>
      </w:r>
      <w:proofErr w:type="spellEnd"/>
      <w:r w:rsidR="00E15342" w:rsidRPr="003931F9">
        <w:rPr>
          <w:rFonts w:ascii="Times New Roman" w:hAnsi="Times New Roman" w:cs="Times New Roman"/>
          <w:color w:val="4472C4" w:themeColor="accent5"/>
          <w:sz w:val="24"/>
          <w:szCs w:val="24"/>
        </w:rPr>
        <w:t xml:space="preserve">, </w:t>
      </w:r>
      <w:r w:rsidR="00E15342" w:rsidRPr="003931F9">
        <w:rPr>
          <w:rFonts w:ascii="Times New Roman" w:hAnsi="Times New Roman" w:cs="Times New Roman"/>
          <w:i/>
          <w:color w:val="4472C4" w:themeColor="accent5"/>
          <w:sz w:val="24"/>
          <w:szCs w:val="24"/>
        </w:rPr>
        <w:t xml:space="preserve">A. </w:t>
      </w:r>
      <w:proofErr w:type="spellStart"/>
      <w:r w:rsidR="00E15342" w:rsidRPr="003931F9">
        <w:rPr>
          <w:rFonts w:ascii="Times New Roman" w:hAnsi="Times New Roman" w:cs="Times New Roman"/>
          <w:i/>
          <w:color w:val="4472C4" w:themeColor="accent5"/>
          <w:sz w:val="24"/>
          <w:szCs w:val="24"/>
        </w:rPr>
        <w:t>lata</w:t>
      </w:r>
      <w:proofErr w:type="spellEnd"/>
      <w:r w:rsidR="00E15342" w:rsidRPr="003931F9">
        <w:rPr>
          <w:rFonts w:ascii="Times New Roman" w:hAnsi="Times New Roman" w:cs="Times New Roman"/>
          <w:color w:val="4472C4" w:themeColor="accent5"/>
          <w:sz w:val="24"/>
          <w:szCs w:val="24"/>
        </w:rPr>
        <w:t xml:space="preserve">, and </w:t>
      </w:r>
      <w:proofErr w:type="spellStart"/>
      <w:r w:rsidR="00E15342" w:rsidRPr="003931F9">
        <w:rPr>
          <w:rFonts w:ascii="Times New Roman" w:hAnsi="Times New Roman" w:cs="Times New Roman"/>
          <w:i/>
          <w:color w:val="4472C4" w:themeColor="accent5"/>
          <w:sz w:val="24"/>
          <w:szCs w:val="24"/>
        </w:rPr>
        <w:t>Barbronia</w:t>
      </w:r>
      <w:proofErr w:type="spellEnd"/>
      <w:r w:rsidR="00E15342" w:rsidRPr="003931F9">
        <w:rPr>
          <w:rFonts w:ascii="Times New Roman" w:hAnsi="Times New Roman" w:cs="Times New Roman"/>
          <w:color w:val="4472C4" w:themeColor="accent5"/>
          <w:sz w:val="24"/>
          <w:szCs w:val="24"/>
        </w:rPr>
        <w:t xml:space="preserve"> sp. have a lumen extending to the circular muscle layer. </w:t>
      </w:r>
      <w:r w:rsidR="00A11293" w:rsidRPr="003931F9">
        <w:rPr>
          <w:rFonts w:ascii="Times New Roman" w:hAnsi="Times New Roman" w:cs="Times New Roman"/>
          <w:color w:val="4472C4" w:themeColor="accent5"/>
          <w:sz w:val="24"/>
          <w:szCs w:val="24"/>
        </w:rPr>
        <w:t xml:space="preserve">Symmetry of lumen structure </w:t>
      </w:r>
      <w:r w:rsidRPr="003931F9">
        <w:rPr>
          <w:rFonts w:ascii="Times New Roman" w:hAnsi="Times New Roman" w:cs="Times New Roman"/>
          <w:color w:val="4472C4" w:themeColor="accent5"/>
          <w:sz w:val="24"/>
          <w:szCs w:val="24"/>
        </w:rPr>
        <w:t xml:space="preserve">is hard to explain the reason for the </w:t>
      </w:r>
      <w:proofErr w:type="spellStart"/>
      <w:r w:rsidRPr="003931F9">
        <w:rPr>
          <w:rFonts w:ascii="Times New Roman" w:hAnsi="Times New Roman" w:cs="Times New Roman"/>
          <w:color w:val="4472C4" w:themeColor="accent5"/>
          <w:sz w:val="24"/>
          <w:szCs w:val="24"/>
        </w:rPr>
        <w:t>macrophagous</w:t>
      </w:r>
      <w:proofErr w:type="spellEnd"/>
      <w:r w:rsidRPr="003931F9">
        <w:rPr>
          <w:rFonts w:ascii="Times New Roman" w:hAnsi="Times New Roman" w:cs="Times New Roman"/>
          <w:color w:val="4472C4" w:themeColor="accent5"/>
          <w:sz w:val="24"/>
          <w:szCs w:val="24"/>
        </w:rPr>
        <w:t xml:space="preserve"> behavior of </w:t>
      </w:r>
      <w:proofErr w:type="spellStart"/>
      <w:r w:rsidRPr="003931F9">
        <w:rPr>
          <w:rFonts w:ascii="Times New Roman" w:hAnsi="Times New Roman" w:cs="Times New Roman"/>
          <w:i/>
          <w:color w:val="4472C4" w:themeColor="accent5"/>
          <w:sz w:val="24"/>
          <w:szCs w:val="24"/>
        </w:rPr>
        <w:t>Alboglossiphonia</w:t>
      </w:r>
      <w:proofErr w:type="spellEnd"/>
      <w:r w:rsidRPr="003931F9">
        <w:rPr>
          <w:rFonts w:ascii="Times New Roman" w:hAnsi="Times New Roman" w:cs="Times New Roman"/>
          <w:color w:val="4472C4" w:themeColor="accent5"/>
          <w:sz w:val="24"/>
          <w:szCs w:val="24"/>
        </w:rPr>
        <w:t xml:space="preserve"> sp. </w:t>
      </w:r>
      <w:r w:rsidR="00E15342" w:rsidRPr="003931F9">
        <w:rPr>
          <w:rFonts w:ascii="Times New Roman" w:hAnsi="Times New Roman" w:cs="Times New Roman"/>
          <w:color w:val="4472C4" w:themeColor="accent5"/>
          <w:sz w:val="24"/>
          <w:szCs w:val="24"/>
        </w:rPr>
        <w:t>So, i</w:t>
      </w:r>
      <w:r w:rsidRPr="003931F9">
        <w:rPr>
          <w:rFonts w:ascii="Times New Roman" w:hAnsi="Times New Roman" w:cs="Times New Roman"/>
          <w:color w:val="4472C4" w:themeColor="accent5"/>
          <w:sz w:val="24"/>
          <w:szCs w:val="24"/>
        </w:rPr>
        <w:t xml:space="preserve">nstead of it, we tried to highlight </w:t>
      </w:r>
      <w:r w:rsidR="00A11293" w:rsidRPr="003931F9">
        <w:rPr>
          <w:rFonts w:ascii="Times New Roman" w:hAnsi="Times New Roman" w:cs="Times New Roman"/>
          <w:color w:val="4472C4" w:themeColor="accent5"/>
          <w:sz w:val="24"/>
          <w:szCs w:val="24"/>
        </w:rPr>
        <w:t xml:space="preserve">that </w:t>
      </w:r>
      <w:r w:rsidRPr="003931F9">
        <w:rPr>
          <w:rFonts w:ascii="Times New Roman" w:hAnsi="Times New Roman" w:cs="Times New Roman"/>
          <w:color w:val="4472C4" w:themeColor="accent5"/>
          <w:sz w:val="24"/>
          <w:szCs w:val="24"/>
        </w:rPr>
        <w:t xml:space="preserve">the </w:t>
      </w:r>
      <w:r w:rsidR="00A11293" w:rsidRPr="003931F9">
        <w:rPr>
          <w:rFonts w:ascii="Times New Roman" w:hAnsi="Times New Roman" w:cs="Times New Roman"/>
          <w:color w:val="4472C4" w:themeColor="accent5"/>
          <w:sz w:val="24"/>
          <w:szCs w:val="24"/>
        </w:rPr>
        <w:t xml:space="preserve">extended lumen may related to </w:t>
      </w:r>
      <w:r w:rsidRPr="003931F9">
        <w:rPr>
          <w:rFonts w:ascii="Times New Roman" w:hAnsi="Times New Roman" w:cs="Times New Roman"/>
          <w:color w:val="4472C4" w:themeColor="accent5"/>
          <w:sz w:val="24"/>
          <w:szCs w:val="24"/>
        </w:rPr>
        <w:t xml:space="preserve">spacious lumen of the </w:t>
      </w:r>
      <w:proofErr w:type="spellStart"/>
      <w:r w:rsidR="00A11293" w:rsidRPr="003931F9">
        <w:rPr>
          <w:rFonts w:ascii="Times New Roman" w:hAnsi="Times New Roman" w:cs="Times New Roman"/>
          <w:i/>
          <w:color w:val="4472C4" w:themeColor="accent5"/>
          <w:sz w:val="24"/>
          <w:szCs w:val="24"/>
        </w:rPr>
        <w:t>Alboglossiphoina</w:t>
      </w:r>
      <w:proofErr w:type="spellEnd"/>
      <w:r w:rsidR="00A11293" w:rsidRPr="003931F9">
        <w:rPr>
          <w:rFonts w:ascii="Times New Roman" w:hAnsi="Times New Roman" w:cs="Times New Roman"/>
          <w:color w:val="4472C4" w:themeColor="accent5"/>
          <w:sz w:val="24"/>
          <w:szCs w:val="24"/>
        </w:rPr>
        <w:t xml:space="preserve"> </w:t>
      </w:r>
      <w:proofErr w:type="spellStart"/>
      <w:r w:rsidR="00A11293" w:rsidRPr="003931F9">
        <w:rPr>
          <w:rFonts w:ascii="Times New Roman" w:hAnsi="Times New Roman" w:cs="Times New Roman"/>
          <w:color w:val="4472C4" w:themeColor="accent5"/>
          <w:sz w:val="24"/>
          <w:szCs w:val="24"/>
        </w:rPr>
        <w:t>sp</w:t>
      </w:r>
      <w:proofErr w:type="spellEnd"/>
      <w:r w:rsidR="00A11293" w:rsidRPr="003931F9">
        <w:rPr>
          <w:rFonts w:ascii="Times New Roman" w:hAnsi="Times New Roman" w:cs="Times New Roman"/>
          <w:color w:val="4472C4" w:themeColor="accent5"/>
          <w:sz w:val="24"/>
          <w:szCs w:val="24"/>
        </w:rPr>
        <w:t xml:space="preserve">, </w:t>
      </w:r>
      <w:proofErr w:type="gramStart"/>
      <w:r w:rsidR="00A11293" w:rsidRPr="003931F9">
        <w:rPr>
          <w:rFonts w:ascii="Times New Roman" w:hAnsi="Times New Roman" w:cs="Times New Roman"/>
          <w:color w:val="4472C4" w:themeColor="accent5"/>
          <w:sz w:val="24"/>
          <w:szCs w:val="24"/>
        </w:rPr>
        <w:t xml:space="preserve">and </w:t>
      </w:r>
      <w:r w:rsidRPr="003931F9">
        <w:rPr>
          <w:rFonts w:ascii="Times New Roman" w:hAnsi="Times New Roman" w:cs="Times New Roman"/>
          <w:color w:val="4472C4" w:themeColor="accent5"/>
          <w:sz w:val="24"/>
          <w:szCs w:val="24"/>
        </w:rPr>
        <w:t>.</w:t>
      </w:r>
      <w:r w:rsidR="00A11293" w:rsidRPr="003931F9">
        <w:rPr>
          <w:rFonts w:ascii="Times New Roman" w:hAnsi="Times New Roman" w:cs="Times New Roman"/>
          <w:color w:val="4472C4" w:themeColor="accent5"/>
          <w:sz w:val="24"/>
          <w:szCs w:val="24"/>
        </w:rPr>
        <w:t>the</w:t>
      </w:r>
      <w:proofErr w:type="gramEnd"/>
      <w:r w:rsidR="00A11293" w:rsidRPr="003931F9">
        <w:rPr>
          <w:rFonts w:ascii="Times New Roman" w:hAnsi="Times New Roman" w:cs="Times New Roman"/>
          <w:color w:val="4472C4" w:themeColor="accent5"/>
          <w:sz w:val="24"/>
          <w:szCs w:val="24"/>
        </w:rPr>
        <w:t xml:space="preserve"> relationship of spacious lumen and </w:t>
      </w:r>
      <w:proofErr w:type="spellStart"/>
      <w:r w:rsidR="00A11293" w:rsidRPr="003931F9">
        <w:rPr>
          <w:rFonts w:ascii="Times New Roman" w:hAnsi="Times New Roman" w:cs="Times New Roman"/>
          <w:color w:val="4472C4" w:themeColor="accent5"/>
          <w:sz w:val="24"/>
          <w:szCs w:val="24"/>
        </w:rPr>
        <w:t>macrophagous</w:t>
      </w:r>
      <w:proofErr w:type="spellEnd"/>
      <w:r w:rsidR="00A11293" w:rsidRPr="003931F9">
        <w:rPr>
          <w:rFonts w:ascii="Times New Roman" w:hAnsi="Times New Roman" w:cs="Times New Roman"/>
          <w:color w:val="4472C4" w:themeColor="accent5"/>
          <w:sz w:val="24"/>
          <w:szCs w:val="24"/>
        </w:rPr>
        <w:t xml:space="preserve"> behavior.</w:t>
      </w:r>
    </w:p>
    <w:p w14:paraId="41949B47" w14:textId="77777777" w:rsidR="00971846" w:rsidRPr="001A0659" w:rsidRDefault="00971846" w:rsidP="001A0659">
      <w:pPr>
        <w:rPr>
          <w:rFonts w:ascii="Times New Roman" w:hAnsi="Times New Roman" w:cs="Times New Roman"/>
          <w:sz w:val="24"/>
          <w:szCs w:val="24"/>
        </w:rPr>
      </w:pPr>
    </w:p>
    <w:p w14:paraId="7D15D07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147</w:t>
      </w:r>
    </w:p>
    <w:p w14:paraId="48EACDED" w14:textId="77777777" w:rsidR="001A0659" w:rsidRPr="001A0659" w:rsidRDefault="001A0659" w:rsidP="001A0659">
      <w:pPr>
        <w:rPr>
          <w:rFonts w:ascii="Times New Roman" w:hAnsi="Times New Roman" w:cs="Times New Roman"/>
          <w:sz w:val="24"/>
          <w:szCs w:val="24"/>
        </w:rPr>
      </w:pPr>
    </w:p>
    <w:p w14:paraId="72EAEA9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Use “circular muscles”</w:t>
      </w:r>
    </w:p>
    <w:p w14:paraId="3935A4FA" w14:textId="77777777" w:rsidR="001A0659" w:rsidRDefault="001A0659" w:rsidP="001A0659">
      <w:pPr>
        <w:rPr>
          <w:rFonts w:ascii="Times New Roman" w:hAnsi="Times New Roman" w:cs="Times New Roman"/>
          <w:sz w:val="24"/>
          <w:szCs w:val="24"/>
        </w:rPr>
      </w:pPr>
    </w:p>
    <w:p w14:paraId="5A06DEAA" w14:textId="77777777" w:rsidR="003A7DE0" w:rsidRPr="003931F9" w:rsidRDefault="003A7DE0"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54990369" w14:textId="77777777" w:rsidR="001A0659" w:rsidRPr="001A0659" w:rsidRDefault="001A0659" w:rsidP="001A0659">
      <w:pPr>
        <w:rPr>
          <w:rFonts w:ascii="Times New Roman" w:hAnsi="Times New Roman" w:cs="Times New Roman"/>
          <w:sz w:val="24"/>
          <w:szCs w:val="24"/>
        </w:rPr>
      </w:pPr>
    </w:p>
    <w:p w14:paraId="0D24C35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lastRenderedPageBreak/>
        <w:t>Lines 146-148</w:t>
      </w:r>
    </w:p>
    <w:p w14:paraId="5665AAAE" w14:textId="77777777" w:rsidR="001A0659" w:rsidRPr="001A0659" w:rsidRDefault="001A0659" w:rsidP="001A0659">
      <w:pPr>
        <w:rPr>
          <w:rFonts w:ascii="Times New Roman" w:hAnsi="Times New Roman" w:cs="Times New Roman"/>
          <w:sz w:val="24"/>
          <w:szCs w:val="24"/>
        </w:rPr>
      </w:pPr>
    </w:p>
    <w:p w14:paraId="1551AE2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Although there are no obvious circular muscles in the histological section of </w:t>
      </w:r>
      <w:proofErr w:type="spellStart"/>
      <w:r w:rsidRPr="001A0659">
        <w:rPr>
          <w:rFonts w:ascii="Times New Roman" w:hAnsi="Times New Roman" w:cs="Times New Roman"/>
          <w:i/>
          <w:sz w:val="24"/>
          <w:szCs w:val="24"/>
        </w:rPr>
        <w:t>Alboglossiphonia</w:t>
      </w:r>
      <w:proofErr w:type="spellEnd"/>
      <w:r w:rsidRPr="001A0659">
        <w:rPr>
          <w:rFonts w:ascii="Times New Roman" w:hAnsi="Times New Roman" w:cs="Times New Roman"/>
          <w:sz w:val="24"/>
          <w:szCs w:val="24"/>
        </w:rPr>
        <w:t xml:space="preserve"> sp., the lumen tips (Fig. 3C) do not appear (in your images) to extend further outward (radially) than in </w:t>
      </w:r>
      <w:r w:rsidRPr="001A0659">
        <w:rPr>
          <w:rFonts w:ascii="Times New Roman" w:hAnsi="Times New Roman" w:cs="Times New Roman"/>
          <w:i/>
          <w:sz w:val="24"/>
          <w:szCs w:val="24"/>
        </w:rPr>
        <w:t xml:space="preserve">H. </w:t>
      </w:r>
      <w:proofErr w:type="spellStart"/>
      <w:r w:rsidRPr="001A0659">
        <w:rPr>
          <w:rFonts w:ascii="Times New Roman" w:hAnsi="Times New Roman" w:cs="Times New Roman"/>
          <w:i/>
          <w:sz w:val="24"/>
          <w:szCs w:val="24"/>
        </w:rPr>
        <w:t>austinensis</w:t>
      </w:r>
      <w:proofErr w:type="spellEnd"/>
      <w:r w:rsidRPr="001A0659">
        <w:rPr>
          <w:rFonts w:ascii="Times New Roman" w:hAnsi="Times New Roman" w:cs="Times New Roman"/>
          <w:sz w:val="24"/>
          <w:szCs w:val="24"/>
        </w:rPr>
        <w:t xml:space="preserve"> or </w:t>
      </w:r>
      <w:r w:rsidRPr="001A0659">
        <w:rPr>
          <w:rFonts w:ascii="Times New Roman" w:hAnsi="Times New Roman" w:cs="Times New Roman"/>
          <w:i/>
          <w:sz w:val="24"/>
          <w:szCs w:val="24"/>
        </w:rPr>
        <w:t xml:space="preserve">A. </w:t>
      </w:r>
      <w:proofErr w:type="spellStart"/>
      <w:r w:rsidRPr="001A0659">
        <w:rPr>
          <w:rFonts w:ascii="Times New Roman" w:hAnsi="Times New Roman" w:cs="Times New Roman"/>
          <w:i/>
          <w:sz w:val="24"/>
          <w:szCs w:val="24"/>
        </w:rPr>
        <w:t>lata</w:t>
      </w:r>
      <w:proofErr w:type="spellEnd"/>
      <w:r w:rsidRPr="001A0659">
        <w:rPr>
          <w:rFonts w:ascii="Times New Roman" w:hAnsi="Times New Roman" w:cs="Times New Roman"/>
          <w:sz w:val="24"/>
          <w:szCs w:val="24"/>
        </w:rPr>
        <w:t xml:space="preserve">.  </w:t>
      </w:r>
    </w:p>
    <w:p w14:paraId="7992D8F1" w14:textId="77777777" w:rsidR="001A0659" w:rsidRPr="001A0659" w:rsidRDefault="001A0659" w:rsidP="001A0659">
      <w:pPr>
        <w:rPr>
          <w:rFonts w:ascii="Times New Roman" w:hAnsi="Times New Roman" w:cs="Times New Roman"/>
          <w:sz w:val="24"/>
          <w:szCs w:val="24"/>
        </w:rPr>
      </w:pPr>
    </w:p>
    <w:p w14:paraId="1199A06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NOTE: the cross sections for </w:t>
      </w:r>
      <w:proofErr w:type="spellStart"/>
      <w:r w:rsidRPr="001A0659">
        <w:rPr>
          <w:rFonts w:ascii="Times New Roman" w:hAnsi="Times New Roman" w:cs="Times New Roman"/>
          <w:i/>
          <w:sz w:val="24"/>
          <w:szCs w:val="24"/>
        </w:rPr>
        <w:t>Barbronia</w:t>
      </w:r>
      <w:proofErr w:type="spellEnd"/>
      <w:r w:rsidRPr="001A0659">
        <w:rPr>
          <w:rFonts w:ascii="Times New Roman" w:hAnsi="Times New Roman" w:cs="Times New Roman"/>
          <w:sz w:val="24"/>
          <w:szCs w:val="24"/>
        </w:rPr>
        <w:t xml:space="preserve"> sp. (histological and fluorescent images) do not show much tissue past the lumen tips. It would be helpful to your readers to show a more complete cross-sectional image of this organ </w:t>
      </w:r>
      <w:proofErr w:type="gramStart"/>
      <w:r w:rsidRPr="001A0659">
        <w:rPr>
          <w:rFonts w:ascii="Times New Roman" w:hAnsi="Times New Roman" w:cs="Times New Roman"/>
          <w:sz w:val="24"/>
          <w:szCs w:val="24"/>
        </w:rPr>
        <w:t>system, and</w:t>
      </w:r>
      <w:proofErr w:type="gramEnd"/>
      <w:r w:rsidRPr="001A0659">
        <w:rPr>
          <w:rFonts w:ascii="Times New Roman" w:hAnsi="Times New Roman" w:cs="Times New Roman"/>
          <w:sz w:val="24"/>
          <w:szCs w:val="24"/>
        </w:rPr>
        <w:t xml:space="preserve"> will add stronger support for your statements.</w:t>
      </w:r>
    </w:p>
    <w:p w14:paraId="4DAB0C7F" w14:textId="77777777" w:rsidR="001A0659" w:rsidRDefault="001A0659" w:rsidP="001A0659">
      <w:pPr>
        <w:rPr>
          <w:rFonts w:ascii="Times New Roman" w:hAnsi="Times New Roman" w:cs="Times New Roman"/>
          <w:sz w:val="24"/>
          <w:szCs w:val="24"/>
        </w:rPr>
      </w:pPr>
    </w:p>
    <w:p w14:paraId="360B3AC1" w14:textId="77777777" w:rsidR="003A7DE0" w:rsidRPr="003931F9" w:rsidRDefault="003A7DE0" w:rsidP="003A7DE0">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figures have been modified as suggested.</w:t>
      </w:r>
    </w:p>
    <w:p w14:paraId="67D9D70D" w14:textId="77777777" w:rsidR="001A0659" w:rsidRPr="003A7DE0" w:rsidRDefault="001A0659" w:rsidP="001A0659">
      <w:pPr>
        <w:rPr>
          <w:rFonts w:ascii="Times New Roman" w:hAnsi="Times New Roman" w:cs="Times New Roman"/>
          <w:sz w:val="24"/>
          <w:szCs w:val="24"/>
        </w:rPr>
      </w:pPr>
    </w:p>
    <w:p w14:paraId="2B1BFED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148</w:t>
      </w:r>
    </w:p>
    <w:p w14:paraId="6C0D48C3" w14:textId="77777777" w:rsidR="001A0659" w:rsidRPr="001A0659" w:rsidRDefault="001A0659" w:rsidP="001A0659">
      <w:pPr>
        <w:rPr>
          <w:rFonts w:ascii="Times New Roman" w:hAnsi="Times New Roman" w:cs="Times New Roman"/>
          <w:sz w:val="24"/>
          <w:szCs w:val="24"/>
        </w:rPr>
      </w:pPr>
    </w:p>
    <w:p w14:paraId="54AD50E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Be more specific in your in-text figure </w:t>
      </w:r>
      <w:proofErr w:type="gramStart"/>
      <w:r w:rsidRPr="001A0659">
        <w:rPr>
          <w:rFonts w:ascii="Times New Roman" w:hAnsi="Times New Roman" w:cs="Times New Roman"/>
          <w:sz w:val="24"/>
          <w:szCs w:val="24"/>
        </w:rPr>
        <w:t>call-outs</w:t>
      </w:r>
      <w:proofErr w:type="gramEnd"/>
      <w:r w:rsidRPr="001A0659">
        <w:rPr>
          <w:rFonts w:ascii="Times New Roman" w:hAnsi="Times New Roman" w:cs="Times New Roman"/>
          <w:sz w:val="24"/>
          <w:szCs w:val="24"/>
        </w:rPr>
        <w:t xml:space="preserve">.  For example, use Fig. 3D for </w:t>
      </w:r>
      <w:proofErr w:type="spellStart"/>
      <w:r w:rsidRPr="001A0659">
        <w:rPr>
          <w:rFonts w:ascii="Times New Roman" w:hAnsi="Times New Roman" w:cs="Times New Roman"/>
          <w:i/>
          <w:sz w:val="24"/>
          <w:szCs w:val="24"/>
        </w:rPr>
        <w:t>Barbronia</w:t>
      </w:r>
      <w:proofErr w:type="spellEnd"/>
      <w:r w:rsidRPr="001A0659">
        <w:rPr>
          <w:rFonts w:ascii="Times New Roman" w:hAnsi="Times New Roman" w:cs="Times New Roman"/>
          <w:sz w:val="24"/>
          <w:szCs w:val="24"/>
        </w:rPr>
        <w:t xml:space="preserve"> sp.</w:t>
      </w:r>
    </w:p>
    <w:p w14:paraId="1806B07A" w14:textId="77777777" w:rsidR="001A0659" w:rsidRDefault="001A0659" w:rsidP="001A0659">
      <w:pPr>
        <w:rPr>
          <w:rFonts w:ascii="Times New Roman" w:hAnsi="Times New Roman" w:cs="Times New Roman"/>
          <w:sz w:val="24"/>
          <w:szCs w:val="24"/>
        </w:rPr>
      </w:pPr>
    </w:p>
    <w:p w14:paraId="53ACEF04" w14:textId="77777777" w:rsidR="00C92363" w:rsidRPr="003931F9" w:rsidRDefault="00C92363" w:rsidP="00C92363">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sentences and figure </w:t>
      </w:r>
      <w:proofErr w:type="gramStart"/>
      <w:r w:rsidRPr="003931F9">
        <w:rPr>
          <w:rFonts w:ascii="Times New Roman" w:hAnsi="Times New Roman" w:cs="Times New Roman"/>
          <w:color w:val="4472C4" w:themeColor="accent5"/>
          <w:sz w:val="24"/>
          <w:szCs w:val="24"/>
        </w:rPr>
        <w:t>call-outs</w:t>
      </w:r>
      <w:proofErr w:type="gramEnd"/>
      <w:r w:rsidRPr="003931F9">
        <w:rPr>
          <w:rFonts w:ascii="Times New Roman" w:hAnsi="Times New Roman" w:cs="Times New Roman"/>
          <w:color w:val="4472C4" w:themeColor="accent5"/>
          <w:sz w:val="24"/>
          <w:szCs w:val="24"/>
        </w:rPr>
        <w:t xml:space="preserve"> have been modified as suggested.</w:t>
      </w:r>
    </w:p>
    <w:p w14:paraId="2C5A5D39" w14:textId="77777777" w:rsidR="001A0659" w:rsidRPr="00C92363" w:rsidRDefault="001A0659" w:rsidP="001A0659">
      <w:pPr>
        <w:rPr>
          <w:rFonts w:ascii="Times New Roman" w:hAnsi="Times New Roman" w:cs="Times New Roman"/>
          <w:sz w:val="24"/>
          <w:szCs w:val="24"/>
        </w:rPr>
      </w:pPr>
    </w:p>
    <w:p w14:paraId="21B7155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150</w:t>
      </w:r>
    </w:p>
    <w:p w14:paraId="07BAAF4F" w14:textId="77777777" w:rsidR="001A0659" w:rsidRPr="001A0659" w:rsidRDefault="001A0659" w:rsidP="001A0659">
      <w:pPr>
        <w:rPr>
          <w:rFonts w:ascii="Times New Roman" w:hAnsi="Times New Roman" w:cs="Times New Roman"/>
          <w:sz w:val="24"/>
          <w:szCs w:val="24"/>
        </w:rPr>
      </w:pPr>
    </w:p>
    <w:p w14:paraId="1FE4111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 using “fluid-ingesting species . . .” instead of ‘fluid-sucking’ for consistency.</w:t>
      </w:r>
    </w:p>
    <w:p w14:paraId="0B714DD8" w14:textId="77777777" w:rsidR="001A0659" w:rsidRPr="001A0659" w:rsidRDefault="001A0659" w:rsidP="001A0659">
      <w:pPr>
        <w:rPr>
          <w:rFonts w:ascii="Times New Roman" w:hAnsi="Times New Roman" w:cs="Times New Roman"/>
          <w:sz w:val="24"/>
          <w:szCs w:val="24"/>
        </w:rPr>
      </w:pPr>
    </w:p>
    <w:p w14:paraId="14C415D0" w14:textId="77777777" w:rsidR="001A0659" w:rsidRPr="003931F9" w:rsidRDefault="00C92363"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418584D5" w14:textId="77777777" w:rsidR="00C92363" w:rsidRPr="001A0659" w:rsidRDefault="00C92363" w:rsidP="001A0659">
      <w:pPr>
        <w:rPr>
          <w:rFonts w:ascii="Times New Roman" w:hAnsi="Times New Roman" w:cs="Times New Roman"/>
          <w:sz w:val="24"/>
          <w:szCs w:val="24"/>
        </w:rPr>
      </w:pPr>
    </w:p>
    <w:p w14:paraId="3A45C90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152-153</w:t>
      </w:r>
    </w:p>
    <w:p w14:paraId="223DEFBB" w14:textId="77777777" w:rsidR="001A0659" w:rsidRPr="001A0659" w:rsidRDefault="001A0659" w:rsidP="001A0659">
      <w:pPr>
        <w:rPr>
          <w:rFonts w:ascii="Times New Roman" w:hAnsi="Times New Roman" w:cs="Times New Roman"/>
          <w:sz w:val="24"/>
          <w:szCs w:val="24"/>
        </w:rPr>
      </w:pPr>
    </w:p>
    <w:p w14:paraId="3D2298C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Recommend revising this sentence for clarity:</w:t>
      </w:r>
    </w:p>
    <w:p w14:paraId="734BB47A" w14:textId="77777777" w:rsidR="001A0659" w:rsidRPr="001A0659" w:rsidRDefault="001A0659" w:rsidP="001A0659">
      <w:pPr>
        <w:rPr>
          <w:rFonts w:ascii="Times New Roman" w:hAnsi="Times New Roman" w:cs="Times New Roman"/>
          <w:sz w:val="24"/>
          <w:szCs w:val="24"/>
        </w:rPr>
      </w:pPr>
    </w:p>
    <w:p w14:paraId="3A579046" w14:textId="77777777" w:rsidR="001A0659" w:rsidRPr="001A0659" w:rsidRDefault="001A0659" w:rsidP="001A0659">
      <w:pPr>
        <w:rPr>
          <w:rFonts w:ascii="Times New Roman" w:hAnsi="Times New Roman" w:cs="Times New Roman"/>
          <w:sz w:val="24"/>
          <w:szCs w:val="24"/>
        </w:rPr>
      </w:pPr>
      <w:proofErr w:type="gramStart"/>
      <w:r w:rsidRPr="001A0659">
        <w:rPr>
          <w:rFonts w:ascii="Times New Roman" w:hAnsi="Times New Roman" w:cs="Times New Roman"/>
          <w:sz w:val="24"/>
          <w:szCs w:val="24"/>
        </w:rPr>
        <w:t>“ . . .</w:t>
      </w:r>
      <w:proofErr w:type="gramEnd"/>
      <w:r w:rsidRPr="001A0659">
        <w:rPr>
          <w:rFonts w:ascii="Times New Roman" w:hAnsi="Times New Roman" w:cs="Times New Roman"/>
          <w:sz w:val="24"/>
          <w:szCs w:val="24"/>
        </w:rPr>
        <w:t xml:space="preserve"> , we carried out molecular analyses to assess differences in the expression of a common muscle-patterning gene, and molecular markers of muscle anatomy, among four leech species.”</w:t>
      </w:r>
    </w:p>
    <w:p w14:paraId="4C46B342" w14:textId="77777777" w:rsidR="001A0659" w:rsidRPr="001A0659" w:rsidRDefault="001A0659" w:rsidP="001A0659">
      <w:pPr>
        <w:rPr>
          <w:rFonts w:ascii="Times New Roman" w:hAnsi="Times New Roman" w:cs="Times New Roman"/>
          <w:sz w:val="24"/>
          <w:szCs w:val="24"/>
        </w:rPr>
      </w:pPr>
    </w:p>
    <w:p w14:paraId="4F57BF0C" w14:textId="77777777" w:rsidR="001A0659" w:rsidRPr="003931F9" w:rsidRDefault="00C92363"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7449018E" w14:textId="77777777" w:rsidR="00C92363" w:rsidRPr="001A0659" w:rsidRDefault="00C92363" w:rsidP="001A0659">
      <w:pPr>
        <w:rPr>
          <w:rFonts w:ascii="Times New Roman" w:hAnsi="Times New Roman" w:cs="Times New Roman"/>
          <w:sz w:val="24"/>
          <w:szCs w:val="24"/>
        </w:rPr>
      </w:pPr>
    </w:p>
    <w:p w14:paraId="2FCD886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154</w:t>
      </w:r>
    </w:p>
    <w:p w14:paraId="7AF63C11" w14:textId="77777777" w:rsidR="001A0659" w:rsidRPr="001A0659" w:rsidRDefault="001A0659" w:rsidP="001A0659">
      <w:pPr>
        <w:rPr>
          <w:rFonts w:ascii="Times New Roman" w:hAnsi="Times New Roman" w:cs="Times New Roman"/>
          <w:sz w:val="24"/>
          <w:szCs w:val="24"/>
        </w:rPr>
      </w:pPr>
    </w:p>
    <w:p w14:paraId="536B4CE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Misspelling:  </w:t>
      </w:r>
      <w:proofErr w:type="spellStart"/>
      <w:r w:rsidRPr="001A0659">
        <w:rPr>
          <w:rFonts w:ascii="Times New Roman" w:hAnsi="Times New Roman" w:cs="Times New Roman"/>
          <w:i/>
          <w:sz w:val="24"/>
          <w:szCs w:val="24"/>
        </w:rPr>
        <w:t>Platynereis</w:t>
      </w:r>
      <w:proofErr w:type="spellEnd"/>
      <w:r w:rsidRPr="001A0659">
        <w:rPr>
          <w:rFonts w:ascii="Times New Roman" w:hAnsi="Times New Roman" w:cs="Times New Roman"/>
          <w:i/>
          <w:sz w:val="24"/>
          <w:szCs w:val="24"/>
        </w:rPr>
        <w:t xml:space="preserve"> </w:t>
      </w:r>
      <w:proofErr w:type="spellStart"/>
      <w:r w:rsidRPr="001A0659">
        <w:rPr>
          <w:rFonts w:ascii="Times New Roman" w:hAnsi="Times New Roman" w:cs="Times New Roman"/>
          <w:i/>
          <w:sz w:val="24"/>
          <w:szCs w:val="24"/>
        </w:rPr>
        <w:t>dumerilii</w:t>
      </w:r>
      <w:proofErr w:type="spellEnd"/>
      <w:r w:rsidRPr="001A0659">
        <w:rPr>
          <w:rFonts w:ascii="Times New Roman" w:hAnsi="Times New Roman" w:cs="Times New Roman"/>
          <w:sz w:val="24"/>
          <w:szCs w:val="24"/>
        </w:rPr>
        <w:t xml:space="preserve">   with </w:t>
      </w:r>
      <w:proofErr w:type="gramStart"/>
      <w:r w:rsidRPr="001A0659">
        <w:rPr>
          <w:rFonts w:ascii="Times New Roman" w:hAnsi="Times New Roman" w:cs="Times New Roman"/>
          <w:sz w:val="24"/>
          <w:szCs w:val="24"/>
        </w:rPr>
        <w:t>two  i’s</w:t>
      </w:r>
      <w:proofErr w:type="gramEnd"/>
    </w:p>
    <w:p w14:paraId="567286D9" w14:textId="77777777" w:rsidR="001A0659" w:rsidRDefault="001A0659" w:rsidP="001A0659">
      <w:pPr>
        <w:rPr>
          <w:rFonts w:ascii="Times New Roman" w:hAnsi="Times New Roman" w:cs="Times New Roman"/>
          <w:sz w:val="24"/>
          <w:szCs w:val="24"/>
        </w:rPr>
      </w:pPr>
    </w:p>
    <w:p w14:paraId="02AC0482" w14:textId="77777777" w:rsidR="00C92363" w:rsidRPr="003931F9" w:rsidRDefault="00C92363"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misspelling has been modified as suggested.</w:t>
      </w:r>
    </w:p>
    <w:p w14:paraId="1C35A241" w14:textId="77777777" w:rsidR="001A0659" w:rsidRPr="001A0659" w:rsidRDefault="001A0659" w:rsidP="001A0659">
      <w:pPr>
        <w:rPr>
          <w:rFonts w:ascii="Times New Roman" w:hAnsi="Times New Roman" w:cs="Times New Roman"/>
          <w:sz w:val="24"/>
          <w:szCs w:val="24"/>
        </w:rPr>
      </w:pPr>
    </w:p>
    <w:p w14:paraId="509E65D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155-156</w:t>
      </w:r>
    </w:p>
    <w:p w14:paraId="67B5CBDC" w14:textId="77777777" w:rsidR="001A0659" w:rsidRPr="001A0659" w:rsidRDefault="001A0659" w:rsidP="001A0659">
      <w:pPr>
        <w:rPr>
          <w:rFonts w:ascii="Times New Roman" w:hAnsi="Times New Roman" w:cs="Times New Roman"/>
          <w:sz w:val="24"/>
          <w:szCs w:val="24"/>
        </w:rPr>
      </w:pPr>
    </w:p>
    <w:p w14:paraId="445AA03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Edits: </w:t>
      </w:r>
      <w:proofErr w:type="gramStart"/>
      <w:r w:rsidRPr="001A0659">
        <w:rPr>
          <w:rFonts w:ascii="Times New Roman" w:hAnsi="Times New Roman" w:cs="Times New Roman"/>
          <w:sz w:val="24"/>
          <w:szCs w:val="24"/>
        </w:rPr>
        <w:t>“ . . .</w:t>
      </w:r>
      <w:proofErr w:type="gramEnd"/>
      <w:r w:rsidRPr="001A0659">
        <w:rPr>
          <w:rFonts w:ascii="Times New Roman" w:hAnsi="Times New Roman" w:cs="Times New Roman"/>
          <w:sz w:val="24"/>
          <w:szCs w:val="24"/>
        </w:rPr>
        <w:t xml:space="preserve"> troponin T </w:t>
      </w:r>
      <w:r w:rsidRPr="001A0659">
        <w:rPr>
          <w:rFonts w:ascii="Times New Roman" w:hAnsi="Times New Roman" w:cs="Times New Roman"/>
          <w:sz w:val="24"/>
          <w:szCs w:val="24"/>
          <w:u w:val="single"/>
        </w:rPr>
        <w:t>proteins</w:t>
      </w:r>
      <w:r w:rsidRPr="001A0659">
        <w:rPr>
          <w:rFonts w:ascii="Times New Roman" w:hAnsi="Times New Roman" w:cs="Times New Roman"/>
          <w:sz w:val="24"/>
          <w:szCs w:val="24"/>
        </w:rPr>
        <w:t xml:space="preserve"> and myosin heavy chain (MHC) </w:t>
      </w:r>
      <w:r w:rsidRPr="001A0659">
        <w:rPr>
          <w:rFonts w:ascii="Times New Roman" w:hAnsi="Times New Roman" w:cs="Times New Roman"/>
          <w:sz w:val="24"/>
          <w:szCs w:val="24"/>
          <w:u w:val="single"/>
        </w:rPr>
        <w:t>genes are</w:t>
      </w:r>
      <w:r w:rsidRPr="001A0659">
        <w:rPr>
          <w:rFonts w:ascii="Times New Roman" w:hAnsi="Times New Roman" w:cs="Times New Roman"/>
          <w:sz w:val="24"/>
          <w:szCs w:val="24"/>
        </w:rPr>
        <w:t xml:space="preserve"> involved . . .”</w:t>
      </w:r>
    </w:p>
    <w:p w14:paraId="63C07FDE" w14:textId="77777777" w:rsidR="001A0659" w:rsidRPr="001A0659" w:rsidRDefault="001A0659" w:rsidP="001A0659">
      <w:pPr>
        <w:rPr>
          <w:rFonts w:ascii="Times New Roman" w:hAnsi="Times New Roman" w:cs="Times New Roman"/>
          <w:sz w:val="24"/>
          <w:szCs w:val="24"/>
        </w:rPr>
      </w:pPr>
    </w:p>
    <w:p w14:paraId="6AF66274" w14:textId="77777777" w:rsidR="001A0659" w:rsidRPr="003931F9" w:rsidRDefault="00C92363"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092BF12F" w14:textId="77777777" w:rsidR="001A0659" w:rsidRPr="001A0659" w:rsidRDefault="001A0659" w:rsidP="001A0659">
      <w:pPr>
        <w:rPr>
          <w:rFonts w:ascii="Times New Roman" w:hAnsi="Times New Roman" w:cs="Times New Roman"/>
          <w:sz w:val="24"/>
          <w:szCs w:val="24"/>
        </w:rPr>
      </w:pPr>
    </w:p>
    <w:p w14:paraId="75D0410F" w14:textId="77777777" w:rsidR="001A0659" w:rsidRPr="001A0659" w:rsidRDefault="001A0659" w:rsidP="001A0659">
      <w:pPr>
        <w:rPr>
          <w:rFonts w:ascii="Times New Roman" w:hAnsi="Times New Roman" w:cs="Times New Roman"/>
          <w:sz w:val="24"/>
          <w:szCs w:val="24"/>
        </w:rPr>
      </w:pPr>
    </w:p>
    <w:p w14:paraId="515CC40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157-161</w:t>
      </w:r>
    </w:p>
    <w:p w14:paraId="6ED80F09" w14:textId="77777777" w:rsidR="001A0659" w:rsidRPr="001A0659" w:rsidRDefault="001A0659" w:rsidP="001A0659">
      <w:pPr>
        <w:rPr>
          <w:rFonts w:ascii="Times New Roman" w:hAnsi="Times New Roman" w:cs="Times New Roman"/>
          <w:sz w:val="24"/>
          <w:szCs w:val="24"/>
        </w:rPr>
      </w:pPr>
    </w:p>
    <w:p w14:paraId="71C5C0B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This sentence needs editing for clarity, with the following suggested wording: </w:t>
      </w:r>
    </w:p>
    <w:p w14:paraId="4A7EC415" w14:textId="77777777" w:rsidR="001A0659" w:rsidRPr="001A0659" w:rsidRDefault="001A0659" w:rsidP="001A0659">
      <w:pPr>
        <w:rPr>
          <w:rFonts w:ascii="Times New Roman" w:hAnsi="Times New Roman" w:cs="Times New Roman"/>
          <w:sz w:val="24"/>
          <w:szCs w:val="24"/>
        </w:rPr>
      </w:pPr>
    </w:p>
    <w:p w14:paraId="7C353BD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“Accordingly, we labeled troponin T proteins by immunohistochemistry (</w:t>
      </w:r>
      <w:r w:rsidRPr="001A0659">
        <w:rPr>
          <w:rFonts w:ascii="Times New Roman" w:hAnsi="Times New Roman" w:cs="Times New Roman"/>
          <w:color w:val="000000" w:themeColor="text1"/>
          <w:sz w:val="24"/>
          <w:szCs w:val="24"/>
        </w:rPr>
        <w:t>Additional file 1:</w:t>
      </w:r>
      <w:r w:rsidRPr="001A0659">
        <w:rPr>
          <w:rFonts w:ascii="Times New Roman" w:hAnsi="Times New Roman" w:cs="Times New Roman"/>
          <w:sz w:val="24"/>
          <w:szCs w:val="24"/>
        </w:rPr>
        <w:t xml:space="preserve"> Fig. S2C). And, we identified two </w:t>
      </w:r>
      <w:r w:rsidRPr="001A0659">
        <w:rPr>
          <w:rFonts w:ascii="Times New Roman" w:hAnsi="Times New Roman" w:cs="Times New Roman"/>
          <w:i/>
          <w:sz w:val="24"/>
          <w:szCs w:val="24"/>
        </w:rPr>
        <w:t>MHC</w:t>
      </w:r>
      <w:r w:rsidRPr="001A0659">
        <w:rPr>
          <w:rFonts w:ascii="Times New Roman" w:hAnsi="Times New Roman" w:cs="Times New Roman"/>
          <w:sz w:val="24"/>
          <w:szCs w:val="24"/>
        </w:rPr>
        <w:t xml:space="preserve"> genes in the genome of </w:t>
      </w:r>
      <w:proofErr w:type="spellStart"/>
      <w:r w:rsidRPr="001A0659">
        <w:rPr>
          <w:rFonts w:ascii="Times New Roman" w:hAnsi="Times New Roman" w:cs="Times New Roman"/>
          <w:i/>
          <w:sz w:val="24"/>
          <w:szCs w:val="24"/>
        </w:rPr>
        <w:t>Helobdella</w:t>
      </w:r>
      <w:proofErr w:type="spellEnd"/>
      <w:r w:rsidRPr="001A0659">
        <w:rPr>
          <w:rFonts w:ascii="Times New Roman" w:hAnsi="Times New Roman" w:cs="Times New Roman"/>
          <w:i/>
          <w:sz w:val="24"/>
          <w:szCs w:val="24"/>
        </w:rPr>
        <w:t xml:space="preserve"> </w:t>
      </w:r>
      <w:proofErr w:type="spellStart"/>
      <w:proofErr w:type="gramStart"/>
      <w:r w:rsidRPr="001A0659">
        <w:rPr>
          <w:rFonts w:ascii="Times New Roman" w:hAnsi="Times New Roman" w:cs="Times New Roman"/>
          <w:i/>
          <w:sz w:val="24"/>
          <w:szCs w:val="24"/>
        </w:rPr>
        <w:t>robusta</w:t>
      </w:r>
      <w:proofErr w:type="spellEnd"/>
      <w:r w:rsidRPr="001A0659">
        <w:rPr>
          <w:rFonts w:ascii="Times New Roman" w:hAnsi="Times New Roman" w:cs="Times New Roman"/>
          <w:sz w:val="24"/>
          <w:szCs w:val="24"/>
        </w:rPr>
        <w:t>, and</w:t>
      </w:r>
      <w:proofErr w:type="gramEnd"/>
      <w:r w:rsidRPr="001A0659">
        <w:rPr>
          <w:rFonts w:ascii="Times New Roman" w:hAnsi="Times New Roman" w:cs="Times New Roman"/>
          <w:sz w:val="24"/>
          <w:szCs w:val="24"/>
        </w:rPr>
        <w:t xml:space="preserve"> obtained expression in the foregut for one of the transcripts by whole mount in situ hybridization (</w:t>
      </w:r>
      <w:r w:rsidRPr="001A0659">
        <w:rPr>
          <w:rFonts w:ascii="Times New Roman" w:hAnsi="Times New Roman" w:cs="Times New Roman"/>
          <w:color w:val="000000" w:themeColor="text1"/>
          <w:sz w:val="24"/>
          <w:szCs w:val="24"/>
        </w:rPr>
        <w:t>Additional file1:</w:t>
      </w:r>
      <w:r w:rsidRPr="001A0659">
        <w:rPr>
          <w:rFonts w:ascii="Times New Roman" w:hAnsi="Times New Roman" w:cs="Times New Roman"/>
          <w:sz w:val="24"/>
          <w:szCs w:val="24"/>
        </w:rPr>
        <w:t xml:space="preserve"> Fig. S2B).”</w:t>
      </w:r>
    </w:p>
    <w:p w14:paraId="214645C9" w14:textId="77777777" w:rsidR="001A0659" w:rsidRPr="001A0659" w:rsidRDefault="001A0659" w:rsidP="001A0659">
      <w:pPr>
        <w:rPr>
          <w:rFonts w:ascii="Times New Roman" w:hAnsi="Times New Roman" w:cs="Times New Roman"/>
          <w:sz w:val="24"/>
          <w:szCs w:val="24"/>
        </w:rPr>
      </w:pPr>
    </w:p>
    <w:p w14:paraId="1FEFE20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How do you know the H. </w:t>
      </w:r>
      <w:proofErr w:type="spellStart"/>
      <w:r w:rsidRPr="001A0659">
        <w:rPr>
          <w:rFonts w:ascii="Times New Roman" w:hAnsi="Times New Roman" w:cs="Times New Roman"/>
          <w:sz w:val="24"/>
          <w:szCs w:val="24"/>
        </w:rPr>
        <w:t>robusta</w:t>
      </w:r>
      <w:proofErr w:type="spellEnd"/>
      <w:r w:rsidRPr="001A0659">
        <w:rPr>
          <w:rFonts w:ascii="Times New Roman" w:hAnsi="Times New Roman" w:cs="Times New Roman"/>
          <w:sz w:val="24"/>
          <w:szCs w:val="24"/>
        </w:rPr>
        <w:t xml:space="preserve"> MHC is foregut specific?  </w:t>
      </w:r>
    </w:p>
    <w:p w14:paraId="50BDD365" w14:textId="77777777" w:rsidR="001A0659" w:rsidRPr="001A0659" w:rsidRDefault="001A0659" w:rsidP="001A0659">
      <w:pPr>
        <w:rPr>
          <w:rFonts w:ascii="Times New Roman" w:hAnsi="Times New Roman" w:cs="Times New Roman"/>
          <w:sz w:val="24"/>
          <w:szCs w:val="24"/>
        </w:rPr>
      </w:pPr>
    </w:p>
    <w:p w14:paraId="1D63A8C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How many in situs were performed? </w:t>
      </w:r>
    </w:p>
    <w:p w14:paraId="134EA107" w14:textId="77777777" w:rsidR="001A0659" w:rsidRPr="001A0659" w:rsidRDefault="001A0659" w:rsidP="001A0659">
      <w:pPr>
        <w:rPr>
          <w:rFonts w:ascii="Times New Roman" w:hAnsi="Times New Roman" w:cs="Times New Roman"/>
          <w:sz w:val="24"/>
          <w:szCs w:val="24"/>
        </w:rPr>
      </w:pPr>
    </w:p>
    <w:p w14:paraId="4A844F0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How many expression profiles support the single example in Fig. S2B?</w:t>
      </w:r>
    </w:p>
    <w:p w14:paraId="50D79B73" w14:textId="77777777" w:rsidR="001A0659" w:rsidRPr="001A0659" w:rsidRDefault="001A0659" w:rsidP="001A0659">
      <w:pPr>
        <w:rPr>
          <w:rFonts w:ascii="Times New Roman" w:hAnsi="Times New Roman" w:cs="Times New Roman"/>
          <w:sz w:val="24"/>
          <w:szCs w:val="24"/>
        </w:rPr>
      </w:pPr>
    </w:p>
    <w:p w14:paraId="7A736C8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That single image should be magnified, and the shown in more than 1 orientation.</w:t>
      </w:r>
    </w:p>
    <w:p w14:paraId="3918855D" w14:textId="77777777" w:rsidR="001A0659" w:rsidRPr="001A0659" w:rsidRDefault="001A0659" w:rsidP="001A0659">
      <w:pPr>
        <w:rPr>
          <w:rFonts w:ascii="Times New Roman" w:hAnsi="Times New Roman" w:cs="Times New Roman"/>
          <w:sz w:val="24"/>
          <w:szCs w:val="24"/>
        </w:rPr>
      </w:pPr>
    </w:p>
    <w:p w14:paraId="7CC10B56" w14:textId="77777777" w:rsidR="001A0659" w:rsidRPr="003931F9" w:rsidRDefault="00C92363"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w:t>
      </w:r>
      <w:r w:rsidR="002716C2" w:rsidRPr="003931F9">
        <w:rPr>
          <w:rFonts w:ascii="Times New Roman" w:hAnsi="Times New Roman" w:cs="Times New Roman"/>
          <w:color w:val="4472C4" w:themeColor="accent5"/>
          <w:sz w:val="24"/>
          <w:szCs w:val="24"/>
        </w:rPr>
        <w:t xml:space="preserve">As </w:t>
      </w:r>
      <w:r w:rsidR="00EF5435" w:rsidRPr="003931F9">
        <w:rPr>
          <w:rFonts w:ascii="Times New Roman" w:hAnsi="Times New Roman" w:cs="Times New Roman"/>
          <w:color w:val="4472C4" w:themeColor="accent5"/>
          <w:sz w:val="24"/>
          <w:szCs w:val="24"/>
        </w:rPr>
        <w:t>the reviewer mentioned</w:t>
      </w:r>
      <w:r w:rsidR="002716C2" w:rsidRPr="003931F9">
        <w:rPr>
          <w:rFonts w:ascii="Times New Roman" w:hAnsi="Times New Roman" w:cs="Times New Roman"/>
          <w:color w:val="4472C4" w:themeColor="accent5"/>
          <w:sz w:val="24"/>
          <w:szCs w:val="24"/>
        </w:rPr>
        <w:t xml:space="preserve">, we found two candidate genes using BLAST implemented in the </w:t>
      </w:r>
      <w:r w:rsidR="002716C2" w:rsidRPr="003931F9">
        <w:rPr>
          <w:rFonts w:ascii="Times New Roman" w:hAnsi="Times New Roman" w:cs="Times New Roman"/>
          <w:i/>
          <w:color w:val="4472C4" w:themeColor="accent5"/>
          <w:sz w:val="24"/>
          <w:szCs w:val="24"/>
        </w:rPr>
        <w:t xml:space="preserve">H. </w:t>
      </w:r>
      <w:proofErr w:type="spellStart"/>
      <w:r w:rsidR="002716C2" w:rsidRPr="003931F9">
        <w:rPr>
          <w:rFonts w:ascii="Times New Roman" w:hAnsi="Times New Roman" w:cs="Times New Roman"/>
          <w:i/>
          <w:color w:val="4472C4" w:themeColor="accent5"/>
          <w:sz w:val="24"/>
          <w:szCs w:val="24"/>
        </w:rPr>
        <w:t>robusta</w:t>
      </w:r>
      <w:proofErr w:type="spellEnd"/>
      <w:r w:rsidR="002716C2" w:rsidRPr="003931F9">
        <w:rPr>
          <w:rFonts w:ascii="Times New Roman" w:hAnsi="Times New Roman" w:cs="Times New Roman"/>
          <w:color w:val="4472C4" w:themeColor="accent5"/>
          <w:sz w:val="24"/>
          <w:szCs w:val="24"/>
        </w:rPr>
        <w:t xml:space="preserve"> genome browser to isolate MHC genes, and among the, foregut specific </w:t>
      </w:r>
      <w:proofErr w:type="spellStart"/>
      <w:r w:rsidR="002716C2" w:rsidRPr="003931F9">
        <w:rPr>
          <w:rFonts w:ascii="Times New Roman" w:hAnsi="Times New Roman" w:cs="Times New Roman"/>
          <w:i/>
          <w:color w:val="4472C4" w:themeColor="accent5"/>
          <w:sz w:val="24"/>
          <w:szCs w:val="24"/>
        </w:rPr>
        <w:t>st-mhc</w:t>
      </w:r>
      <w:proofErr w:type="spellEnd"/>
      <w:r w:rsidR="002716C2" w:rsidRPr="003931F9">
        <w:rPr>
          <w:rFonts w:ascii="Times New Roman" w:hAnsi="Times New Roman" w:cs="Times New Roman"/>
          <w:color w:val="4472C4" w:themeColor="accent5"/>
          <w:sz w:val="24"/>
          <w:szCs w:val="24"/>
        </w:rPr>
        <w:t xml:space="preserve"> was confirmed through repeated spatial expression of </w:t>
      </w:r>
      <w:proofErr w:type="spellStart"/>
      <w:r w:rsidR="002716C2" w:rsidRPr="003931F9">
        <w:rPr>
          <w:rFonts w:ascii="Times New Roman" w:hAnsi="Times New Roman" w:cs="Times New Roman"/>
          <w:i/>
          <w:color w:val="4472C4" w:themeColor="accent5"/>
          <w:sz w:val="24"/>
          <w:szCs w:val="24"/>
        </w:rPr>
        <w:t>st-mhc</w:t>
      </w:r>
      <w:proofErr w:type="spellEnd"/>
      <w:r w:rsidR="002716C2" w:rsidRPr="003931F9">
        <w:rPr>
          <w:rFonts w:ascii="Times New Roman" w:hAnsi="Times New Roman" w:cs="Times New Roman"/>
          <w:color w:val="4472C4" w:themeColor="accent5"/>
          <w:sz w:val="24"/>
          <w:szCs w:val="24"/>
        </w:rPr>
        <w:t xml:space="preserve"> ortholog (protein id 129847)</w:t>
      </w:r>
      <w:r w:rsidR="00EF5435" w:rsidRPr="003931F9">
        <w:rPr>
          <w:rFonts w:ascii="Times New Roman" w:hAnsi="Times New Roman" w:cs="Times New Roman"/>
          <w:color w:val="4472C4" w:themeColor="accent5"/>
          <w:sz w:val="24"/>
          <w:szCs w:val="24"/>
        </w:rPr>
        <w:t xml:space="preserve"> in foregut region</w:t>
      </w:r>
      <w:r w:rsidR="002716C2" w:rsidRPr="003931F9">
        <w:rPr>
          <w:rFonts w:ascii="Times New Roman" w:hAnsi="Times New Roman" w:cs="Times New Roman"/>
          <w:color w:val="4472C4" w:themeColor="accent5"/>
          <w:sz w:val="24"/>
          <w:szCs w:val="24"/>
        </w:rPr>
        <w:t xml:space="preserve">. The confirmation flow was added to the section of </w:t>
      </w:r>
      <w:r w:rsidR="00EF5435" w:rsidRPr="003931F9">
        <w:rPr>
          <w:rFonts w:ascii="Times New Roman" w:hAnsi="Times New Roman" w:cs="Times New Roman"/>
          <w:color w:val="4472C4" w:themeColor="accent5"/>
          <w:sz w:val="24"/>
          <w:szCs w:val="24"/>
        </w:rPr>
        <w:t>‘</w:t>
      </w:r>
      <w:r w:rsidR="002716C2" w:rsidRPr="003931F9">
        <w:rPr>
          <w:rFonts w:ascii="Times New Roman" w:hAnsi="Times New Roman" w:cs="Times New Roman"/>
          <w:color w:val="4472C4" w:themeColor="accent5"/>
          <w:sz w:val="24"/>
          <w:szCs w:val="24"/>
        </w:rPr>
        <w:t>Results and Discussion</w:t>
      </w:r>
      <w:r w:rsidR="00EF5435" w:rsidRPr="003931F9">
        <w:rPr>
          <w:rFonts w:ascii="Times New Roman" w:hAnsi="Times New Roman" w:cs="Times New Roman"/>
          <w:color w:val="4472C4" w:themeColor="accent5"/>
          <w:sz w:val="24"/>
          <w:szCs w:val="24"/>
        </w:rPr>
        <w:t>’</w:t>
      </w:r>
      <w:r w:rsidR="002716C2" w:rsidRPr="003931F9">
        <w:rPr>
          <w:rFonts w:ascii="Times New Roman" w:hAnsi="Times New Roman" w:cs="Times New Roman"/>
          <w:color w:val="4472C4" w:themeColor="accent5"/>
          <w:sz w:val="24"/>
          <w:szCs w:val="24"/>
        </w:rPr>
        <w:t xml:space="preserve">, </w:t>
      </w:r>
      <w:r w:rsidR="00EF5435" w:rsidRPr="003931F9">
        <w:rPr>
          <w:rFonts w:ascii="Times New Roman" w:hAnsi="Times New Roman" w:cs="Times New Roman"/>
          <w:color w:val="4472C4" w:themeColor="accent5"/>
          <w:sz w:val="24"/>
          <w:szCs w:val="24"/>
        </w:rPr>
        <w:t>‘</w:t>
      </w:r>
      <w:r w:rsidR="002716C2" w:rsidRPr="003931F9">
        <w:rPr>
          <w:rFonts w:ascii="Times New Roman" w:hAnsi="Times New Roman" w:cs="Times New Roman"/>
          <w:color w:val="4472C4" w:themeColor="accent5"/>
          <w:sz w:val="24"/>
          <w:szCs w:val="24"/>
        </w:rPr>
        <w:t>Material and methods</w:t>
      </w:r>
      <w:r w:rsidR="00EF5435" w:rsidRPr="003931F9">
        <w:rPr>
          <w:rFonts w:ascii="Times New Roman" w:hAnsi="Times New Roman" w:cs="Times New Roman"/>
          <w:color w:val="4472C4" w:themeColor="accent5"/>
          <w:sz w:val="24"/>
          <w:szCs w:val="24"/>
        </w:rPr>
        <w:t>’</w:t>
      </w:r>
      <w:r w:rsidR="002716C2" w:rsidRPr="003931F9">
        <w:rPr>
          <w:rFonts w:ascii="Times New Roman" w:hAnsi="Times New Roman" w:cs="Times New Roman"/>
          <w:color w:val="4472C4" w:themeColor="accent5"/>
          <w:sz w:val="24"/>
          <w:szCs w:val="24"/>
        </w:rPr>
        <w:t xml:space="preserve">, and </w:t>
      </w:r>
      <w:r w:rsidR="00EF5435" w:rsidRPr="003931F9">
        <w:rPr>
          <w:rFonts w:ascii="Times New Roman" w:hAnsi="Times New Roman" w:cs="Times New Roman"/>
          <w:color w:val="4472C4" w:themeColor="accent5"/>
          <w:sz w:val="24"/>
          <w:szCs w:val="24"/>
        </w:rPr>
        <w:t>‘</w:t>
      </w:r>
      <w:r w:rsidR="002716C2" w:rsidRPr="003931F9">
        <w:rPr>
          <w:rFonts w:ascii="Times New Roman" w:hAnsi="Times New Roman" w:cs="Times New Roman"/>
          <w:color w:val="4472C4" w:themeColor="accent5"/>
          <w:sz w:val="24"/>
          <w:szCs w:val="24"/>
        </w:rPr>
        <w:t>Additional file 1: Fig. S3</w:t>
      </w:r>
      <w:r w:rsidR="00EF5435" w:rsidRPr="003931F9">
        <w:rPr>
          <w:rFonts w:ascii="Times New Roman" w:hAnsi="Times New Roman" w:cs="Times New Roman"/>
          <w:color w:val="4472C4" w:themeColor="accent5"/>
          <w:sz w:val="24"/>
          <w:szCs w:val="24"/>
        </w:rPr>
        <w:t>’</w:t>
      </w:r>
      <w:r w:rsidR="002716C2" w:rsidRPr="003931F9">
        <w:rPr>
          <w:rFonts w:ascii="Times New Roman" w:hAnsi="Times New Roman" w:cs="Times New Roman"/>
          <w:color w:val="4472C4" w:themeColor="accent5"/>
          <w:sz w:val="24"/>
          <w:szCs w:val="24"/>
        </w:rPr>
        <w:t xml:space="preserve">. </w:t>
      </w:r>
      <w:r w:rsidRPr="003931F9">
        <w:rPr>
          <w:rFonts w:ascii="Times New Roman" w:hAnsi="Times New Roman" w:cs="Times New Roman"/>
          <w:color w:val="4472C4" w:themeColor="accent5"/>
          <w:sz w:val="24"/>
          <w:szCs w:val="24"/>
        </w:rPr>
        <w:t>Following the reviewer’s valuable comments, the sentences have been added and modified as follows:</w:t>
      </w:r>
    </w:p>
    <w:p w14:paraId="14DCD82F" w14:textId="77777777" w:rsidR="00C92363" w:rsidRPr="003931F9" w:rsidRDefault="00C92363" w:rsidP="001A0659">
      <w:pPr>
        <w:rPr>
          <w:rFonts w:ascii="Times New Roman" w:hAnsi="Times New Roman" w:cs="Times New Roman"/>
          <w:color w:val="4472C4" w:themeColor="accent5"/>
          <w:sz w:val="24"/>
          <w:szCs w:val="24"/>
        </w:rPr>
      </w:pPr>
    </w:p>
    <w:p w14:paraId="775E32F3" w14:textId="77777777" w:rsidR="00C92363" w:rsidRPr="003931F9" w:rsidRDefault="00C92363" w:rsidP="001A0659">
      <w:pPr>
        <w:rPr>
          <w:rFonts w:ascii="Times New Roman" w:hAnsi="Times New Roman" w:cs="Times New Roman"/>
          <w:color w:val="5B9BD5" w:themeColor="accent1"/>
          <w:sz w:val="24"/>
          <w:szCs w:val="24"/>
          <w:u w:val="single"/>
        </w:rPr>
      </w:pPr>
      <w:r w:rsidRPr="003931F9">
        <w:rPr>
          <w:rFonts w:ascii="Times New Roman" w:hAnsi="Times New Roman" w:cs="Times New Roman"/>
          <w:color w:val="4472C4" w:themeColor="accent5"/>
          <w:sz w:val="24"/>
          <w:szCs w:val="24"/>
          <w:u w:val="single"/>
        </w:rPr>
        <w:t xml:space="preserve">“Instead of visualizing the specific </w:t>
      </w:r>
      <w:proofErr w:type="spellStart"/>
      <w:r w:rsidRPr="003931F9">
        <w:rPr>
          <w:rFonts w:ascii="Times New Roman" w:hAnsi="Times New Roman" w:cs="Times New Roman"/>
          <w:i/>
          <w:color w:val="4472C4" w:themeColor="accent5"/>
          <w:sz w:val="24"/>
          <w:szCs w:val="24"/>
          <w:u w:val="single"/>
        </w:rPr>
        <w:t>st-mhc</w:t>
      </w:r>
      <w:proofErr w:type="spellEnd"/>
      <w:r w:rsidRPr="003931F9">
        <w:rPr>
          <w:rFonts w:ascii="Times New Roman" w:hAnsi="Times New Roman" w:cs="Times New Roman"/>
          <w:color w:val="4472C4" w:themeColor="accent5"/>
          <w:sz w:val="24"/>
          <w:szCs w:val="24"/>
          <w:u w:val="single"/>
        </w:rPr>
        <w:t xml:space="preserve"> ortholog in each species, we tried to express the striated muscle in the esophagus in each species based on the similarity between the orthologs of </w:t>
      </w:r>
      <w:proofErr w:type="spellStart"/>
      <w:r w:rsidRPr="003931F9">
        <w:rPr>
          <w:rFonts w:ascii="Times New Roman" w:hAnsi="Times New Roman" w:cs="Times New Roman"/>
          <w:i/>
          <w:color w:val="4472C4" w:themeColor="accent5"/>
          <w:sz w:val="24"/>
          <w:szCs w:val="24"/>
          <w:u w:val="single"/>
        </w:rPr>
        <w:t>Hirudo</w:t>
      </w:r>
      <w:proofErr w:type="spellEnd"/>
      <w:r w:rsidRPr="003931F9">
        <w:rPr>
          <w:rFonts w:ascii="Times New Roman" w:hAnsi="Times New Roman" w:cs="Times New Roman"/>
          <w:i/>
          <w:color w:val="4472C4" w:themeColor="accent5"/>
          <w:sz w:val="24"/>
          <w:szCs w:val="24"/>
          <w:u w:val="single"/>
        </w:rPr>
        <w:t xml:space="preserve"> </w:t>
      </w:r>
      <w:proofErr w:type="spellStart"/>
      <w:r w:rsidRPr="003931F9">
        <w:rPr>
          <w:rFonts w:ascii="Times New Roman" w:hAnsi="Times New Roman" w:cs="Times New Roman"/>
          <w:i/>
          <w:color w:val="4472C4" w:themeColor="accent5"/>
          <w:sz w:val="24"/>
          <w:szCs w:val="24"/>
          <w:u w:val="single"/>
        </w:rPr>
        <w:t>nipponia</w:t>
      </w:r>
      <w:proofErr w:type="spellEnd"/>
      <w:r w:rsidRPr="003931F9">
        <w:rPr>
          <w:rFonts w:ascii="Times New Roman" w:hAnsi="Times New Roman" w:cs="Times New Roman"/>
          <w:color w:val="4472C4" w:themeColor="accent5"/>
          <w:sz w:val="24"/>
          <w:szCs w:val="24"/>
          <w:u w:val="single"/>
        </w:rPr>
        <w:t xml:space="preserve"> (</w:t>
      </w:r>
      <w:proofErr w:type="spellStart"/>
      <w:r w:rsidRPr="003931F9">
        <w:rPr>
          <w:rFonts w:ascii="Times New Roman" w:hAnsi="Times New Roman" w:cs="Times New Roman"/>
          <w:color w:val="4472C4" w:themeColor="accent5"/>
          <w:sz w:val="24"/>
          <w:szCs w:val="24"/>
          <w:u w:val="single"/>
        </w:rPr>
        <w:t>Hirudinidae</w:t>
      </w:r>
      <w:proofErr w:type="spellEnd"/>
      <w:r w:rsidRPr="003931F9">
        <w:rPr>
          <w:rFonts w:ascii="Times New Roman" w:hAnsi="Times New Roman" w:cs="Times New Roman"/>
          <w:color w:val="4472C4" w:themeColor="accent5"/>
          <w:sz w:val="24"/>
          <w:szCs w:val="24"/>
          <w:u w:val="single"/>
        </w:rPr>
        <w:t xml:space="preserve">) and </w:t>
      </w:r>
      <w:proofErr w:type="spellStart"/>
      <w:r w:rsidRPr="003931F9">
        <w:rPr>
          <w:rFonts w:ascii="Times New Roman" w:hAnsi="Times New Roman" w:cs="Times New Roman"/>
          <w:i/>
          <w:color w:val="4472C4" w:themeColor="accent5"/>
          <w:sz w:val="24"/>
          <w:szCs w:val="24"/>
          <w:u w:val="single"/>
        </w:rPr>
        <w:t>Helobdella</w:t>
      </w:r>
      <w:proofErr w:type="spellEnd"/>
      <w:r w:rsidRPr="003931F9">
        <w:rPr>
          <w:rFonts w:ascii="Times New Roman" w:hAnsi="Times New Roman" w:cs="Times New Roman"/>
          <w:i/>
          <w:color w:val="4472C4" w:themeColor="accent5"/>
          <w:sz w:val="24"/>
          <w:szCs w:val="24"/>
          <w:u w:val="single"/>
        </w:rPr>
        <w:t xml:space="preserve"> </w:t>
      </w:r>
      <w:proofErr w:type="spellStart"/>
      <w:r w:rsidRPr="003931F9">
        <w:rPr>
          <w:rFonts w:ascii="Times New Roman" w:hAnsi="Times New Roman" w:cs="Times New Roman"/>
          <w:i/>
          <w:color w:val="4472C4" w:themeColor="accent5"/>
          <w:sz w:val="24"/>
          <w:szCs w:val="24"/>
          <w:u w:val="single"/>
        </w:rPr>
        <w:t>austinensis</w:t>
      </w:r>
      <w:proofErr w:type="spellEnd"/>
      <w:r w:rsidRPr="003931F9">
        <w:rPr>
          <w:rFonts w:ascii="Times New Roman" w:hAnsi="Times New Roman" w:cs="Times New Roman"/>
          <w:color w:val="4472C4" w:themeColor="accent5"/>
          <w:sz w:val="24"/>
          <w:szCs w:val="24"/>
          <w:u w:val="single"/>
        </w:rPr>
        <w:t xml:space="preserve"> (</w:t>
      </w:r>
      <w:proofErr w:type="spellStart"/>
      <w:r w:rsidRPr="003931F9">
        <w:rPr>
          <w:rFonts w:ascii="Times New Roman" w:hAnsi="Times New Roman" w:cs="Times New Roman"/>
          <w:color w:val="4472C4" w:themeColor="accent5"/>
          <w:sz w:val="24"/>
          <w:szCs w:val="24"/>
          <w:u w:val="single"/>
        </w:rPr>
        <w:t>Glossiphoniidae</w:t>
      </w:r>
      <w:proofErr w:type="spellEnd"/>
      <w:r w:rsidRPr="003931F9">
        <w:rPr>
          <w:rFonts w:ascii="Times New Roman" w:hAnsi="Times New Roman" w:cs="Times New Roman"/>
          <w:color w:val="4472C4" w:themeColor="accent5"/>
          <w:sz w:val="24"/>
          <w:szCs w:val="24"/>
          <w:u w:val="single"/>
        </w:rPr>
        <w:t>)</w:t>
      </w:r>
      <w:r w:rsidR="0083305D" w:rsidRPr="003931F9">
        <w:rPr>
          <w:rFonts w:ascii="Times New Roman" w:hAnsi="Times New Roman" w:cs="Times New Roman"/>
          <w:color w:val="4472C4" w:themeColor="accent5"/>
          <w:sz w:val="24"/>
          <w:szCs w:val="24"/>
          <w:u w:val="single"/>
        </w:rPr>
        <w:t>,</w:t>
      </w:r>
      <w:r w:rsidRPr="003931F9">
        <w:rPr>
          <w:rFonts w:ascii="Times New Roman" w:hAnsi="Times New Roman" w:cs="Times New Roman"/>
          <w:color w:val="4472C4" w:themeColor="accent5"/>
          <w:sz w:val="24"/>
          <w:szCs w:val="24"/>
          <w:u w:val="single"/>
        </w:rPr>
        <w:t xml:space="preserve"> </w:t>
      </w:r>
      <w:r w:rsidR="0083305D" w:rsidRPr="003931F9">
        <w:rPr>
          <w:rFonts w:ascii="Times New Roman" w:hAnsi="Times New Roman" w:cs="Times New Roman"/>
          <w:color w:val="4472C4" w:themeColor="accent5"/>
          <w:sz w:val="24"/>
          <w:szCs w:val="24"/>
          <w:u w:val="single"/>
        </w:rPr>
        <w:t>which are systematically distant</w:t>
      </w:r>
      <w:r w:rsidRPr="003931F9">
        <w:rPr>
          <w:rFonts w:ascii="Times New Roman" w:hAnsi="Times New Roman" w:cs="Times New Roman"/>
          <w:color w:val="4472C4" w:themeColor="accent5"/>
          <w:sz w:val="24"/>
          <w:szCs w:val="24"/>
          <w:u w:val="single"/>
        </w:rPr>
        <w:t xml:space="preserve">. </w:t>
      </w:r>
      <w:r w:rsidR="0083305D" w:rsidRPr="003931F9">
        <w:rPr>
          <w:rFonts w:ascii="Times New Roman" w:hAnsi="Times New Roman" w:cs="Times New Roman"/>
          <w:color w:val="4472C4" w:themeColor="accent5"/>
          <w:sz w:val="24"/>
          <w:szCs w:val="24"/>
          <w:u w:val="single"/>
        </w:rPr>
        <w:t xml:space="preserve">The two sequences showed a high level of similarity </w:t>
      </w:r>
      <w:r w:rsidRPr="003931F9">
        <w:rPr>
          <w:rFonts w:ascii="Times New Roman" w:hAnsi="Times New Roman" w:cs="Times New Roman"/>
          <w:color w:val="4472C4" w:themeColor="accent5"/>
          <w:sz w:val="24"/>
          <w:szCs w:val="24"/>
          <w:u w:val="single"/>
        </w:rPr>
        <w:t>(81% identity in nucleotide level, 93% identity in amino acid level), suggesting that the esophagus muscle layer can be</w:t>
      </w:r>
      <w:r w:rsidR="0083305D" w:rsidRPr="003931F9">
        <w:rPr>
          <w:rFonts w:ascii="Times New Roman" w:hAnsi="Times New Roman" w:cs="Times New Roman"/>
          <w:color w:val="4472C4" w:themeColor="accent5"/>
          <w:sz w:val="24"/>
          <w:szCs w:val="24"/>
          <w:u w:val="single"/>
        </w:rPr>
        <w:t xml:space="preserve"> indirectly</w:t>
      </w:r>
      <w:r w:rsidRPr="003931F9">
        <w:rPr>
          <w:rFonts w:ascii="Times New Roman" w:hAnsi="Times New Roman" w:cs="Times New Roman"/>
          <w:color w:val="4472C4" w:themeColor="accent5"/>
          <w:sz w:val="24"/>
          <w:szCs w:val="24"/>
          <w:u w:val="single"/>
        </w:rPr>
        <w:t xml:space="preserve"> visualized using </w:t>
      </w:r>
      <w:proofErr w:type="spellStart"/>
      <w:r w:rsidRPr="003931F9">
        <w:rPr>
          <w:rFonts w:ascii="Times New Roman" w:hAnsi="Times New Roman" w:cs="Times New Roman"/>
          <w:i/>
          <w:color w:val="4472C4" w:themeColor="accent5"/>
          <w:sz w:val="24"/>
          <w:szCs w:val="24"/>
          <w:u w:val="single"/>
        </w:rPr>
        <w:t>st-mhc</w:t>
      </w:r>
      <w:proofErr w:type="spellEnd"/>
      <w:r w:rsidRPr="003931F9">
        <w:rPr>
          <w:rFonts w:ascii="Times New Roman" w:hAnsi="Times New Roman" w:cs="Times New Roman"/>
          <w:color w:val="4472C4" w:themeColor="accent5"/>
          <w:sz w:val="24"/>
          <w:szCs w:val="24"/>
          <w:u w:val="single"/>
        </w:rPr>
        <w:t xml:space="preserve"> orthologs of two species (Additional file 1: Fig. S3).”</w:t>
      </w:r>
    </w:p>
    <w:p w14:paraId="73D59719" w14:textId="77777777" w:rsidR="00C92363" w:rsidRPr="001A0659" w:rsidRDefault="00C92363" w:rsidP="001A0659">
      <w:pPr>
        <w:rPr>
          <w:rFonts w:ascii="Times New Roman" w:hAnsi="Times New Roman" w:cs="Times New Roman"/>
          <w:sz w:val="24"/>
          <w:szCs w:val="24"/>
        </w:rPr>
      </w:pPr>
    </w:p>
    <w:p w14:paraId="64129FF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158 and 161</w:t>
      </w:r>
    </w:p>
    <w:p w14:paraId="39902A70" w14:textId="77777777" w:rsidR="001A0659" w:rsidRPr="001A0659" w:rsidRDefault="001A0659" w:rsidP="001A0659">
      <w:pPr>
        <w:rPr>
          <w:rFonts w:ascii="Times New Roman" w:hAnsi="Times New Roman" w:cs="Times New Roman"/>
          <w:sz w:val="24"/>
          <w:szCs w:val="24"/>
        </w:rPr>
      </w:pPr>
    </w:p>
    <w:p w14:paraId="6AB8E4C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Why are you listing Fig. S2C before S2B?  </w:t>
      </w:r>
    </w:p>
    <w:p w14:paraId="522C8053" w14:textId="77777777" w:rsidR="001A0659" w:rsidRPr="001A0659" w:rsidRDefault="001A0659" w:rsidP="001A0659">
      <w:pPr>
        <w:rPr>
          <w:rFonts w:ascii="Times New Roman" w:hAnsi="Times New Roman" w:cs="Times New Roman"/>
          <w:sz w:val="24"/>
          <w:szCs w:val="24"/>
        </w:rPr>
      </w:pPr>
    </w:p>
    <w:p w14:paraId="1043E38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Consider changing the order (see previous editorial comment) to match call-out priority.</w:t>
      </w:r>
    </w:p>
    <w:p w14:paraId="177D1AD9" w14:textId="77777777" w:rsidR="001A0659" w:rsidRPr="001A0659" w:rsidRDefault="001A0659" w:rsidP="001A0659">
      <w:pPr>
        <w:rPr>
          <w:rFonts w:ascii="Times New Roman" w:hAnsi="Times New Roman" w:cs="Times New Roman"/>
          <w:sz w:val="24"/>
          <w:szCs w:val="24"/>
        </w:rPr>
      </w:pPr>
    </w:p>
    <w:p w14:paraId="357BB805" w14:textId="77777777" w:rsidR="001A0659" w:rsidRPr="003931F9" w:rsidRDefault="00EF5435"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call-out has been modified as suggested</w:t>
      </w:r>
      <w:r w:rsidR="00D31518" w:rsidRPr="003931F9">
        <w:rPr>
          <w:rFonts w:ascii="Times New Roman" w:hAnsi="Times New Roman" w:cs="Times New Roman"/>
          <w:color w:val="4472C4" w:themeColor="accent5"/>
          <w:sz w:val="24"/>
          <w:szCs w:val="24"/>
        </w:rPr>
        <w:t>.</w:t>
      </w:r>
    </w:p>
    <w:p w14:paraId="664F72B4" w14:textId="77777777" w:rsidR="00EF5435" w:rsidRPr="00EF5435" w:rsidRDefault="00EF5435" w:rsidP="001A0659">
      <w:pPr>
        <w:rPr>
          <w:rFonts w:ascii="Times New Roman" w:hAnsi="Times New Roman" w:cs="Times New Roman"/>
          <w:sz w:val="24"/>
          <w:szCs w:val="24"/>
        </w:rPr>
      </w:pPr>
    </w:p>
    <w:p w14:paraId="10F049E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Line 161 </w:t>
      </w:r>
    </w:p>
    <w:p w14:paraId="6D4F9C3F" w14:textId="77777777" w:rsidR="001A0659" w:rsidRPr="001A0659" w:rsidRDefault="001A0659" w:rsidP="001A0659">
      <w:pPr>
        <w:rPr>
          <w:rFonts w:ascii="Times New Roman" w:hAnsi="Times New Roman" w:cs="Times New Roman"/>
          <w:sz w:val="24"/>
          <w:szCs w:val="24"/>
        </w:rPr>
      </w:pPr>
    </w:p>
    <w:p w14:paraId="222A16B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Should be “. . .  muscles in the leech proboscis </w:t>
      </w:r>
      <w:proofErr w:type="gramStart"/>
      <w:r w:rsidRPr="001A0659">
        <w:rPr>
          <w:rFonts w:ascii="Times New Roman" w:hAnsi="Times New Roman" w:cs="Times New Roman"/>
          <w:sz w:val="24"/>
          <w:szCs w:val="24"/>
        </w:rPr>
        <w:t>exhibits .</w:t>
      </w:r>
      <w:proofErr w:type="gramEnd"/>
      <w:r w:rsidRPr="001A0659">
        <w:rPr>
          <w:rFonts w:ascii="Times New Roman" w:hAnsi="Times New Roman" w:cs="Times New Roman"/>
          <w:sz w:val="24"/>
          <w:szCs w:val="24"/>
        </w:rPr>
        <w:t xml:space="preserve"> . </w:t>
      </w:r>
      <w:proofErr w:type="gramStart"/>
      <w:r w:rsidRPr="001A0659">
        <w:rPr>
          <w:rFonts w:ascii="Times New Roman" w:hAnsi="Times New Roman" w:cs="Times New Roman"/>
          <w:sz w:val="24"/>
          <w:szCs w:val="24"/>
        </w:rPr>
        <w:t>“  not</w:t>
      </w:r>
      <w:proofErr w:type="gramEnd"/>
      <w:r w:rsidRPr="001A0659">
        <w:rPr>
          <w:rFonts w:ascii="Times New Roman" w:hAnsi="Times New Roman" w:cs="Times New Roman"/>
          <w:sz w:val="24"/>
          <w:szCs w:val="24"/>
        </w:rPr>
        <w:t xml:space="preserve">  “. . proboscis leech </w:t>
      </w:r>
      <w:proofErr w:type="gramStart"/>
      <w:r w:rsidRPr="001A0659">
        <w:rPr>
          <w:rFonts w:ascii="Times New Roman" w:hAnsi="Times New Roman" w:cs="Times New Roman"/>
          <w:sz w:val="24"/>
          <w:szCs w:val="24"/>
        </w:rPr>
        <w:t>exhibits .</w:t>
      </w:r>
      <w:proofErr w:type="gramEnd"/>
      <w:r w:rsidRPr="001A0659">
        <w:rPr>
          <w:rFonts w:ascii="Times New Roman" w:hAnsi="Times New Roman" w:cs="Times New Roman"/>
          <w:sz w:val="24"/>
          <w:szCs w:val="24"/>
        </w:rPr>
        <w:t xml:space="preserve"> .”</w:t>
      </w:r>
    </w:p>
    <w:p w14:paraId="43B6782C" w14:textId="77777777" w:rsidR="001A0659" w:rsidRDefault="001A0659" w:rsidP="001A0659">
      <w:pPr>
        <w:rPr>
          <w:rFonts w:ascii="Times New Roman" w:hAnsi="Times New Roman" w:cs="Times New Roman"/>
          <w:sz w:val="24"/>
          <w:szCs w:val="24"/>
        </w:rPr>
      </w:pPr>
    </w:p>
    <w:p w14:paraId="4A2CF5F8" w14:textId="77777777" w:rsidR="00EF5435" w:rsidRPr="003931F9" w:rsidRDefault="00EF5435" w:rsidP="00EF5435">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r w:rsidR="00D31518" w:rsidRPr="003931F9">
        <w:rPr>
          <w:rFonts w:ascii="Times New Roman" w:hAnsi="Times New Roman" w:cs="Times New Roman"/>
          <w:color w:val="4472C4" w:themeColor="accent5"/>
          <w:sz w:val="24"/>
          <w:szCs w:val="24"/>
        </w:rPr>
        <w:t>.</w:t>
      </w:r>
    </w:p>
    <w:p w14:paraId="39E4F799" w14:textId="77777777" w:rsidR="001A0659" w:rsidRPr="00EF5435" w:rsidRDefault="001A0659" w:rsidP="001A0659">
      <w:pPr>
        <w:rPr>
          <w:rFonts w:ascii="Times New Roman" w:hAnsi="Times New Roman" w:cs="Times New Roman"/>
          <w:sz w:val="24"/>
          <w:szCs w:val="24"/>
        </w:rPr>
      </w:pPr>
    </w:p>
    <w:p w14:paraId="1FFB6D8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163</w:t>
      </w:r>
    </w:p>
    <w:p w14:paraId="0BA53EFE" w14:textId="77777777" w:rsidR="001A0659" w:rsidRPr="001A0659" w:rsidRDefault="001A0659" w:rsidP="001A0659">
      <w:pPr>
        <w:rPr>
          <w:rFonts w:ascii="Times New Roman" w:hAnsi="Times New Roman" w:cs="Times New Roman"/>
          <w:sz w:val="24"/>
          <w:szCs w:val="24"/>
        </w:rPr>
      </w:pPr>
    </w:p>
    <w:p w14:paraId="5D6E482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Should be either “radial” or “dilator” muscle   </w:t>
      </w:r>
      <w:proofErr w:type="gramStart"/>
      <w:r w:rsidRPr="001A0659">
        <w:rPr>
          <w:rFonts w:ascii="Times New Roman" w:hAnsi="Times New Roman" w:cs="Times New Roman"/>
          <w:sz w:val="24"/>
          <w:szCs w:val="24"/>
        </w:rPr>
        <w:t>not  “</w:t>
      </w:r>
      <w:proofErr w:type="gramEnd"/>
      <w:r w:rsidRPr="001A0659">
        <w:rPr>
          <w:rFonts w:ascii="Times New Roman" w:hAnsi="Times New Roman" w:cs="Times New Roman"/>
          <w:sz w:val="24"/>
          <w:szCs w:val="24"/>
        </w:rPr>
        <w:t xml:space="preserve"> . .  and dilator radial </w:t>
      </w:r>
      <w:proofErr w:type="gramStart"/>
      <w:r w:rsidRPr="001A0659">
        <w:rPr>
          <w:rFonts w:ascii="Times New Roman" w:hAnsi="Times New Roman" w:cs="Times New Roman"/>
          <w:sz w:val="24"/>
          <w:szCs w:val="24"/>
        </w:rPr>
        <w:t>muscle .</w:t>
      </w:r>
      <w:proofErr w:type="gramEnd"/>
      <w:r w:rsidRPr="001A0659">
        <w:rPr>
          <w:rFonts w:ascii="Times New Roman" w:hAnsi="Times New Roman" w:cs="Times New Roman"/>
          <w:sz w:val="24"/>
          <w:szCs w:val="24"/>
        </w:rPr>
        <w:t xml:space="preserve"> .”  </w:t>
      </w:r>
    </w:p>
    <w:p w14:paraId="6AD3BF23" w14:textId="77777777" w:rsidR="001A0659" w:rsidRPr="001A0659" w:rsidRDefault="001A0659" w:rsidP="001A0659">
      <w:pPr>
        <w:rPr>
          <w:rFonts w:ascii="Times New Roman" w:hAnsi="Times New Roman" w:cs="Times New Roman"/>
          <w:sz w:val="24"/>
          <w:szCs w:val="24"/>
        </w:rPr>
      </w:pPr>
    </w:p>
    <w:p w14:paraId="585884E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In eyes, the dilator is a radial muscle.  Is the term used differently in the leach proboscis?</w:t>
      </w:r>
    </w:p>
    <w:p w14:paraId="56F01817" w14:textId="77777777" w:rsidR="001A0659" w:rsidRDefault="001A0659" w:rsidP="001A0659">
      <w:pPr>
        <w:rPr>
          <w:rFonts w:ascii="Times New Roman" w:hAnsi="Times New Roman" w:cs="Times New Roman"/>
          <w:sz w:val="24"/>
          <w:szCs w:val="24"/>
        </w:rPr>
      </w:pPr>
    </w:p>
    <w:p w14:paraId="53D919B3" w14:textId="77777777" w:rsidR="00EF5435" w:rsidRPr="003931F9" w:rsidRDefault="00EF5435"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lastRenderedPageBreak/>
        <w:t>Response:</w:t>
      </w:r>
      <w:r w:rsidRPr="003931F9">
        <w:rPr>
          <w:rFonts w:ascii="Times New Roman" w:hAnsi="Times New Roman" w:cs="Times New Roman"/>
          <w:color w:val="4472C4" w:themeColor="accent5"/>
          <w:sz w:val="24"/>
          <w:szCs w:val="24"/>
        </w:rPr>
        <w:t xml:space="preserve"> The sentence has been modified as suggested</w:t>
      </w:r>
      <w:r w:rsidR="00D31518" w:rsidRPr="003931F9">
        <w:rPr>
          <w:rFonts w:ascii="Times New Roman" w:hAnsi="Times New Roman" w:cs="Times New Roman"/>
          <w:color w:val="4472C4" w:themeColor="accent5"/>
          <w:sz w:val="24"/>
          <w:szCs w:val="24"/>
        </w:rPr>
        <w:t>.</w:t>
      </w:r>
    </w:p>
    <w:p w14:paraId="4ABBBEB8" w14:textId="77777777" w:rsidR="001A0659" w:rsidRPr="001A0659" w:rsidRDefault="001A0659" w:rsidP="001A0659">
      <w:pPr>
        <w:rPr>
          <w:rFonts w:ascii="Times New Roman" w:hAnsi="Times New Roman" w:cs="Times New Roman"/>
          <w:sz w:val="24"/>
          <w:szCs w:val="24"/>
        </w:rPr>
      </w:pPr>
    </w:p>
    <w:p w14:paraId="1F9078C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163-166</w:t>
      </w:r>
    </w:p>
    <w:p w14:paraId="04754AC6" w14:textId="77777777" w:rsidR="001A0659" w:rsidRPr="001A0659" w:rsidRDefault="001A0659" w:rsidP="001A0659">
      <w:pPr>
        <w:rPr>
          <w:rFonts w:ascii="Times New Roman" w:hAnsi="Times New Roman" w:cs="Times New Roman"/>
          <w:sz w:val="24"/>
          <w:szCs w:val="24"/>
        </w:rPr>
      </w:pPr>
    </w:p>
    <w:p w14:paraId="22C24C6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NOTE: circular muscles were not shown or labeled in the histological section for </w:t>
      </w:r>
      <w:proofErr w:type="spellStart"/>
      <w:r w:rsidRPr="001A0659">
        <w:rPr>
          <w:rFonts w:ascii="Times New Roman" w:hAnsi="Times New Roman" w:cs="Times New Roman"/>
          <w:i/>
          <w:sz w:val="24"/>
          <w:szCs w:val="24"/>
        </w:rPr>
        <w:t>Alboglossiphonia</w:t>
      </w:r>
      <w:proofErr w:type="spellEnd"/>
      <w:r w:rsidRPr="001A0659">
        <w:rPr>
          <w:rFonts w:ascii="Times New Roman" w:hAnsi="Times New Roman" w:cs="Times New Roman"/>
          <w:sz w:val="24"/>
          <w:szCs w:val="24"/>
        </w:rPr>
        <w:t xml:space="preserve"> sp. in Fig. 3C, but </w:t>
      </w:r>
      <w:r w:rsidRPr="001A0659">
        <w:rPr>
          <w:rFonts w:ascii="Times New Roman" w:hAnsi="Times New Roman" w:cs="Times New Roman"/>
          <w:sz w:val="24"/>
          <w:szCs w:val="24"/>
          <w:u w:val="single"/>
        </w:rPr>
        <w:t>they are labeled</w:t>
      </w:r>
      <w:r w:rsidRPr="001A0659">
        <w:rPr>
          <w:rFonts w:ascii="Times New Roman" w:hAnsi="Times New Roman" w:cs="Times New Roman"/>
          <w:sz w:val="24"/>
          <w:szCs w:val="24"/>
        </w:rPr>
        <w:t xml:space="preserve"> in the ST-MHC preparation in Fig. 3C.</w:t>
      </w:r>
    </w:p>
    <w:p w14:paraId="12FA9172" w14:textId="77777777" w:rsidR="001A0659" w:rsidRPr="001A0659" w:rsidRDefault="001A0659" w:rsidP="001A0659">
      <w:pPr>
        <w:rPr>
          <w:rFonts w:ascii="Times New Roman" w:hAnsi="Times New Roman" w:cs="Times New Roman"/>
          <w:sz w:val="24"/>
          <w:szCs w:val="24"/>
        </w:rPr>
      </w:pPr>
    </w:p>
    <w:p w14:paraId="31AA7D7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Please refer to comments for lines 146-148, about no obvious circular muscles, and </w:t>
      </w:r>
      <w:proofErr w:type="gramStart"/>
      <w:r w:rsidRPr="001A0659">
        <w:rPr>
          <w:rFonts w:ascii="Times New Roman" w:hAnsi="Times New Roman" w:cs="Times New Roman"/>
          <w:sz w:val="24"/>
          <w:szCs w:val="24"/>
        </w:rPr>
        <w:t>comparison  of</w:t>
      </w:r>
      <w:proofErr w:type="gramEnd"/>
      <w:r w:rsidRPr="001A0659">
        <w:rPr>
          <w:rFonts w:ascii="Times New Roman" w:hAnsi="Times New Roman" w:cs="Times New Roman"/>
          <w:sz w:val="24"/>
          <w:szCs w:val="24"/>
        </w:rPr>
        <w:t xml:space="preserve"> lumen tips between </w:t>
      </w:r>
      <w:proofErr w:type="spellStart"/>
      <w:r w:rsidRPr="001A0659">
        <w:rPr>
          <w:rFonts w:ascii="Times New Roman" w:hAnsi="Times New Roman" w:cs="Times New Roman"/>
          <w:i/>
          <w:sz w:val="24"/>
          <w:szCs w:val="24"/>
        </w:rPr>
        <w:t>Alboglossiphonia</w:t>
      </w:r>
      <w:proofErr w:type="spellEnd"/>
      <w:r w:rsidRPr="001A0659">
        <w:rPr>
          <w:rFonts w:ascii="Times New Roman" w:hAnsi="Times New Roman" w:cs="Times New Roman"/>
          <w:sz w:val="24"/>
          <w:szCs w:val="24"/>
        </w:rPr>
        <w:t xml:space="preserve"> sp. and other species. Thus, the statement in lines 146-148 is incorrect: “</w:t>
      </w:r>
      <w:proofErr w:type="gramStart"/>
      <w:r w:rsidRPr="001A0659">
        <w:rPr>
          <w:rFonts w:ascii="Times New Roman" w:hAnsi="Times New Roman" w:cs="Times New Roman"/>
          <w:sz w:val="24"/>
          <w:szCs w:val="24"/>
        </w:rPr>
        <w:t>. .</w:t>
      </w:r>
      <w:proofErr w:type="gramEnd"/>
      <w:r w:rsidRPr="001A0659">
        <w:rPr>
          <w:rFonts w:ascii="Times New Roman" w:hAnsi="Times New Roman" w:cs="Times New Roman"/>
          <w:sz w:val="24"/>
          <w:szCs w:val="24"/>
        </w:rPr>
        <w:t xml:space="preserve"> the proboscis of </w:t>
      </w:r>
      <w:proofErr w:type="spellStart"/>
      <w:r w:rsidRPr="001A0659">
        <w:rPr>
          <w:rFonts w:ascii="Times New Roman" w:hAnsi="Times New Roman" w:cs="Times New Roman"/>
          <w:i/>
          <w:sz w:val="24"/>
          <w:szCs w:val="24"/>
        </w:rPr>
        <w:t>Alboglossiphonia</w:t>
      </w:r>
      <w:proofErr w:type="spellEnd"/>
      <w:r w:rsidRPr="001A0659">
        <w:rPr>
          <w:rFonts w:ascii="Times New Roman" w:hAnsi="Times New Roman" w:cs="Times New Roman"/>
          <w:sz w:val="24"/>
          <w:szCs w:val="24"/>
        </w:rPr>
        <w:t xml:space="preserve"> sp. </w:t>
      </w:r>
      <w:r w:rsidRPr="001A0659">
        <w:rPr>
          <w:rFonts w:ascii="Times New Roman" w:hAnsi="Times New Roman" w:cs="Times New Roman"/>
          <w:sz w:val="24"/>
          <w:szCs w:val="24"/>
          <w:u w:val="single"/>
        </w:rPr>
        <w:t>lacks circumferential muscles</w:t>
      </w:r>
      <w:proofErr w:type="gramStart"/>
      <w:r w:rsidRPr="001A0659">
        <w:rPr>
          <w:rFonts w:ascii="Times New Roman" w:hAnsi="Times New Roman" w:cs="Times New Roman"/>
          <w:sz w:val="24"/>
          <w:szCs w:val="24"/>
        </w:rPr>
        <w:t>, .</w:t>
      </w:r>
      <w:proofErr w:type="gramEnd"/>
      <w:r w:rsidRPr="001A0659">
        <w:rPr>
          <w:rFonts w:ascii="Times New Roman" w:hAnsi="Times New Roman" w:cs="Times New Roman"/>
          <w:sz w:val="24"/>
          <w:szCs w:val="24"/>
        </w:rPr>
        <w:t xml:space="preserve"> . ”</w:t>
      </w:r>
    </w:p>
    <w:p w14:paraId="749BD06F" w14:textId="77777777" w:rsidR="001A0659" w:rsidRDefault="001A0659" w:rsidP="001A0659">
      <w:pPr>
        <w:rPr>
          <w:rFonts w:ascii="Times New Roman" w:hAnsi="Times New Roman" w:cs="Times New Roman"/>
          <w:sz w:val="24"/>
          <w:szCs w:val="24"/>
        </w:rPr>
      </w:pPr>
    </w:p>
    <w:p w14:paraId="189837D9" w14:textId="77777777" w:rsidR="00EF5435" w:rsidRPr="003931F9" w:rsidRDefault="00EF5435" w:rsidP="00EF5435">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 as follows:</w:t>
      </w:r>
    </w:p>
    <w:p w14:paraId="22A34DAF" w14:textId="77777777" w:rsidR="00EF5435" w:rsidRPr="003931F9" w:rsidRDefault="00EF5435" w:rsidP="00EF5435">
      <w:pPr>
        <w:rPr>
          <w:rFonts w:ascii="Times New Roman" w:hAnsi="Times New Roman" w:cs="Times New Roman"/>
          <w:color w:val="4472C4" w:themeColor="accent5"/>
          <w:sz w:val="24"/>
          <w:szCs w:val="24"/>
        </w:rPr>
      </w:pPr>
    </w:p>
    <w:p w14:paraId="6DE801D9" w14:textId="77777777" w:rsidR="00EF5435" w:rsidRPr="003931F9" w:rsidRDefault="00EF5435" w:rsidP="00EF5435">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 xml:space="preserve">“Intriguingly, the circular muscle of </w:t>
      </w:r>
      <w:proofErr w:type="spellStart"/>
      <w:r w:rsidRPr="003931F9">
        <w:rPr>
          <w:rFonts w:ascii="Times New Roman" w:hAnsi="Times New Roman" w:cs="Times New Roman"/>
          <w:i/>
          <w:color w:val="4472C4" w:themeColor="accent5"/>
          <w:sz w:val="24"/>
          <w:szCs w:val="24"/>
          <w:u w:val="single"/>
        </w:rPr>
        <w:t>Alboglossiphonia</w:t>
      </w:r>
      <w:proofErr w:type="spellEnd"/>
      <w:r w:rsidRPr="003931F9">
        <w:rPr>
          <w:rFonts w:ascii="Times New Roman" w:hAnsi="Times New Roman" w:cs="Times New Roman"/>
          <w:color w:val="4472C4" w:themeColor="accent5"/>
          <w:sz w:val="24"/>
          <w:szCs w:val="24"/>
          <w:u w:val="single"/>
        </w:rPr>
        <w:t xml:space="preserve"> sp. in proboscis is partially distributed, and the tri-radiate tips of its lumen also extend further radially towards the outer band of longitudinal muscles (Fig. 3C).”</w:t>
      </w:r>
    </w:p>
    <w:p w14:paraId="789BC269" w14:textId="77777777" w:rsidR="00EF5435" w:rsidRPr="001A0659" w:rsidRDefault="00EF5435" w:rsidP="001A0659">
      <w:pPr>
        <w:rPr>
          <w:rFonts w:ascii="Times New Roman" w:hAnsi="Times New Roman" w:cs="Times New Roman"/>
          <w:sz w:val="24"/>
          <w:szCs w:val="24"/>
        </w:rPr>
      </w:pPr>
    </w:p>
    <w:p w14:paraId="0A7E3B98"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166-171</w:t>
      </w:r>
    </w:p>
    <w:p w14:paraId="27C0FD07" w14:textId="77777777" w:rsidR="001A0659" w:rsidRPr="001A0659" w:rsidRDefault="001A0659" w:rsidP="001A0659">
      <w:pPr>
        <w:rPr>
          <w:rFonts w:ascii="Times New Roman" w:hAnsi="Times New Roman" w:cs="Times New Roman"/>
          <w:sz w:val="24"/>
          <w:szCs w:val="24"/>
        </w:rPr>
      </w:pPr>
    </w:p>
    <w:p w14:paraId="31B7C1F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Please edit these statements for clarification.  Confusing discussion.</w:t>
      </w:r>
    </w:p>
    <w:p w14:paraId="71992B6C" w14:textId="77777777" w:rsidR="001A0659" w:rsidRPr="001A0659" w:rsidRDefault="001A0659" w:rsidP="001A0659">
      <w:pPr>
        <w:rPr>
          <w:rFonts w:ascii="Times New Roman" w:hAnsi="Times New Roman" w:cs="Times New Roman"/>
          <w:sz w:val="24"/>
          <w:szCs w:val="24"/>
        </w:rPr>
      </w:pPr>
    </w:p>
    <w:p w14:paraId="1C23B06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And, what does the term “monotonous” mean in line 169? </w:t>
      </w:r>
    </w:p>
    <w:p w14:paraId="2032C45F" w14:textId="77777777" w:rsidR="001A0659" w:rsidRPr="001A0659" w:rsidRDefault="001A0659" w:rsidP="001A0659">
      <w:pPr>
        <w:rPr>
          <w:rFonts w:ascii="Times New Roman" w:hAnsi="Times New Roman" w:cs="Times New Roman"/>
          <w:sz w:val="24"/>
          <w:szCs w:val="24"/>
        </w:rPr>
      </w:pPr>
    </w:p>
    <w:p w14:paraId="56A4346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Fig. 3E: cilia are not clearly visible. Are cilia found on any other proboscis?  </w:t>
      </w:r>
    </w:p>
    <w:p w14:paraId="747AF642" w14:textId="77777777" w:rsidR="001A0659" w:rsidRPr="001A0659" w:rsidRDefault="001A0659" w:rsidP="001A0659">
      <w:pPr>
        <w:rPr>
          <w:rFonts w:ascii="Times New Roman" w:hAnsi="Times New Roman" w:cs="Times New Roman"/>
          <w:sz w:val="24"/>
          <w:szCs w:val="24"/>
        </w:rPr>
      </w:pPr>
    </w:p>
    <w:p w14:paraId="2C462D9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Profiles of proboscides of H. </w:t>
      </w:r>
      <w:proofErr w:type="spellStart"/>
      <w:r w:rsidRPr="001A0659">
        <w:rPr>
          <w:rFonts w:ascii="Times New Roman" w:hAnsi="Times New Roman" w:cs="Times New Roman"/>
          <w:sz w:val="24"/>
          <w:szCs w:val="24"/>
        </w:rPr>
        <w:t>austinensis</w:t>
      </w:r>
      <w:proofErr w:type="spellEnd"/>
      <w:r w:rsidRPr="001A0659">
        <w:rPr>
          <w:rFonts w:ascii="Times New Roman" w:hAnsi="Times New Roman" w:cs="Times New Roman"/>
          <w:sz w:val="24"/>
          <w:szCs w:val="24"/>
        </w:rPr>
        <w:t xml:space="preserve"> and </w:t>
      </w:r>
      <w:proofErr w:type="spellStart"/>
      <w:r w:rsidRPr="001A0659">
        <w:rPr>
          <w:rFonts w:ascii="Times New Roman" w:hAnsi="Times New Roman" w:cs="Times New Roman"/>
          <w:i/>
          <w:sz w:val="24"/>
          <w:szCs w:val="24"/>
        </w:rPr>
        <w:t>Alboglossiphonia</w:t>
      </w:r>
      <w:proofErr w:type="spellEnd"/>
      <w:r w:rsidRPr="001A0659">
        <w:rPr>
          <w:rFonts w:ascii="Times New Roman" w:hAnsi="Times New Roman" w:cs="Times New Roman"/>
          <w:sz w:val="24"/>
          <w:szCs w:val="24"/>
        </w:rPr>
        <w:t xml:space="preserve"> </w:t>
      </w:r>
      <w:proofErr w:type="spellStart"/>
      <w:r w:rsidRPr="001A0659">
        <w:rPr>
          <w:rFonts w:ascii="Times New Roman" w:hAnsi="Times New Roman" w:cs="Times New Roman"/>
          <w:sz w:val="24"/>
          <w:szCs w:val="24"/>
        </w:rPr>
        <w:t>sp</w:t>
      </w:r>
      <w:proofErr w:type="spellEnd"/>
      <w:r w:rsidRPr="001A0659">
        <w:rPr>
          <w:rFonts w:ascii="Times New Roman" w:hAnsi="Times New Roman" w:cs="Times New Roman"/>
          <w:sz w:val="24"/>
          <w:szCs w:val="24"/>
        </w:rPr>
        <w:t xml:space="preserve"> are similar in the light micrographs in Fig. 3E.  why not discuss this?</w:t>
      </w:r>
    </w:p>
    <w:p w14:paraId="1B4F33F3" w14:textId="77777777" w:rsidR="001A0659" w:rsidRDefault="001A0659" w:rsidP="001A0659">
      <w:pPr>
        <w:rPr>
          <w:rFonts w:ascii="Times New Roman" w:hAnsi="Times New Roman" w:cs="Times New Roman"/>
          <w:sz w:val="24"/>
          <w:szCs w:val="24"/>
        </w:rPr>
      </w:pPr>
    </w:p>
    <w:p w14:paraId="4888B90F" w14:textId="1005B537" w:rsidR="003822E6" w:rsidRPr="003931F9" w:rsidRDefault="003822E6" w:rsidP="003822E6">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 We checked the cilia at the tip of the proboscis of the </w:t>
      </w:r>
      <w:proofErr w:type="spellStart"/>
      <w:r w:rsidRPr="003931F9">
        <w:rPr>
          <w:rFonts w:ascii="Times New Roman" w:hAnsi="Times New Roman" w:cs="Times New Roman"/>
          <w:color w:val="4472C4" w:themeColor="accent5"/>
          <w:sz w:val="24"/>
          <w:szCs w:val="24"/>
        </w:rPr>
        <w:t>glossiphoniid</w:t>
      </w:r>
      <w:proofErr w:type="spellEnd"/>
      <w:r w:rsidRPr="003931F9">
        <w:rPr>
          <w:rFonts w:ascii="Times New Roman" w:hAnsi="Times New Roman" w:cs="Times New Roman"/>
          <w:color w:val="4472C4" w:themeColor="accent5"/>
          <w:sz w:val="24"/>
          <w:szCs w:val="24"/>
        </w:rPr>
        <w:t xml:space="preserve"> leeches, but it was clearly distinguishable only from the proboscis of </w:t>
      </w:r>
      <w:proofErr w:type="spellStart"/>
      <w:r w:rsidRPr="003931F9">
        <w:rPr>
          <w:rFonts w:ascii="Times New Roman" w:hAnsi="Times New Roman" w:cs="Times New Roman"/>
          <w:i/>
          <w:color w:val="4472C4" w:themeColor="accent5"/>
          <w:sz w:val="24"/>
          <w:szCs w:val="24"/>
        </w:rPr>
        <w:t>Alboglossiphonia</w:t>
      </w:r>
      <w:proofErr w:type="spellEnd"/>
      <w:r w:rsidRPr="003931F9">
        <w:rPr>
          <w:rFonts w:ascii="Times New Roman" w:hAnsi="Times New Roman" w:cs="Times New Roman"/>
          <w:color w:val="4472C4" w:themeColor="accent5"/>
          <w:sz w:val="24"/>
          <w:szCs w:val="24"/>
        </w:rPr>
        <w:t xml:space="preserve"> sp. So, we inse</w:t>
      </w:r>
      <w:r w:rsidR="00F42749" w:rsidRPr="003931F9">
        <w:rPr>
          <w:rFonts w:ascii="Times New Roman" w:hAnsi="Times New Roman" w:cs="Times New Roman"/>
          <w:color w:val="4472C4" w:themeColor="accent5"/>
          <w:sz w:val="24"/>
          <w:szCs w:val="24"/>
        </w:rPr>
        <w:t>r</w:t>
      </w:r>
      <w:r w:rsidRPr="003931F9">
        <w:rPr>
          <w:rFonts w:ascii="Times New Roman" w:hAnsi="Times New Roman" w:cs="Times New Roman"/>
          <w:color w:val="4472C4" w:themeColor="accent5"/>
          <w:sz w:val="24"/>
          <w:szCs w:val="24"/>
        </w:rPr>
        <w:t xml:space="preserve">ted an enlarged photo of cilia bundle in the upper right corner of the apical structure in </w:t>
      </w:r>
      <w:proofErr w:type="spellStart"/>
      <w:r w:rsidRPr="003931F9">
        <w:rPr>
          <w:rFonts w:ascii="Times New Roman" w:hAnsi="Times New Roman" w:cs="Times New Roman"/>
          <w:i/>
          <w:color w:val="4472C4" w:themeColor="accent5"/>
          <w:sz w:val="24"/>
          <w:szCs w:val="24"/>
        </w:rPr>
        <w:t>Alboglossiphonia</w:t>
      </w:r>
      <w:proofErr w:type="spellEnd"/>
      <w:r w:rsidRPr="003931F9">
        <w:rPr>
          <w:rFonts w:ascii="Times New Roman" w:hAnsi="Times New Roman" w:cs="Times New Roman"/>
          <w:color w:val="4472C4" w:themeColor="accent5"/>
          <w:sz w:val="24"/>
          <w:szCs w:val="24"/>
        </w:rPr>
        <w:t xml:space="preserve"> sp. Also, as reviewer mentioned, the profiles of proboscides of </w:t>
      </w:r>
      <w:r w:rsidRPr="003931F9">
        <w:rPr>
          <w:rFonts w:ascii="Times New Roman" w:hAnsi="Times New Roman" w:cs="Times New Roman"/>
          <w:i/>
          <w:color w:val="4472C4" w:themeColor="accent5"/>
          <w:sz w:val="24"/>
          <w:szCs w:val="24"/>
        </w:rPr>
        <w:t xml:space="preserve">H. </w:t>
      </w:r>
      <w:proofErr w:type="spellStart"/>
      <w:r w:rsidRPr="003931F9">
        <w:rPr>
          <w:rFonts w:ascii="Times New Roman" w:hAnsi="Times New Roman" w:cs="Times New Roman"/>
          <w:i/>
          <w:color w:val="4472C4" w:themeColor="accent5"/>
          <w:sz w:val="24"/>
          <w:szCs w:val="24"/>
        </w:rPr>
        <w:t>austinensis</w:t>
      </w:r>
      <w:proofErr w:type="spellEnd"/>
      <w:r w:rsidRPr="003931F9">
        <w:rPr>
          <w:rFonts w:ascii="Times New Roman" w:hAnsi="Times New Roman" w:cs="Times New Roman"/>
          <w:color w:val="4472C4" w:themeColor="accent5"/>
          <w:sz w:val="24"/>
          <w:szCs w:val="24"/>
        </w:rPr>
        <w:t xml:space="preserve"> and </w:t>
      </w:r>
      <w:proofErr w:type="spellStart"/>
      <w:r w:rsidRPr="003931F9">
        <w:rPr>
          <w:rFonts w:ascii="Times New Roman" w:hAnsi="Times New Roman" w:cs="Times New Roman"/>
          <w:i/>
          <w:color w:val="4472C4" w:themeColor="accent5"/>
          <w:sz w:val="24"/>
          <w:szCs w:val="24"/>
        </w:rPr>
        <w:t>Alboglossiphonia</w:t>
      </w:r>
      <w:proofErr w:type="spellEnd"/>
      <w:r w:rsidRPr="003931F9">
        <w:rPr>
          <w:rFonts w:ascii="Times New Roman" w:hAnsi="Times New Roman" w:cs="Times New Roman"/>
          <w:color w:val="4472C4" w:themeColor="accent5"/>
          <w:sz w:val="24"/>
          <w:szCs w:val="24"/>
        </w:rPr>
        <w:t xml:space="preserve"> sp. look similar, but this is not discussed because it depends on the degree of protrusion during the relaxation process. The modified and added sentences are shown as follows:</w:t>
      </w:r>
    </w:p>
    <w:p w14:paraId="40304EBD" w14:textId="77777777" w:rsidR="003822E6" w:rsidRPr="003931F9" w:rsidRDefault="003822E6" w:rsidP="001A0659">
      <w:pPr>
        <w:rPr>
          <w:rFonts w:ascii="Times New Roman" w:hAnsi="Times New Roman" w:cs="Times New Roman"/>
          <w:color w:val="5B9BD5" w:themeColor="accent1"/>
          <w:sz w:val="24"/>
          <w:szCs w:val="24"/>
        </w:rPr>
      </w:pPr>
    </w:p>
    <w:p w14:paraId="18497DC8" w14:textId="77777777" w:rsidR="001A0659" w:rsidRPr="003931F9" w:rsidRDefault="003822E6"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r w:rsidR="00D43BCB" w:rsidRPr="003931F9">
        <w:rPr>
          <w:rFonts w:ascii="Times New Roman" w:hAnsi="Times New Roman" w:cs="Times New Roman"/>
          <w:color w:val="4472C4" w:themeColor="accent5"/>
          <w:sz w:val="24"/>
          <w:szCs w:val="24"/>
          <w:u w:val="single"/>
        </w:rPr>
        <w:t xml:space="preserve">In the case of </w:t>
      </w:r>
      <w:proofErr w:type="spellStart"/>
      <w:r w:rsidR="00D43BCB" w:rsidRPr="003931F9">
        <w:rPr>
          <w:rFonts w:ascii="Times New Roman" w:hAnsi="Times New Roman" w:cs="Times New Roman"/>
          <w:i/>
          <w:color w:val="4472C4" w:themeColor="accent5"/>
          <w:sz w:val="24"/>
          <w:szCs w:val="24"/>
          <w:u w:val="single"/>
        </w:rPr>
        <w:t>Alboglossiphonia</w:t>
      </w:r>
      <w:proofErr w:type="spellEnd"/>
      <w:r w:rsidR="00D43BCB" w:rsidRPr="003931F9">
        <w:rPr>
          <w:rFonts w:ascii="Times New Roman" w:hAnsi="Times New Roman" w:cs="Times New Roman"/>
          <w:color w:val="4472C4" w:themeColor="accent5"/>
          <w:sz w:val="24"/>
          <w:szCs w:val="24"/>
          <w:u w:val="single"/>
        </w:rPr>
        <w:t xml:space="preserve"> sp., the circular muscle layer is partial, with more spacious lumen </w:t>
      </w:r>
      <w:r w:rsidR="00BD1E31" w:rsidRPr="003931F9">
        <w:rPr>
          <w:rFonts w:ascii="Times New Roman" w:hAnsi="Times New Roman" w:cs="Times New Roman"/>
          <w:color w:val="4472C4" w:themeColor="accent5"/>
          <w:sz w:val="24"/>
          <w:szCs w:val="24"/>
          <w:u w:val="single"/>
        </w:rPr>
        <w:t xml:space="preserve">that </w:t>
      </w:r>
      <w:r w:rsidR="00D43BCB" w:rsidRPr="003931F9">
        <w:rPr>
          <w:rFonts w:ascii="Times New Roman" w:hAnsi="Times New Roman" w:cs="Times New Roman"/>
          <w:color w:val="4472C4" w:themeColor="accent5"/>
          <w:sz w:val="24"/>
          <w:szCs w:val="24"/>
          <w:u w:val="single"/>
        </w:rPr>
        <w:t xml:space="preserve">extended to the longitudinal muscle layer than in </w:t>
      </w:r>
      <w:r w:rsidR="00D43BCB" w:rsidRPr="003931F9">
        <w:rPr>
          <w:rFonts w:ascii="Times New Roman" w:hAnsi="Times New Roman" w:cs="Times New Roman"/>
          <w:i/>
          <w:color w:val="4472C4" w:themeColor="accent5"/>
          <w:sz w:val="24"/>
          <w:szCs w:val="24"/>
          <w:u w:val="single"/>
        </w:rPr>
        <w:t xml:space="preserve">H. </w:t>
      </w:r>
      <w:proofErr w:type="spellStart"/>
      <w:r w:rsidR="00D43BCB" w:rsidRPr="003931F9">
        <w:rPr>
          <w:rFonts w:ascii="Times New Roman" w:hAnsi="Times New Roman" w:cs="Times New Roman"/>
          <w:i/>
          <w:color w:val="4472C4" w:themeColor="accent5"/>
          <w:sz w:val="24"/>
          <w:szCs w:val="24"/>
          <w:u w:val="single"/>
        </w:rPr>
        <w:t>austinensis</w:t>
      </w:r>
      <w:proofErr w:type="spellEnd"/>
      <w:r w:rsidR="00D43BCB" w:rsidRPr="003931F9">
        <w:rPr>
          <w:rFonts w:ascii="Times New Roman" w:hAnsi="Times New Roman" w:cs="Times New Roman"/>
          <w:color w:val="4472C4" w:themeColor="accent5"/>
          <w:sz w:val="24"/>
          <w:szCs w:val="24"/>
          <w:u w:val="single"/>
        </w:rPr>
        <w:t xml:space="preserve"> and </w:t>
      </w:r>
      <w:r w:rsidR="00D43BCB" w:rsidRPr="003931F9">
        <w:rPr>
          <w:rFonts w:ascii="Times New Roman" w:hAnsi="Times New Roman" w:cs="Times New Roman"/>
          <w:i/>
          <w:color w:val="4472C4" w:themeColor="accent5"/>
          <w:sz w:val="24"/>
          <w:szCs w:val="24"/>
          <w:u w:val="single"/>
        </w:rPr>
        <w:t xml:space="preserve">A. </w:t>
      </w:r>
      <w:proofErr w:type="spellStart"/>
      <w:r w:rsidR="00D43BCB" w:rsidRPr="003931F9">
        <w:rPr>
          <w:rFonts w:ascii="Times New Roman" w:hAnsi="Times New Roman" w:cs="Times New Roman"/>
          <w:i/>
          <w:color w:val="4472C4" w:themeColor="accent5"/>
          <w:sz w:val="24"/>
          <w:szCs w:val="24"/>
          <w:u w:val="single"/>
        </w:rPr>
        <w:t>lata</w:t>
      </w:r>
      <w:proofErr w:type="spellEnd"/>
      <w:r w:rsidR="00D43BCB" w:rsidRPr="003931F9">
        <w:rPr>
          <w:rFonts w:ascii="Times New Roman" w:hAnsi="Times New Roman" w:cs="Times New Roman"/>
          <w:color w:val="4472C4" w:themeColor="accent5"/>
          <w:sz w:val="24"/>
          <w:szCs w:val="24"/>
          <w:u w:val="single"/>
        </w:rPr>
        <w:t xml:space="preserve">, which present clear muscle layers (Figs. 3A-C). Due to these structural differences, </w:t>
      </w:r>
      <w:r w:rsidR="00BD1E31" w:rsidRPr="003931F9">
        <w:rPr>
          <w:rFonts w:ascii="Times New Roman" w:hAnsi="Times New Roman" w:cs="Times New Roman"/>
          <w:color w:val="4472C4" w:themeColor="accent5"/>
          <w:sz w:val="24"/>
          <w:szCs w:val="24"/>
          <w:u w:val="single"/>
        </w:rPr>
        <w:t xml:space="preserve">the tip of the proboscis </w:t>
      </w:r>
      <w:r w:rsidR="00D43BCB" w:rsidRPr="003931F9">
        <w:rPr>
          <w:rFonts w:ascii="Times New Roman" w:hAnsi="Times New Roman" w:cs="Times New Roman"/>
          <w:color w:val="4472C4" w:themeColor="accent5"/>
          <w:sz w:val="24"/>
          <w:szCs w:val="24"/>
          <w:u w:val="single"/>
        </w:rPr>
        <w:t xml:space="preserve">of fluid sucking leeches shows condensed apical structure, while </w:t>
      </w:r>
      <w:proofErr w:type="spellStart"/>
      <w:r w:rsidR="00D43BCB" w:rsidRPr="003931F9">
        <w:rPr>
          <w:rFonts w:ascii="Times New Roman" w:hAnsi="Times New Roman" w:cs="Times New Roman"/>
          <w:i/>
          <w:color w:val="4472C4" w:themeColor="accent5"/>
          <w:sz w:val="24"/>
          <w:szCs w:val="24"/>
          <w:u w:val="single"/>
        </w:rPr>
        <w:t>Alboglossiphonia</w:t>
      </w:r>
      <w:proofErr w:type="spellEnd"/>
      <w:r w:rsidR="00D43BCB" w:rsidRPr="003931F9">
        <w:rPr>
          <w:rFonts w:ascii="Times New Roman" w:hAnsi="Times New Roman" w:cs="Times New Roman"/>
          <w:color w:val="4472C4" w:themeColor="accent5"/>
          <w:sz w:val="24"/>
          <w:szCs w:val="24"/>
          <w:u w:val="single"/>
        </w:rPr>
        <w:t xml:space="preserve"> sp. exhibits an </w:t>
      </w:r>
      <w:proofErr w:type="spellStart"/>
      <w:r w:rsidR="00D43BCB" w:rsidRPr="003931F9">
        <w:rPr>
          <w:rFonts w:ascii="Times New Roman" w:hAnsi="Times New Roman" w:cs="Times New Roman"/>
          <w:color w:val="4472C4" w:themeColor="accent5"/>
          <w:sz w:val="24"/>
          <w:szCs w:val="24"/>
          <w:u w:val="single"/>
        </w:rPr>
        <w:t>uncondensable</w:t>
      </w:r>
      <w:proofErr w:type="spellEnd"/>
      <w:r w:rsidR="00D43BCB" w:rsidRPr="003931F9">
        <w:rPr>
          <w:rFonts w:ascii="Times New Roman" w:hAnsi="Times New Roman" w:cs="Times New Roman"/>
          <w:color w:val="4472C4" w:themeColor="accent5"/>
          <w:sz w:val="24"/>
          <w:szCs w:val="24"/>
          <w:u w:val="single"/>
        </w:rPr>
        <w:t xml:space="preserve"> cylindrical tip with expanded proboscis pore (Fig. 4A). </w:t>
      </w:r>
      <w:r w:rsidR="00BD1E31" w:rsidRPr="003931F9">
        <w:rPr>
          <w:rFonts w:ascii="Times New Roman" w:hAnsi="Times New Roman" w:cs="Times New Roman"/>
          <w:color w:val="4472C4" w:themeColor="accent5"/>
          <w:sz w:val="24"/>
          <w:szCs w:val="24"/>
          <w:u w:val="single"/>
        </w:rPr>
        <w:t xml:space="preserve">These features are likely related to the limited ability to condense the proboscis tip given the partial distribution of circular muscle, suggesting possible </w:t>
      </w:r>
      <w:proofErr w:type="spellStart"/>
      <w:r w:rsidR="00BD1E31" w:rsidRPr="003931F9">
        <w:rPr>
          <w:rFonts w:ascii="Times New Roman" w:hAnsi="Times New Roman" w:cs="Times New Roman"/>
          <w:color w:val="4472C4" w:themeColor="accent5"/>
          <w:sz w:val="24"/>
          <w:szCs w:val="24"/>
          <w:u w:val="single"/>
        </w:rPr>
        <w:t>macrophagy</w:t>
      </w:r>
      <w:proofErr w:type="spellEnd"/>
      <w:r w:rsidR="00BD1E31" w:rsidRPr="003931F9">
        <w:rPr>
          <w:rFonts w:ascii="Times New Roman" w:hAnsi="Times New Roman" w:cs="Times New Roman"/>
          <w:color w:val="4472C4" w:themeColor="accent5"/>
          <w:sz w:val="24"/>
          <w:szCs w:val="24"/>
          <w:u w:val="single"/>
        </w:rPr>
        <w:t xml:space="preserve"> via loose internal space construction</w:t>
      </w:r>
      <w:r w:rsidR="00D43BCB" w:rsidRPr="003931F9">
        <w:rPr>
          <w:rFonts w:ascii="Times New Roman" w:hAnsi="Times New Roman" w:cs="Times New Roman"/>
          <w:color w:val="4472C4" w:themeColor="accent5"/>
          <w:sz w:val="24"/>
          <w:szCs w:val="24"/>
          <w:u w:val="single"/>
        </w:rPr>
        <w:t xml:space="preserve"> (Figs. 3C-D, 4B). </w:t>
      </w:r>
      <w:r w:rsidR="00BD1E31" w:rsidRPr="003931F9">
        <w:rPr>
          <w:rFonts w:ascii="Times New Roman" w:hAnsi="Times New Roman" w:cs="Times New Roman"/>
          <w:color w:val="4472C4" w:themeColor="accent5"/>
          <w:sz w:val="24"/>
          <w:szCs w:val="24"/>
          <w:u w:val="single"/>
        </w:rPr>
        <w:t xml:space="preserve">Also, numerous cilia bundles are clearly visible at the tip of the proboscis of </w:t>
      </w:r>
      <w:proofErr w:type="spellStart"/>
      <w:r w:rsidR="00BD1E31" w:rsidRPr="003931F9">
        <w:rPr>
          <w:rFonts w:ascii="Times New Roman" w:hAnsi="Times New Roman" w:cs="Times New Roman"/>
          <w:i/>
          <w:color w:val="4472C4" w:themeColor="accent5"/>
          <w:sz w:val="24"/>
          <w:szCs w:val="24"/>
          <w:u w:val="single"/>
        </w:rPr>
        <w:t>Alboglossiphoia</w:t>
      </w:r>
      <w:proofErr w:type="spellEnd"/>
      <w:r w:rsidR="00BD1E31" w:rsidRPr="003931F9">
        <w:rPr>
          <w:rFonts w:ascii="Times New Roman" w:hAnsi="Times New Roman" w:cs="Times New Roman"/>
          <w:color w:val="4472C4" w:themeColor="accent5"/>
          <w:sz w:val="24"/>
          <w:szCs w:val="24"/>
          <w:u w:val="single"/>
        </w:rPr>
        <w:t xml:space="preserve"> sp.</w:t>
      </w:r>
      <w:r w:rsidR="00D43BCB" w:rsidRPr="003931F9">
        <w:rPr>
          <w:rFonts w:ascii="Times New Roman" w:hAnsi="Times New Roman" w:cs="Times New Roman"/>
          <w:color w:val="4472C4" w:themeColor="accent5"/>
          <w:sz w:val="24"/>
          <w:szCs w:val="24"/>
          <w:u w:val="single"/>
        </w:rPr>
        <w:t xml:space="preserve"> (Fig. 4A). It is assumed that the cilia bundles are related to the recognition of prey as sensory cilia (sensilla) and the use proboscis for </w:t>
      </w:r>
      <w:proofErr w:type="spellStart"/>
      <w:r w:rsidR="00D43BCB" w:rsidRPr="003931F9">
        <w:rPr>
          <w:rFonts w:ascii="Times New Roman" w:hAnsi="Times New Roman" w:cs="Times New Roman"/>
          <w:color w:val="4472C4" w:themeColor="accent5"/>
          <w:sz w:val="24"/>
          <w:szCs w:val="24"/>
          <w:u w:val="single"/>
        </w:rPr>
        <w:t>macrphagy</w:t>
      </w:r>
      <w:proofErr w:type="spellEnd"/>
      <w:r w:rsidR="00D43BCB" w:rsidRPr="003931F9">
        <w:rPr>
          <w:rFonts w:ascii="Times New Roman" w:hAnsi="Times New Roman" w:cs="Times New Roman"/>
          <w:color w:val="4472C4" w:themeColor="accent5"/>
          <w:sz w:val="24"/>
          <w:szCs w:val="24"/>
          <w:u w:val="single"/>
        </w:rPr>
        <w:t xml:space="preserve"> [49, 50].</w:t>
      </w:r>
      <w:r w:rsidRPr="003931F9">
        <w:rPr>
          <w:rFonts w:ascii="Times New Roman" w:hAnsi="Times New Roman" w:cs="Times New Roman"/>
          <w:color w:val="4472C4" w:themeColor="accent5"/>
          <w:sz w:val="24"/>
          <w:szCs w:val="24"/>
          <w:u w:val="single"/>
        </w:rPr>
        <w:t>”</w:t>
      </w:r>
    </w:p>
    <w:p w14:paraId="566B2251" w14:textId="77777777" w:rsidR="00D43BCB" w:rsidRDefault="00D43BCB" w:rsidP="001A0659">
      <w:pPr>
        <w:rPr>
          <w:rFonts w:ascii="Times New Roman" w:hAnsi="Times New Roman" w:cs="Times New Roman"/>
          <w:sz w:val="24"/>
          <w:szCs w:val="24"/>
        </w:rPr>
      </w:pPr>
    </w:p>
    <w:p w14:paraId="67107443" w14:textId="77777777" w:rsidR="00D43BCB" w:rsidRPr="001A0659" w:rsidRDefault="00D43BCB" w:rsidP="001A0659">
      <w:pPr>
        <w:rPr>
          <w:rFonts w:ascii="Times New Roman" w:hAnsi="Times New Roman" w:cs="Times New Roman"/>
          <w:sz w:val="24"/>
          <w:szCs w:val="24"/>
        </w:rPr>
      </w:pPr>
    </w:p>
    <w:p w14:paraId="7D490B5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170</w:t>
      </w:r>
    </w:p>
    <w:p w14:paraId="764458F3" w14:textId="77777777" w:rsidR="001A0659" w:rsidRPr="001A0659" w:rsidRDefault="001A0659" w:rsidP="001A0659">
      <w:pPr>
        <w:rPr>
          <w:rFonts w:ascii="Times New Roman" w:hAnsi="Times New Roman" w:cs="Times New Roman"/>
          <w:sz w:val="24"/>
          <w:szCs w:val="24"/>
        </w:rPr>
      </w:pPr>
    </w:p>
    <w:p w14:paraId="37154E6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Unclear as to what is “speculated as limited </w:t>
      </w:r>
      <w:proofErr w:type="gramStart"/>
      <w:r w:rsidRPr="001A0659">
        <w:rPr>
          <w:rFonts w:ascii="Times New Roman" w:hAnsi="Times New Roman" w:cs="Times New Roman"/>
          <w:sz w:val="24"/>
          <w:szCs w:val="24"/>
        </w:rPr>
        <w:t>condensation”  please</w:t>
      </w:r>
      <w:proofErr w:type="gramEnd"/>
      <w:r w:rsidRPr="001A0659">
        <w:rPr>
          <w:rFonts w:ascii="Times New Roman" w:hAnsi="Times New Roman" w:cs="Times New Roman"/>
          <w:sz w:val="24"/>
          <w:szCs w:val="24"/>
        </w:rPr>
        <w:t xml:space="preserve"> clarify.</w:t>
      </w:r>
    </w:p>
    <w:p w14:paraId="476D7D17" w14:textId="77777777" w:rsidR="001A0659" w:rsidRPr="001A0659" w:rsidRDefault="001A0659" w:rsidP="001A0659">
      <w:pPr>
        <w:rPr>
          <w:rFonts w:ascii="Times New Roman" w:hAnsi="Times New Roman" w:cs="Times New Roman"/>
          <w:sz w:val="24"/>
          <w:szCs w:val="24"/>
        </w:rPr>
      </w:pPr>
    </w:p>
    <w:p w14:paraId="4E64B39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Why is there no reference here to Fig. 3F?</w:t>
      </w:r>
    </w:p>
    <w:p w14:paraId="084BB38E" w14:textId="77777777" w:rsidR="001A0659" w:rsidRDefault="001A0659" w:rsidP="001A0659">
      <w:pPr>
        <w:rPr>
          <w:rFonts w:ascii="Times New Roman" w:hAnsi="Times New Roman" w:cs="Times New Roman"/>
          <w:sz w:val="24"/>
          <w:szCs w:val="24"/>
        </w:rPr>
      </w:pPr>
    </w:p>
    <w:p w14:paraId="5B340B6D" w14:textId="77777777" w:rsidR="003822E6" w:rsidRPr="003931F9" w:rsidRDefault="003822E6" w:rsidP="003822E6">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As mentioned in the response on Line 166-171,</w:t>
      </w:r>
      <w:r w:rsidR="003059AB" w:rsidRPr="003931F9">
        <w:rPr>
          <w:rFonts w:ascii="Times New Roman" w:hAnsi="Times New Roman" w:cs="Times New Roman"/>
          <w:color w:val="4472C4" w:themeColor="accent5"/>
          <w:sz w:val="24"/>
          <w:szCs w:val="24"/>
        </w:rPr>
        <w:t xml:space="preserve"> we add the sentence to clarify the explanation about “speculated as limited condensation” as follows:</w:t>
      </w:r>
    </w:p>
    <w:p w14:paraId="76A74151" w14:textId="77777777" w:rsidR="001A0659" w:rsidRPr="003931F9" w:rsidRDefault="001A0659" w:rsidP="001A0659">
      <w:pPr>
        <w:rPr>
          <w:rFonts w:ascii="Times New Roman" w:hAnsi="Times New Roman" w:cs="Times New Roman"/>
          <w:color w:val="4472C4" w:themeColor="accent5"/>
          <w:sz w:val="24"/>
          <w:szCs w:val="24"/>
        </w:rPr>
      </w:pPr>
    </w:p>
    <w:p w14:paraId="0981AFC6" w14:textId="77777777" w:rsidR="003059AB" w:rsidRPr="003931F9" w:rsidRDefault="00BD1E31" w:rsidP="003059AB">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 xml:space="preserve">“These features are likely related to the limited ability to condense the proboscis tip given the partial distribution of circular muscle, suggesting possible </w:t>
      </w:r>
      <w:proofErr w:type="spellStart"/>
      <w:r w:rsidRPr="003931F9">
        <w:rPr>
          <w:rFonts w:ascii="Times New Roman" w:hAnsi="Times New Roman" w:cs="Times New Roman"/>
          <w:color w:val="4472C4" w:themeColor="accent5"/>
          <w:sz w:val="24"/>
          <w:szCs w:val="24"/>
          <w:u w:val="single"/>
        </w:rPr>
        <w:t>macrophagy</w:t>
      </w:r>
      <w:proofErr w:type="spellEnd"/>
      <w:r w:rsidRPr="003931F9">
        <w:rPr>
          <w:rFonts w:ascii="Times New Roman" w:hAnsi="Times New Roman" w:cs="Times New Roman"/>
          <w:color w:val="4472C4" w:themeColor="accent5"/>
          <w:sz w:val="24"/>
          <w:szCs w:val="24"/>
          <w:u w:val="single"/>
        </w:rPr>
        <w:t xml:space="preserve"> via loose internal space construction (Figs. 3C-D, 4B).”</w:t>
      </w:r>
    </w:p>
    <w:p w14:paraId="4F40EF68" w14:textId="77777777" w:rsidR="003059AB" w:rsidRPr="003931F9" w:rsidRDefault="003059AB" w:rsidP="003059AB">
      <w:pPr>
        <w:rPr>
          <w:rFonts w:ascii="Times New Roman" w:hAnsi="Times New Roman" w:cs="Times New Roman"/>
          <w:color w:val="4472C4" w:themeColor="accent5"/>
          <w:sz w:val="24"/>
          <w:szCs w:val="24"/>
          <w:u w:val="single"/>
        </w:rPr>
      </w:pPr>
    </w:p>
    <w:p w14:paraId="092D56A1" w14:textId="77777777" w:rsidR="003059AB" w:rsidRPr="003931F9" w:rsidRDefault="003059AB" w:rsidP="003059AB">
      <w:pPr>
        <w:rPr>
          <w:rFonts w:ascii="Times New Roman" w:hAnsi="Times New Roman" w:cs="Times New Roman"/>
          <w:color w:val="4472C4" w:themeColor="accent5"/>
          <w:sz w:val="24"/>
          <w:szCs w:val="24"/>
        </w:rPr>
      </w:pPr>
      <w:r w:rsidRPr="003931F9">
        <w:rPr>
          <w:rFonts w:ascii="Times New Roman" w:hAnsi="Times New Roman" w:cs="Times New Roman"/>
          <w:color w:val="4472C4" w:themeColor="accent5"/>
          <w:sz w:val="24"/>
          <w:szCs w:val="24"/>
        </w:rPr>
        <w:t>Also, as reviewer mentioned, the figure reference was added to the end of the sentence.</w:t>
      </w:r>
    </w:p>
    <w:p w14:paraId="2B611CE8" w14:textId="77777777" w:rsidR="003059AB" w:rsidRPr="003059AB" w:rsidRDefault="003059AB" w:rsidP="001A0659">
      <w:pPr>
        <w:rPr>
          <w:rFonts w:ascii="Times New Roman" w:hAnsi="Times New Roman" w:cs="Times New Roman"/>
          <w:sz w:val="24"/>
          <w:szCs w:val="24"/>
        </w:rPr>
      </w:pPr>
    </w:p>
    <w:p w14:paraId="479EAF8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172-173</w:t>
      </w:r>
    </w:p>
    <w:p w14:paraId="2DC066D8" w14:textId="77777777" w:rsidR="001A0659" w:rsidRPr="001A0659" w:rsidRDefault="001A0659" w:rsidP="001A0659">
      <w:pPr>
        <w:rPr>
          <w:rFonts w:ascii="Times New Roman" w:hAnsi="Times New Roman" w:cs="Times New Roman"/>
          <w:sz w:val="24"/>
          <w:szCs w:val="24"/>
        </w:rPr>
      </w:pPr>
    </w:p>
    <w:p w14:paraId="49364B0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Consider revising this important sentence:</w:t>
      </w:r>
    </w:p>
    <w:p w14:paraId="42E92E39" w14:textId="77777777" w:rsidR="001A0659" w:rsidRPr="001A0659" w:rsidRDefault="001A0659" w:rsidP="001A0659">
      <w:pPr>
        <w:rPr>
          <w:rFonts w:ascii="Times New Roman" w:hAnsi="Times New Roman" w:cs="Times New Roman"/>
          <w:sz w:val="24"/>
          <w:szCs w:val="24"/>
        </w:rPr>
      </w:pPr>
    </w:p>
    <w:p w14:paraId="069F230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“These results provide the first evidence suggesting that muscular organization, including differences in muscle-type composition within the proboscis, may facilitate </w:t>
      </w:r>
      <w:proofErr w:type="spellStart"/>
      <w:r w:rsidRPr="001A0659">
        <w:rPr>
          <w:rFonts w:ascii="Times New Roman" w:hAnsi="Times New Roman" w:cs="Times New Roman"/>
          <w:sz w:val="24"/>
          <w:szCs w:val="24"/>
        </w:rPr>
        <w:t>macrophagous</w:t>
      </w:r>
      <w:proofErr w:type="spellEnd"/>
      <w:r w:rsidRPr="001A0659">
        <w:rPr>
          <w:rFonts w:ascii="Times New Roman" w:hAnsi="Times New Roman" w:cs="Times New Roman"/>
          <w:sz w:val="24"/>
          <w:szCs w:val="24"/>
        </w:rPr>
        <w:t xml:space="preserve"> feeding behavior in </w:t>
      </w:r>
      <w:proofErr w:type="gramStart"/>
      <w:r w:rsidRPr="001A0659">
        <w:rPr>
          <w:rFonts w:ascii="Times New Roman" w:hAnsi="Times New Roman" w:cs="Times New Roman"/>
          <w:sz w:val="24"/>
          <w:szCs w:val="24"/>
        </w:rPr>
        <w:t>fresh water</w:t>
      </w:r>
      <w:proofErr w:type="gramEnd"/>
      <w:r w:rsidRPr="001A0659">
        <w:rPr>
          <w:rFonts w:ascii="Times New Roman" w:hAnsi="Times New Roman" w:cs="Times New Roman"/>
          <w:sz w:val="24"/>
          <w:szCs w:val="24"/>
        </w:rPr>
        <w:t xml:space="preserve"> leeches.”</w:t>
      </w:r>
    </w:p>
    <w:p w14:paraId="220F0FEB" w14:textId="77777777" w:rsidR="001A0659" w:rsidRDefault="001A0659" w:rsidP="001A0659">
      <w:pPr>
        <w:rPr>
          <w:rFonts w:ascii="Times New Roman" w:hAnsi="Times New Roman" w:cs="Times New Roman"/>
          <w:sz w:val="24"/>
          <w:szCs w:val="24"/>
        </w:rPr>
      </w:pPr>
    </w:p>
    <w:p w14:paraId="36E27E71" w14:textId="77777777" w:rsidR="003059AB" w:rsidRPr="003931F9" w:rsidRDefault="003059AB"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r w:rsidR="00D31518" w:rsidRPr="003931F9">
        <w:rPr>
          <w:rFonts w:ascii="Times New Roman" w:hAnsi="Times New Roman" w:cs="Times New Roman"/>
          <w:color w:val="4472C4" w:themeColor="accent5"/>
          <w:sz w:val="24"/>
          <w:szCs w:val="24"/>
        </w:rPr>
        <w:t>.</w:t>
      </w:r>
    </w:p>
    <w:p w14:paraId="2A198740" w14:textId="77777777" w:rsidR="001A0659" w:rsidRPr="001A0659" w:rsidRDefault="001A0659" w:rsidP="001A0659">
      <w:pPr>
        <w:rPr>
          <w:rFonts w:ascii="Times New Roman" w:hAnsi="Times New Roman" w:cs="Times New Roman"/>
          <w:sz w:val="24"/>
          <w:szCs w:val="24"/>
        </w:rPr>
      </w:pPr>
    </w:p>
    <w:p w14:paraId="30665FB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174</w:t>
      </w:r>
    </w:p>
    <w:p w14:paraId="6271E10A" w14:textId="77777777" w:rsidR="001A0659" w:rsidRPr="001A0659" w:rsidRDefault="001A0659" w:rsidP="001A0659">
      <w:pPr>
        <w:rPr>
          <w:rFonts w:ascii="Times New Roman" w:hAnsi="Times New Roman" w:cs="Times New Roman"/>
          <w:sz w:val="24"/>
          <w:szCs w:val="24"/>
        </w:rPr>
      </w:pPr>
    </w:p>
    <w:p w14:paraId="45D3315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Consider revising as:</w:t>
      </w:r>
    </w:p>
    <w:p w14:paraId="5219E333" w14:textId="77777777" w:rsidR="001A0659" w:rsidRPr="001A0659" w:rsidRDefault="001A0659" w:rsidP="001A0659">
      <w:pPr>
        <w:rPr>
          <w:rFonts w:ascii="Times New Roman" w:hAnsi="Times New Roman" w:cs="Times New Roman"/>
          <w:sz w:val="24"/>
          <w:szCs w:val="24"/>
        </w:rPr>
      </w:pPr>
    </w:p>
    <w:p w14:paraId="462E05A0" w14:textId="77777777" w:rsidR="001A0659" w:rsidRPr="001A0659" w:rsidRDefault="001A0659" w:rsidP="001A0659">
      <w:pPr>
        <w:rPr>
          <w:rFonts w:ascii="Times New Roman" w:hAnsi="Times New Roman" w:cs="Times New Roman"/>
          <w:sz w:val="24"/>
          <w:szCs w:val="24"/>
        </w:rPr>
      </w:pPr>
      <w:proofErr w:type="spellStart"/>
      <w:r w:rsidRPr="001A0659">
        <w:rPr>
          <w:rFonts w:ascii="Times New Roman" w:hAnsi="Times New Roman" w:cs="Times New Roman"/>
          <w:i/>
          <w:sz w:val="24"/>
          <w:szCs w:val="24"/>
        </w:rPr>
        <w:t>Barbronia</w:t>
      </w:r>
      <w:proofErr w:type="spellEnd"/>
      <w:r w:rsidRPr="001A0659">
        <w:rPr>
          <w:rFonts w:ascii="Times New Roman" w:hAnsi="Times New Roman" w:cs="Times New Roman"/>
          <w:sz w:val="24"/>
          <w:szCs w:val="24"/>
        </w:rPr>
        <w:t xml:space="preserve"> sp. is a </w:t>
      </w:r>
      <w:proofErr w:type="spellStart"/>
      <w:r w:rsidRPr="001A0659">
        <w:rPr>
          <w:rFonts w:ascii="Times New Roman" w:hAnsi="Times New Roman" w:cs="Times New Roman"/>
          <w:sz w:val="24"/>
          <w:szCs w:val="24"/>
        </w:rPr>
        <w:t>macrophagous</w:t>
      </w:r>
      <w:proofErr w:type="spellEnd"/>
      <w:r w:rsidRPr="001A0659">
        <w:rPr>
          <w:rFonts w:ascii="Times New Roman" w:hAnsi="Times New Roman" w:cs="Times New Roman"/>
          <w:sz w:val="24"/>
          <w:szCs w:val="24"/>
        </w:rPr>
        <w:t xml:space="preserve"> leech with radial musculature of the esophagus extending outwardly beyond longitudinal musculature, without forming a proboscis organ (Fig 3</w:t>
      </w:r>
      <w:proofErr w:type="gramStart"/>
      <w:r w:rsidRPr="001A0659">
        <w:rPr>
          <w:rFonts w:ascii="Times New Roman" w:hAnsi="Times New Roman" w:cs="Times New Roman"/>
          <w:sz w:val="24"/>
          <w:szCs w:val="24"/>
        </w:rPr>
        <w:t>D,  . . .</w:t>
      </w:r>
      <w:proofErr w:type="gramEnd"/>
      <w:r w:rsidRPr="001A0659">
        <w:rPr>
          <w:rFonts w:ascii="Times New Roman" w:hAnsi="Times New Roman" w:cs="Times New Roman"/>
          <w:sz w:val="24"/>
          <w:szCs w:val="24"/>
        </w:rPr>
        <w:t>)”</w:t>
      </w:r>
    </w:p>
    <w:p w14:paraId="6E9AACC1" w14:textId="77777777" w:rsidR="001A0659" w:rsidRPr="001A0659" w:rsidRDefault="001A0659" w:rsidP="001A0659">
      <w:pPr>
        <w:rPr>
          <w:rFonts w:ascii="Times New Roman" w:hAnsi="Times New Roman" w:cs="Times New Roman"/>
          <w:sz w:val="24"/>
          <w:szCs w:val="24"/>
        </w:rPr>
      </w:pPr>
    </w:p>
    <w:p w14:paraId="3EE25BF4" w14:textId="77777777" w:rsidR="003059AB" w:rsidRPr="003931F9" w:rsidRDefault="003059AB" w:rsidP="003059AB">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w:t>
      </w:r>
      <w:r w:rsidR="009F7063" w:rsidRPr="003931F9">
        <w:rPr>
          <w:rFonts w:ascii="Times New Roman" w:hAnsi="Times New Roman" w:cs="Times New Roman"/>
          <w:color w:val="4472C4" w:themeColor="accent5"/>
          <w:sz w:val="24"/>
          <w:szCs w:val="24"/>
        </w:rPr>
        <w:t>as suggested and added</w:t>
      </w:r>
      <w:r w:rsidRPr="003931F9">
        <w:rPr>
          <w:rFonts w:ascii="Times New Roman" w:hAnsi="Times New Roman" w:cs="Times New Roman"/>
          <w:color w:val="4472C4" w:themeColor="accent5"/>
          <w:sz w:val="24"/>
          <w:szCs w:val="24"/>
        </w:rPr>
        <w:t xml:space="preserve"> a reference to the foregut structure of </w:t>
      </w:r>
      <w:proofErr w:type="spellStart"/>
      <w:r w:rsidRPr="003931F9">
        <w:rPr>
          <w:rFonts w:ascii="Times New Roman" w:hAnsi="Times New Roman" w:cs="Times New Roman"/>
          <w:color w:val="4472C4" w:themeColor="accent5"/>
          <w:sz w:val="24"/>
          <w:szCs w:val="24"/>
        </w:rPr>
        <w:t>macrophagous</w:t>
      </w:r>
      <w:proofErr w:type="spellEnd"/>
      <w:r w:rsidRPr="003931F9">
        <w:rPr>
          <w:rFonts w:ascii="Times New Roman" w:hAnsi="Times New Roman" w:cs="Times New Roman"/>
          <w:color w:val="4472C4" w:themeColor="accent5"/>
          <w:sz w:val="24"/>
          <w:szCs w:val="24"/>
        </w:rPr>
        <w:t xml:space="preserve"> oligochaetes suggested by Reviewer </w:t>
      </w:r>
      <w:r w:rsidR="00E0151D" w:rsidRPr="003931F9">
        <w:rPr>
          <w:rFonts w:ascii="Times New Roman" w:hAnsi="Times New Roman" w:cs="Times New Roman"/>
          <w:color w:val="4472C4" w:themeColor="accent5"/>
          <w:sz w:val="24"/>
          <w:szCs w:val="24"/>
        </w:rPr>
        <w:t>#</w:t>
      </w:r>
      <w:r w:rsidRPr="003931F9">
        <w:rPr>
          <w:rFonts w:ascii="Times New Roman" w:hAnsi="Times New Roman" w:cs="Times New Roman"/>
          <w:color w:val="4472C4" w:themeColor="accent5"/>
          <w:sz w:val="24"/>
          <w:szCs w:val="24"/>
        </w:rPr>
        <w:t>2</w:t>
      </w:r>
      <w:r w:rsidR="009F7063" w:rsidRPr="003931F9">
        <w:rPr>
          <w:rFonts w:ascii="Times New Roman" w:hAnsi="Times New Roman" w:cs="Times New Roman"/>
          <w:color w:val="4472C4" w:themeColor="accent5"/>
          <w:sz w:val="24"/>
          <w:szCs w:val="24"/>
        </w:rPr>
        <w:t xml:space="preserve"> as follows:</w:t>
      </w:r>
    </w:p>
    <w:p w14:paraId="0CEE7297" w14:textId="77777777" w:rsidR="001A0659" w:rsidRPr="003931F9" w:rsidRDefault="001A0659" w:rsidP="001A0659">
      <w:pPr>
        <w:rPr>
          <w:rFonts w:ascii="Times New Roman" w:hAnsi="Times New Roman" w:cs="Times New Roman"/>
          <w:color w:val="4472C4" w:themeColor="accent5"/>
          <w:sz w:val="24"/>
          <w:szCs w:val="24"/>
        </w:rPr>
      </w:pPr>
    </w:p>
    <w:p w14:paraId="32AEC141" w14:textId="77777777" w:rsidR="009F7063" w:rsidRPr="003931F9" w:rsidRDefault="009F7063"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proofErr w:type="spellStart"/>
      <w:r w:rsidRPr="003931F9">
        <w:rPr>
          <w:rFonts w:ascii="Times New Roman" w:hAnsi="Times New Roman" w:cs="Times New Roman"/>
          <w:i/>
          <w:color w:val="4472C4" w:themeColor="accent5"/>
          <w:sz w:val="24"/>
          <w:szCs w:val="24"/>
          <w:u w:val="single"/>
        </w:rPr>
        <w:t>Barbronia</w:t>
      </w:r>
      <w:proofErr w:type="spellEnd"/>
      <w:r w:rsidRPr="003931F9">
        <w:rPr>
          <w:rFonts w:ascii="Times New Roman" w:hAnsi="Times New Roman" w:cs="Times New Roman"/>
          <w:color w:val="4472C4" w:themeColor="accent5"/>
          <w:sz w:val="24"/>
          <w:szCs w:val="24"/>
          <w:u w:val="single"/>
        </w:rPr>
        <w:t xml:space="preserve"> sp. is a </w:t>
      </w:r>
      <w:proofErr w:type="spellStart"/>
      <w:r w:rsidRPr="003931F9">
        <w:rPr>
          <w:rFonts w:ascii="Times New Roman" w:hAnsi="Times New Roman" w:cs="Times New Roman"/>
          <w:color w:val="4472C4" w:themeColor="accent5"/>
          <w:sz w:val="24"/>
          <w:szCs w:val="24"/>
          <w:u w:val="single"/>
        </w:rPr>
        <w:t>macrophagous</w:t>
      </w:r>
      <w:proofErr w:type="spellEnd"/>
      <w:r w:rsidRPr="003931F9">
        <w:rPr>
          <w:rFonts w:ascii="Times New Roman" w:hAnsi="Times New Roman" w:cs="Times New Roman"/>
          <w:color w:val="4472C4" w:themeColor="accent5"/>
          <w:sz w:val="24"/>
          <w:szCs w:val="24"/>
          <w:u w:val="single"/>
        </w:rPr>
        <w:t xml:space="preserve"> leech with radial musculature of the esophagus extending outwardly beyond longitudinal musculature</w:t>
      </w:r>
      <w:r w:rsidR="00E0151D" w:rsidRPr="003931F9">
        <w:rPr>
          <w:rFonts w:ascii="Times New Roman" w:hAnsi="Times New Roman" w:cs="Times New Roman"/>
          <w:color w:val="4472C4" w:themeColor="accent5"/>
          <w:sz w:val="24"/>
          <w:szCs w:val="24"/>
          <w:u w:val="single"/>
        </w:rPr>
        <w:t>,</w:t>
      </w:r>
      <w:r w:rsidRPr="003931F9">
        <w:rPr>
          <w:rFonts w:ascii="Times New Roman" w:hAnsi="Times New Roman" w:cs="Times New Roman"/>
          <w:color w:val="4472C4" w:themeColor="accent5"/>
          <w:sz w:val="24"/>
          <w:szCs w:val="24"/>
          <w:u w:val="single"/>
        </w:rPr>
        <w:t xml:space="preserve"> </w:t>
      </w:r>
      <w:r w:rsidR="00E0151D" w:rsidRPr="003931F9">
        <w:rPr>
          <w:rFonts w:ascii="Times New Roman" w:hAnsi="Times New Roman" w:cs="Times New Roman"/>
          <w:color w:val="4472C4" w:themeColor="accent5"/>
          <w:sz w:val="24"/>
          <w:szCs w:val="24"/>
          <w:u w:val="single"/>
        </w:rPr>
        <w:t xml:space="preserve">as seen in </w:t>
      </w:r>
      <w:proofErr w:type="spellStart"/>
      <w:r w:rsidR="00E0151D" w:rsidRPr="003931F9">
        <w:rPr>
          <w:rFonts w:ascii="Times New Roman" w:hAnsi="Times New Roman" w:cs="Times New Roman"/>
          <w:color w:val="4472C4" w:themeColor="accent5"/>
          <w:sz w:val="24"/>
          <w:szCs w:val="24"/>
          <w:u w:val="single"/>
        </w:rPr>
        <w:t>macrophagous</w:t>
      </w:r>
      <w:proofErr w:type="spellEnd"/>
      <w:r w:rsidR="00E0151D" w:rsidRPr="003931F9">
        <w:rPr>
          <w:rFonts w:ascii="Times New Roman" w:hAnsi="Times New Roman" w:cs="Times New Roman"/>
          <w:color w:val="4472C4" w:themeColor="accent5"/>
          <w:sz w:val="24"/>
          <w:szCs w:val="24"/>
          <w:u w:val="single"/>
        </w:rPr>
        <w:t xml:space="preserve"> oligochaetes </w:t>
      </w:r>
      <w:r w:rsidRPr="003931F9">
        <w:rPr>
          <w:rFonts w:ascii="Times New Roman" w:hAnsi="Times New Roman" w:cs="Times New Roman"/>
          <w:color w:val="4472C4" w:themeColor="accent5"/>
          <w:sz w:val="24"/>
          <w:szCs w:val="24"/>
          <w:u w:val="single"/>
        </w:rPr>
        <w:t>[51], without forming a proboscis organ (Fig. 3D, Additional file 1: Figs. S2B and S4).”</w:t>
      </w:r>
    </w:p>
    <w:p w14:paraId="7538AF81" w14:textId="77777777" w:rsidR="009F7063" w:rsidRPr="003059AB" w:rsidRDefault="009F7063" w:rsidP="001A0659">
      <w:pPr>
        <w:rPr>
          <w:rFonts w:ascii="Times New Roman" w:hAnsi="Times New Roman" w:cs="Times New Roman"/>
          <w:sz w:val="24"/>
          <w:szCs w:val="24"/>
        </w:rPr>
      </w:pPr>
    </w:p>
    <w:p w14:paraId="1AB1E05A" w14:textId="77777777" w:rsidR="003059AB" w:rsidRPr="001A0659" w:rsidRDefault="003059AB" w:rsidP="001A0659">
      <w:pPr>
        <w:rPr>
          <w:rFonts w:ascii="Times New Roman" w:hAnsi="Times New Roman" w:cs="Times New Roman"/>
          <w:sz w:val="24"/>
          <w:szCs w:val="24"/>
        </w:rPr>
      </w:pPr>
    </w:p>
    <w:p w14:paraId="34F8932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176</w:t>
      </w:r>
    </w:p>
    <w:p w14:paraId="3F32B47C" w14:textId="77777777" w:rsidR="001A0659" w:rsidRPr="001A0659" w:rsidRDefault="001A0659" w:rsidP="001A0659">
      <w:pPr>
        <w:rPr>
          <w:rFonts w:ascii="Times New Roman" w:hAnsi="Times New Roman" w:cs="Times New Roman"/>
          <w:sz w:val="24"/>
          <w:szCs w:val="24"/>
        </w:rPr>
      </w:pPr>
    </w:p>
    <w:p w14:paraId="1742C70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What is a ‘</w:t>
      </w:r>
      <w:r w:rsidRPr="001A0659">
        <w:rPr>
          <w:rFonts w:ascii="Times New Roman" w:hAnsi="Times New Roman" w:cs="Times New Roman"/>
          <w:sz w:val="24"/>
          <w:szCs w:val="24"/>
          <w:u w:val="single"/>
        </w:rPr>
        <w:t>monolithic</w:t>
      </w:r>
      <w:r w:rsidRPr="001A0659">
        <w:rPr>
          <w:rFonts w:ascii="Times New Roman" w:hAnsi="Times New Roman" w:cs="Times New Roman"/>
          <w:sz w:val="24"/>
          <w:szCs w:val="24"/>
        </w:rPr>
        <w:t xml:space="preserve"> esophagus</w:t>
      </w:r>
      <w:proofErr w:type="gramStart"/>
      <w:r w:rsidRPr="001A0659">
        <w:rPr>
          <w:rFonts w:ascii="Times New Roman" w:hAnsi="Times New Roman" w:cs="Times New Roman"/>
          <w:sz w:val="24"/>
          <w:szCs w:val="24"/>
        </w:rPr>
        <w:t>’ ?</w:t>
      </w:r>
      <w:proofErr w:type="gramEnd"/>
    </w:p>
    <w:p w14:paraId="77DAF491" w14:textId="77777777" w:rsidR="001A0659" w:rsidRPr="001A0659" w:rsidRDefault="001A0659" w:rsidP="001A0659">
      <w:pPr>
        <w:rPr>
          <w:rFonts w:ascii="Times New Roman" w:hAnsi="Times New Roman" w:cs="Times New Roman"/>
          <w:sz w:val="24"/>
          <w:szCs w:val="24"/>
        </w:rPr>
      </w:pPr>
    </w:p>
    <w:p w14:paraId="25E55D62" w14:textId="77777777" w:rsidR="009F7063" w:rsidRPr="003931F9" w:rsidRDefault="009F7063"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word has been deleted.</w:t>
      </w:r>
    </w:p>
    <w:p w14:paraId="6B3C3212" w14:textId="77777777" w:rsidR="009F7063" w:rsidRPr="001A0659" w:rsidRDefault="009F7063" w:rsidP="001A0659">
      <w:pPr>
        <w:rPr>
          <w:rFonts w:ascii="Times New Roman" w:hAnsi="Times New Roman" w:cs="Times New Roman"/>
          <w:sz w:val="24"/>
          <w:szCs w:val="24"/>
        </w:rPr>
      </w:pPr>
    </w:p>
    <w:p w14:paraId="7F59C29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185-187</w:t>
      </w:r>
    </w:p>
    <w:p w14:paraId="318B03FB" w14:textId="77777777" w:rsidR="001A0659" w:rsidRPr="001A0659" w:rsidRDefault="001A0659" w:rsidP="001A0659">
      <w:pPr>
        <w:rPr>
          <w:rFonts w:ascii="Times New Roman" w:hAnsi="Times New Roman" w:cs="Times New Roman"/>
          <w:sz w:val="24"/>
          <w:szCs w:val="24"/>
        </w:rPr>
      </w:pPr>
    </w:p>
    <w:p w14:paraId="3D24880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Consider revising as:</w:t>
      </w:r>
    </w:p>
    <w:p w14:paraId="3D835833" w14:textId="77777777" w:rsidR="001A0659" w:rsidRPr="001A0659" w:rsidRDefault="001A0659" w:rsidP="001A0659">
      <w:pPr>
        <w:rPr>
          <w:rFonts w:ascii="Times New Roman" w:hAnsi="Times New Roman" w:cs="Times New Roman"/>
          <w:sz w:val="24"/>
          <w:szCs w:val="24"/>
        </w:rPr>
      </w:pPr>
    </w:p>
    <w:p w14:paraId="72DB665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lastRenderedPageBreak/>
        <w:t xml:space="preserve">“In summary, </w:t>
      </w:r>
      <w:proofErr w:type="spellStart"/>
      <w:r w:rsidRPr="001A0659">
        <w:rPr>
          <w:rFonts w:ascii="Times New Roman" w:hAnsi="Times New Roman" w:cs="Times New Roman"/>
          <w:i/>
          <w:sz w:val="24"/>
          <w:szCs w:val="24"/>
        </w:rPr>
        <w:t>Alboglossiphonia</w:t>
      </w:r>
      <w:proofErr w:type="spellEnd"/>
      <w:r w:rsidRPr="001A0659">
        <w:rPr>
          <w:rFonts w:ascii="Times New Roman" w:hAnsi="Times New Roman" w:cs="Times New Roman"/>
          <w:sz w:val="24"/>
          <w:szCs w:val="24"/>
        </w:rPr>
        <w:t xml:space="preserve"> sp. exhibits and alternative distribution of circular and radial musculature, along with an expanded luminal space, designed in combination for feeding behavior . . . leeches.”</w:t>
      </w:r>
    </w:p>
    <w:p w14:paraId="65F1A17E" w14:textId="77777777" w:rsidR="001A0659" w:rsidRPr="001A0659" w:rsidRDefault="001A0659" w:rsidP="001A0659">
      <w:pPr>
        <w:rPr>
          <w:rFonts w:ascii="Times New Roman" w:hAnsi="Times New Roman" w:cs="Times New Roman"/>
          <w:sz w:val="24"/>
          <w:szCs w:val="24"/>
        </w:rPr>
      </w:pPr>
    </w:p>
    <w:p w14:paraId="01CD5E15" w14:textId="77777777" w:rsidR="001A0659" w:rsidRPr="003931F9" w:rsidRDefault="009F7063"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w:t>
      </w:r>
      <w:r w:rsidR="00E0151D" w:rsidRPr="003931F9">
        <w:rPr>
          <w:rFonts w:ascii="Times New Roman" w:hAnsi="Times New Roman" w:cs="Times New Roman"/>
          <w:color w:val="4472C4" w:themeColor="accent5"/>
          <w:sz w:val="24"/>
          <w:szCs w:val="24"/>
        </w:rPr>
        <w:t>follows:</w:t>
      </w:r>
    </w:p>
    <w:p w14:paraId="3E9EF00B" w14:textId="77777777" w:rsidR="00E0151D" w:rsidRPr="003931F9" w:rsidRDefault="00E0151D" w:rsidP="001A0659">
      <w:pPr>
        <w:rPr>
          <w:rFonts w:ascii="Times New Roman" w:hAnsi="Times New Roman" w:cs="Times New Roman"/>
          <w:color w:val="4472C4" w:themeColor="accent5"/>
          <w:sz w:val="24"/>
          <w:szCs w:val="24"/>
        </w:rPr>
      </w:pPr>
    </w:p>
    <w:p w14:paraId="726BBA79" w14:textId="77777777" w:rsidR="00E0151D" w:rsidRPr="003931F9" w:rsidRDefault="00E0151D" w:rsidP="00E0151D">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 xml:space="preserve">“In summary, </w:t>
      </w:r>
      <w:proofErr w:type="spellStart"/>
      <w:r w:rsidRPr="003931F9">
        <w:rPr>
          <w:rFonts w:ascii="Times New Roman" w:hAnsi="Times New Roman" w:cs="Times New Roman"/>
          <w:i/>
          <w:color w:val="4472C4" w:themeColor="accent5"/>
          <w:sz w:val="24"/>
          <w:szCs w:val="24"/>
          <w:u w:val="single"/>
        </w:rPr>
        <w:t>Alboglossiphonia</w:t>
      </w:r>
      <w:proofErr w:type="spellEnd"/>
      <w:r w:rsidRPr="003931F9">
        <w:rPr>
          <w:rFonts w:ascii="Times New Roman" w:hAnsi="Times New Roman" w:cs="Times New Roman"/>
          <w:color w:val="4472C4" w:themeColor="accent5"/>
          <w:sz w:val="24"/>
          <w:szCs w:val="24"/>
          <w:u w:val="single"/>
        </w:rPr>
        <w:t xml:space="preserve"> sp. exhibits and alternative distribution of circular musculature, along with an expanded luminal space, designed in combination for feeding behavior that is intermediate between fluid-sucking and </w:t>
      </w:r>
      <w:proofErr w:type="spellStart"/>
      <w:r w:rsidRPr="003931F9">
        <w:rPr>
          <w:rFonts w:ascii="Times New Roman" w:hAnsi="Times New Roman" w:cs="Times New Roman"/>
          <w:color w:val="4472C4" w:themeColor="accent5"/>
          <w:sz w:val="24"/>
          <w:szCs w:val="24"/>
          <w:u w:val="single"/>
        </w:rPr>
        <w:t>macrophagous</w:t>
      </w:r>
      <w:proofErr w:type="spellEnd"/>
      <w:r w:rsidRPr="003931F9">
        <w:rPr>
          <w:rFonts w:ascii="Times New Roman" w:hAnsi="Times New Roman" w:cs="Times New Roman"/>
          <w:color w:val="4472C4" w:themeColor="accent5"/>
          <w:sz w:val="24"/>
          <w:szCs w:val="24"/>
          <w:u w:val="single"/>
        </w:rPr>
        <w:t xml:space="preserve"> leeches.”</w:t>
      </w:r>
    </w:p>
    <w:p w14:paraId="29DDBB0E" w14:textId="77777777" w:rsidR="001A0659" w:rsidRPr="00E0151D" w:rsidRDefault="001A0659" w:rsidP="001A0659">
      <w:pPr>
        <w:rPr>
          <w:rFonts w:ascii="Times New Roman" w:hAnsi="Times New Roman" w:cs="Times New Roman"/>
          <w:sz w:val="24"/>
          <w:szCs w:val="24"/>
        </w:rPr>
      </w:pPr>
    </w:p>
    <w:p w14:paraId="3A5DCEB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187-188</w:t>
      </w:r>
    </w:p>
    <w:p w14:paraId="3BD133E1" w14:textId="77777777" w:rsidR="001A0659" w:rsidRPr="001A0659" w:rsidRDefault="001A0659" w:rsidP="001A0659">
      <w:pPr>
        <w:rPr>
          <w:rFonts w:ascii="Times New Roman" w:hAnsi="Times New Roman" w:cs="Times New Roman"/>
          <w:sz w:val="24"/>
          <w:szCs w:val="24"/>
        </w:rPr>
      </w:pPr>
    </w:p>
    <w:p w14:paraId="63C004F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588A9952" w14:textId="77777777" w:rsidR="001A0659" w:rsidRPr="001A0659" w:rsidRDefault="001A0659" w:rsidP="001A0659">
      <w:pPr>
        <w:rPr>
          <w:rFonts w:ascii="Times New Roman" w:hAnsi="Times New Roman" w:cs="Times New Roman"/>
          <w:sz w:val="24"/>
          <w:szCs w:val="24"/>
        </w:rPr>
      </w:pPr>
    </w:p>
    <w:p w14:paraId="5828BDB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“Furthermore, </w:t>
      </w:r>
      <w:r w:rsidRPr="001A0659">
        <w:rPr>
          <w:rFonts w:ascii="Times New Roman" w:hAnsi="Times New Roman" w:cs="Times New Roman"/>
          <w:sz w:val="24"/>
          <w:szCs w:val="24"/>
          <w:u w:val="single"/>
        </w:rPr>
        <w:t>this structural organization</w:t>
      </w:r>
      <w:r w:rsidRPr="001A0659">
        <w:rPr>
          <w:rFonts w:ascii="Times New Roman" w:hAnsi="Times New Roman" w:cs="Times New Roman"/>
          <w:sz w:val="24"/>
          <w:szCs w:val="24"/>
        </w:rPr>
        <w:t xml:space="preserve"> is . . .”  </w:t>
      </w:r>
    </w:p>
    <w:p w14:paraId="2E03415E" w14:textId="77777777" w:rsidR="001A0659" w:rsidRPr="001A0659" w:rsidRDefault="001A0659" w:rsidP="001A0659">
      <w:pPr>
        <w:rPr>
          <w:rFonts w:ascii="Times New Roman" w:hAnsi="Times New Roman" w:cs="Times New Roman"/>
          <w:sz w:val="24"/>
          <w:szCs w:val="24"/>
        </w:rPr>
      </w:pPr>
    </w:p>
    <w:p w14:paraId="4DEF80D9" w14:textId="77777777" w:rsidR="009F7063" w:rsidRPr="003931F9" w:rsidRDefault="009F7063" w:rsidP="009F7063">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782EEC88" w14:textId="77777777" w:rsidR="001A0659" w:rsidRPr="009F7063" w:rsidRDefault="001A0659" w:rsidP="001A0659">
      <w:pPr>
        <w:rPr>
          <w:rFonts w:ascii="Times New Roman" w:hAnsi="Times New Roman" w:cs="Times New Roman"/>
          <w:sz w:val="24"/>
          <w:szCs w:val="24"/>
        </w:rPr>
      </w:pPr>
    </w:p>
    <w:p w14:paraId="3B35063B" w14:textId="77777777" w:rsidR="009F7063" w:rsidRPr="001A0659" w:rsidRDefault="009F7063" w:rsidP="001A0659">
      <w:pPr>
        <w:rPr>
          <w:rFonts w:ascii="Times New Roman" w:hAnsi="Times New Roman" w:cs="Times New Roman"/>
          <w:sz w:val="24"/>
          <w:szCs w:val="24"/>
        </w:rPr>
      </w:pPr>
    </w:p>
    <w:p w14:paraId="7C3CE3C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189</w:t>
      </w:r>
    </w:p>
    <w:p w14:paraId="46FACA58" w14:textId="77777777" w:rsidR="001A0659" w:rsidRPr="001A0659" w:rsidRDefault="001A0659" w:rsidP="001A0659">
      <w:pPr>
        <w:rPr>
          <w:rFonts w:ascii="Times New Roman" w:hAnsi="Times New Roman" w:cs="Times New Roman"/>
          <w:sz w:val="24"/>
          <w:szCs w:val="24"/>
        </w:rPr>
      </w:pPr>
    </w:p>
    <w:p w14:paraId="1E315A6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t>
      </w:r>
      <w:proofErr w:type="spellStart"/>
      <w:r w:rsidRPr="001A0659">
        <w:rPr>
          <w:rFonts w:ascii="Times New Roman" w:hAnsi="Times New Roman" w:cs="Times New Roman"/>
          <w:sz w:val="24"/>
          <w:szCs w:val="24"/>
        </w:rPr>
        <w:t>Glossiphoniid</w:t>
      </w:r>
      <w:proofErr w:type="spellEnd"/>
      <w:r w:rsidRPr="001A0659">
        <w:rPr>
          <w:rFonts w:ascii="Times New Roman" w:hAnsi="Times New Roman" w:cs="Times New Roman"/>
          <w:sz w:val="24"/>
          <w:szCs w:val="24"/>
        </w:rPr>
        <w:t xml:space="preserve"> leeches . . .”   not ‘</w:t>
      </w:r>
      <w:proofErr w:type="spellStart"/>
      <w:r w:rsidRPr="001A0659">
        <w:rPr>
          <w:rFonts w:ascii="Times New Roman" w:hAnsi="Times New Roman" w:cs="Times New Roman"/>
          <w:sz w:val="24"/>
          <w:szCs w:val="24"/>
        </w:rPr>
        <w:t>Glossiphoniidae</w:t>
      </w:r>
      <w:proofErr w:type="spellEnd"/>
      <w:r w:rsidRPr="001A0659">
        <w:rPr>
          <w:rFonts w:ascii="Times New Roman" w:hAnsi="Times New Roman" w:cs="Times New Roman"/>
          <w:sz w:val="24"/>
          <w:szCs w:val="24"/>
        </w:rPr>
        <w:t xml:space="preserve"> leeches’</w:t>
      </w:r>
    </w:p>
    <w:p w14:paraId="6666D3DF" w14:textId="77777777" w:rsidR="001A0659" w:rsidRPr="001A0659" w:rsidRDefault="001A0659" w:rsidP="001A0659">
      <w:pPr>
        <w:rPr>
          <w:rFonts w:ascii="Times New Roman" w:hAnsi="Times New Roman" w:cs="Times New Roman"/>
          <w:sz w:val="24"/>
          <w:szCs w:val="24"/>
        </w:rPr>
      </w:pPr>
    </w:p>
    <w:p w14:paraId="11DB0EC5" w14:textId="77777777" w:rsidR="001A0659" w:rsidRPr="003931F9" w:rsidRDefault="009F7063"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1BD25F9B" w14:textId="77777777" w:rsidR="009F7063" w:rsidRPr="001A0659" w:rsidRDefault="009F7063" w:rsidP="001A0659">
      <w:pPr>
        <w:rPr>
          <w:rFonts w:ascii="Times New Roman" w:hAnsi="Times New Roman" w:cs="Times New Roman"/>
          <w:sz w:val="24"/>
          <w:szCs w:val="24"/>
        </w:rPr>
      </w:pPr>
    </w:p>
    <w:p w14:paraId="70AA6E1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193</w:t>
      </w:r>
    </w:p>
    <w:p w14:paraId="554E2559" w14:textId="77777777" w:rsidR="001A0659" w:rsidRPr="001A0659" w:rsidRDefault="001A0659" w:rsidP="001A0659">
      <w:pPr>
        <w:rPr>
          <w:rFonts w:ascii="Times New Roman" w:hAnsi="Times New Roman" w:cs="Times New Roman"/>
          <w:sz w:val="24"/>
          <w:szCs w:val="24"/>
        </w:rPr>
      </w:pPr>
    </w:p>
    <w:p w14:paraId="31FB9BC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1C93EFF8" w14:textId="77777777" w:rsidR="001A0659" w:rsidRPr="001A0659" w:rsidRDefault="001A0659" w:rsidP="001A0659">
      <w:pPr>
        <w:rPr>
          <w:rFonts w:ascii="Times New Roman" w:hAnsi="Times New Roman" w:cs="Times New Roman"/>
          <w:sz w:val="24"/>
          <w:szCs w:val="24"/>
        </w:rPr>
      </w:pPr>
    </w:p>
    <w:p w14:paraId="7269CC4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“However, </w:t>
      </w:r>
      <w:r w:rsidRPr="001A0659">
        <w:rPr>
          <w:rFonts w:ascii="Times New Roman" w:hAnsi="Times New Roman" w:cs="Times New Roman"/>
          <w:sz w:val="24"/>
          <w:szCs w:val="24"/>
          <w:u w:val="single"/>
        </w:rPr>
        <w:t>the fluid-ingestion behavior of</w:t>
      </w:r>
      <w:r w:rsidRPr="001A0659">
        <w:rPr>
          <w:rFonts w:ascii="Times New Roman" w:hAnsi="Times New Roman" w:cs="Times New Roman"/>
          <w:sz w:val="24"/>
          <w:szCs w:val="24"/>
        </w:rPr>
        <w:t xml:space="preserve"> . . .  is </w:t>
      </w:r>
      <w:r w:rsidRPr="001A0659">
        <w:rPr>
          <w:rFonts w:ascii="Times New Roman" w:hAnsi="Times New Roman" w:cs="Times New Roman"/>
          <w:sz w:val="24"/>
          <w:szCs w:val="24"/>
          <w:u w:val="single"/>
        </w:rPr>
        <w:t>unknown apart from</w:t>
      </w:r>
      <w:r w:rsidRPr="001A0659">
        <w:rPr>
          <w:rFonts w:ascii="Times New Roman" w:hAnsi="Times New Roman" w:cs="Times New Roman"/>
          <w:sz w:val="24"/>
          <w:szCs w:val="24"/>
        </w:rPr>
        <w:t xml:space="preserve"> leeches . . .”  </w:t>
      </w:r>
    </w:p>
    <w:p w14:paraId="5FCF32DC" w14:textId="77777777" w:rsidR="001A0659" w:rsidRPr="001A0659" w:rsidRDefault="001A0659" w:rsidP="001A0659">
      <w:pPr>
        <w:rPr>
          <w:rFonts w:ascii="Times New Roman" w:hAnsi="Times New Roman" w:cs="Times New Roman"/>
          <w:sz w:val="24"/>
          <w:szCs w:val="24"/>
        </w:rPr>
      </w:pPr>
    </w:p>
    <w:p w14:paraId="2ADF050E" w14:textId="77777777" w:rsidR="009F7063" w:rsidRPr="003931F9" w:rsidRDefault="009F7063" w:rsidP="009F7063">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48D1A97A" w14:textId="77777777" w:rsidR="001A0659" w:rsidRPr="009F7063" w:rsidRDefault="001A0659" w:rsidP="001A0659">
      <w:pPr>
        <w:rPr>
          <w:rFonts w:ascii="Times New Roman" w:hAnsi="Times New Roman" w:cs="Times New Roman"/>
          <w:sz w:val="24"/>
          <w:szCs w:val="24"/>
        </w:rPr>
      </w:pPr>
    </w:p>
    <w:p w14:paraId="2E5F7A6C" w14:textId="77777777" w:rsidR="009F7063" w:rsidRPr="001A0659" w:rsidRDefault="009F7063" w:rsidP="001A0659">
      <w:pPr>
        <w:rPr>
          <w:rFonts w:ascii="Times New Roman" w:hAnsi="Times New Roman" w:cs="Times New Roman"/>
          <w:sz w:val="24"/>
          <w:szCs w:val="24"/>
        </w:rPr>
      </w:pPr>
    </w:p>
    <w:p w14:paraId="1FE8578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195-196</w:t>
      </w:r>
    </w:p>
    <w:p w14:paraId="2F739FA7" w14:textId="77777777" w:rsidR="001A0659" w:rsidRPr="001A0659" w:rsidRDefault="001A0659" w:rsidP="001A0659">
      <w:pPr>
        <w:rPr>
          <w:rFonts w:ascii="Times New Roman" w:hAnsi="Times New Roman" w:cs="Times New Roman"/>
          <w:sz w:val="24"/>
          <w:szCs w:val="24"/>
        </w:rPr>
      </w:pPr>
    </w:p>
    <w:p w14:paraId="01C0A4E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56842171" w14:textId="77777777" w:rsidR="001A0659" w:rsidRPr="001A0659" w:rsidRDefault="001A0659" w:rsidP="001A0659">
      <w:pPr>
        <w:rPr>
          <w:rFonts w:ascii="Times New Roman" w:hAnsi="Times New Roman" w:cs="Times New Roman"/>
          <w:sz w:val="24"/>
          <w:szCs w:val="24"/>
        </w:rPr>
      </w:pPr>
    </w:p>
    <w:p w14:paraId="2603C3DF" w14:textId="77777777" w:rsidR="001A0659" w:rsidRPr="001A0659" w:rsidRDefault="001A0659" w:rsidP="001A0659">
      <w:pPr>
        <w:rPr>
          <w:rFonts w:ascii="Times New Roman" w:hAnsi="Times New Roman" w:cs="Times New Roman"/>
          <w:sz w:val="24"/>
          <w:szCs w:val="24"/>
        </w:rPr>
      </w:pPr>
      <w:proofErr w:type="gramStart"/>
      <w:r w:rsidRPr="001A0659">
        <w:rPr>
          <w:rFonts w:ascii="Times New Roman" w:hAnsi="Times New Roman" w:cs="Times New Roman"/>
          <w:sz w:val="24"/>
          <w:szCs w:val="24"/>
        </w:rPr>
        <w:t>“ . . .</w:t>
      </w:r>
      <w:proofErr w:type="gramEnd"/>
      <w:r w:rsidRPr="001A0659">
        <w:rPr>
          <w:rFonts w:ascii="Times New Roman" w:hAnsi="Times New Roman" w:cs="Times New Roman"/>
          <w:sz w:val="24"/>
          <w:szCs w:val="24"/>
        </w:rPr>
        <w:t xml:space="preserve"> we first analyzed </w:t>
      </w:r>
      <w:r w:rsidRPr="001A0659">
        <w:rPr>
          <w:rFonts w:ascii="Times New Roman" w:hAnsi="Times New Roman" w:cs="Times New Roman"/>
          <w:sz w:val="24"/>
          <w:szCs w:val="24"/>
          <w:u w:val="single"/>
        </w:rPr>
        <w:t>feeding behavioral patterns in juvenile stages among leech species</w:t>
      </w:r>
      <w:r w:rsidRPr="001A0659">
        <w:rPr>
          <w:rFonts w:ascii="Times New Roman" w:hAnsi="Times New Roman" w:cs="Times New Roman"/>
          <w:sz w:val="24"/>
          <w:szCs w:val="24"/>
        </w:rPr>
        <w:t>.”</w:t>
      </w:r>
    </w:p>
    <w:p w14:paraId="797E07FE" w14:textId="77777777" w:rsidR="001A0659" w:rsidRPr="001A0659" w:rsidRDefault="001A0659" w:rsidP="001A0659">
      <w:pPr>
        <w:rPr>
          <w:rFonts w:ascii="Times New Roman" w:hAnsi="Times New Roman" w:cs="Times New Roman"/>
          <w:sz w:val="24"/>
          <w:szCs w:val="24"/>
        </w:rPr>
      </w:pPr>
    </w:p>
    <w:p w14:paraId="73058E23" w14:textId="77777777" w:rsidR="001A0659" w:rsidRPr="003931F9" w:rsidRDefault="009F7063"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372AC017" w14:textId="77777777" w:rsidR="009F7063" w:rsidRPr="001A0659" w:rsidRDefault="009F7063" w:rsidP="001A0659">
      <w:pPr>
        <w:rPr>
          <w:rFonts w:ascii="Times New Roman" w:hAnsi="Times New Roman" w:cs="Times New Roman"/>
          <w:sz w:val="24"/>
          <w:szCs w:val="24"/>
        </w:rPr>
      </w:pPr>
    </w:p>
    <w:p w14:paraId="7E17F11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196</w:t>
      </w:r>
    </w:p>
    <w:p w14:paraId="77881AA6" w14:textId="77777777" w:rsidR="001A0659" w:rsidRPr="001A0659" w:rsidRDefault="001A0659" w:rsidP="001A0659">
      <w:pPr>
        <w:rPr>
          <w:rFonts w:ascii="Times New Roman" w:hAnsi="Times New Roman" w:cs="Times New Roman"/>
          <w:sz w:val="24"/>
          <w:szCs w:val="24"/>
        </w:rPr>
      </w:pPr>
    </w:p>
    <w:p w14:paraId="3B734DB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Please compare labeling of cross sections in Figures 3 and 4.  Inconsistency in labels, lines, and header terms (wording present or absent) above sections in Fig. 4B and Fig. 3A-D.</w:t>
      </w:r>
    </w:p>
    <w:p w14:paraId="51791F40" w14:textId="77777777" w:rsidR="001A0659" w:rsidRPr="001A0659" w:rsidRDefault="001A0659" w:rsidP="001A0659">
      <w:pPr>
        <w:rPr>
          <w:rFonts w:ascii="Times New Roman" w:hAnsi="Times New Roman" w:cs="Times New Roman"/>
          <w:sz w:val="24"/>
          <w:szCs w:val="24"/>
        </w:rPr>
      </w:pPr>
    </w:p>
    <w:p w14:paraId="2EB0B5D0" w14:textId="77777777" w:rsidR="009F7063" w:rsidRPr="003931F9" w:rsidRDefault="009F7063" w:rsidP="009F7063">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figures have been modified as suggested.</w:t>
      </w:r>
    </w:p>
    <w:p w14:paraId="4C3BC50D" w14:textId="77777777" w:rsidR="009F7063" w:rsidRPr="001A0659" w:rsidRDefault="009F7063" w:rsidP="001A0659">
      <w:pPr>
        <w:rPr>
          <w:rFonts w:ascii="Times New Roman" w:hAnsi="Times New Roman" w:cs="Times New Roman"/>
          <w:sz w:val="24"/>
          <w:szCs w:val="24"/>
        </w:rPr>
      </w:pPr>
    </w:p>
    <w:p w14:paraId="2C03716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lastRenderedPageBreak/>
        <w:t>Lines 196-198</w:t>
      </w:r>
    </w:p>
    <w:p w14:paraId="1B22ECB7" w14:textId="77777777" w:rsidR="001A0659" w:rsidRPr="001A0659" w:rsidRDefault="001A0659" w:rsidP="001A0659">
      <w:pPr>
        <w:rPr>
          <w:rFonts w:ascii="Times New Roman" w:hAnsi="Times New Roman" w:cs="Times New Roman"/>
          <w:sz w:val="24"/>
          <w:szCs w:val="24"/>
        </w:rPr>
      </w:pPr>
    </w:p>
    <w:p w14:paraId="25DFEFF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Remove the word “</w:t>
      </w:r>
      <w:proofErr w:type="gramStart"/>
      <w:r w:rsidRPr="001A0659">
        <w:rPr>
          <w:rFonts w:ascii="Times New Roman" w:hAnsi="Times New Roman" w:cs="Times New Roman"/>
          <w:sz w:val="24"/>
          <w:szCs w:val="24"/>
        </w:rPr>
        <w:t>juveniles”  As</w:t>
      </w:r>
      <w:proofErr w:type="gramEnd"/>
      <w:r w:rsidRPr="001A0659">
        <w:rPr>
          <w:rFonts w:ascii="Times New Roman" w:hAnsi="Times New Roman" w:cs="Times New Roman"/>
          <w:sz w:val="24"/>
          <w:szCs w:val="24"/>
        </w:rPr>
        <w:t xml:space="preserve"> written, it is confusing to readers.</w:t>
      </w:r>
    </w:p>
    <w:p w14:paraId="1B059526" w14:textId="77777777" w:rsidR="001A0659" w:rsidRPr="001A0659" w:rsidRDefault="001A0659" w:rsidP="001A0659">
      <w:pPr>
        <w:rPr>
          <w:rFonts w:ascii="Times New Roman" w:hAnsi="Times New Roman" w:cs="Times New Roman"/>
          <w:sz w:val="24"/>
          <w:szCs w:val="24"/>
        </w:rPr>
      </w:pPr>
    </w:p>
    <w:p w14:paraId="4037920B" w14:textId="77777777" w:rsidR="001A0659" w:rsidRPr="001A0659" w:rsidRDefault="001A0659" w:rsidP="001A0659">
      <w:pPr>
        <w:rPr>
          <w:rFonts w:ascii="Times New Roman" w:hAnsi="Times New Roman" w:cs="Times New Roman"/>
          <w:sz w:val="24"/>
          <w:szCs w:val="24"/>
        </w:rPr>
      </w:pPr>
      <w:proofErr w:type="spellStart"/>
      <w:r w:rsidRPr="001A0659">
        <w:rPr>
          <w:rFonts w:ascii="Times New Roman" w:hAnsi="Times New Roman" w:cs="Times New Roman"/>
          <w:i/>
          <w:sz w:val="24"/>
          <w:szCs w:val="24"/>
        </w:rPr>
        <w:t>Alboglossiphonia</w:t>
      </w:r>
      <w:proofErr w:type="spellEnd"/>
      <w:r w:rsidRPr="001A0659">
        <w:rPr>
          <w:rFonts w:ascii="Times New Roman" w:hAnsi="Times New Roman" w:cs="Times New Roman"/>
          <w:sz w:val="24"/>
          <w:szCs w:val="24"/>
        </w:rPr>
        <w:t xml:space="preserve"> sp. juveniles </w:t>
      </w:r>
      <w:r w:rsidRPr="001A0659">
        <w:rPr>
          <w:rFonts w:ascii="Times New Roman" w:hAnsi="Times New Roman" w:cs="Times New Roman"/>
          <w:b/>
          <w:sz w:val="24"/>
          <w:szCs w:val="24"/>
        </w:rPr>
        <w:t>do not</w:t>
      </w:r>
      <w:r w:rsidRPr="001A0659">
        <w:rPr>
          <w:rFonts w:ascii="Times New Roman" w:hAnsi="Times New Roman" w:cs="Times New Roman"/>
          <w:sz w:val="24"/>
          <w:szCs w:val="24"/>
        </w:rPr>
        <w:t xml:space="preserve"> exhibit </w:t>
      </w:r>
      <w:proofErr w:type="spellStart"/>
      <w:r w:rsidRPr="001A0659">
        <w:rPr>
          <w:rFonts w:ascii="Times New Roman" w:hAnsi="Times New Roman" w:cs="Times New Roman"/>
          <w:sz w:val="24"/>
          <w:szCs w:val="24"/>
        </w:rPr>
        <w:t>macrophagous</w:t>
      </w:r>
      <w:proofErr w:type="spellEnd"/>
      <w:r w:rsidRPr="001A0659">
        <w:rPr>
          <w:rFonts w:ascii="Times New Roman" w:hAnsi="Times New Roman" w:cs="Times New Roman"/>
          <w:sz w:val="24"/>
          <w:szCs w:val="24"/>
        </w:rPr>
        <w:t xml:space="preserve"> feeding behavior in adulthood. </w:t>
      </w:r>
    </w:p>
    <w:p w14:paraId="2EEA9586" w14:textId="77777777" w:rsidR="001A0659" w:rsidRPr="001A0659" w:rsidRDefault="001A0659" w:rsidP="001A0659">
      <w:pPr>
        <w:rPr>
          <w:rFonts w:ascii="Times New Roman" w:hAnsi="Times New Roman" w:cs="Times New Roman"/>
          <w:sz w:val="24"/>
          <w:szCs w:val="24"/>
        </w:rPr>
      </w:pPr>
    </w:p>
    <w:p w14:paraId="7877143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What you are trying to say is this:</w:t>
      </w:r>
    </w:p>
    <w:p w14:paraId="0B504AD8" w14:textId="77777777" w:rsidR="001A0659" w:rsidRPr="001A0659" w:rsidRDefault="001A0659" w:rsidP="001A0659">
      <w:pPr>
        <w:rPr>
          <w:rFonts w:ascii="Times New Roman" w:hAnsi="Times New Roman" w:cs="Times New Roman"/>
          <w:sz w:val="24"/>
          <w:szCs w:val="24"/>
        </w:rPr>
      </w:pPr>
    </w:p>
    <w:p w14:paraId="2253FC7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t>
      </w:r>
      <w:proofErr w:type="spellStart"/>
      <w:r w:rsidRPr="001A0659">
        <w:rPr>
          <w:rFonts w:ascii="Times New Roman" w:hAnsi="Times New Roman" w:cs="Times New Roman"/>
          <w:i/>
          <w:sz w:val="24"/>
          <w:szCs w:val="24"/>
        </w:rPr>
        <w:t>Alboglossiphonia</w:t>
      </w:r>
      <w:proofErr w:type="spellEnd"/>
      <w:r w:rsidRPr="001A0659">
        <w:rPr>
          <w:rFonts w:ascii="Times New Roman" w:hAnsi="Times New Roman" w:cs="Times New Roman"/>
          <w:sz w:val="24"/>
          <w:szCs w:val="24"/>
        </w:rPr>
        <w:t xml:space="preserve"> sp. juveniles do not exhibit </w:t>
      </w:r>
      <w:proofErr w:type="spellStart"/>
      <w:r w:rsidRPr="001A0659">
        <w:rPr>
          <w:rFonts w:ascii="Times New Roman" w:hAnsi="Times New Roman" w:cs="Times New Roman"/>
          <w:sz w:val="24"/>
          <w:szCs w:val="24"/>
        </w:rPr>
        <w:t>macrophagous</w:t>
      </w:r>
      <w:proofErr w:type="spellEnd"/>
      <w:r w:rsidRPr="001A0659">
        <w:rPr>
          <w:rFonts w:ascii="Times New Roman" w:hAnsi="Times New Roman" w:cs="Times New Roman"/>
          <w:sz w:val="24"/>
          <w:szCs w:val="24"/>
        </w:rPr>
        <w:t xml:space="preserve"> feeding behavior. However, the adults of this species do exhibit </w:t>
      </w:r>
      <w:proofErr w:type="spellStart"/>
      <w:r w:rsidRPr="001A0659">
        <w:rPr>
          <w:rFonts w:ascii="Times New Roman" w:hAnsi="Times New Roman" w:cs="Times New Roman"/>
          <w:sz w:val="24"/>
          <w:szCs w:val="24"/>
        </w:rPr>
        <w:t>macrophagous</w:t>
      </w:r>
      <w:proofErr w:type="spellEnd"/>
      <w:r w:rsidRPr="001A0659">
        <w:rPr>
          <w:rFonts w:ascii="Times New Roman" w:hAnsi="Times New Roman" w:cs="Times New Roman"/>
          <w:sz w:val="24"/>
          <w:szCs w:val="24"/>
        </w:rPr>
        <w:t xml:space="preserve"> feeding behavior.” </w:t>
      </w:r>
    </w:p>
    <w:p w14:paraId="0B0A0DD9" w14:textId="77777777" w:rsidR="001A0659" w:rsidRPr="001A0659" w:rsidRDefault="001A0659" w:rsidP="001A0659">
      <w:pPr>
        <w:rPr>
          <w:rFonts w:ascii="Times New Roman" w:hAnsi="Times New Roman" w:cs="Times New Roman"/>
          <w:sz w:val="24"/>
          <w:szCs w:val="24"/>
        </w:rPr>
      </w:pPr>
    </w:p>
    <w:p w14:paraId="1BC1E76B" w14:textId="77777777" w:rsidR="001A0659" w:rsidRPr="003931F9" w:rsidRDefault="009F7063"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follows:</w:t>
      </w:r>
    </w:p>
    <w:p w14:paraId="78D7C670" w14:textId="77777777" w:rsidR="001A0659" w:rsidRPr="003931F9" w:rsidRDefault="001A0659" w:rsidP="001A0659">
      <w:pPr>
        <w:rPr>
          <w:rFonts w:ascii="Times New Roman" w:hAnsi="Times New Roman" w:cs="Times New Roman"/>
          <w:color w:val="4472C4" w:themeColor="accent5"/>
          <w:sz w:val="24"/>
          <w:szCs w:val="24"/>
        </w:rPr>
      </w:pPr>
    </w:p>
    <w:p w14:paraId="08E4BD56" w14:textId="77777777" w:rsidR="009F7063" w:rsidRPr="003931F9" w:rsidRDefault="009F7063"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proofErr w:type="spellStart"/>
      <w:r w:rsidRPr="003931F9">
        <w:rPr>
          <w:rFonts w:ascii="Times New Roman" w:hAnsi="Times New Roman" w:cs="Times New Roman"/>
          <w:i/>
          <w:color w:val="4472C4" w:themeColor="accent5"/>
          <w:sz w:val="24"/>
          <w:szCs w:val="24"/>
          <w:u w:val="single"/>
        </w:rPr>
        <w:t>Alboglossiphonia</w:t>
      </w:r>
      <w:proofErr w:type="spellEnd"/>
      <w:r w:rsidRPr="003931F9">
        <w:rPr>
          <w:rFonts w:ascii="Times New Roman" w:hAnsi="Times New Roman" w:cs="Times New Roman"/>
          <w:color w:val="4472C4" w:themeColor="accent5"/>
          <w:sz w:val="24"/>
          <w:szCs w:val="24"/>
          <w:u w:val="single"/>
        </w:rPr>
        <w:t xml:space="preserve"> sp. adults do exhibit </w:t>
      </w:r>
      <w:proofErr w:type="spellStart"/>
      <w:r w:rsidRPr="003931F9">
        <w:rPr>
          <w:rFonts w:ascii="Times New Roman" w:hAnsi="Times New Roman" w:cs="Times New Roman"/>
          <w:color w:val="4472C4" w:themeColor="accent5"/>
          <w:sz w:val="24"/>
          <w:szCs w:val="24"/>
          <w:u w:val="single"/>
        </w:rPr>
        <w:t>macrophagous</w:t>
      </w:r>
      <w:proofErr w:type="spellEnd"/>
      <w:r w:rsidRPr="003931F9">
        <w:rPr>
          <w:rFonts w:ascii="Times New Roman" w:hAnsi="Times New Roman" w:cs="Times New Roman"/>
          <w:color w:val="4472C4" w:themeColor="accent5"/>
          <w:sz w:val="24"/>
          <w:szCs w:val="24"/>
          <w:u w:val="single"/>
        </w:rPr>
        <w:t xml:space="preserve"> feeding behavior. However, t</w:t>
      </w:r>
      <w:r w:rsidR="00E0151D" w:rsidRPr="003931F9">
        <w:rPr>
          <w:rFonts w:ascii="Times New Roman" w:hAnsi="Times New Roman" w:cs="Times New Roman"/>
          <w:color w:val="4472C4" w:themeColor="accent5"/>
          <w:sz w:val="24"/>
          <w:szCs w:val="24"/>
          <w:u w:val="single"/>
        </w:rPr>
        <w:t xml:space="preserve">he juveniles of this species </w:t>
      </w:r>
      <w:r w:rsidRPr="003931F9">
        <w:rPr>
          <w:rFonts w:ascii="Times New Roman" w:hAnsi="Times New Roman" w:cs="Times New Roman"/>
          <w:color w:val="4472C4" w:themeColor="accent5"/>
          <w:sz w:val="24"/>
          <w:szCs w:val="24"/>
          <w:u w:val="single"/>
        </w:rPr>
        <w:t xml:space="preserve">exhibit fluid-sucking behavior </w:t>
      </w:r>
      <w:proofErr w:type="gramStart"/>
      <w:r w:rsidRPr="003931F9">
        <w:rPr>
          <w:rFonts w:ascii="Times New Roman" w:hAnsi="Times New Roman" w:cs="Times New Roman"/>
          <w:color w:val="4472C4" w:themeColor="accent5"/>
          <w:sz w:val="24"/>
          <w:szCs w:val="24"/>
          <w:u w:val="single"/>
        </w:rPr>
        <w:t>similar to</w:t>
      </w:r>
      <w:proofErr w:type="gramEnd"/>
      <w:r w:rsidRPr="003931F9">
        <w:rPr>
          <w:rFonts w:ascii="Times New Roman" w:hAnsi="Times New Roman" w:cs="Times New Roman"/>
          <w:color w:val="4472C4" w:themeColor="accent5"/>
          <w:sz w:val="24"/>
          <w:szCs w:val="24"/>
          <w:u w:val="single"/>
        </w:rPr>
        <w:t xml:space="preserve"> </w:t>
      </w:r>
      <w:r w:rsidRPr="003931F9">
        <w:rPr>
          <w:rFonts w:ascii="Times New Roman" w:hAnsi="Times New Roman" w:cs="Times New Roman"/>
          <w:i/>
          <w:color w:val="4472C4" w:themeColor="accent5"/>
          <w:sz w:val="24"/>
          <w:szCs w:val="24"/>
          <w:u w:val="single"/>
        </w:rPr>
        <w:t xml:space="preserve">A. </w:t>
      </w:r>
      <w:proofErr w:type="spellStart"/>
      <w:r w:rsidRPr="003931F9">
        <w:rPr>
          <w:rFonts w:ascii="Times New Roman" w:hAnsi="Times New Roman" w:cs="Times New Roman"/>
          <w:i/>
          <w:color w:val="4472C4" w:themeColor="accent5"/>
          <w:sz w:val="24"/>
          <w:szCs w:val="24"/>
          <w:u w:val="single"/>
        </w:rPr>
        <w:t>lata</w:t>
      </w:r>
      <w:proofErr w:type="spellEnd"/>
      <w:r w:rsidRPr="003931F9">
        <w:rPr>
          <w:rFonts w:ascii="Times New Roman" w:hAnsi="Times New Roman" w:cs="Times New Roman"/>
          <w:color w:val="4472C4" w:themeColor="accent5"/>
          <w:sz w:val="24"/>
          <w:szCs w:val="24"/>
          <w:u w:val="single"/>
        </w:rPr>
        <w:t xml:space="preserve"> and </w:t>
      </w:r>
      <w:r w:rsidRPr="003931F9">
        <w:rPr>
          <w:rFonts w:ascii="Times New Roman" w:hAnsi="Times New Roman" w:cs="Times New Roman"/>
          <w:i/>
          <w:color w:val="4472C4" w:themeColor="accent5"/>
          <w:sz w:val="24"/>
          <w:szCs w:val="24"/>
          <w:u w:val="single"/>
        </w:rPr>
        <w:t xml:space="preserve">H. </w:t>
      </w:r>
      <w:proofErr w:type="spellStart"/>
      <w:r w:rsidRPr="003931F9">
        <w:rPr>
          <w:rFonts w:ascii="Times New Roman" w:hAnsi="Times New Roman" w:cs="Times New Roman"/>
          <w:i/>
          <w:color w:val="4472C4" w:themeColor="accent5"/>
          <w:sz w:val="24"/>
          <w:szCs w:val="24"/>
          <w:u w:val="single"/>
        </w:rPr>
        <w:t>austinensis</w:t>
      </w:r>
      <w:proofErr w:type="spellEnd"/>
      <w:r w:rsidRPr="003931F9">
        <w:rPr>
          <w:rFonts w:ascii="Times New Roman" w:hAnsi="Times New Roman" w:cs="Times New Roman"/>
          <w:color w:val="4472C4" w:themeColor="accent5"/>
          <w:sz w:val="24"/>
          <w:szCs w:val="24"/>
          <w:u w:val="single"/>
        </w:rPr>
        <w:t xml:space="preserve"> (Fig. 5A and Additional file 6: Video S5)”</w:t>
      </w:r>
    </w:p>
    <w:p w14:paraId="4A404F74" w14:textId="77777777" w:rsidR="009F7063" w:rsidRPr="001A0659" w:rsidRDefault="009F7063" w:rsidP="001A0659">
      <w:pPr>
        <w:rPr>
          <w:rFonts w:ascii="Times New Roman" w:hAnsi="Times New Roman" w:cs="Times New Roman"/>
          <w:sz w:val="24"/>
          <w:szCs w:val="24"/>
        </w:rPr>
      </w:pPr>
    </w:p>
    <w:p w14:paraId="2034EC5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200-201</w:t>
      </w:r>
    </w:p>
    <w:p w14:paraId="295C4962" w14:textId="77777777" w:rsidR="001A0659" w:rsidRPr="001A0659" w:rsidRDefault="001A0659" w:rsidP="001A0659">
      <w:pPr>
        <w:rPr>
          <w:rFonts w:ascii="Times New Roman" w:hAnsi="Times New Roman" w:cs="Times New Roman"/>
          <w:sz w:val="24"/>
          <w:szCs w:val="24"/>
        </w:rPr>
      </w:pPr>
    </w:p>
    <w:p w14:paraId="547804C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1B5C0769" w14:textId="77777777" w:rsidR="001A0659" w:rsidRPr="001A0659" w:rsidRDefault="001A0659" w:rsidP="001A0659">
      <w:pPr>
        <w:rPr>
          <w:rFonts w:ascii="Times New Roman" w:hAnsi="Times New Roman" w:cs="Times New Roman"/>
          <w:sz w:val="24"/>
          <w:szCs w:val="24"/>
        </w:rPr>
      </w:pPr>
    </w:p>
    <w:p w14:paraId="3494F4B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 . . the proboscis structures </w:t>
      </w:r>
      <w:r w:rsidRPr="001A0659">
        <w:rPr>
          <w:rFonts w:ascii="Times New Roman" w:hAnsi="Times New Roman" w:cs="Times New Roman"/>
          <w:sz w:val="24"/>
          <w:szCs w:val="24"/>
          <w:u w:val="single"/>
        </w:rPr>
        <w:t>in juvenile stages</w:t>
      </w:r>
      <w:r w:rsidRPr="001A0659">
        <w:rPr>
          <w:rFonts w:ascii="Times New Roman" w:hAnsi="Times New Roman" w:cs="Times New Roman"/>
          <w:sz w:val="24"/>
          <w:szCs w:val="24"/>
        </w:rPr>
        <w:t xml:space="preserve"> of three species </w:t>
      </w:r>
      <w:r w:rsidRPr="001A0659">
        <w:rPr>
          <w:rFonts w:ascii="Times New Roman" w:hAnsi="Times New Roman" w:cs="Times New Roman"/>
          <w:sz w:val="24"/>
          <w:szCs w:val="24"/>
          <w:u w:val="single"/>
        </w:rPr>
        <w:t>that exhibit food-ingestion activity</w:t>
      </w:r>
      <w:r w:rsidRPr="001A0659">
        <w:rPr>
          <w:rFonts w:ascii="Times New Roman" w:hAnsi="Times New Roman" w:cs="Times New Roman"/>
          <w:sz w:val="24"/>
          <w:szCs w:val="24"/>
        </w:rPr>
        <w:t>.”</w:t>
      </w:r>
    </w:p>
    <w:p w14:paraId="517C61A6" w14:textId="77777777" w:rsidR="001A0659" w:rsidRPr="001A0659" w:rsidRDefault="001A0659" w:rsidP="001A0659">
      <w:pPr>
        <w:rPr>
          <w:rFonts w:ascii="Times New Roman" w:hAnsi="Times New Roman" w:cs="Times New Roman"/>
          <w:sz w:val="24"/>
          <w:szCs w:val="24"/>
        </w:rPr>
      </w:pPr>
    </w:p>
    <w:p w14:paraId="2BBB095A" w14:textId="77777777" w:rsidR="001A0659" w:rsidRPr="003931F9" w:rsidRDefault="009F7063"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416298B0" w14:textId="77777777" w:rsidR="009F7063" w:rsidRPr="001A0659" w:rsidRDefault="009F7063" w:rsidP="001A0659">
      <w:pPr>
        <w:rPr>
          <w:rFonts w:ascii="Times New Roman" w:hAnsi="Times New Roman" w:cs="Times New Roman"/>
          <w:sz w:val="24"/>
          <w:szCs w:val="24"/>
        </w:rPr>
      </w:pPr>
    </w:p>
    <w:p w14:paraId="7E886D5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201</w:t>
      </w:r>
    </w:p>
    <w:p w14:paraId="52D81898" w14:textId="77777777" w:rsidR="001A0659" w:rsidRPr="001A0659" w:rsidRDefault="001A0659" w:rsidP="001A0659">
      <w:pPr>
        <w:rPr>
          <w:rFonts w:ascii="Times New Roman" w:hAnsi="Times New Roman" w:cs="Times New Roman"/>
          <w:sz w:val="24"/>
          <w:szCs w:val="24"/>
        </w:rPr>
      </w:pPr>
    </w:p>
    <w:p w14:paraId="473465A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402C5065" w14:textId="77777777" w:rsidR="001A0659" w:rsidRPr="001A0659" w:rsidRDefault="001A0659" w:rsidP="001A0659">
      <w:pPr>
        <w:rPr>
          <w:rFonts w:ascii="Times New Roman" w:hAnsi="Times New Roman" w:cs="Times New Roman"/>
          <w:sz w:val="24"/>
          <w:szCs w:val="24"/>
        </w:rPr>
      </w:pPr>
    </w:p>
    <w:p w14:paraId="7F150A4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t>
      </w:r>
      <w:r w:rsidRPr="001A0659">
        <w:rPr>
          <w:rFonts w:ascii="Times New Roman" w:hAnsi="Times New Roman" w:cs="Times New Roman"/>
          <w:sz w:val="24"/>
          <w:szCs w:val="24"/>
          <w:u w:val="single"/>
        </w:rPr>
        <w:t>Our analyses of fluorescent muscle markers</w:t>
      </w:r>
      <w:r w:rsidRPr="001A0659">
        <w:rPr>
          <w:rFonts w:ascii="Times New Roman" w:hAnsi="Times New Roman" w:cs="Times New Roman"/>
          <w:sz w:val="24"/>
          <w:szCs w:val="24"/>
        </w:rPr>
        <w:t xml:space="preserve"> . . .”</w:t>
      </w:r>
    </w:p>
    <w:p w14:paraId="653852F5" w14:textId="77777777" w:rsidR="001A0659" w:rsidRDefault="001A0659" w:rsidP="001A0659">
      <w:pPr>
        <w:rPr>
          <w:rFonts w:ascii="Times New Roman" w:hAnsi="Times New Roman" w:cs="Times New Roman"/>
          <w:sz w:val="24"/>
          <w:szCs w:val="24"/>
        </w:rPr>
      </w:pPr>
    </w:p>
    <w:p w14:paraId="3CD362F0" w14:textId="77777777" w:rsidR="009F7063" w:rsidRPr="003931F9" w:rsidRDefault="009F7063"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1487542D" w14:textId="77777777" w:rsidR="001A0659" w:rsidRPr="001A0659" w:rsidRDefault="001A0659" w:rsidP="001A0659">
      <w:pPr>
        <w:rPr>
          <w:rFonts w:ascii="Times New Roman" w:hAnsi="Times New Roman" w:cs="Times New Roman"/>
          <w:sz w:val="24"/>
          <w:szCs w:val="24"/>
        </w:rPr>
      </w:pPr>
    </w:p>
    <w:p w14:paraId="26B504A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203</w:t>
      </w:r>
    </w:p>
    <w:p w14:paraId="098097B9" w14:textId="77777777" w:rsidR="001A0659" w:rsidRPr="001A0659" w:rsidRDefault="001A0659" w:rsidP="001A0659">
      <w:pPr>
        <w:rPr>
          <w:rFonts w:ascii="Times New Roman" w:hAnsi="Times New Roman" w:cs="Times New Roman"/>
          <w:sz w:val="24"/>
          <w:szCs w:val="24"/>
        </w:rPr>
      </w:pPr>
    </w:p>
    <w:p w14:paraId="25493CE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05B1E8DF" w14:textId="77777777" w:rsidR="001A0659" w:rsidRPr="001A0659" w:rsidRDefault="001A0659" w:rsidP="001A0659">
      <w:pPr>
        <w:rPr>
          <w:rFonts w:ascii="Times New Roman" w:hAnsi="Times New Roman" w:cs="Times New Roman"/>
          <w:sz w:val="24"/>
          <w:szCs w:val="24"/>
        </w:rPr>
      </w:pPr>
    </w:p>
    <w:p w14:paraId="153F780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“Cross-sectional </w:t>
      </w:r>
      <w:r w:rsidRPr="001A0659">
        <w:rPr>
          <w:rFonts w:ascii="Times New Roman" w:hAnsi="Times New Roman" w:cs="Times New Roman"/>
          <w:sz w:val="24"/>
          <w:szCs w:val="24"/>
          <w:u w:val="single"/>
        </w:rPr>
        <w:t>analyses of the juvenile proboscis</w:t>
      </w:r>
      <w:r w:rsidRPr="001A0659">
        <w:rPr>
          <w:rFonts w:ascii="Times New Roman" w:hAnsi="Times New Roman" w:cs="Times New Roman"/>
          <w:sz w:val="24"/>
          <w:szCs w:val="24"/>
        </w:rPr>
        <w:t xml:space="preserve"> showed . . . in </w:t>
      </w:r>
      <w:r w:rsidRPr="001A0659">
        <w:rPr>
          <w:rFonts w:ascii="Times New Roman" w:hAnsi="Times New Roman" w:cs="Times New Roman"/>
          <w:sz w:val="24"/>
          <w:szCs w:val="24"/>
          <w:u w:val="single"/>
        </w:rPr>
        <w:t>all three</w:t>
      </w:r>
      <w:r w:rsidRPr="001A0659">
        <w:rPr>
          <w:rFonts w:ascii="Times New Roman" w:hAnsi="Times New Roman" w:cs="Times New Roman"/>
          <w:sz w:val="24"/>
          <w:szCs w:val="24"/>
        </w:rPr>
        <w:t xml:space="preserve"> species . . . compared </w:t>
      </w:r>
      <w:r w:rsidRPr="001A0659">
        <w:rPr>
          <w:rFonts w:ascii="Times New Roman" w:hAnsi="Times New Roman" w:cs="Times New Roman"/>
          <w:sz w:val="24"/>
          <w:szCs w:val="24"/>
          <w:u w:val="single"/>
        </w:rPr>
        <w:t>with its adult form</w:t>
      </w:r>
      <w:r w:rsidRPr="001A0659">
        <w:rPr>
          <w:rFonts w:ascii="Times New Roman" w:hAnsi="Times New Roman" w:cs="Times New Roman"/>
          <w:sz w:val="24"/>
          <w:szCs w:val="24"/>
        </w:rPr>
        <w:t>.”</w:t>
      </w:r>
    </w:p>
    <w:p w14:paraId="3EEC3CD2" w14:textId="77777777" w:rsidR="001A0659" w:rsidRDefault="001A0659" w:rsidP="001A0659">
      <w:pPr>
        <w:rPr>
          <w:rFonts w:ascii="Times New Roman" w:hAnsi="Times New Roman" w:cs="Times New Roman"/>
          <w:sz w:val="24"/>
          <w:szCs w:val="24"/>
        </w:rPr>
      </w:pPr>
    </w:p>
    <w:p w14:paraId="07E61870" w14:textId="77777777" w:rsidR="009F7063" w:rsidRPr="003931F9" w:rsidRDefault="009F7063"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sentences have been modified as suggested.</w:t>
      </w:r>
    </w:p>
    <w:p w14:paraId="2144337E" w14:textId="77777777" w:rsidR="001A0659" w:rsidRPr="001A0659" w:rsidRDefault="001A0659" w:rsidP="001A0659">
      <w:pPr>
        <w:rPr>
          <w:rFonts w:ascii="Times New Roman" w:hAnsi="Times New Roman" w:cs="Times New Roman"/>
          <w:sz w:val="24"/>
          <w:szCs w:val="24"/>
        </w:rPr>
      </w:pPr>
    </w:p>
    <w:p w14:paraId="50782218"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206-207</w:t>
      </w:r>
    </w:p>
    <w:p w14:paraId="2BC0CAD6" w14:textId="77777777" w:rsidR="001A0659" w:rsidRPr="001A0659" w:rsidRDefault="001A0659" w:rsidP="001A0659">
      <w:pPr>
        <w:rPr>
          <w:rFonts w:ascii="Times New Roman" w:hAnsi="Times New Roman" w:cs="Times New Roman"/>
          <w:sz w:val="24"/>
          <w:szCs w:val="24"/>
        </w:rPr>
      </w:pPr>
    </w:p>
    <w:p w14:paraId="1E323E9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089838AB" w14:textId="77777777" w:rsidR="001A0659" w:rsidRPr="001A0659" w:rsidRDefault="001A0659" w:rsidP="001A0659">
      <w:pPr>
        <w:rPr>
          <w:rFonts w:ascii="Times New Roman" w:hAnsi="Times New Roman" w:cs="Times New Roman"/>
          <w:sz w:val="24"/>
          <w:szCs w:val="24"/>
        </w:rPr>
      </w:pPr>
    </w:p>
    <w:p w14:paraId="52C2BDBB" w14:textId="77777777" w:rsidR="001A0659" w:rsidRPr="001A0659" w:rsidRDefault="001A0659" w:rsidP="001A0659">
      <w:pPr>
        <w:rPr>
          <w:rFonts w:ascii="Times New Roman" w:hAnsi="Times New Roman" w:cs="Times New Roman"/>
          <w:sz w:val="24"/>
          <w:szCs w:val="24"/>
        </w:rPr>
      </w:pPr>
      <w:proofErr w:type="gramStart"/>
      <w:r w:rsidRPr="001A0659">
        <w:rPr>
          <w:rFonts w:ascii="Times New Roman" w:hAnsi="Times New Roman" w:cs="Times New Roman"/>
          <w:sz w:val="24"/>
          <w:szCs w:val="24"/>
        </w:rPr>
        <w:t>“ . . .</w:t>
      </w:r>
      <w:proofErr w:type="gramEnd"/>
      <w:r w:rsidRPr="001A0659">
        <w:rPr>
          <w:rFonts w:ascii="Times New Roman" w:hAnsi="Times New Roman" w:cs="Times New Roman"/>
          <w:sz w:val="24"/>
          <w:szCs w:val="24"/>
        </w:rPr>
        <w:t xml:space="preserve"> observed as </w:t>
      </w:r>
      <w:r w:rsidRPr="001A0659">
        <w:rPr>
          <w:rFonts w:ascii="Times New Roman" w:hAnsi="Times New Roman" w:cs="Times New Roman"/>
          <w:sz w:val="24"/>
          <w:szCs w:val="24"/>
          <w:u w:val="single"/>
        </w:rPr>
        <w:t>comparatively less structured than the</w:t>
      </w:r>
      <w:r w:rsidRPr="001A0659">
        <w:rPr>
          <w:rFonts w:ascii="Times New Roman" w:hAnsi="Times New Roman" w:cs="Times New Roman"/>
          <w:sz w:val="24"/>
          <w:szCs w:val="24"/>
        </w:rPr>
        <w:t xml:space="preserve"> other leech species, while . . . as in </w:t>
      </w:r>
      <w:r w:rsidRPr="001A0659">
        <w:rPr>
          <w:rFonts w:ascii="Times New Roman" w:hAnsi="Times New Roman" w:cs="Times New Roman"/>
          <w:i/>
          <w:sz w:val="24"/>
          <w:szCs w:val="24"/>
        </w:rPr>
        <w:t xml:space="preserve">H. </w:t>
      </w:r>
      <w:proofErr w:type="spellStart"/>
      <w:r w:rsidRPr="001A0659">
        <w:rPr>
          <w:rFonts w:ascii="Times New Roman" w:hAnsi="Times New Roman" w:cs="Times New Roman"/>
          <w:i/>
          <w:sz w:val="24"/>
          <w:szCs w:val="24"/>
        </w:rPr>
        <w:t>austinensis</w:t>
      </w:r>
      <w:proofErr w:type="spellEnd"/>
      <w:r w:rsidRPr="001A0659">
        <w:rPr>
          <w:rFonts w:ascii="Times New Roman" w:hAnsi="Times New Roman" w:cs="Times New Roman"/>
          <w:sz w:val="24"/>
          <w:szCs w:val="24"/>
        </w:rPr>
        <w:t xml:space="preserve"> and </w:t>
      </w:r>
      <w:r w:rsidRPr="001A0659">
        <w:rPr>
          <w:rFonts w:ascii="Times New Roman" w:hAnsi="Times New Roman" w:cs="Times New Roman"/>
          <w:i/>
          <w:sz w:val="24"/>
          <w:szCs w:val="24"/>
        </w:rPr>
        <w:t xml:space="preserve">A. </w:t>
      </w:r>
      <w:proofErr w:type="spellStart"/>
      <w:r w:rsidRPr="001A0659">
        <w:rPr>
          <w:rFonts w:ascii="Times New Roman" w:hAnsi="Times New Roman" w:cs="Times New Roman"/>
          <w:i/>
          <w:sz w:val="24"/>
          <w:szCs w:val="24"/>
        </w:rPr>
        <w:t>lata</w:t>
      </w:r>
      <w:proofErr w:type="spellEnd"/>
      <w:r w:rsidRPr="001A0659">
        <w:rPr>
          <w:rFonts w:ascii="Times New Roman" w:hAnsi="Times New Roman" w:cs="Times New Roman"/>
          <w:sz w:val="24"/>
          <w:szCs w:val="24"/>
        </w:rPr>
        <w:t xml:space="preserve"> </w:t>
      </w:r>
      <w:r w:rsidRPr="001A0659">
        <w:rPr>
          <w:rFonts w:ascii="Times New Roman" w:hAnsi="Times New Roman" w:cs="Times New Roman"/>
          <w:sz w:val="24"/>
          <w:szCs w:val="24"/>
          <w:u w:val="single"/>
        </w:rPr>
        <w:t>(Fig. 4B-C)</w:t>
      </w:r>
      <w:r w:rsidRPr="001A0659">
        <w:rPr>
          <w:rFonts w:ascii="Times New Roman" w:hAnsi="Times New Roman" w:cs="Times New Roman"/>
          <w:sz w:val="24"/>
          <w:szCs w:val="24"/>
        </w:rPr>
        <w:t xml:space="preserve">.”  </w:t>
      </w:r>
    </w:p>
    <w:p w14:paraId="13F57EF6" w14:textId="77777777" w:rsidR="001A0659" w:rsidRDefault="001A0659" w:rsidP="001A0659">
      <w:pPr>
        <w:rPr>
          <w:rFonts w:ascii="Times New Roman" w:hAnsi="Times New Roman" w:cs="Times New Roman"/>
          <w:sz w:val="24"/>
          <w:szCs w:val="24"/>
        </w:rPr>
      </w:pPr>
    </w:p>
    <w:p w14:paraId="4C14568B" w14:textId="77777777" w:rsidR="009F7063" w:rsidRPr="003931F9" w:rsidRDefault="009F7063"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4348EEA8" w14:textId="77777777" w:rsidR="001A0659" w:rsidRPr="001A0659" w:rsidRDefault="001A0659" w:rsidP="001A0659">
      <w:pPr>
        <w:rPr>
          <w:rFonts w:ascii="Times New Roman" w:hAnsi="Times New Roman" w:cs="Times New Roman"/>
          <w:sz w:val="24"/>
          <w:szCs w:val="24"/>
        </w:rPr>
      </w:pPr>
    </w:p>
    <w:p w14:paraId="5FF88CE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209</w:t>
      </w:r>
    </w:p>
    <w:p w14:paraId="5D426D02" w14:textId="77777777" w:rsidR="001A0659" w:rsidRPr="001A0659" w:rsidRDefault="001A0659" w:rsidP="001A0659">
      <w:pPr>
        <w:rPr>
          <w:rFonts w:ascii="Times New Roman" w:hAnsi="Times New Roman" w:cs="Times New Roman"/>
          <w:sz w:val="24"/>
          <w:szCs w:val="24"/>
        </w:rPr>
      </w:pPr>
    </w:p>
    <w:p w14:paraId="585CBF9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“Subsequently, </w:t>
      </w:r>
      <w:r w:rsidRPr="001A0659">
        <w:rPr>
          <w:rFonts w:ascii="Times New Roman" w:hAnsi="Times New Roman" w:cs="Times New Roman"/>
          <w:sz w:val="24"/>
          <w:szCs w:val="24"/>
          <w:u w:val="single"/>
        </w:rPr>
        <w:t>this</w:t>
      </w:r>
      <w:r w:rsidRPr="001A0659">
        <w:rPr>
          <w:rFonts w:ascii="Times New Roman" w:hAnsi="Times New Roman" w:cs="Times New Roman"/>
          <w:sz w:val="24"/>
          <w:szCs w:val="24"/>
        </w:rPr>
        <w:t xml:space="preserve"> species . . .”   OR, name the species here.</w:t>
      </w:r>
    </w:p>
    <w:p w14:paraId="792DEF58" w14:textId="77777777" w:rsidR="001A0659" w:rsidRDefault="001A0659" w:rsidP="001A0659">
      <w:pPr>
        <w:rPr>
          <w:rFonts w:ascii="Times New Roman" w:hAnsi="Times New Roman" w:cs="Times New Roman"/>
          <w:sz w:val="24"/>
          <w:szCs w:val="24"/>
        </w:rPr>
      </w:pPr>
    </w:p>
    <w:p w14:paraId="724402B8" w14:textId="77777777" w:rsidR="00041137" w:rsidRPr="003931F9" w:rsidRDefault="00041137"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36294182" w14:textId="77777777" w:rsidR="001A0659" w:rsidRPr="001A0659" w:rsidRDefault="001A0659" w:rsidP="001A0659">
      <w:pPr>
        <w:rPr>
          <w:rFonts w:ascii="Times New Roman" w:hAnsi="Times New Roman" w:cs="Times New Roman"/>
          <w:sz w:val="24"/>
          <w:szCs w:val="24"/>
        </w:rPr>
      </w:pPr>
    </w:p>
    <w:p w14:paraId="67C2EB0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Line 210 </w:t>
      </w:r>
    </w:p>
    <w:p w14:paraId="3BBF1401" w14:textId="77777777" w:rsidR="001A0659" w:rsidRPr="001A0659" w:rsidRDefault="001A0659" w:rsidP="001A0659">
      <w:pPr>
        <w:rPr>
          <w:rFonts w:ascii="Times New Roman" w:hAnsi="Times New Roman" w:cs="Times New Roman"/>
          <w:sz w:val="24"/>
          <w:szCs w:val="24"/>
        </w:rPr>
      </w:pPr>
    </w:p>
    <w:p w14:paraId="2C6F478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4416CADF" w14:textId="77777777" w:rsidR="001A0659" w:rsidRPr="001A0659" w:rsidRDefault="001A0659" w:rsidP="001A0659">
      <w:pPr>
        <w:rPr>
          <w:rFonts w:ascii="Times New Roman" w:hAnsi="Times New Roman" w:cs="Times New Roman"/>
          <w:sz w:val="24"/>
          <w:szCs w:val="24"/>
        </w:rPr>
      </w:pPr>
    </w:p>
    <w:p w14:paraId="3971B0E4" w14:textId="77777777" w:rsidR="001A0659" w:rsidRPr="001A0659" w:rsidRDefault="001A0659" w:rsidP="001A0659">
      <w:pPr>
        <w:rPr>
          <w:rFonts w:ascii="Times New Roman" w:hAnsi="Times New Roman" w:cs="Times New Roman"/>
          <w:sz w:val="24"/>
          <w:szCs w:val="24"/>
        </w:rPr>
      </w:pPr>
      <w:proofErr w:type="gramStart"/>
      <w:r w:rsidRPr="001A0659">
        <w:rPr>
          <w:rFonts w:ascii="Times New Roman" w:hAnsi="Times New Roman" w:cs="Times New Roman"/>
          <w:sz w:val="24"/>
          <w:szCs w:val="24"/>
        </w:rPr>
        <w:t>“ . . .</w:t>
      </w:r>
      <w:proofErr w:type="gramEnd"/>
      <w:r w:rsidRPr="001A0659">
        <w:rPr>
          <w:rFonts w:ascii="Times New Roman" w:hAnsi="Times New Roman" w:cs="Times New Roman"/>
          <w:sz w:val="24"/>
          <w:szCs w:val="24"/>
        </w:rPr>
        <w:t xml:space="preserve"> structural arrangement </w:t>
      </w:r>
      <w:r w:rsidRPr="001A0659">
        <w:rPr>
          <w:rFonts w:ascii="Times New Roman" w:hAnsi="Times New Roman" w:cs="Times New Roman"/>
          <w:sz w:val="24"/>
          <w:szCs w:val="24"/>
          <w:u w:val="single"/>
        </w:rPr>
        <w:t>of muscles</w:t>
      </w:r>
      <w:r w:rsidRPr="001A0659">
        <w:rPr>
          <w:rFonts w:ascii="Times New Roman" w:hAnsi="Times New Roman" w:cs="Times New Roman"/>
          <w:sz w:val="24"/>
          <w:szCs w:val="24"/>
        </w:rPr>
        <w:t xml:space="preserve"> in </w:t>
      </w:r>
      <w:r w:rsidRPr="001A0659">
        <w:rPr>
          <w:rFonts w:ascii="Times New Roman" w:hAnsi="Times New Roman" w:cs="Times New Roman"/>
          <w:sz w:val="24"/>
          <w:szCs w:val="24"/>
          <w:u w:val="single"/>
        </w:rPr>
        <w:t>the</w:t>
      </w:r>
      <w:r w:rsidRPr="001A0659">
        <w:rPr>
          <w:rFonts w:ascii="Times New Roman" w:hAnsi="Times New Roman" w:cs="Times New Roman"/>
          <w:sz w:val="24"/>
          <w:szCs w:val="24"/>
        </w:rPr>
        <w:t xml:space="preserve"> proboscis, . . . to </w:t>
      </w:r>
      <w:proofErr w:type="spellStart"/>
      <w:r w:rsidRPr="001A0659">
        <w:rPr>
          <w:rFonts w:ascii="Times New Roman" w:hAnsi="Times New Roman" w:cs="Times New Roman"/>
          <w:sz w:val="24"/>
          <w:szCs w:val="24"/>
        </w:rPr>
        <w:t>macrophagy</w:t>
      </w:r>
      <w:proofErr w:type="spellEnd"/>
      <w:r w:rsidRPr="001A0659">
        <w:rPr>
          <w:rFonts w:ascii="Times New Roman" w:hAnsi="Times New Roman" w:cs="Times New Roman"/>
          <w:sz w:val="24"/>
          <w:szCs w:val="24"/>
        </w:rPr>
        <w:t>.”</w:t>
      </w:r>
    </w:p>
    <w:p w14:paraId="599BF989" w14:textId="77777777" w:rsidR="001A0659" w:rsidRPr="001A0659" w:rsidRDefault="001A0659" w:rsidP="001A0659">
      <w:pPr>
        <w:rPr>
          <w:rFonts w:ascii="Times New Roman" w:hAnsi="Times New Roman" w:cs="Times New Roman"/>
          <w:sz w:val="24"/>
          <w:szCs w:val="24"/>
        </w:rPr>
      </w:pPr>
    </w:p>
    <w:p w14:paraId="4FC0ED63" w14:textId="77777777" w:rsidR="001A0659" w:rsidRPr="003931F9" w:rsidRDefault="00041137"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375FC908" w14:textId="77777777" w:rsidR="00041137" w:rsidRPr="001A0659" w:rsidRDefault="00041137" w:rsidP="001A0659">
      <w:pPr>
        <w:rPr>
          <w:rFonts w:ascii="Times New Roman" w:hAnsi="Times New Roman" w:cs="Times New Roman"/>
          <w:sz w:val="24"/>
          <w:szCs w:val="24"/>
        </w:rPr>
      </w:pPr>
    </w:p>
    <w:p w14:paraId="70AFF81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215</w:t>
      </w:r>
    </w:p>
    <w:p w14:paraId="29CE8A4A" w14:textId="77777777" w:rsidR="001A0659" w:rsidRPr="001A0659" w:rsidRDefault="001A0659" w:rsidP="001A0659">
      <w:pPr>
        <w:rPr>
          <w:rFonts w:ascii="Times New Roman" w:hAnsi="Times New Roman" w:cs="Times New Roman"/>
          <w:sz w:val="24"/>
          <w:szCs w:val="24"/>
        </w:rPr>
      </w:pPr>
    </w:p>
    <w:p w14:paraId="739C083B" w14:textId="77777777" w:rsid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Remove the </w:t>
      </w:r>
      <w:proofErr w:type="gramStart"/>
      <w:r w:rsidRPr="001A0659">
        <w:rPr>
          <w:rFonts w:ascii="Times New Roman" w:hAnsi="Times New Roman" w:cs="Times New Roman"/>
          <w:sz w:val="24"/>
          <w:szCs w:val="24"/>
        </w:rPr>
        <w:t>“ . . .</w:t>
      </w:r>
      <w:proofErr w:type="gramEnd"/>
      <w:r w:rsidRPr="001A0659">
        <w:rPr>
          <w:rFonts w:ascii="Times New Roman" w:hAnsi="Times New Roman" w:cs="Times New Roman"/>
          <w:sz w:val="24"/>
          <w:szCs w:val="24"/>
        </w:rPr>
        <w:t xml:space="preserve"> </w:t>
      </w:r>
      <w:r w:rsidRPr="001A0659">
        <w:rPr>
          <w:rFonts w:ascii="Times New Roman" w:hAnsi="Times New Roman" w:cs="Times New Roman"/>
          <w:sz w:val="24"/>
          <w:szCs w:val="24"/>
          <w:u w:val="single"/>
        </w:rPr>
        <w:t>a leech</w:t>
      </w:r>
      <w:r w:rsidRPr="001A0659">
        <w:rPr>
          <w:rFonts w:ascii="Times New Roman" w:hAnsi="Times New Roman" w:cs="Times New Roman"/>
          <w:sz w:val="24"/>
          <w:szCs w:val="24"/>
        </w:rPr>
        <w:t xml:space="preserve"> . .” so it reads: </w:t>
      </w:r>
      <w:proofErr w:type="spellStart"/>
      <w:r w:rsidRPr="001A0659">
        <w:rPr>
          <w:rFonts w:ascii="Times New Roman" w:hAnsi="Times New Roman" w:cs="Times New Roman"/>
          <w:i/>
          <w:sz w:val="24"/>
          <w:szCs w:val="24"/>
        </w:rPr>
        <w:t>Helobdella</w:t>
      </w:r>
      <w:proofErr w:type="spellEnd"/>
      <w:r w:rsidRPr="001A0659">
        <w:rPr>
          <w:rFonts w:ascii="Times New Roman" w:hAnsi="Times New Roman" w:cs="Times New Roman"/>
          <w:i/>
          <w:sz w:val="24"/>
          <w:szCs w:val="24"/>
        </w:rPr>
        <w:t xml:space="preserve"> </w:t>
      </w:r>
      <w:proofErr w:type="spellStart"/>
      <w:r w:rsidRPr="001A0659">
        <w:rPr>
          <w:rFonts w:ascii="Times New Roman" w:hAnsi="Times New Roman" w:cs="Times New Roman"/>
          <w:i/>
          <w:sz w:val="24"/>
          <w:szCs w:val="24"/>
        </w:rPr>
        <w:t>stagnalis</w:t>
      </w:r>
      <w:proofErr w:type="spellEnd"/>
      <w:r w:rsidRPr="001A0659">
        <w:rPr>
          <w:rFonts w:ascii="Times New Roman" w:hAnsi="Times New Roman" w:cs="Times New Roman"/>
          <w:sz w:val="24"/>
          <w:szCs w:val="24"/>
        </w:rPr>
        <w:t xml:space="preserve"> consumes diverse . . .”</w:t>
      </w:r>
    </w:p>
    <w:p w14:paraId="43F4A6FC" w14:textId="77777777" w:rsidR="00041137" w:rsidRDefault="00041137" w:rsidP="001A0659">
      <w:pPr>
        <w:rPr>
          <w:rFonts w:ascii="Times New Roman" w:hAnsi="Times New Roman" w:cs="Times New Roman"/>
          <w:sz w:val="24"/>
          <w:szCs w:val="24"/>
        </w:rPr>
      </w:pPr>
    </w:p>
    <w:p w14:paraId="1BB6EC96" w14:textId="77777777" w:rsidR="00041137" w:rsidRPr="003931F9" w:rsidRDefault="00041137"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539F0491" w14:textId="77777777" w:rsidR="00041137" w:rsidRPr="001A0659" w:rsidRDefault="00041137" w:rsidP="001A0659">
      <w:pPr>
        <w:rPr>
          <w:rFonts w:ascii="Times New Roman" w:hAnsi="Times New Roman" w:cs="Times New Roman"/>
          <w:sz w:val="24"/>
          <w:szCs w:val="24"/>
        </w:rPr>
      </w:pPr>
    </w:p>
    <w:p w14:paraId="167F12D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216</w:t>
      </w:r>
    </w:p>
    <w:p w14:paraId="24032FC8" w14:textId="77777777" w:rsidR="001A0659" w:rsidRPr="001A0659" w:rsidRDefault="001A0659" w:rsidP="001A0659">
      <w:pPr>
        <w:rPr>
          <w:rFonts w:ascii="Times New Roman" w:hAnsi="Times New Roman" w:cs="Times New Roman"/>
          <w:sz w:val="24"/>
          <w:szCs w:val="24"/>
        </w:rPr>
      </w:pPr>
    </w:p>
    <w:p w14:paraId="294CC56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Should be “. . . known as </w:t>
      </w:r>
      <w:r w:rsidRPr="001A0659">
        <w:rPr>
          <w:rFonts w:ascii="Times New Roman" w:hAnsi="Times New Roman" w:cs="Times New Roman"/>
          <w:sz w:val="24"/>
          <w:szCs w:val="24"/>
          <w:u w:val="single"/>
        </w:rPr>
        <w:t>a</w:t>
      </w:r>
      <w:r w:rsidRPr="001A0659">
        <w:rPr>
          <w:rFonts w:ascii="Times New Roman" w:hAnsi="Times New Roman" w:cs="Times New Roman"/>
          <w:sz w:val="24"/>
          <w:szCs w:val="24"/>
        </w:rPr>
        <w:t xml:space="preserve"> specialist leech . . .”</w:t>
      </w:r>
    </w:p>
    <w:p w14:paraId="013EC22A" w14:textId="77777777" w:rsidR="001A0659" w:rsidRPr="001A0659" w:rsidRDefault="001A0659" w:rsidP="001A0659">
      <w:pPr>
        <w:rPr>
          <w:rFonts w:ascii="Times New Roman" w:hAnsi="Times New Roman" w:cs="Times New Roman"/>
          <w:sz w:val="24"/>
          <w:szCs w:val="24"/>
        </w:rPr>
      </w:pPr>
    </w:p>
    <w:p w14:paraId="5FAB7762" w14:textId="77777777" w:rsidR="001A0659" w:rsidRPr="003931F9" w:rsidRDefault="00041137"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500FD84C" w14:textId="77777777" w:rsidR="00041137" w:rsidRPr="001A0659" w:rsidRDefault="00041137" w:rsidP="001A0659">
      <w:pPr>
        <w:rPr>
          <w:rFonts w:ascii="Times New Roman" w:hAnsi="Times New Roman" w:cs="Times New Roman"/>
          <w:sz w:val="24"/>
          <w:szCs w:val="24"/>
        </w:rPr>
      </w:pPr>
    </w:p>
    <w:p w14:paraId="0AE9BDE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218-220</w:t>
      </w:r>
    </w:p>
    <w:p w14:paraId="44279FD6" w14:textId="77777777" w:rsidR="001A0659" w:rsidRPr="001A0659" w:rsidRDefault="001A0659" w:rsidP="001A0659">
      <w:pPr>
        <w:rPr>
          <w:rFonts w:ascii="Times New Roman" w:hAnsi="Times New Roman" w:cs="Times New Roman"/>
          <w:sz w:val="24"/>
          <w:szCs w:val="24"/>
        </w:rPr>
      </w:pPr>
    </w:p>
    <w:p w14:paraId="3F2BA8D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08F805C3" w14:textId="77777777" w:rsidR="001A0659" w:rsidRPr="001A0659" w:rsidRDefault="001A0659" w:rsidP="001A0659">
      <w:pPr>
        <w:rPr>
          <w:rFonts w:ascii="Times New Roman" w:hAnsi="Times New Roman" w:cs="Times New Roman"/>
          <w:sz w:val="24"/>
          <w:szCs w:val="24"/>
        </w:rPr>
      </w:pPr>
    </w:p>
    <w:p w14:paraId="2E01C748" w14:textId="77777777" w:rsidR="001A0659" w:rsidRPr="001A0659" w:rsidRDefault="001A0659" w:rsidP="001A0659">
      <w:pPr>
        <w:rPr>
          <w:rFonts w:ascii="Times New Roman" w:hAnsi="Times New Roman" w:cs="Times New Roman"/>
          <w:sz w:val="24"/>
          <w:szCs w:val="24"/>
        </w:rPr>
      </w:pPr>
      <w:proofErr w:type="gramStart"/>
      <w:r w:rsidRPr="001A0659">
        <w:rPr>
          <w:rFonts w:ascii="Times New Roman" w:hAnsi="Times New Roman" w:cs="Times New Roman"/>
          <w:sz w:val="24"/>
          <w:szCs w:val="24"/>
        </w:rPr>
        <w:t>“ . . .</w:t>
      </w:r>
      <w:proofErr w:type="gramEnd"/>
      <w:r w:rsidRPr="001A0659">
        <w:rPr>
          <w:rFonts w:ascii="Times New Roman" w:hAnsi="Times New Roman" w:cs="Times New Roman"/>
          <w:sz w:val="24"/>
          <w:szCs w:val="24"/>
        </w:rPr>
        <w:t xml:space="preserve"> may have ingested different </w:t>
      </w:r>
      <w:r w:rsidRPr="001A0659">
        <w:rPr>
          <w:rFonts w:ascii="Times New Roman" w:hAnsi="Times New Roman" w:cs="Times New Roman"/>
          <w:sz w:val="24"/>
          <w:szCs w:val="24"/>
          <w:u w:val="single"/>
        </w:rPr>
        <w:t>prey.</w:t>
      </w:r>
      <w:r w:rsidRPr="001A0659">
        <w:rPr>
          <w:rFonts w:ascii="Times New Roman" w:hAnsi="Times New Roman" w:cs="Times New Roman"/>
          <w:sz w:val="24"/>
          <w:szCs w:val="24"/>
        </w:rPr>
        <w:t xml:space="preserve"> </w:t>
      </w:r>
      <w:r w:rsidRPr="001A0659">
        <w:rPr>
          <w:rFonts w:ascii="Times New Roman" w:hAnsi="Times New Roman" w:cs="Times New Roman"/>
          <w:sz w:val="24"/>
          <w:szCs w:val="24"/>
          <w:u w:val="single"/>
        </w:rPr>
        <w:t>Subsequent divergence may have arisen from a combination of differences in morphological development that were associated preferences for specific prey items.</w:t>
      </w:r>
      <w:r w:rsidRPr="001A0659">
        <w:rPr>
          <w:rFonts w:ascii="Times New Roman" w:hAnsi="Times New Roman" w:cs="Times New Roman"/>
          <w:sz w:val="24"/>
          <w:szCs w:val="24"/>
        </w:rPr>
        <w:t xml:space="preserve">” </w:t>
      </w:r>
    </w:p>
    <w:p w14:paraId="1546ECE6" w14:textId="77777777" w:rsidR="001A0659" w:rsidRDefault="001A0659" w:rsidP="001A0659">
      <w:pPr>
        <w:rPr>
          <w:rFonts w:ascii="Times New Roman" w:hAnsi="Times New Roman" w:cs="Times New Roman"/>
          <w:sz w:val="24"/>
          <w:szCs w:val="24"/>
        </w:rPr>
      </w:pPr>
    </w:p>
    <w:p w14:paraId="5CFB01EE" w14:textId="77777777" w:rsidR="00041137" w:rsidRPr="003931F9" w:rsidRDefault="00041137"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sentences have been modified as suggested.</w:t>
      </w:r>
    </w:p>
    <w:p w14:paraId="2485E127" w14:textId="77777777" w:rsidR="001A0659" w:rsidRPr="001A0659" w:rsidRDefault="001A0659" w:rsidP="001A0659">
      <w:pPr>
        <w:rPr>
          <w:rFonts w:ascii="Times New Roman" w:hAnsi="Times New Roman" w:cs="Times New Roman"/>
          <w:sz w:val="24"/>
          <w:szCs w:val="24"/>
        </w:rPr>
      </w:pPr>
    </w:p>
    <w:p w14:paraId="3F1B58E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220-221</w:t>
      </w:r>
    </w:p>
    <w:p w14:paraId="172E778D" w14:textId="77777777" w:rsidR="001A0659" w:rsidRPr="001A0659" w:rsidRDefault="001A0659" w:rsidP="001A0659">
      <w:pPr>
        <w:rPr>
          <w:rFonts w:ascii="Times New Roman" w:hAnsi="Times New Roman" w:cs="Times New Roman"/>
          <w:sz w:val="24"/>
          <w:szCs w:val="24"/>
        </w:rPr>
      </w:pPr>
    </w:p>
    <w:p w14:paraId="6CAD29B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4A258AD3" w14:textId="77777777" w:rsidR="001A0659" w:rsidRPr="001A0659" w:rsidRDefault="001A0659" w:rsidP="001A0659">
      <w:pPr>
        <w:rPr>
          <w:rFonts w:ascii="Times New Roman" w:hAnsi="Times New Roman" w:cs="Times New Roman"/>
          <w:sz w:val="24"/>
          <w:szCs w:val="24"/>
        </w:rPr>
      </w:pPr>
    </w:p>
    <w:p w14:paraId="1D4B8F8E" w14:textId="77777777" w:rsidR="001A0659" w:rsidRPr="001A0659" w:rsidRDefault="001A0659" w:rsidP="001A0659">
      <w:pPr>
        <w:rPr>
          <w:rFonts w:ascii="Times New Roman" w:hAnsi="Times New Roman" w:cs="Times New Roman"/>
          <w:sz w:val="24"/>
          <w:szCs w:val="24"/>
        </w:rPr>
      </w:pPr>
      <w:proofErr w:type="gramStart"/>
      <w:r w:rsidRPr="001A0659">
        <w:rPr>
          <w:rFonts w:ascii="Times New Roman" w:hAnsi="Times New Roman" w:cs="Times New Roman"/>
          <w:sz w:val="24"/>
          <w:szCs w:val="24"/>
        </w:rPr>
        <w:t>“ . . .</w:t>
      </w:r>
      <w:proofErr w:type="gramEnd"/>
      <w:r w:rsidRPr="001A0659">
        <w:rPr>
          <w:rFonts w:ascii="Times New Roman" w:hAnsi="Times New Roman" w:cs="Times New Roman"/>
          <w:sz w:val="24"/>
          <w:szCs w:val="24"/>
        </w:rPr>
        <w:t xml:space="preserve"> selective prey may alter the structure . . .”</w:t>
      </w:r>
    </w:p>
    <w:p w14:paraId="76CEF853" w14:textId="77777777" w:rsidR="001A0659" w:rsidRPr="001A0659" w:rsidRDefault="001A0659" w:rsidP="001A0659">
      <w:pPr>
        <w:rPr>
          <w:rFonts w:ascii="Times New Roman" w:hAnsi="Times New Roman" w:cs="Times New Roman"/>
          <w:sz w:val="24"/>
          <w:szCs w:val="24"/>
        </w:rPr>
      </w:pPr>
    </w:p>
    <w:p w14:paraId="7D197BC3" w14:textId="77777777" w:rsid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NOTE: Need references here and above (lines 218-220, and lines 220-221) as these are purely speculative statements and suggestive of </w:t>
      </w:r>
      <w:proofErr w:type="spellStart"/>
      <w:r w:rsidRPr="001A0659">
        <w:rPr>
          <w:rFonts w:ascii="Times New Roman" w:hAnsi="Times New Roman" w:cs="Times New Roman"/>
          <w:i/>
          <w:sz w:val="24"/>
          <w:szCs w:val="24"/>
        </w:rPr>
        <w:t>Lamarkian</w:t>
      </w:r>
      <w:proofErr w:type="spellEnd"/>
      <w:r w:rsidRPr="001A0659">
        <w:rPr>
          <w:rFonts w:ascii="Times New Roman" w:hAnsi="Times New Roman" w:cs="Times New Roman"/>
          <w:sz w:val="24"/>
          <w:szCs w:val="24"/>
        </w:rPr>
        <w:t xml:space="preserve"> theory.</w:t>
      </w:r>
    </w:p>
    <w:p w14:paraId="55ADF288" w14:textId="77777777" w:rsidR="00041137" w:rsidRDefault="00041137" w:rsidP="001A0659">
      <w:pPr>
        <w:rPr>
          <w:rFonts w:ascii="Times New Roman" w:hAnsi="Times New Roman" w:cs="Times New Roman"/>
          <w:sz w:val="24"/>
          <w:szCs w:val="24"/>
        </w:rPr>
      </w:pPr>
    </w:p>
    <w:p w14:paraId="0D3E2DA4" w14:textId="77777777" w:rsidR="00041137" w:rsidRPr="003931F9" w:rsidRDefault="00041137"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 And due to the different feeding </w:t>
      </w:r>
      <w:r w:rsidRPr="003931F9">
        <w:rPr>
          <w:rFonts w:ascii="Times New Roman" w:hAnsi="Times New Roman" w:cs="Times New Roman"/>
          <w:color w:val="4472C4" w:themeColor="accent5"/>
          <w:sz w:val="24"/>
          <w:szCs w:val="24"/>
        </w:rPr>
        <w:lastRenderedPageBreak/>
        <w:t xml:space="preserve">behaviors and internal structures shown in </w:t>
      </w:r>
      <w:proofErr w:type="spellStart"/>
      <w:r w:rsidRPr="003931F9">
        <w:rPr>
          <w:rFonts w:ascii="Times New Roman" w:hAnsi="Times New Roman" w:cs="Times New Roman"/>
          <w:i/>
          <w:color w:val="4472C4" w:themeColor="accent5"/>
          <w:sz w:val="24"/>
          <w:szCs w:val="24"/>
        </w:rPr>
        <w:t>Alboglossiphonia</w:t>
      </w:r>
      <w:proofErr w:type="spellEnd"/>
      <w:r w:rsidRPr="003931F9">
        <w:rPr>
          <w:rFonts w:ascii="Times New Roman" w:hAnsi="Times New Roman" w:cs="Times New Roman"/>
          <w:color w:val="4472C4" w:themeColor="accent5"/>
          <w:sz w:val="24"/>
          <w:szCs w:val="24"/>
        </w:rPr>
        <w:t xml:space="preserve"> sp. larvae and adults, it cannot be explained by traditional Lamarckian theory. Rather it shows </w:t>
      </w:r>
      <w:r w:rsidR="005340A7" w:rsidRPr="003931F9">
        <w:rPr>
          <w:rFonts w:ascii="Times New Roman" w:hAnsi="Times New Roman" w:cs="Times New Roman"/>
          <w:color w:val="4472C4" w:themeColor="accent5"/>
          <w:sz w:val="24"/>
          <w:szCs w:val="24"/>
        </w:rPr>
        <w:t>that this may be due to epigenetic factors. So, we added the reference about Neo-Lamarckian concept.</w:t>
      </w:r>
    </w:p>
    <w:p w14:paraId="2569A513" w14:textId="77777777" w:rsidR="001A0659" w:rsidRPr="001A0659" w:rsidRDefault="001A0659" w:rsidP="001A0659">
      <w:pPr>
        <w:rPr>
          <w:rFonts w:ascii="Times New Roman" w:hAnsi="Times New Roman" w:cs="Times New Roman"/>
          <w:sz w:val="24"/>
          <w:szCs w:val="24"/>
        </w:rPr>
      </w:pPr>
    </w:p>
    <w:p w14:paraId="60EEA217" w14:textId="77777777" w:rsidR="001A0659" w:rsidRPr="001A0659" w:rsidRDefault="001A0659" w:rsidP="001A0659">
      <w:pPr>
        <w:rPr>
          <w:rFonts w:ascii="Times New Roman" w:hAnsi="Times New Roman" w:cs="Times New Roman"/>
          <w:sz w:val="24"/>
          <w:szCs w:val="24"/>
        </w:rPr>
      </w:pPr>
    </w:p>
    <w:p w14:paraId="3DCD448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224</w:t>
      </w:r>
    </w:p>
    <w:p w14:paraId="06CB4976" w14:textId="77777777" w:rsidR="001A0659" w:rsidRPr="001A0659" w:rsidRDefault="001A0659" w:rsidP="001A0659">
      <w:pPr>
        <w:rPr>
          <w:rFonts w:ascii="Times New Roman" w:hAnsi="Times New Roman" w:cs="Times New Roman"/>
          <w:sz w:val="24"/>
          <w:szCs w:val="24"/>
        </w:rPr>
      </w:pPr>
    </w:p>
    <w:p w14:paraId="3FCDF9D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5BF6ECB2" w14:textId="77777777" w:rsidR="001A0659" w:rsidRPr="001A0659" w:rsidRDefault="001A0659" w:rsidP="001A0659">
      <w:pPr>
        <w:rPr>
          <w:rFonts w:ascii="Times New Roman" w:hAnsi="Times New Roman" w:cs="Times New Roman"/>
          <w:sz w:val="24"/>
          <w:szCs w:val="24"/>
        </w:rPr>
      </w:pPr>
    </w:p>
    <w:p w14:paraId="2AE353F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 . .  the larval stages </w:t>
      </w:r>
      <w:r w:rsidRPr="001A0659">
        <w:rPr>
          <w:rFonts w:ascii="Times New Roman" w:hAnsi="Times New Roman" w:cs="Times New Roman"/>
          <w:sz w:val="24"/>
          <w:szCs w:val="24"/>
          <w:u w:val="single"/>
        </w:rPr>
        <w:t>ingest fluids with their</w:t>
      </w:r>
      <w:r w:rsidRPr="001A0659">
        <w:rPr>
          <w:rFonts w:ascii="Times New Roman" w:hAnsi="Times New Roman" w:cs="Times New Roman"/>
          <w:sz w:val="24"/>
          <w:szCs w:val="24"/>
        </w:rPr>
        <w:t xml:space="preserve"> proboscis, while the adults . . .”</w:t>
      </w:r>
    </w:p>
    <w:p w14:paraId="6E18E266" w14:textId="77777777" w:rsidR="001A0659" w:rsidRPr="001A0659" w:rsidRDefault="001A0659" w:rsidP="001A0659">
      <w:pPr>
        <w:rPr>
          <w:rFonts w:ascii="Times New Roman" w:hAnsi="Times New Roman" w:cs="Times New Roman"/>
          <w:sz w:val="24"/>
          <w:szCs w:val="24"/>
        </w:rPr>
      </w:pPr>
    </w:p>
    <w:p w14:paraId="4BB261AF" w14:textId="77777777" w:rsidR="001A0659" w:rsidRPr="003931F9" w:rsidRDefault="005340A7"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155A4F84" w14:textId="77777777" w:rsidR="005340A7" w:rsidRPr="001A0659" w:rsidRDefault="005340A7" w:rsidP="001A0659">
      <w:pPr>
        <w:rPr>
          <w:rFonts w:ascii="Times New Roman" w:hAnsi="Times New Roman" w:cs="Times New Roman"/>
          <w:sz w:val="24"/>
          <w:szCs w:val="24"/>
        </w:rPr>
      </w:pPr>
    </w:p>
    <w:p w14:paraId="44A945B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226</w:t>
      </w:r>
    </w:p>
    <w:p w14:paraId="2CE4FB6A" w14:textId="77777777" w:rsidR="001A0659" w:rsidRPr="001A0659" w:rsidRDefault="001A0659" w:rsidP="001A0659">
      <w:pPr>
        <w:rPr>
          <w:rFonts w:ascii="Times New Roman" w:hAnsi="Times New Roman" w:cs="Times New Roman"/>
          <w:sz w:val="24"/>
          <w:szCs w:val="24"/>
        </w:rPr>
      </w:pPr>
    </w:p>
    <w:p w14:paraId="678DDB3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482082CF" w14:textId="77777777" w:rsidR="001A0659" w:rsidRPr="001A0659" w:rsidRDefault="001A0659" w:rsidP="001A0659">
      <w:pPr>
        <w:rPr>
          <w:rFonts w:ascii="Times New Roman" w:hAnsi="Times New Roman" w:cs="Times New Roman"/>
          <w:sz w:val="24"/>
          <w:szCs w:val="24"/>
        </w:rPr>
      </w:pPr>
    </w:p>
    <w:p w14:paraId="22471C4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“Therefore, within </w:t>
      </w:r>
      <w:proofErr w:type="spellStart"/>
      <w:r w:rsidRPr="001A0659">
        <w:rPr>
          <w:rFonts w:ascii="Times New Roman" w:hAnsi="Times New Roman" w:cs="Times New Roman"/>
          <w:sz w:val="24"/>
          <w:szCs w:val="24"/>
        </w:rPr>
        <w:t>Glossiphoniidae</w:t>
      </w:r>
      <w:proofErr w:type="spellEnd"/>
      <w:r w:rsidRPr="001A0659">
        <w:rPr>
          <w:rFonts w:ascii="Times New Roman" w:hAnsi="Times New Roman" w:cs="Times New Roman"/>
          <w:sz w:val="24"/>
          <w:szCs w:val="24"/>
        </w:rPr>
        <w:t xml:space="preserve">, it appears that </w:t>
      </w:r>
      <w:r w:rsidRPr="001A0659">
        <w:rPr>
          <w:rFonts w:ascii="Times New Roman" w:hAnsi="Times New Roman" w:cs="Times New Roman"/>
          <w:sz w:val="24"/>
          <w:szCs w:val="24"/>
          <w:u w:val="single"/>
        </w:rPr>
        <w:t>juvenile structural morphology</w:t>
      </w:r>
      <w:r w:rsidRPr="001A0659">
        <w:rPr>
          <w:rFonts w:ascii="Times New Roman" w:hAnsi="Times New Roman" w:cs="Times New Roman"/>
          <w:sz w:val="24"/>
          <w:szCs w:val="24"/>
        </w:rPr>
        <w:t xml:space="preserve"> facilitates ingestion of body fluids </w:t>
      </w:r>
      <w:r w:rsidRPr="001A0659">
        <w:rPr>
          <w:rFonts w:ascii="Times New Roman" w:hAnsi="Times New Roman" w:cs="Times New Roman"/>
          <w:sz w:val="24"/>
          <w:szCs w:val="24"/>
          <w:u w:val="single"/>
        </w:rPr>
        <w:t>by two of the leech species we investigated</w:t>
      </w:r>
      <w:r w:rsidRPr="001A0659">
        <w:rPr>
          <w:rFonts w:ascii="Times New Roman" w:hAnsi="Times New Roman" w:cs="Times New Roman"/>
          <w:sz w:val="24"/>
          <w:szCs w:val="24"/>
        </w:rPr>
        <w:t xml:space="preserve">, </w:t>
      </w:r>
      <w:r w:rsidRPr="001A0659">
        <w:rPr>
          <w:rFonts w:ascii="Times New Roman" w:hAnsi="Times New Roman" w:cs="Times New Roman"/>
          <w:sz w:val="24"/>
          <w:szCs w:val="24"/>
          <w:u w:val="single"/>
        </w:rPr>
        <w:t>while</w:t>
      </w:r>
      <w:r w:rsidRPr="001A0659">
        <w:rPr>
          <w:rFonts w:ascii="Times New Roman" w:hAnsi="Times New Roman" w:cs="Times New Roman"/>
          <w:sz w:val="24"/>
          <w:szCs w:val="24"/>
        </w:rPr>
        <w:t xml:space="preserve"> the </w:t>
      </w:r>
      <w:r w:rsidRPr="001A0659">
        <w:rPr>
          <w:rFonts w:ascii="Times New Roman" w:hAnsi="Times New Roman" w:cs="Times New Roman"/>
          <w:sz w:val="24"/>
          <w:szCs w:val="24"/>
          <w:u w:val="single"/>
        </w:rPr>
        <w:t>particular</w:t>
      </w:r>
      <w:r w:rsidRPr="001A0659">
        <w:rPr>
          <w:rFonts w:ascii="Times New Roman" w:hAnsi="Times New Roman" w:cs="Times New Roman"/>
          <w:sz w:val="24"/>
          <w:szCs w:val="24"/>
        </w:rPr>
        <w:t xml:space="preserve"> proboscis structure and feeding behavior </w:t>
      </w:r>
      <w:r w:rsidRPr="001A0659">
        <w:rPr>
          <w:rFonts w:ascii="Times New Roman" w:hAnsi="Times New Roman" w:cs="Times New Roman"/>
          <w:sz w:val="24"/>
          <w:szCs w:val="24"/>
          <w:u w:val="single"/>
        </w:rPr>
        <w:t>in juveniles</w:t>
      </w:r>
      <w:r w:rsidRPr="001A0659">
        <w:rPr>
          <w:rFonts w:ascii="Times New Roman" w:hAnsi="Times New Roman" w:cs="Times New Roman"/>
          <w:sz w:val="24"/>
          <w:szCs w:val="24"/>
        </w:rPr>
        <w:t xml:space="preserve"> of </w:t>
      </w:r>
      <w:proofErr w:type="spellStart"/>
      <w:r w:rsidRPr="001A0659">
        <w:rPr>
          <w:rFonts w:ascii="Times New Roman" w:hAnsi="Times New Roman" w:cs="Times New Roman"/>
          <w:i/>
          <w:sz w:val="24"/>
          <w:szCs w:val="24"/>
        </w:rPr>
        <w:t>Alboglossiphonia</w:t>
      </w:r>
      <w:proofErr w:type="spellEnd"/>
      <w:r w:rsidRPr="001A0659">
        <w:rPr>
          <w:rFonts w:ascii="Times New Roman" w:hAnsi="Times New Roman" w:cs="Times New Roman"/>
          <w:sz w:val="24"/>
          <w:szCs w:val="24"/>
        </w:rPr>
        <w:t xml:space="preserve"> sp. may persist as vestiges </w:t>
      </w:r>
      <w:r w:rsidRPr="001A0659">
        <w:rPr>
          <w:rFonts w:ascii="Times New Roman" w:hAnsi="Times New Roman" w:cs="Times New Roman"/>
          <w:sz w:val="24"/>
          <w:szCs w:val="24"/>
          <w:u w:val="single"/>
        </w:rPr>
        <w:t>of the ancestral, or most common, pattern observed among</w:t>
      </w:r>
      <w:r w:rsidRPr="001A0659">
        <w:rPr>
          <w:rFonts w:ascii="Times New Roman" w:hAnsi="Times New Roman" w:cs="Times New Roman"/>
          <w:sz w:val="24"/>
          <w:szCs w:val="24"/>
        </w:rPr>
        <w:t xml:space="preserve"> </w:t>
      </w:r>
      <w:proofErr w:type="spellStart"/>
      <w:r w:rsidRPr="001A0659">
        <w:rPr>
          <w:rFonts w:ascii="Times New Roman" w:hAnsi="Times New Roman" w:cs="Times New Roman"/>
          <w:sz w:val="24"/>
          <w:szCs w:val="24"/>
        </w:rPr>
        <w:t>glossiphoniid</w:t>
      </w:r>
      <w:proofErr w:type="spellEnd"/>
      <w:r w:rsidRPr="001A0659">
        <w:rPr>
          <w:rFonts w:ascii="Times New Roman" w:hAnsi="Times New Roman" w:cs="Times New Roman"/>
          <w:sz w:val="24"/>
          <w:szCs w:val="24"/>
        </w:rPr>
        <w:t xml:space="preserve"> leeches . . .”</w:t>
      </w:r>
    </w:p>
    <w:p w14:paraId="1D1400BF" w14:textId="77777777" w:rsidR="001A0659" w:rsidRDefault="001A0659" w:rsidP="001A0659">
      <w:pPr>
        <w:rPr>
          <w:rFonts w:ascii="Times New Roman" w:hAnsi="Times New Roman" w:cs="Times New Roman"/>
          <w:sz w:val="24"/>
          <w:szCs w:val="24"/>
        </w:rPr>
      </w:pPr>
    </w:p>
    <w:p w14:paraId="236D6107" w14:textId="77777777" w:rsidR="005340A7" w:rsidRPr="003931F9" w:rsidRDefault="005340A7"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36300184" w14:textId="77777777" w:rsidR="001A0659" w:rsidRPr="001A0659" w:rsidRDefault="001A0659" w:rsidP="001A0659">
      <w:pPr>
        <w:rPr>
          <w:rFonts w:ascii="Times New Roman" w:hAnsi="Times New Roman" w:cs="Times New Roman"/>
          <w:sz w:val="24"/>
          <w:szCs w:val="24"/>
        </w:rPr>
      </w:pPr>
    </w:p>
    <w:p w14:paraId="6AB6F2B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b/>
          <w:sz w:val="24"/>
          <w:szCs w:val="24"/>
        </w:rPr>
        <w:t>NOTE:</w:t>
      </w:r>
      <w:r w:rsidRPr="001A0659">
        <w:rPr>
          <w:rFonts w:ascii="Times New Roman" w:hAnsi="Times New Roman" w:cs="Times New Roman"/>
          <w:sz w:val="24"/>
          <w:szCs w:val="24"/>
        </w:rPr>
        <w:t xml:space="preserve">  the following components appear to be missing from inclusion within the Results and Discussion section. They should be </w:t>
      </w:r>
      <w:proofErr w:type="gramStart"/>
      <w:r w:rsidRPr="001A0659">
        <w:rPr>
          <w:rFonts w:ascii="Times New Roman" w:hAnsi="Times New Roman" w:cs="Times New Roman"/>
          <w:sz w:val="24"/>
          <w:szCs w:val="24"/>
        </w:rPr>
        <w:t>added, and</w:t>
      </w:r>
      <w:proofErr w:type="gramEnd"/>
      <w:r w:rsidRPr="001A0659">
        <w:rPr>
          <w:rFonts w:ascii="Times New Roman" w:hAnsi="Times New Roman" w:cs="Times New Roman"/>
          <w:sz w:val="24"/>
          <w:szCs w:val="24"/>
        </w:rPr>
        <w:t xml:space="preserve"> integrated into the discussion of results where they are most appropriate.</w:t>
      </w:r>
    </w:p>
    <w:p w14:paraId="078AB83E" w14:textId="77777777" w:rsidR="001A0659" w:rsidRPr="001A0659" w:rsidRDefault="001A0659" w:rsidP="001A0659">
      <w:pPr>
        <w:rPr>
          <w:rFonts w:ascii="Times New Roman" w:hAnsi="Times New Roman" w:cs="Times New Roman"/>
          <w:sz w:val="24"/>
          <w:szCs w:val="24"/>
        </w:rPr>
      </w:pPr>
    </w:p>
    <w:p w14:paraId="6FCAE0D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(1) There is no section(s) on the results and implications of your phylogenetic analyses. Why?</w:t>
      </w:r>
    </w:p>
    <w:p w14:paraId="55215CE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(2) There are no specific results and discussion on the specific use of, and biological targets of, your detectable patterns of immunolabeling (e.g. fluorescent labeling and immunohistochemistry). </w:t>
      </w:r>
    </w:p>
    <w:p w14:paraId="7BF68D17" w14:textId="77777777" w:rsidR="001A0659" w:rsidRDefault="001A0659" w:rsidP="001A0659">
      <w:pPr>
        <w:rPr>
          <w:rFonts w:ascii="Times New Roman" w:hAnsi="Times New Roman" w:cs="Times New Roman"/>
          <w:sz w:val="24"/>
          <w:szCs w:val="24"/>
        </w:rPr>
      </w:pPr>
    </w:p>
    <w:p w14:paraId="3C8FB6DF" w14:textId="77777777" w:rsidR="005340A7" w:rsidRPr="003931F9" w:rsidRDefault="005340A7"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 to (1):</w:t>
      </w:r>
      <w:r w:rsidRPr="003931F9">
        <w:rPr>
          <w:rFonts w:ascii="Times New Roman" w:hAnsi="Times New Roman" w:cs="Times New Roman"/>
          <w:color w:val="4472C4" w:themeColor="accent5"/>
          <w:sz w:val="24"/>
          <w:szCs w:val="24"/>
        </w:rPr>
        <w:t xml:space="preserve"> The discussion has been added in Result and discussion section as suggested.</w:t>
      </w:r>
    </w:p>
    <w:p w14:paraId="70676B3D" w14:textId="77777777" w:rsidR="005340A7" w:rsidRPr="003931F9" w:rsidRDefault="005340A7" w:rsidP="005340A7">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0027176C" w:rsidRPr="003931F9">
        <w:rPr>
          <w:rFonts w:ascii="Times New Roman" w:hAnsi="Times New Roman" w:cs="Times New Roman"/>
          <w:b/>
          <w:color w:val="4472C4" w:themeColor="accent5"/>
          <w:sz w:val="24"/>
          <w:szCs w:val="24"/>
        </w:rPr>
        <w:t xml:space="preserve"> to (2</w:t>
      </w:r>
      <w:r w:rsidRPr="003931F9">
        <w:rPr>
          <w:rFonts w:ascii="Times New Roman" w:hAnsi="Times New Roman" w:cs="Times New Roman"/>
          <w:b/>
          <w:color w:val="4472C4" w:themeColor="accent5"/>
          <w:sz w:val="24"/>
          <w:szCs w:val="24"/>
        </w:rPr>
        <w:t>):</w:t>
      </w:r>
      <w:r w:rsidRPr="003931F9">
        <w:rPr>
          <w:rFonts w:ascii="Times New Roman" w:hAnsi="Times New Roman" w:cs="Times New Roman"/>
          <w:color w:val="4472C4" w:themeColor="accent5"/>
          <w:sz w:val="24"/>
          <w:szCs w:val="24"/>
        </w:rPr>
        <w:t xml:space="preserve"> The results and discussion about immunolabeling were added in Result and Discussion section as suggested.</w:t>
      </w:r>
    </w:p>
    <w:p w14:paraId="4A8A0862" w14:textId="77777777" w:rsidR="005340A7" w:rsidRPr="003931F9" w:rsidRDefault="005340A7" w:rsidP="001A0659">
      <w:pPr>
        <w:rPr>
          <w:rFonts w:ascii="Times New Roman" w:hAnsi="Times New Roman" w:cs="Times New Roman"/>
          <w:color w:val="4472C4" w:themeColor="accent5"/>
          <w:sz w:val="24"/>
          <w:szCs w:val="24"/>
        </w:rPr>
      </w:pPr>
    </w:p>
    <w:p w14:paraId="2C706FF2" w14:textId="77777777" w:rsidR="0027176C" w:rsidRPr="003931F9" w:rsidRDefault="0027176C"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r w:rsidR="00203BD9" w:rsidRPr="003931F9">
        <w:rPr>
          <w:rFonts w:ascii="Times New Roman" w:hAnsi="Times New Roman" w:cs="Times New Roman"/>
          <w:color w:val="4472C4" w:themeColor="accent5"/>
          <w:sz w:val="24"/>
          <w:szCs w:val="24"/>
          <w:u w:val="single"/>
        </w:rPr>
        <w:t xml:space="preserve">Various muscle markers, </w:t>
      </w:r>
      <w:proofErr w:type="spellStart"/>
      <w:r w:rsidR="00203BD9" w:rsidRPr="003931F9">
        <w:rPr>
          <w:rFonts w:ascii="Times New Roman" w:hAnsi="Times New Roman" w:cs="Times New Roman"/>
          <w:i/>
          <w:color w:val="4472C4" w:themeColor="accent5"/>
          <w:sz w:val="24"/>
          <w:szCs w:val="24"/>
          <w:u w:val="single"/>
        </w:rPr>
        <w:t>st-mhc</w:t>
      </w:r>
      <w:proofErr w:type="spellEnd"/>
      <w:r w:rsidR="00203BD9" w:rsidRPr="003931F9">
        <w:rPr>
          <w:rFonts w:ascii="Times New Roman" w:hAnsi="Times New Roman" w:cs="Times New Roman"/>
          <w:color w:val="4472C4" w:themeColor="accent5"/>
          <w:sz w:val="24"/>
          <w:szCs w:val="24"/>
          <w:u w:val="single"/>
        </w:rPr>
        <w:t xml:space="preserve"> transcript, and the innervation marker acetylated tubulin show detailed intra-structural and nerve distribution according to muscle fibers in each species. Within 4 species, we confirmed that the nerve fibers are distributed along the arrangement of muscles in the esophagus (Fig. 3). Innervation of the muscle suggests that the muscles in the esophagus are regulated by neuronal stimulation, and the spatial expressions of </w:t>
      </w:r>
      <w:proofErr w:type="spellStart"/>
      <w:r w:rsidR="00203BD9" w:rsidRPr="003931F9">
        <w:rPr>
          <w:rFonts w:ascii="Times New Roman" w:hAnsi="Times New Roman" w:cs="Times New Roman"/>
          <w:i/>
          <w:color w:val="4472C4" w:themeColor="accent5"/>
          <w:sz w:val="24"/>
          <w:szCs w:val="24"/>
          <w:u w:val="single"/>
        </w:rPr>
        <w:t>st-mhc</w:t>
      </w:r>
      <w:proofErr w:type="spellEnd"/>
      <w:r w:rsidR="00203BD9" w:rsidRPr="003931F9">
        <w:rPr>
          <w:rFonts w:ascii="Times New Roman" w:hAnsi="Times New Roman" w:cs="Times New Roman"/>
          <w:color w:val="4472C4" w:themeColor="accent5"/>
          <w:sz w:val="24"/>
          <w:szCs w:val="24"/>
          <w:u w:val="single"/>
        </w:rPr>
        <w:t xml:space="preserve"> orthologs reveal the possibility of existence of those </w:t>
      </w:r>
      <w:proofErr w:type="spellStart"/>
      <w:r w:rsidR="00203BD9" w:rsidRPr="003931F9">
        <w:rPr>
          <w:rFonts w:ascii="Times New Roman" w:hAnsi="Times New Roman" w:cs="Times New Roman"/>
          <w:i/>
          <w:color w:val="4472C4" w:themeColor="accent5"/>
          <w:sz w:val="24"/>
          <w:szCs w:val="24"/>
          <w:u w:val="single"/>
        </w:rPr>
        <w:t>st-mhc</w:t>
      </w:r>
      <w:proofErr w:type="spellEnd"/>
      <w:r w:rsidR="00203BD9" w:rsidRPr="003931F9">
        <w:rPr>
          <w:rFonts w:ascii="Times New Roman" w:hAnsi="Times New Roman" w:cs="Times New Roman"/>
          <w:color w:val="4472C4" w:themeColor="accent5"/>
          <w:sz w:val="24"/>
          <w:szCs w:val="24"/>
          <w:u w:val="single"/>
        </w:rPr>
        <w:t xml:space="preserve"> orthologs and conservation of foregut muscle components in different leech species (Fig. 3 and Additional file1: Fig. S4).</w:t>
      </w:r>
      <w:r w:rsidRPr="003931F9">
        <w:rPr>
          <w:rFonts w:ascii="Times New Roman" w:hAnsi="Times New Roman" w:cs="Times New Roman"/>
          <w:color w:val="4472C4" w:themeColor="accent5"/>
          <w:sz w:val="24"/>
          <w:szCs w:val="24"/>
          <w:u w:val="single"/>
        </w:rPr>
        <w:t>”</w:t>
      </w:r>
    </w:p>
    <w:p w14:paraId="7083504E" w14:textId="77777777" w:rsidR="0027176C" w:rsidRPr="005340A7" w:rsidRDefault="0027176C" w:rsidP="001A0659">
      <w:pPr>
        <w:rPr>
          <w:rFonts w:ascii="Times New Roman" w:hAnsi="Times New Roman" w:cs="Times New Roman"/>
          <w:sz w:val="24"/>
          <w:szCs w:val="24"/>
        </w:rPr>
      </w:pPr>
    </w:p>
    <w:p w14:paraId="78ACC5C8"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What is the blue labeling in fluorescent images (DAPI is found in one location in the text (Methods) and not in the figure captions, or </w:t>
      </w:r>
      <w:proofErr w:type="gramStart"/>
      <w:r w:rsidRPr="001A0659">
        <w:rPr>
          <w:rFonts w:ascii="Times New Roman" w:hAnsi="Times New Roman" w:cs="Times New Roman"/>
          <w:sz w:val="24"/>
          <w:szCs w:val="24"/>
        </w:rPr>
        <w:t>mentioned.</w:t>
      </w:r>
      <w:proofErr w:type="gramEnd"/>
      <w:r w:rsidRPr="001A0659">
        <w:rPr>
          <w:rFonts w:ascii="Times New Roman" w:hAnsi="Times New Roman" w:cs="Times New Roman"/>
          <w:sz w:val="24"/>
          <w:szCs w:val="24"/>
        </w:rPr>
        <w:t xml:space="preserve"> Why did you use this marker?  What does is show us?</w:t>
      </w:r>
    </w:p>
    <w:p w14:paraId="172C76D4" w14:textId="77777777" w:rsidR="001A0659" w:rsidRDefault="001A0659" w:rsidP="001A0659">
      <w:pPr>
        <w:rPr>
          <w:rFonts w:ascii="Times New Roman" w:hAnsi="Times New Roman" w:cs="Times New Roman"/>
          <w:sz w:val="24"/>
          <w:szCs w:val="24"/>
        </w:rPr>
      </w:pPr>
    </w:p>
    <w:p w14:paraId="1FD76F85" w14:textId="77777777" w:rsidR="0027176C" w:rsidRPr="003931F9" w:rsidRDefault="0027176C"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lastRenderedPageBreak/>
        <w:t>Response:</w:t>
      </w:r>
      <w:r w:rsidRPr="003931F9">
        <w:rPr>
          <w:rFonts w:ascii="Times New Roman" w:hAnsi="Times New Roman" w:cs="Times New Roman"/>
          <w:color w:val="4472C4" w:themeColor="accent5"/>
          <w:sz w:val="24"/>
          <w:szCs w:val="24"/>
        </w:rPr>
        <w:t xml:space="preserve"> The sentence has been added in figure caption as suggested.</w:t>
      </w:r>
    </w:p>
    <w:p w14:paraId="26DE0641" w14:textId="77777777" w:rsidR="0027176C" w:rsidRDefault="0027176C" w:rsidP="001A0659">
      <w:pPr>
        <w:rPr>
          <w:rFonts w:ascii="Times New Roman" w:hAnsi="Times New Roman" w:cs="Times New Roman"/>
          <w:sz w:val="24"/>
          <w:szCs w:val="24"/>
        </w:rPr>
      </w:pPr>
    </w:p>
    <w:p w14:paraId="2EA2A349" w14:textId="77777777" w:rsidR="0027176C" w:rsidRPr="003931F9" w:rsidRDefault="0027176C" w:rsidP="001A0659">
      <w:pPr>
        <w:rPr>
          <w:rFonts w:ascii="Times New Roman" w:hAnsi="Times New Roman" w:cs="Times New Roman"/>
          <w:color w:val="4472C4" w:themeColor="accent5"/>
          <w:sz w:val="24"/>
          <w:szCs w:val="24"/>
        </w:rPr>
      </w:pPr>
      <w:r w:rsidRPr="003931F9">
        <w:rPr>
          <w:rFonts w:ascii="Times New Roman" w:hAnsi="Times New Roman" w:cs="Times New Roman"/>
          <w:color w:val="4472C4" w:themeColor="accent5"/>
          <w:sz w:val="24"/>
          <w:szCs w:val="24"/>
        </w:rPr>
        <w:t>In Figure 3 caption,</w:t>
      </w:r>
    </w:p>
    <w:p w14:paraId="305EFFC9" w14:textId="77777777" w:rsidR="0027176C" w:rsidRPr="003931F9" w:rsidRDefault="0027176C"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“DAPI staining was performed to visualize entire morphology of proboscis by nuclei labeling.”</w:t>
      </w:r>
    </w:p>
    <w:p w14:paraId="47879ACF" w14:textId="77777777" w:rsidR="0027176C" w:rsidRPr="003931F9" w:rsidRDefault="0027176C" w:rsidP="001A0659">
      <w:pPr>
        <w:rPr>
          <w:rFonts w:ascii="Times New Roman" w:hAnsi="Times New Roman" w:cs="Times New Roman"/>
          <w:color w:val="4472C4" w:themeColor="accent5"/>
          <w:sz w:val="24"/>
          <w:szCs w:val="24"/>
        </w:rPr>
      </w:pPr>
    </w:p>
    <w:p w14:paraId="384ADA68" w14:textId="77777777" w:rsidR="0027176C" w:rsidRPr="003931F9" w:rsidRDefault="0027176C" w:rsidP="001A0659">
      <w:pPr>
        <w:rPr>
          <w:rFonts w:ascii="Times New Roman" w:hAnsi="Times New Roman" w:cs="Times New Roman"/>
          <w:color w:val="4472C4" w:themeColor="accent5"/>
          <w:sz w:val="24"/>
          <w:szCs w:val="24"/>
        </w:rPr>
      </w:pPr>
      <w:r w:rsidRPr="003931F9">
        <w:rPr>
          <w:rFonts w:ascii="Times New Roman" w:hAnsi="Times New Roman" w:cs="Times New Roman"/>
          <w:color w:val="4472C4" w:themeColor="accent5"/>
          <w:sz w:val="24"/>
          <w:szCs w:val="24"/>
        </w:rPr>
        <w:t>In Figure 5 caption,</w:t>
      </w:r>
    </w:p>
    <w:p w14:paraId="2AA98E24" w14:textId="77777777" w:rsidR="0027176C" w:rsidRPr="003931F9" w:rsidRDefault="0027176C"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“F-act</w:t>
      </w:r>
      <w:r w:rsidR="00203BD9" w:rsidRPr="003931F9">
        <w:rPr>
          <w:rFonts w:ascii="Times New Roman" w:hAnsi="Times New Roman" w:cs="Times New Roman"/>
          <w:color w:val="4472C4" w:themeColor="accent5"/>
          <w:sz w:val="24"/>
          <w:szCs w:val="24"/>
          <w:u w:val="single"/>
        </w:rPr>
        <w:t>in (red, phalloidin) and nuclei</w:t>
      </w:r>
      <w:r w:rsidRPr="003931F9">
        <w:rPr>
          <w:rFonts w:ascii="Times New Roman" w:hAnsi="Times New Roman" w:cs="Times New Roman"/>
          <w:color w:val="4472C4" w:themeColor="accent5"/>
          <w:sz w:val="24"/>
          <w:szCs w:val="24"/>
          <w:u w:val="single"/>
        </w:rPr>
        <w:t xml:space="preserve"> (blue, DAPI) were stained to confirm the morphology and muscle arrangement of proboscis within juvenile leeches.”</w:t>
      </w:r>
    </w:p>
    <w:p w14:paraId="45BEC40F" w14:textId="77777777" w:rsidR="0027176C" w:rsidRPr="0027176C" w:rsidRDefault="0027176C" w:rsidP="001A0659">
      <w:pPr>
        <w:rPr>
          <w:rFonts w:ascii="Times New Roman" w:hAnsi="Times New Roman" w:cs="Times New Roman"/>
          <w:sz w:val="24"/>
          <w:szCs w:val="24"/>
        </w:rPr>
      </w:pPr>
    </w:p>
    <w:p w14:paraId="42744A2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Why did you use anti-acetylated Tubulin antibodies in this study? </w:t>
      </w:r>
    </w:p>
    <w:p w14:paraId="024D26FE" w14:textId="77777777" w:rsidR="001A0659" w:rsidRDefault="001A0659" w:rsidP="001A0659">
      <w:pPr>
        <w:rPr>
          <w:rFonts w:ascii="Times New Roman" w:hAnsi="Times New Roman" w:cs="Times New Roman"/>
          <w:sz w:val="24"/>
          <w:szCs w:val="24"/>
        </w:rPr>
      </w:pPr>
    </w:p>
    <w:p w14:paraId="64DD7E91" w14:textId="77777777" w:rsidR="0027176C" w:rsidRPr="003931F9" w:rsidRDefault="0027176C" w:rsidP="0027176C">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added as suggested as follows:</w:t>
      </w:r>
    </w:p>
    <w:p w14:paraId="204D6589" w14:textId="77777777" w:rsidR="0027176C" w:rsidRPr="003931F9" w:rsidRDefault="0027176C" w:rsidP="0027176C">
      <w:pPr>
        <w:rPr>
          <w:rFonts w:ascii="Times New Roman" w:hAnsi="Times New Roman" w:cs="Times New Roman"/>
          <w:color w:val="5B9BD5" w:themeColor="accent1"/>
          <w:sz w:val="24"/>
          <w:szCs w:val="24"/>
        </w:rPr>
      </w:pPr>
    </w:p>
    <w:p w14:paraId="543CEF9E" w14:textId="77777777" w:rsidR="0027176C" w:rsidRPr="003931F9" w:rsidRDefault="0027176C" w:rsidP="0027176C">
      <w:pPr>
        <w:rPr>
          <w:rFonts w:ascii="Times New Roman" w:hAnsi="Times New Roman" w:cs="Times New Roman"/>
          <w:color w:val="4472C4" w:themeColor="accent5"/>
          <w:sz w:val="24"/>
          <w:szCs w:val="24"/>
        </w:rPr>
      </w:pPr>
      <w:r w:rsidRPr="003931F9">
        <w:rPr>
          <w:rFonts w:ascii="Times New Roman" w:hAnsi="Times New Roman" w:cs="Times New Roman"/>
          <w:color w:val="4472C4" w:themeColor="accent5"/>
          <w:sz w:val="24"/>
          <w:szCs w:val="24"/>
        </w:rPr>
        <w:t>In Background section</w:t>
      </w:r>
    </w:p>
    <w:p w14:paraId="40C158BD" w14:textId="77777777" w:rsidR="0027176C" w:rsidRPr="003931F9" w:rsidRDefault="0027176C" w:rsidP="0027176C">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“Also, it suggests that these foreg</w:t>
      </w:r>
      <w:r w:rsidR="00203BD9" w:rsidRPr="003931F9">
        <w:rPr>
          <w:rFonts w:ascii="Times New Roman" w:hAnsi="Times New Roman" w:cs="Times New Roman"/>
          <w:color w:val="4472C4" w:themeColor="accent5"/>
          <w:sz w:val="24"/>
          <w:szCs w:val="24"/>
          <w:u w:val="single"/>
        </w:rPr>
        <w:t>ut specific muscle complexes may</w:t>
      </w:r>
      <w:r w:rsidRPr="003931F9">
        <w:rPr>
          <w:rFonts w:ascii="Times New Roman" w:hAnsi="Times New Roman" w:cs="Times New Roman"/>
          <w:color w:val="4472C4" w:themeColor="accent5"/>
          <w:sz w:val="24"/>
          <w:szCs w:val="24"/>
          <w:u w:val="single"/>
        </w:rPr>
        <w:t xml:space="preserve"> be regulated by innervation [24, 26]. </w:t>
      </w:r>
      <w:r w:rsidR="00C01FAA" w:rsidRPr="003931F9">
        <w:rPr>
          <w:rFonts w:ascii="Times New Roman" w:hAnsi="Times New Roman" w:cs="Times New Roman"/>
          <w:color w:val="4472C4" w:themeColor="accent5"/>
          <w:sz w:val="24"/>
          <w:szCs w:val="24"/>
          <w:u w:val="single"/>
        </w:rPr>
        <w:t>Thus, we confirmed the presence of fluorescence-labeled muscle and nerve fibers by F-actin marker phalloidin and nerve fiber marker anti-acetylated tubulin with aforementioned markers to characterize the muscle arrangement in the foregut region</w:t>
      </w:r>
      <w:r w:rsidRPr="003931F9">
        <w:rPr>
          <w:rFonts w:ascii="Times New Roman" w:hAnsi="Times New Roman" w:cs="Times New Roman"/>
          <w:color w:val="4472C4" w:themeColor="accent5"/>
          <w:sz w:val="24"/>
          <w:szCs w:val="24"/>
          <w:u w:val="single"/>
        </w:rPr>
        <w:t>”</w:t>
      </w:r>
    </w:p>
    <w:p w14:paraId="54762A6B" w14:textId="77777777" w:rsidR="0027176C" w:rsidRPr="003931F9" w:rsidRDefault="0027176C" w:rsidP="001A0659">
      <w:pPr>
        <w:rPr>
          <w:rFonts w:ascii="Times New Roman" w:hAnsi="Times New Roman" w:cs="Times New Roman"/>
          <w:color w:val="5B9BD5" w:themeColor="accent1"/>
          <w:sz w:val="24"/>
          <w:szCs w:val="24"/>
        </w:rPr>
      </w:pPr>
    </w:p>
    <w:p w14:paraId="544629F4" w14:textId="77777777" w:rsidR="0027176C" w:rsidRPr="003931F9" w:rsidRDefault="0027176C" w:rsidP="001A0659">
      <w:pPr>
        <w:rPr>
          <w:rFonts w:ascii="Times New Roman" w:hAnsi="Times New Roman" w:cs="Times New Roman"/>
          <w:color w:val="4472C4" w:themeColor="accent5"/>
          <w:sz w:val="24"/>
          <w:szCs w:val="24"/>
        </w:rPr>
      </w:pPr>
      <w:r w:rsidRPr="003931F9">
        <w:rPr>
          <w:rFonts w:ascii="Times New Roman" w:hAnsi="Times New Roman" w:cs="Times New Roman"/>
          <w:color w:val="4472C4" w:themeColor="accent5"/>
          <w:sz w:val="24"/>
          <w:szCs w:val="24"/>
        </w:rPr>
        <w:t>In Results and Discussion section</w:t>
      </w:r>
    </w:p>
    <w:p w14:paraId="22C462BD" w14:textId="77777777" w:rsidR="0027176C" w:rsidRPr="003931F9" w:rsidRDefault="0027176C" w:rsidP="0027176C">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r w:rsidR="00C01FAA" w:rsidRPr="003931F9">
        <w:rPr>
          <w:rFonts w:ascii="Times New Roman" w:hAnsi="Times New Roman" w:cs="Times New Roman"/>
          <w:color w:val="4472C4" w:themeColor="accent5"/>
          <w:sz w:val="24"/>
          <w:szCs w:val="24"/>
          <w:u w:val="single"/>
        </w:rPr>
        <w:t xml:space="preserve">In addition, nerves are distributed in the foregut region, and it can be assumed that muscle movement, which is controlled by the innervation pattern and the detailed arrangement of muscles in the foregut, can be confirmed by co-visualizing the nerve and muscle fibers </w:t>
      </w:r>
      <w:r w:rsidRPr="003931F9">
        <w:rPr>
          <w:rFonts w:ascii="Times New Roman" w:hAnsi="Times New Roman" w:cs="Times New Roman"/>
          <w:color w:val="4472C4" w:themeColor="accent5"/>
          <w:sz w:val="24"/>
          <w:szCs w:val="24"/>
          <w:u w:val="single"/>
        </w:rPr>
        <w:t>[26].”</w:t>
      </w:r>
    </w:p>
    <w:p w14:paraId="630CB21E" w14:textId="77777777" w:rsidR="0027176C" w:rsidRDefault="0027176C" w:rsidP="001A0659">
      <w:pPr>
        <w:rPr>
          <w:rFonts w:ascii="Times New Roman" w:hAnsi="Times New Roman" w:cs="Times New Roman"/>
          <w:sz w:val="24"/>
          <w:szCs w:val="24"/>
        </w:rPr>
      </w:pPr>
    </w:p>
    <w:p w14:paraId="791A1158"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The anti-cardiac Troponin T antibody (ab115134) show reactivity with vertebrates; how do you know it is finding its target in leeches (oligochaetes), based only upon one previous reference?</w:t>
      </w:r>
    </w:p>
    <w:p w14:paraId="7818651C" w14:textId="77777777" w:rsidR="001A0659" w:rsidRDefault="001A0659" w:rsidP="001A0659">
      <w:pPr>
        <w:rPr>
          <w:rFonts w:ascii="Times New Roman" w:hAnsi="Times New Roman" w:cs="Times New Roman"/>
          <w:sz w:val="24"/>
          <w:szCs w:val="24"/>
        </w:rPr>
      </w:pPr>
    </w:p>
    <w:p w14:paraId="5AEBE505" w14:textId="77777777" w:rsidR="00A9468B" w:rsidRPr="003931F9" w:rsidRDefault="00A9468B" w:rsidP="00A9468B">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As reviewer commented, there is no reference to Troponin T antibody (ab115134) reactivity in invertebrate models. However, since we have confirmed the reactivity in the </w:t>
      </w:r>
      <w:r w:rsidR="003F35FB" w:rsidRPr="003931F9">
        <w:rPr>
          <w:rFonts w:ascii="Times New Roman" w:hAnsi="Times New Roman" w:cs="Times New Roman"/>
          <w:i/>
          <w:color w:val="4472C4" w:themeColor="accent5"/>
          <w:sz w:val="24"/>
          <w:szCs w:val="24"/>
        </w:rPr>
        <w:t>Octopus minor</w:t>
      </w:r>
      <w:r w:rsidRPr="003931F9">
        <w:rPr>
          <w:rFonts w:ascii="Times New Roman" w:hAnsi="Times New Roman" w:cs="Times New Roman"/>
          <w:color w:val="4472C4" w:themeColor="accent5"/>
          <w:sz w:val="24"/>
          <w:szCs w:val="24"/>
        </w:rPr>
        <w:t xml:space="preserve"> (Mollusca, Cephalopoda) in our lab’s unpublished data, we thought it could be applicable even within leeches. So, as a result of checking in the leech, the reactivity in the foregut region was confirmed, and the antibody was used </w:t>
      </w:r>
      <w:r w:rsidR="003F35FB" w:rsidRPr="003931F9">
        <w:rPr>
          <w:rFonts w:ascii="Times New Roman" w:hAnsi="Times New Roman" w:cs="Times New Roman"/>
          <w:color w:val="4472C4" w:themeColor="accent5"/>
          <w:sz w:val="24"/>
          <w:szCs w:val="24"/>
        </w:rPr>
        <w:t>because it was thought to be useful for visualizing the arrangement of muscle in foregut region.</w:t>
      </w:r>
    </w:p>
    <w:p w14:paraId="26BDE8C7" w14:textId="77777777" w:rsidR="00A9468B" w:rsidRPr="00A9468B" w:rsidRDefault="00A9468B" w:rsidP="001A0659">
      <w:pPr>
        <w:rPr>
          <w:rFonts w:ascii="Times New Roman" w:hAnsi="Times New Roman" w:cs="Times New Roman"/>
          <w:sz w:val="24"/>
          <w:szCs w:val="24"/>
        </w:rPr>
      </w:pPr>
    </w:p>
    <w:p w14:paraId="5E97ECB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(3) There are no specific or even general results and/or discussion of the molecular biology of gene amplification and BLAST results, the </w:t>
      </w:r>
      <w:proofErr w:type="spellStart"/>
      <w:r w:rsidRPr="001A0659">
        <w:rPr>
          <w:rFonts w:ascii="Times New Roman" w:hAnsi="Times New Roman" w:cs="Times New Roman"/>
          <w:sz w:val="24"/>
          <w:szCs w:val="24"/>
        </w:rPr>
        <w:t>orthology</w:t>
      </w:r>
      <w:proofErr w:type="spellEnd"/>
      <w:r w:rsidRPr="001A0659">
        <w:rPr>
          <w:rFonts w:ascii="Times New Roman" w:hAnsi="Times New Roman" w:cs="Times New Roman"/>
          <w:sz w:val="24"/>
          <w:szCs w:val="24"/>
        </w:rPr>
        <w:t xml:space="preserve"> assignment analysis, the specific sizes and genetic composition (5’ or 3’ end or gene coding regions) of your </w:t>
      </w:r>
      <w:r w:rsidRPr="001A0659">
        <w:rPr>
          <w:rFonts w:ascii="Times New Roman" w:hAnsi="Times New Roman" w:cs="Times New Roman"/>
          <w:i/>
          <w:sz w:val="24"/>
          <w:szCs w:val="24"/>
        </w:rPr>
        <w:t>ST-MHC</w:t>
      </w:r>
      <w:r w:rsidRPr="001A0659">
        <w:rPr>
          <w:rFonts w:ascii="Times New Roman" w:hAnsi="Times New Roman" w:cs="Times New Roman"/>
          <w:sz w:val="24"/>
          <w:szCs w:val="24"/>
        </w:rPr>
        <w:t xml:space="preserve"> ribonucleic acid probes (riboprobes). Each one of these particular investigations produce ‘Results’, but they are missing from your R&amp;D and M&amp;M sections.</w:t>
      </w:r>
    </w:p>
    <w:p w14:paraId="0560FAD5" w14:textId="77777777" w:rsidR="001A0659" w:rsidRDefault="001A0659" w:rsidP="001A0659">
      <w:pPr>
        <w:rPr>
          <w:rFonts w:ascii="Times New Roman" w:hAnsi="Times New Roman" w:cs="Times New Roman"/>
          <w:sz w:val="24"/>
          <w:szCs w:val="24"/>
        </w:rPr>
      </w:pPr>
    </w:p>
    <w:p w14:paraId="74836264" w14:textId="77777777" w:rsidR="003F35FB" w:rsidRPr="003931F9" w:rsidRDefault="003F35FB"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added as suggested as follows:</w:t>
      </w:r>
    </w:p>
    <w:p w14:paraId="6F628C30" w14:textId="77777777" w:rsidR="003F35FB" w:rsidRPr="003931F9" w:rsidRDefault="003F35FB" w:rsidP="001A0659">
      <w:pPr>
        <w:rPr>
          <w:rFonts w:ascii="Times New Roman" w:hAnsi="Times New Roman" w:cs="Times New Roman"/>
          <w:color w:val="4472C4" w:themeColor="accent5"/>
          <w:sz w:val="24"/>
          <w:szCs w:val="24"/>
        </w:rPr>
      </w:pPr>
    </w:p>
    <w:p w14:paraId="32A90300" w14:textId="77777777" w:rsidR="003F35FB" w:rsidRPr="003931F9" w:rsidRDefault="003F35FB" w:rsidP="001A0659">
      <w:pPr>
        <w:rPr>
          <w:rFonts w:ascii="Times New Roman" w:hAnsi="Times New Roman" w:cs="Times New Roman"/>
          <w:color w:val="4472C4" w:themeColor="accent5"/>
          <w:sz w:val="24"/>
          <w:szCs w:val="24"/>
        </w:rPr>
      </w:pPr>
      <w:r w:rsidRPr="003931F9">
        <w:rPr>
          <w:rFonts w:ascii="Times New Roman" w:hAnsi="Times New Roman" w:cs="Times New Roman"/>
          <w:color w:val="4472C4" w:themeColor="accent5"/>
          <w:sz w:val="24"/>
          <w:szCs w:val="24"/>
        </w:rPr>
        <w:t>In Results and Discussion section</w:t>
      </w:r>
    </w:p>
    <w:p w14:paraId="18E4F0B1" w14:textId="77777777" w:rsidR="003F35FB" w:rsidRPr="003931F9" w:rsidRDefault="003F35FB"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r w:rsidR="0026131F" w:rsidRPr="003931F9">
        <w:rPr>
          <w:rFonts w:ascii="Times New Roman" w:hAnsi="Times New Roman" w:cs="Times New Roman"/>
          <w:color w:val="4472C4" w:themeColor="accent5"/>
          <w:sz w:val="24"/>
          <w:szCs w:val="24"/>
          <w:u w:val="single"/>
        </w:rPr>
        <w:t xml:space="preserve">[24]. Instead of visualizing the specific </w:t>
      </w:r>
      <w:proofErr w:type="spellStart"/>
      <w:r w:rsidR="0026131F" w:rsidRPr="003931F9">
        <w:rPr>
          <w:rFonts w:ascii="Times New Roman" w:hAnsi="Times New Roman" w:cs="Times New Roman"/>
          <w:i/>
          <w:color w:val="4472C4" w:themeColor="accent5"/>
          <w:sz w:val="24"/>
          <w:szCs w:val="24"/>
          <w:u w:val="single"/>
        </w:rPr>
        <w:t>st-mhc</w:t>
      </w:r>
      <w:proofErr w:type="spellEnd"/>
      <w:r w:rsidR="0026131F" w:rsidRPr="003931F9">
        <w:rPr>
          <w:rFonts w:ascii="Times New Roman" w:hAnsi="Times New Roman" w:cs="Times New Roman"/>
          <w:color w:val="4472C4" w:themeColor="accent5"/>
          <w:sz w:val="24"/>
          <w:szCs w:val="24"/>
          <w:u w:val="single"/>
        </w:rPr>
        <w:t xml:space="preserve"> ortholog in each species, we tried to express the striated muscle in the esophagus in each species based on the similarity between the orthologs of </w:t>
      </w:r>
      <w:proofErr w:type="spellStart"/>
      <w:r w:rsidR="0026131F" w:rsidRPr="003931F9">
        <w:rPr>
          <w:rFonts w:ascii="Times New Roman" w:hAnsi="Times New Roman" w:cs="Times New Roman"/>
          <w:i/>
          <w:color w:val="4472C4" w:themeColor="accent5"/>
          <w:sz w:val="24"/>
          <w:szCs w:val="24"/>
          <w:u w:val="single"/>
        </w:rPr>
        <w:t>Hirudo</w:t>
      </w:r>
      <w:proofErr w:type="spellEnd"/>
      <w:r w:rsidR="0026131F" w:rsidRPr="003931F9">
        <w:rPr>
          <w:rFonts w:ascii="Times New Roman" w:hAnsi="Times New Roman" w:cs="Times New Roman"/>
          <w:i/>
          <w:color w:val="4472C4" w:themeColor="accent5"/>
          <w:sz w:val="24"/>
          <w:szCs w:val="24"/>
          <w:u w:val="single"/>
        </w:rPr>
        <w:t xml:space="preserve"> </w:t>
      </w:r>
      <w:proofErr w:type="spellStart"/>
      <w:r w:rsidR="0026131F" w:rsidRPr="003931F9">
        <w:rPr>
          <w:rFonts w:ascii="Times New Roman" w:hAnsi="Times New Roman" w:cs="Times New Roman"/>
          <w:i/>
          <w:color w:val="4472C4" w:themeColor="accent5"/>
          <w:sz w:val="24"/>
          <w:szCs w:val="24"/>
          <w:u w:val="single"/>
        </w:rPr>
        <w:t>nipponia</w:t>
      </w:r>
      <w:proofErr w:type="spellEnd"/>
      <w:r w:rsidR="0026131F" w:rsidRPr="003931F9">
        <w:rPr>
          <w:rFonts w:ascii="Times New Roman" w:hAnsi="Times New Roman" w:cs="Times New Roman"/>
          <w:color w:val="4472C4" w:themeColor="accent5"/>
          <w:sz w:val="24"/>
          <w:szCs w:val="24"/>
          <w:u w:val="single"/>
        </w:rPr>
        <w:t xml:space="preserve"> (</w:t>
      </w:r>
      <w:proofErr w:type="spellStart"/>
      <w:r w:rsidR="0026131F" w:rsidRPr="003931F9">
        <w:rPr>
          <w:rFonts w:ascii="Times New Roman" w:hAnsi="Times New Roman" w:cs="Times New Roman"/>
          <w:color w:val="4472C4" w:themeColor="accent5"/>
          <w:sz w:val="24"/>
          <w:szCs w:val="24"/>
          <w:u w:val="single"/>
        </w:rPr>
        <w:t>Hirudinidae</w:t>
      </w:r>
      <w:proofErr w:type="spellEnd"/>
      <w:r w:rsidR="0026131F" w:rsidRPr="003931F9">
        <w:rPr>
          <w:rFonts w:ascii="Times New Roman" w:hAnsi="Times New Roman" w:cs="Times New Roman"/>
          <w:color w:val="4472C4" w:themeColor="accent5"/>
          <w:sz w:val="24"/>
          <w:szCs w:val="24"/>
          <w:u w:val="single"/>
        </w:rPr>
        <w:t xml:space="preserve">) and </w:t>
      </w:r>
      <w:proofErr w:type="spellStart"/>
      <w:r w:rsidR="0026131F" w:rsidRPr="003931F9">
        <w:rPr>
          <w:rFonts w:ascii="Times New Roman" w:hAnsi="Times New Roman" w:cs="Times New Roman"/>
          <w:i/>
          <w:color w:val="4472C4" w:themeColor="accent5"/>
          <w:sz w:val="24"/>
          <w:szCs w:val="24"/>
          <w:u w:val="single"/>
        </w:rPr>
        <w:t>Helobdella</w:t>
      </w:r>
      <w:proofErr w:type="spellEnd"/>
      <w:r w:rsidR="0026131F" w:rsidRPr="003931F9">
        <w:rPr>
          <w:rFonts w:ascii="Times New Roman" w:hAnsi="Times New Roman" w:cs="Times New Roman"/>
          <w:i/>
          <w:color w:val="4472C4" w:themeColor="accent5"/>
          <w:sz w:val="24"/>
          <w:szCs w:val="24"/>
          <w:u w:val="single"/>
        </w:rPr>
        <w:t xml:space="preserve"> </w:t>
      </w:r>
      <w:proofErr w:type="spellStart"/>
      <w:r w:rsidR="0026131F" w:rsidRPr="003931F9">
        <w:rPr>
          <w:rFonts w:ascii="Times New Roman" w:hAnsi="Times New Roman" w:cs="Times New Roman"/>
          <w:i/>
          <w:color w:val="4472C4" w:themeColor="accent5"/>
          <w:sz w:val="24"/>
          <w:szCs w:val="24"/>
          <w:u w:val="single"/>
        </w:rPr>
        <w:t>austinensis</w:t>
      </w:r>
      <w:proofErr w:type="spellEnd"/>
      <w:r w:rsidR="0026131F" w:rsidRPr="003931F9">
        <w:rPr>
          <w:rFonts w:ascii="Times New Roman" w:hAnsi="Times New Roman" w:cs="Times New Roman"/>
          <w:color w:val="4472C4" w:themeColor="accent5"/>
          <w:sz w:val="24"/>
          <w:szCs w:val="24"/>
          <w:u w:val="single"/>
        </w:rPr>
        <w:t xml:space="preserve"> (</w:t>
      </w:r>
      <w:proofErr w:type="spellStart"/>
      <w:r w:rsidR="0026131F" w:rsidRPr="003931F9">
        <w:rPr>
          <w:rFonts w:ascii="Times New Roman" w:hAnsi="Times New Roman" w:cs="Times New Roman"/>
          <w:color w:val="4472C4" w:themeColor="accent5"/>
          <w:sz w:val="24"/>
          <w:szCs w:val="24"/>
          <w:u w:val="single"/>
        </w:rPr>
        <w:t>Glossiphoniidae</w:t>
      </w:r>
      <w:proofErr w:type="spellEnd"/>
      <w:r w:rsidR="0026131F" w:rsidRPr="003931F9">
        <w:rPr>
          <w:rFonts w:ascii="Times New Roman" w:hAnsi="Times New Roman" w:cs="Times New Roman"/>
          <w:color w:val="4472C4" w:themeColor="accent5"/>
          <w:sz w:val="24"/>
          <w:szCs w:val="24"/>
          <w:u w:val="single"/>
        </w:rPr>
        <w:t xml:space="preserve">), which are systematically distant. The two sequences showed a high level of similarity (81% identity at the nucleotide level and 93% identity at the amino acid level), suggesting that the esophagus muscle layer can be indirectly visualized using </w:t>
      </w:r>
      <w:proofErr w:type="spellStart"/>
      <w:r w:rsidR="0026131F" w:rsidRPr="003931F9">
        <w:rPr>
          <w:rFonts w:ascii="Times New Roman" w:hAnsi="Times New Roman" w:cs="Times New Roman"/>
          <w:i/>
          <w:color w:val="4472C4" w:themeColor="accent5"/>
          <w:sz w:val="24"/>
          <w:szCs w:val="24"/>
          <w:u w:val="single"/>
        </w:rPr>
        <w:t>st-mhc</w:t>
      </w:r>
      <w:proofErr w:type="spellEnd"/>
      <w:r w:rsidR="0026131F" w:rsidRPr="003931F9">
        <w:rPr>
          <w:rFonts w:ascii="Times New Roman" w:hAnsi="Times New Roman" w:cs="Times New Roman"/>
          <w:color w:val="4472C4" w:themeColor="accent5"/>
          <w:sz w:val="24"/>
          <w:szCs w:val="24"/>
          <w:u w:val="single"/>
        </w:rPr>
        <w:t xml:space="preserve"> orthologs of two species </w:t>
      </w:r>
      <w:r w:rsidR="0026131F" w:rsidRPr="003931F9">
        <w:rPr>
          <w:rFonts w:ascii="Times New Roman" w:hAnsi="Times New Roman" w:cs="Times New Roman"/>
          <w:color w:val="4472C4" w:themeColor="accent5"/>
          <w:sz w:val="24"/>
          <w:szCs w:val="24"/>
          <w:u w:val="single"/>
        </w:rPr>
        <w:lastRenderedPageBreak/>
        <w:t>(Additional file 1: Fig. S3).</w:t>
      </w:r>
      <w:r w:rsidRPr="003931F9">
        <w:rPr>
          <w:rFonts w:ascii="Times New Roman" w:hAnsi="Times New Roman" w:cs="Times New Roman"/>
          <w:color w:val="4472C4" w:themeColor="accent5"/>
          <w:sz w:val="24"/>
          <w:szCs w:val="24"/>
          <w:u w:val="single"/>
        </w:rPr>
        <w:t>”</w:t>
      </w:r>
    </w:p>
    <w:p w14:paraId="21F27A0A" w14:textId="77777777" w:rsidR="003F35FB" w:rsidRDefault="003F35FB" w:rsidP="001A0659">
      <w:pPr>
        <w:rPr>
          <w:rFonts w:ascii="Times New Roman" w:hAnsi="Times New Roman" w:cs="Times New Roman"/>
          <w:sz w:val="24"/>
          <w:szCs w:val="24"/>
        </w:rPr>
      </w:pPr>
    </w:p>
    <w:p w14:paraId="6E408CE6" w14:textId="77777777" w:rsidR="003F35FB" w:rsidRPr="003931F9" w:rsidRDefault="003F35FB" w:rsidP="001A0659">
      <w:pPr>
        <w:rPr>
          <w:rFonts w:ascii="Times New Roman" w:hAnsi="Times New Roman" w:cs="Times New Roman"/>
          <w:color w:val="4472C4" w:themeColor="accent5"/>
          <w:sz w:val="24"/>
          <w:szCs w:val="24"/>
        </w:rPr>
      </w:pPr>
      <w:r w:rsidRPr="003931F9">
        <w:rPr>
          <w:rFonts w:ascii="Times New Roman" w:hAnsi="Times New Roman" w:cs="Times New Roman"/>
          <w:color w:val="4472C4" w:themeColor="accent5"/>
          <w:sz w:val="24"/>
          <w:szCs w:val="24"/>
        </w:rPr>
        <w:t>In Materials and Methods section</w:t>
      </w:r>
    </w:p>
    <w:p w14:paraId="3D6A4765" w14:textId="77777777" w:rsidR="003F35FB" w:rsidRPr="003931F9" w:rsidRDefault="003F35FB"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r w:rsidR="0026131F" w:rsidRPr="003931F9">
        <w:rPr>
          <w:rFonts w:ascii="Times New Roman" w:hAnsi="Times New Roman" w:cs="Times New Roman"/>
          <w:color w:val="4472C4" w:themeColor="accent5"/>
          <w:sz w:val="24"/>
          <w:szCs w:val="24"/>
          <w:u w:val="single"/>
        </w:rPr>
        <w:t xml:space="preserve">To isolate the </w:t>
      </w:r>
      <w:r w:rsidR="0026131F" w:rsidRPr="003931F9">
        <w:rPr>
          <w:rFonts w:ascii="Times New Roman" w:hAnsi="Times New Roman" w:cs="Times New Roman"/>
          <w:i/>
          <w:color w:val="4472C4" w:themeColor="accent5"/>
          <w:sz w:val="24"/>
          <w:szCs w:val="24"/>
          <w:u w:val="single"/>
        </w:rPr>
        <w:t xml:space="preserve">H. </w:t>
      </w:r>
      <w:proofErr w:type="spellStart"/>
      <w:r w:rsidR="0026131F" w:rsidRPr="003931F9">
        <w:rPr>
          <w:rFonts w:ascii="Times New Roman" w:hAnsi="Times New Roman" w:cs="Times New Roman"/>
          <w:i/>
          <w:color w:val="4472C4" w:themeColor="accent5"/>
          <w:sz w:val="24"/>
          <w:szCs w:val="24"/>
          <w:u w:val="single"/>
        </w:rPr>
        <w:t>austinesis</w:t>
      </w:r>
      <w:proofErr w:type="spellEnd"/>
      <w:r w:rsidR="0026131F" w:rsidRPr="003931F9">
        <w:rPr>
          <w:rFonts w:ascii="Times New Roman" w:hAnsi="Times New Roman" w:cs="Times New Roman"/>
          <w:color w:val="4472C4" w:themeColor="accent5"/>
          <w:sz w:val="24"/>
          <w:szCs w:val="24"/>
          <w:u w:val="single"/>
        </w:rPr>
        <w:t xml:space="preserve"> striated myosin heavy chain (</w:t>
      </w:r>
      <w:r w:rsidR="0026131F" w:rsidRPr="003931F9">
        <w:rPr>
          <w:rFonts w:ascii="Times New Roman" w:hAnsi="Times New Roman" w:cs="Times New Roman"/>
          <w:i/>
          <w:color w:val="4472C4" w:themeColor="accent5"/>
          <w:sz w:val="24"/>
          <w:szCs w:val="24"/>
          <w:u w:val="single"/>
        </w:rPr>
        <w:t>ST-MHC</w:t>
      </w:r>
      <w:r w:rsidR="0026131F" w:rsidRPr="003931F9">
        <w:rPr>
          <w:rFonts w:ascii="Times New Roman" w:hAnsi="Times New Roman" w:cs="Times New Roman"/>
          <w:color w:val="4472C4" w:themeColor="accent5"/>
          <w:sz w:val="24"/>
          <w:szCs w:val="24"/>
          <w:u w:val="single"/>
        </w:rPr>
        <w:t xml:space="preserve">) gene, a previously published sequence [64] was used and screened using a BLAST implemented in the whole draft-genome reference (http://genome.jgi.doe.gov/Helro1/Helro1.home.html). Two candidate genes (protein id 64397 and 129847) were screened, and the foregut specific </w:t>
      </w:r>
      <w:r w:rsidR="0026131F" w:rsidRPr="003931F9">
        <w:rPr>
          <w:rFonts w:ascii="Times New Roman" w:hAnsi="Times New Roman" w:cs="Times New Roman"/>
          <w:i/>
          <w:color w:val="4472C4" w:themeColor="accent5"/>
          <w:sz w:val="24"/>
          <w:szCs w:val="24"/>
          <w:u w:val="single"/>
        </w:rPr>
        <w:t>ST-MHC</w:t>
      </w:r>
      <w:r w:rsidR="0026131F" w:rsidRPr="003931F9">
        <w:rPr>
          <w:rFonts w:ascii="Times New Roman" w:hAnsi="Times New Roman" w:cs="Times New Roman"/>
          <w:color w:val="4472C4" w:themeColor="accent5"/>
          <w:sz w:val="24"/>
          <w:szCs w:val="24"/>
          <w:u w:val="single"/>
        </w:rPr>
        <w:t xml:space="preserve"> gene was isolated by confirming the foregut specific expression pattern (protein id: 129847) (Additional file 1: Fig S3B). In the </w:t>
      </w:r>
      <w:r w:rsidR="0026131F" w:rsidRPr="003931F9">
        <w:rPr>
          <w:rFonts w:ascii="Times New Roman" w:hAnsi="Times New Roman" w:cs="Times New Roman"/>
          <w:i/>
          <w:color w:val="4472C4" w:themeColor="accent5"/>
          <w:sz w:val="24"/>
          <w:szCs w:val="24"/>
          <w:u w:val="single"/>
        </w:rPr>
        <w:t xml:space="preserve">H. </w:t>
      </w:r>
      <w:proofErr w:type="spellStart"/>
      <w:r w:rsidR="0026131F" w:rsidRPr="003931F9">
        <w:rPr>
          <w:rFonts w:ascii="Times New Roman" w:hAnsi="Times New Roman" w:cs="Times New Roman"/>
          <w:i/>
          <w:color w:val="4472C4" w:themeColor="accent5"/>
          <w:sz w:val="24"/>
          <w:szCs w:val="24"/>
          <w:u w:val="single"/>
        </w:rPr>
        <w:t>nipponia</w:t>
      </w:r>
      <w:proofErr w:type="spellEnd"/>
      <w:r w:rsidR="0026131F" w:rsidRPr="003931F9">
        <w:rPr>
          <w:rFonts w:ascii="Times New Roman" w:hAnsi="Times New Roman" w:cs="Times New Roman"/>
          <w:color w:val="4472C4" w:themeColor="accent5"/>
          <w:sz w:val="24"/>
          <w:szCs w:val="24"/>
          <w:u w:val="single"/>
        </w:rPr>
        <w:t xml:space="preserve"> transcriptome data, only a single striated myosin heavy chain transcript was found, which showed a high degree of similarity to the </w:t>
      </w:r>
      <w:r w:rsidR="0026131F" w:rsidRPr="003931F9">
        <w:rPr>
          <w:rFonts w:ascii="Times New Roman" w:hAnsi="Times New Roman" w:cs="Times New Roman"/>
          <w:i/>
          <w:color w:val="4472C4" w:themeColor="accent5"/>
          <w:sz w:val="24"/>
          <w:szCs w:val="24"/>
          <w:u w:val="single"/>
        </w:rPr>
        <w:t xml:space="preserve">H. </w:t>
      </w:r>
      <w:proofErr w:type="spellStart"/>
      <w:r w:rsidR="0026131F" w:rsidRPr="003931F9">
        <w:rPr>
          <w:rFonts w:ascii="Times New Roman" w:hAnsi="Times New Roman" w:cs="Times New Roman"/>
          <w:i/>
          <w:color w:val="4472C4" w:themeColor="accent5"/>
          <w:sz w:val="24"/>
          <w:szCs w:val="24"/>
          <w:u w:val="single"/>
        </w:rPr>
        <w:t>austinensis</w:t>
      </w:r>
      <w:proofErr w:type="spellEnd"/>
      <w:r w:rsidR="0026131F" w:rsidRPr="003931F9">
        <w:rPr>
          <w:rFonts w:ascii="Times New Roman" w:hAnsi="Times New Roman" w:cs="Times New Roman"/>
          <w:color w:val="4472C4" w:themeColor="accent5"/>
          <w:sz w:val="24"/>
          <w:szCs w:val="24"/>
          <w:u w:val="single"/>
        </w:rPr>
        <w:t xml:space="preserve"> foregut specific </w:t>
      </w:r>
      <w:r w:rsidR="0026131F" w:rsidRPr="003931F9">
        <w:rPr>
          <w:rFonts w:ascii="Times New Roman" w:hAnsi="Times New Roman" w:cs="Times New Roman"/>
          <w:i/>
          <w:color w:val="4472C4" w:themeColor="accent5"/>
          <w:sz w:val="24"/>
          <w:szCs w:val="24"/>
          <w:u w:val="single"/>
        </w:rPr>
        <w:t>ST-MHC</w:t>
      </w:r>
      <w:r w:rsidR="0026131F" w:rsidRPr="003931F9">
        <w:rPr>
          <w:rFonts w:ascii="Times New Roman" w:hAnsi="Times New Roman" w:cs="Times New Roman"/>
          <w:color w:val="4472C4" w:themeColor="accent5"/>
          <w:sz w:val="24"/>
          <w:szCs w:val="24"/>
          <w:u w:val="single"/>
        </w:rPr>
        <w:t xml:space="preserve"> gene (nucleotide similarity: 81%, translated sequence similarity: 93%) (For nucleotide similarity, see Additional file 1: Fig S3C)</w:t>
      </w:r>
      <w:r w:rsidRPr="003931F9">
        <w:rPr>
          <w:rFonts w:ascii="Times New Roman" w:hAnsi="Times New Roman" w:cs="Times New Roman"/>
          <w:color w:val="4472C4" w:themeColor="accent5"/>
          <w:sz w:val="24"/>
          <w:szCs w:val="24"/>
          <w:u w:val="single"/>
        </w:rPr>
        <w:t>”</w:t>
      </w:r>
    </w:p>
    <w:p w14:paraId="3141C0A3" w14:textId="77777777" w:rsidR="003F35FB" w:rsidRPr="001A0659" w:rsidRDefault="003F35FB" w:rsidP="001A0659">
      <w:pPr>
        <w:rPr>
          <w:rFonts w:ascii="Times New Roman" w:hAnsi="Times New Roman" w:cs="Times New Roman"/>
          <w:sz w:val="24"/>
          <w:szCs w:val="24"/>
        </w:rPr>
      </w:pPr>
    </w:p>
    <w:p w14:paraId="428809F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Is the MHC labeling real?  Did you transcribe a specific 5’ or 3’ riboprobe of </w:t>
      </w:r>
      <w:proofErr w:type="spellStart"/>
      <w:r w:rsidRPr="001A0659">
        <w:rPr>
          <w:rFonts w:ascii="Times New Roman" w:hAnsi="Times New Roman" w:cs="Times New Roman"/>
          <w:sz w:val="24"/>
          <w:szCs w:val="24"/>
        </w:rPr>
        <w:t>st-mhc</w:t>
      </w:r>
      <w:proofErr w:type="spellEnd"/>
      <w:r w:rsidRPr="001A0659">
        <w:rPr>
          <w:rFonts w:ascii="Times New Roman" w:hAnsi="Times New Roman" w:cs="Times New Roman"/>
          <w:sz w:val="24"/>
          <w:szCs w:val="24"/>
        </w:rPr>
        <w:t xml:space="preserve"> from all four </w:t>
      </w:r>
      <w:proofErr w:type="gramStart"/>
      <w:r w:rsidRPr="001A0659">
        <w:rPr>
          <w:rFonts w:ascii="Times New Roman" w:hAnsi="Times New Roman" w:cs="Times New Roman"/>
          <w:sz w:val="24"/>
          <w:szCs w:val="24"/>
        </w:rPr>
        <w:t>species.</w:t>
      </w:r>
      <w:proofErr w:type="gramEnd"/>
      <w:r w:rsidRPr="001A0659">
        <w:rPr>
          <w:rFonts w:ascii="Times New Roman" w:hAnsi="Times New Roman" w:cs="Times New Roman"/>
          <w:sz w:val="24"/>
          <w:szCs w:val="24"/>
        </w:rPr>
        <w:t xml:space="preserve">  Where are the results of your molecular biology?  Did you use negative controls in your gene expression experiments?</w:t>
      </w:r>
    </w:p>
    <w:p w14:paraId="77F390B6" w14:textId="77777777" w:rsidR="001A0659" w:rsidRDefault="001A0659" w:rsidP="001A0659">
      <w:pPr>
        <w:rPr>
          <w:rFonts w:ascii="Times New Roman" w:hAnsi="Times New Roman" w:cs="Times New Roman"/>
          <w:sz w:val="24"/>
          <w:szCs w:val="24"/>
        </w:rPr>
      </w:pPr>
    </w:p>
    <w:p w14:paraId="56038E9A" w14:textId="77777777" w:rsidR="00913DF2" w:rsidRPr="003931F9" w:rsidRDefault="003F35FB"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w:t>
      </w:r>
      <w:r w:rsidR="003D63FD" w:rsidRPr="003931F9">
        <w:rPr>
          <w:rFonts w:ascii="Times New Roman" w:hAnsi="Times New Roman" w:cs="Times New Roman"/>
          <w:color w:val="4472C4" w:themeColor="accent5"/>
          <w:sz w:val="24"/>
          <w:szCs w:val="24"/>
        </w:rPr>
        <w:t xml:space="preserve">Obviously, I agree with the curiosity of the reviewers, and our labeling cannot determine the exact expression of MHC transcripts in the foregut of each species. However, fluorescence labeling could be used to roughly determine the presence of </w:t>
      </w:r>
      <w:proofErr w:type="spellStart"/>
      <w:r w:rsidR="003D63FD" w:rsidRPr="003931F9">
        <w:rPr>
          <w:rFonts w:ascii="Times New Roman" w:hAnsi="Times New Roman" w:cs="Times New Roman"/>
          <w:i/>
          <w:color w:val="4472C4" w:themeColor="accent5"/>
          <w:sz w:val="24"/>
          <w:szCs w:val="24"/>
        </w:rPr>
        <w:t>st-mhc</w:t>
      </w:r>
      <w:proofErr w:type="spellEnd"/>
      <w:r w:rsidR="003D63FD" w:rsidRPr="003931F9">
        <w:rPr>
          <w:rFonts w:ascii="Times New Roman" w:hAnsi="Times New Roman" w:cs="Times New Roman"/>
          <w:color w:val="4472C4" w:themeColor="accent5"/>
          <w:sz w:val="24"/>
          <w:szCs w:val="24"/>
        </w:rPr>
        <w:t xml:space="preserve"> orthologs in different leeches, and it could be used to identify muscle structures in the foregut. Instead of obtaining the sequence of </w:t>
      </w:r>
      <w:proofErr w:type="spellStart"/>
      <w:r w:rsidR="003D63FD" w:rsidRPr="003931F9">
        <w:rPr>
          <w:rFonts w:ascii="Times New Roman" w:hAnsi="Times New Roman" w:cs="Times New Roman"/>
          <w:i/>
          <w:color w:val="4472C4" w:themeColor="accent5"/>
          <w:sz w:val="24"/>
          <w:szCs w:val="24"/>
        </w:rPr>
        <w:t>st-mhc</w:t>
      </w:r>
      <w:proofErr w:type="spellEnd"/>
      <w:r w:rsidR="003D63FD" w:rsidRPr="003931F9">
        <w:rPr>
          <w:rFonts w:ascii="Times New Roman" w:hAnsi="Times New Roman" w:cs="Times New Roman"/>
          <w:color w:val="4472C4" w:themeColor="accent5"/>
          <w:sz w:val="24"/>
          <w:szCs w:val="24"/>
        </w:rPr>
        <w:t xml:space="preserve"> orthologs in each species, it was hypothesized that the sequences of </w:t>
      </w:r>
      <w:proofErr w:type="spellStart"/>
      <w:r w:rsidR="003D63FD" w:rsidRPr="003931F9">
        <w:rPr>
          <w:rFonts w:ascii="Times New Roman" w:hAnsi="Times New Roman" w:cs="Times New Roman"/>
          <w:i/>
          <w:color w:val="4472C4" w:themeColor="accent5"/>
          <w:sz w:val="24"/>
          <w:szCs w:val="24"/>
        </w:rPr>
        <w:t>Hirudo</w:t>
      </w:r>
      <w:proofErr w:type="spellEnd"/>
      <w:r w:rsidR="003D63FD" w:rsidRPr="003931F9">
        <w:rPr>
          <w:rFonts w:ascii="Times New Roman" w:hAnsi="Times New Roman" w:cs="Times New Roman"/>
          <w:i/>
          <w:color w:val="4472C4" w:themeColor="accent5"/>
          <w:sz w:val="24"/>
          <w:szCs w:val="24"/>
        </w:rPr>
        <w:t xml:space="preserve"> </w:t>
      </w:r>
      <w:proofErr w:type="spellStart"/>
      <w:r w:rsidR="003D63FD" w:rsidRPr="003931F9">
        <w:rPr>
          <w:rFonts w:ascii="Times New Roman" w:hAnsi="Times New Roman" w:cs="Times New Roman"/>
          <w:i/>
          <w:color w:val="4472C4" w:themeColor="accent5"/>
          <w:sz w:val="24"/>
          <w:szCs w:val="24"/>
        </w:rPr>
        <w:t>nipponia</w:t>
      </w:r>
      <w:proofErr w:type="spellEnd"/>
      <w:r w:rsidR="003D63FD" w:rsidRPr="003931F9">
        <w:rPr>
          <w:rFonts w:ascii="Times New Roman" w:hAnsi="Times New Roman" w:cs="Times New Roman"/>
          <w:color w:val="4472C4" w:themeColor="accent5"/>
          <w:sz w:val="24"/>
          <w:szCs w:val="24"/>
        </w:rPr>
        <w:t xml:space="preserve"> and </w:t>
      </w:r>
      <w:proofErr w:type="spellStart"/>
      <w:r w:rsidR="003D63FD" w:rsidRPr="003931F9">
        <w:rPr>
          <w:rFonts w:ascii="Times New Roman" w:hAnsi="Times New Roman" w:cs="Times New Roman"/>
          <w:i/>
          <w:color w:val="4472C4" w:themeColor="accent5"/>
          <w:sz w:val="24"/>
          <w:szCs w:val="24"/>
        </w:rPr>
        <w:t>Helobdella</w:t>
      </w:r>
      <w:proofErr w:type="spellEnd"/>
      <w:r w:rsidR="003D63FD" w:rsidRPr="003931F9">
        <w:rPr>
          <w:rFonts w:ascii="Times New Roman" w:hAnsi="Times New Roman" w:cs="Times New Roman"/>
          <w:i/>
          <w:color w:val="4472C4" w:themeColor="accent5"/>
          <w:sz w:val="24"/>
          <w:szCs w:val="24"/>
        </w:rPr>
        <w:t xml:space="preserve"> </w:t>
      </w:r>
      <w:proofErr w:type="spellStart"/>
      <w:r w:rsidR="003D63FD" w:rsidRPr="003931F9">
        <w:rPr>
          <w:rFonts w:ascii="Times New Roman" w:hAnsi="Times New Roman" w:cs="Times New Roman"/>
          <w:i/>
          <w:color w:val="4472C4" w:themeColor="accent5"/>
          <w:sz w:val="24"/>
          <w:szCs w:val="24"/>
        </w:rPr>
        <w:t>austinenesis</w:t>
      </w:r>
      <w:proofErr w:type="spellEnd"/>
      <w:r w:rsidR="003D63FD" w:rsidRPr="003931F9">
        <w:rPr>
          <w:rFonts w:ascii="Times New Roman" w:hAnsi="Times New Roman" w:cs="Times New Roman"/>
          <w:color w:val="4472C4" w:themeColor="accent5"/>
          <w:sz w:val="24"/>
          <w:szCs w:val="24"/>
        </w:rPr>
        <w:t xml:space="preserve">, which are systematically distant, could be applied. So, we applied two orthologs to four species and </w:t>
      </w:r>
      <w:r w:rsidR="00913DF2" w:rsidRPr="003931F9">
        <w:rPr>
          <w:rFonts w:ascii="Times New Roman" w:hAnsi="Times New Roman" w:cs="Times New Roman"/>
          <w:color w:val="4472C4" w:themeColor="accent5"/>
          <w:sz w:val="24"/>
          <w:szCs w:val="24"/>
        </w:rPr>
        <w:t>each spatial expression was obtained. Through that expression, the muscle arrangement in foregut can be visualized</w:t>
      </w:r>
      <w:r w:rsidR="003D63FD" w:rsidRPr="003931F9">
        <w:rPr>
          <w:rFonts w:ascii="Times New Roman" w:hAnsi="Times New Roman" w:cs="Times New Roman"/>
          <w:color w:val="4472C4" w:themeColor="accent5"/>
          <w:sz w:val="24"/>
          <w:szCs w:val="24"/>
        </w:rPr>
        <w:t xml:space="preserve">. </w:t>
      </w:r>
      <w:r w:rsidR="00913DF2" w:rsidRPr="003931F9">
        <w:rPr>
          <w:rFonts w:ascii="Times New Roman" w:hAnsi="Times New Roman" w:cs="Times New Roman"/>
          <w:color w:val="4472C4" w:themeColor="accent5"/>
          <w:sz w:val="24"/>
          <w:szCs w:val="24"/>
        </w:rPr>
        <w:t>The results and discussion were added as follows:</w:t>
      </w:r>
    </w:p>
    <w:p w14:paraId="618286C8" w14:textId="77777777" w:rsidR="00913DF2" w:rsidRPr="00F60625" w:rsidRDefault="00913DF2" w:rsidP="001A0659">
      <w:pPr>
        <w:rPr>
          <w:rFonts w:ascii="Times New Roman" w:hAnsi="Times New Roman" w:cs="Times New Roman"/>
          <w:color w:val="FF0000"/>
          <w:sz w:val="24"/>
          <w:szCs w:val="24"/>
        </w:rPr>
      </w:pPr>
    </w:p>
    <w:p w14:paraId="67798284" w14:textId="77777777" w:rsidR="00913DF2" w:rsidRPr="003931F9" w:rsidRDefault="00913DF2"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 xml:space="preserve">“Innervation in the muscle suggests that the muscles in the esophagus are regulated by neuronal stimulation, and the spatial expressions of </w:t>
      </w:r>
      <w:proofErr w:type="spellStart"/>
      <w:r w:rsidRPr="003931F9">
        <w:rPr>
          <w:rFonts w:ascii="Times New Roman" w:hAnsi="Times New Roman" w:cs="Times New Roman"/>
          <w:i/>
          <w:color w:val="4472C4" w:themeColor="accent5"/>
          <w:sz w:val="24"/>
          <w:szCs w:val="24"/>
          <w:u w:val="single"/>
        </w:rPr>
        <w:t>st-mhc</w:t>
      </w:r>
      <w:proofErr w:type="spellEnd"/>
      <w:r w:rsidRPr="003931F9">
        <w:rPr>
          <w:rFonts w:ascii="Times New Roman" w:hAnsi="Times New Roman" w:cs="Times New Roman"/>
          <w:color w:val="4472C4" w:themeColor="accent5"/>
          <w:sz w:val="24"/>
          <w:szCs w:val="24"/>
          <w:u w:val="single"/>
        </w:rPr>
        <w:t xml:space="preserve"> orthologs </w:t>
      </w:r>
      <w:r w:rsidR="0026131F" w:rsidRPr="003931F9">
        <w:rPr>
          <w:rFonts w:ascii="Times New Roman" w:hAnsi="Times New Roman" w:cs="Times New Roman"/>
          <w:color w:val="4472C4" w:themeColor="accent5"/>
          <w:sz w:val="24"/>
          <w:szCs w:val="24"/>
          <w:u w:val="single"/>
        </w:rPr>
        <w:t>reveal</w:t>
      </w:r>
      <w:r w:rsidRPr="003931F9">
        <w:rPr>
          <w:rFonts w:ascii="Times New Roman" w:hAnsi="Times New Roman" w:cs="Times New Roman"/>
          <w:color w:val="4472C4" w:themeColor="accent5"/>
          <w:sz w:val="24"/>
          <w:szCs w:val="24"/>
          <w:u w:val="single"/>
        </w:rPr>
        <w:t xml:space="preserve"> the possibility of existence of </w:t>
      </w:r>
      <w:r w:rsidR="0026131F" w:rsidRPr="003931F9">
        <w:rPr>
          <w:rFonts w:ascii="Times New Roman" w:hAnsi="Times New Roman" w:cs="Times New Roman"/>
          <w:color w:val="4472C4" w:themeColor="accent5"/>
          <w:sz w:val="24"/>
          <w:szCs w:val="24"/>
          <w:u w:val="single"/>
        </w:rPr>
        <w:t xml:space="preserve">those </w:t>
      </w:r>
      <w:proofErr w:type="spellStart"/>
      <w:r w:rsidRPr="003931F9">
        <w:rPr>
          <w:rFonts w:ascii="Times New Roman" w:hAnsi="Times New Roman" w:cs="Times New Roman"/>
          <w:i/>
          <w:color w:val="4472C4" w:themeColor="accent5"/>
          <w:sz w:val="24"/>
          <w:szCs w:val="24"/>
          <w:u w:val="single"/>
        </w:rPr>
        <w:t>st-mhc</w:t>
      </w:r>
      <w:proofErr w:type="spellEnd"/>
      <w:r w:rsidRPr="003931F9">
        <w:rPr>
          <w:rFonts w:ascii="Times New Roman" w:hAnsi="Times New Roman" w:cs="Times New Roman"/>
          <w:color w:val="4472C4" w:themeColor="accent5"/>
          <w:sz w:val="24"/>
          <w:szCs w:val="24"/>
          <w:u w:val="single"/>
        </w:rPr>
        <w:t xml:space="preserve"> orthologs and </w:t>
      </w:r>
      <w:r w:rsidR="0026131F" w:rsidRPr="003931F9">
        <w:rPr>
          <w:rFonts w:ascii="Times New Roman" w:hAnsi="Times New Roman" w:cs="Times New Roman"/>
          <w:color w:val="4472C4" w:themeColor="accent5"/>
          <w:sz w:val="24"/>
          <w:szCs w:val="24"/>
          <w:u w:val="single"/>
        </w:rPr>
        <w:t>conservation</w:t>
      </w:r>
      <w:r w:rsidRPr="003931F9">
        <w:rPr>
          <w:rFonts w:ascii="Times New Roman" w:hAnsi="Times New Roman" w:cs="Times New Roman"/>
          <w:color w:val="4472C4" w:themeColor="accent5"/>
          <w:sz w:val="24"/>
          <w:szCs w:val="24"/>
          <w:u w:val="single"/>
        </w:rPr>
        <w:t xml:space="preserve"> foregut muscle components in different leech species (Fig. 3 and Additional file1: Fig. S4).”</w:t>
      </w:r>
    </w:p>
    <w:p w14:paraId="3B90F651" w14:textId="77777777" w:rsidR="00913DF2" w:rsidRPr="003931F9" w:rsidRDefault="00913DF2" w:rsidP="001A0659">
      <w:pPr>
        <w:rPr>
          <w:rFonts w:ascii="Times New Roman" w:hAnsi="Times New Roman" w:cs="Times New Roman"/>
          <w:color w:val="5B9BD5" w:themeColor="accent1"/>
          <w:sz w:val="24"/>
          <w:szCs w:val="24"/>
        </w:rPr>
      </w:pPr>
    </w:p>
    <w:p w14:paraId="43465EA3" w14:textId="77777777" w:rsidR="003F35FB" w:rsidRPr="003931F9" w:rsidRDefault="003D63FD" w:rsidP="001A0659">
      <w:pPr>
        <w:rPr>
          <w:rFonts w:ascii="Times New Roman" w:hAnsi="Times New Roman" w:cs="Times New Roman"/>
          <w:color w:val="4472C4" w:themeColor="accent5"/>
          <w:sz w:val="24"/>
          <w:szCs w:val="24"/>
        </w:rPr>
      </w:pPr>
      <w:r w:rsidRPr="003931F9">
        <w:rPr>
          <w:rFonts w:ascii="Times New Roman" w:hAnsi="Times New Roman" w:cs="Times New Roman"/>
          <w:color w:val="4472C4" w:themeColor="accent5"/>
          <w:sz w:val="24"/>
          <w:szCs w:val="24"/>
        </w:rPr>
        <w:t>So, in order to confirm that it represents the real spatial expression, we conducted a negative control experiments, and the results showed no obvious expressions in different leech models (Additional file1: Fig S4)</w:t>
      </w:r>
      <w:r w:rsidR="00913DF2" w:rsidRPr="003931F9">
        <w:rPr>
          <w:rFonts w:ascii="Times New Roman" w:hAnsi="Times New Roman" w:cs="Times New Roman"/>
          <w:color w:val="4472C4" w:themeColor="accent5"/>
          <w:sz w:val="24"/>
          <w:szCs w:val="24"/>
        </w:rPr>
        <w:t>.</w:t>
      </w:r>
    </w:p>
    <w:p w14:paraId="7DA96B8D" w14:textId="77777777" w:rsidR="003F35FB" w:rsidRPr="001A0659" w:rsidRDefault="003F35FB" w:rsidP="001A0659">
      <w:pPr>
        <w:rPr>
          <w:rFonts w:ascii="Times New Roman" w:hAnsi="Times New Roman" w:cs="Times New Roman"/>
          <w:sz w:val="24"/>
          <w:szCs w:val="24"/>
        </w:rPr>
      </w:pPr>
    </w:p>
    <w:p w14:paraId="67900658"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b/>
          <w:sz w:val="24"/>
          <w:szCs w:val="24"/>
        </w:rPr>
        <w:t>Final note</w:t>
      </w:r>
      <w:r w:rsidRPr="001A0659">
        <w:rPr>
          <w:rFonts w:ascii="Times New Roman" w:hAnsi="Times New Roman" w:cs="Times New Roman"/>
          <w:sz w:val="24"/>
          <w:szCs w:val="24"/>
        </w:rPr>
        <w:t xml:space="preserve">: as with most sections, this Reviewer suggests consultation with a native </w:t>
      </w:r>
      <w:proofErr w:type="gramStart"/>
      <w:r w:rsidRPr="001A0659">
        <w:rPr>
          <w:rFonts w:ascii="Times New Roman" w:hAnsi="Times New Roman" w:cs="Times New Roman"/>
          <w:sz w:val="24"/>
          <w:szCs w:val="24"/>
        </w:rPr>
        <w:t>English speaking</w:t>
      </w:r>
      <w:proofErr w:type="gramEnd"/>
      <w:r w:rsidRPr="001A0659">
        <w:rPr>
          <w:rFonts w:ascii="Times New Roman" w:hAnsi="Times New Roman" w:cs="Times New Roman"/>
          <w:sz w:val="24"/>
          <w:szCs w:val="24"/>
        </w:rPr>
        <w:t xml:space="preserve"> scientist to check, and edit, throughout the text for word usage, grammar, clarity, sentence structure and consistency from the beginning to the end of the manuscript.</w:t>
      </w:r>
    </w:p>
    <w:p w14:paraId="1B503D35" w14:textId="77777777" w:rsidR="001A0659" w:rsidRPr="001A0659" w:rsidRDefault="001A0659" w:rsidP="001A0659">
      <w:pPr>
        <w:rPr>
          <w:rFonts w:ascii="Times New Roman" w:hAnsi="Times New Roman" w:cs="Times New Roman"/>
          <w:sz w:val="24"/>
          <w:szCs w:val="24"/>
        </w:rPr>
      </w:pPr>
    </w:p>
    <w:p w14:paraId="7048C88F" w14:textId="77777777" w:rsidR="001A0659" w:rsidRPr="001A0659" w:rsidRDefault="001A0659" w:rsidP="001A0659">
      <w:pPr>
        <w:rPr>
          <w:rFonts w:ascii="Times New Roman" w:hAnsi="Times New Roman" w:cs="Times New Roman"/>
          <w:b/>
          <w:sz w:val="24"/>
          <w:szCs w:val="24"/>
        </w:rPr>
      </w:pPr>
    </w:p>
    <w:p w14:paraId="3342F988"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t>CONCLUSIONS</w:t>
      </w:r>
    </w:p>
    <w:p w14:paraId="2B6B9952" w14:textId="77777777" w:rsidR="001A0659" w:rsidRPr="001A0659" w:rsidRDefault="001A0659" w:rsidP="001A0659">
      <w:pPr>
        <w:rPr>
          <w:rFonts w:ascii="Times New Roman" w:hAnsi="Times New Roman" w:cs="Times New Roman"/>
          <w:b/>
          <w:sz w:val="24"/>
          <w:szCs w:val="24"/>
        </w:rPr>
      </w:pPr>
    </w:p>
    <w:p w14:paraId="59E59A2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231-233</w:t>
      </w:r>
    </w:p>
    <w:p w14:paraId="5856DECB" w14:textId="77777777" w:rsidR="001A0659" w:rsidRPr="001A0659" w:rsidRDefault="001A0659" w:rsidP="001A0659">
      <w:pPr>
        <w:rPr>
          <w:rFonts w:ascii="Times New Roman" w:hAnsi="Times New Roman" w:cs="Times New Roman"/>
          <w:sz w:val="24"/>
          <w:szCs w:val="24"/>
        </w:rPr>
      </w:pPr>
    </w:p>
    <w:p w14:paraId="17AE06C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This first statement is somewhat circular, if not repetitive.  Please consider refinements:</w:t>
      </w:r>
    </w:p>
    <w:p w14:paraId="0A471C39" w14:textId="77777777" w:rsidR="001A0659" w:rsidRPr="001A0659" w:rsidRDefault="001A0659" w:rsidP="001A0659">
      <w:pPr>
        <w:rPr>
          <w:rFonts w:ascii="Times New Roman" w:hAnsi="Times New Roman" w:cs="Times New Roman"/>
          <w:sz w:val="24"/>
          <w:szCs w:val="24"/>
        </w:rPr>
      </w:pPr>
    </w:p>
    <w:p w14:paraId="651269F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“The results of this investigation suggest there is an observable correlation between internal morphological structure and ingestion behavior in the proboscis of leech annelids.</w:t>
      </w:r>
    </w:p>
    <w:p w14:paraId="0E77BF23" w14:textId="77777777" w:rsidR="001A0659" w:rsidRPr="001A0659" w:rsidRDefault="001A0659" w:rsidP="001A0659">
      <w:pPr>
        <w:rPr>
          <w:rFonts w:ascii="Times New Roman" w:hAnsi="Times New Roman" w:cs="Times New Roman"/>
          <w:sz w:val="24"/>
          <w:szCs w:val="24"/>
        </w:rPr>
      </w:pPr>
    </w:p>
    <w:p w14:paraId="22EC611B" w14:textId="77777777" w:rsidR="001A0659" w:rsidRPr="003931F9" w:rsidRDefault="00913DF2"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r w:rsidR="00BB056C" w:rsidRPr="003931F9">
        <w:rPr>
          <w:rFonts w:ascii="Times New Roman" w:hAnsi="Times New Roman" w:cs="Times New Roman"/>
          <w:color w:val="4472C4" w:themeColor="accent5"/>
          <w:sz w:val="24"/>
          <w:szCs w:val="24"/>
        </w:rPr>
        <w:t>.</w:t>
      </w:r>
    </w:p>
    <w:p w14:paraId="615615E8" w14:textId="77777777" w:rsidR="001A0659" w:rsidRPr="001A0659" w:rsidRDefault="001A0659" w:rsidP="001A0659">
      <w:pPr>
        <w:rPr>
          <w:rFonts w:ascii="Times New Roman" w:hAnsi="Times New Roman" w:cs="Times New Roman"/>
          <w:sz w:val="24"/>
          <w:szCs w:val="24"/>
        </w:rPr>
      </w:pPr>
    </w:p>
    <w:p w14:paraId="3E9361F6" w14:textId="77777777" w:rsidR="001A0659" w:rsidRPr="001A0659" w:rsidRDefault="001A0659" w:rsidP="001A0659">
      <w:pPr>
        <w:rPr>
          <w:rFonts w:ascii="Times New Roman" w:hAnsi="Times New Roman" w:cs="Times New Roman"/>
          <w:sz w:val="24"/>
          <w:szCs w:val="24"/>
        </w:rPr>
      </w:pPr>
    </w:p>
    <w:p w14:paraId="3721FDC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233</w:t>
      </w:r>
    </w:p>
    <w:p w14:paraId="2E125660" w14:textId="77777777" w:rsidR="001A0659" w:rsidRPr="001A0659" w:rsidRDefault="001A0659" w:rsidP="001A0659">
      <w:pPr>
        <w:rPr>
          <w:rFonts w:ascii="Times New Roman" w:hAnsi="Times New Roman" w:cs="Times New Roman"/>
          <w:sz w:val="24"/>
          <w:szCs w:val="24"/>
        </w:rPr>
      </w:pPr>
    </w:p>
    <w:p w14:paraId="10885D7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Here and throughout this manuscript, add articles of English speech, including ‘the’ ‘a’ ‘this’. </w:t>
      </w:r>
    </w:p>
    <w:p w14:paraId="5A77829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 </w:t>
      </w:r>
    </w:p>
    <w:p w14:paraId="35D9B03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The word proboscis is a singular term, therefore, correct this manuscript for the following: </w:t>
      </w:r>
    </w:p>
    <w:p w14:paraId="7B496A18" w14:textId="77777777" w:rsidR="001A0659" w:rsidRPr="001A0659" w:rsidRDefault="001A0659" w:rsidP="001A0659">
      <w:pPr>
        <w:rPr>
          <w:rFonts w:ascii="Times New Roman" w:hAnsi="Times New Roman" w:cs="Times New Roman"/>
          <w:sz w:val="24"/>
          <w:szCs w:val="24"/>
        </w:rPr>
      </w:pPr>
    </w:p>
    <w:p w14:paraId="4A78053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“the structure of </w:t>
      </w:r>
      <w:proofErr w:type="gramStart"/>
      <w:r w:rsidRPr="001A0659">
        <w:rPr>
          <w:rFonts w:ascii="Times New Roman" w:hAnsi="Times New Roman" w:cs="Times New Roman"/>
          <w:sz w:val="24"/>
          <w:szCs w:val="24"/>
        </w:rPr>
        <w:t>proboscis”  should</w:t>
      </w:r>
      <w:proofErr w:type="gramEnd"/>
      <w:r w:rsidRPr="001A0659">
        <w:rPr>
          <w:rFonts w:ascii="Times New Roman" w:hAnsi="Times New Roman" w:cs="Times New Roman"/>
          <w:sz w:val="24"/>
          <w:szCs w:val="24"/>
        </w:rPr>
        <w:t xml:space="preserve"> be corrected as:  “the structure of </w:t>
      </w:r>
      <w:r w:rsidRPr="001A0659">
        <w:rPr>
          <w:rFonts w:ascii="Times New Roman" w:hAnsi="Times New Roman" w:cs="Times New Roman"/>
          <w:sz w:val="24"/>
          <w:szCs w:val="24"/>
          <w:u w:val="single"/>
        </w:rPr>
        <w:t>the</w:t>
      </w:r>
      <w:r w:rsidRPr="001A0659">
        <w:rPr>
          <w:rFonts w:ascii="Times New Roman" w:hAnsi="Times New Roman" w:cs="Times New Roman"/>
          <w:sz w:val="24"/>
          <w:szCs w:val="24"/>
        </w:rPr>
        <w:t xml:space="preserve"> proboscis”</w:t>
      </w:r>
    </w:p>
    <w:p w14:paraId="796C06FC" w14:textId="77777777" w:rsidR="001A0659" w:rsidRPr="001A0659" w:rsidRDefault="001A0659" w:rsidP="001A0659">
      <w:pPr>
        <w:rPr>
          <w:rFonts w:ascii="Times New Roman" w:hAnsi="Times New Roman" w:cs="Times New Roman"/>
          <w:sz w:val="24"/>
          <w:szCs w:val="24"/>
        </w:rPr>
      </w:pPr>
    </w:p>
    <w:p w14:paraId="4054D7C0" w14:textId="77777777" w:rsidR="001A0659" w:rsidRPr="003931F9" w:rsidRDefault="00913DF2"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r w:rsidR="00BB056C" w:rsidRPr="003931F9">
        <w:rPr>
          <w:rFonts w:ascii="Times New Roman" w:hAnsi="Times New Roman" w:cs="Times New Roman"/>
          <w:color w:val="4472C4" w:themeColor="accent5"/>
          <w:sz w:val="24"/>
          <w:szCs w:val="24"/>
        </w:rPr>
        <w:t>.</w:t>
      </w:r>
    </w:p>
    <w:p w14:paraId="11E5B14D" w14:textId="77777777" w:rsidR="00913DF2" w:rsidRPr="001A0659" w:rsidRDefault="00913DF2" w:rsidP="001A0659">
      <w:pPr>
        <w:rPr>
          <w:rFonts w:ascii="Times New Roman" w:hAnsi="Times New Roman" w:cs="Times New Roman"/>
          <w:sz w:val="24"/>
          <w:szCs w:val="24"/>
        </w:rPr>
      </w:pPr>
    </w:p>
    <w:p w14:paraId="33CF949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233</w:t>
      </w:r>
    </w:p>
    <w:p w14:paraId="3D833DFE" w14:textId="77777777" w:rsidR="001A0659" w:rsidRPr="001A0659" w:rsidRDefault="001A0659" w:rsidP="001A0659">
      <w:pPr>
        <w:rPr>
          <w:rFonts w:ascii="Times New Roman" w:hAnsi="Times New Roman" w:cs="Times New Roman"/>
          <w:sz w:val="24"/>
          <w:szCs w:val="24"/>
        </w:rPr>
      </w:pPr>
    </w:p>
    <w:p w14:paraId="6EEDFF6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3B6C1338" w14:textId="77777777" w:rsidR="001A0659" w:rsidRPr="001A0659" w:rsidRDefault="001A0659" w:rsidP="001A0659">
      <w:pPr>
        <w:rPr>
          <w:rFonts w:ascii="Times New Roman" w:hAnsi="Times New Roman" w:cs="Times New Roman"/>
          <w:sz w:val="24"/>
          <w:szCs w:val="24"/>
        </w:rPr>
      </w:pPr>
    </w:p>
    <w:p w14:paraId="3C2A2E7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“The organization of tissue and musculature in the proboscis of </w:t>
      </w:r>
      <w:proofErr w:type="spellStart"/>
      <w:r w:rsidRPr="001A0659">
        <w:rPr>
          <w:rFonts w:ascii="Times New Roman" w:hAnsi="Times New Roman" w:cs="Times New Roman"/>
          <w:sz w:val="24"/>
          <w:szCs w:val="24"/>
        </w:rPr>
        <w:t>macrophagous</w:t>
      </w:r>
      <w:proofErr w:type="spellEnd"/>
      <w:r w:rsidRPr="001A0659">
        <w:rPr>
          <w:rFonts w:ascii="Times New Roman" w:hAnsi="Times New Roman" w:cs="Times New Roman"/>
          <w:sz w:val="24"/>
          <w:szCs w:val="24"/>
        </w:rPr>
        <w:t xml:space="preserve"> leeches enables ingestion of whole organisms, unlike fluid-ingestion mechanisms.”</w:t>
      </w:r>
    </w:p>
    <w:p w14:paraId="3945BDB6" w14:textId="77777777" w:rsidR="001A0659" w:rsidRPr="001A0659" w:rsidRDefault="001A0659" w:rsidP="001A0659">
      <w:pPr>
        <w:rPr>
          <w:rFonts w:ascii="Times New Roman" w:hAnsi="Times New Roman" w:cs="Times New Roman"/>
          <w:sz w:val="24"/>
          <w:szCs w:val="24"/>
        </w:rPr>
      </w:pPr>
    </w:p>
    <w:p w14:paraId="438BBC38" w14:textId="77777777" w:rsidR="001A0659" w:rsidRPr="003931F9" w:rsidRDefault="00913DF2"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r w:rsidR="00BB056C" w:rsidRPr="003931F9">
        <w:rPr>
          <w:rFonts w:ascii="Times New Roman" w:hAnsi="Times New Roman" w:cs="Times New Roman"/>
          <w:color w:val="4472C4" w:themeColor="accent5"/>
          <w:sz w:val="24"/>
          <w:szCs w:val="24"/>
        </w:rPr>
        <w:t>.</w:t>
      </w:r>
    </w:p>
    <w:p w14:paraId="62C086A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240</w:t>
      </w:r>
    </w:p>
    <w:p w14:paraId="0EFAE4D4" w14:textId="77777777" w:rsidR="001A0659" w:rsidRPr="001A0659" w:rsidRDefault="001A0659" w:rsidP="001A0659">
      <w:pPr>
        <w:rPr>
          <w:rFonts w:ascii="Times New Roman" w:hAnsi="Times New Roman" w:cs="Times New Roman"/>
          <w:sz w:val="24"/>
          <w:szCs w:val="24"/>
        </w:rPr>
      </w:pPr>
    </w:p>
    <w:p w14:paraId="4A294DE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This is a somewhat minimal statement about the most significant conclusion of your study.</w:t>
      </w:r>
    </w:p>
    <w:p w14:paraId="2D9EECFD" w14:textId="77777777" w:rsidR="001A0659" w:rsidRPr="001A0659" w:rsidRDefault="001A0659" w:rsidP="001A0659">
      <w:pPr>
        <w:rPr>
          <w:rFonts w:ascii="Times New Roman" w:hAnsi="Times New Roman" w:cs="Times New Roman"/>
          <w:sz w:val="24"/>
          <w:szCs w:val="24"/>
        </w:rPr>
      </w:pPr>
    </w:p>
    <w:p w14:paraId="44F67DB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 (could also include this statement in the Abstract):</w:t>
      </w:r>
    </w:p>
    <w:p w14:paraId="3F421DEA" w14:textId="77777777" w:rsidR="001A0659" w:rsidRPr="001A0659" w:rsidRDefault="001A0659" w:rsidP="001A0659">
      <w:pPr>
        <w:rPr>
          <w:rFonts w:ascii="Times New Roman" w:hAnsi="Times New Roman" w:cs="Times New Roman"/>
          <w:sz w:val="24"/>
          <w:szCs w:val="24"/>
        </w:rPr>
      </w:pPr>
    </w:p>
    <w:p w14:paraId="66826F9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“Genetic, morphological and behavioral differences between juvenile and adult stages of </w:t>
      </w:r>
      <w:proofErr w:type="spellStart"/>
      <w:r w:rsidRPr="001A0659">
        <w:rPr>
          <w:rFonts w:ascii="Times New Roman" w:hAnsi="Times New Roman" w:cs="Times New Roman"/>
          <w:i/>
          <w:sz w:val="24"/>
          <w:szCs w:val="24"/>
        </w:rPr>
        <w:t>Alboglossiphonia</w:t>
      </w:r>
      <w:proofErr w:type="spellEnd"/>
      <w:r w:rsidRPr="001A0659">
        <w:rPr>
          <w:rFonts w:ascii="Times New Roman" w:hAnsi="Times New Roman" w:cs="Times New Roman"/>
          <w:sz w:val="24"/>
          <w:szCs w:val="24"/>
        </w:rPr>
        <w:t xml:space="preserve"> sp. suggest their adult feeding biology has diverged from ancestral </w:t>
      </w:r>
      <w:proofErr w:type="spellStart"/>
      <w:r w:rsidRPr="001A0659">
        <w:rPr>
          <w:rFonts w:ascii="Times New Roman" w:hAnsi="Times New Roman" w:cs="Times New Roman"/>
          <w:sz w:val="24"/>
          <w:szCs w:val="24"/>
        </w:rPr>
        <w:t>glossiphoniid</w:t>
      </w:r>
      <w:proofErr w:type="spellEnd"/>
      <w:r w:rsidRPr="001A0659">
        <w:rPr>
          <w:rFonts w:ascii="Times New Roman" w:hAnsi="Times New Roman" w:cs="Times New Roman"/>
          <w:sz w:val="24"/>
          <w:szCs w:val="24"/>
        </w:rPr>
        <w:t xml:space="preserve"> leeches, while retaining developmental vestiges of the typical juvenile feeding morphology currently observed across </w:t>
      </w:r>
      <w:proofErr w:type="spellStart"/>
      <w:r w:rsidRPr="001A0659">
        <w:rPr>
          <w:rFonts w:ascii="Times New Roman" w:hAnsi="Times New Roman" w:cs="Times New Roman"/>
          <w:sz w:val="24"/>
          <w:szCs w:val="24"/>
        </w:rPr>
        <w:t>Glossiphoniidae</w:t>
      </w:r>
      <w:proofErr w:type="spellEnd"/>
      <w:r w:rsidRPr="001A0659">
        <w:rPr>
          <w:rFonts w:ascii="Times New Roman" w:hAnsi="Times New Roman" w:cs="Times New Roman"/>
          <w:sz w:val="24"/>
          <w:szCs w:val="24"/>
        </w:rPr>
        <w:t>.”</w:t>
      </w:r>
    </w:p>
    <w:p w14:paraId="34FF44E0" w14:textId="77777777" w:rsidR="001A0659" w:rsidRDefault="001A0659" w:rsidP="001A0659">
      <w:pPr>
        <w:rPr>
          <w:rFonts w:ascii="Times New Roman" w:hAnsi="Times New Roman" w:cs="Times New Roman"/>
          <w:sz w:val="24"/>
          <w:szCs w:val="24"/>
        </w:rPr>
      </w:pPr>
    </w:p>
    <w:p w14:paraId="4002237C" w14:textId="77777777" w:rsidR="00913DF2" w:rsidRPr="003931F9" w:rsidRDefault="00913DF2"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and added in the Abstract as suggested</w:t>
      </w:r>
      <w:r w:rsidR="00BB056C" w:rsidRPr="003931F9">
        <w:rPr>
          <w:rFonts w:ascii="Times New Roman" w:hAnsi="Times New Roman" w:cs="Times New Roman"/>
          <w:color w:val="4472C4" w:themeColor="accent5"/>
          <w:sz w:val="24"/>
          <w:szCs w:val="24"/>
        </w:rPr>
        <w:t>.</w:t>
      </w:r>
    </w:p>
    <w:p w14:paraId="2D182B48" w14:textId="77777777" w:rsidR="001A0659" w:rsidRPr="001A0659" w:rsidRDefault="001A0659" w:rsidP="001A0659">
      <w:pPr>
        <w:rPr>
          <w:rFonts w:ascii="Times New Roman" w:hAnsi="Times New Roman" w:cs="Times New Roman"/>
          <w:sz w:val="24"/>
          <w:szCs w:val="24"/>
        </w:rPr>
      </w:pPr>
    </w:p>
    <w:p w14:paraId="13413DD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b/>
          <w:sz w:val="24"/>
          <w:szCs w:val="24"/>
        </w:rPr>
        <w:t>FIGURE CAPTIONS AND FIGURES</w:t>
      </w:r>
    </w:p>
    <w:p w14:paraId="48EDAB3B" w14:textId="77777777" w:rsidR="001A0659" w:rsidRPr="001A0659" w:rsidRDefault="001A0659" w:rsidP="001A0659">
      <w:pPr>
        <w:rPr>
          <w:rFonts w:ascii="Times New Roman" w:hAnsi="Times New Roman" w:cs="Times New Roman"/>
          <w:sz w:val="24"/>
          <w:szCs w:val="24"/>
        </w:rPr>
      </w:pPr>
    </w:p>
    <w:p w14:paraId="60CEDFA2"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t>General Comments:</w:t>
      </w:r>
    </w:p>
    <w:p w14:paraId="7B662496" w14:textId="77777777" w:rsidR="001A0659" w:rsidRPr="001A0659" w:rsidRDefault="001A0659" w:rsidP="001A0659">
      <w:pPr>
        <w:rPr>
          <w:rFonts w:ascii="Times New Roman" w:hAnsi="Times New Roman" w:cs="Times New Roman"/>
          <w:b/>
          <w:sz w:val="24"/>
          <w:szCs w:val="24"/>
        </w:rPr>
      </w:pPr>
    </w:p>
    <w:p w14:paraId="18968D6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This is the DATA!!  </w:t>
      </w:r>
    </w:p>
    <w:p w14:paraId="62BC36AF" w14:textId="77777777" w:rsidR="001A0659" w:rsidRPr="001A0659" w:rsidRDefault="001A0659" w:rsidP="001A0659">
      <w:pPr>
        <w:rPr>
          <w:rFonts w:ascii="Times New Roman" w:hAnsi="Times New Roman" w:cs="Times New Roman"/>
          <w:sz w:val="24"/>
          <w:szCs w:val="24"/>
        </w:rPr>
      </w:pPr>
    </w:p>
    <w:p w14:paraId="698AB83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It is not carefully edited or worded. Please consider revision of your data presentation strategy: </w:t>
      </w:r>
    </w:p>
    <w:p w14:paraId="09CA956A" w14:textId="77777777" w:rsidR="001A0659" w:rsidRPr="001A0659" w:rsidRDefault="001A0659" w:rsidP="001A0659">
      <w:pPr>
        <w:rPr>
          <w:rFonts w:ascii="Times New Roman" w:hAnsi="Times New Roman" w:cs="Times New Roman"/>
          <w:sz w:val="24"/>
          <w:szCs w:val="24"/>
        </w:rPr>
      </w:pPr>
    </w:p>
    <w:p w14:paraId="3BD2BF2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The histological, immunolabeled and gene expression images should be much larger and placed on single figures, apart from schematics and behavior images, which could each become separate figures by themselves. Currently, your data images are too small, not labeled consistently or definitively, and are somewhat crowed in the figures and difficult for your readers to resolve.</w:t>
      </w:r>
    </w:p>
    <w:p w14:paraId="1EFC0520" w14:textId="77777777" w:rsidR="001A0659" w:rsidRDefault="001A0659" w:rsidP="001A0659">
      <w:pPr>
        <w:rPr>
          <w:rFonts w:ascii="Times New Roman" w:hAnsi="Times New Roman" w:cs="Times New Roman"/>
          <w:b/>
          <w:sz w:val="24"/>
          <w:szCs w:val="24"/>
        </w:rPr>
      </w:pPr>
    </w:p>
    <w:p w14:paraId="455D5AD1" w14:textId="77777777" w:rsidR="00BB056C" w:rsidRPr="003931F9" w:rsidRDefault="00BB056C" w:rsidP="001A0659">
      <w:pPr>
        <w:rPr>
          <w:rFonts w:ascii="Times New Roman" w:hAnsi="Times New Roman" w:cs="Times New Roman"/>
          <w:b/>
          <w:color w:val="4472C4" w:themeColor="accent5"/>
          <w:sz w:val="24"/>
          <w:szCs w:val="24"/>
        </w:rPr>
      </w:pPr>
      <w:r w:rsidRPr="003931F9">
        <w:rPr>
          <w:rFonts w:ascii="Times New Roman" w:hAnsi="Times New Roman" w:cs="Times New Roman"/>
          <w:b/>
          <w:color w:val="4472C4" w:themeColor="accent5"/>
          <w:sz w:val="24"/>
          <w:szCs w:val="24"/>
        </w:rPr>
        <w:lastRenderedPageBreak/>
        <w:t>Response:</w:t>
      </w:r>
      <w:r w:rsidRPr="003931F9">
        <w:rPr>
          <w:rFonts w:ascii="Times New Roman" w:hAnsi="Times New Roman" w:cs="Times New Roman"/>
          <w:color w:val="4472C4" w:themeColor="accent5"/>
          <w:sz w:val="24"/>
          <w:szCs w:val="24"/>
        </w:rPr>
        <w:t xml:space="preserve"> The figures and labels have been modified as suggested.</w:t>
      </w:r>
    </w:p>
    <w:p w14:paraId="2971D4A0" w14:textId="77777777" w:rsidR="001A0659" w:rsidRPr="001A0659" w:rsidRDefault="001A0659" w:rsidP="001A0659">
      <w:pPr>
        <w:rPr>
          <w:rFonts w:ascii="Times New Roman" w:hAnsi="Times New Roman" w:cs="Times New Roman"/>
          <w:sz w:val="24"/>
          <w:szCs w:val="24"/>
        </w:rPr>
      </w:pPr>
    </w:p>
    <w:p w14:paraId="0EF6C9A8"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b/>
          <w:sz w:val="24"/>
          <w:szCs w:val="24"/>
        </w:rPr>
        <w:t xml:space="preserve">Figure 1, (caption and figure) </w:t>
      </w:r>
    </w:p>
    <w:p w14:paraId="2CA2E91B" w14:textId="77777777" w:rsidR="001A0659" w:rsidRPr="001A0659" w:rsidRDefault="001A0659" w:rsidP="001A0659">
      <w:pPr>
        <w:rPr>
          <w:rFonts w:ascii="Times New Roman" w:hAnsi="Times New Roman" w:cs="Times New Roman"/>
          <w:sz w:val="24"/>
          <w:szCs w:val="24"/>
        </w:rPr>
      </w:pPr>
    </w:p>
    <w:p w14:paraId="00D577B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275</w:t>
      </w:r>
    </w:p>
    <w:p w14:paraId="185D94B3" w14:textId="77777777" w:rsidR="001A0659" w:rsidRPr="001A0659" w:rsidRDefault="001A0659" w:rsidP="001A0659">
      <w:pPr>
        <w:rPr>
          <w:rFonts w:ascii="Times New Roman" w:hAnsi="Times New Roman" w:cs="Times New Roman"/>
          <w:sz w:val="24"/>
          <w:szCs w:val="24"/>
        </w:rPr>
      </w:pPr>
    </w:p>
    <w:p w14:paraId="591E50D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Figures should be able to stand alone, so you should spell out the terms: </w:t>
      </w:r>
    </w:p>
    <w:p w14:paraId="7B11690A" w14:textId="77777777" w:rsidR="001A0659" w:rsidRPr="001A0659" w:rsidRDefault="001A0659" w:rsidP="001A0659">
      <w:pPr>
        <w:rPr>
          <w:rFonts w:ascii="Times New Roman" w:hAnsi="Times New Roman" w:cs="Times New Roman"/>
          <w:sz w:val="24"/>
          <w:szCs w:val="24"/>
        </w:rPr>
      </w:pPr>
    </w:p>
    <w:p w14:paraId="65F7AE0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t>
      </w:r>
      <w:proofErr w:type="spellStart"/>
      <w:r w:rsidRPr="001A0659">
        <w:rPr>
          <w:rFonts w:ascii="Times New Roman" w:hAnsi="Times New Roman" w:cs="Times New Roman"/>
          <w:i/>
          <w:sz w:val="24"/>
          <w:szCs w:val="24"/>
        </w:rPr>
        <w:t>Helobdella</w:t>
      </w:r>
      <w:proofErr w:type="spellEnd"/>
      <w:r w:rsidRPr="001A0659">
        <w:rPr>
          <w:rFonts w:ascii="Times New Roman" w:hAnsi="Times New Roman" w:cs="Times New Roman"/>
          <w:i/>
          <w:sz w:val="24"/>
          <w:szCs w:val="24"/>
        </w:rPr>
        <w:t xml:space="preserve"> </w:t>
      </w:r>
      <w:proofErr w:type="spellStart"/>
      <w:r w:rsidRPr="001A0659">
        <w:rPr>
          <w:rFonts w:ascii="Times New Roman" w:hAnsi="Times New Roman" w:cs="Times New Roman"/>
          <w:i/>
          <w:sz w:val="24"/>
          <w:szCs w:val="24"/>
        </w:rPr>
        <w:t>austinensis</w:t>
      </w:r>
      <w:proofErr w:type="spellEnd"/>
      <w:r w:rsidRPr="001A0659">
        <w:rPr>
          <w:rFonts w:ascii="Times New Roman" w:hAnsi="Times New Roman" w:cs="Times New Roman"/>
          <w:sz w:val="24"/>
          <w:szCs w:val="24"/>
        </w:rPr>
        <w:t xml:space="preserve"> and </w:t>
      </w:r>
      <w:proofErr w:type="spellStart"/>
      <w:r w:rsidRPr="001A0659">
        <w:rPr>
          <w:rFonts w:ascii="Times New Roman" w:hAnsi="Times New Roman" w:cs="Times New Roman"/>
          <w:i/>
          <w:sz w:val="24"/>
          <w:szCs w:val="24"/>
        </w:rPr>
        <w:t>Alboglossiphonia</w:t>
      </w:r>
      <w:proofErr w:type="spellEnd"/>
      <w:r w:rsidRPr="001A0659">
        <w:rPr>
          <w:rFonts w:ascii="Times New Roman" w:hAnsi="Times New Roman" w:cs="Times New Roman"/>
          <w:sz w:val="24"/>
          <w:szCs w:val="24"/>
        </w:rPr>
        <w:t xml:space="preserve"> </w:t>
      </w:r>
      <w:proofErr w:type="spellStart"/>
      <w:proofErr w:type="gramStart"/>
      <w:r w:rsidRPr="001A0659">
        <w:rPr>
          <w:rFonts w:ascii="Times New Roman" w:hAnsi="Times New Roman" w:cs="Times New Roman"/>
          <w:i/>
          <w:sz w:val="24"/>
          <w:szCs w:val="24"/>
        </w:rPr>
        <w:t>lata</w:t>
      </w:r>
      <w:proofErr w:type="spellEnd"/>
      <w:r w:rsidRPr="001A0659">
        <w:rPr>
          <w:rFonts w:ascii="Times New Roman" w:hAnsi="Times New Roman" w:cs="Times New Roman"/>
          <w:sz w:val="24"/>
          <w:szCs w:val="24"/>
        </w:rPr>
        <w:t xml:space="preserve">  (</w:t>
      </w:r>
      <w:proofErr w:type="gramEnd"/>
      <w:r w:rsidRPr="001A0659">
        <w:rPr>
          <w:rFonts w:ascii="Times New Roman" w:hAnsi="Times New Roman" w:cs="Times New Roman"/>
          <w:sz w:val="24"/>
          <w:szCs w:val="24"/>
        </w:rPr>
        <w:t>even if they are stated previously)</w:t>
      </w:r>
    </w:p>
    <w:p w14:paraId="69DD07A8" w14:textId="77777777" w:rsidR="001A0659" w:rsidRPr="001A0659" w:rsidRDefault="001A0659" w:rsidP="001A0659">
      <w:pPr>
        <w:rPr>
          <w:rFonts w:ascii="Times New Roman" w:hAnsi="Times New Roman" w:cs="Times New Roman"/>
          <w:sz w:val="24"/>
          <w:szCs w:val="24"/>
        </w:rPr>
      </w:pPr>
    </w:p>
    <w:p w14:paraId="5F7B9730" w14:textId="77777777" w:rsidR="001A0659" w:rsidRPr="003931F9" w:rsidRDefault="00BB056C"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23640081" w14:textId="77777777" w:rsidR="00BB056C" w:rsidRPr="001A0659" w:rsidRDefault="00BB056C" w:rsidP="001A0659">
      <w:pPr>
        <w:rPr>
          <w:rFonts w:ascii="Times New Roman" w:hAnsi="Times New Roman" w:cs="Times New Roman"/>
          <w:sz w:val="24"/>
          <w:szCs w:val="24"/>
        </w:rPr>
      </w:pPr>
    </w:p>
    <w:p w14:paraId="4E74163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276</w:t>
      </w:r>
    </w:p>
    <w:p w14:paraId="56848B5A" w14:textId="77777777" w:rsidR="001A0659" w:rsidRPr="001A0659" w:rsidRDefault="001A0659" w:rsidP="001A0659">
      <w:pPr>
        <w:rPr>
          <w:rFonts w:ascii="Times New Roman" w:hAnsi="Times New Roman" w:cs="Times New Roman"/>
          <w:sz w:val="24"/>
          <w:szCs w:val="24"/>
        </w:rPr>
      </w:pPr>
    </w:p>
    <w:p w14:paraId="35E2D9F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Should be “</w:t>
      </w:r>
      <w:proofErr w:type="spellStart"/>
      <w:proofErr w:type="gramStart"/>
      <w:r w:rsidRPr="001A0659">
        <w:rPr>
          <w:rFonts w:ascii="Times New Roman" w:hAnsi="Times New Roman" w:cs="Times New Roman"/>
          <w:sz w:val="24"/>
          <w:szCs w:val="24"/>
        </w:rPr>
        <w:t>Rhynchobdellid</w:t>
      </w:r>
      <w:r w:rsidRPr="001A0659">
        <w:rPr>
          <w:rFonts w:ascii="Times New Roman" w:hAnsi="Times New Roman" w:cs="Times New Roman"/>
          <w:sz w:val="24"/>
          <w:szCs w:val="24"/>
          <w:u w:val="single"/>
        </w:rPr>
        <w:t>a</w:t>
      </w:r>
      <w:proofErr w:type="spellEnd"/>
      <w:r w:rsidRPr="001A0659">
        <w:rPr>
          <w:rFonts w:ascii="Times New Roman" w:hAnsi="Times New Roman" w:cs="Times New Roman"/>
          <w:sz w:val="24"/>
          <w:szCs w:val="24"/>
        </w:rPr>
        <w:t>”  with</w:t>
      </w:r>
      <w:proofErr w:type="gramEnd"/>
      <w:r w:rsidRPr="001A0659">
        <w:rPr>
          <w:rFonts w:ascii="Times New Roman" w:hAnsi="Times New Roman" w:cs="Times New Roman"/>
          <w:sz w:val="24"/>
          <w:szCs w:val="24"/>
        </w:rPr>
        <w:t xml:space="preserve"> an ‘a’  for correct grammar, and as shown in ‘A’</w:t>
      </w:r>
    </w:p>
    <w:p w14:paraId="5AD052CF" w14:textId="77777777" w:rsidR="001A0659" w:rsidRDefault="001A0659" w:rsidP="001A0659">
      <w:pPr>
        <w:rPr>
          <w:rFonts w:ascii="Times New Roman" w:hAnsi="Times New Roman" w:cs="Times New Roman"/>
          <w:sz w:val="24"/>
          <w:szCs w:val="24"/>
        </w:rPr>
      </w:pPr>
    </w:p>
    <w:p w14:paraId="0505C1FE" w14:textId="77777777" w:rsidR="00BB056C" w:rsidRPr="003931F9" w:rsidRDefault="00BB056C"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48EFEB3D" w14:textId="77777777" w:rsidR="001A0659" w:rsidRPr="001A0659" w:rsidRDefault="001A0659" w:rsidP="001A0659">
      <w:pPr>
        <w:rPr>
          <w:rFonts w:ascii="Times New Roman" w:hAnsi="Times New Roman" w:cs="Times New Roman"/>
          <w:sz w:val="24"/>
          <w:szCs w:val="24"/>
        </w:rPr>
      </w:pPr>
    </w:p>
    <w:p w14:paraId="3720655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Line 277 </w:t>
      </w:r>
    </w:p>
    <w:p w14:paraId="70DBAC50" w14:textId="77777777" w:rsidR="001A0659" w:rsidRPr="001A0659" w:rsidRDefault="001A0659" w:rsidP="001A0659">
      <w:pPr>
        <w:rPr>
          <w:rFonts w:ascii="Times New Roman" w:hAnsi="Times New Roman" w:cs="Times New Roman"/>
          <w:sz w:val="24"/>
          <w:szCs w:val="24"/>
        </w:rPr>
      </w:pPr>
    </w:p>
    <w:p w14:paraId="366E7BB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Misspelling of </w:t>
      </w:r>
      <w:proofErr w:type="spellStart"/>
      <w:r w:rsidRPr="001A0659">
        <w:rPr>
          <w:rFonts w:ascii="Times New Roman" w:hAnsi="Times New Roman" w:cs="Times New Roman"/>
          <w:i/>
          <w:sz w:val="24"/>
          <w:szCs w:val="24"/>
        </w:rPr>
        <w:t>Barbronia</w:t>
      </w:r>
      <w:proofErr w:type="spellEnd"/>
      <w:r w:rsidRPr="001A0659">
        <w:rPr>
          <w:rFonts w:ascii="Times New Roman" w:hAnsi="Times New Roman" w:cs="Times New Roman"/>
          <w:sz w:val="24"/>
          <w:szCs w:val="24"/>
        </w:rPr>
        <w:t xml:space="preserve"> sp.  without an ‘r’</w:t>
      </w:r>
    </w:p>
    <w:p w14:paraId="478DD31B" w14:textId="77777777" w:rsidR="001A0659" w:rsidRDefault="001A0659" w:rsidP="001A0659">
      <w:pPr>
        <w:rPr>
          <w:rFonts w:ascii="Times New Roman" w:hAnsi="Times New Roman" w:cs="Times New Roman"/>
          <w:sz w:val="24"/>
          <w:szCs w:val="24"/>
        </w:rPr>
      </w:pPr>
    </w:p>
    <w:p w14:paraId="26E89DA8" w14:textId="77777777" w:rsidR="00BB056C" w:rsidRPr="003931F9" w:rsidRDefault="00BB056C"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44F5109F" w14:textId="77777777" w:rsidR="001A0659" w:rsidRPr="001A0659" w:rsidRDefault="001A0659" w:rsidP="001A0659">
      <w:pPr>
        <w:rPr>
          <w:rFonts w:ascii="Times New Roman" w:hAnsi="Times New Roman" w:cs="Times New Roman"/>
          <w:sz w:val="24"/>
          <w:szCs w:val="24"/>
        </w:rPr>
      </w:pPr>
    </w:p>
    <w:p w14:paraId="088B6E6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277</w:t>
      </w:r>
    </w:p>
    <w:p w14:paraId="6816C8DE" w14:textId="77777777" w:rsidR="001A0659" w:rsidRPr="001A0659" w:rsidRDefault="001A0659" w:rsidP="001A0659">
      <w:pPr>
        <w:rPr>
          <w:rFonts w:ascii="Times New Roman" w:hAnsi="Times New Roman" w:cs="Times New Roman"/>
          <w:sz w:val="24"/>
          <w:szCs w:val="24"/>
        </w:rPr>
      </w:pPr>
    </w:p>
    <w:p w14:paraId="4D24E4F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The scale bars do not apply to the magnified anterior images to the right of whole animals. Please add scale bars to the magnified anterior images in ‘A”</w:t>
      </w:r>
    </w:p>
    <w:p w14:paraId="1B716673" w14:textId="77777777" w:rsidR="001A0659" w:rsidRPr="001A0659" w:rsidRDefault="001A0659" w:rsidP="001A0659">
      <w:pPr>
        <w:rPr>
          <w:rFonts w:ascii="Times New Roman" w:hAnsi="Times New Roman" w:cs="Times New Roman"/>
          <w:sz w:val="24"/>
          <w:szCs w:val="24"/>
        </w:rPr>
      </w:pPr>
    </w:p>
    <w:p w14:paraId="68740784" w14:textId="77777777" w:rsidR="00BB056C" w:rsidRPr="003931F9" w:rsidRDefault="00BB056C" w:rsidP="00BB056C">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figures have been modified as suggested.</w:t>
      </w:r>
    </w:p>
    <w:p w14:paraId="46514691" w14:textId="77777777" w:rsidR="00BB056C" w:rsidRPr="00BB056C" w:rsidRDefault="00BB056C" w:rsidP="001A0659">
      <w:pPr>
        <w:rPr>
          <w:rFonts w:ascii="Times New Roman" w:hAnsi="Times New Roman" w:cs="Times New Roman"/>
          <w:sz w:val="24"/>
          <w:szCs w:val="24"/>
        </w:rPr>
      </w:pPr>
    </w:p>
    <w:p w14:paraId="370D0CE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278</w:t>
      </w:r>
    </w:p>
    <w:p w14:paraId="0AB5E1A7" w14:textId="77777777" w:rsidR="001A0659" w:rsidRPr="001A0659" w:rsidRDefault="001A0659" w:rsidP="001A0659">
      <w:pPr>
        <w:rPr>
          <w:rFonts w:ascii="Times New Roman" w:hAnsi="Times New Roman" w:cs="Times New Roman"/>
          <w:sz w:val="24"/>
          <w:szCs w:val="24"/>
        </w:rPr>
      </w:pPr>
    </w:p>
    <w:p w14:paraId="7E9E795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20A0F45D" w14:textId="77777777" w:rsidR="001A0659" w:rsidRPr="001A0659" w:rsidRDefault="001A0659" w:rsidP="001A0659">
      <w:pPr>
        <w:rPr>
          <w:rFonts w:ascii="Times New Roman" w:hAnsi="Times New Roman" w:cs="Times New Roman"/>
          <w:sz w:val="24"/>
          <w:szCs w:val="24"/>
        </w:rPr>
      </w:pPr>
    </w:p>
    <w:p w14:paraId="59CB68D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“(B) Maximum likelihood (ML) phylogeny based upon the concatenated . . .”</w:t>
      </w:r>
    </w:p>
    <w:p w14:paraId="6B816D12" w14:textId="77777777" w:rsidR="001A0659" w:rsidRPr="001A0659" w:rsidRDefault="001A0659" w:rsidP="001A0659">
      <w:pPr>
        <w:rPr>
          <w:rFonts w:ascii="Times New Roman" w:hAnsi="Times New Roman" w:cs="Times New Roman"/>
          <w:sz w:val="24"/>
          <w:szCs w:val="24"/>
        </w:rPr>
      </w:pPr>
    </w:p>
    <w:p w14:paraId="5F42467F" w14:textId="77777777" w:rsidR="0077055D" w:rsidRPr="003931F9" w:rsidRDefault="0077055D" w:rsidP="0077055D">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0C9752D4" w14:textId="77777777" w:rsidR="0077055D" w:rsidRPr="001A0659" w:rsidRDefault="0077055D" w:rsidP="001A0659">
      <w:pPr>
        <w:rPr>
          <w:rFonts w:ascii="Times New Roman" w:hAnsi="Times New Roman" w:cs="Times New Roman"/>
          <w:sz w:val="24"/>
          <w:szCs w:val="24"/>
        </w:rPr>
      </w:pPr>
    </w:p>
    <w:p w14:paraId="2451369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282</w:t>
      </w:r>
    </w:p>
    <w:p w14:paraId="5AA7A202" w14:textId="77777777" w:rsidR="001A0659" w:rsidRPr="001A0659" w:rsidRDefault="001A0659" w:rsidP="001A0659">
      <w:pPr>
        <w:rPr>
          <w:rFonts w:ascii="Times New Roman" w:hAnsi="Times New Roman" w:cs="Times New Roman"/>
          <w:sz w:val="24"/>
          <w:szCs w:val="24"/>
        </w:rPr>
      </w:pPr>
    </w:p>
    <w:p w14:paraId="6BFF033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Please state the terms for “TBE” here or at bottom of figure caption.</w:t>
      </w:r>
    </w:p>
    <w:p w14:paraId="312A27D3" w14:textId="77777777" w:rsidR="001A0659" w:rsidRDefault="001A0659" w:rsidP="001A0659">
      <w:pPr>
        <w:rPr>
          <w:rFonts w:ascii="Times New Roman" w:hAnsi="Times New Roman" w:cs="Times New Roman"/>
          <w:sz w:val="24"/>
          <w:szCs w:val="24"/>
        </w:rPr>
      </w:pPr>
    </w:p>
    <w:p w14:paraId="394685F8" w14:textId="77777777" w:rsidR="0077055D" w:rsidRPr="003931F9" w:rsidRDefault="0077055D" w:rsidP="0077055D">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 as follows:</w:t>
      </w:r>
    </w:p>
    <w:p w14:paraId="618E5D66" w14:textId="77777777" w:rsidR="0077055D" w:rsidRPr="003931F9" w:rsidRDefault="0077055D" w:rsidP="001A0659">
      <w:pPr>
        <w:rPr>
          <w:rFonts w:ascii="Times New Roman" w:hAnsi="Times New Roman" w:cs="Times New Roman"/>
          <w:color w:val="4472C4" w:themeColor="accent5"/>
          <w:sz w:val="24"/>
          <w:szCs w:val="24"/>
        </w:rPr>
      </w:pPr>
    </w:p>
    <w:p w14:paraId="2DA1F7E2" w14:textId="77777777" w:rsidR="0077055D" w:rsidRPr="003931F9" w:rsidRDefault="0077055D"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 xml:space="preserve">“The numbers near branching points indicate the transfer bootstrap expectation (TBE) supports (BS, in </w:t>
      </w:r>
      <w:proofErr w:type="gramStart"/>
      <w:r w:rsidRPr="003931F9">
        <w:rPr>
          <w:rFonts w:ascii="Times New Roman" w:hAnsi="Times New Roman" w:cs="Times New Roman"/>
          <w:color w:val="4472C4" w:themeColor="accent5"/>
          <w:sz w:val="24"/>
          <w:szCs w:val="24"/>
          <w:u w:val="single"/>
        </w:rPr>
        <w:t>percentage)…</w:t>
      </w:r>
      <w:proofErr w:type="gramEnd"/>
      <w:r w:rsidRPr="003931F9">
        <w:rPr>
          <w:rFonts w:ascii="Times New Roman" w:hAnsi="Times New Roman" w:cs="Times New Roman"/>
          <w:color w:val="4472C4" w:themeColor="accent5"/>
          <w:sz w:val="24"/>
          <w:szCs w:val="24"/>
          <w:u w:val="single"/>
        </w:rPr>
        <w:t>”</w:t>
      </w:r>
    </w:p>
    <w:p w14:paraId="39AF6D2C" w14:textId="77777777" w:rsidR="001A0659" w:rsidRPr="001A0659" w:rsidRDefault="001A0659" w:rsidP="001A0659">
      <w:pPr>
        <w:rPr>
          <w:rFonts w:ascii="Times New Roman" w:hAnsi="Times New Roman" w:cs="Times New Roman"/>
          <w:sz w:val="24"/>
          <w:szCs w:val="24"/>
        </w:rPr>
      </w:pPr>
    </w:p>
    <w:p w14:paraId="19FC032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Line 282 </w:t>
      </w:r>
    </w:p>
    <w:p w14:paraId="7412DF83" w14:textId="77777777" w:rsidR="001A0659" w:rsidRPr="001A0659" w:rsidRDefault="001A0659" w:rsidP="001A0659">
      <w:pPr>
        <w:rPr>
          <w:rFonts w:ascii="Times New Roman" w:hAnsi="Times New Roman" w:cs="Times New Roman"/>
          <w:sz w:val="24"/>
          <w:szCs w:val="24"/>
        </w:rPr>
      </w:pPr>
    </w:p>
    <w:p w14:paraId="1315A2B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It may be less confusing, and more consistent with other manuscripts, to use the abbreviation of BS for bootstrap support and PP for posterior probabilities.  BP is non-standard and BPP is also non-standard, where the “B” for Bayesian is implied when posterior probabilities are shown. For an </w:t>
      </w:r>
      <w:proofErr w:type="gramStart"/>
      <w:r w:rsidRPr="001A0659">
        <w:rPr>
          <w:rFonts w:ascii="Times New Roman" w:hAnsi="Times New Roman" w:cs="Times New Roman"/>
          <w:sz w:val="24"/>
          <w:szCs w:val="24"/>
        </w:rPr>
        <w:t>examples</w:t>
      </w:r>
      <w:proofErr w:type="gramEnd"/>
      <w:r w:rsidRPr="001A0659">
        <w:rPr>
          <w:rFonts w:ascii="Times New Roman" w:hAnsi="Times New Roman" w:cs="Times New Roman"/>
          <w:sz w:val="24"/>
          <w:szCs w:val="24"/>
        </w:rPr>
        <w:t xml:space="preserve"> see Dunn et al. 2008 (Figure 2) or Struck et al. 2011(Figure 1)</w:t>
      </w:r>
    </w:p>
    <w:p w14:paraId="400F551D" w14:textId="77777777" w:rsidR="001A0659" w:rsidRPr="001A0659" w:rsidRDefault="001A0659" w:rsidP="001A0659">
      <w:pPr>
        <w:rPr>
          <w:rFonts w:ascii="Times New Roman" w:hAnsi="Times New Roman" w:cs="Times New Roman"/>
          <w:sz w:val="24"/>
          <w:szCs w:val="24"/>
        </w:rPr>
      </w:pPr>
    </w:p>
    <w:p w14:paraId="27411A3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Maximum Likelihood (BS) = bootstrap </w:t>
      </w:r>
      <w:proofErr w:type="gramStart"/>
      <w:r w:rsidRPr="001A0659">
        <w:rPr>
          <w:rFonts w:ascii="Times New Roman" w:hAnsi="Times New Roman" w:cs="Times New Roman"/>
          <w:sz w:val="24"/>
          <w:szCs w:val="24"/>
        </w:rPr>
        <w:t>support ;</w:t>
      </w:r>
      <w:proofErr w:type="gramEnd"/>
      <w:r w:rsidRPr="001A0659">
        <w:rPr>
          <w:rFonts w:ascii="Times New Roman" w:hAnsi="Times New Roman" w:cs="Times New Roman"/>
          <w:sz w:val="24"/>
          <w:szCs w:val="24"/>
        </w:rPr>
        <w:t xml:space="preserve"> Bayesian (PP) = posterior probabilities</w:t>
      </w:r>
    </w:p>
    <w:p w14:paraId="0796AFC8" w14:textId="77777777" w:rsidR="001A0659" w:rsidRDefault="001A0659" w:rsidP="001A0659">
      <w:pPr>
        <w:rPr>
          <w:rFonts w:ascii="Times New Roman" w:hAnsi="Times New Roman" w:cs="Times New Roman"/>
          <w:sz w:val="24"/>
          <w:szCs w:val="24"/>
        </w:rPr>
      </w:pPr>
    </w:p>
    <w:p w14:paraId="3AE2474D" w14:textId="77777777" w:rsidR="0077055D" w:rsidRPr="003931F9" w:rsidRDefault="0077055D"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 as follows:</w:t>
      </w:r>
    </w:p>
    <w:p w14:paraId="15D61EEE" w14:textId="77777777" w:rsidR="0077055D" w:rsidRPr="003931F9" w:rsidRDefault="0077055D" w:rsidP="001A0659">
      <w:pPr>
        <w:rPr>
          <w:rFonts w:ascii="Times New Roman" w:hAnsi="Times New Roman" w:cs="Times New Roman"/>
          <w:color w:val="4472C4" w:themeColor="accent5"/>
          <w:sz w:val="24"/>
          <w:szCs w:val="24"/>
        </w:rPr>
      </w:pPr>
    </w:p>
    <w:p w14:paraId="526D4EA7" w14:textId="77777777" w:rsidR="0077055D" w:rsidRPr="003931F9" w:rsidRDefault="0077055D"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 xml:space="preserve">“The numbers near branching points indicate the transfer bootstrap expectation (TBE) supports (BS, in percentage) and Bayesian Posterior Probabilities (PP, in probability) and are presented </w:t>
      </w:r>
      <w:r w:rsidR="004E345D" w:rsidRPr="003931F9">
        <w:rPr>
          <w:rFonts w:ascii="Times New Roman" w:hAnsi="Times New Roman" w:cs="Times New Roman"/>
          <w:color w:val="4472C4" w:themeColor="accent5"/>
          <w:sz w:val="24"/>
          <w:szCs w:val="24"/>
          <w:u w:val="single"/>
        </w:rPr>
        <w:t>as</w:t>
      </w:r>
      <w:r w:rsidRPr="003931F9">
        <w:rPr>
          <w:rFonts w:ascii="Times New Roman" w:hAnsi="Times New Roman" w:cs="Times New Roman"/>
          <w:color w:val="4472C4" w:themeColor="accent5"/>
          <w:sz w:val="24"/>
          <w:szCs w:val="24"/>
          <w:u w:val="single"/>
        </w:rPr>
        <w:t xml:space="preserve"> “BS/PP”. Dashes (-) after BS indicate PP that has not been applicable for the ML tree mainly due to the topological discrepancies between ML and Bayesian Inference (BI) trees. For BI topology, see Additional file 1: Fig S1B”</w:t>
      </w:r>
    </w:p>
    <w:p w14:paraId="466F2D5E" w14:textId="77777777" w:rsidR="0077055D" w:rsidRPr="0077055D" w:rsidRDefault="0077055D" w:rsidP="001A0659">
      <w:pPr>
        <w:rPr>
          <w:rFonts w:ascii="Times New Roman" w:hAnsi="Times New Roman" w:cs="Times New Roman"/>
          <w:sz w:val="24"/>
          <w:szCs w:val="24"/>
        </w:rPr>
      </w:pPr>
    </w:p>
    <w:p w14:paraId="322C3AA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b/>
          <w:sz w:val="24"/>
          <w:szCs w:val="24"/>
        </w:rPr>
        <w:t>Figure 2, (caption and figure)</w:t>
      </w:r>
    </w:p>
    <w:p w14:paraId="65D3DC48" w14:textId="77777777" w:rsidR="001A0659" w:rsidRPr="001A0659" w:rsidRDefault="001A0659" w:rsidP="001A0659">
      <w:pPr>
        <w:rPr>
          <w:rFonts w:ascii="Times New Roman" w:hAnsi="Times New Roman" w:cs="Times New Roman"/>
          <w:sz w:val="24"/>
          <w:szCs w:val="24"/>
        </w:rPr>
      </w:pPr>
    </w:p>
    <w:p w14:paraId="0BB6A368"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299-300</w:t>
      </w:r>
    </w:p>
    <w:p w14:paraId="78A779CF" w14:textId="77777777" w:rsidR="001A0659" w:rsidRPr="001A0659" w:rsidRDefault="001A0659" w:rsidP="001A0659">
      <w:pPr>
        <w:rPr>
          <w:rFonts w:ascii="Times New Roman" w:hAnsi="Times New Roman" w:cs="Times New Roman"/>
          <w:sz w:val="24"/>
          <w:szCs w:val="24"/>
        </w:rPr>
      </w:pPr>
    </w:p>
    <w:p w14:paraId="4BF900C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The term ‘</w:t>
      </w:r>
      <w:proofErr w:type="spellStart"/>
      <w:r w:rsidRPr="001A0659">
        <w:rPr>
          <w:rFonts w:ascii="Times New Roman" w:hAnsi="Times New Roman" w:cs="Times New Roman"/>
          <w:sz w:val="24"/>
          <w:szCs w:val="24"/>
        </w:rPr>
        <w:t>swallowable</w:t>
      </w:r>
      <w:proofErr w:type="spellEnd"/>
      <w:r w:rsidRPr="001A0659">
        <w:rPr>
          <w:rFonts w:ascii="Times New Roman" w:hAnsi="Times New Roman" w:cs="Times New Roman"/>
          <w:sz w:val="24"/>
          <w:szCs w:val="24"/>
        </w:rPr>
        <w:t>’ is somewhat unclear and non-specific, and not typically used across studies of invertebrate ingestion mechanisms.</w:t>
      </w:r>
    </w:p>
    <w:p w14:paraId="2A9F6819" w14:textId="77777777" w:rsidR="001A0659" w:rsidRPr="001A0659" w:rsidRDefault="001A0659" w:rsidP="001A0659">
      <w:pPr>
        <w:rPr>
          <w:rFonts w:ascii="Times New Roman" w:hAnsi="Times New Roman" w:cs="Times New Roman"/>
          <w:sz w:val="24"/>
          <w:szCs w:val="24"/>
        </w:rPr>
      </w:pPr>
    </w:p>
    <w:p w14:paraId="40695B7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24E638D9" w14:textId="77777777" w:rsidR="001A0659" w:rsidRPr="001A0659" w:rsidRDefault="001A0659" w:rsidP="001A0659">
      <w:pPr>
        <w:rPr>
          <w:rFonts w:ascii="Times New Roman" w:hAnsi="Times New Roman" w:cs="Times New Roman"/>
          <w:sz w:val="24"/>
          <w:szCs w:val="24"/>
        </w:rPr>
      </w:pPr>
    </w:p>
    <w:p w14:paraId="2F1FB02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“In the case of </w:t>
      </w:r>
      <w:proofErr w:type="spellStart"/>
      <w:r w:rsidRPr="001A0659">
        <w:rPr>
          <w:rFonts w:ascii="Times New Roman" w:hAnsi="Times New Roman" w:cs="Times New Roman"/>
          <w:sz w:val="24"/>
          <w:szCs w:val="24"/>
        </w:rPr>
        <w:t>macrophagous</w:t>
      </w:r>
      <w:proofErr w:type="spellEnd"/>
      <w:r w:rsidRPr="001A0659">
        <w:rPr>
          <w:rFonts w:ascii="Times New Roman" w:hAnsi="Times New Roman" w:cs="Times New Roman"/>
          <w:sz w:val="24"/>
          <w:szCs w:val="24"/>
        </w:rPr>
        <w:t xml:space="preserve"> leeches, only locations of the leech remained detectable (green box with green arrowhead) after ingestion of whole prey targets by the leech.”</w:t>
      </w:r>
    </w:p>
    <w:p w14:paraId="6DB5A168" w14:textId="77777777" w:rsidR="001A0659" w:rsidRPr="001A0659" w:rsidRDefault="001A0659" w:rsidP="001A0659">
      <w:pPr>
        <w:rPr>
          <w:rFonts w:ascii="Times New Roman" w:hAnsi="Times New Roman" w:cs="Times New Roman"/>
          <w:sz w:val="24"/>
          <w:szCs w:val="24"/>
        </w:rPr>
      </w:pPr>
    </w:p>
    <w:p w14:paraId="6BFDF96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Add final sentence on Line 300:</w:t>
      </w:r>
    </w:p>
    <w:p w14:paraId="0956EB79" w14:textId="77777777" w:rsidR="001A0659" w:rsidRPr="001A0659" w:rsidRDefault="001A0659" w:rsidP="001A0659">
      <w:pPr>
        <w:rPr>
          <w:rFonts w:ascii="Times New Roman" w:hAnsi="Times New Roman" w:cs="Times New Roman"/>
          <w:sz w:val="24"/>
          <w:szCs w:val="24"/>
        </w:rPr>
      </w:pPr>
    </w:p>
    <w:p w14:paraId="669433D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“Only </w:t>
      </w:r>
      <w:proofErr w:type="spellStart"/>
      <w:r w:rsidRPr="001A0659">
        <w:rPr>
          <w:rFonts w:ascii="Times New Roman" w:hAnsi="Times New Roman" w:cs="Times New Roman"/>
          <w:i/>
          <w:sz w:val="24"/>
          <w:szCs w:val="24"/>
        </w:rPr>
        <w:t>Limnodrilus</w:t>
      </w:r>
      <w:proofErr w:type="spellEnd"/>
      <w:r w:rsidRPr="001A0659">
        <w:rPr>
          <w:rFonts w:ascii="Times New Roman" w:hAnsi="Times New Roman" w:cs="Times New Roman"/>
          <w:i/>
          <w:sz w:val="24"/>
          <w:szCs w:val="24"/>
        </w:rPr>
        <w:t xml:space="preserve"> </w:t>
      </w:r>
      <w:proofErr w:type="spellStart"/>
      <w:r w:rsidRPr="001A0659">
        <w:rPr>
          <w:rFonts w:ascii="Times New Roman" w:hAnsi="Times New Roman" w:cs="Times New Roman"/>
          <w:i/>
          <w:sz w:val="24"/>
          <w:szCs w:val="24"/>
        </w:rPr>
        <w:t>hoffmeisteri</w:t>
      </w:r>
      <w:proofErr w:type="spellEnd"/>
      <w:r w:rsidRPr="001A0659">
        <w:rPr>
          <w:rFonts w:ascii="Times New Roman" w:hAnsi="Times New Roman" w:cs="Times New Roman"/>
          <w:sz w:val="24"/>
          <w:szCs w:val="24"/>
        </w:rPr>
        <w:t xml:space="preserve"> was fully ingestible by </w:t>
      </w:r>
      <w:proofErr w:type="spellStart"/>
      <w:r w:rsidRPr="001A0659">
        <w:rPr>
          <w:rFonts w:ascii="Times New Roman" w:hAnsi="Times New Roman" w:cs="Times New Roman"/>
          <w:sz w:val="24"/>
          <w:szCs w:val="24"/>
        </w:rPr>
        <w:t>macrophagy</w:t>
      </w:r>
      <w:proofErr w:type="spellEnd"/>
      <w:r w:rsidRPr="001A0659">
        <w:rPr>
          <w:rFonts w:ascii="Times New Roman" w:hAnsi="Times New Roman" w:cs="Times New Roman"/>
          <w:sz w:val="24"/>
          <w:szCs w:val="24"/>
        </w:rPr>
        <w:t>.</w:t>
      </w:r>
    </w:p>
    <w:p w14:paraId="5E955907" w14:textId="77777777" w:rsidR="001A0659" w:rsidRPr="001A0659" w:rsidRDefault="001A0659" w:rsidP="001A0659">
      <w:pPr>
        <w:rPr>
          <w:rFonts w:ascii="Times New Roman" w:hAnsi="Times New Roman" w:cs="Times New Roman"/>
          <w:sz w:val="24"/>
          <w:szCs w:val="24"/>
        </w:rPr>
      </w:pPr>
    </w:p>
    <w:p w14:paraId="22855BE7" w14:textId="77777777" w:rsidR="001A0659" w:rsidRPr="003931F9" w:rsidRDefault="0077055D"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sentences have been modified as suggested</w:t>
      </w:r>
      <w:r w:rsidR="00F60625" w:rsidRPr="003931F9">
        <w:rPr>
          <w:rFonts w:ascii="Times New Roman" w:hAnsi="Times New Roman" w:cs="Times New Roman"/>
          <w:color w:val="4472C4" w:themeColor="accent5"/>
          <w:sz w:val="24"/>
          <w:szCs w:val="24"/>
        </w:rPr>
        <w:t>.</w:t>
      </w:r>
    </w:p>
    <w:p w14:paraId="71237825" w14:textId="77777777" w:rsidR="0077055D" w:rsidRPr="001A0659" w:rsidRDefault="0077055D" w:rsidP="001A0659">
      <w:pPr>
        <w:rPr>
          <w:rFonts w:ascii="Times New Roman" w:hAnsi="Times New Roman" w:cs="Times New Roman"/>
          <w:sz w:val="24"/>
          <w:szCs w:val="24"/>
        </w:rPr>
      </w:pPr>
    </w:p>
    <w:p w14:paraId="78C50B5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For Fig. 2A, Reviewer suggests removing the terms ‘</w:t>
      </w:r>
      <w:proofErr w:type="spellStart"/>
      <w:r w:rsidRPr="001A0659">
        <w:rPr>
          <w:rFonts w:ascii="Times New Roman" w:hAnsi="Times New Roman" w:cs="Times New Roman"/>
          <w:b/>
          <w:sz w:val="24"/>
          <w:szCs w:val="24"/>
        </w:rPr>
        <w:t>swallowable</w:t>
      </w:r>
      <w:proofErr w:type="spellEnd"/>
      <w:r w:rsidRPr="001A0659">
        <w:rPr>
          <w:rFonts w:ascii="Times New Roman" w:hAnsi="Times New Roman" w:cs="Times New Roman"/>
          <w:sz w:val="24"/>
          <w:szCs w:val="24"/>
        </w:rPr>
        <w:t>’ and ‘</w:t>
      </w:r>
      <w:r w:rsidRPr="001A0659">
        <w:rPr>
          <w:rFonts w:ascii="Times New Roman" w:hAnsi="Times New Roman" w:cs="Times New Roman"/>
          <w:b/>
          <w:sz w:val="24"/>
          <w:szCs w:val="24"/>
        </w:rPr>
        <w:t xml:space="preserve">Not </w:t>
      </w:r>
      <w:proofErr w:type="spellStart"/>
      <w:r w:rsidRPr="001A0659">
        <w:rPr>
          <w:rFonts w:ascii="Times New Roman" w:hAnsi="Times New Roman" w:cs="Times New Roman"/>
          <w:b/>
          <w:sz w:val="24"/>
          <w:szCs w:val="24"/>
        </w:rPr>
        <w:t>swallowable</w:t>
      </w:r>
      <w:proofErr w:type="spellEnd"/>
      <w:r w:rsidRPr="001A0659">
        <w:rPr>
          <w:rFonts w:ascii="Times New Roman" w:hAnsi="Times New Roman" w:cs="Times New Roman"/>
          <w:sz w:val="24"/>
          <w:szCs w:val="24"/>
        </w:rPr>
        <w:t>’ as this condition can be explained within the main text and with figure captions.</w:t>
      </w:r>
    </w:p>
    <w:p w14:paraId="3A51EC97" w14:textId="77777777" w:rsidR="001A0659" w:rsidRDefault="001A0659" w:rsidP="001A0659">
      <w:pPr>
        <w:rPr>
          <w:rFonts w:ascii="Times New Roman" w:hAnsi="Times New Roman" w:cs="Times New Roman"/>
          <w:sz w:val="24"/>
          <w:szCs w:val="24"/>
        </w:rPr>
      </w:pPr>
    </w:p>
    <w:p w14:paraId="73EE35CB" w14:textId="77777777" w:rsidR="0077055D" w:rsidRPr="003931F9" w:rsidRDefault="0077055D"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figure has been modified as suggested</w:t>
      </w:r>
      <w:r w:rsidR="00F60625" w:rsidRPr="003931F9">
        <w:rPr>
          <w:rFonts w:ascii="Times New Roman" w:hAnsi="Times New Roman" w:cs="Times New Roman"/>
          <w:color w:val="4472C4" w:themeColor="accent5"/>
          <w:sz w:val="24"/>
          <w:szCs w:val="24"/>
        </w:rPr>
        <w:t>.</w:t>
      </w:r>
    </w:p>
    <w:p w14:paraId="14929DE4" w14:textId="77777777" w:rsidR="0077055D" w:rsidRPr="001A0659" w:rsidRDefault="0077055D" w:rsidP="001A0659">
      <w:pPr>
        <w:rPr>
          <w:rFonts w:ascii="Times New Roman" w:hAnsi="Times New Roman" w:cs="Times New Roman"/>
          <w:sz w:val="24"/>
          <w:szCs w:val="24"/>
        </w:rPr>
      </w:pPr>
    </w:p>
    <w:p w14:paraId="57BFF218"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NOTE:  spell out the term ‘Figure’ for the title in all figure captions.</w:t>
      </w:r>
    </w:p>
    <w:p w14:paraId="79B75A62" w14:textId="77777777" w:rsidR="001A0659" w:rsidRPr="001A0659" w:rsidRDefault="001A0659" w:rsidP="001A0659">
      <w:pPr>
        <w:rPr>
          <w:rFonts w:ascii="Times New Roman" w:hAnsi="Times New Roman" w:cs="Times New Roman"/>
          <w:sz w:val="24"/>
          <w:szCs w:val="24"/>
        </w:rPr>
      </w:pPr>
    </w:p>
    <w:p w14:paraId="0A134F6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Suggested figure caption </w:t>
      </w:r>
      <w:proofErr w:type="gramStart"/>
      <w:r w:rsidRPr="001A0659">
        <w:rPr>
          <w:rFonts w:ascii="Times New Roman" w:hAnsi="Times New Roman" w:cs="Times New Roman"/>
          <w:sz w:val="24"/>
          <w:szCs w:val="24"/>
        </w:rPr>
        <w:t>edit</w:t>
      </w:r>
      <w:proofErr w:type="gramEnd"/>
      <w:r w:rsidRPr="001A0659">
        <w:rPr>
          <w:rFonts w:ascii="Times New Roman" w:hAnsi="Times New Roman" w:cs="Times New Roman"/>
          <w:sz w:val="24"/>
          <w:szCs w:val="24"/>
        </w:rPr>
        <w:t>:</w:t>
      </w:r>
    </w:p>
    <w:p w14:paraId="21D8CD66" w14:textId="77777777" w:rsidR="001A0659" w:rsidRPr="001A0659" w:rsidRDefault="001A0659" w:rsidP="001A0659">
      <w:pPr>
        <w:rPr>
          <w:rFonts w:ascii="Times New Roman" w:hAnsi="Times New Roman" w:cs="Times New Roman"/>
          <w:sz w:val="24"/>
          <w:szCs w:val="24"/>
        </w:rPr>
      </w:pPr>
    </w:p>
    <w:p w14:paraId="154C8C63" w14:textId="77777777" w:rsidR="001A0659" w:rsidRPr="001A0659" w:rsidRDefault="001A0659" w:rsidP="001A0659">
      <w:pPr>
        <w:rPr>
          <w:rFonts w:ascii="Times New Roman" w:hAnsi="Times New Roman" w:cs="Times New Roman"/>
          <w:b/>
          <w:sz w:val="24"/>
          <w:szCs w:val="24"/>
        </w:rPr>
      </w:pPr>
      <w:proofErr w:type="gramStart"/>
      <w:r w:rsidRPr="001A0659">
        <w:rPr>
          <w:rFonts w:ascii="Times New Roman" w:hAnsi="Times New Roman" w:cs="Times New Roman"/>
          <w:sz w:val="24"/>
          <w:szCs w:val="24"/>
        </w:rPr>
        <w:t>“</w:t>
      </w:r>
      <w:r w:rsidRPr="001A0659">
        <w:rPr>
          <w:rFonts w:ascii="Times New Roman" w:hAnsi="Times New Roman" w:cs="Times New Roman"/>
          <w:b/>
          <w:sz w:val="24"/>
          <w:szCs w:val="24"/>
        </w:rPr>
        <w:t xml:space="preserve"> Figure</w:t>
      </w:r>
      <w:proofErr w:type="gramEnd"/>
      <w:r w:rsidRPr="001A0659">
        <w:rPr>
          <w:rFonts w:ascii="Times New Roman" w:hAnsi="Times New Roman" w:cs="Times New Roman"/>
          <w:b/>
          <w:sz w:val="24"/>
          <w:szCs w:val="24"/>
        </w:rPr>
        <w:t xml:space="preserve"> 2 Comparative ingestion behavior of leeches with different food sources. </w:t>
      </w:r>
      <w:r w:rsidRPr="001A0659">
        <w:rPr>
          <w:rFonts w:ascii="Times New Roman" w:hAnsi="Times New Roman" w:cs="Times New Roman"/>
          <w:sz w:val="24"/>
          <w:szCs w:val="24"/>
        </w:rPr>
        <w:t>”</w:t>
      </w:r>
    </w:p>
    <w:p w14:paraId="34B26CA2" w14:textId="77777777" w:rsidR="001A0659" w:rsidRPr="001A0659" w:rsidRDefault="001A0659" w:rsidP="001A0659">
      <w:pPr>
        <w:rPr>
          <w:rFonts w:ascii="Times New Roman" w:hAnsi="Times New Roman" w:cs="Times New Roman"/>
          <w:b/>
          <w:sz w:val="24"/>
          <w:szCs w:val="24"/>
        </w:rPr>
      </w:pPr>
    </w:p>
    <w:p w14:paraId="3BFE654F" w14:textId="77777777" w:rsidR="001A0659" w:rsidRPr="003931F9" w:rsidRDefault="0077055D" w:rsidP="001A0659">
      <w:pPr>
        <w:rPr>
          <w:rFonts w:ascii="Times New Roman" w:hAnsi="Times New Roman" w:cs="Times New Roman"/>
          <w:b/>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titles of Figure caption have been modified as suggested</w:t>
      </w:r>
      <w:r w:rsidR="00F60625" w:rsidRPr="003931F9">
        <w:rPr>
          <w:rFonts w:ascii="Times New Roman" w:hAnsi="Times New Roman" w:cs="Times New Roman"/>
          <w:color w:val="4472C4" w:themeColor="accent5"/>
          <w:sz w:val="24"/>
          <w:szCs w:val="24"/>
        </w:rPr>
        <w:t>.</w:t>
      </w:r>
    </w:p>
    <w:p w14:paraId="2981551A" w14:textId="77777777" w:rsidR="001A0659" w:rsidRPr="001A0659" w:rsidRDefault="001A0659" w:rsidP="001A0659">
      <w:pPr>
        <w:rPr>
          <w:rFonts w:ascii="Times New Roman" w:hAnsi="Times New Roman" w:cs="Times New Roman"/>
          <w:b/>
          <w:sz w:val="24"/>
          <w:szCs w:val="24"/>
        </w:rPr>
      </w:pPr>
    </w:p>
    <w:p w14:paraId="61AA924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b/>
          <w:sz w:val="24"/>
          <w:szCs w:val="24"/>
        </w:rPr>
        <w:t>Figure 3, (caption and figure)</w:t>
      </w:r>
    </w:p>
    <w:p w14:paraId="67BA5A60" w14:textId="77777777" w:rsidR="001A0659" w:rsidRPr="001A0659" w:rsidRDefault="001A0659" w:rsidP="001A0659">
      <w:pPr>
        <w:rPr>
          <w:rFonts w:ascii="Times New Roman" w:hAnsi="Times New Roman" w:cs="Times New Roman"/>
          <w:sz w:val="24"/>
          <w:szCs w:val="24"/>
        </w:rPr>
      </w:pPr>
    </w:p>
    <w:p w14:paraId="7329F1A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lastRenderedPageBreak/>
        <w:t xml:space="preserve">Suggested figure caption title </w:t>
      </w:r>
      <w:proofErr w:type="gramStart"/>
      <w:r w:rsidRPr="001A0659">
        <w:rPr>
          <w:rFonts w:ascii="Times New Roman" w:hAnsi="Times New Roman" w:cs="Times New Roman"/>
          <w:sz w:val="24"/>
          <w:szCs w:val="24"/>
        </w:rPr>
        <w:t>edit</w:t>
      </w:r>
      <w:proofErr w:type="gramEnd"/>
      <w:r w:rsidRPr="001A0659">
        <w:rPr>
          <w:rFonts w:ascii="Times New Roman" w:hAnsi="Times New Roman" w:cs="Times New Roman"/>
          <w:sz w:val="24"/>
          <w:szCs w:val="24"/>
        </w:rPr>
        <w:t>:</w:t>
      </w:r>
    </w:p>
    <w:p w14:paraId="2B27CF1C" w14:textId="77777777" w:rsidR="001A0659" w:rsidRPr="001A0659" w:rsidRDefault="001A0659" w:rsidP="001A0659">
      <w:pPr>
        <w:rPr>
          <w:rFonts w:ascii="Times New Roman" w:hAnsi="Times New Roman" w:cs="Times New Roman"/>
          <w:sz w:val="24"/>
          <w:szCs w:val="24"/>
        </w:rPr>
      </w:pPr>
    </w:p>
    <w:p w14:paraId="3141375F"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t>Figure 3 Comparative structural morphology of leech feeding organs</w:t>
      </w:r>
    </w:p>
    <w:p w14:paraId="2DF5F4F4" w14:textId="77777777" w:rsidR="001A0659" w:rsidRPr="001A0659" w:rsidRDefault="001A0659" w:rsidP="001A0659">
      <w:pPr>
        <w:rPr>
          <w:rFonts w:ascii="Times New Roman" w:hAnsi="Times New Roman" w:cs="Times New Roman"/>
          <w:b/>
          <w:sz w:val="24"/>
          <w:szCs w:val="24"/>
        </w:rPr>
      </w:pPr>
    </w:p>
    <w:p w14:paraId="4FC30C6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(you are comparing the feeding organs of all four leeches here. You are not comparing the proboscis of </w:t>
      </w:r>
      <w:proofErr w:type="spellStart"/>
      <w:r w:rsidRPr="001A0659">
        <w:rPr>
          <w:rFonts w:ascii="Times New Roman" w:hAnsi="Times New Roman" w:cs="Times New Roman"/>
          <w:i/>
          <w:sz w:val="24"/>
          <w:szCs w:val="24"/>
        </w:rPr>
        <w:t>Alboglossiphonia</w:t>
      </w:r>
      <w:proofErr w:type="spellEnd"/>
      <w:r w:rsidRPr="001A0659">
        <w:rPr>
          <w:rFonts w:ascii="Times New Roman" w:hAnsi="Times New Roman" w:cs="Times New Roman"/>
          <w:sz w:val="24"/>
          <w:szCs w:val="24"/>
        </w:rPr>
        <w:t xml:space="preserve"> sp. only to the ‘esophagus’ of other leech species)</w:t>
      </w:r>
    </w:p>
    <w:p w14:paraId="08BED9FB" w14:textId="77777777" w:rsidR="001A0659" w:rsidRDefault="001A0659" w:rsidP="001A0659">
      <w:pPr>
        <w:rPr>
          <w:rFonts w:ascii="Times New Roman" w:hAnsi="Times New Roman" w:cs="Times New Roman"/>
          <w:sz w:val="24"/>
          <w:szCs w:val="24"/>
        </w:rPr>
      </w:pPr>
    </w:p>
    <w:p w14:paraId="1CBD2583" w14:textId="77777777" w:rsidR="0077055D" w:rsidRPr="003931F9" w:rsidRDefault="0077055D" w:rsidP="001A0659">
      <w:pPr>
        <w:rPr>
          <w:rFonts w:ascii="Times New Roman" w:hAnsi="Times New Roman" w:cs="Times New Roman"/>
          <w:b/>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figure caption title has been modified as suggested</w:t>
      </w:r>
      <w:r w:rsidR="00617AE2" w:rsidRPr="003931F9">
        <w:rPr>
          <w:rFonts w:ascii="Times New Roman" w:hAnsi="Times New Roman" w:cs="Times New Roman"/>
          <w:color w:val="4472C4" w:themeColor="accent5"/>
          <w:sz w:val="24"/>
          <w:szCs w:val="24"/>
        </w:rPr>
        <w:t>.</w:t>
      </w:r>
    </w:p>
    <w:p w14:paraId="1F54D654" w14:textId="77777777" w:rsidR="001A0659" w:rsidRPr="001A0659" w:rsidRDefault="001A0659" w:rsidP="001A0659">
      <w:pPr>
        <w:rPr>
          <w:rFonts w:ascii="Times New Roman" w:hAnsi="Times New Roman" w:cs="Times New Roman"/>
          <w:sz w:val="24"/>
          <w:szCs w:val="24"/>
        </w:rPr>
      </w:pPr>
    </w:p>
    <w:p w14:paraId="14AF0FC9" w14:textId="77777777" w:rsid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NOTE: The current Figure 3 title could be a subheading (after changing “esophagus” to “feeding organs”) in the Results and Discussion section.  Currently, there are no subheadings in this section, but there should be subheadings to guide your readers to subsections of the R&amp;D.</w:t>
      </w:r>
    </w:p>
    <w:p w14:paraId="1AFD5F7F" w14:textId="77777777" w:rsidR="00DF3EB7" w:rsidRDefault="00DF3EB7" w:rsidP="001A0659">
      <w:pPr>
        <w:rPr>
          <w:rFonts w:ascii="Times New Roman" w:hAnsi="Times New Roman" w:cs="Times New Roman"/>
          <w:sz w:val="24"/>
          <w:szCs w:val="24"/>
        </w:rPr>
      </w:pPr>
    </w:p>
    <w:p w14:paraId="05455DF0" w14:textId="77777777" w:rsidR="00DF3EB7" w:rsidRPr="003931F9" w:rsidRDefault="00DF3EB7"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w:t>
      </w:r>
      <w:r w:rsidR="00617AE2" w:rsidRPr="003931F9">
        <w:rPr>
          <w:rFonts w:ascii="Times New Roman" w:hAnsi="Times New Roman" w:cs="Times New Roman"/>
          <w:color w:val="4472C4" w:themeColor="accent5"/>
          <w:sz w:val="24"/>
          <w:szCs w:val="24"/>
        </w:rPr>
        <w:t>The subheadings have been added as suggested.</w:t>
      </w:r>
    </w:p>
    <w:p w14:paraId="513168A6" w14:textId="77777777" w:rsidR="00DF3EB7" w:rsidRDefault="00DF3EB7" w:rsidP="001A0659">
      <w:pPr>
        <w:rPr>
          <w:rFonts w:ascii="Times New Roman" w:hAnsi="Times New Roman" w:cs="Times New Roman"/>
          <w:sz w:val="24"/>
          <w:szCs w:val="24"/>
        </w:rPr>
      </w:pPr>
    </w:p>
    <w:p w14:paraId="6F888570" w14:textId="77777777" w:rsidR="00DF3EB7" w:rsidRPr="001A0659" w:rsidRDefault="00DF3EB7" w:rsidP="001A0659">
      <w:pPr>
        <w:rPr>
          <w:rFonts w:ascii="Times New Roman" w:hAnsi="Times New Roman" w:cs="Times New Roman"/>
          <w:sz w:val="24"/>
          <w:szCs w:val="24"/>
        </w:rPr>
      </w:pPr>
    </w:p>
    <w:p w14:paraId="6374116C"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t>Figure 3 (A-D)</w:t>
      </w:r>
    </w:p>
    <w:p w14:paraId="76CD4043" w14:textId="77777777" w:rsidR="001A0659" w:rsidRPr="001A0659" w:rsidRDefault="001A0659" w:rsidP="001A0659">
      <w:pPr>
        <w:rPr>
          <w:rFonts w:ascii="Times New Roman" w:hAnsi="Times New Roman" w:cs="Times New Roman"/>
          <w:sz w:val="24"/>
          <w:szCs w:val="24"/>
        </w:rPr>
      </w:pPr>
    </w:p>
    <w:p w14:paraId="3B2736F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304</w:t>
      </w:r>
    </w:p>
    <w:p w14:paraId="6A754A12" w14:textId="77777777" w:rsidR="001A0659" w:rsidRPr="001A0659" w:rsidRDefault="001A0659" w:rsidP="001A0659">
      <w:pPr>
        <w:rPr>
          <w:rFonts w:ascii="Times New Roman" w:hAnsi="Times New Roman" w:cs="Times New Roman"/>
          <w:sz w:val="24"/>
          <w:szCs w:val="24"/>
        </w:rPr>
      </w:pPr>
    </w:p>
    <w:p w14:paraId="30A77D4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247E572D" w14:textId="77777777" w:rsidR="001A0659" w:rsidRPr="001A0659" w:rsidRDefault="001A0659" w:rsidP="001A0659">
      <w:pPr>
        <w:rPr>
          <w:rFonts w:ascii="Times New Roman" w:hAnsi="Times New Roman" w:cs="Times New Roman"/>
          <w:sz w:val="24"/>
          <w:szCs w:val="24"/>
        </w:rPr>
      </w:pPr>
    </w:p>
    <w:p w14:paraId="1DE32447" w14:textId="77777777" w:rsidR="001A0659" w:rsidRPr="001A0659" w:rsidRDefault="001A0659" w:rsidP="001A0659">
      <w:pPr>
        <w:tabs>
          <w:tab w:val="left" w:pos="7200"/>
        </w:tabs>
        <w:rPr>
          <w:rFonts w:ascii="Times New Roman" w:hAnsi="Times New Roman" w:cs="Times New Roman"/>
          <w:sz w:val="24"/>
          <w:szCs w:val="24"/>
        </w:rPr>
      </w:pPr>
      <w:r w:rsidRPr="001A0659">
        <w:rPr>
          <w:rFonts w:ascii="Times New Roman" w:hAnsi="Times New Roman" w:cs="Times New Roman"/>
          <w:sz w:val="24"/>
          <w:szCs w:val="24"/>
        </w:rPr>
        <w:t>“(A-D) Histological analys</w:t>
      </w:r>
      <w:r w:rsidRPr="001A0659">
        <w:rPr>
          <w:rFonts w:ascii="Times New Roman" w:hAnsi="Times New Roman" w:cs="Times New Roman"/>
          <w:sz w:val="24"/>
          <w:szCs w:val="24"/>
          <w:u w:val="single"/>
        </w:rPr>
        <w:t>e</w:t>
      </w:r>
      <w:r w:rsidRPr="001A0659">
        <w:rPr>
          <w:rFonts w:ascii="Times New Roman" w:hAnsi="Times New Roman" w:cs="Times New Roman"/>
          <w:sz w:val="24"/>
          <w:szCs w:val="24"/>
        </w:rPr>
        <w:t>s of cross section</w:t>
      </w:r>
      <w:r w:rsidRPr="001A0659">
        <w:rPr>
          <w:rFonts w:ascii="Times New Roman" w:hAnsi="Times New Roman" w:cs="Times New Roman"/>
          <w:sz w:val="24"/>
          <w:szCs w:val="24"/>
          <w:u w:val="single"/>
        </w:rPr>
        <w:t>s</w:t>
      </w:r>
      <w:r w:rsidRPr="001A0659">
        <w:rPr>
          <w:rFonts w:ascii="Times New Roman" w:hAnsi="Times New Roman" w:cs="Times New Roman"/>
          <w:sz w:val="24"/>
          <w:szCs w:val="24"/>
        </w:rPr>
        <w:t xml:space="preserve"> of </w:t>
      </w:r>
      <w:r w:rsidRPr="001A0659">
        <w:rPr>
          <w:rFonts w:ascii="Times New Roman" w:hAnsi="Times New Roman" w:cs="Times New Roman"/>
          <w:sz w:val="24"/>
          <w:szCs w:val="24"/>
          <w:u w:val="single"/>
        </w:rPr>
        <w:t>the</w:t>
      </w:r>
      <w:r w:rsidRPr="001A0659">
        <w:rPr>
          <w:rFonts w:ascii="Times New Roman" w:hAnsi="Times New Roman" w:cs="Times New Roman"/>
          <w:sz w:val="24"/>
          <w:szCs w:val="24"/>
        </w:rPr>
        <w:t xml:space="preserve"> leech proboscis. Upper left corner of each set of cross-sectional images shows a dorsal-anterior view of the leech species and the sectional region (red dashed lines).”</w:t>
      </w:r>
    </w:p>
    <w:p w14:paraId="2DF383D9" w14:textId="77777777" w:rsidR="001A0659" w:rsidRPr="001A0659" w:rsidRDefault="001A0659" w:rsidP="001A0659">
      <w:pPr>
        <w:tabs>
          <w:tab w:val="left" w:pos="7200"/>
        </w:tabs>
        <w:rPr>
          <w:rFonts w:ascii="Times New Roman" w:hAnsi="Times New Roman" w:cs="Times New Roman"/>
          <w:sz w:val="24"/>
          <w:szCs w:val="24"/>
        </w:rPr>
      </w:pPr>
    </w:p>
    <w:p w14:paraId="7215DD51" w14:textId="77777777" w:rsidR="001A0659" w:rsidRPr="003931F9" w:rsidRDefault="00617AE2" w:rsidP="001A0659">
      <w:pPr>
        <w:tabs>
          <w:tab w:val="left" w:pos="7200"/>
        </w:tabs>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4BD86330" w14:textId="77777777" w:rsidR="00617AE2" w:rsidRPr="001A0659" w:rsidRDefault="00617AE2" w:rsidP="001A0659">
      <w:pPr>
        <w:tabs>
          <w:tab w:val="left" w:pos="7200"/>
        </w:tabs>
        <w:rPr>
          <w:rFonts w:ascii="Times New Roman" w:hAnsi="Times New Roman" w:cs="Times New Roman"/>
          <w:sz w:val="24"/>
          <w:szCs w:val="24"/>
        </w:rPr>
      </w:pPr>
    </w:p>
    <w:p w14:paraId="4761FE88" w14:textId="77777777" w:rsidR="001A0659" w:rsidRPr="001A0659" w:rsidRDefault="001A0659" w:rsidP="001A0659">
      <w:pPr>
        <w:tabs>
          <w:tab w:val="left" w:pos="7200"/>
        </w:tabs>
        <w:rPr>
          <w:rFonts w:ascii="Times New Roman" w:hAnsi="Times New Roman" w:cs="Times New Roman"/>
          <w:sz w:val="24"/>
          <w:szCs w:val="24"/>
        </w:rPr>
      </w:pPr>
      <w:r w:rsidRPr="001A0659">
        <w:rPr>
          <w:rFonts w:ascii="Times New Roman" w:hAnsi="Times New Roman" w:cs="Times New Roman"/>
          <w:sz w:val="24"/>
          <w:szCs w:val="24"/>
        </w:rPr>
        <w:t>Line 305</w:t>
      </w:r>
    </w:p>
    <w:p w14:paraId="156E75EF" w14:textId="77777777" w:rsidR="001A0659" w:rsidRPr="001A0659" w:rsidRDefault="001A0659" w:rsidP="001A0659">
      <w:pPr>
        <w:tabs>
          <w:tab w:val="left" w:pos="7200"/>
        </w:tabs>
        <w:rPr>
          <w:rFonts w:ascii="Times New Roman" w:hAnsi="Times New Roman" w:cs="Times New Roman"/>
          <w:sz w:val="24"/>
          <w:szCs w:val="24"/>
        </w:rPr>
      </w:pPr>
    </w:p>
    <w:p w14:paraId="49AF131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5C7C14D9" w14:textId="77777777" w:rsidR="001A0659" w:rsidRPr="001A0659" w:rsidRDefault="001A0659" w:rsidP="001A0659">
      <w:pPr>
        <w:tabs>
          <w:tab w:val="left" w:pos="7200"/>
        </w:tabs>
        <w:rPr>
          <w:rFonts w:ascii="Times New Roman" w:hAnsi="Times New Roman" w:cs="Times New Roman"/>
          <w:sz w:val="24"/>
          <w:szCs w:val="24"/>
        </w:rPr>
      </w:pPr>
    </w:p>
    <w:p w14:paraId="1F38AB37" w14:textId="77777777" w:rsidR="001A0659" w:rsidRPr="001A0659" w:rsidRDefault="001A0659" w:rsidP="001A0659">
      <w:pPr>
        <w:tabs>
          <w:tab w:val="left" w:pos="7200"/>
        </w:tabs>
        <w:rPr>
          <w:rFonts w:ascii="Times New Roman" w:hAnsi="Times New Roman" w:cs="Times New Roman"/>
          <w:sz w:val="24"/>
          <w:szCs w:val="24"/>
        </w:rPr>
      </w:pPr>
      <w:r w:rsidRPr="001A0659">
        <w:rPr>
          <w:rFonts w:ascii="Times New Roman" w:hAnsi="Times New Roman" w:cs="Times New Roman"/>
          <w:sz w:val="24"/>
          <w:szCs w:val="24"/>
        </w:rPr>
        <w:t>“Longitudinal, circular and radial muscle structures are labeled for sections with H&amp;E staining and ST-MHC gene expression patterns (top rows).”</w:t>
      </w:r>
    </w:p>
    <w:p w14:paraId="5C0D2369" w14:textId="77777777" w:rsidR="001A0659" w:rsidRPr="001A0659" w:rsidRDefault="001A0659" w:rsidP="001A0659">
      <w:pPr>
        <w:tabs>
          <w:tab w:val="left" w:pos="7200"/>
        </w:tabs>
        <w:rPr>
          <w:rFonts w:ascii="Times New Roman" w:hAnsi="Times New Roman" w:cs="Times New Roman"/>
          <w:sz w:val="24"/>
          <w:szCs w:val="24"/>
        </w:rPr>
      </w:pPr>
    </w:p>
    <w:p w14:paraId="7F146974" w14:textId="77777777" w:rsidR="001A0659" w:rsidRPr="001A0659" w:rsidRDefault="001A0659" w:rsidP="001A0659">
      <w:pPr>
        <w:tabs>
          <w:tab w:val="left" w:pos="7200"/>
        </w:tabs>
        <w:rPr>
          <w:rFonts w:ascii="Times New Roman" w:hAnsi="Times New Roman" w:cs="Times New Roman"/>
          <w:sz w:val="24"/>
          <w:szCs w:val="24"/>
        </w:rPr>
      </w:pPr>
      <w:r w:rsidRPr="001A0659">
        <w:rPr>
          <w:rFonts w:ascii="Times New Roman" w:hAnsi="Times New Roman" w:cs="Times New Roman"/>
          <w:b/>
          <w:sz w:val="24"/>
          <w:szCs w:val="24"/>
        </w:rPr>
        <w:t>Question</w:t>
      </w:r>
      <w:r w:rsidRPr="001A0659">
        <w:rPr>
          <w:rFonts w:ascii="Times New Roman" w:hAnsi="Times New Roman" w:cs="Times New Roman"/>
          <w:sz w:val="24"/>
          <w:szCs w:val="24"/>
        </w:rPr>
        <w:t xml:space="preserve">:  ST-MHC is the typical nomenclature of the protein of the </w:t>
      </w:r>
      <w:proofErr w:type="spellStart"/>
      <w:r w:rsidRPr="001A0659">
        <w:rPr>
          <w:rFonts w:ascii="Times New Roman" w:hAnsi="Times New Roman" w:cs="Times New Roman"/>
          <w:i/>
          <w:sz w:val="24"/>
          <w:szCs w:val="24"/>
        </w:rPr>
        <w:t>mhc</w:t>
      </w:r>
      <w:proofErr w:type="spellEnd"/>
      <w:r w:rsidRPr="001A0659">
        <w:rPr>
          <w:rFonts w:ascii="Times New Roman" w:hAnsi="Times New Roman" w:cs="Times New Roman"/>
          <w:sz w:val="24"/>
          <w:szCs w:val="24"/>
        </w:rPr>
        <w:t xml:space="preserve"> gene. Have you reviewed the usage of this gene in other manuscripts and consider changing the format to: </w:t>
      </w:r>
      <w:proofErr w:type="spellStart"/>
      <w:r w:rsidRPr="001A0659">
        <w:rPr>
          <w:rFonts w:ascii="Times New Roman" w:hAnsi="Times New Roman" w:cs="Times New Roman"/>
          <w:i/>
          <w:sz w:val="24"/>
          <w:szCs w:val="24"/>
        </w:rPr>
        <w:t>st-mhc</w:t>
      </w:r>
      <w:proofErr w:type="spellEnd"/>
      <w:r w:rsidRPr="001A0659">
        <w:rPr>
          <w:rFonts w:ascii="Times New Roman" w:hAnsi="Times New Roman" w:cs="Times New Roman"/>
          <w:sz w:val="24"/>
          <w:szCs w:val="24"/>
        </w:rPr>
        <w:t xml:space="preserve"> here, and throughout each section of the manuscript?  (see Brunet et al. 2016)</w:t>
      </w:r>
    </w:p>
    <w:p w14:paraId="4D1E8013" w14:textId="77777777" w:rsidR="001A0659" w:rsidRDefault="001A0659" w:rsidP="001A0659">
      <w:pPr>
        <w:tabs>
          <w:tab w:val="left" w:pos="7200"/>
        </w:tabs>
        <w:rPr>
          <w:rFonts w:ascii="Times New Roman" w:hAnsi="Times New Roman" w:cs="Times New Roman"/>
          <w:sz w:val="24"/>
          <w:szCs w:val="24"/>
        </w:rPr>
      </w:pPr>
    </w:p>
    <w:p w14:paraId="26243956" w14:textId="77777777" w:rsidR="00617AE2" w:rsidRPr="003931F9" w:rsidRDefault="00617AE2" w:rsidP="00617AE2">
      <w:pPr>
        <w:tabs>
          <w:tab w:val="left" w:pos="7200"/>
        </w:tabs>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and nomenclature have been modified as suggested.</w:t>
      </w:r>
    </w:p>
    <w:p w14:paraId="56B86950" w14:textId="77777777" w:rsidR="001A0659" w:rsidRPr="001A0659" w:rsidRDefault="001A0659" w:rsidP="001A0659">
      <w:pPr>
        <w:tabs>
          <w:tab w:val="left" w:pos="7200"/>
        </w:tabs>
        <w:rPr>
          <w:rFonts w:ascii="Times New Roman" w:hAnsi="Times New Roman" w:cs="Times New Roman"/>
          <w:sz w:val="24"/>
          <w:szCs w:val="24"/>
        </w:rPr>
      </w:pPr>
    </w:p>
    <w:p w14:paraId="7BAD106E" w14:textId="77777777" w:rsidR="001A0659" w:rsidRPr="001A0659" w:rsidRDefault="001A0659" w:rsidP="001A0659">
      <w:pPr>
        <w:tabs>
          <w:tab w:val="left" w:pos="7200"/>
        </w:tabs>
        <w:rPr>
          <w:rFonts w:ascii="Times New Roman" w:hAnsi="Times New Roman" w:cs="Times New Roman"/>
          <w:sz w:val="24"/>
          <w:szCs w:val="24"/>
        </w:rPr>
      </w:pPr>
      <w:r w:rsidRPr="001A0659">
        <w:rPr>
          <w:rFonts w:ascii="Times New Roman" w:hAnsi="Times New Roman" w:cs="Times New Roman"/>
          <w:sz w:val="24"/>
          <w:szCs w:val="24"/>
        </w:rPr>
        <w:t>Line 306</w:t>
      </w:r>
    </w:p>
    <w:p w14:paraId="395C3B28" w14:textId="77777777" w:rsidR="001A0659" w:rsidRPr="001A0659" w:rsidRDefault="001A0659" w:rsidP="001A0659">
      <w:pPr>
        <w:tabs>
          <w:tab w:val="left" w:pos="7200"/>
        </w:tabs>
        <w:rPr>
          <w:rFonts w:ascii="Times New Roman" w:hAnsi="Times New Roman" w:cs="Times New Roman"/>
          <w:sz w:val="24"/>
          <w:szCs w:val="24"/>
        </w:rPr>
      </w:pPr>
    </w:p>
    <w:p w14:paraId="2256364A" w14:textId="77777777" w:rsidR="001A0659" w:rsidRPr="001A0659" w:rsidRDefault="001A0659" w:rsidP="001A0659">
      <w:pPr>
        <w:tabs>
          <w:tab w:val="left" w:pos="7200"/>
        </w:tabs>
        <w:rPr>
          <w:rFonts w:ascii="Times New Roman" w:hAnsi="Times New Roman" w:cs="Times New Roman"/>
          <w:sz w:val="24"/>
          <w:szCs w:val="24"/>
        </w:rPr>
      </w:pPr>
      <w:r w:rsidRPr="001A0659">
        <w:rPr>
          <w:rFonts w:ascii="Times New Roman" w:hAnsi="Times New Roman" w:cs="Times New Roman"/>
          <w:sz w:val="24"/>
          <w:szCs w:val="24"/>
        </w:rPr>
        <w:t>Suggested edit:</w:t>
      </w:r>
    </w:p>
    <w:p w14:paraId="606D76AB" w14:textId="77777777" w:rsidR="001A0659" w:rsidRPr="001A0659" w:rsidRDefault="001A0659" w:rsidP="001A0659">
      <w:pPr>
        <w:tabs>
          <w:tab w:val="left" w:pos="7200"/>
        </w:tabs>
        <w:rPr>
          <w:rFonts w:ascii="Times New Roman" w:hAnsi="Times New Roman" w:cs="Times New Roman"/>
          <w:sz w:val="24"/>
          <w:szCs w:val="24"/>
        </w:rPr>
      </w:pPr>
    </w:p>
    <w:p w14:paraId="626E6A64" w14:textId="77777777" w:rsidR="001A0659" w:rsidRPr="001A0659" w:rsidRDefault="001A0659" w:rsidP="001A0659">
      <w:pPr>
        <w:tabs>
          <w:tab w:val="left" w:pos="7200"/>
        </w:tabs>
        <w:rPr>
          <w:rFonts w:ascii="Times New Roman" w:hAnsi="Times New Roman" w:cs="Times New Roman"/>
          <w:sz w:val="24"/>
          <w:szCs w:val="24"/>
        </w:rPr>
      </w:pPr>
      <w:r w:rsidRPr="001A0659">
        <w:rPr>
          <w:rFonts w:ascii="Times New Roman" w:hAnsi="Times New Roman" w:cs="Times New Roman"/>
          <w:sz w:val="24"/>
          <w:szCs w:val="24"/>
        </w:rPr>
        <w:t>“Fluorescent labeling of neuronal and muscular structures by anti-acetylated tubulin and phalloidin, respectively.”</w:t>
      </w:r>
    </w:p>
    <w:p w14:paraId="40F46A3A" w14:textId="77777777" w:rsidR="001A0659" w:rsidRDefault="001A0659" w:rsidP="001A0659">
      <w:pPr>
        <w:tabs>
          <w:tab w:val="left" w:pos="7200"/>
        </w:tabs>
        <w:rPr>
          <w:rFonts w:ascii="Times New Roman" w:hAnsi="Times New Roman" w:cs="Times New Roman"/>
          <w:sz w:val="24"/>
          <w:szCs w:val="24"/>
        </w:rPr>
      </w:pPr>
    </w:p>
    <w:p w14:paraId="7B9BFC1F" w14:textId="77777777" w:rsidR="00617AE2" w:rsidRPr="003931F9" w:rsidRDefault="00617AE2" w:rsidP="001A0659">
      <w:pPr>
        <w:tabs>
          <w:tab w:val="left" w:pos="7200"/>
        </w:tabs>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lastRenderedPageBreak/>
        <w:t>Response:</w:t>
      </w:r>
      <w:r w:rsidRPr="003931F9">
        <w:rPr>
          <w:rFonts w:ascii="Times New Roman" w:hAnsi="Times New Roman" w:cs="Times New Roman"/>
          <w:color w:val="4472C4" w:themeColor="accent5"/>
          <w:sz w:val="24"/>
          <w:szCs w:val="24"/>
        </w:rPr>
        <w:t xml:space="preserve"> The sentence has been modified as suggested.</w:t>
      </w:r>
    </w:p>
    <w:p w14:paraId="2A243549" w14:textId="77777777" w:rsidR="00617AE2" w:rsidRPr="001A0659" w:rsidRDefault="00617AE2" w:rsidP="001A0659">
      <w:pPr>
        <w:tabs>
          <w:tab w:val="left" w:pos="7200"/>
        </w:tabs>
        <w:rPr>
          <w:rFonts w:ascii="Times New Roman" w:hAnsi="Times New Roman" w:cs="Times New Roman"/>
          <w:sz w:val="24"/>
          <w:szCs w:val="24"/>
        </w:rPr>
      </w:pPr>
    </w:p>
    <w:p w14:paraId="4A1D0D75" w14:textId="77777777" w:rsidR="001A0659" w:rsidRDefault="001A0659" w:rsidP="001A0659">
      <w:pPr>
        <w:tabs>
          <w:tab w:val="left" w:pos="7200"/>
        </w:tabs>
        <w:rPr>
          <w:rFonts w:ascii="Times New Roman" w:hAnsi="Times New Roman" w:cs="Times New Roman"/>
          <w:sz w:val="24"/>
          <w:szCs w:val="24"/>
        </w:rPr>
      </w:pPr>
      <w:r w:rsidRPr="001A0659">
        <w:rPr>
          <w:rFonts w:ascii="Times New Roman" w:hAnsi="Times New Roman" w:cs="Times New Roman"/>
          <w:sz w:val="24"/>
          <w:szCs w:val="24"/>
        </w:rPr>
        <w:t xml:space="preserve">What is ac-tubulin </w:t>
      </w:r>
      <w:proofErr w:type="gramStart"/>
      <w:r w:rsidRPr="001A0659">
        <w:rPr>
          <w:rFonts w:ascii="Times New Roman" w:hAnsi="Times New Roman" w:cs="Times New Roman"/>
          <w:sz w:val="24"/>
          <w:szCs w:val="24"/>
        </w:rPr>
        <w:t>actually showing</w:t>
      </w:r>
      <w:proofErr w:type="gramEnd"/>
      <w:r w:rsidRPr="001A0659">
        <w:rPr>
          <w:rFonts w:ascii="Times New Roman" w:hAnsi="Times New Roman" w:cs="Times New Roman"/>
          <w:sz w:val="24"/>
          <w:szCs w:val="24"/>
        </w:rPr>
        <w:t xml:space="preserve">?  Are you certain this marker is labeling the nervous system?  How does this help to support your distinctions between different proboscis or esophagus morphologies?  There is </w:t>
      </w:r>
      <w:r w:rsidRPr="001A0659">
        <w:rPr>
          <w:rFonts w:ascii="Times New Roman" w:hAnsi="Times New Roman" w:cs="Times New Roman"/>
          <w:b/>
          <w:sz w:val="24"/>
          <w:szCs w:val="24"/>
        </w:rPr>
        <w:t>NO</w:t>
      </w:r>
      <w:r w:rsidRPr="001A0659">
        <w:rPr>
          <w:rFonts w:ascii="Times New Roman" w:hAnsi="Times New Roman" w:cs="Times New Roman"/>
          <w:sz w:val="24"/>
          <w:szCs w:val="24"/>
        </w:rPr>
        <w:t xml:space="preserve"> discussion of the details of nervous-system elements in this manuscript.  </w:t>
      </w:r>
    </w:p>
    <w:p w14:paraId="579A1679" w14:textId="77777777" w:rsidR="00617AE2" w:rsidRDefault="00617AE2" w:rsidP="001A0659">
      <w:pPr>
        <w:tabs>
          <w:tab w:val="left" w:pos="7200"/>
        </w:tabs>
        <w:rPr>
          <w:rFonts w:ascii="Times New Roman" w:hAnsi="Times New Roman" w:cs="Times New Roman"/>
          <w:sz w:val="24"/>
          <w:szCs w:val="24"/>
        </w:rPr>
      </w:pPr>
    </w:p>
    <w:p w14:paraId="4D5CF90C" w14:textId="77777777" w:rsidR="00617AE2" w:rsidRPr="003931F9" w:rsidRDefault="00617AE2" w:rsidP="001A0659">
      <w:pPr>
        <w:tabs>
          <w:tab w:val="left" w:pos="7200"/>
        </w:tabs>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As reviewer mentioned, we added the discussion of the details of nervous system elements in foregut structure. The sentence has been added as follows:</w:t>
      </w:r>
    </w:p>
    <w:p w14:paraId="02CB1A14" w14:textId="77777777" w:rsidR="00617AE2" w:rsidRPr="003931F9" w:rsidRDefault="00617AE2" w:rsidP="001A0659">
      <w:pPr>
        <w:tabs>
          <w:tab w:val="left" w:pos="7200"/>
        </w:tabs>
        <w:rPr>
          <w:rFonts w:ascii="Times New Roman" w:hAnsi="Times New Roman" w:cs="Times New Roman"/>
          <w:color w:val="5B9BD5" w:themeColor="accent1"/>
          <w:sz w:val="24"/>
          <w:szCs w:val="24"/>
        </w:rPr>
      </w:pPr>
    </w:p>
    <w:p w14:paraId="44B42724" w14:textId="77777777" w:rsidR="00617AE2" w:rsidRPr="003931F9" w:rsidRDefault="00617AE2" w:rsidP="001A0659">
      <w:pPr>
        <w:tabs>
          <w:tab w:val="left" w:pos="7200"/>
        </w:tabs>
        <w:rPr>
          <w:rFonts w:ascii="Times New Roman" w:hAnsi="Times New Roman" w:cs="Times New Roman"/>
          <w:color w:val="4472C4" w:themeColor="accent5"/>
          <w:sz w:val="24"/>
          <w:szCs w:val="24"/>
        </w:rPr>
      </w:pPr>
      <w:r w:rsidRPr="003931F9">
        <w:rPr>
          <w:rFonts w:ascii="Times New Roman" w:hAnsi="Times New Roman" w:cs="Times New Roman"/>
          <w:color w:val="4472C4" w:themeColor="accent5"/>
          <w:sz w:val="24"/>
          <w:szCs w:val="24"/>
        </w:rPr>
        <w:t>Results and Discussion</w:t>
      </w:r>
    </w:p>
    <w:p w14:paraId="4E4E5A8F" w14:textId="77777777" w:rsidR="00617AE2" w:rsidRPr="003931F9" w:rsidRDefault="00617AE2" w:rsidP="001A0659">
      <w:pPr>
        <w:tabs>
          <w:tab w:val="left" w:pos="7200"/>
        </w:tabs>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r w:rsidR="003F01EF" w:rsidRPr="003931F9">
        <w:rPr>
          <w:rFonts w:ascii="Times New Roman" w:hAnsi="Times New Roman" w:cs="Times New Roman"/>
          <w:color w:val="4472C4" w:themeColor="accent5"/>
          <w:sz w:val="24"/>
          <w:szCs w:val="24"/>
          <w:u w:val="single"/>
        </w:rPr>
        <w:t>Innervation of the muscle suggests that the muscles in the esophagus are regulated by neuronal stimulation</w:t>
      </w:r>
      <w:r w:rsidRPr="003931F9">
        <w:rPr>
          <w:rFonts w:ascii="Times New Roman" w:hAnsi="Times New Roman" w:cs="Times New Roman"/>
          <w:color w:val="4472C4" w:themeColor="accent5"/>
          <w:sz w:val="24"/>
          <w:szCs w:val="24"/>
          <w:u w:val="single"/>
        </w:rPr>
        <w:t>…”</w:t>
      </w:r>
    </w:p>
    <w:p w14:paraId="2EF4FF8F" w14:textId="77777777" w:rsidR="00617AE2" w:rsidRPr="003931F9" w:rsidRDefault="00617AE2" w:rsidP="001A0659">
      <w:pPr>
        <w:tabs>
          <w:tab w:val="left" w:pos="7200"/>
        </w:tabs>
        <w:rPr>
          <w:rFonts w:ascii="Times New Roman" w:hAnsi="Times New Roman" w:cs="Times New Roman"/>
          <w:color w:val="4472C4" w:themeColor="accent5"/>
          <w:sz w:val="24"/>
          <w:szCs w:val="24"/>
        </w:rPr>
      </w:pPr>
    </w:p>
    <w:p w14:paraId="07FCE21A" w14:textId="77777777" w:rsidR="00617AE2" w:rsidRPr="003931F9" w:rsidRDefault="00617AE2" w:rsidP="001A0659">
      <w:pPr>
        <w:tabs>
          <w:tab w:val="left" w:pos="7200"/>
        </w:tabs>
        <w:rPr>
          <w:rFonts w:ascii="Times New Roman" w:hAnsi="Times New Roman" w:cs="Times New Roman"/>
          <w:color w:val="4472C4" w:themeColor="accent5"/>
          <w:sz w:val="24"/>
          <w:szCs w:val="24"/>
        </w:rPr>
      </w:pPr>
      <w:r w:rsidRPr="003931F9">
        <w:rPr>
          <w:rFonts w:ascii="Times New Roman" w:hAnsi="Times New Roman" w:cs="Times New Roman"/>
          <w:color w:val="4472C4" w:themeColor="accent5"/>
          <w:sz w:val="24"/>
          <w:szCs w:val="24"/>
        </w:rPr>
        <w:t>In Figure 3 caption</w:t>
      </w:r>
    </w:p>
    <w:p w14:paraId="0B7AA80F" w14:textId="77777777" w:rsidR="00617AE2" w:rsidRPr="003931F9" w:rsidRDefault="00617AE2" w:rsidP="001A0659">
      <w:pPr>
        <w:tabs>
          <w:tab w:val="left" w:pos="7200"/>
        </w:tabs>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r w:rsidR="003F01EF" w:rsidRPr="003931F9">
        <w:rPr>
          <w:rFonts w:ascii="Times New Roman" w:hAnsi="Times New Roman" w:cs="Times New Roman"/>
          <w:color w:val="4472C4" w:themeColor="accent5"/>
          <w:sz w:val="24"/>
          <w:szCs w:val="24"/>
          <w:u w:val="single"/>
        </w:rPr>
        <w:t>Fluorescent labeling of neuronal (white arrow) and muscular structures by anti-acetylated tubulin and phalloidin, respectively</w:t>
      </w:r>
      <w:r w:rsidRPr="003931F9">
        <w:rPr>
          <w:rFonts w:ascii="Times New Roman" w:hAnsi="Times New Roman" w:cs="Times New Roman"/>
          <w:color w:val="4472C4" w:themeColor="accent5"/>
          <w:sz w:val="24"/>
          <w:szCs w:val="24"/>
          <w:u w:val="single"/>
        </w:rPr>
        <w:t>.”</w:t>
      </w:r>
    </w:p>
    <w:p w14:paraId="7B8E0C28" w14:textId="77777777" w:rsidR="001A0659" w:rsidRPr="001A0659" w:rsidRDefault="001A0659" w:rsidP="001A0659">
      <w:pPr>
        <w:tabs>
          <w:tab w:val="left" w:pos="7200"/>
        </w:tabs>
        <w:rPr>
          <w:rFonts w:ascii="Times New Roman" w:hAnsi="Times New Roman" w:cs="Times New Roman"/>
          <w:sz w:val="24"/>
          <w:szCs w:val="24"/>
        </w:rPr>
      </w:pPr>
    </w:p>
    <w:p w14:paraId="13754A07" w14:textId="77777777" w:rsidR="001A0659" w:rsidRPr="001A0659" w:rsidRDefault="001A0659" w:rsidP="001A0659">
      <w:pPr>
        <w:tabs>
          <w:tab w:val="left" w:pos="7200"/>
        </w:tabs>
        <w:rPr>
          <w:rFonts w:ascii="Times New Roman" w:hAnsi="Times New Roman" w:cs="Times New Roman"/>
          <w:sz w:val="24"/>
          <w:szCs w:val="24"/>
        </w:rPr>
      </w:pPr>
      <w:r w:rsidRPr="001A0659">
        <w:rPr>
          <w:rFonts w:ascii="Times New Roman" w:hAnsi="Times New Roman" w:cs="Times New Roman"/>
          <w:sz w:val="24"/>
          <w:szCs w:val="24"/>
        </w:rPr>
        <w:t xml:space="preserve">Furthermore, for each marker (ac-tubulin and F-actin), there should be labels with arrows or lines in each image, for each species, with abbreviations in this figure caption. Also, the phalloidin labeling (F-actin) is very low level and non-distinct, which may be an artifact of fluorescence microscopy. Confocal laser scanning would be optimal. </w:t>
      </w:r>
    </w:p>
    <w:p w14:paraId="15A5ACD0" w14:textId="77777777" w:rsidR="001A0659" w:rsidRPr="001A0659" w:rsidRDefault="001A0659" w:rsidP="001A0659">
      <w:pPr>
        <w:tabs>
          <w:tab w:val="left" w:pos="7200"/>
        </w:tabs>
        <w:rPr>
          <w:rFonts w:ascii="Times New Roman" w:hAnsi="Times New Roman" w:cs="Times New Roman"/>
          <w:sz w:val="24"/>
          <w:szCs w:val="24"/>
        </w:rPr>
      </w:pPr>
    </w:p>
    <w:p w14:paraId="0FE358DE" w14:textId="77777777" w:rsidR="001A0659" w:rsidRPr="001A0659" w:rsidRDefault="001A0659" w:rsidP="001A0659">
      <w:pPr>
        <w:tabs>
          <w:tab w:val="left" w:pos="7200"/>
        </w:tabs>
        <w:rPr>
          <w:rFonts w:ascii="Times New Roman" w:hAnsi="Times New Roman" w:cs="Times New Roman"/>
          <w:sz w:val="24"/>
          <w:szCs w:val="24"/>
        </w:rPr>
      </w:pPr>
      <w:r w:rsidRPr="001A0659">
        <w:rPr>
          <w:rFonts w:ascii="Times New Roman" w:hAnsi="Times New Roman" w:cs="Times New Roman"/>
          <w:sz w:val="24"/>
          <w:szCs w:val="24"/>
        </w:rPr>
        <w:t>Please describe the details and significance of ac-tubulin and F-actin labeling in each leech.</w:t>
      </w:r>
    </w:p>
    <w:p w14:paraId="1FD5040F" w14:textId="77777777" w:rsidR="001A0659" w:rsidRPr="00F60625" w:rsidRDefault="001A0659" w:rsidP="001A0659">
      <w:pPr>
        <w:tabs>
          <w:tab w:val="left" w:pos="7200"/>
        </w:tabs>
        <w:rPr>
          <w:rFonts w:ascii="Times New Roman" w:hAnsi="Times New Roman" w:cs="Times New Roman"/>
          <w:color w:val="FF0000"/>
          <w:sz w:val="24"/>
          <w:szCs w:val="24"/>
        </w:rPr>
      </w:pPr>
    </w:p>
    <w:p w14:paraId="4A096AE5" w14:textId="77777777" w:rsidR="007D2BDA" w:rsidRPr="003931F9" w:rsidRDefault="007D2BDA" w:rsidP="001A0659">
      <w:pPr>
        <w:tabs>
          <w:tab w:val="left" w:pos="7200"/>
        </w:tabs>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Following the reviewer’s valuable suggestion, we replaced fluorescent labeled F-actin and nerve fiber figures in Figure3 with confocal laser scanning microscopy images. Also, each image was labeled with arrows or lines.</w:t>
      </w:r>
    </w:p>
    <w:p w14:paraId="6656BCEA" w14:textId="77777777" w:rsidR="007D2BDA" w:rsidRPr="001A0659" w:rsidRDefault="007D2BDA" w:rsidP="001A0659">
      <w:pPr>
        <w:tabs>
          <w:tab w:val="left" w:pos="7200"/>
        </w:tabs>
        <w:rPr>
          <w:rFonts w:ascii="Times New Roman" w:hAnsi="Times New Roman" w:cs="Times New Roman"/>
          <w:sz w:val="24"/>
          <w:szCs w:val="24"/>
        </w:rPr>
      </w:pPr>
    </w:p>
    <w:p w14:paraId="289A422A" w14:textId="77777777" w:rsidR="001A0659" w:rsidRPr="001A0659" w:rsidRDefault="001A0659" w:rsidP="001A0659">
      <w:pPr>
        <w:tabs>
          <w:tab w:val="left" w:pos="7200"/>
        </w:tabs>
        <w:rPr>
          <w:rFonts w:ascii="Times New Roman" w:hAnsi="Times New Roman" w:cs="Times New Roman"/>
          <w:sz w:val="24"/>
          <w:szCs w:val="24"/>
        </w:rPr>
      </w:pPr>
      <w:r w:rsidRPr="001A0659">
        <w:rPr>
          <w:rFonts w:ascii="Times New Roman" w:hAnsi="Times New Roman" w:cs="Times New Roman"/>
          <w:sz w:val="24"/>
          <w:szCs w:val="24"/>
        </w:rPr>
        <w:t>Line 308</w:t>
      </w:r>
    </w:p>
    <w:p w14:paraId="40E900FA" w14:textId="77777777" w:rsidR="001A0659" w:rsidRPr="001A0659" w:rsidRDefault="001A0659" w:rsidP="001A0659">
      <w:pPr>
        <w:tabs>
          <w:tab w:val="left" w:pos="7200"/>
        </w:tabs>
        <w:rPr>
          <w:rFonts w:ascii="Times New Roman" w:hAnsi="Times New Roman" w:cs="Times New Roman"/>
          <w:sz w:val="24"/>
          <w:szCs w:val="24"/>
        </w:rPr>
      </w:pPr>
    </w:p>
    <w:p w14:paraId="45D747BE" w14:textId="77777777" w:rsidR="001A0659" w:rsidRPr="001A0659" w:rsidRDefault="001A0659" w:rsidP="001A0659">
      <w:pPr>
        <w:tabs>
          <w:tab w:val="left" w:pos="7200"/>
        </w:tabs>
        <w:rPr>
          <w:rFonts w:ascii="Times New Roman" w:hAnsi="Times New Roman" w:cs="Times New Roman"/>
          <w:sz w:val="24"/>
          <w:szCs w:val="24"/>
        </w:rPr>
      </w:pPr>
      <w:r w:rsidRPr="001A0659">
        <w:rPr>
          <w:rFonts w:ascii="Times New Roman" w:hAnsi="Times New Roman" w:cs="Times New Roman"/>
          <w:sz w:val="24"/>
          <w:szCs w:val="24"/>
        </w:rPr>
        <w:t>Please reconsider this statement.  Very confusing.</w:t>
      </w:r>
    </w:p>
    <w:p w14:paraId="6EE82474" w14:textId="77777777" w:rsidR="001A0659" w:rsidRPr="001A0659" w:rsidRDefault="001A0659" w:rsidP="001A0659">
      <w:pPr>
        <w:tabs>
          <w:tab w:val="left" w:pos="7200"/>
        </w:tabs>
        <w:rPr>
          <w:rFonts w:ascii="Times New Roman" w:hAnsi="Times New Roman" w:cs="Times New Roman"/>
          <w:sz w:val="24"/>
          <w:szCs w:val="24"/>
        </w:rPr>
      </w:pPr>
      <w:r w:rsidRPr="001A0659">
        <w:rPr>
          <w:rFonts w:ascii="Times New Roman" w:hAnsi="Times New Roman" w:cs="Times New Roman"/>
          <w:sz w:val="24"/>
          <w:szCs w:val="24"/>
        </w:rPr>
        <w:t>What is an “isolated proboscis</w:t>
      </w:r>
      <w:proofErr w:type="gramStart"/>
      <w:r w:rsidRPr="001A0659">
        <w:rPr>
          <w:rFonts w:ascii="Times New Roman" w:hAnsi="Times New Roman" w:cs="Times New Roman"/>
          <w:sz w:val="24"/>
          <w:szCs w:val="24"/>
        </w:rPr>
        <w:t>” ?</w:t>
      </w:r>
      <w:proofErr w:type="gramEnd"/>
      <w:r w:rsidRPr="001A0659">
        <w:rPr>
          <w:rFonts w:ascii="Times New Roman" w:hAnsi="Times New Roman" w:cs="Times New Roman"/>
          <w:sz w:val="24"/>
          <w:szCs w:val="24"/>
        </w:rPr>
        <w:t xml:space="preserve">   With respect to which tissues is it isolated?</w:t>
      </w:r>
    </w:p>
    <w:p w14:paraId="5ACB6D93" w14:textId="77777777" w:rsidR="001A0659" w:rsidRDefault="001A0659" w:rsidP="001A0659">
      <w:pPr>
        <w:tabs>
          <w:tab w:val="left" w:pos="7200"/>
        </w:tabs>
        <w:rPr>
          <w:rFonts w:ascii="Times New Roman" w:hAnsi="Times New Roman" w:cs="Times New Roman"/>
          <w:sz w:val="24"/>
          <w:szCs w:val="24"/>
        </w:rPr>
      </w:pPr>
    </w:p>
    <w:p w14:paraId="49378EEC" w14:textId="77777777" w:rsidR="007D2BDA" w:rsidRPr="003931F9" w:rsidRDefault="007D2BDA" w:rsidP="001A0659">
      <w:pPr>
        <w:tabs>
          <w:tab w:val="left" w:pos="7200"/>
        </w:tabs>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to avoid confusing.</w:t>
      </w:r>
    </w:p>
    <w:p w14:paraId="7372CA80" w14:textId="77777777" w:rsidR="001A0659" w:rsidRPr="001A0659" w:rsidRDefault="001A0659" w:rsidP="001A0659">
      <w:pPr>
        <w:tabs>
          <w:tab w:val="left" w:pos="7200"/>
        </w:tabs>
        <w:rPr>
          <w:rFonts w:ascii="Times New Roman" w:hAnsi="Times New Roman" w:cs="Times New Roman"/>
          <w:sz w:val="24"/>
          <w:szCs w:val="24"/>
        </w:rPr>
      </w:pPr>
    </w:p>
    <w:p w14:paraId="15CF7761" w14:textId="77777777" w:rsidR="001A0659" w:rsidRPr="001A0659" w:rsidRDefault="001A0659" w:rsidP="001A0659">
      <w:pPr>
        <w:tabs>
          <w:tab w:val="left" w:pos="7200"/>
        </w:tabs>
        <w:rPr>
          <w:rFonts w:ascii="Times New Roman" w:hAnsi="Times New Roman" w:cs="Times New Roman"/>
          <w:sz w:val="24"/>
          <w:szCs w:val="24"/>
        </w:rPr>
      </w:pPr>
      <w:r w:rsidRPr="001A0659">
        <w:rPr>
          <w:rFonts w:ascii="Times New Roman" w:hAnsi="Times New Roman" w:cs="Times New Roman"/>
          <w:sz w:val="24"/>
          <w:szCs w:val="24"/>
        </w:rPr>
        <w:t>Lines 313-314</w:t>
      </w:r>
    </w:p>
    <w:p w14:paraId="532386D9" w14:textId="77777777" w:rsidR="001A0659" w:rsidRPr="001A0659" w:rsidRDefault="001A0659" w:rsidP="001A0659">
      <w:pPr>
        <w:rPr>
          <w:rFonts w:ascii="Times New Roman" w:hAnsi="Times New Roman" w:cs="Times New Roman"/>
          <w:sz w:val="24"/>
          <w:szCs w:val="24"/>
        </w:rPr>
      </w:pPr>
    </w:p>
    <w:p w14:paraId="14F91F08"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Abbreviation errors:</w:t>
      </w:r>
    </w:p>
    <w:p w14:paraId="34283479" w14:textId="77777777" w:rsidR="001A0659" w:rsidRPr="001A0659" w:rsidRDefault="001A0659" w:rsidP="001A0659">
      <w:pPr>
        <w:rPr>
          <w:rFonts w:ascii="Times New Roman" w:hAnsi="Times New Roman" w:cs="Times New Roman"/>
          <w:sz w:val="24"/>
          <w:szCs w:val="24"/>
        </w:rPr>
      </w:pPr>
    </w:p>
    <w:p w14:paraId="0571D323" w14:textId="77777777" w:rsid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There is no “PS” on any images; “PC” is not in the caption; no VNC is labeled in images.</w:t>
      </w:r>
    </w:p>
    <w:p w14:paraId="7ABD9CA2" w14:textId="77777777" w:rsidR="007D2BDA" w:rsidRDefault="007D2BDA" w:rsidP="001A0659">
      <w:pPr>
        <w:rPr>
          <w:rFonts w:ascii="Times New Roman" w:hAnsi="Times New Roman" w:cs="Times New Roman"/>
          <w:sz w:val="24"/>
          <w:szCs w:val="24"/>
        </w:rPr>
      </w:pPr>
    </w:p>
    <w:p w14:paraId="572EF886" w14:textId="77777777" w:rsidR="007D2BDA" w:rsidRPr="003931F9" w:rsidRDefault="007D2BDA"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labels have been modified as suggested.</w:t>
      </w:r>
    </w:p>
    <w:p w14:paraId="40010851" w14:textId="77777777" w:rsidR="001A0659" w:rsidRPr="007D2BDA" w:rsidRDefault="001A0659" w:rsidP="001A0659">
      <w:pPr>
        <w:rPr>
          <w:rFonts w:ascii="Times New Roman" w:hAnsi="Times New Roman" w:cs="Times New Roman"/>
          <w:sz w:val="24"/>
          <w:szCs w:val="24"/>
        </w:rPr>
      </w:pPr>
    </w:p>
    <w:p w14:paraId="02A8EAE3" w14:textId="77777777" w:rsid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All abbreviations that are listed in this figure caption should be found in this figure, and not found or referenced in another figure.</w:t>
      </w:r>
    </w:p>
    <w:p w14:paraId="2547C9AD" w14:textId="77777777" w:rsidR="007D2BDA" w:rsidRDefault="007D2BDA" w:rsidP="001A0659">
      <w:pPr>
        <w:rPr>
          <w:rFonts w:ascii="Times New Roman" w:hAnsi="Times New Roman" w:cs="Times New Roman"/>
          <w:sz w:val="24"/>
          <w:szCs w:val="24"/>
        </w:rPr>
      </w:pPr>
    </w:p>
    <w:p w14:paraId="4E10C911" w14:textId="77777777" w:rsidR="007D2BDA" w:rsidRPr="003931F9" w:rsidRDefault="007D2BDA"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abbreviations in figures have been unified as suggested.</w:t>
      </w:r>
    </w:p>
    <w:p w14:paraId="74FE6C23" w14:textId="77777777" w:rsidR="001A0659" w:rsidRPr="001A0659" w:rsidRDefault="001A0659" w:rsidP="001A0659">
      <w:pPr>
        <w:rPr>
          <w:rFonts w:ascii="Times New Roman" w:hAnsi="Times New Roman" w:cs="Times New Roman"/>
          <w:sz w:val="24"/>
          <w:szCs w:val="24"/>
        </w:rPr>
      </w:pPr>
    </w:p>
    <w:p w14:paraId="5F87682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lastRenderedPageBreak/>
        <w:t>What is the blue color in the merged images?  DAPI?  Why are you labeling DNA and not discussing it, or listing it in your caption?  You have not stated if, or why, DAPI is important to this morphological data set.</w:t>
      </w:r>
    </w:p>
    <w:p w14:paraId="68B4BB72" w14:textId="77777777" w:rsidR="001A0659" w:rsidRDefault="001A0659" w:rsidP="001A0659">
      <w:pPr>
        <w:rPr>
          <w:rFonts w:ascii="Times New Roman" w:hAnsi="Times New Roman" w:cs="Times New Roman"/>
          <w:sz w:val="24"/>
          <w:szCs w:val="24"/>
        </w:rPr>
      </w:pPr>
    </w:p>
    <w:p w14:paraId="78880596" w14:textId="77777777" w:rsidR="007D2BDA" w:rsidRPr="003931F9" w:rsidRDefault="007D2BDA"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figure captions have been added in </w:t>
      </w:r>
      <w:r w:rsidR="00892935" w:rsidRPr="003931F9">
        <w:rPr>
          <w:rFonts w:ascii="Times New Roman" w:hAnsi="Times New Roman" w:cs="Times New Roman"/>
          <w:color w:val="4472C4" w:themeColor="accent5"/>
          <w:sz w:val="24"/>
          <w:szCs w:val="24"/>
        </w:rPr>
        <w:t xml:space="preserve">legend of </w:t>
      </w:r>
      <w:r w:rsidRPr="003931F9">
        <w:rPr>
          <w:rFonts w:ascii="Times New Roman" w:hAnsi="Times New Roman" w:cs="Times New Roman"/>
          <w:color w:val="4472C4" w:themeColor="accent5"/>
          <w:sz w:val="24"/>
          <w:szCs w:val="24"/>
        </w:rPr>
        <w:t>Figure 3 and Figure 5 as suggested.</w:t>
      </w:r>
    </w:p>
    <w:p w14:paraId="154B5164" w14:textId="77777777" w:rsidR="007D2BDA" w:rsidRPr="001A0659" w:rsidRDefault="007D2BDA" w:rsidP="001A0659">
      <w:pPr>
        <w:rPr>
          <w:rFonts w:ascii="Times New Roman" w:hAnsi="Times New Roman" w:cs="Times New Roman"/>
          <w:sz w:val="24"/>
          <w:szCs w:val="24"/>
        </w:rPr>
      </w:pPr>
    </w:p>
    <w:p w14:paraId="057E3396"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t>Figure 3 (E)</w:t>
      </w:r>
    </w:p>
    <w:p w14:paraId="558DB531" w14:textId="77777777" w:rsidR="001A0659" w:rsidRPr="001A0659" w:rsidRDefault="001A0659" w:rsidP="001A0659">
      <w:pPr>
        <w:rPr>
          <w:rFonts w:ascii="Times New Roman" w:hAnsi="Times New Roman" w:cs="Times New Roman"/>
          <w:b/>
          <w:sz w:val="24"/>
          <w:szCs w:val="24"/>
        </w:rPr>
      </w:pPr>
    </w:p>
    <w:p w14:paraId="386CFF6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317</w:t>
      </w:r>
    </w:p>
    <w:p w14:paraId="488DF944" w14:textId="77777777" w:rsidR="001A0659" w:rsidRPr="001A0659" w:rsidRDefault="001A0659" w:rsidP="001A0659">
      <w:pPr>
        <w:rPr>
          <w:rFonts w:ascii="Times New Roman" w:hAnsi="Times New Roman" w:cs="Times New Roman"/>
          <w:sz w:val="24"/>
          <w:szCs w:val="24"/>
        </w:rPr>
      </w:pPr>
    </w:p>
    <w:p w14:paraId="09A0750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6BB75B45" w14:textId="77777777" w:rsidR="001A0659" w:rsidRPr="001A0659" w:rsidRDefault="001A0659" w:rsidP="001A0659">
      <w:pPr>
        <w:rPr>
          <w:rFonts w:ascii="Times New Roman" w:hAnsi="Times New Roman" w:cs="Times New Roman"/>
          <w:sz w:val="24"/>
          <w:szCs w:val="24"/>
        </w:rPr>
      </w:pPr>
    </w:p>
    <w:p w14:paraId="74356751" w14:textId="77777777" w:rsidR="001A0659" w:rsidRPr="001A0659" w:rsidRDefault="001A0659" w:rsidP="001A0659">
      <w:pPr>
        <w:rPr>
          <w:rFonts w:ascii="Times New Roman" w:hAnsi="Times New Roman" w:cs="Times New Roman"/>
          <w:sz w:val="24"/>
          <w:szCs w:val="24"/>
        </w:rPr>
      </w:pPr>
      <w:proofErr w:type="gramStart"/>
      <w:r w:rsidRPr="001A0659">
        <w:rPr>
          <w:rFonts w:ascii="Times New Roman" w:hAnsi="Times New Roman" w:cs="Times New Roman"/>
          <w:sz w:val="24"/>
          <w:szCs w:val="24"/>
        </w:rPr>
        <w:t>“ . . .</w:t>
      </w:r>
      <w:proofErr w:type="gramEnd"/>
      <w:r w:rsidRPr="001A0659">
        <w:rPr>
          <w:rFonts w:ascii="Times New Roman" w:hAnsi="Times New Roman" w:cs="Times New Roman"/>
          <w:sz w:val="24"/>
          <w:szCs w:val="24"/>
        </w:rPr>
        <w:t xml:space="preserve"> show that tips of the proboscis of fluid-sucking species are contracted; the tip of the proboscis of </w:t>
      </w:r>
      <w:proofErr w:type="spellStart"/>
      <w:r w:rsidRPr="001A0659">
        <w:rPr>
          <w:rFonts w:ascii="Times New Roman" w:hAnsi="Times New Roman" w:cs="Times New Roman"/>
          <w:i/>
          <w:sz w:val="24"/>
          <w:szCs w:val="24"/>
        </w:rPr>
        <w:t>Alboglossiphonia</w:t>
      </w:r>
      <w:proofErr w:type="spellEnd"/>
      <w:r w:rsidRPr="001A0659">
        <w:rPr>
          <w:rFonts w:ascii="Times New Roman" w:hAnsi="Times New Roman" w:cs="Times New Roman"/>
          <w:sz w:val="24"/>
          <w:szCs w:val="24"/>
        </w:rPr>
        <w:t xml:space="preserve"> sp. is broad and uncontracted.”</w:t>
      </w:r>
    </w:p>
    <w:p w14:paraId="3FC97501" w14:textId="77777777" w:rsidR="001A0659" w:rsidRDefault="001A0659" w:rsidP="001A0659">
      <w:pPr>
        <w:rPr>
          <w:rFonts w:ascii="Times New Roman" w:hAnsi="Times New Roman" w:cs="Times New Roman"/>
          <w:sz w:val="24"/>
          <w:szCs w:val="24"/>
        </w:rPr>
      </w:pPr>
    </w:p>
    <w:p w14:paraId="2E9A7477" w14:textId="77777777" w:rsidR="00892935" w:rsidRPr="003931F9" w:rsidRDefault="00892935"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7672CF8B" w14:textId="77777777" w:rsidR="001A0659" w:rsidRPr="001A0659" w:rsidRDefault="001A0659" w:rsidP="001A0659">
      <w:pPr>
        <w:rPr>
          <w:rFonts w:ascii="Times New Roman" w:hAnsi="Times New Roman" w:cs="Times New Roman"/>
          <w:sz w:val="24"/>
          <w:szCs w:val="24"/>
        </w:rPr>
      </w:pPr>
    </w:p>
    <w:p w14:paraId="2D91114A"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t>Figure 3 (F)</w:t>
      </w:r>
    </w:p>
    <w:p w14:paraId="31511F39" w14:textId="77777777" w:rsidR="001A0659" w:rsidRPr="001A0659" w:rsidRDefault="001A0659" w:rsidP="001A0659">
      <w:pPr>
        <w:rPr>
          <w:rFonts w:ascii="Times New Roman" w:hAnsi="Times New Roman" w:cs="Times New Roman"/>
          <w:b/>
          <w:sz w:val="24"/>
          <w:szCs w:val="24"/>
        </w:rPr>
      </w:pPr>
    </w:p>
    <w:p w14:paraId="1027914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58FDBDF1" w14:textId="77777777" w:rsidR="001A0659" w:rsidRPr="001A0659" w:rsidRDefault="001A0659" w:rsidP="001A0659">
      <w:pPr>
        <w:rPr>
          <w:rFonts w:ascii="Times New Roman" w:hAnsi="Times New Roman" w:cs="Times New Roman"/>
          <w:sz w:val="24"/>
          <w:szCs w:val="24"/>
        </w:rPr>
      </w:pPr>
    </w:p>
    <w:p w14:paraId="196C9C45" w14:textId="77777777" w:rsid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“(F) Schematics of comparative muscle structure organization in leech feeding organs.</w:t>
      </w:r>
    </w:p>
    <w:p w14:paraId="76B3D51C" w14:textId="77777777" w:rsidR="00892935" w:rsidRPr="001A0659" w:rsidRDefault="00892935" w:rsidP="001A0659">
      <w:pPr>
        <w:rPr>
          <w:rFonts w:ascii="Times New Roman" w:hAnsi="Times New Roman" w:cs="Times New Roman"/>
          <w:sz w:val="24"/>
          <w:szCs w:val="24"/>
        </w:rPr>
      </w:pPr>
    </w:p>
    <w:p w14:paraId="6C038F67" w14:textId="77777777" w:rsidR="001A0659" w:rsidRPr="003931F9" w:rsidRDefault="00892935"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5FA1428D" w14:textId="77777777" w:rsidR="001A0659" w:rsidRPr="001A0659" w:rsidRDefault="001A0659" w:rsidP="001A0659">
      <w:pPr>
        <w:rPr>
          <w:rFonts w:ascii="Times New Roman" w:hAnsi="Times New Roman" w:cs="Times New Roman"/>
          <w:sz w:val="24"/>
          <w:szCs w:val="24"/>
        </w:rPr>
      </w:pPr>
    </w:p>
    <w:p w14:paraId="4882F6D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321</w:t>
      </w:r>
    </w:p>
    <w:p w14:paraId="63453561" w14:textId="77777777" w:rsidR="001A0659" w:rsidRPr="001A0659" w:rsidRDefault="001A0659" w:rsidP="001A0659">
      <w:pPr>
        <w:rPr>
          <w:rFonts w:ascii="Times New Roman" w:hAnsi="Times New Roman" w:cs="Times New Roman"/>
          <w:sz w:val="24"/>
          <w:szCs w:val="24"/>
        </w:rPr>
      </w:pPr>
    </w:p>
    <w:p w14:paraId="711DB3C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Suggested edit: </w:t>
      </w:r>
    </w:p>
    <w:p w14:paraId="1B8809C8" w14:textId="77777777" w:rsidR="001A0659" w:rsidRPr="001A0659" w:rsidRDefault="001A0659" w:rsidP="001A0659">
      <w:pPr>
        <w:rPr>
          <w:rFonts w:ascii="Times New Roman" w:hAnsi="Times New Roman" w:cs="Times New Roman"/>
          <w:sz w:val="24"/>
          <w:szCs w:val="24"/>
        </w:rPr>
      </w:pPr>
    </w:p>
    <w:p w14:paraId="4CEC019E" w14:textId="77777777" w:rsidR="001A0659" w:rsidRPr="001A0659" w:rsidRDefault="001A0659" w:rsidP="001A0659">
      <w:pPr>
        <w:rPr>
          <w:rFonts w:ascii="Times New Roman" w:hAnsi="Times New Roman" w:cs="Times New Roman"/>
          <w:sz w:val="24"/>
          <w:szCs w:val="24"/>
        </w:rPr>
      </w:pPr>
      <w:proofErr w:type="gramStart"/>
      <w:r w:rsidRPr="001A0659">
        <w:rPr>
          <w:rFonts w:ascii="Times New Roman" w:hAnsi="Times New Roman" w:cs="Times New Roman"/>
          <w:sz w:val="24"/>
          <w:szCs w:val="24"/>
        </w:rPr>
        <w:t>“ . . .</w:t>
      </w:r>
      <w:proofErr w:type="gramEnd"/>
      <w:r w:rsidRPr="001A0659">
        <w:rPr>
          <w:rFonts w:ascii="Times New Roman" w:hAnsi="Times New Roman" w:cs="Times New Roman"/>
          <w:sz w:val="24"/>
          <w:szCs w:val="24"/>
        </w:rPr>
        <w:t xml:space="preserve"> with </w:t>
      </w:r>
      <w:r w:rsidRPr="001A0659">
        <w:rPr>
          <w:rFonts w:ascii="Times New Roman" w:hAnsi="Times New Roman" w:cs="Times New Roman"/>
          <w:sz w:val="24"/>
          <w:szCs w:val="24"/>
          <w:u w:val="single"/>
        </w:rPr>
        <w:t>a distinct ring of circular muscles</w:t>
      </w:r>
      <w:r w:rsidRPr="001A0659">
        <w:rPr>
          <w:rFonts w:ascii="Times New Roman" w:hAnsi="Times New Roman" w:cs="Times New Roman"/>
          <w:sz w:val="24"/>
          <w:szCs w:val="24"/>
        </w:rPr>
        <w:t xml:space="preserve"> surrounding  . . . . . of </w:t>
      </w:r>
      <w:r w:rsidRPr="001A0659">
        <w:rPr>
          <w:rFonts w:ascii="Times New Roman" w:hAnsi="Times New Roman" w:cs="Times New Roman"/>
          <w:sz w:val="24"/>
          <w:szCs w:val="24"/>
          <w:u w:val="single"/>
        </w:rPr>
        <w:t>the</w:t>
      </w:r>
      <w:r w:rsidRPr="001A0659">
        <w:rPr>
          <w:rFonts w:ascii="Times New Roman" w:hAnsi="Times New Roman" w:cs="Times New Roman"/>
          <w:sz w:val="24"/>
          <w:szCs w:val="24"/>
        </w:rPr>
        <w:t xml:space="preserve"> proboscis.”</w:t>
      </w:r>
    </w:p>
    <w:p w14:paraId="1506DA93" w14:textId="77777777" w:rsidR="001A0659" w:rsidRPr="001A0659" w:rsidRDefault="001A0659" w:rsidP="001A0659">
      <w:pPr>
        <w:rPr>
          <w:rFonts w:ascii="Times New Roman" w:hAnsi="Times New Roman" w:cs="Times New Roman"/>
          <w:sz w:val="24"/>
          <w:szCs w:val="24"/>
        </w:rPr>
      </w:pPr>
    </w:p>
    <w:p w14:paraId="42FBFA84" w14:textId="77777777" w:rsidR="001A0659" w:rsidRPr="003931F9" w:rsidRDefault="00892935"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57C66DDF" w14:textId="77777777" w:rsidR="00892935" w:rsidRPr="001A0659" w:rsidRDefault="00892935" w:rsidP="001A0659">
      <w:pPr>
        <w:rPr>
          <w:rFonts w:ascii="Times New Roman" w:hAnsi="Times New Roman" w:cs="Times New Roman"/>
          <w:sz w:val="24"/>
          <w:szCs w:val="24"/>
        </w:rPr>
      </w:pPr>
    </w:p>
    <w:p w14:paraId="7271EEA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323</w:t>
      </w:r>
    </w:p>
    <w:p w14:paraId="17DCA8E7" w14:textId="77777777" w:rsidR="001A0659" w:rsidRPr="001A0659" w:rsidRDefault="001A0659" w:rsidP="001A0659">
      <w:pPr>
        <w:rPr>
          <w:rFonts w:ascii="Times New Roman" w:hAnsi="Times New Roman" w:cs="Times New Roman"/>
          <w:sz w:val="24"/>
          <w:szCs w:val="24"/>
        </w:rPr>
      </w:pPr>
    </w:p>
    <w:p w14:paraId="074856B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7D32CE04" w14:textId="77777777" w:rsidR="001A0659" w:rsidRPr="001A0659" w:rsidRDefault="001A0659" w:rsidP="001A0659">
      <w:pPr>
        <w:rPr>
          <w:rFonts w:ascii="Times New Roman" w:hAnsi="Times New Roman" w:cs="Times New Roman"/>
          <w:sz w:val="24"/>
          <w:szCs w:val="24"/>
        </w:rPr>
      </w:pPr>
    </w:p>
    <w:p w14:paraId="21166A1D" w14:textId="77777777" w:rsid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“In contrast, </w:t>
      </w:r>
      <w:proofErr w:type="spellStart"/>
      <w:r w:rsidRPr="001A0659">
        <w:rPr>
          <w:rFonts w:ascii="Times New Roman" w:hAnsi="Times New Roman" w:cs="Times New Roman"/>
          <w:i/>
          <w:sz w:val="24"/>
          <w:szCs w:val="24"/>
        </w:rPr>
        <w:t>Alboglossiphonia</w:t>
      </w:r>
      <w:proofErr w:type="spellEnd"/>
      <w:r w:rsidRPr="001A0659">
        <w:rPr>
          <w:rFonts w:ascii="Times New Roman" w:hAnsi="Times New Roman" w:cs="Times New Roman"/>
          <w:sz w:val="24"/>
          <w:szCs w:val="24"/>
        </w:rPr>
        <w:t xml:space="preserve"> sp. </w:t>
      </w:r>
      <w:r w:rsidRPr="001A0659">
        <w:rPr>
          <w:rFonts w:ascii="Times New Roman" w:hAnsi="Times New Roman" w:cs="Times New Roman"/>
          <w:sz w:val="24"/>
          <w:szCs w:val="24"/>
          <w:u w:val="single"/>
        </w:rPr>
        <w:t>shows three sets of separate</w:t>
      </w:r>
      <w:r w:rsidRPr="001A0659">
        <w:rPr>
          <w:rFonts w:ascii="Times New Roman" w:hAnsi="Times New Roman" w:cs="Times New Roman"/>
          <w:sz w:val="24"/>
          <w:szCs w:val="24"/>
        </w:rPr>
        <w:t xml:space="preserve"> circular muscles, confined outer radial muscles, and </w:t>
      </w:r>
      <w:r w:rsidRPr="001A0659">
        <w:rPr>
          <w:rFonts w:ascii="Times New Roman" w:hAnsi="Times New Roman" w:cs="Times New Roman"/>
          <w:sz w:val="24"/>
          <w:szCs w:val="24"/>
          <w:u w:val="single"/>
        </w:rPr>
        <w:t>an expanded lumen within the</w:t>
      </w:r>
      <w:r w:rsidRPr="001A0659">
        <w:rPr>
          <w:rFonts w:ascii="Times New Roman" w:hAnsi="Times New Roman" w:cs="Times New Roman"/>
          <w:sz w:val="24"/>
          <w:szCs w:val="24"/>
        </w:rPr>
        <w:t xml:space="preserve"> proboscis.”</w:t>
      </w:r>
    </w:p>
    <w:p w14:paraId="73F19B58" w14:textId="77777777" w:rsidR="00892935" w:rsidRDefault="00892935" w:rsidP="001A0659">
      <w:pPr>
        <w:rPr>
          <w:rFonts w:ascii="Times New Roman" w:hAnsi="Times New Roman" w:cs="Times New Roman"/>
          <w:sz w:val="24"/>
          <w:szCs w:val="24"/>
        </w:rPr>
      </w:pPr>
    </w:p>
    <w:p w14:paraId="16E183BF" w14:textId="77777777" w:rsidR="00892935" w:rsidRPr="003931F9" w:rsidRDefault="00892935"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6487E4C4" w14:textId="77777777" w:rsidR="00892935" w:rsidRPr="001A0659" w:rsidRDefault="00892935" w:rsidP="001A0659">
      <w:pPr>
        <w:rPr>
          <w:rFonts w:ascii="Times New Roman" w:hAnsi="Times New Roman" w:cs="Times New Roman"/>
          <w:sz w:val="24"/>
          <w:szCs w:val="24"/>
        </w:rPr>
      </w:pPr>
    </w:p>
    <w:p w14:paraId="4C601DC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324-326</w:t>
      </w:r>
    </w:p>
    <w:p w14:paraId="1E6233D5" w14:textId="77777777" w:rsidR="001A0659" w:rsidRPr="001A0659" w:rsidRDefault="001A0659" w:rsidP="001A0659">
      <w:pPr>
        <w:rPr>
          <w:rFonts w:ascii="Times New Roman" w:hAnsi="Times New Roman" w:cs="Times New Roman"/>
          <w:sz w:val="24"/>
          <w:szCs w:val="24"/>
        </w:rPr>
      </w:pPr>
    </w:p>
    <w:p w14:paraId="386B272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Misspelling of </w:t>
      </w:r>
      <w:proofErr w:type="spellStart"/>
      <w:r w:rsidRPr="001A0659">
        <w:rPr>
          <w:rFonts w:ascii="Times New Roman" w:hAnsi="Times New Roman" w:cs="Times New Roman"/>
          <w:i/>
          <w:sz w:val="24"/>
          <w:szCs w:val="24"/>
        </w:rPr>
        <w:t>Barbronia</w:t>
      </w:r>
      <w:proofErr w:type="spellEnd"/>
      <w:r w:rsidRPr="001A0659">
        <w:rPr>
          <w:rFonts w:ascii="Times New Roman" w:hAnsi="Times New Roman" w:cs="Times New Roman"/>
          <w:sz w:val="24"/>
          <w:szCs w:val="24"/>
        </w:rPr>
        <w:t xml:space="preserve"> sp.   misplaced the ‘r’</w:t>
      </w:r>
    </w:p>
    <w:p w14:paraId="01C8F209" w14:textId="77777777" w:rsidR="001A0659" w:rsidRPr="001A0659" w:rsidRDefault="001A0659" w:rsidP="001A0659">
      <w:pPr>
        <w:rPr>
          <w:rFonts w:ascii="Times New Roman" w:hAnsi="Times New Roman" w:cs="Times New Roman"/>
          <w:sz w:val="24"/>
          <w:szCs w:val="24"/>
        </w:rPr>
      </w:pPr>
    </w:p>
    <w:p w14:paraId="14F9FCF8"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 combine sentences</w:t>
      </w:r>
    </w:p>
    <w:p w14:paraId="556A6453" w14:textId="77777777" w:rsidR="001A0659" w:rsidRPr="001A0659" w:rsidRDefault="001A0659" w:rsidP="001A0659">
      <w:pPr>
        <w:rPr>
          <w:rFonts w:ascii="Times New Roman" w:hAnsi="Times New Roman" w:cs="Times New Roman"/>
          <w:sz w:val="24"/>
          <w:szCs w:val="24"/>
        </w:rPr>
      </w:pPr>
    </w:p>
    <w:p w14:paraId="6D97B7C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“The esophagus of </w:t>
      </w:r>
      <w:proofErr w:type="spellStart"/>
      <w:r w:rsidRPr="001A0659">
        <w:rPr>
          <w:rFonts w:ascii="Times New Roman" w:hAnsi="Times New Roman" w:cs="Times New Roman"/>
          <w:i/>
          <w:sz w:val="24"/>
          <w:szCs w:val="24"/>
        </w:rPr>
        <w:t>Barbronia</w:t>
      </w:r>
      <w:proofErr w:type="spellEnd"/>
      <w:r w:rsidRPr="001A0659">
        <w:rPr>
          <w:rFonts w:ascii="Times New Roman" w:hAnsi="Times New Roman" w:cs="Times New Roman"/>
          <w:sz w:val="24"/>
          <w:szCs w:val="24"/>
        </w:rPr>
        <w:t xml:space="preserve"> sp. is surrounded by circular muscles, </w:t>
      </w:r>
      <w:r w:rsidRPr="001A0659">
        <w:rPr>
          <w:rFonts w:ascii="Times New Roman" w:hAnsi="Times New Roman" w:cs="Times New Roman"/>
          <w:sz w:val="24"/>
          <w:szCs w:val="24"/>
          <w:u w:val="single"/>
        </w:rPr>
        <w:t>radial muscles extend</w:t>
      </w:r>
      <w:r w:rsidRPr="001A0659">
        <w:rPr>
          <w:rFonts w:ascii="Times New Roman" w:hAnsi="Times New Roman" w:cs="Times New Roman"/>
          <w:sz w:val="24"/>
          <w:szCs w:val="24"/>
        </w:rPr>
        <w:t xml:space="preserve"> </w:t>
      </w:r>
      <w:r w:rsidRPr="001A0659">
        <w:rPr>
          <w:rFonts w:ascii="Times New Roman" w:hAnsi="Times New Roman" w:cs="Times New Roman"/>
          <w:sz w:val="24"/>
          <w:szCs w:val="24"/>
        </w:rPr>
        <w:lastRenderedPageBreak/>
        <w:t xml:space="preserve">throughout the body, inner radial muscles are well developed, and the </w:t>
      </w:r>
      <w:proofErr w:type="gramStart"/>
      <w:r w:rsidRPr="001A0659">
        <w:rPr>
          <w:rFonts w:ascii="Times New Roman" w:hAnsi="Times New Roman" w:cs="Times New Roman"/>
          <w:sz w:val="24"/>
          <w:szCs w:val="24"/>
        </w:rPr>
        <w:t>lumen  . . .</w:t>
      </w:r>
      <w:proofErr w:type="gramEnd"/>
      <w:r w:rsidRPr="001A0659">
        <w:rPr>
          <w:rFonts w:ascii="Times New Roman" w:hAnsi="Times New Roman" w:cs="Times New Roman"/>
          <w:sz w:val="24"/>
          <w:szCs w:val="24"/>
        </w:rPr>
        <w:t xml:space="preserve"> layer”</w:t>
      </w:r>
    </w:p>
    <w:p w14:paraId="7071BE74" w14:textId="77777777" w:rsidR="001A0659" w:rsidRPr="001A0659" w:rsidRDefault="001A0659" w:rsidP="001A0659">
      <w:pPr>
        <w:rPr>
          <w:rFonts w:ascii="Times New Roman" w:hAnsi="Times New Roman" w:cs="Times New Roman"/>
          <w:sz w:val="24"/>
          <w:szCs w:val="24"/>
        </w:rPr>
      </w:pPr>
    </w:p>
    <w:p w14:paraId="56A469D7" w14:textId="77777777" w:rsidR="001A0659" w:rsidRPr="003931F9" w:rsidRDefault="00892935"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7C7D4720" w14:textId="77777777" w:rsidR="00892935" w:rsidRPr="001A0659" w:rsidRDefault="00892935" w:rsidP="001A0659">
      <w:pPr>
        <w:rPr>
          <w:rFonts w:ascii="Times New Roman" w:hAnsi="Times New Roman" w:cs="Times New Roman"/>
          <w:sz w:val="24"/>
          <w:szCs w:val="24"/>
        </w:rPr>
      </w:pPr>
    </w:p>
    <w:p w14:paraId="6D1E97A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b/>
          <w:sz w:val="24"/>
          <w:szCs w:val="24"/>
        </w:rPr>
        <w:t>Figure 4, (caption and figure)</w:t>
      </w:r>
    </w:p>
    <w:p w14:paraId="49ACB36A" w14:textId="77777777" w:rsidR="001A0659" w:rsidRPr="001A0659" w:rsidRDefault="001A0659" w:rsidP="001A0659">
      <w:pPr>
        <w:rPr>
          <w:rFonts w:ascii="Times New Roman" w:hAnsi="Times New Roman" w:cs="Times New Roman"/>
          <w:sz w:val="24"/>
          <w:szCs w:val="24"/>
        </w:rPr>
      </w:pPr>
    </w:p>
    <w:p w14:paraId="016BC9F2"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t>Figure 4 (A)</w:t>
      </w:r>
    </w:p>
    <w:p w14:paraId="1F2EF3A0" w14:textId="77777777" w:rsidR="001A0659" w:rsidRPr="001A0659" w:rsidRDefault="001A0659" w:rsidP="001A0659">
      <w:pPr>
        <w:rPr>
          <w:rFonts w:ascii="Times New Roman" w:hAnsi="Times New Roman" w:cs="Times New Roman"/>
          <w:b/>
          <w:sz w:val="24"/>
          <w:szCs w:val="24"/>
        </w:rPr>
      </w:pPr>
    </w:p>
    <w:p w14:paraId="6745092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330</w:t>
      </w:r>
    </w:p>
    <w:p w14:paraId="5E7C31AF" w14:textId="77777777" w:rsidR="001A0659" w:rsidRPr="001A0659" w:rsidRDefault="001A0659" w:rsidP="001A0659">
      <w:pPr>
        <w:rPr>
          <w:rFonts w:ascii="Times New Roman" w:hAnsi="Times New Roman" w:cs="Times New Roman"/>
          <w:sz w:val="24"/>
          <w:szCs w:val="24"/>
        </w:rPr>
      </w:pPr>
    </w:p>
    <w:p w14:paraId="5D8ADDF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33713873" w14:textId="77777777" w:rsidR="001A0659" w:rsidRPr="001A0659" w:rsidRDefault="001A0659" w:rsidP="001A0659">
      <w:pPr>
        <w:rPr>
          <w:rFonts w:ascii="Times New Roman" w:hAnsi="Times New Roman" w:cs="Times New Roman"/>
          <w:sz w:val="24"/>
          <w:szCs w:val="24"/>
        </w:rPr>
      </w:pPr>
    </w:p>
    <w:p w14:paraId="198F5BB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“(A) Selective prey preference</w:t>
      </w:r>
      <w:r w:rsidRPr="001A0659">
        <w:rPr>
          <w:rFonts w:ascii="Times New Roman" w:hAnsi="Times New Roman" w:cs="Times New Roman"/>
          <w:sz w:val="24"/>
          <w:szCs w:val="24"/>
          <w:u w:val="single"/>
        </w:rPr>
        <w:t>s</w:t>
      </w:r>
      <w:r w:rsidRPr="001A0659">
        <w:rPr>
          <w:rFonts w:ascii="Times New Roman" w:hAnsi="Times New Roman" w:cs="Times New Roman"/>
          <w:sz w:val="24"/>
          <w:szCs w:val="24"/>
        </w:rPr>
        <w:t xml:space="preserve"> </w:t>
      </w:r>
      <w:r w:rsidRPr="001A0659">
        <w:rPr>
          <w:rFonts w:ascii="Times New Roman" w:hAnsi="Times New Roman" w:cs="Times New Roman"/>
          <w:sz w:val="24"/>
          <w:szCs w:val="24"/>
          <w:u w:val="single"/>
        </w:rPr>
        <w:t>among</w:t>
      </w:r>
      <w:r w:rsidRPr="001A0659">
        <w:rPr>
          <w:rFonts w:ascii="Times New Roman" w:hAnsi="Times New Roman" w:cs="Times New Roman"/>
          <w:sz w:val="24"/>
          <w:szCs w:val="24"/>
        </w:rPr>
        <w:t xml:space="preserve"> the juvenile stage</w:t>
      </w:r>
      <w:r w:rsidRPr="001A0659">
        <w:rPr>
          <w:rFonts w:ascii="Times New Roman" w:hAnsi="Times New Roman" w:cs="Times New Roman"/>
          <w:sz w:val="24"/>
          <w:szCs w:val="24"/>
          <w:u w:val="single"/>
        </w:rPr>
        <w:t>s</w:t>
      </w:r>
      <w:r w:rsidRPr="001A0659">
        <w:rPr>
          <w:rFonts w:ascii="Times New Roman" w:hAnsi="Times New Roman" w:cs="Times New Roman"/>
          <w:sz w:val="24"/>
          <w:szCs w:val="24"/>
        </w:rPr>
        <w:t xml:space="preserve"> of leeches.</w:t>
      </w:r>
    </w:p>
    <w:p w14:paraId="2BBE16F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 </w:t>
      </w:r>
    </w:p>
    <w:p w14:paraId="36846810" w14:textId="77777777" w:rsidR="001A0659" w:rsidRPr="003931F9" w:rsidRDefault="00892935"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1098EF3A" w14:textId="77777777" w:rsidR="00892935" w:rsidRPr="001A0659" w:rsidRDefault="00892935" w:rsidP="001A0659">
      <w:pPr>
        <w:rPr>
          <w:rFonts w:ascii="Times New Roman" w:hAnsi="Times New Roman" w:cs="Times New Roman"/>
          <w:sz w:val="24"/>
          <w:szCs w:val="24"/>
        </w:rPr>
      </w:pPr>
    </w:p>
    <w:p w14:paraId="561E4D8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330-332</w:t>
      </w:r>
    </w:p>
    <w:p w14:paraId="639001A3" w14:textId="77777777" w:rsidR="001A0659" w:rsidRPr="001A0659" w:rsidRDefault="001A0659" w:rsidP="001A0659">
      <w:pPr>
        <w:rPr>
          <w:rFonts w:ascii="Times New Roman" w:hAnsi="Times New Roman" w:cs="Times New Roman"/>
          <w:sz w:val="24"/>
          <w:szCs w:val="24"/>
        </w:rPr>
      </w:pPr>
    </w:p>
    <w:p w14:paraId="269BB7C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3EE57CBF" w14:textId="77777777" w:rsidR="001A0659" w:rsidRPr="001A0659" w:rsidRDefault="001A0659" w:rsidP="001A0659">
      <w:pPr>
        <w:rPr>
          <w:rFonts w:ascii="Times New Roman" w:hAnsi="Times New Roman" w:cs="Times New Roman"/>
          <w:sz w:val="24"/>
          <w:szCs w:val="24"/>
        </w:rPr>
      </w:pPr>
    </w:p>
    <w:p w14:paraId="04EF7B1D" w14:textId="77777777" w:rsid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“Four different prey organisms were introduced to the juvenile stages of three leech species. White arrows show the locations of feeding activity by leeches on different species of prey.”</w:t>
      </w:r>
    </w:p>
    <w:p w14:paraId="7252C533" w14:textId="77777777" w:rsidR="00892935" w:rsidRDefault="00892935" w:rsidP="001A0659">
      <w:pPr>
        <w:rPr>
          <w:rFonts w:ascii="Times New Roman" w:hAnsi="Times New Roman" w:cs="Times New Roman"/>
          <w:sz w:val="24"/>
          <w:szCs w:val="24"/>
        </w:rPr>
      </w:pPr>
    </w:p>
    <w:p w14:paraId="6C64222C" w14:textId="77777777" w:rsidR="00892935" w:rsidRPr="003931F9" w:rsidRDefault="00892935"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587FDA82" w14:textId="77777777" w:rsidR="001A0659" w:rsidRPr="001A0659" w:rsidRDefault="001A0659" w:rsidP="001A0659">
      <w:pPr>
        <w:rPr>
          <w:rFonts w:ascii="Times New Roman" w:hAnsi="Times New Roman" w:cs="Times New Roman"/>
          <w:sz w:val="24"/>
          <w:szCs w:val="24"/>
        </w:rPr>
      </w:pPr>
    </w:p>
    <w:p w14:paraId="3BEE960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Question: what are the numbers (number fractions) in the images?  Should add to caption.</w:t>
      </w:r>
    </w:p>
    <w:p w14:paraId="4AFF4EFB" w14:textId="77777777" w:rsidR="001A0659" w:rsidRDefault="001A0659" w:rsidP="001A0659">
      <w:pPr>
        <w:rPr>
          <w:rFonts w:ascii="Times New Roman" w:hAnsi="Times New Roman" w:cs="Times New Roman"/>
          <w:b/>
          <w:sz w:val="24"/>
          <w:szCs w:val="24"/>
        </w:rPr>
      </w:pPr>
    </w:p>
    <w:p w14:paraId="09513F30" w14:textId="059603BF" w:rsidR="00DF4515" w:rsidRDefault="00892935"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caption has been added as </w:t>
      </w:r>
      <w:r w:rsidR="00DF4515">
        <w:rPr>
          <w:rFonts w:ascii="Times New Roman" w:hAnsi="Times New Roman" w:cs="Times New Roman"/>
          <w:color w:val="4472C4" w:themeColor="accent5"/>
          <w:sz w:val="24"/>
          <w:szCs w:val="24"/>
        </w:rPr>
        <w:t>follows:</w:t>
      </w:r>
    </w:p>
    <w:p w14:paraId="339D6186" w14:textId="77777777" w:rsidR="00DF4515" w:rsidRDefault="00DF4515" w:rsidP="001A0659">
      <w:pPr>
        <w:rPr>
          <w:rFonts w:ascii="Times New Roman" w:hAnsi="Times New Roman" w:cs="Times New Roman"/>
          <w:color w:val="4472C4" w:themeColor="accent5"/>
          <w:sz w:val="24"/>
          <w:szCs w:val="24"/>
        </w:rPr>
      </w:pPr>
    </w:p>
    <w:p w14:paraId="3F85E05B" w14:textId="671A75D9" w:rsidR="00892935" w:rsidRPr="003931F9" w:rsidRDefault="00DF4515"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“The numbers of bottom left indicate the number of juveniles with filled guts compared to the total number”</w:t>
      </w:r>
    </w:p>
    <w:p w14:paraId="0DFCCF7D" w14:textId="77777777" w:rsidR="001A0659" w:rsidRPr="00892935" w:rsidRDefault="001A0659" w:rsidP="001A0659">
      <w:pPr>
        <w:rPr>
          <w:rFonts w:ascii="Times New Roman" w:hAnsi="Times New Roman" w:cs="Times New Roman"/>
          <w:b/>
          <w:sz w:val="24"/>
          <w:szCs w:val="24"/>
        </w:rPr>
      </w:pPr>
    </w:p>
    <w:p w14:paraId="36B0AC60"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t>Figure 4 (B)</w:t>
      </w:r>
    </w:p>
    <w:p w14:paraId="32D1C108" w14:textId="77777777" w:rsidR="001A0659" w:rsidRPr="001A0659" w:rsidRDefault="001A0659" w:rsidP="001A0659">
      <w:pPr>
        <w:rPr>
          <w:rFonts w:ascii="Times New Roman" w:hAnsi="Times New Roman" w:cs="Times New Roman"/>
          <w:b/>
          <w:sz w:val="24"/>
          <w:szCs w:val="24"/>
        </w:rPr>
      </w:pPr>
    </w:p>
    <w:p w14:paraId="33E727C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337</w:t>
      </w:r>
    </w:p>
    <w:p w14:paraId="45EE996C" w14:textId="77777777" w:rsidR="001A0659" w:rsidRPr="001A0659" w:rsidRDefault="001A0659" w:rsidP="001A0659">
      <w:pPr>
        <w:rPr>
          <w:rFonts w:ascii="Times New Roman" w:hAnsi="Times New Roman" w:cs="Times New Roman"/>
          <w:sz w:val="24"/>
          <w:szCs w:val="24"/>
        </w:rPr>
      </w:pPr>
    </w:p>
    <w:p w14:paraId="6D8095A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78FB1F0E" w14:textId="77777777" w:rsidR="001A0659" w:rsidRPr="001A0659" w:rsidRDefault="001A0659" w:rsidP="001A0659">
      <w:pPr>
        <w:rPr>
          <w:rFonts w:ascii="Times New Roman" w:hAnsi="Times New Roman" w:cs="Times New Roman"/>
          <w:sz w:val="24"/>
          <w:szCs w:val="24"/>
        </w:rPr>
      </w:pPr>
    </w:p>
    <w:p w14:paraId="54E35D30" w14:textId="77777777" w:rsidR="001A0659" w:rsidRPr="001A0659" w:rsidRDefault="001A0659" w:rsidP="001A0659">
      <w:pPr>
        <w:rPr>
          <w:rFonts w:ascii="Times New Roman" w:hAnsi="Times New Roman" w:cs="Times New Roman"/>
          <w:sz w:val="24"/>
          <w:szCs w:val="24"/>
        </w:rPr>
      </w:pPr>
      <w:proofErr w:type="gramStart"/>
      <w:r w:rsidRPr="001A0659">
        <w:rPr>
          <w:rFonts w:ascii="Times New Roman" w:hAnsi="Times New Roman" w:cs="Times New Roman"/>
          <w:sz w:val="24"/>
          <w:szCs w:val="24"/>
        </w:rPr>
        <w:t>“ . . .</w:t>
      </w:r>
      <w:proofErr w:type="gramEnd"/>
      <w:r w:rsidRPr="001A0659">
        <w:rPr>
          <w:rFonts w:ascii="Times New Roman" w:hAnsi="Times New Roman" w:cs="Times New Roman"/>
          <w:sz w:val="24"/>
          <w:szCs w:val="24"/>
        </w:rPr>
        <w:t xml:space="preserve"> radial muscle</w:t>
      </w:r>
      <w:r w:rsidRPr="001A0659">
        <w:rPr>
          <w:rFonts w:ascii="Times New Roman" w:hAnsi="Times New Roman" w:cs="Times New Roman"/>
          <w:sz w:val="24"/>
          <w:szCs w:val="24"/>
          <w:u w:val="single"/>
        </w:rPr>
        <w:t>s</w:t>
      </w:r>
      <w:r w:rsidRPr="001A0659">
        <w:rPr>
          <w:rFonts w:ascii="Times New Roman" w:hAnsi="Times New Roman" w:cs="Times New Roman"/>
          <w:sz w:val="24"/>
          <w:szCs w:val="24"/>
        </w:rPr>
        <w:t>, and circular sphincter muscle</w:t>
      </w:r>
      <w:r w:rsidRPr="001A0659">
        <w:rPr>
          <w:rFonts w:ascii="Times New Roman" w:hAnsi="Times New Roman" w:cs="Times New Roman"/>
          <w:sz w:val="24"/>
          <w:szCs w:val="24"/>
          <w:u w:val="single"/>
        </w:rPr>
        <w:t>s</w:t>
      </w:r>
      <w:r w:rsidRPr="001A0659">
        <w:rPr>
          <w:rFonts w:ascii="Times New Roman" w:hAnsi="Times New Roman" w:cs="Times New Roman"/>
          <w:sz w:val="24"/>
          <w:szCs w:val="24"/>
        </w:rPr>
        <w:t xml:space="preserve"> in </w:t>
      </w:r>
      <w:r w:rsidRPr="001A0659">
        <w:rPr>
          <w:rFonts w:ascii="Times New Roman" w:hAnsi="Times New Roman" w:cs="Times New Roman"/>
          <w:sz w:val="24"/>
          <w:szCs w:val="24"/>
          <w:u w:val="single"/>
        </w:rPr>
        <w:t>the</w:t>
      </w:r>
      <w:r w:rsidRPr="001A0659">
        <w:rPr>
          <w:rFonts w:ascii="Times New Roman" w:hAnsi="Times New Roman" w:cs="Times New Roman"/>
          <w:sz w:val="24"/>
          <w:szCs w:val="24"/>
        </w:rPr>
        <w:t xml:space="preserve"> proboscis.”</w:t>
      </w:r>
    </w:p>
    <w:p w14:paraId="317AD314" w14:textId="77777777" w:rsidR="00892935" w:rsidRDefault="00892935" w:rsidP="001A0659">
      <w:pPr>
        <w:rPr>
          <w:rFonts w:ascii="Times New Roman" w:hAnsi="Times New Roman" w:cs="Times New Roman"/>
          <w:sz w:val="24"/>
          <w:szCs w:val="24"/>
        </w:rPr>
      </w:pPr>
    </w:p>
    <w:p w14:paraId="50007B89" w14:textId="77777777" w:rsidR="00892935" w:rsidRPr="003931F9" w:rsidRDefault="00892935" w:rsidP="00892935">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3D90055F" w14:textId="77777777" w:rsidR="00892935" w:rsidRDefault="00892935" w:rsidP="001A0659">
      <w:pPr>
        <w:rPr>
          <w:rFonts w:ascii="Times New Roman" w:hAnsi="Times New Roman" w:cs="Times New Roman"/>
          <w:sz w:val="24"/>
          <w:szCs w:val="24"/>
        </w:rPr>
      </w:pPr>
    </w:p>
    <w:p w14:paraId="592AD5B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Abbreviations:</w:t>
      </w:r>
    </w:p>
    <w:p w14:paraId="5B56B7C2" w14:textId="77777777" w:rsidR="001A0659" w:rsidRPr="001A0659" w:rsidRDefault="001A0659" w:rsidP="001A0659">
      <w:pPr>
        <w:rPr>
          <w:rFonts w:ascii="Times New Roman" w:hAnsi="Times New Roman" w:cs="Times New Roman"/>
          <w:sz w:val="24"/>
          <w:szCs w:val="24"/>
        </w:rPr>
      </w:pPr>
    </w:p>
    <w:p w14:paraId="28D4703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‘C’ should be “CM”</w:t>
      </w:r>
    </w:p>
    <w:p w14:paraId="78E270B4" w14:textId="77777777" w:rsidR="001A0659" w:rsidRDefault="001A0659" w:rsidP="001A0659">
      <w:pPr>
        <w:rPr>
          <w:rFonts w:ascii="Times New Roman" w:hAnsi="Times New Roman" w:cs="Times New Roman"/>
          <w:sz w:val="24"/>
          <w:szCs w:val="24"/>
        </w:rPr>
      </w:pPr>
    </w:p>
    <w:p w14:paraId="220AB176" w14:textId="77777777" w:rsidR="00892935" w:rsidRPr="003931F9" w:rsidRDefault="00892935"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abbreviations have been modified as suggested.</w:t>
      </w:r>
    </w:p>
    <w:p w14:paraId="0F46D051" w14:textId="77777777" w:rsidR="00892935" w:rsidRPr="00892935" w:rsidRDefault="00892935" w:rsidP="001A0659">
      <w:pPr>
        <w:rPr>
          <w:rFonts w:ascii="Times New Roman" w:hAnsi="Times New Roman" w:cs="Times New Roman"/>
          <w:sz w:val="24"/>
          <w:szCs w:val="24"/>
        </w:rPr>
      </w:pPr>
    </w:p>
    <w:p w14:paraId="2AB25BB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What is blue labeling in last column of images?  DAPI?  List this in caption and describe </w:t>
      </w:r>
      <w:r w:rsidRPr="001A0659">
        <w:rPr>
          <w:rFonts w:ascii="Times New Roman" w:hAnsi="Times New Roman" w:cs="Times New Roman"/>
          <w:sz w:val="24"/>
          <w:szCs w:val="24"/>
        </w:rPr>
        <w:lastRenderedPageBreak/>
        <w:t>what you are showing with a DNA stain.</w:t>
      </w:r>
    </w:p>
    <w:p w14:paraId="177630DD" w14:textId="77777777" w:rsidR="001A0659" w:rsidRPr="001A0659" w:rsidRDefault="001A0659" w:rsidP="001A0659">
      <w:pPr>
        <w:rPr>
          <w:rFonts w:ascii="Times New Roman" w:hAnsi="Times New Roman" w:cs="Times New Roman"/>
          <w:sz w:val="24"/>
          <w:szCs w:val="24"/>
        </w:rPr>
      </w:pPr>
    </w:p>
    <w:p w14:paraId="2C3D418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Caption does not state what the red (phalloidin, F-actin) and blue (DAPI, DNA) are labeling, and what they </w:t>
      </w:r>
      <w:proofErr w:type="gramStart"/>
      <w:r w:rsidRPr="001A0659">
        <w:rPr>
          <w:rFonts w:ascii="Times New Roman" w:hAnsi="Times New Roman" w:cs="Times New Roman"/>
          <w:sz w:val="24"/>
          <w:szCs w:val="24"/>
        </w:rPr>
        <w:t>actually show</w:t>
      </w:r>
      <w:proofErr w:type="gramEnd"/>
      <w:r w:rsidRPr="001A0659">
        <w:rPr>
          <w:rFonts w:ascii="Times New Roman" w:hAnsi="Times New Roman" w:cs="Times New Roman"/>
          <w:sz w:val="24"/>
          <w:szCs w:val="24"/>
        </w:rPr>
        <w:t>. Also note, there are no lines from labels to their targets in the phalloidin images, which is inconsistent with Figure 3.</w:t>
      </w:r>
    </w:p>
    <w:p w14:paraId="450807E6" w14:textId="77777777" w:rsidR="001A0659" w:rsidRDefault="001A0659" w:rsidP="001A0659">
      <w:pPr>
        <w:rPr>
          <w:rFonts w:ascii="Times New Roman" w:hAnsi="Times New Roman" w:cs="Times New Roman"/>
          <w:sz w:val="24"/>
          <w:szCs w:val="24"/>
        </w:rPr>
      </w:pPr>
    </w:p>
    <w:p w14:paraId="6023E84E" w14:textId="77777777" w:rsidR="00892935" w:rsidRPr="003931F9" w:rsidRDefault="00892935" w:rsidP="00892935">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captions have been added as suggested.</w:t>
      </w:r>
    </w:p>
    <w:p w14:paraId="5C93EBCD" w14:textId="77777777" w:rsidR="00892935" w:rsidRPr="001A0659" w:rsidRDefault="00892935" w:rsidP="001A0659">
      <w:pPr>
        <w:rPr>
          <w:rFonts w:ascii="Times New Roman" w:hAnsi="Times New Roman" w:cs="Times New Roman"/>
          <w:sz w:val="24"/>
          <w:szCs w:val="24"/>
        </w:rPr>
      </w:pPr>
    </w:p>
    <w:p w14:paraId="31C9EDC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What are the white dashed lines showing in the first column?  Please mention in figure caption.</w:t>
      </w:r>
    </w:p>
    <w:p w14:paraId="2AB441D0" w14:textId="77777777" w:rsidR="001A0659" w:rsidRDefault="001A0659" w:rsidP="001A0659">
      <w:pPr>
        <w:rPr>
          <w:rFonts w:ascii="Times New Roman" w:hAnsi="Times New Roman" w:cs="Times New Roman"/>
          <w:sz w:val="24"/>
          <w:szCs w:val="24"/>
        </w:rPr>
      </w:pPr>
    </w:p>
    <w:p w14:paraId="604DA3D3" w14:textId="77777777" w:rsidR="002E35E6" w:rsidRPr="003931F9" w:rsidRDefault="002E35E6" w:rsidP="002E35E6">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caption has been added as suggested.</w:t>
      </w:r>
    </w:p>
    <w:p w14:paraId="1D92B8A3" w14:textId="77777777" w:rsidR="002E35E6" w:rsidRPr="002E35E6" w:rsidRDefault="002E35E6" w:rsidP="001A0659">
      <w:pPr>
        <w:rPr>
          <w:rFonts w:ascii="Times New Roman" w:hAnsi="Times New Roman" w:cs="Times New Roman"/>
          <w:sz w:val="24"/>
          <w:szCs w:val="24"/>
        </w:rPr>
      </w:pPr>
    </w:p>
    <w:p w14:paraId="20C1F6AB" w14:textId="77777777" w:rsidR="001A0659" w:rsidRPr="001A0659" w:rsidRDefault="001A0659" w:rsidP="001A0659">
      <w:pPr>
        <w:rPr>
          <w:rFonts w:ascii="Times New Roman" w:hAnsi="Times New Roman" w:cs="Times New Roman"/>
          <w:sz w:val="24"/>
          <w:szCs w:val="24"/>
        </w:rPr>
      </w:pPr>
    </w:p>
    <w:p w14:paraId="4C20D377"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t>Figure 4 (C)</w:t>
      </w:r>
    </w:p>
    <w:p w14:paraId="225D51CD" w14:textId="77777777" w:rsidR="001A0659" w:rsidRPr="001A0659" w:rsidRDefault="001A0659" w:rsidP="001A0659">
      <w:pPr>
        <w:rPr>
          <w:rFonts w:ascii="Times New Roman" w:hAnsi="Times New Roman" w:cs="Times New Roman"/>
          <w:sz w:val="24"/>
          <w:szCs w:val="24"/>
        </w:rPr>
      </w:pPr>
    </w:p>
    <w:p w14:paraId="7117E99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341</w:t>
      </w:r>
    </w:p>
    <w:p w14:paraId="3D68D73D" w14:textId="77777777" w:rsidR="001A0659" w:rsidRPr="001A0659" w:rsidRDefault="001A0659" w:rsidP="001A0659">
      <w:pPr>
        <w:rPr>
          <w:rFonts w:ascii="Times New Roman" w:hAnsi="Times New Roman" w:cs="Times New Roman"/>
          <w:sz w:val="24"/>
          <w:szCs w:val="24"/>
        </w:rPr>
      </w:pPr>
    </w:p>
    <w:p w14:paraId="7A161E6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3D98DD5C" w14:textId="77777777" w:rsidR="001A0659" w:rsidRPr="001A0659" w:rsidRDefault="001A0659" w:rsidP="001A0659">
      <w:pPr>
        <w:rPr>
          <w:rFonts w:ascii="Times New Roman" w:hAnsi="Times New Roman" w:cs="Times New Roman"/>
          <w:sz w:val="24"/>
          <w:szCs w:val="24"/>
        </w:rPr>
      </w:pPr>
    </w:p>
    <w:p w14:paraId="2C70F62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“The results </w:t>
      </w:r>
      <w:r w:rsidRPr="001A0659">
        <w:rPr>
          <w:rFonts w:ascii="Times New Roman" w:hAnsi="Times New Roman" w:cs="Times New Roman"/>
          <w:sz w:val="24"/>
          <w:szCs w:val="24"/>
          <w:u w:val="single"/>
        </w:rPr>
        <w:t>of this study</w:t>
      </w:r>
      <w:r w:rsidRPr="001A0659">
        <w:rPr>
          <w:rFonts w:ascii="Times New Roman" w:hAnsi="Times New Roman" w:cs="Times New Roman"/>
          <w:sz w:val="24"/>
          <w:szCs w:val="24"/>
        </w:rPr>
        <w:t xml:space="preserve"> show that . . .”</w:t>
      </w:r>
    </w:p>
    <w:p w14:paraId="04A006F2" w14:textId="77777777" w:rsidR="001A0659" w:rsidRDefault="001A0659" w:rsidP="001A0659">
      <w:pPr>
        <w:rPr>
          <w:rFonts w:ascii="Times New Roman" w:hAnsi="Times New Roman" w:cs="Times New Roman"/>
          <w:sz w:val="24"/>
          <w:szCs w:val="24"/>
        </w:rPr>
      </w:pPr>
    </w:p>
    <w:p w14:paraId="0A371E0D" w14:textId="77777777" w:rsidR="002E35E6" w:rsidRPr="003931F9" w:rsidRDefault="002E35E6"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7F888BAC" w14:textId="77777777" w:rsidR="001A0659" w:rsidRPr="001A0659" w:rsidRDefault="001A0659" w:rsidP="001A0659">
      <w:pPr>
        <w:rPr>
          <w:rFonts w:ascii="Times New Roman" w:hAnsi="Times New Roman" w:cs="Times New Roman"/>
          <w:sz w:val="24"/>
          <w:szCs w:val="24"/>
        </w:rPr>
      </w:pPr>
    </w:p>
    <w:p w14:paraId="3463331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342-343</w:t>
      </w:r>
    </w:p>
    <w:p w14:paraId="5CAC62C1" w14:textId="77777777" w:rsidR="001A0659" w:rsidRPr="001A0659" w:rsidRDefault="001A0659" w:rsidP="001A0659">
      <w:pPr>
        <w:rPr>
          <w:rFonts w:ascii="Times New Roman" w:hAnsi="Times New Roman" w:cs="Times New Roman"/>
          <w:sz w:val="24"/>
          <w:szCs w:val="24"/>
        </w:rPr>
      </w:pPr>
    </w:p>
    <w:p w14:paraId="5C557F0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What is a </w:t>
      </w:r>
      <w:r w:rsidRPr="001A0659">
        <w:rPr>
          <w:rFonts w:ascii="Times New Roman" w:hAnsi="Times New Roman" w:cs="Times New Roman"/>
          <w:sz w:val="24"/>
          <w:szCs w:val="24"/>
          <w:u w:val="single"/>
        </w:rPr>
        <w:t>common ancestral</w:t>
      </w:r>
      <w:r w:rsidRPr="001A0659">
        <w:rPr>
          <w:rFonts w:ascii="Times New Roman" w:hAnsi="Times New Roman" w:cs="Times New Roman"/>
          <w:sz w:val="24"/>
          <w:szCs w:val="24"/>
        </w:rPr>
        <w:t xml:space="preserve"> leech?</w:t>
      </w:r>
    </w:p>
    <w:p w14:paraId="56F7CFA4" w14:textId="77777777" w:rsidR="001A0659" w:rsidRPr="001A0659" w:rsidRDefault="001A0659" w:rsidP="001A0659">
      <w:pPr>
        <w:rPr>
          <w:rFonts w:ascii="Times New Roman" w:hAnsi="Times New Roman" w:cs="Times New Roman"/>
          <w:sz w:val="24"/>
          <w:szCs w:val="24"/>
        </w:rPr>
      </w:pPr>
    </w:p>
    <w:p w14:paraId="7BE5B01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Comment:  you don’t know the “food intake behaviors” of </w:t>
      </w:r>
      <w:r w:rsidRPr="001A0659">
        <w:rPr>
          <w:rFonts w:ascii="Times New Roman" w:hAnsi="Times New Roman" w:cs="Times New Roman"/>
          <w:b/>
          <w:sz w:val="24"/>
          <w:szCs w:val="24"/>
        </w:rPr>
        <w:t>ancestral</w:t>
      </w:r>
      <w:r w:rsidRPr="001A0659">
        <w:rPr>
          <w:rFonts w:ascii="Times New Roman" w:hAnsi="Times New Roman" w:cs="Times New Roman"/>
          <w:sz w:val="24"/>
          <w:szCs w:val="24"/>
        </w:rPr>
        <w:t xml:space="preserve"> </w:t>
      </w:r>
      <w:proofErr w:type="spellStart"/>
      <w:r w:rsidRPr="001A0659">
        <w:rPr>
          <w:rFonts w:ascii="Times New Roman" w:hAnsi="Times New Roman" w:cs="Times New Roman"/>
          <w:sz w:val="24"/>
          <w:szCs w:val="24"/>
        </w:rPr>
        <w:t>glossiphoniid</w:t>
      </w:r>
      <w:proofErr w:type="spellEnd"/>
      <w:r w:rsidRPr="001A0659">
        <w:rPr>
          <w:rFonts w:ascii="Times New Roman" w:hAnsi="Times New Roman" w:cs="Times New Roman"/>
          <w:sz w:val="24"/>
          <w:szCs w:val="24"/>
        </w:rPr>
        <w:t xml:space="preserve"> leeches!</w:t>
      </w:r>
    </w:p>
    <w:p w14:paraId="35A0BF84" w14:textId="77777777" w:rsidR="001A0659" w:rsidRPr="001A0659" w:rsidRDefault="001A0659" w:rsidP="001A0659">
      <w:pPr>
        <w:rPr>
          <w:rFonts w:ascii="Times New Roman" w:hAnsi="Times New Roman" w:cs="Times New Roman"/>
          <w:sz w:val="24"/>
          <w:szCs w:val="24"/>
        </w:rPr>
      </w:pPr>
    </w:p>
    <w:p w14:paraId="72DFF31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We may hypothesize, or infer, or suggest, etc., but we only know behaviors from observation of living leech taxa.  Please remove the word “ancestral” from this </w:t>
      </w:r>
      <w:proofErr w:type="gramStart"/>
      <w:r w:rsidRPr="001A0659">
        <w:rPr>
          <w:rFonts w:ascii="Times New Roman" w:hAnsi="Times New Roman" w:cs="Times New Roman"/>
          <w:sz w:val="24"/>
          <w:szCs w:val="24"/>
        </w:rPr>
        <w:t>sentence, or</w:t>
      </w:r>
      <w:proofErr w:type="gramEnd"/>
      <w:r w:rsidRPr="001A0659">
        <w:rPr>
          <w:rFonts w:ascii="Times New Roman" w:hAnsi="Times New Roman" w:cs="Times New Roman"/>
          <w:sz w:val="24"/>
          <w:szCs w:val="24"/>
        </w:rPr>
        <w:t xml:space="preserve"> restate this sentence to reflect your hypothesis.  </w:t>
      </w:r>
    </w:p>
    <w:p w14:paraId="147E4FF1" w14:textId="77777777" w:rsidR="001A0659" w:rsidRPr="001A0659" w:rsidRDefault="001A0659" w:rsidP="001A0659">
      <w:pPr>
        <w:rPr>
          <w:rFonts w:ascii="Times New Roman" w:hAnsi="Times New Roman" w:cs="Times New Roman"/>
          <w:sz w:val="24"/>
          <w:szCs w:val="24"/>
        </w:rPr>
      </w:pPr>
    </w:p>
    <w:p w14:paraId="4CCD913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0548BB75" w14:textId="77777777" w:rsidR="001A0659" w:rsidRPr="001A0659" w:rsidRDefault="001A0659" w:rsidP="001A0659">
      <w:pPr>
        <w:rPr>
          <w:rFonts w:ascii="Times New Roman" w:hAnsi="Times New Roman" w:cs="Times New Roman"/>
          <w:sz w:val="24"/>
          <w:szCs w:val="24"/>
        </w:rPr>
      </w:pPr>
    </w:p>
    <w:p w14:paraId="524C2E2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“Ancestral </w:t>
      </w:r>
      <w:proofErr w:type="spellStart"/>
      <w:r w:rsidRPr="001A0659">
        <w:rPr>
          <w:rFonts w:ascii="Times New Roman" w:hAnsi="Times New Roman" w:cs="Times New Roman"/>
          <w:sz w:val="24"/>
          <w:szCs w:val="24"/>
        </w:rPr>
        <w:t>glossiphoniid</w:t>
      </w:r>
      <w:proofErr w:type="spellEnd"/>
      <w:r w:rsidRPr="001A0659">
        <w:rPr>
          <w:rFonts w:ascii="Times New Roman" w:hAnsi="Times New Roman" w:cs="Times New Roman"/>
          <w:sz w:val="24"/>
          <w:szCs w:val="24"/>
        </w:rPr>
        <w:t xml:space="preserve"> leeches may have possessed a variety of food intake behaviors . . .”</w:t>
      </w:r>
    </w:p>
    <w:p w14:paraId="4F926B6C" w14:textId="77777777" w:rsidR="001A0659" w:rsidRPr="002E35E6" w:rsidRDefault="001A0659" w:rsidP="001A0659">
      <w:pPr>
        <w:rPr>
          <w:rFonts w:ascii="Times New Roman" w:hAnsi="Times New Roman" w:cs="Times New Roman"/>
          <w:sz w:val="24"/>
          <w:szCs w:val="24"/>
        </w:rPr>
      </w:pPr>
    </w:p>
    <w:p w14:paraId="3F2FFA5B" w14:textId="77777777" w:rsidR="002E35E6" w:rsidRPr="001A0659" w:rsidRDefault="002E35E6" w:rsidP="001A0659">
      <w:pPr>
        <w:rPr>
          <w:rFonts w:ascii="Times New Roman" w:hAnsi="Times New Roman" w:cs="Times New Roman"/>
          <w:sz w:val="24"/>
          <w:szCs w:val="24"/>
        </w:rPr>
      </w:pPr>
    </w:p>
    <w:p w14:paraId="2EA45305"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sz w:val="24"/>
          <w:szCs w:val="24"/>
        </w:rPr>
        <w:t>Alternative caption for</w:t>
      </w:r>
      <w:r w:rsidRPr="001A0659">
        <w:rPr>
          <w:rFonts w:ascii="Times New Roman" w:hAnsi="Times New Roman" w:cs="Times New Roman"/>
          <w:b/>
          <w:sz w:val="24"/>
          <w:szCs w:val="24"/>
        </w:rPr>
        <w:t xml:space="preserve"> Figure 4 (C)</w:t>
      </w:r>
    </w:p>
    <w:p w14:paraId="7111B81C" w14:textId="77777777" w:rsidR="001A0659" w:rsidRPr="001A0659" w:rsidRDefault="001A0659" w:rsidP="001A0659">
      <w:pPr>
        <w:rPr>
          <w:rFonts w:ascii="Times New Roman" w:hAnsi="Times New Roman" w:cs="Times New Roman"/>
          <w:b/>
          <w:sz w:val="24"/>
          <w:szCs w:val="24"/>
        </w:rPr>
      </w:pPr>
    </w:p>
    <w:p w14:paraId="4FD10D7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342-346</w:t>
      </w:r>
    </w:p>
    <w:p w14:paraId="21FDB13F" w14:textId="77777777" w:rsidR="001A0659" w:rsidRPr="001A0659" w:rsidRDefault="001A0659" w:rsidP="001A0659">
      <w:pPr>
        <w:rPr>
          <w:rFonts w:ascii="Times New Roman" w:hAnsi="Times New Roman" w:cs="Times New Roman"/>
          <w:sz w:val="24"/>
          <w:szCs w:val="24"/>
        </w:rPr>
      </w:pPr>
    </w:p>
    <w:p w14:paraId="1C8587C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“From a putative ancestral mechanism of feeding in </w:t>
      </w:r>
      <w:proofErr w:type="spellStart"/>
      <w:r w:rsidRPr="001A0659">
        <w:rPr>
          <w:rFonts w:ascii="Times New Roman" w:hAnsi="Times New Roman" w:cs="Times New Roman"/>
          <w:sz w:val="24"/>
          <w:szCs w:val="24"/>
        </w:rPr>
        <w:t>glossiphoniid</w:t>
      </w:r>
      <w:proofErr w:type="spellEnd"/>
      <w:r w:rsidRPr="001A0659">
        <w:rPr>
          <w:rFonts w:ascii="Times New Roman" w:hAnsi="Times New Roman" w:cs="Times New Roman"/>
          <w:sz w:val="24"/>
          <w:szCs w:val="24"/>
        </w:rPr>
        <w:t xml:space="preserve"> leeches, differences in prey preference may have influenced speciation events, and with them, changes in morphology associated with feeding behavior. Thus far, observations suggest a pattern of conservation in fluid-sucking ingestion among </w:t>
      </w:r>
      <w:proofErr w:type="spellStart"/>
      <w:r w:rsidRPr="001A0659">
        <w:rPr>
          <w:rFonts w:ascii="Times New Roman" w:hAnsi="Times New Roman" w:cs="Times New Roman"/>
          <w:sz w:val="24"/>
          <w:szCs w:val="24"/>
        </w:rPr>
        <w:t>glossiphoniid</w:t>
      </w:r>
      <w:proofErr w:type="spellEnd"/>
      <w:r w:rsidRPr="001A0659">
        <w:rPr>
          <w:rFonts w:ascii="Times New Roman" w:hAnsi="Times New Roman" w:cs="Times New Roman"/>
          <w:sz w:val="24"/>
          <w:szCs w:val="24"/>
        </w:rPr>
        <w:t xml:space="preserve"> juveniles, and at least one case of divergence to </w:t>
      </w:r>
      <w:proofErr w:type="spellStart"/>
      <w:r w:rsidRPr="001A0659">
        <w:rPr>
          <w:rFonts w:ascii="Times New Roman" w:hAnsi="Times New Roman" w:cs="Times New Roman"/>
          <w:sz w:val="24"/>
          <w:szCs w:val="24"/>
        </w:rPr>
        <w:t>macrophagous</w:t>
      </w:r>
      <w:proofErr w:type="spellEnd"/>
      <w:r w:rsidRPr="001A0659">
        <w:rPr>
          <w:rFonts w:ascii="Times New Roman" w:hAnsi="Times New Roman" w:cs="Times New Roman"/>
          <w:sz w:val="24"/>
          <w:szCs w:val="24"/>
        </w:rPr>
        <w:t xml:space="preserve"> feeding in the adult form of </w:t>
      </w:r>
      <w:proofErr w:type="spellStart"/>
      <w:r w:rsidRPr="001A0659">
        <w:rPr>
          <w:rFonts w:ascii="Times New Roman" w:hAnsi="Times New Roman" w:cs="Times New Roman"/>
          <w:i/>
          <w:sz w:val="24"/>
          <w:szCs w:val="24"/>
        </w:rPr>
        <w:t>Alboglossiphonia</w:t>
      </w:r>
      <w:proofErr w:type="spellEnd"/>
      <w:r w:rsidRPr="001A0659">
        <w:rPr>
          <w:rFonts w:ascii="Times New Roman" w:hAnsi="Times New Roman" w:cs="Times New Roman"/>
          <w:sz w:val="24"/>
          <w:szCs w:val="24"/>
        </w:rPr>
        <w:t xml:space="preserve"> sp.”</w:t>
      </w:r>
    </w:p>
    <w:p w14:paraId="49B647CA" w14:textId="77777777" w:rsidR="001A0659" w:rsidRPr="001A0659" w:rsidRDefault="001A0659" w:rsidP="001A0659">
      <w:pPr>
        <w:rPr>
          <w:rFonts w:ascii="Times New Roman" w:hAnsi="Times New Roman" w:cs="Times New Roman"/>
          <w:sz w:val="24"/>
          <w:szCs w:val="24"/>
        </w:rPr>
      </w:pPr>
    </w:p>
    <w:p w14:paraId="70ECE533" w14:textId="77777777" w:rsidR="001A0659" w:rsidRPr="003931F9" w:rsidRDefault="002E35E6"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sentences have been modified as suggested.</w:t>
      </w:r>
    </w:p>
    <w:p w14:paraId="4B21C70B" w14:textId="77777777" w:rsidR="001A0659" w:rsidRPr="001A0659" w:rsidRDefault="001A0659" w:rsidP="001A0659">
      <w:pPr>
        <w:rPr>
          <w:rFonts w:ascii="Times New Roman" w:hAnsi="Times New Roman" w:cs="Times New Roman"/>
          <w:b/>
          <w:sz w:val="24"/>
          <w:szCs w:val="24"/>
        </w:rPr>
      </w:pPr>
    </w:p>
    <w:p w14:paraId="69DDD207" w14:textId="77777777" w:rsidR="001A0659" w:rsidRPr="001A0659" w:rsidRDefault="001A0659" w:rsidP="001A0659">
      <w:pPr>
        <w:rPr>
          <w:rFonts w:ascii="Times New Roman" w:hAnsi="Times New Roman" w:cs="Times New Roman"/>
          <w:b/>
          <w:sz w:val="24"/>
          <w:szCs w:val="24"/>
        </w:rPr>
      </w:pPr>
    </w:p>
    <w:p w14:paraId="7DCF38FF" w14:textId="77777777" w:rsidR="001A0659" w:rsidRPr="001A0659" w:rsidRDefault="001A0659" w:rsidP="001A0659">
      <w:pPr>
        <w:rPr>
          <w:rFonts w:ascii="Times New Roman" w:hAnsi="Times New Roman" w:cs="Times New Roman"/>
          <w:b/>
          <w:sz w:val="24"/>
          <w:szCs w:val="24"/>
        </w:rPr>
      </w:pPr>
    </w:p>
    <w:p w14:paraId="11CA8267" w14:textId="77777777" w:rsidR="001A0659" w:rsidRPr="001A0659" w:rsidRDefault="001A0659" w:rsidP="001A0659">
      <w:pPr>
        <w:rPr>
          <w:rFonts w:ascii="Times New Roman" w:hAnsi="Times New Roman" w:cs="Times New Roman"/>
          <w:b/>
          <w:sz w:val="24"/>
          <w:szCs w:val="24"/>
        </w:rPr>
      </w:pPr>
    </w:p>
    <w:p w14:paraId="20F9755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b/>
          <w:sz w:val="24"/>
          <w:szCs w:val="24"/>
        </w:rPr>
        <w:t>MATERIAL AND METHODS</w:t>
      </w:r>
    </w:p>
    <w:p w14:paraId="1D16A4B5" w14:textId="77777777" w:rsidR="001A0659" w:rsidRPr="001A0659" w:rsidRDefault="001A0659" w:rsidP="001A0659">
      <w:pPr>
        <w:rPr>
          <w:rFonts w:ascii="Times New Roman" w:hAnsi="Times New Roman" w:cs="Times New Roman"/>
          <w:sz w:val="24"/>
          <w:szCs w:val="24"/>
        </w:rPr>
      </w:pPr>
    </w:p>
    <w:p w14:paraId="08B9660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Note: there is no heading (as shown above) for this section in the manuscript</w:t>
      </w:r>
      <w:proofErr w:type="gramStart"/>
      <w:r w:rsidRPr="001A0659">
        <w:rPr>
          <w:rFonts w:ascii="Times New Roman" w:hAnsi="Times New Roman" w:cs="Times New Roman"/>
          <w:sz w:val="24"/>
          <w:szCs w:val="24"/>
        </w:rPr>
        <w:t>. ??</w:t>
      </w:r>
      <w:proofErr w:type="gramEnd"/>
    </w:p>
    <w:p w14:paraId="4B8C162D" w14:textId="77777777" w:rsidR="001A0659" w:rsidRDefault="001A0659" w:rsidP="001A0659">
      <w:pPr>
        <w:rPr>
          <w:rFonts w:ascii="Times New Roman" w:hAnsi="Times New Roman" w:cs="Times New Roman"/>
          <w:sz w:val="24"/>
          <w:szCs w:val="24"/>
        </w:rPr>
      </w:pPr>
    </w:p>
    <w:p w14:paraId="583B8AF2" w14:textId="77777777" w:rsidR="002E35E6" w:rsidRPr="003931F9" w:rsidRDefault="002E35E6"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heading has been added as suggested.</w:t>
      </w:r>
    </w:p>
    <w:p w14:paraId="7F4E5481" w14:textId="77777777" w:rsidR="001A0659" w:rsidRPr="001A0659" w:rsidRDefault="001A0659" w:rsidP="001A0659">
      <w:pPr>
        <w:rPr>
          <w:rFonts w:ascii="Times New Roman" w:hAnsi="Times New Roman" w:cs="Times New Roman"/>
          <w:sz w:val="24"/>
          <w:szCs w:val="24"/>
        </w:rPr>
      </w:pPr>
    </w:p>
    <w:p w14:paraId="7B0CDCF5"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t>Animals</w:t>
      </w:r>
    </w:p>
    <w:p w14:paraId="3785AC33" w14:textId="77777777" w:rsidR="001A0659" w:rsidRPr="001A0659" w:rsidRDefault="001A0659" w:rsidP="001A0659">
      <w:pPr>
        <w:rPr>
          <w:rFonts w:ascii="Times New Roman" w:hAnsi="Times New Roman" w:cs="Times New Roman"/>
          <w:sz w:val="24"/>
          <w:szCs w:val="24"/>
        </w:rPr>
      </w:pPr>
    </w:p>
    <w:p w14:paraId="1E2BEA7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353</w:t>
      </w:r>
    </w:p>
    <w:p w14:paraId="15CF553E" w14:textId="77777777" w:rsidR="001A0659" w:rsidRPr="001A0659" w:rsidRDefault="001A0659" w:rsidP="001A0659">
      <w:pPr>
        <w:rPr>
          <w:rFonts w:ascii="Times New Roman" w:hAnsi="Times New Roman" w:cs="Times New Roman"/>
          <w:sz w:val="24"/>
          <w:szCs w:val="24"/>
        </w:rPr>
      </w:pPr>
    </w:p>
    <w:p w14:paraId="4E05D5D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50EA2473" w14:textId="77777777" w:rsidR="001A0659" w:rsidRPr="001A0659" w:rsidRDefault="001A0659" w:rsidP="001A0659">
      <w:pPr>
        <w:rPr>
          <w:rFonts w:ascii="Times New Roman" w:hAnsi="Times New Roman" w:cs="Times New Roman"/>
          <w:sz w:val="24"/>
          <w:szCs w:val="24"/>
        </w:rPr>
      </w:pPr>
    </w:p>
    <w:p w14:paraId="41852D37" w14:textId="77777777" w:rsidR="001A0659" w:rsidRPr="001A0659" w:rsidRDefault="001A0659" w:rsidP="001A0659">
      <w:pPr>
        <w:rPr>
          <w:rFonts w:ascii="Times New Roman" w:hAnsi="Times New Roman" w:cs="Times New Roman"/>
          <w:sz w:val="24"/>
          <w:szCs w:val="24"/>
        </w:rPr>
      </w:pPr>
      <w:proofErr w:type="gramStart"/>
      <w:r w:rsidRPr="001A0659">
        <w:rPr>
          <w:rFonts w:ascii="Times New Roman" w:hAnsi="Times New Roman" w:cs="Times New Roman"/>
          <w:sz w:val="24"/>
          <w:szCs w:val="24"/>
        </w:rPr>
        <w:t>“ cared</w:t>
      </w:r>
      <w:proofErr w:type="gramEnd"/>
      <w:r w:rsidRPr="001A0659">
        <w:rPr>
          <w:rFonts w:ascii="Times New Roman" w:hAnsi="Times New Roman" w:cs="Times New Roman"/>
          <w:sz w:val="24"/>
          <w:szCs w:val="24"/>
        </w:rPr>
        <w:t xml:space="preserve"> </w:t>
      </w:r>
      <w:r w:rsidRPr="001A0659">
        <w:rPr>
          <w:rFonts w:ascii="Times New Roman" w:hAnsi="Times New Roman" w:cs="Times New Roman"/>
          <w:sz w:val="24"/>
          <w:szCs w:val="24"/>
          <w:u w:val="single"/>
        </w:rPr>
        <w:t>for</w:t>
      </w:r>
      <w:r w:rsidRPr="001A0659">
        <w:rPr>
          <w:rFonts w:ascii="Times New Roman" w:hAnsi="Times New Roman" w:cs="Times New Roman"/>
          <w:sz w:val="24"/>
          <w:szCs w:val="24"/>
        </w:rPr>
        <w:t xml:space="preserve"> once daily by changing solution and </w:t>
      </w:r>
      <w:r w:rsidRPr="001A0659">
        <w:rPr>
          <w:rFonts w:ascii="Times New Roman" w:hAnsi="Times New Roman" w:cs="Times New Roman"/>
          <w:sz w:val="24"/>
          <w:szCs w:val="24"/>
          <w:u w:val="single"/>
        </w:rPr>
        <w:t>the bowl was</w:t>
      </w:r>
      <w:r w:rsidRPr="001A0659">
        <w:rPr>
          <w:rFonts w:ascii="Times New Roman" w:hAnsi="Times New Roman" w:cs="Times New Roman"/>
          <w:sz w:val="24"/>
          <w:szCs w:val="24"/>
        </w:rPr>
        <w:t xml:space="preserve"> scrubbed manually. . .”</w:t>
      </w:r>
    </w:p>
    <w:p w14:paraId="2D245DDD" w14:textId="77777777" w:rsidR="001A0659" w:rsidRDefault="001A0659" w:rsidP="001A0659">
      <w:pPr>
        <w:rPr>
          <w:rFonts w:ascii="Times New Roman" w:hAnsi="Times New Roman" w:cs="Times New Roman"/>
          <w:sz w:val="24"/>
          <w:szCs w:val="24"/>
        </w:rPr>
      </w:pPr>
    </w:p>
    <w:p w14:paraId="6731BAAE" w14:textId="77777777" w:rsidR="002E35E6" w:rsidRPr="003931F9" w:rsidRDefault="002E35E6"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79D3856A" w14:textId="77777777" w:rsidR="001A0659" w:rsidRPr="001A0659" w:rsidRDefault="001A0659" w:rsidP="001A0659">
      <w:pPr>
        <w:rPr>
          <w:rFonts w:ascii="Times New Roman" w:hAnsi="Times New Roman" w:cs="Times New Roman"/>
          <w:sz w:val="24"/>
          <w:szCs w:val="24"/>
        </w:rPr>
      </w:pPr>
    </w:p>
    <w:p w14:paraId="42B23C67"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t>COI gene cloning and sequencing</w:t>
      </w:r>
    </w:p>
    <w:p w14:paraId="4AC40FDD" w14:textId="77777777" w:rsidR="001A0659" w:rsidRPr="001A0659" w:rsidRDefault="001A0659" w:rsidP="001A0659">
      <w:pPr>
        <w:rPr>
          <w:rFonts w:ascii="Times New Roman" w:hAnsi="Times New Roman" w:cs="Times New Roman"/>
          <w:sz w:val="24"/>
          <w:szCs w:val="24"/>
        </w:rPr>
      </w:pPr>
    </w:p>
    <w:p w14:paraId="5EA15FF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358</w:t>
      </w:r>
    </w:p>
    <w:p w14:paraId="6FEB2F90" w14:textId="77777777" w:rsidR="001A0659" w:rsidRPr="001A0659" w:rsidRDefault="001A0659" w:rsidP="001A0659">
      <w:pPr>
        <w:rPr>
          <w:rFonts w:ascii="Times New Roman" w:hAnsi="Times New Roman" w:cs="Times New Roman"/>
          <w:sz w:val="24"/>
          <w:szCs w:val="24"/>
        </w:rPr>
      </w:pPr>
    </w:p>
    <w:p w14:paraId="2C8CA74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2AFAA504" w14:textId="77777777" w:rsidR="001A0659" w:rsidRPr="001A0659" w:rsidRDefault="001A0659" w:rsidP="001A0659">
      <w:pPr>
        <w:rPr>
          <w:rFonts w:ascii="Times New Roman" w:hAnsi="Times New Roman" w:cs="Times New Roman"/>
          <w:sz w:val="24"/>
          <w:szCs w:val="24"/>
        </w:rPr>
      </w:pPr>
    </w:p>
    <w:p w14:paraId="6C9949D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t>
      </w:r>
      <w:r w:rsidRPr="001A0659">
        <w:rPr>
          <w:rFonts w:ascii="Times New Roman" w:hAnsi="Times New Roman" w:cs="Times New Roman"/>
          <w:sz w:val="24"/>
          <w:szCs w:val="24"/>
          <w:u w:val="single"/>
        </w:rPr>
        <w:t>mRNA was purified from Total RNA with</w:t>
      </w:r>
      <w:r w:rsidRPr="001A0659">
        <w:rPr>
          <w:rFonts w:ascii="Times New Roman" w:hAnsi="Times New Roman" w:cs="Times New Roman"/>
          <w:sz w:val="24"/>
          <w:szCs w:val="24"/>
        </w:rPr>
        <w:t xml:space="preserve"> Oligo (dT) primer (Promega . . .)”</w:t>
      </w:r>
    </w:p>
    <w:p w14:paraId="4FB2B092" w14:textId="77777777" w:rsidR="001A0659" w:rsidRDefault="001A0659" w:rsidP="001A0659">
      <w:pPr>
        <w:rPr>
          <w:rFonts w:ascii="Times New Roman" w:hAnsi="Times New Roman" w:cs="Times New Roman"/>
          <w:sz w:val="24"/>
          <w:szCs w:val="24"/>
        </w:rPr>
      </w:pPr>
    </w:p>
    <w:p w14:paraId="152CA76F" w14:textId="77777777" w:rsidR="002E35E6" w:rsidRPr="003931F9" w:rsidRDefault="002E35E6"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6D20115B" w14:textId="77777777" w:rsidR="001A0659" w:rsidRPr="001A0659" w:rsidRDefault="001A0659" w:rsidP="001A0659">
      <w:pPr>
        <w:rPr>
          <w:rFonts w:ascii="Times New Roman" w:hAnsi="Times New Roman" w:cs="Times New Roman"/>
          <w:sz w:val="24"/>
          <w:szCs w:val="24"/>
        </w:rPr>
      </w:pPr>
    </w:p>
    <w:p w14:paraId="0246CD9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359-360</w:t>
      </w:r>
    </w:p>
    <w:p w14:paraId="7148F0BD" w14:textId="77777777" w:rsidR="001A0659" w:rsidRPr="001A0659" w:rsidRDefault="001A0659" w:rsidP="001A0659">
      <w:pPr>
        <w:rPr>
          <w:rFonts w:ascii="Times New Roman" w:hAnsi="Times New Roman" w:cs="Times New Roman"/>
          <w:sz w:val="24"/>
          <w:szCs w:val="24"/>
        </w:rPr>
      </w:pPr>
    </w:p>
    <w:p w14:paraId="1648844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7707DE93" w14:textId="77777777" w:rsidR="001A0659" w:rsidRPr="001A0659" w:rsidRDefault="001A0659" w:rsidP="001A0659">
      <w:pPr>
        <w:rPr>
          <w:rFonts w:ascii="Times New Roman" w:hAnsi="Times New Roman" w:cs="Times New Roman"/>
          <w:sz w:val="24"/>
          <w:szCs w:val="24"/>
        </w:rPr>
      </w:pPr>
    </w:p>
    <w:p w14:paraId="03F2A97D" w14:textId="77777777" w:rsidR="001A0659" w:rsidRPr="001A0659" w:rsidRDefault="001A0659" w:rsidP="001A0659">
      <w:pPr>
        <w:rPr>
          <w:rFonts w:ascii="Times New Roman" w:hAnsi="Times New Roman" w:cs="Times New Roman"/>
          <w:sz w:val="24"/>
          <w:szCs w:val="24"/>
        </w:rPr>
      </w:pPr>
      <w:proofErr w:type="gramStart"/>
      <w:r w:rsidRPr="001A0659">
        <w:rPr>
          <w:rFonts w:ascii="Times New Roman" w:hAnsi="Times New Roman" w:cs="Times New Roman"/>
          <w:sz w:val="24"/>
          <w:szCs w:val="24"/>
        </w:rPr>
        <w:t>“ . . .</w:t>
      </w:r>
      <w:proofErr w:type="gramEnd"/>
      <w:r w:rsidRPr="001A0659">
        <w:rPr>
          <w:rFonts w:ascii="Times New Roman" w:hAnsi="Times New Roman" w:cs="Times New Roman"/>
          <w:sz w:val="24"/>
          <w:szCs w:val="24"/>
        </w:rPr>
        <w:t xml:space="preserve"> and reverse transcribed into cDNA with a </w:t>
      </w:r>
      <w:proofErr w:type="spellStart"/>
      <w:r w:rsidRPr="001A0659">
        <w:rPr>
          <w:rFonts w:ascii="Times New Roman" w:hAnsi="Times New Roman" w:cs="Times New Roman"/>
          <w:sz w:val="24"/>
          <w:szCs w:val="24"/>
        </w:rPr>
        <w:t>SuperScript</w:t>
      </w:r>
      <w:proofErr w:type="spellEnd"/>
      <w:r w:rsidRPr="001A0659">
        <w:rPr>
          <w:rFonts w:ascii="Times New Roman" w:hAnsi="Times New Roman" w:cs="Times New Roman"/>
          <w:sz w:val="24"/>
          <w:szCs w:val="24"/>
        </w:rPr>
        <w:t xml:space="preserve"> II First-Strand Synthesis System for RT-PCR (Invitrogen, Carlsbad, CA USA).”</w:t>
      </w:r>
    </w:p>
    <w:p w14:paraId="0F5CCC19" w14:textId="77777777" w:rsidR="001A0659" w:rsidRDefault="001A0659" w:rsidP="001A0659">
      <w:pPr>
        <w:rPr>
          <w:rFonts w:ascii="Times New Roman" w:hAnsi="Times New Roman" w:cs="Times New Roman"/>
          <w:sz w:val="24"/>
          <w:szCs w:val="24"/>
        </w:rPr>
      </w:pPr>
    </w:p>
    <w:p w14:paraId="760E8A95" w14:textId="77777777" w:rsidR="002E35E6" w:rsidRPr="003931F9" w:rsidRDefault="002E35E6"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26E77C7A" w14:textId="77777777" w:rsidR="001A0659" w:rsidRPr="001A0659" w:rsidRDefault="001A0659" w:rsidP="001A0659">
      <w:pPr>
        <w:rPr>
          <w:rFonts w:ascii="Times New Roman" w:hAnsi="Times New Roman" w:cs="Times New Roman"/>
          <w:sz w:val="24"/>
          <w:szCs w:val="24"/>
        </w:rPr>
      </w:pPr>
    </w:p>
    <w:p w14:paraId="199F220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362</w:t>
      </w:r>
    </w:p>
    <w:p w14:paraId="08E90185" w14:textId="77777777" w:rsidR="001A0659" w:rsidRPr="001A0659" w:rsidRDefault="001A0659" w:rsidP="001A0659">
      <w:pPr>
        <w:rPr>
          <w:rFonts w:ascii="Times New Roman" w:hAnsi="Times New Roman" w:cs="Times New Roman"/>
          <w:sz w:val="24"/>
          <w:szCs w:val="24"/>
        </w:rPr>
      </w:pPr>
    </w:p>
    <w:p w14:paraId="6DEC0DC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What were the target sizes (bp) of the COI sequence fragments?</w:t>
      </w:r>
    </w:p>
    <w:p w14:paraId="13D9698E" w14:textId="77777777" w:rsidR="001A0659" w:rsidRDefault="001A0659" w:rsidP="001A0659">
      <w:pPr>
        <w:rPr>
          <w:rFonts w:ascii="Times New Roman" w:hAnsi="Times New Roman" w:cs="Times New Roman"/>
          <w:sz w:val="24"/>
          <w:szCs w:val="24"/>
        </w:rPr>
      </w:pPr>
    </w:p>
    <w:p w14:paraId="16B3338C" w14:textId="77777777" w:rsidR="002E35E6" w:rsidRPr="003931F9" w:rsidRDefault="002E35E6"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target sequence sizes of COI and 18S rRNA have been added.</w:t>
      </w:r>
    </w:p>
    <w:p w14:paraId="73CD35DB" w14:textId="77777777" w:rsidR="001A0659" w:rsidRPr="001A0659" w:rsidRDefault="001A0659" w:rsidP="001A0659">
      <w:pPr>
        <w:rPr>
          <w:rFonts w:ascii="Times New Roman" w:hAnsi="Times New Roman" w:cs="Times New Roman"/>
          <w:sz w:val="24"/>
          <w:szCs w:val="24"/>
        </w:rPr>
      </w:pPr>
    </w:p>
    <w:p w14:paraId="2298150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363</w:t>
      </w:r>
    </w:p>
    <w:p w14:paraId="3F6AD0B5" w14:textId="77777777" w:rsidR="001A0659" w:rsidRPr="001A0659" w:rsidRDefault="001A0659" w:rsidP="001A0659">
      <w:pPr>
        <w:rPr>
          <w:rFonts w:ascii="Times New Roman" w:hAnsi="Times New Roman" w:cs="Times New Roman"/>
          <w:sz w:val="24"/>
          <w:szCs w:val="24"/>
        </w:rPr>
      </w:pPr>
    </w:p>
    <w:p w14:paraId="7FD5879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“Takara Bio” . . . not </w:t>
      </w:r>
      <w:proofErr w:type="spellStart"/>
      <w:r w:rsidRPr="001A0659">
        <w:rPr>
          <w:rFonts w:ascii="Times New Roman" w:hAnsi="Times New Roman" w:cs="Times New Roman"/>
          <w:sz w:val="24"/>
          <w:szCs w:val="24"/>
        </w:rPr>
        <w:t>TaKaRa</w:t>
      </w:r>
      <w:proofErr w:type="spellEnd"/>
      <w:r w:rsidRPr="001A0659">
        <w:rPr>
          <w:rFonts w:ascii="Times New Roman" w:hAnsi="Times New Roman" w:cs="Times New Roman"/>
          <w:sz w:val="24"/>
          <w:szCs w:val="24"/>
        </w:rPr>
        <w:t xml:space="preserve"> (only as icon in </w:t>
      </w:r>
      <w:proofErr w:type="gramStart"/>
      <w:r w:rsidRPr="001A0659">
        <w:rPr>
          <w:rFonts w:ascii="Times New Roman" w:hAnsi="Times New Roman" w:cs="Times New Roman"/>
          <w:sz w:val="24"/>
          <w:szCs w:val="24"/>
        </w:rPr>
        <w:t>there</w:t>
      </w:r>
      <w:proofErr w:type="gramEnd"/>
      <w:r w:rsidRPr="001A0659">
        <w:rPr>
          <w:rFonts w:ascii="Times New Roman" w:hAnsi="Times New Roman" w:cs="Times New Roman"/>
          <w:sz w:val="24"/>
          <w:szCs w:val="24"/>
        </w:rPr>
        <w:t xml:space="preserve"> webpage)</w:t>
      </w:r>
    </w:p>
    <w:p w14:paraId="3DBEC162" w14:textId="77777777" w:rsidR="001A0659" w:rsidRPr="001A0659" w:rsidRDefault="001A0659" w:rsidP="001A0659">
      <w:pPr>
        <w:rPr>
          <w:rFonts w:ascii="Times New Roman" w:hAnsi="Times New Roman" w:cs="Times New Roman"/>
          <w:sz w:val="24"/>
          <w:szCs w:val="24"/>
        </w:rPr>
      </w:pPr>
    </w:p>
    <w:p w14:paraId="5A0DA23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lastRenderedPageBreak/>
        <w:t xml:space="preserve">What kit or kit mix was used? Please list the vendor and location, as with other reagents and kits. </w:t>
      </w:r>
    </w:p>
    <w:p w14:paraId="581615F7" w14:textId="77777777" w:rsidR="001A0659" w:rsidRDefault="001A0659" w:rsidP="001A0659">
      <w:pPr>
        <w:rPr>
          <w:rFonts w:ascii="Times New Roman" w:hAnsi="Times New Roman" w:cs="Times New Roman"/>
          <w:sz w:val="24"/>
          <w:szCs w:val="24"/>
        </w:rPr>
      </w:pPr>
    </w:p>
    <w:p w14:paraId="62557EB8" w14:textId="77777777" w:rsidR="002E35E6" w:rsidRPr="003931F9" w:rsidRDefault="002E35E6"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follows:</w:t>
      </w:r>
    </w:p>
    <w:p w14:paraId="04EB3875" w14:textId="77777777" w:rsidR="002E35E6" w:rsidRPr="003931F9" w:rsidRDefault="002E35E6" w:rsidP="001A0659">
      <w:pPr>
        <w:rPr>
          <w:rFonts w:ascii="Times New Roman" w:hAnsi="Times New Roman" w:cs="Times New Roman"/>
          <w:color w:val="4472C4" w:themeColor="accent5"/>
          <w:sz w:val="24"/>
          <w:szCs w:val="24"/>
        </w:rPr>
      </w:pPr>
    </w:p>
    <w:p w14:paraId="4EE18B4A" w14:textId="77777777" w:rsidR="002E35E6" w:rsidRPr="003931F9" w:rsidRDefault="002E35E6"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r w:rsidR="00C274AC" w:rsidRPr="003931F9">
        <w:rPr>
          <w:rFonts w:ascii="Times New Roman" w:hAnsi="Times New Roman" w:cs="Times New Roman"/>
          <w:color w:val="4472C4" w:themeColor="accent5"/>
          <w:sz w:val="24"/>
          <w:szCs w:val="24"/>
          <w:u w:val="single"/>
        </w:rPr>
        <w:t xml:space="preserve">We used the </w:t>
      </w:r>
      <w:proofErr w:type="spellStart"/>
      <w:r w:rsidR="00C274AC" w:rsidRPr="003931F9">
        <w:rPr>
          <w:rFonts w:ascii="Times New Roman" w:hAnsi="Times New Roman" w:cs="Times New Roman"/>
          <w:color w:val="4472C4" w:themeColor="accent5"/>
          <w:sz w:val="24"/>
          <w:szCs w:val="24"/>
          <w:u w:val="single"/>
        </w:rPr>
        <w:t>TaKaRa</w:t>
      </w:r>
      <w:proofErr w:type="spellEnd"/>
      <w:r w:rsidR="00C274AC" w:rsidRPr="003931F9">
        <w:rPr>
          <w:rFonts w:ascii="Times New Roman" w:hAnsi="Times New Roman" w:cs="Times New Roman"/>
          <w:color w:val="4472C4" w:themeColor="accent5"/>
          <w:sz w:val="24"/>
          <w:szCs w:val="24"/>
          <w:u w:val="single"/>
        </w:rPr>
        <w:t xml:space="preserve"> Ex </w:t>
      </w:r>
      <w:proofErr w:type="spellStart"/>
      <w:r w:rsidR="00C274AC" w:rsidRPr="003931F9">
        <w:rPr>
          <w:rFonts w:ascii="Times New Roman" w:hAnsi="Times New Roman" w:cs="Times New Roman"/>
          <w:color w:val="4472C4" w:themeColor="accent5"/>
          <w:sz w:val="24"/>
          <w:szCs w:val="24"/>
          <w:u w:val="single"/>
        </w:rPr>
        <w:t>Taq</w:t>
      </w:r>
      <w:proofErr w:type="spellEnd"/>
      <w:r w:rsidR="00C274AC" w:rsidRPr="003931F9">
        <w:rPr>
          <w:rFonts w:ascii="Times New Roman" w:hAnsi="Times New Roman" w:cs="Times New Roman"/>
          <w:color w:val="4472C4" w:themeColor="accent5"/>
          <w:sz w:val="24"/>
          <w:szCs w:val="24"/>
          <w:u w:val="single"/>
        </w:rPr>
        <w:t xml:space="preserve">® kit (Takara Bio Inc., </w:t>
      </w:r>
      <w:proofErr w:type="spellStart"/>
      <w:r w:rsidR="00C274AC" w:rsidRPr="003931F9">
        <w:rPr>
          <w:rFonts w:ascii="Times New Roman" w:hAnsi="Times New Roman" w:cs="Times New Roman"/>
          <w:color w:val="4472C4" w:themeColor="accent5"/>
          <w:sz w:val="24"/>
          <w:szCs w:val="24"/>
          <w:u w:val="single"/>
        </w:rPr>
        <w:t>Kusatsu</w:t>
      </w:r>
      <w:proofErr w:type="spellEnd"/>
      <w:r w:rsidR="00C274AC" w:rsidRPr="003931F9">
        <w:rPr>
          <w:rFonts w:ascii="Times New Roman" w:hAnsi="Times New Roman" w:cs="Times New Roman"/>
          <w:color w:val="4472C4" w:themeColor="accent5"/>
          <w:sz w:val="24"/>
          <w:szCs w:val="24"/>
          <w:u w:val="single"/>
        </w:rPr>
        <w:t>, Japan) according to the manufacturer's instructions…</w:t>
      </w:r>
      <w:r w:rsidRPr="003931F9">
        <w:rPr>
          <w:rFonts w:ascii="Times New Roman" w:hAnsi="Times New Roman" w:cs="Times New Roman"/>
          <w:color w:val="4472C4" w:themeColor="accent5"/>
          <w:sz w:val="24"/>
          <w:szCs w:val="24"/>
          <w:u w:val="single"/>
        </w:rPr>
        <w:t>”</w:t>
      </w:r>
    </w:p>
    <w:p w14:paraId="3DA964DC" w14:textId="77777777" w:rsidR="002E35E6" w:rsidRPr="001A0659" w:rsidRDefault="002E35E6" w:rsidP="001A0659">
      <w:pPr>
        <w:rPr>
          <w:rFonts w:ascii="Times New Roman" w:hAnsi="Times New Roman" w:cs="Times New Roman"/>
          <w:sz w:val="24"/>
          <w:szCs w:val="24"/>
        </w:rPr>
      </w:pPr>
    </w:p>
    <w:p w14:paraId="268F10A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363</w:t>
      </w:r>
    </w:p>
    <w:p w14:paraId="597DDFFB" w14:textId="77777777" w:rsidR="001A0659" w:rsidRPr="001A0659" w:rsidRDefault="001A0659" w:rsidP="001A0659">
      <w:pPr>
        <w:rPr>
          <w:rFonts w:ascii="Times New Roman" w:hAnsi="Times New Roman" w:cs="Times New Roman"/>
          <w:sz w:val="24"/>
          <w:szCs w:val="24"/>
        </w:rPr>
      </w:pPr>
    </w:p>
    <w:p w14:paraId="4D0684D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Should list specific the PCR recipe and thermocycler parameters used in this study. </w:t>
      </w:r>
    </w:p>
    <w:p w14:paraId="0E21F73B" w14:textId="77777777" w:rsidR="001A0659" w:rsidRPr="001A0659" w:rsidRDefault="001A0659" w:rsidP="001A0659">
      <w:pPr>
        <w:rPr>
          <w:rFonts w:ascii="Times New Roman" w:hAnsi="Times New Roman" w:cs="Times New Roman"/>
          <w:sz w:val="24"/>
          <w:szCs w:val="24"/>
        </w:rPr>
      </w:pPr>
    </w:p>
    <w:p w14:paraId="481659D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“standard procedure” is not replicable by other without listing parameters.</w:t>
      </w:r>
    </w:p>
    <w:p w14:paraId="1C816AEB" w14:textId="5CFB4157" w:rsidR="001A0659" w:rsidRDefault="001A0659" w:rsidP="001A0659">
      <w:pPr>
        <w:rPr>
          <w:rFonts w:ascii="Times New Roman" w:hAnsi="Times New Roman" w:cs="Times New Roman"/>
          <w:sz w:val="24"/>
          <w:szCs w:val="24"/>
        </w:rPr>
      </w:pPr>
    </w:p>
    <w:p w14:paraId="2E0691D4" w14:textId="1BDD38D7" w:rsidR="00101D80" w:rsidRPr="003931F9" w:rsidRDefault="00101D80"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follows:</w:t>
      </w:r>
    </w:p>
    <w:p w14:paraId="44A18704" w14:textId="77777777" w:rsidR="00101D80" w:rsidRPr="003931F9" w:rsidRDefault="00101D80" w:rsidP="001A0659">
      <w:pPr>
        <w:rPr>
          <w:rFonts w:ascii="Times New Roman" w:hAnsi="Times New Roman" w:cs="Times New Roman"/>
          <w:color w:val="4472C4" w:themeColor="accent5"/>
          <w:sz w:val="24"/>
          <w:szCs w:val="24"/>
        </w:rPr>
      </w:pPr>
    </w:p>
    <w:p w14:paraId="2BEF7CBC" w14:textId="77777777" w:rsidR="002E35E6" w:rsidRPr="003931F9" w:rsidRDefault="002E35E6"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r w:rsidR="00C274AC" w:rsidRPr="003931F9">
        <w:rPr>
          <w:rFonts w:ascii="Times New Roman" w:hAnsi="Times New Roman" w:cs="Times New Roman"/>
          <w:color w:val="4472C4" w:themeColor="accent5"/>
          <w:sz w:val="24"/>
          <w:szCs w:val="24"/>
          <w:u w:val="single"/>
        </w:rPr>
        <w:t xml:space="preserve">We used the </w:t>
      </w:r>
      <w:proofErr w:type="spellStart"/>
      <w:r w:rsidR="00C274AC" w:rsidRPr="003931F9">
        <w:rPr>
          <w:rFonts w:ascii="Times New Roman" w:hAnsi="Times New Roman" w:cs="Times New Roman"/>
          <w:color w:val="4472C4" w:themeColor="accent5"/>
          <w:sz w:val="24"/>
          <w:szCs w:val="24"/>
          <w:u w:val="single"/>
        </w:rPr>
        <w:t>TaKaRa</w:t>
      </w:r>
      <w:proofErr w:type="spellEnd"/>
      <w:r w:rsidR="00C274AC" w:rsidRPr="003931F9">
        <w:rPr>
          <w:rFonts w:ascii="Times New Roman" w:hAnsi="Times New Roman" w:cs="Times New Roman"/>
          <w:color w:val="4472C4" w:themeColor="accent5"/>
          <w:sz w:val="24"/>
          <w:szCs w:val="24"/>
          <w:u w:val="single"/>
        </w:rPr>
        <w:t xml:space="preserve"> Ex </w:t>
      </w:r>
      <w:proofErr w:type="spellStart"/>
      <w:r w:rsidR="00C274AC" w:rsidRPr="003931F9">
        <w:rPr>
          <w:rFonts w:ascii="Times New Roman" w:hAnsi="Times New Roman" w:cs="Times New Roman"/>
          <w:color w:val="4472C4" w:themeColor="accent5"/>
          <w:sz w:val="24"/>
          <w:szCs w:val="24"/>
          <w:u w:val="single"/>
        </w:rPr>
        <w:t>Taq</w:t>
      </w:r>
      <w:proofErr w:type="spellEnd"/>
      <w:r w:rsidR="00C274AC" w:rsidRPr="003931F9">
        <w:rPr>
          <w:rFonts w:ascii="Times New Roman" w:hAnsi="Times New Roman" w:cs="Times New Roman"/>
          <w:color w:val="4472C4" w:themeColor="accent5"/>
          <w:sz w:val="24"/>
          <w:szCs w:val="24"/>
          <w:u w:val="single"/>
        </w:rPr>
        <w:t xml:space="preserve">® kit (Takara Bio Inc., </w:t>
      </w:r>
      <w:proofErr w:type="spellStart"/>
      <w:r w:rsidR="00C274AC" w:rsidRPr="003931F9">
        <w:rPr>
          <w:rFonts w:ascii="Times New Roman" w:hAnsi="Times New Roman" w:cs="Times New Roman"/>
          <w:color w:val="4472C4" w:themeColor="accent5"/>
          <w:sz w:val="24"/>
          <w:szCs w:val="24"/>
          <w:u w:val="single"/>
        </w:rPr>
        <w:t>Kusatsu</w:t>
      </w:r>
      <w:proofErr w:type="spellEnd"/>
      <w:r w:rsidR="00C274AC" w:rsidRPr="003931F9">
        <w:rPr>
          <w:rFonts w:ascii="Times New Roman" w:hAnsi="Times New Roman" w:cs="Times New Roman"/>
          <w:color w:val="4472C4" w:themeColor="accent5"/>
          <w:sz w:val="24"/>
          <w:szCs w:val="24"/>
          <w:u w:val="single"/>
        </w:rPr>
        <w:t>, Japan) according to the manufacturer's instructions (</w:t>
      </w:r>
      <w:proofErr w:type="spellStart"/>
      <w:r w:rsidR="00C274AC" w:rsidRPr="003931F9">
        <w:rPr>
          <w:rFonts w:ascii="Times New Roman" w:hAnsi="Times New Roman" w:cs="Times New Roman"/>
          <w:color w:val="4472C4" w:themeColor="accent5"/>
          <w:sz w:val="24"/>
          <w:szCs w:val="24"/>
          <w:u w:val="single"/>
        </w:rPr>
        <w:t>predenaturation</w:t>
      </w:r>
      <w:proofErr w:type="spellEnd"/>
      <w:r w:rsidR="00C274AC" w:rsidRPr="003931F9">
        <w:rPr>
          <w:rFonts w:ascii="Times New Roman" w:hAnsi="Times New Roman" w:cs="Times New Roman"/>
          <w:color w:val="4472C4" w:themeColor="accent5"/>
          <w:sz w:val="24"/>
          <w:szCs w:val="24"/>
          <w:u w:val="single"/>
        </w:rPr>
        <w:t xml:space="preserve"> - 94</w:t>
      </w:r>
      <w:r w:rsidR="00C274AC" w:rsidRPr="003931F9">
        <w:rPr>
          <w:rFonts w:ascii="Times New Roman" w:hAnsi="Times New Roman" w:cs="Times New Roman" w:hint="eastAsia"/>
          <w:color w:val="4472C4" w:themeColor="accent5"/>
          <w:sz w:val="24"/>
          <w:szCs w:val="24"/>
          <w:u w:val="single"/>
        </w:rPr>
        <w:t>℃</w:t>
      </w:r>
      <w:r w:rsidR="00C274AC" w:rsidRPr="003931F9">
        <w:rPr>
          <w:rFonts w:ascii="Times New Roman" w:hAnsi="Times New Roman" w:cs="Times New Roman"/>
          <w:color w:val="4472C4" w:themeColor="accent5"/>
          <w:sz w:val="24"/>
          <w:szCs w:val="24"/>
          <w:u w:val="single"/>
        </w:rPr>
        <w:t>, 5min; denaturation - 94</w:t>
      </w:r>
      <w:r w:rsidR="00C274AC" w:rsidRPr="003931F9">
        <w:rPr>
          <w:rFonts w:ascii="Times New Roman" w:hAnsi="Times New Roman" w:cs="Times New Roman" w:hint="eastAsia"/>
          <w:color w:val="4472C4" w:themeColor="accent5"/>
          <w:sz w:val="24"/>
          <w:szCs w:val="24"/>
          <w:u w:val="single"/>
        </w:rPr>
        <w:t>℃</w:t>
      </w:r>
      <w:r w:rsidR="00C274AC" w:rsidRPr="003931F9">
        <w:rPr>
          <w:rFonts w:ascii="Times New Roman" w:hAnsi="Times New Roman" w:cs="Times New Roman"/>
          <w:color w:val="4472C4" w:themeColor="accent5"/>
          <w:sz w:val="24"/>
          <w:szCs w:val="24"/>
          <w:u w:val="single"/>
        </w:rPr>
        <w:t>, 30sec; annealing – variable, 30sec; extension - 72</w:t>
      </w:r>
      <w:r w:rsidR="00C274AC" w:rsidRPr="003931F9">
        <w:rPr>
          <w:rFonts w:ascii="Times New Roman" w:hAnsi="Times New Roman" w:cs="Times New Roman" w:hint="eastAsia"/>
          <w:color w:val="4472C4" w:themeColor="accent5"/>
          <w:sz w:val="24"/>
          <w:szCs w:val="24"/>
          <w:u w:val="single"/>
        </w:rPr>
        <w:t>℃</w:t>
      </w:r>
      <w:r w:rsidR="00C274AC" w:rsidRPr="003931F9">
        <w:rPr>
          <w:rFonts w:ascii="Times New Roman" w:hAnsi="Times New Roman" w:cs="Times New Roman"/>
          <w:color w:val="4472C4" w:themeColor="accent5"/>
          <w:sz w:val="24"/>
          <w:szCs w:val="24"/>
          <w:u w:val="single"/>
        </w:rPr>
        <w:t>, 1min for COI or 1min 30sec for 18s rRNA sequence fragments; post extension - 72</w:t>
      </w:r>
      <w:r w:rsidR="00C274AC" w:rsidRPr="003931F9">
        <w:rPr>
          <w:rFonts w:ascii="Times New Roman" w:hAnsi="Times New Roman" w:cs="Times New Roman" w:hint="eastAsia"/>
          <w:color w:val="4472C4" w:themeColor="accent5"/>
          <w:sz w:val="24"/>
          <w:szCs w:val="24"/>
          <w:u w:val="single"/>
        </w:rPr>
        <w:t>℃</w:t>
      </w:r>
      <w:r w:rsidR="00C274AC" w:rsidRPr="003931F9">
        <w:rPr>
          <w:rFonts w:ascii="Times New Roman" w:hAnsi="Times New Roman" w:cs="Times New Roman"/>
          <w:color w:val="4472C4" w:themeColor="accent5"/>
          <w:sz w:val="24"/>
          <w:szCs w:val="24"/>
          <w:u w:val="single"/>
        </w:rPr>
        <w:t>, 5min).</w:t>
      </w:r>
      <w:r w:rsidRPr="003931F9">
        <w:rPr>
          <w:rFonts w:ascii="Times New Roman" w:hAnsi="Times New Roman" w:cs="Times New Roman"/>
          <w:color w:val="4472C4" w:themeColor="accent5"/>
          <w:sz w:val="24"/>
          <w:szCs w:val="24"/>
          <w:u w:val="single"/>
        </w:rPr>
        <w:t>”</w:t>
      </w:r>
    </w:p>
    <w:p w14:paraId="1D90F717" w14:textId="77777777" w:rsidR="001A0659" w:rsidRPr="001A0659" w:rsidRDefault="001A0659" w:rsidP="001A0659">
      <w:pPr>
        <w:rPr>
          <w:rFonts w:ascii="Times New Roman" w:hAnsi="Times New Roman" w:cs="Times New Roman"/>
          <w:sz w:val="24"/>
          <w:szCs w:val="24"/>
        </w:rPr>
      </w:pPr>
    </w:p>
    <w:p w14:paraId="5D63E912"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t>Phylogenetic analysis</w:t>
      </w:r>
    </w:p>
    <w:p w14:paraId="5CF14ED3" w14:textId="77777777" w:rsidR="001A0659" w:rsidRPr="001A0659" w:rsidRDefault="001A0659" w:rsidP="001A0659">
      <w:pPr>
        <w:rPr>
          <w:rFonts w:ascii="Times New Roman" w:hAnsi="Times New Roman" w:cs="Times New Roman"/>
          <w:sz w:val="24"/>
          <w:szCs w:val="24"/>
        </w:rPr>
      </w:pPr>
    </w:p>
    <w:p w14:paraId="3069D51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See comments on Figure 1 caption</w:t>
      </w:r>
    </w:p>
    <w:p w14:paraId="67207E10" w14:textId="77777777" w:rsidR="001A0659" w:rsidRDefault="001A0659" w:rsidP="001A0659">
      <w:pPr>
        <w:rPr>
          <w:rFonts w:ascii="Times New Roman" w:hAnsi="Times New Roman" w:cs="Times New Roman"/>
          <w:sz w:val="24"/>
          <w:szCs w:val="24"/>
        </w:rPr>
      </w:pPr>
    </w:p>
    <w:p w14:paraId="64911A2E" w14:textId="77777777" w:rsidR="002E35E6" w:rsidRPr="003931F9" w:rsidRDefault="002E35E6" w:rsidP="002E35E6">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added in Figure 1 caption.</w:t>
      </w:r>
    </w:p>
    <w:p w14:paraId="2DA645E8" w14:textId="77777777" w:rsidR="002E35E6" w:rsidRPr="002E35E6" w:rsidRDefault="002E35E6" w:rsidP="001A0659">
      <w:pPr>
        <w:rPr>
          <w:rFonts w:ascii="Times New Roman" w:hAnsi="Times New Roman" w:cs="Times New Roman"/>
          <w:sz w:val="24"/>
          <w:szCs w:val="24"/>
        </w:rPr>
      </w:pPr>
    </w:p>
    <w:p w14:paraId="5ED49E0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367</w:t>
      </w:r>
    </w:p>
    <w:p w14:paraId="1DBFA76C" w14:textId="77777777" w:rsidR="001A0659" w:rsidRPr="001A0659" w:rsidRDefault="001A0659" w:rsidP="001A0659">
      <w:pPr>
        <w:rPr>
          <w:rFonts w:ascii="Times New Roman" w:hAnsi="Times New Roman" w:cs="Times New Roman"/>
          <w:sz w:val="24"/>
          <w:szCs w:val="24"/>
        </w:rPr>
      </w:pPr>
    </w:p>
    <w:p w14:paraId="5C86A02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Remove duplicate text </w:t>
      </w:r>
      <w:proofErr w:type="gramStart"/>
      <w:r w:rsidRPr="001A0659">
        <w:rPr>
          <w:rFonts w:ascii="Times New Roman" w:hAnsi="Times New Roman" w:cs="Times New Roman"/>
          <w:sz w:val="24"/>
          <w:szCs w:val="24"/>
        </w:rPr>
        <w:t>of  “</w:t>
      </w:r>
      <w:proofErr w:type="spellStart"/>
      <w:proofErr w:type="gramEnd"/>
      <w:r w:rsidRPr="001A0659">
        <w:rPr>
          <w:rFonts w:ascii="Times New Roman" w:hAnsi="Times New Roman" w:cs="Times New Roman"/>
          <w:sz w:val="24"/>
          <w:szCs w:val="24"/>
        </w:rPr>
        <w:t>Barbronia</w:t>
      </w:r>
      <w:proofErr w:type="spellEnd"/>
      <w:r w:rsidRPr="001A0659">
        <w:rPr>
          <w:rFonts w:ascii="Times New Roman" w:hAnsi="Times New Roman" w:cs="Times New Roman"/>
          <w:sz w:val="24"/>
          <w:szCs w:val="24"/>
        </w:rPr>
        <w:t xml:space="preserve"> sp.”</w:t>
      </w:r>
    </w:p>
    <w:p w14:paraId="33BA70FA" w14:textId="77777777" w:rsidR="001A0659" w:rsidRDefault="001A0659" w:rsidP="001A0659">
      <w:pPr>
        <w:rPr>
          <w:rFonts w:ascii="Times New Roman" w:hAnsi="Times New Roman" w:cs="Times New Roman"/>
          <w:sz w:val="24"/>
          <w:szCs w:val="24"/>
        </w:rPr>
      </w:pPr>
    </w:p>
    <w:p w14:paraId="128CEFE1" w14:textId="77777777" w:rsidR="002E35E6" w:rsidRPr="003931F9" w:rsidRDefault="002E35E6" w:rsidP="002E35E6">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43DB4209" w14:textId="77777777" w:rsidR="001A0659" w:rsidRPr="002E35E6" w:rsidRDefault="001A0659" w:rsidP="001A0659">
      <w:pPr>
        <w:rPr>
          <w:rFonts w:ascii="Times New Roman" w:hAnsi="Times New Roman" w:cs="Times New Roman"/>
          <w:sz w:val="24"/>
          <w:szCs w:val="24"/>
        </w:rPr>
      </w:pPr>
    </w:p>
    <w:p w14:paraId="4D812F0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366</w:t>
      </w:r>
    </w:p>
    <w:p w14:paraId="6FF7197B" w14:textId="77777777" w:rsidR="001A0659" w:rsidRPr="001A0659" w:rsidRDefault="001A0659" w:rsidP="001A0659">
      <w:pPr>
        <w:rPr>
          <w:rFonts w:ascii="Times New Roman" w:hAnsi="Times New Roman" w:cs="Times New Roman"/>
          <w:sz w:val="24"/>
          <w:szCs w:val="24"/>
        </w:rPr>
      </w:pPr>
    </w:p>
    <w:p w14:paraId="7599650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What are the sizes of “partial nucleotide sequences</w:t>
      </w:r>
      <w:proofErr w:type="gramStart"/>
      <w:r w:rsidRPr="001A0659">
        <w:rPr>
          <w:rFonts w:ascii="Times New Roman" w:hAnsi="Times New Roman" w:cs="Times New Roman"/>
          <w:sz w:val="24"/>
          <w:szCs w:val="24"/>
        </w:rPr>
        <w:t>” ?</w:t>
      </w:r>
      <w:proofErr w:type="gramEnd"/>
    </w:p>
    <w:p w14:paraId="18C5227F" w14:textId="77777777" w:rsidR="001A0659" w:rsidRDefault="001A0659" w:rsidP="001A0659">
      <w:pPr>
        <w:rPr>
          <w:rFonts w:ascii="Times New Roman" w:hAnsi="Times New Roman" w:cs="Times New Roman"/>
          <w:sz w:val="24"/>
          <w:szCs w:val="24"/>
        </w:rPr>
      </w:pPr>
    </w:p>
    <w:p w14:paraId="5DC92618" w14:textId="77777777" w:rsidR="002E35E6" w:rsidRPr="003931F9" w:rsidRDefault="002E35E6" w:rsidP="002E35E6">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sizes have been added</w:t>
      </w:r>
      <w:r w:rsidR="00F60625" w:rsidRPr="003931F9">
        <w:rPr>
          <w:rFonts w:ascii="Times New Roman" w:hAnsi="Times New Roman" w:cs="Times New Roman"/>
          <w:color w:val="4472C4" w:themeColor="accent5"/>
          <w:sz w:val="24"/>
          <w:szCs w:val="24"/>
        </w:rPr>
        <w:t>.</w:t>
      </w:r>
    </w:p>
    <w:p w14:paraId="08C75D42" w14:textId="77777777" w:rsidR="001A0659" w:rsidRPr="002E35E6" w:rsidRDefault="001A0659" w:rsidP="001A0659">
      <w:pPr>
        <w:rPr>
          <w:rFonts w:ascii="Times New Roman" w:hAnsi="Times New Roman" w:cs="Times New Roman"/>
          <w:sz w:val="24"/>
          <w:szCs w:val="24"/>
        </w:rPr>
      </w:pPr>
    </w:p>
    <w:p w14:paraId="63516E1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369</w:t>
      </w:r>
    </w:p>
    <w:p w14:paraId="45F93C46" w14:textId="77777777" w:rsidR="001A0659" w:rsidRPr="001A0659" w:rsidRDefault="001A0659" w:rsidP="001A0659">
      <w:pPr>
        <w:rPr>
          <w:rFonts w:ascii="Times New Roman" w:hAnsi="Times New Roman" w:cs="Times New Roman"/>
          <w:sz w:val="24"/>
          <w:szCs w:val="24"/>
        </w:rPr>
      </w:pPr>
    </w:p>
    <w:p w14:paraId="058A340E" w14:textId="77777777" w:rsidR="001A0659" w:rsidRPr="001A0659" w:rsidRDefault="001A0659" w:rsidP="001A0659">
      <w:pPr>
        <w:rPr>
          <w:rFonts w:ascii="Times New Roman" w:hAnsi="Times New Roman" w:cs="Times New Roman"/>
          <w:sz w:val="24"/>
          <w:szCs w:val="24"/>
        </w:rPr>
      </w:pPr>
      <w:proofErr w:type="gramStart"/>
      <w:r w:rsidRPr="001A0659">
        <w:rPr>
          <w:rFonts w:ascii="Times New Roman" w:hAnsi="Times New Roman" w:cs="Times New Roman"/>
          <w:sz w:val="24"/>
          <w:szCs w:val="24"/>
        </w:rPr>
        <w:t>“ . . .</w:t>
      </w:r>
      <w:proofErr w:type="gramEnd"/>
      <w:r w:rsidRPr="001A0659">
        <w:rPr>
          <w:rFonts w:ascii="Times New Roman" w:hAnsi="Times New Roman" w:cs="Times New Roman"/>
          <w:sz w:val="24"/>
          <w:szCs w:val="24"/>
        </w:rPr>
        <w:t xml:space="preserve"> were determined in this study.”   </w:t>
      </w:r>
    </w:p>
    <w:p w14:paraId="21FBC2C5" w14:textId="77777777" w:rsidR="001A0659" w:rsidRPr="001A0659" w:rsidRDefault="001A0659" w:rsidP="001A0659">
      <w:pPr>
        <w:rPr>
          <w:rFonts w:ascii="Times New Roman" w:hAnsi="Times New Roman" w:cs="Times New Roman"/>
          <w:sz w:val="24"/>
          <w:szCs w:val="24"/>
        </w:rPr>
      </w:pPr>
    </w:p>
    <w:p w14:paraId="526BD68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How were they specifically determined?  Were they amplified and sequenced?  BLAST?</w:t>
      </w:r>
    </w:p>
    <w:p w14:paraId="0E13015F" w14:textId="77777777" w:rsidR="001A0659" w:rsidRDefault="001A0659" w:rsidP="001A0659">
      <w:pPr>
        <w:rPr>
          <w:rFonts w:ascii="Times New Roman" w:hAnsi="Times New Roman" w:cs="Times New Roman"/>
          <w:sz w:val="24"/>
          <w:szCs w:val="24"/>
        </w:rPr>
      </w:pPr>
    </w:p>
    <w:p w14:paraId="0A284FB0" w14:textId="77777777" w:rsidR="002E35E6" w:rsidRPr="003931F9" w:rsidRDefault="002E35E6" w:rsidP="002E35E6">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follows:</w:t>
      </w:r>
    </w:p>
    <w:p w14:paraId="4785D2ED" w14:textId="77777777" w:rsidR="002E35E6" w:rsidRPr="003931F9" w:rsidRDefault="002E35E6" w:rsidP="002E35E6">
      <w:pPr>
        <w:rPr>
          <w:rFonts w:ascii="Times New Roman" w:hAnsi="Times New Roman" w:cs="Times New Roman"/>
          <w:color w:val="4472C4" w:themeColor="accent5"/>
          <w:sz w:val="24"/>
          <w:szCs w:val="24"/>
        </w:rPr>
      </w:pPr>
    </w:p>
    <w:p w14:paraId="73F9AC94" w14:textId="77777777" w:rsidR="002E35E6" w:rsidRPr="003931F9" w:rsidRDefault="002E35E6" w:rsidP="002E35E6">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r w:rsidR="00EC130F" w:rsidRPr="003931F9">
        <w:rPr>
          <w:rFonts w:ascii="Times New Roman" w:hAnsi="Times New Roman" w:cs="Times New Roman"/>
          <w:color w:val="4472C4" w:themeColor="accent5"/>
          <w:sz w:val="24"/>
          <w:szCs w:val="24"/>
          <w:u w:val="single"/>
        </w:rPr>
        <w:t>were obtained in this study by PCR amplification</w:t>
      </w:r>
      <w:r w:rsidRPr="003931F9">
        <w:rPr>
          <w:rFonts w:ascii="Times New Roman" w:hAnsi="Times New Roman" w:cs="Times New Roman"/>
          <w:color w:val="4472C4" w:themeColor="accent5"/>
          <w:sz w:val="24"/>
          <w:szCs w:val="24"/>
          <w:u w:val="single"/>
        </w:rPr>
        <w:t>.”</w:t>
      </w:r>
    </w:p>
    <w:p w14:paraId="4C5EABD7" w14:textId="77777777" w:rsidR="001A0659" w:rsidRPr="00EC130F" w:rsidRDefault="001A0659" w:rsidP="001A0659">
      <w:pPr>
        <w:rPr>
          <w:rFonts w:ascii="Times New Roman" w:hAnsi="Times New Roman" w:cs="Times New Roman"/>
          <w:sz w:val="24"/>
          <w:szCs w:val="24"/>
        </w:rPr>
      </w:pPr>
    </w:p>
    <w:p w14:paraId="66F33D88"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370-373</w:t>
      </w:r>
    </w:p>
    <w:p w14:paraId="1C8C6FDD" w14:textId="77777777" w:rsidR="001A0659" w:rsidRPr="001A0659" w:rsidRDefault="001A0659" w:rsidP="001A0659">
      <w:pPr>
        <w:rPr>
          <w:rFonts w:ascii="Times New Roman" w:hAnsi="Times New Roman" w:cs="Times New Roman"/>
          <w:sz w:val="24"/>
          <w:szCs w:val="24"/>
        </w:rPr>
      </w:pPr>
    </w:p>
    <w:p w14:paraId="52AC228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30B4E265" w14:textId="77777777" w:rsidR="001A0659" w:rsidRPr="001A0659" w:rsidRDefault="001A0659" w:rsidP="001A0659">
      <w:pPr>
        <w:rPr>
          <w:rFonts w:ascii="Times New Roman" w:hAnsi="Times New Roman" w:cs="Times New Roman"/>
          <w:sz w:val="24"/>
          <w:szCs w:val="24"/>
        </w:rPr>
      </w:pPr>
    </w:p>
    <w:p w14:paraId="265DF84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 . . and two alignments of 62 COI and 62 18S genes from the same group of species were prepared using </w:t>
      </w:r>
      <w:proofErr w:type="spellStart"/>
      <w:r w:rsidRPr="001A0659">
        <w:rPr>
          <w:rFonts w:ascii="Times New Roman" w:hAnsi="Times New Roman" w:cs="Times New Roman"/>
          <w:sz w:val="24"/>
          <w:szCs w:val="24"/>
        </w:rPr>
        <w:t>ClustalW</w:t>
      </w:r>
      <w:proofErr w:type="spellEnd"/>
      <w:r w:rsidRPr="001A0659">
        <w:rPr>
          <w:rFonts w:ascii="Times New Roman" w:hAnsi="Times New Roman" w:cs="Times New Roman"/>
          <w:sz w:val="24"/>
          <w:szCs w:val="24"/>
        </w:rPr>
        <w:t xml:space="preserve"> . . . and then concatenated.”</w:t>
      </w:r>
    </w:p>
    <w:p w14:paraId="7E09E553" w14:textId="77777777" w:rsidR="001A0659" w:rsidRPr="001A0659" w:rsidRDefault="001A0659" w:rsidP="001A0659">
      <w:pPr>
        <w:rPr>
          <w:rFonts w:ascii="Times New Roman" w:hAnsi="Times New Roman" w:cs="Times New Roman"/>
          <w:sz w:val="24"/>
          <w:szCs w:val="24"/>
        </w:rPr>
      </w:pPr>
    </w:p>
    <w:p w14:paraId="5CAF89D3" w14:textId="77777777" w:rsidR="001A0659" w:rsidRPr="003931F9" w:rsidRDefault="002E35E6" w:rsidP="002E35E6">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55475A6A" w14:textId="77777777" w:rsidR="002E35E6" w:rsidRPr="002E35E6" w:rsidRDefault="002E35E6" w:rsidP="001A0659">
      <w:pPr>
        <w:rPr>
          <w:rFonts w:ascii="Times New Roman" w:hAnsi="Times New Roman" w:cs="Times New Roman"/>
          <w:sz w:val="24"/>
          <w:szCs w:val="24"/>
        </w:rPr>
      </w:pPr>
    </w:p>
    <w:p w14:paraId="2D646A8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374-375</w:t>
      </w:r>
    </w:p>
    <w:p w14:paraId="0057849B" w14:textId="77777777" w:rsidR="001A0659" w:rsidRPr="001A0659" w:rsidRDefault="001A0659" w:rsidP="001A0659">
      <w:pPr>
        <w:rPr>
          <w:rFonts w:ascii="Times New Roman" w:hAnsi="Times New Roman" w:cs="Times New Roman"/>
          <w:sz w:val="24"/>
          <w:szCs w:val="24"/>
        </w:rPr>
      </w:pPr>
    </w:p>
    <w:p w14:paraId="3886CD5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267FF100" w14:textId="77777777" w:rsidR="001A0659" w:rsidRPr="001A0659" w:rsidRDefault="001A0659" w:rsidP="001A0659">
      <w:pPr>
        <w:rPr>
          <w:rFonts w:ascii="Times New Roman" w:hAnsi="Times New Roman" w:cs="Times New Roman"/>
          <w:sz w:val="24"/>
          <w:szCs w:val="24"/>
        </w:rPr>
      </w:pPr>
    </w:p>
    <w:p w14:paraId="154D5AE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“Phylogenetic tree hypotheses were prepared from the concatenated matrix using Maximum Likelihood (ML) and Bayesian Inference (BI).”</w:t>
      </w:r>
    </w:p>
    <w:p w14:paraId="53A60C57" w14:textId="77777777" w:rsidR="001A0659" w:rsidRPr="001A0659" w:rsidRDefault="001A0659" w:rsidP="001A0659">
      <w:pPr>
        <w:rPr>
          <w:rFonts w:ascii="Times New Roman" w:hAnsi="Times New Roman" w:cs="Times New Roman"/>
          <w:sz w:val="24"/>
          <w:szCs w:val="24"/>
        </w:rPr>
      </w:pPr>
    </w:p>
    <w:p w14:paraId="24344212" w14:textId="77777777" w:rsidR="002E35E6" w:rsidRPr="003931F9" w:rsidRDefault="002E35E6" w:rsidP="002E35E6">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03D76590" w14:textId="77777777" w:rsidR="001A0659" w:rsidRPr="002E35E6" w:rsidRDefault="001A0659" w:rsidP="001A0659">
      <w:pPr>
        <w:rPr>
          <w:rFonts w:ascii="Times New Roman" w:hAnsi="Times New Roman" w:cs="Times New Roman"/>
          <w:sz w:val="24"/>
          <w:szCs w:val="24"/>
        </w:rPr>
      </w:pPr>
    </w:p>
    <w:p w14:paraId="7960018D"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t>Prey selection tests and tracking analyses</w:t>
      </w:r>
    </w:p>
    <w:p w14:paraId="73287FEC" w14:textId="77777777" w:rsidR="001A0659" w:rsidRPr="001A0659" w:rsidRDefault="001A0659" w:rsidP="001A0659">
      <w:pPr>
        <w:rPr>
          <w:rFonts w:ascii="Times New Roman" w:hAnsi="Times New Roman" w:cs="Times New Roman"/>
          <w:b/>
          <w:sz w:val="24"/>
          <w:szCs w:val="24"/>
        </w:rPr>
      </w:pPr>
    </w:p>
    <w:p w14:paraId="73C06AC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388-389</w:t>
      </w:r>
    </w:p>
    <w:p w14:paraId="37CC6F37" w14:textId="77777777" w:rsidR="001A0659" w:rsidRPr="001A0659" w:rsidRDefault="001A0659" w:rsidP="001A0659">
      <w:pPr>
        <w:rPr>
          <w:rFonts w:ascii="Times New Roman" w:hAnsi="Times New Roman" w:cs="Times New Roman"/>
          <w:sz w:val="24"/>
          <w:szCs w:val="24"/>
        </w:rPr>
      </w:pPr>
    </w:p>
    <w:p w14:paraId="38D3699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Why is </w:t>
      </w:r>
      <w:proofErr w:type="spellStart"/>
      <w:r w:rsidRPr="001A0659">
        <w:rPr>
          <w:rFonts w:ascii="Times New Roman" w:hAnsi="Times New Roman" w:cs="Times New Roman"/>
          <w:i/>
          <w:sz w:val="24"/>
          <w:szCs w:val="24"/>
        </w:rPr>
        <w:t>Physella</w:t>
      </w:r>
      <w:proofErr w:type="spellEnd"/>
      <w:r w:rsidRPr="001A0659">
        <w:rPr>
          <w:rFonts w:ascii="Times New Roman" w:hAnsi="Times New Roman" w:cs="Times New Roman"/>
          <w:sz w:val="24"/>
          <w:szCs w:val="24"/>
        </w:rPr>
        <w:t xml:space="preserve"> sp. left out of this list of prey organisms?</w:t>
      </w:r>
    </w:p>
    <w:p w14:paraId="2187CE08" w14:textId="77777777" w:rsidR="001A0659" w:rsidRPr="001A0659" w:rsidRDefault="001A0659" w:rsidP="001A0659">
      <w:pPr>
        <w:rPr>
          <w:rFonts w:ascii="Times New Roman" w:hAnsi="Times New Roman" w:cs="Times New Roman"/>
          <w:sz w:val="24"/>
          <w:szCs w:val="24"/>
        </w:rPr>
      </w:pPr>
    </w:p>
    <w:p w14:paraId="71F7D78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Recommend also adding the parent taxon with each of these prey animals in this section. </w:t>
      </w:r>
    </w:p>
    <w:p w14:paraId="4C135E75" w14:textId="77777777" w:rsidR="001A0659" w:rsidRPr="001A0659" w:rsidRDefault="001A0659" w:rsidP="001A0659">
      <w:pPr>
        <w:rPr>
          <w:rFonts w:ascii="Times New Roman" w:hAnsi="Times New Roman" w:cs="Times New Roman"/>
          <w:sz w:val="24"/>
          <w:szCs w:val="24"/>
        </w:rPr>
      </w:pPr>
    </w:p>
    <w:p w14:paraId="1E1B8C3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e.g. </w:t>
      </w:r>
      <w:proofErr w:type="spellStart"/>
      <w:r w:rsidRPr="001A0659">
        <w:rPr>
          <w:rFonts w:ascii="Times New Roman" w:hAnsi="Times New Roman" w:cs="Times New Roman"/>
          <w:i/>
          <w:sz w:val="24"/>
          <w:szCs w:val="24"/>
        </w:rPr>
        <w:t>Biomphalaria</w:t>
      </w:r>
      <w:proofErr w:type="spellEnd"/>
      <w:r w:rsidRPr="001A0659">
        <w:rPr>
          <w:rFonts w:ascii="Times New Roman" w:hAnsi="Times New Roman" w:cs="Times New Roman"/>
          <w:sz w:val="24"/>
          <w:szCs w:val="24"/>
        </w:rPr>
        <w:t xml:space="preserve"> sp. (</w:t>
      </w:r>
      <w:proofErr w:type="spellStart"/>
      <w:r w:rsidRPr="001A0659">
        <w:rPr>
          <w:rFonts w:ascii="Times New Roman" w:hAnsi="Times New Roman" w:cs="Times New Roman"/>
          <w:sz w:val="24"/>
          <w:szCs w:val="24"/>
        </w:rPr>
        <w:t>Gastropoda</w:t>
      </w:r>
      <w:proofErr w:type="spellEnd"/>
      <w:r w:rsidRPr="001A0659">
        <w:rPr>
          <w:rFonts w:ascii="Times New Roman" w:hAnsi="Times New Roman" w:cs="Times New Roman"/>
          <w:sz w:val="24"/>
          <w:szCs w:val="24"/>
        </w:rPr>
        <w:t>, Mollusca)</w:t>
      </w:r>
    </w:p>
    <w:p w14:paraId="21DFE2EB" w14:textId="77777777" w:rsidR="001A0659" w:rsidRPr="001A0659" w:rsidRDefault="001A0659" w:rsidP="001A0659">
      <w:pPr>
        <w:rPr>
          <w:rFonts w:ascii="Times New Roman" w:hAnsi="Times New Roman" w:cs="Times New Roman"/>
          <w:sz w:val="24"/>
          <w:szCs w:val="24"/>
        </w:rPr>
      </w:pPr>
    </w:p>
    <w:p w14:paraId="2511144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Also, spell out the full genera name for each, since this is the Materials and Methods and a reference section for the taxa that you used (e.g. </w:t>
      </w:r>
      <w:proofErr w:type="spellStart"/>
      <w:r w:rsidRPr="001A0659">
        <w:rPr>
          <w:rFonts w:ascii="Times New Roman" w:hAnsi="Times New Roman" w:cs="Times New Roman"/>
          <w:i/>
          <w:sz w:val="24"/>
          <w:szCs w:val="24"/>
        </w:rPr>
        <w:t>Limnodrilus</w:t>
      </w:r>
      <w:proofErr w:type="spellEnd"/>
      <w:r w:rsidRPr="001A0659">
        <w:rPr>
          <w:rFonts w:ascii="Times New Roman" w:hAnsi="Times New Roman" w:cs="Times New Roman"/>
          <w:i/>
          <w:sz w:val="24"/>
          <w:szCs w:val="24"/>
        </w:rPr>
        <w:t xml:space="preserve"> </w:t>
      </w:r>
      <w:proofErr w:type="spellStart"/>
      <w:r w:rsidRPr="001A0659">
        <w:rPr>
          <w:rFonts w:ascii="Times New Roman" w:hAnsi="Times New Roman" w:cs="Times New Roman"/>
          <w:i/>
          <w:sz w:val="24"/>
          <w:szCs w:val="24"/>
        </w:rPr>
        <w:t>hoffmeisteri</w:t>
      </w:r>
      <w:proofErr w:type="spellEnd"/>
      <w:r w:rsidRPr="001A0659">
        <w:rPr>
          <w:rFonts w:ascii="Times New Roman" w:hAnsi="Times New Roman" w:cs="Times New Roman"/>
          <w:sz w:val="24"/>
          <w:szCs w:val="24"/>
        </w:rPr>
        <w:t xml:space="preserve">, not </w:t>
      </w:r>
      <w:r w:rsidRPr="001A0659">
        <w:rPr>
          <w:rFonts w:ascii="Times New Roman" w:hAnsi="Times New Roman" w:cs="Times New Roman"/>
          <w:i/>
          <w:sz w:val="24"/>
          <w:szCs w:val="24"/>
        </w:rPr>
        <w:t xml:space="preserve">L. </w:t>
      </w:r>
      <w:proofErr w:type="spellStart"/>
      <w:r w:rsidRPr="001A0659">
        <w:rPr>
          <w:rFonts w:ascii="Times New Roman" w:hAnsi="Times New Roman" w:cs="Times New Roman"/>
          <w:i/>
          <w:sz w:val="24"/>
          <w:szCs w:val="24"/>
        </w:rPr>
        <w:t>hoffmeisteri</w:t>
      </w:r>
      <w:proofErr w:type="spellEnd"/>
      <w:r w:rsidRPr="001A0659">
        <w:rPr>
          <w:rFonts w:ascii="Times New Roman" w:hAnsi="Times New Roman" w:cs="Times New Roman"/>
          <w:sz w:val="24"/>
          <w:szCs w:val="24"/>
        </w:rPr>
        <w:t>).</w:t>
      </w:r>
    </w:p>
    <w:p w14:paraId="1B43EFDE" w14:textId="77777777" w:rsidR="001A0659" w:rsidRDefault="001A0659" w:rsidP="001A0659">
      <w:pPr>
        <w:rPr>
          <w:rFonts w:ascii="Times New Roman" w:hAnsi="Times New Roman" w:cs="Times New Roman"/>
          <w:sz w:val="24"/>
          <w:szCs w:val="24"/>
        </w:rPr>
      </w:pPr>
    </w:p>
    <w:p w14:paraId="1855C5BB" w14:textId="77777777" w:rsidR="002E35E6" w:rsidRPr="003931F9" w:rsidRDefault="002E35E6"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w:t>
      </w:r>
      <w:r w:rsidR="00BF262B" w:rsidRPr="003931F9">
        <w:rPr>
          <w:rFonts w:ascii="Times New Roman" w:hAnsi="Times New Roman" w:cs="Times New Roman"/>
          <w:color w:val="4472C4" w:themeColor="accent5"/>
          <w:sz w:val="24"/>
          <w:szCs w:val="24"/>
        </w:rPr>
        <w:t>follows:</w:t>
      </w:r>
    </w:p>
    <w:p w14:paraId="2D8F659C" w14:textId="77777777" w:rsidR="00BF262B" w:rsidRPr="003931F9" w:rsidRDefault="00BF262B" w:rsidP="001A0659">
      <w:pPr>
        <w:rPr>
          <w:rFonts w:ascii="Times New Roman" w:hAnsi="Times New Roman" w:cs="Times New Roman"/>
          <w:color w:val="4472C4" w:themeColor="accent5"/>
          <w:sz w:val="24"/>
          <w:szCs w:val="24"/>
        </w:rPr>
      </w:pPr>
    </w:p>
    <w:p w14:paraId="7139E0DE" w14:textId="77777777" w:rsidR="00BF262B" w:rsidRPr="003931F9" w:rsidRDefault="00BF262B"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proofErr w:type="spellStart"/>
      <w:r w:rsidRPr="003931F9">
        <w:rPr>
          <w:rFonts w:ascii="Times New Roman" w:hAnsi="Times New Roman" w:cs="Times New Roman"/>
          <w:i/>
          <w:color w:val="4472C4" w:themeColor="accent5"/>
          <w:sz w:val="24"/>
          <w:szCs w:val="24"/>
          <w:u w:val="single"/>
        </w:rPr>
        <w:t>Limnodrilus</w:t>
      </w:r>
      <w:proofErr w:type="spellEnd"/>
      <w:r w:rsidRPr="003931F9">
        <w:rPr>
          <w:rFonts w:ascii="Times New Roman" w:hAnsi="Times New Roman" w:cs="Times New Roman"/>
          <w:i/>
          <w:color w:val="4472C4" w:themeColor="accent5"/>
          <w:sz w:val="24"/>
          <w:szCs w:val="24"/>
          <w:u w:val="single"/>
        </w:rPr>
        <w:t xml:space="preserve"> </w:t>
      </w:r>
      <w:proofErr w:type="spellStart"/>
      <w:r w:rsidRPr="003931F9">
        <w:rPr>
          <w:rFonts w:ascii="Times New Roman" w:hAnsi="Times New Roman" w:cs="Times New Roman"/>
          <w:i/>
          <w:color w:val="4472C4" w:themeColor="accent5"/>
          <w:sz w:val="24"/>
          <w:szCs w:val="24"/>
          <w:u w:val="single"/>
        </w:rPr>
        <w:t>hoffmeisteri</w:t>
      </w:r>
      <w:proofErr w:type="spellEnd"/>
      <w:r w:rsidRPr="003931F9">
        <w:rPr>
          <w:rFonts w:ascii="Times New Roman" w:hAnsi="Times New Roman" w:cs="Times New Roman"/>
          <w:i/>
          <w:color w:val="4472C4" w:themeColor="accent5"/>
          <w:sz w:val="24"/>
          <w:szCs w:val="24"/>
          <w:u w:val="single"/>
        </w:rPr>
        <w:t xml:space="preserve"> </w:t>
      </w:r>
      <w:r w:rsidRPr="003931F9">
        <w:rPr>
          <w:rFonts w:ascii="Times New Roman" w:hAnsi="Times New Roman" w:cs="Times New Roman"/>
          <w:color w:val="4472C4" w:themeColor="accent5"/>
          <w:sz w:val="24"/>
          <w:szCs w:val="24"/>
          <w:u w:val="single"/>
        </w:rPr>
        <w:t>(</w:t>
      </w:r>
      <w:proofErr w:type="spellStart"/>
      <w:r w:rsidRPr="003931F9">
        <w:rPr>
          <w:rFonts w:ascii="Times New Roman" w:hAnsi="Times New Roman" w:cs="Times New Roman"/>
          <w:color w:val="4472C4" w:themeColor="accent5"/>
          <w:sz w:val="24"/>
          <w:szCs w:val="24"/>
          <w:u w:val="single"/>
        </w:rPr>
        <w:t>Clitellata</w:t>
      </w:r>
      <w:proofErr w:type="spellEnd"/>
      <w:r w:rsidRPr="003931F9">
        <w:rPr>
          <w:rFonts w:ascii="Times New Roman" w:hAnsi="Times New Roman" w:cs="Times New Roman"/>
          <w:color w:val="4472C4" w:themeColor="accent5"/>
          <w:sz w:val="24"/>
          <w:szCs w:val="24"/>
          <w:u w:val="single"/>
        </w:rPr>
        <w:t xml:space="preserve">, Annelida), </w:t>
      </w:r>
      <w:proofErr w:type="spellStart"/>
      <w:r w:rsidRPr="003931F9">
        <w:rPr>
          <w:rFonts w:ascii="Times New Roman" w:hAnsi="Times New Roman" w:cs="Times New Roman"/>
          <w:color w:val="4472C4" w:themeColor="accent5"/>
          <w:sz w:val="24"/>
          <w:szCs w:val="24"/>
          <w:u w:val="single"/>
        </w:rPr>
        <w:t>swallowable</w:t>
      </w:r>
      <w:proofErr w:type="spellEnd"/>
      <w:r w:rsidRPr="003931F9">
        <w:rPr>
          <w:rFonts w:ascii="Times New Roman" w:hAnsi="Times New Roman" w:cs="Times New Roman"/>
          <w:color w:val="4472C4" w:themeColor="accent5"/>
          <w:sz w:val="24"/>
          <w:szCs w:val="24"/>
          <w:u w:val="single"/>
        </w:rPr>
        <w:t xml:space="preserve"> and worm shape; </w:t>
      </w:r>
      <w:proofErr w:type="spellStart"/>
      <w:r w:rsidRPr="003931F9">
        <w:rPr>
          <w:rFonts w:ascii="Times New Roman" w:hAnsi="Times New Roman" w:cs="Times New Roman"/>
          <w:i/>
          <w:color w:val="4472C4" w:themeColor="accent5"/>
          <w:sz w:val="24"/>
          <w:szCs w:val="24"/>
          <w:u w:val="single"/>
        </w:rPr>
        <w:t>Biomphalaria</w:t>
      </w:r>
      <w:proofErr w:type="spellEnd"/>
      <w:r w:rsidRPr="003931F9">
        <w:rPr>
          <w:rFonts w:ascii="Times New Roman" w:hAnsi="Times New Roman" w:cs="Times New Roman"/>
          <w:color w:val="4472C4" w:themeColor="accent5"/>
          <w:sz w:val="24"/>
          <w:szCs w:val="24"/>
          <w:u w:val="single"/>
        </w:rPr>
        <w:t xml:space="preserve"> sp. and </w:t>
      </w:r>
      <w:proofErr w:type="spellStart"/>
      <w:r w:rsidRPr="003931F9">
        <w:rPr>
          <w:rFonts w:ascii="Times New Roman" w:hAnsi="Times New Roman" w:cs="Times New Roman"/>
          <w:i/>
          <w:color w:val="4472C4" w:themeColor="accent5"/>
          <w:sz w:val="24"/>
          <w:szCs w:val="24"/>
          <w:u w:val="single"/>
        </w:rPr>
        <w:t>Physella</w:t>
      </w:r>
      <w:proofErr w:type="spellEnd"/>
      <w:r w:rsidRPr="003931F9">
        <w:rPr>
          <w:rFonts w:ascii="Times New Roman" w:hAnsi="Times New Roman" w:cs="Times New Roman"/>
          <w:color w:val="4472C4" w:themeColor="accent5"/>
          <w:sz w:val="24"/>
          <w:szCs w:val="24"/>
          <w:u w:val="single"/>
        </w:rPr>
        <w:t xml:space="preserve"> sp. (</w:t>
      </w:r>
      <w:proofErr w:type="spellStart"/>
      <w:r w:rsidRPr="003931F9">
        <w:rPr>
          <w:rFonts w:ascii="Times New Roman" w:hAnsi="Times New Roman" w:cs="Times New Roman"/>
          <w:color w:val="4472C4" w:themeColor="accent5"/>
          <w:sz w:val="24"/>
          <w:szCs w:val="24"/>
          <w:u w:val="single"/>
        </w:rPr>
        <w:t>Gastropoda</w:t>
      </w:r>
      <w:proofErr w:type="spellEnd"/>
      <w:r w:rsidRPr="003931F9">
        <w:rPr>
          <w:rFonts w:ascii="Times New Roman" w:hAnsi="Times New Roman" w:cs="Times New Roman"/>
          <w:color w:val="4472C4" w:themeColor="accent5"/>
          <w:sz w:val="24"/>
          <w:szCs w:val="24"/>
          <w:u w:val="single"/>
        </w:rPr>
        <w:t xml:space="preserve">, Mollusca), unswallowable and carrying a shell; and </w:t>
      </w:r>
      <w:r w:rsidRPr="003931F9">
        <w:rPr>
          <w:rFonts w:ascii="Times New Roman" w:hAnsi="Times New Roman" w:cs="Times New Roman"/>
          <w:i/>
          <w:color w:val="4472C4" w:themeColor="accent5"/>
          <w:sz w:val="24"/>
          <w:szCs w:val="24"/>
          <w:u w:val="single"/>
        </w:rPr>
        <w:t>Chironomus</w:t>
      </w:r>
      <w:r w:rsidRPr="003931F9">
        <w:rPr>
          <w:rFonts w:ascii="Times New Roman" w:hAnsi="Times New Roman" w:cs="Times New Roman"/>
          <w:color w:val="4472C4" w:themeColor="accent5"/>
          <w:sz w:val="24"/>
          <w:szCs w:val="24"/>
          <w:u w:val="single"/>
        </w:rPr>
        <w:t xml:space="preserve"> sp. (</w:t>
      </w:r>
      <w:proofErr w:type="spellStart"/>
      <w:r w:rsidRPr="003931F9">
        <w:rPr>
          <w:rFonts w:ascii="Times New Roman" w:hAnsi="Times New Roman" w:cs="Times New Roman"/>
          <w:color w:val="4472C4" w:themeColor="accent5"/>
          <w:sz w:val="24"/>
          <w:szCs w:val="24"/>
          <w:u w:val="single"/>
        </w:rPr>
        <w:t>Insecta</w:t>
      </w:r>
      <w:proofErr w:type="spellEnd"/>
      <w:r w:rsidRPr="003931F9">
        <w:rPr>
          <w:rFonts w:ascii="Times New Roman" w:hAnsi="Times New Roman" w:cs="Times New Roman"/>
          <w:color w:val="4472C4" w:themeColor="accent5"/>
          <w:sz w:val="24"/>
          <w:szCs w:val="24"/>
          <w:u w:val="single"/>
        </w:rPr>
        <w:t>, Arthropoda), unswallowable and exhibiting a worm shape.”</w:t>
      </w:r>
    </w:p>
    <w:p w14:paraId="5474A4A0" w14:textId="77777777" w:rsidR="001A0659" w:rsidRPr="001A0659" w:rsidRDefault="001A0659" w:rsidP="001A0659">
      <w:pPr>
        <w:rPr>
          <w:rFonts w:ascii="Times New Roman" w:hAnsi="Times New Roman" w:cs="Times New Roman"/>
          <w:sz w:val="24"/>
          <w:szCs w:val="24"/>
        </w:rPr>
      </w:pPr>
    </w:p>
    <w:p w14:paraId="19DC714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391</w:t>
      </w:r>
    </w:p>
    <w:p w14:paraId="38F1B05E" w14:textId="77777777" w:rsidR="001A0659" w:rsidRPr="001A0659" w:rsidRDefault="001A0659" w:rsidP="001A0659">
      <w:pPr>
        <w:rPr>
          <w:rFonts w:ascii="Times New Roman" w:hAnsi="Times New Roman" w:cs="Times New Roman"/>
          <w:sz w:val="24"/>
          <w:szCs w:val="24"/>
        </w:rPr>
      </w:pPr>
    </w:p>
    <w:p w14:paraId="2B07D34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What does “data not shown” mean in this context?  What were the various feeding conditions?  Please add those conditions here, even if you don’t show the results.</w:t>
      </w:r>
    </w:p>
    <w:p w14:paraId="66401491" w14:textId="77777777" w:rsidR="001A0659" w:rsidRDefault="001A0659" w:rsidP="001A0659">
      <w:pPr>
        <w:rPr>
          <w:rFonts w:ascii="Times New Roman" w:hAnsi="Times New Roman" w:cs="Times New Roman"/>
          <w:sz w:val="24"/>
          <w:szCs w:val="24"/>
        </w:rPr>
      </w:pPr>
    </w:p>
    <w:p w14:paraId="4361E21B" w14:textId="77777777" w:rsidR="00AD6E38" w:rsidRPr="003931F9" w:rsidRDefault="00AD6E38"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follows:</w:t>
      </w:r>
    </w:p>
    <w:p w14:paraId="1D2C0113" w14:textId="77777777" w:rsidR="00AD6E38" w:rsidRPr="003931F9" w:rsidRDefault="00AD6E38" w:rsidP="001A0659">
      <w:pPr>
        <w:rPr>
          <w:rFonts w:ascii="Times New Roman" w:hAnsi="Times New Roman" w:cs="Times New Roman"/>
          <w:color w:val="4472C4" w:themeColor="accent5"/>
          <w:sz w:val="24"/>
          <w:szCs w:val="24"/>
        </w:rPr>
      </w:pPr>
    </w:p>
    <w:p w14:paraId="3C31F285" w14:textId="293F1570" w:rsidR="00AD6E38" w:rsidRPr="003931F9" w:rsidRDefault="00AD6E38"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r w:rsidR="007D465D" w:rsidRPr="003931F9">
        <w:rPr>
          <w:rFonts w:ascii="Times New Roman" w:hAnsi="Times New Roman" w:cs="Times New Roman"/>
          <w:color w:val="4472C4" w:themeColor="accent5"/>
          <w:sz w:val="24"/>
          <w:szCs w:val="24"/>
        </w:rPr>
        <w:t xml:space="preserve">First, several individuals of each leech species were placed in the 55 mm petri-dish, and ingestion patterns were observed under mixed prey species (single leech species vs. multiple prey species) and each prey species (single leech species vs. single prey species) to confirm exact preferences and ingestion behavior. </w:t>
      </w:r>
      <w:r w:rsidRPr="003931F9">
        <w:rPr>
          <w:rFonts w:ascii="Times New Roman" w:hAnsi="Times New Roman" w:cs="Times New Roman"/>
          <w:color w:val="4472C4" w:themeColor="accent5"/>
          <w:sz w:val="24"/>
          <w:szCs w:val="24"/>
          <w:u w:val="single"/>
        </w:rPr>
        <w:t>”</w:t>
      </w:r>
    </w:p>
    <w:p w14:paraId="6331B021" w14:textId="77777777" w:rsidR="001A0659" w:rsidRPr="001A0659" w:rsidRDefault="001A0659" w:rsidP="001A0659">
      <w:pPr>
        <w:rPr>
          <w:rFonts w:ascii="Times New Roman" w:hAnsi="Times New Roman" w:cs="Times New Roman"/>
          <w:sz w:val="24"/>
          <w:szCs w:val="24"/>
        </w:rPr>
      </w:pPr>
    </w:p>
    <w:p w14:paraId="043EDDB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390</w:t>
      </w:r>
    </w:p>
    <w:p w14:paraId="7ACBCB3B" w14:textId="77777777" w:rsidR="001A0659" w:rsidRPr="001A0659" w:rsidRDefault="001A0659" w:rsidP="001A0659">
      <w:pPr>
        <w:rPr>
          <w:rFonts w:ascii="Times New Roman" w:hAnsi="Times New Roman" w:cs="Times New Roman"/>
          <w:sz w:val="24"/>
          <w:szCs w:val="24"/>
        </w:rPr>
      </w:pPr>
    </w:p>
    <w:p w14:paraId="774080E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Question:</w:t>
      </w:r>
    </w:p>
    <w:p w14:paraId="009E2278" w14:textId="77777777" w:rsidR="001A0659" w:rsidRPr="001A0659" w:rsidRDefault="001A0659" w:rsidP="001A0659">
      <w:pPr>
        <w:rPr>
          <w:rFonts w:ascii="Times New Roman" w:hAnsi="Times New Roman" w:cs="Times New Roman"/>
          <w:sz w:val="24"/>
          <w:szCs w:val="24"/>
        </w:rPr>
      </w:pPr>
    </w:p>
    <w:p w14:paraId="4D9D158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“First, several </w:t>
      </w:r>
      <w:proofErr w:type="gramStart"/>
      <w:r w:rsidRPr="001A0659">
        <w:rPr>
          <w:rFonts w:ascii="Times New Roman" w:hAnsi="Times New Roman" w:cs="Times New Roman"/>
          <w:sz w:val="24"/>
          <w:szCs w:val="24"/>
        </w:rPr>
        <w:t>individuals .</w:t>
      </w:r>
      <w:proofErr w:type="gramEnd"/>
      <w:r w:rsidRPr="001A0659">
        <w:rPr>
          <w:rFonts w:ascii="Times New Roman" w:hAnsi="Times New Roman" w:cs="Times New Roman"/>
          <w:sz w:val="24"/>
          <w:szCs w:val="24"/>
        </w:rPr>
        <w:t xml:space="preserve"> . ?   several leeches of the same species?</w:t>
      </w:r>
    </w:p>
    <w:p w14:paraId="1E4EF3BF" w14:textId="77777777" w:rsidR="001A0659" w:rsidRPr="001A0659" w:rsidRDefault="001A0659" w:rsidP="001A0659">
      <w:pPr>
        <w:rPr>
          <w:rFonts w:ascii="Times New Roman" w:hAnsi="Times New Roman" w:cs="Times New Roman"/>
          <w:sz w:val="24"/>
          <w:szCs w:val="24"/>
        </w:rPr>
      </w:pPr>
    </w:p>
    <w:p w14:paraId="55E9AB52" w14:textId="77777777" w:rsidR="00AD6E38" w:rsidRPr="003931F9" w:rsidRDefault="00AD6E38" w:rsidP="00AD6E38">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follows:</w:t>
      </w:r>
    </w:p>
    <w:p w14:paraId="005E46D4" w14:textId="77777777" w:rsidR="001A0659" w:rsidRPr="003931F9" w:rsidRDefault="001A0659" w:rsidP="001A0659">
      <w:pPr>
        <w:rPr>
          <w:rFonts w:ascii="Times New Roman" w:hAnsi="Times New Roman" w:cs="Times New Roman"/>
          <w:color w:val="4472C4" w:themeColor="accent5"/>
          <w:sz w:val="24"/>
          <w:szCs w:val="24"/>
        </w:rPr>
      </w:pPr>
    </w:p>
    <w:p w14:paraId="3BCFE4EB" w14:textId="77777777" w:rsidR="00AD6E38" w:rsidRPr="003931F9" w:rsidRDefault="00AD6E38" w:rsidP="00AD6E38">
      <w:pPr>
        <w:rPr>
          <w:rFonts w:ascii="Times New Roman" w:hAnsi="Times New Roman" w:cs="Times New Roman"/>
          <w:color w:val="4472C4" w:themeColor="accent5"/>
          <w:sz w:val="24"/>
          <w:szCs w:val="24"/>
        </w:rPr>
      </w:pPr>
      <w:r w:rsidRPr="003931F9">
        <w:rPr>
          <w:rFonts w:ascii="Times New Roman" w:hAnsi="Times New Roman" w:cs="Times New Roman"/>
          <w:color w:val="4472C4" w:themeColor="accent5"/>
          <w:sz w:val="24"/>
          <w:szCs w:val="24"/>
          <w:u w:val="single"/>
        </w:rPr>
        <w:t>“First, several individuals of each leech species…”</w:t>
      </w:r>
    </w:p>
    <w:p w14:paraId="318DE42A" w14:textId="77777777" w:rsidR="00AD6E38" w:rsidRPr="00AD6E38" w:rsidRDefault="00AD6E38" w:rsidP="001A0659">
      <w:pPr>
        <w:rPr>
          <w:rFonts w:ascii="Times New Roman" w:hAnsi="Times New Roman" w:cs="Times New Roman"/>
          <w:sz w:val="24"/>
          <w:szCs w:val="24"/>
        </w:rPr>
      </w:pPr>
    </w:p>
    <w:p w14:paraId="2B76EA7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392</w:t>
      </w:r>
    </w:p>
    <w:p w14:paraId="0C0E7EFA" w14:textId="77777777" w:rsidR="001A0659" w:rsidRPr="001A0659" w:rsidRDefault="001A0659" w:rsidP="001A0659">
      <w:pPr>
        <w:rPr>
          <w:rFonts w:ascii="Times New Roman" w:hAnsi="Times New Roman" w:cs="Times New Roman"/>
          <w:sz w:val="24"/>
          <w:szCs w:val="24"/>
        </w:rPr>
      </w:pPr>
    </w:p>
    <w:p w14:paraId="2329EDD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1A95898D" w14:textId="77777777" w:rsidR="001A0659" w:rsidRPr="001A0659" w:rsidRDefault="001A0659" w:rsidP="001A0659">
      <w:pPr>
        <w:rPr>
          <w:rFonts w:ascii="Times New Roman" w:hAnsi="Times New Roman" w:cs="Times New Roman"/>
          <w:sz w:val="24"/>
          <w:szCs w:val="24"/>
        </w:rPr>
      </w:pPr>
    </w:p>
    <w:p w14:paraId="75CAAE2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After observation, one or two </w:t>
      </w:r>
      <w:r w:rsidRPr="001A0659">
        <w:rPr>
          <w:rFonts w:ascii="Times New Roman" w:hAnsi="Times New Roman" w:cs="Times New Roman"/>
          <w:sz w:val="24"/>
          <w:szCs w:val="24"/>
          <w:u w:val="single"/>
        </w:rPr>
        <w:t>prey organisms</w:t>
      </w:r>
      <w:r w:rsidRPr="001A0659">
        <w:rPr>
          <w:rFonts w:ascii="Times New Roman" w:hAnsi="Times New Roman" w:cs="Times New Roman"/>
          <w:sz w:val="24"/>
          <w:szCs w:val="24"/>
        </w:rPr>
        <w:t xml:space="preserve"> were provided . . .”</w:t>
      </w:r>
    </w:p>
    <w:p w14:paraId="7B87F664" w14:textId="77777777" w:rsidR="001A0659" w:rsidRPr="001A0659" w:rsidRDefault="001A0659" w:rsidP="001A0659">
      <w:pPr>
        <w:rPr>
          <w:rFonts w:ascii="Times New Roman" w:hAnsi="Times New Roman" w:cs="Times New Roman"/>
          <w:sz w:val="24"/>
          <w:szCs w:val="24"/>
        </w:rPr>
      </w:pPr>
    </w:p>
    <w:p w14:paraId="2A044DA5" w14:textId="77777777" w:rsidR="00AD6E38" w:rsidRPr="003931F9" w:rsidRDefault="00AD6E38" w:rsidP="00AD6E38">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02237B67" w14:textId="77777777" w:rsidR="001A0659" w:rsidRPr="00AD6E38" w:rsidRDefault="001A0659" w:rsidP="001A0659">
      <w:pPr>
        <w:rPr>
          <w:rFonts w:ascii="Times New Roman" w:hAnsi="Times New Roman" w:cs="Times New Roman"/>
          <w:sz w:val="24"/>
          <w:szCs w:val="24"/>
        </w:rPr>
      </w:pPr>
    </w:p>
    <w:p w14:paraId="2641C45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392</w:t>
      </w:r>
    </w:p>
    <w:p w14:paraId="4415C746" w14:textId="77777777" w:rsidR="001A0659" w:rsidRPr="001A0659" w:rsidRDefault="001A0659" w:rsidP="001A0659">
      <w:pPr>
        <w:rPr>
          <w:rFonts w:ascii="Times New Roman" w:hAnsi="Times New Roman" w:cs="Times New Roman"/>
          <w:sz w:val="24"/>
          <w:szCs w:val="24"/>
        </w:rPr>
      </w:pPr>
    </w:p>
    <w:p w14:paraId="128AA378"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6BAE00AB" w14:textId="77777777" w:rsidR="001A0659" w:rsidRPr="001A0659" w:rsidRDefault="001A0659" w:rsidP="001A0659">
      <w:pPr>
        <w:rPr>
          <w:rFonts w:ascii="Times New Roman" w:hAnsi="Times New Roman" w:cs="Times New Roman"/>
          <w:sz w:val="24"/>
          <w:szCs w:val="24"/>
        </w:rPr>
      </w:pPr>
    </w:p>
    <w:p w14:paraId="0D5C844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“Each experimental </w:t>
      </w:r>
      <w:r w:rsidRPr="001A0659">
        <w:rPr>
          <w:rFonts w:ascii="Times New Roman" w:hAnsi="Times New Roman" w:cs="Times New Roman"/>
          <w:sz w:val="24"/>
          <w:szCs w:val="24"/>
          <w:u w:val="single"/>
        </w:rPr>
        <w:t>dish</w:t>
      </w:r>
      <w:r w:rsidRPr="001A0659">
        <w:rPr>
          <w:rFonts w:ascii="Times New Roman" w:hAnsi="Times New Roman" w:cs="Times New Roman"/>
          <w:sz w:val="24"/>
          <w:szCs w:val="24"/>
        </w:rPr>
        <w:t xml:space="preserve"> was video-recorded . . .”</w:t>
      </w:r>
    </w:p>
    <w:p w14:paraId="314C5245" w14:textId="77777777" w:rsidR="001A0659" w:rsidRPr="001A0659" w:rsidRDefault="001A0659" w:rsidP="001A0659">
      <w:pPr>
        <w:rPr>
          <w:rFonts w:ascii="Times New Roman" w:hAnsi="Times New Roman" w:cs="Times New Roman"/>
          <w:sz w:val="24"/>
          <w:szCs w:val="24"/>
        </w:rPr>
      </w:pPr>
    </w:p>
    <w:p w14:paraId="57FCE1CE" w14:textId="77777777" w:rsidR="00AD6E38" w:rsidRPr="003931F9" w:rsidRDefault="00AD6E38" w:rsidP="00AD6E38">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1B6F7348" w14:textId="77777777" w:rsidR="001A0659" w:rsidRPr="00AD6E38" w:rsidRDefault="001A0659" w:rsidP="001A0659">
      <w:pPr>
        <w:rPr>
          <w:rFonts w:ascii="Times New Roman" w:hAnsi="Times New Roman" w:cs="Times New Roman"/>
          <w:sz w:val="24"/>
          <w:szCs w:val="24"/>
        </w:rPr>
      </w:pPr>
    </w:p>
    <w:p w14:paraId="1DA643A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395</w:t>
      </w:r>
    </w:p>
    <w:p w14:paraId="0E7E6E35" w14:textId="77777777" w:rsidR="001A0659" w:rsidRPr="001A0659" w:rsidRDefault="001A0659" w:rsidP="001A0659">
      <w:pPr>
        <w:rPr>
          <w:rFonts w:ascii="Times New Roman" w:hAnsi="Times New Roman" w:cs="Times New Roman"/>
          <w:sz w:val="24"/>
          <w:szCs w:val="24"/>
        </w:rPr>
      </w:pPr>
    </w:p>
    <w:p w14:paraId="2356A97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Please describe the composition of a biological </w:t>
      </w:r>
      <w:proofErr w:type="gramStart"/>
      <w:r w:rsidRPr="001A0659">
        <w:rPr>
          <w:rFonts w:ascii="Times New Roman" w:hAnsi="Times New Roman" w:cs="Times New Roman"/>
          <w:sz w:val="24"/>
          <w:szCs w:val="24"/>
        </w:rPr>
        <w:t>replicate?</w:t>
      </w:r>
      <w:proofErr w:type="gramEnd"/>
    </w:p>
    <w:p w14:paraId="4EB11021" w14:textId="77777777" w:rsidR="001A0659" w:rsidRPr="001A0659" w:rsidRDefault="001A0659" w:rsidP="001A0659">
      <w:pPr>
        <w:rPr>
          <w:rFonts w:ascii="Times New Roman" w:hAnsi="Times New Roman" w:cs="Times New Roman"/>
          <w:sz w:val="24"/>
          <w:szCs w:val="24"/>
        </w:rPr>
      </w:pPr>
    </w:p>
    <w:p w14:paraId="79C49528" w14:textId="77777777" w:rsidR="00AD6E38" w:rsidRPr="003931F9" w:rsidRDefault="00AD6E38" w:rsidP="00AD6E38">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follows:</w:t>
      </w:r>
    </w:p>
    <w:p w14:paraId="059B1134" w14:textId="77777777" w:rsidR="001A0659" w:rsidRPr="003931F9" w:rsidRDefault="001A0659" w:rsidP="001A0659">
      <w:pPr>
        <w:rPr>
          <w:rFonts w:ascii="Times New Roman" w:hAnsi="Times New Roman" w:cs="Times New Roman"/>
          <w:color w:val="4472C4" w:themeColor="accent5"/>
          <w:sz w:val="24"/>
          <w:szCs w:val="24"/>
        </w:rPr>
      </w:pPr>
    </w:p>
    <w:p w14:paraId="28EF9A22" w14:textId="77777777" w:rsidR="00AD6E38" w:rsidRPr="003931F9" w:rsidRDefault="00AD6E38" w:rsidP="00AD6E38">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“Ingestion behavior tests were performed on three biological replicates in the same condition as described above.”</w:t>
      </w:r>
    </w:p>
    <w:p w14:paraId="0AF8E492" w14:textId="77777777" w:rsidR="00AD6E38" w:rsidRPr="00AD6E38" w:rsidRDefault="00AD6E38" w:rsidP="001A0659">
      <w:pPr>
        <w:rPr>
          <w:rFonts w:ascii="Times New Roman" w:hAnsi="Times New Roman" w:cs="Times New Roman"/>
          <w:sz w:val="24"/>
          <w:szCs w:val="24"/>
        </w:rPr>
      </w:pPr>
    </w:p>
    <w:p w14:paraId="09655CD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b/>
          <w:sz w:val="24"/>
          <w:szCs w:val="24"/>
        </w:rPr>
        <w:t xml:space="preserve">Histological </w:t>
      </w:r>
      <w:proofErr w:type="gramStart"/>
      <w:r w:rsidRPr="001A0659">
        <w:rPr>
          <w:rFonts w:ascii="Times New Roman" w:hAnsi="Times New Roman" w:cs="Times New Roman"/>
          <w:b/>
          <w:sz w:val="24"/>
          <w:szCs w:val="24"/>
        </w:rPr>
        <w:t>analys</w:t>
      </w:r>
      <w:r w:rsidRPr="001A0659">
        <w:rPr>
          <w:rFonts w:ascii="Times New Roman" w:hAnsi="Times New Roman" w:cs="Times New Roman"/>
          <w:b/>
          <w:sz w:val="24"/>
          <w:szCs w:val="24"/>
          <w:u w:val="single"/>
        </w:rPr>
        <w:t>e</w:t>
      </w:r>
      <w:r w:rsidRPr="001A0659">
        <w:rPr>
          <w:rFonts w:ascii="Times New Roman" w:hAnsi="Times New Roman" w:cs="Times New Roman"/>
          <w:b/>
          <w:sz w:val="24"/>
          <w:szCs w:val="24"/>
        </w:rPr>
        <w:t xml:space="preserve">s  </w:t>
      </w:r>
      <w:r w:rsidRPr="001A0659">
        <w:rPr>
          <w:rFonts w:ascii="Times New Roman" w:hAnsi="Times New Roman" w:cs="Times New Roman"/>
          <w:sz w:val="24"/>
          <w:szCs w:val="24"/>
        </w:rPr>
        <w:t>with</w:t>
      </w:r>
      <w:proofErr w:type="gramEnd"/>
      <w:r w:rsidRPr="001A0659">
        <w:rPr>
          <w:rFonts w:ascii="Times New Roman" w:hAnsi="Times New Roman" w:cs="Times New Roman"/>
          <w:sz w:val="24"/>
          <w:szCs w:val="24"/>
        </w:rPr>
        <w:t xml:space="preserve"> an ‘e’</w:t>
      </w:r>
    </w:p>
    <w:p w14:paraId="10A6F5CE" w14:textId="77777777" w:rsidR="001A0659" w:rsidRDefault="001A0659" w:rsidP="001A0659">
      <w:pPr>
        <w:rPr>
          <w:rFonts w:ascii="Times New Roman" w:hAnsi="Times New Roman" w:cs="Times New Roman"/>
          <w:sz w:val="24"/>
          <w:szCs w:val="24"/>
        </w:rPr>
      </w:pPr>
    </w:p>
    <w:p w14:paraId="70308992" w14:textId="77777777" w:rsidR="00AD6E38" w:rsidRPr="003931F9" w:rsidRDefault="00AD6E38"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subtitle has been modified.</w:t>
      </w:r>
    </w:p>
    <w:p w14:paraId="111A868D" w14:textId="77777777" w:rsidR="00AD6E38" w:rsidRPr="00AD6E38" w:rsidRDefault="00AD6E38" w:rsidP="001A0659">
      <w:pPr>
        <w:rPr>
          <w:rFonts w:ascii="Times New Roman" w:hAnsi="Times New Roman" w:cs="Times New Roman"/>
          <w:sz w:val="24"/>
          <w:szCs w:val="24"/>
        </w:rPr>
      </w:pPr>
    </w:p>
    <w:p w14:paraId="41A880E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Line 408 </w:t>
      </w:r>
    </w:p>
    <w:p w14:paraId="7865E1CD" w14:textId="77777777" w:rsidR="001A0659" w:rsidRPr="001A0659" w:rsidRDefault="001A0659" w:rsidP="001A0659">
      <w:pPr>
        <w:rPr>
          <w:rFonts w:ascii="Times New Roman" w:hAnsi="Times New Roman" w:cs="Times New Roman"/>
          <w:sz w:val="24"/>
          <w:szCs w:val="24"/>
        </w:rPr>
      </w:pPr>
    </w:p>
    <w:p w14:paraId="7794650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EtOH   capitalize the ‘O</w:t>
      </w:r>
      <w:proofErr w:type="gramStart"/>
      <w:r w:rsidRPr="001A0659">
        <w:rPr>
          <w:rFonts w:ascii="Times New Roman" w:hAnsi="Times New Roman" w:cs="Times New Roman"/>
          <w:sz w:val="24"/>
          <w:szCs w:val="24"/>
        </w:rPr>
        <w:t>’  not</w:t>
      </w:r>
      <w:proofErr w:type="gramEnd"/>
      <w:r w:rsidRPr="001A0659">
        <w:rPr>
          <w:rFonts w:ascii="Times New Roman" w:hAnsi="Times New Roman" w:cs="Times New Roman"/>
          <w:sz w:val="24"/>
          <w:szCs w:val="24"/>
        </w:rPr>
        <w:t xml:space="preserve"> </w:t>
      </w:r>
      <w:proofErr w:type="spellStart"/>
      <w:r w:rsidRPr="001A0659">
        <w:rPr>
          <w:rFonts w:ascii="Times New Roman" w:hAnsi="Times New Roman" w:cs="Times New Roman"/>
          <w:sz w:val="24"/>
          <w:szCs w:val="24"/>
        </w:rPr>
        <w:t>EtoH</w:t>
      </w:r>
      <w:proofErr w:type="spellEnd"/>
    </w:p>
    <w:p w14:paraId="12F51C4F" w14:textId="77777777" w:rsidR="001A0659" w:rsidRDefault="001A0659" w:rsidP="001A0659">
      <w:pPr>
        <w:rPr>
          <w:rFonts w:ascii="Times New Roman" w:hAnsi="Times New Roman" w:cs="Times New Roman"/>
          <w:sz w:val="24"/>
          <w:szCs w:val="24"/>
        </w:rPr>
      </w:pPr>
    </w:p>
    <w:p w14:paraId="604BB6EC" w14:textId="77777777" w:rsidR="00AD6E38" w:rsidRPr="003931F9" w:rsidRDefault="00AD6E38"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w:t>
      </w:r>
    </w:p>
    <w:p w14:paraId="53B56CBA" w14:textId="77777777" w:rsidR="00AD6E38" w:rsidRPr="001A0659" w:rsidRDefault="00AD6E38" w:rsidP="001A0659">
      <w:pPr>
        <w:rPr>
          <w:rFonts w:ascii="Times New Roman" w:hAnsi="Times New Roman" w:cs="Times New Roman"/>
          <w:sz w:val="24"/>
          <w:szCs w:val="24"/>
        </w:rPr>
      </w:pPr>
    </w:p>
    <w:p w14:paraId="7218F21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409</w:t>
      </w:r>
    </w:p>
    <w:p w14:paraId="420D1482" w14:textId="77777777" w:rsidR="001A0659" w:rsidRPr="001A0659" w:rsidRDefault="001A0659" w:rsidP="001A0659">
      <w:pPr>
        <w:rPr>
          <w:rFonts w:ascii="Times New Roman" w:hAnsi="Times New Roman" w:cs="Times New Roman"/>
          <w:sz w:val="24"/>
          <w:szCs w:val="24"/>
        </w:rPr>
      </w:pPr>
    </w:p>
    <w:p w14:paraId="0AD88E48"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Spell out the term PBS with its first usage.   e.g. “phosphate buffered saline (PBS)”</w:t>
      </w:r>
    </w:p>
    <w:p w14:paraId="30D70579" w14:textId="77777777" w:rsidR="001A0659" w:rsidRDefault="001A0659" w:rsidP="001A0659">
      <w:pPr>
        <w:rPr>
          <w:rFonts w:ascii="Times New Roman" w:hAnsi="Times New Roman" w:cs="Times New Roman"/>
          <w:sz w:val="24"/>
          <w:szCs w:val="24"/>
        </w:rPr>
      </w:pPr>
    </w:p>
    <w:p w14:paraId="43F9B7F7" w14:textId="77777777" w:rsidR="00AD6E38" w:rsidRPr="003931F9" w:rsidRDefault="00AD6E38"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w:t>
      </w:r>
    </w:p>
    <w:p w14:paraId="5E1363BB" w14:textId="77777777" w:rsidR="001A0659" w:rsidRPr="001A0659" w:rsidRDefault="001A0659" w:rsidP="001A0659">
      <w:pPr>
        <w:rPr>
          <w:rFonts w:ascii="Times New Roman" w:hAnsi="Times New Roman" w:cs="Times New Roman"/>
          <w:sz w:val="24"/>
          <w:szCs w:val="24"/>
        </w:rPr>
      </w:pPr>
    </w:p>
    <w:p w14:paraId="28E5F77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416</w:t>
      </w:r>
    </w:p>
    <w:p w14:paraId="19528338" w14:textId="77777777" w:rsidR="001A0659" w:rsidRPr="001A0659" w:rsidRDefault="001A0659" w:rsidP="001A0659">
      <w:pPr>
        <w:rPr>
          <w:rFonts w:ascii="Times New Roman" w:hAnsi="Times New Roman" w:cs="Times New Roman"/>
          <w:sz w:val="24"/>
          <w:szCs w:val="24"/>
        </w:rPr>
      </w:pPr>
    </w:p>
    <w:p w14:paraId="0D80B4A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1D9FB5E0" w14:textId="77777777" w:rsidR="001A0659" w:rsidRPr="001A0659" w:rsidRDefault="001A0659" w:rsidP="001A0659">
      <w:pPr>
        <w:rPr>
          <w:rFonts w:ascii="Times New Roman" w:hAnsi="Times New Roman" w:cs="Times New Roman"/>
          <w:sz w:val="24"/>
          <w:szCs w:val="24"/>
        </w:rPr>
      </w:pPr>
    </w:p>
    <w:p w14:paraId="13111D3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“Sections were imaged with a LEICA DM6 B compound light microscope (Leica . . .).”</w:t>
      </w:r>
    </w:p>
    <w:p w14:paraId="129B2585" w14:textId="77777777" w:rsidR="001A0659" w:rsidRDefault="001A0659" w:rsidP="001A0659">
      <w:pPr>
        <w:rPr>
          <w:rFonts w:ascii="Times New Roman" w:hAnsi="Times New Roman" w:cs="Times New Roman"/>
          <w:sz w:val="24"/>
          <w:szCs w:val="24"/>
        </w:rPr>
      </w:pPr>
    </w:p>
    <w:p w14:paraId="64FB24EC" w14:textId="77777777" w:rsidR="00AD6E38" w:rsidRPr="003931F9" w:rsidRDefault="00AD6E38" w:rsidP="00AD6E38">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w:t>
      </w:r>
    </w:p>
    <w:p w14:paraId="11C46820" w14:textId="77777777" w:rsidR="00AD6E38" w:rsidRPr="001A0659" w:rsidRDefault="00AD6E38" w:rsidP="001A0659">
      <w:pPr>
        <w:rPr>
          <w:rFonts w:ascii="Times New Roman" w:hAnsi="Times New Roman" w:cs="Times New Roman"/>
          <w:sz w:val="24"/>
          <w:szCs w:val="24"/>
        </w:rPr>
      </w:pPr>
    </w:p>
    <w:p w14:paraId="36DB46C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What camera was used with this scope to obtain the images?</w:t>
      </w:r>
    </w:p>
    <w:p w14:paraId="153802A3" w14:textId="77777777" w:rsidR="001A0659" w:rsidRPr="001A0659" w:rsidRDefault="001A0659" w:rsidP="001A0659">
      <w:pPr>
        <w:rPr>
          <w:rFonts w:ascii="Times New Roman" w:hAnsi="Times New Roman" w:cs="Times New Roman"/>
          <w:sz w:val="24"/>
          <w:szCs w:val="24"/>
        </w:rPr>
      </w:pPr>
    </w:p>
    <w:p w14:paraId="20C9EABA" w14:textId="77777777" w:rsid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What editing software was used to handle, edit and prepare the images and figure plates?</w:t>
      </w:r>
    </w:p>
    <w:p w14:paraId="7D3EAE4B" w14:textId="77777777" w:rsidR="00AD6E38" w:rsidRDefault="00AD6E38" w:rsidP="001A0659">
      <w:pPr>
        <w:rPr>
          <w:rFonts w:ascii="Times New Roman" w:hAnsi="Times New Roman" w:cs="Times New Roman"/>
          <w:sz w:val="24"/>
          <w:szCs w:val="24"/>
        </w:rPr>
      </w:pPr>
    </w:p>
    <w:p w14:paraId="68B17372" w14:textId="77777777" w:rsidR="00AD6E38" w:rsidRPr="003931F9" w:rsidRDefault="00AD6E38" w:rsidP="00AD6E38">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camera and software information have been added as follows:</w:t>
      </w:r>
    </w:p>
    <w:p w14:paraId="7AA6D485" w14:textId="77777777" w:rsidR="001A0659" w:rsidRPr="003931F9" w:rsidRDefault="001A0659" w:rsidP="001A0659">
      <w:pPr>
        <w:rPr>
          <w:rFonts w:ascii="Times New Roman" w:hAnsi="Times New Roman" w:cs="Times New Roman"/>
          <w:color w:val="4472C4" w:themeColor="accent5"/>
          <w:sz w:val="24"/>
          <w:szCs w:val="24"/>
        </w:rPr>
      </w:pPr>
    </w:p>
    <w:p w14:paraId="6D33F909" w14:textId="77777777" w:rsidR="001A0659" w:rsidRPr="003931F9" w:rsidRDefault="00AD6E38"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r w:rsidR="003251E5" w:rsidRPr="003931F9">
        <w:rPr>
          <w:rFonts w:ascii="Times New Roman" w:hAnsi="Times New Roman" w:cs="Times New Roman"/>
          <w:color w:val="4472C4" w:themeColor="accent5"/>
          <w:sz w:val="24"/>
          <w:szCs w:val="24"/>
          <w:u w:val="single"/>
        </w:rPr>
        <w:t xml:space="preserve">Sections were imaged with a LEICA DM6 B compound light microscope (Leica, </w:t>
      </w:r>
      <w:proofErr w:type="spellStart"/>
      <w:r w:rsidR="003251E5" w:rsidRPr="003931F9">
        <w:rPr>
          <w:rFonts w:ascii="Times New Roman" w:hAnsi="Times New Roman" w:cs="Times New Roman"/>
          <w:color w:val="4472C4" w:themeColor="accent5"/>
          <w:sz w:val="24"/>
          <w:szCs w:val="24"/>
          <w:u w:val="single"/>
        </w:rPr>
        <w:t>Wetzlar</w:t>
      </w:r>
      <w:proofErr w:type="spellEnd"/>
      <w:r w:rsidR="003251E5" w:rsidRPr="003931F9">
        <w:rPr>
          <w:rFonts w:ascii="Times New Roman" w:hAnsi="Times New Roman" w:cs="Times New Roman"/>
          <w:color w:val="4472C4" w:themeColor="accent5"/>
          <w:sz w:val="24"/>
          <w:szCs w:val="24"/>
          <w:u w:val="single"/>
        </w:rPr>
        <w:t xml:space="preserve">, HE, Germany) and a LEICA DFC450 C camera (Leica, </w:t>
      </w:r>
      <w:proofErr w:type="spellStart"/>
      <w:r w:rsidR="003251E5" w:rsidRPr="003931F9">
        <w:rPr>
          <w:rFonts w:ascii="Times New Roman" w:hAnsi="Times New Roman" w:cs="Times New Roman"/>
          <w:color w:val="4472C4" w:themeColor="accent5"/>
          <w:sz w:val="24"/>
          <w:szCs w:val="24"/>
          <w:u w:val="single"/>
        </w:rPr>
        <w:t>Wetzlar</w:t>
      </w:r>
      <w:proofErr w:type="spellEnd"/>
      <w:r w:rsidR="003251E5" w:rsidRPr="003931F9">
        <w:rPr>
          <w:rFonts w:ascii="Times New Roman" w:hAnsi="Times New Roman" w:cs="Times New Roman"/>
          <w:color w:val="4472C4" w:themeColor="accent5"/>
          <w:sz w:val="24"/>
          <w:szCs w:val="24"/>
          <w:u w:val="single"/>
        </w:rPr>
        <w:t xml:space="preserve">, HE, Germany). The obtained images were edited using Las X software (Leica, </w:t>
      </w:r>
      <w:proofErr w:type="spellStart"/>
      <w:r w:rsidR="003251E5" w:rsidRPr="003931F9">
        <w:rPr>
          <w:rFonts w:ascii="Times New Roman" w:hAnsi="Times New Roman" w:cs="Times New Roman"/>
          <w:color w:val="4472C4" w:themeColor="accent5"/>
          <w:sz w:val="24"/>
          <w:szCs w:val="24"/>
          <w:u w:val="single"/>
        </w:rPr>
        <w:t>Wetzlar</w:t>
      </w:r>
      <w:proofErr w:type="spellEnd"/>
      <w:r w:rsidR="003251E5" w:rsidRPr="003931F9">
        <w:rPr>
          <w:rFonts w:ascii="Times New Roman" w:hAnsi="Times New Roman" w:cs="Times New Roman"/>
          <w:color w:val="4472C4" w:themeColor="accent5"/>
          <w:sz w:val="24"/>
          <w:szCs w:val="24"/>
          <w:u w:val="single"/>
        </w:rPr>
        <w:t>, HE, Germany) and Adobe Photoshop CS5 (Adobe, San Jose, CA, USA). The edited images were prepared as figure plates using Adobe Illustrator CS6 (Adobe, San Jose, CA, USA).</w:t>
      </w:r>
      <w:r w:rsidRPr="003931F9">
        <w:rPr>
          <w:rFonts w:ascii="Times New Roman" w:hAnsi="Times New Roman" w:cs="Times New Roman"/>
          <w:color w:val="4472C4" w:themeColor="accent5"/>
          <w:sz w:val="24"/>
          <w:szCs w:val="24"/>
          <w:u w:val="single"/>
        </w:rPr>
        <w:t>”</w:t>
      </w:r>
    </w:p>
    <w:p w14:paraId="7DE5BEE2" w14:textId="77777777" w:rsidR="00AD6E38" w:rsidRPr="00AD6E38" w:rsidRDefault="00AD6E38" w:rsidP="001A0659">
      <w:pPr>
        <w:rPr>
          <w:rFonts w:ascii="Times New Roman" w:hAnsi="Times New Roman" w:cs="Times New Roman"/>
          <w:sz w:val="24"/>
          <w:szCs w:val="24"/>
        </w:rPr>
      </w:pPr>
    </w:p>
    <w:p w14:paraId="71D8E49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b/>
          <w:sz w:val="24"/>
          <w:szCs w:val="24"/>
        </w:rPr>
        <w:t xml:space="preserve">Scanning electron microscopy of proboscis </w:t>
      </w:r>
      <w:r w:rsidRPr="001A0659">
        <w:rPr>
          <w:rFonts w:ascii="Times New Roman" w:hAnsi="Times New Roman" w:cs="Times New Roman"/>
          <w:b/>
          <w:sz w:val="24"/>
          <w:szCs w:val="24"/>
          <w:u w:val="single"/>
        </w:rPr>
        <w:t xml:space="preserve">feeding </w:t>
      </w:r>
      <w:proofErr w:type="gramStart"/>
      <w:r w:rsidRPr="001A0659">
        <w:rPr>
          <w:rFonts w:ascii="Times New Roman" w:hAnsi="Times New Roman" w:cs="Times New Roman"/>
          <w:b/>
          <w:sz w:val="24"/>
          <w:szCs w:val="24"/>
          <w:u w:val="single"/>
        </w:rPr>
        <w:t>organs</w:t>
      </w:r>
      <w:r w:rsidRPr="001A0659">
        <w:rPr>
          <w:rFonts w:ascii="Times New Roman" w:hAnsi="Times New Roman" w:cs="Times New Roman"/>
          <w:sz w:val="24"/>
          <w:szCs w:val="24"/>
        </w:rPr>
        <w:t xml:space="preserve">  (</w:t>
      </w:r>
      <w:proofErr w:type="gramEnd"/>
      <w:r w:rsidRPr="001A0659">
        <w:rPr>
          <w:rFonts w:ascii="Times New Roman" w:hAnsi="Times New Roman" w:cs="Times New Roman"/>
          <w:sz w:val="24"/>
          <w:szCs w:val="24"/>
        </w:rPr>
        <w:t>suggest added terms here)</w:t>
      </w:r>
    </w:p>
    <w:p w14:paraId="28C6D591" w14:textId="77777777" w:rsidR="001A0659" w:rsidRDefault="001A0659" w:rsidP="001A0659">
      <w:pPr>
        <w:rPr>
          <w:rFonts w:ascii="Times New Roman" w:hAnsi="Times New Roman" w:cs="Times New Roman"/>
          <w:sz w:val="24"/>
          <w:szCs w:val="24"/>
        </w:rPr>
      </w:pPr>
    </w:p>
    <w:p w14:paraId="6EFBEB9F" w14:textId="77777777" w:rsidR="00AD6E38" w:rsidRPr="003931F9" w:rsidRDefault="00AD6E38"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subtitle has been modified as suggested</w:t>
      </w:r>
    </w:p>
    <w:p w14:paraId="518B2BB2" w14:textId="77777777" w:rsidR="00AD6E38" w:rsidRPr="001A0659" w:rsidRDefault="00AD6E38" w:rsidP="001A0659">
      <w:pPr>
        <w:rPr>
          <w:rFonts w:ascii="Times New Roman" w:hAnsi="Times New Roman" w:cs="Times New Roman"/>
          <w:sz w:val="24"/>
          <w:szCs w:val="24"/>
        </w:rPr>
      </w:pPr>
    </w:p>
    <w:p w14:paraId="63182C18"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427</w:t>
      </w:r>
    </w:p>
    <w:p w14:paraId="31608C28" w14:textId="77777777" w:rsidR="001A0659" w:rsidRPr="001A0659" w:rsidRDefault="001A0659" w:rsidP="001A0659">
      <w:pPr>
        <w:rPr>
          <w:rFonts w:ascii="Times New Roman" w:hAnsi="Times New Roman" w:cs="Times New Roman"/>
          <w:sz w:val="24"/>
          <w:szCs w:val="24"/>
        </w:rPr>
      </w:pPr>
    </w:p>
    <w:p w14:paraId="5FEDA28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Spell out the term PBT with its first </w:t>
      </w:r>
      <w:proofErr w:type="gramStart"/>
      <w:r w:rsidRPr="001A0659">
        <w:rPr>
          <w:rFonts w:ascii="Times New Roman" w:hAnsi="Times New Roman" w:cs="Times New Roman"/>
          <w:sz w:val="24"/>
          <w:szCs w:val="24"/>
        </w:rPr>
        <w:t>usage  e.g.</w:t>
      </w:r>
      <w:proofErr w:type="gramEnd"/>
      <w:r w:rsidRPr="001A0659">
        <w:rPr>
          <w:rFonts w:ascii="Times New Roman" w:hAnsi="Times New Roman" w:cs="Times New Roman"/>
          <w:sz w:val="24"/>
          <w:szCs w:val="24"/>
        </w:rPr>
        <w:t xml:space="preserve"> “PBT (1X PBS + 0.1% Tween-20)”</w:t>
      </w:r>
    </w:p>
    <w:p w14:paraId="3A8150F7" w14:textId="77777777" w:rsidR="001A0659" w:rsidRPr="001A0659" w:rsidRDefault="001A0659" w:rsidP="001A0659">
      <w:pPr>
        <w:rPr>
          <w:rFonts w:ascii="Times New Roman" w:hAnsi="Times New Roman" w:cs="Times New Roman"/>
          <w:sz w:val="24"/>
          <w:szCs w:val="24"/>
        </w:rPr>
      </w:pPr>
    </w:p>
    <w:p w14:paraId="0E0BDC7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In the following section, “PBT” is ok because this section is written before it.</w:t>
      </w:r>
    </w:p>
    <w:p w14:paraId="78166932" w14:textId="77777777" w:rsidR="00AD6E38" w:rsidRDefault="00AD6E38" w:rsidP="001A0659">
      <w:pPr>
        <w:rPr>
          <w:rFonts w:ascii="Times New Roman" w:hAnsi="Times New Roman" w:cs="Times New Roman"/>
          <w:b/>
          <w:sz w:val="24"/>
          <w:szCs w:val="24"/>
        </w:rPr>
      </w:pPr>
    </w:p>
    <w:p w14:paraId="0ECE8F70" w14:textId="77777777" w:rsidR="001A0659" w:rsidRPr="003931F9" w:rsidRDefault="00AD6E38"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w:t>
      </w:r>
    </w:p>
    <w:p w14:paraId="2561814C" w14:textId="77777777" w:rsidR="001A0659" w:rsidRPr="001A0659" w:rsidRDefault="001A0659" w:rsidP="001A0659">
      <w:pPr>
        <w:rPr>
          <w:rFonts w:ascii="Times New Roman" w:hAnsi="Times New Roman" w:cs="Times New Roman"/>
          <w:sz w:val="24"/>
          <w:szCs w:val="24"/>
        </w:rPr>
      </w:pPr>
    </w:p>
    <w:p w14:paraId="28AA10A2"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t>Fluorescent immunostaining</w:t>
      </w:r>
    </w:p>
    <w:p w14:paraId="1F4CF065" w14:textId="77777777" w:rsidR="001A0659" w:rsidRPr="001A0659" w:rsidRDefault="001A0659" w:rsidP="001A0659">
      <w:pPr>
        <w:rPr>
          <w:rFonts w:ascii="Times New Roman" w:hAnsi="Times New Roman" w:cs="Times New Roman"/>
          <w:b/>
          <w:sz w:val="24"/>
          <w:szCs w:val="24"/>
        </w:rPr>
      </w:pPr>
    </w:p>
    <w:p w14:paraId="65AF087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You may want to adjust this subheading because you are applying fluorescent labeling </w:t>
      </w:r>
      <w:r w:rsidRPr="001A0659">
        <w:rPr>
          <w:rFonts w:ascii="Times New Roman" w:hAnsi="Times New Roman" w:cs="Times New Roman"/>
          <w:b/>
          <w:sz w:val="24"/>
          <w:szCs w:val="24"/>
        </w:rPr>
        <w:t xml:space="preserve">and </w:t>
      </w:r>
      <w:r w:rsidRPr="001A0659">
        <w:rPr>
          <w:rFonts w:ascii="Times New Roman" w:hAnsi="Times New Roman" w:cs="Times New Roman"/>
          <w:sz w:val="24"/>
          <w:szCs w:val="24"/>
        </w:rPr>
        <w:t>immunohistochemistry with the use of antibodies.</w:t>
      </w:r>
    </w:p>
    <w:p w14:paraId="06E58D4A" w14:textId="77777777" w:rsidR="001A0659" w:rsidRPr="001A0659" w:rsidRDefault="001A0659" w:rsidP="001A0659">
      <w:pPr>
        <w:rPr>
          <w:rFonts w:ascii="Times New Roman" w:hAnsi="Times New Roman" w:cs="Times New Roman"/>
          <w:sz w:val="24"/>
          <w:szCs w:val="24"/>
        </w:rPr>
      </w:pPr>
    </w:p>
    <w:p w14:paraId="2F69F63F"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sz w:val="24"/>
          <w:szCs w:val="24"/>
        </w:rPr>
        <w:t xml:space="preserve">e.g. </w:t>
      </w:r>
      <w:r w:rsidRPr="001A0659">
        <w:rPr>
          <w:rFonts w:ascii="Times New Roman" w:hAnsi="Times New Roman" w:cs="Times New Roman"/>
          <w:b/>
          <w:sz w:val="24"/>
          <w:szCs w:val="24"/>
        </w:rPr>
        <w:t>Fluorescent labeling and immunohistochemistry</w:t>
      </w:r>
    </w:p>
    <w:p w14:paraId="0F18A8BB" w14:textId="77777777" w:rsidR="001A0659" w:rsidRPr="001A0659" w:rsidRDefault="001A0659" w:rsidP="001A0659">
      <w:pPr>
        <w:rPr>
          <w:rFonts w:ascii="Times New Roman" w:hAnsi="Times New Roman" w:cs="Times New Roman"/>
          <w:sz w:val="24"/>
          <w:szCs w:val="24"/>
        </w:rPr>
      </w:pPr>
    </w:p>
    <w:p w14:paraId="400DB93E" w14:textId="77777777" w:rsidR="001A0659" w:rsidRPr="003931F9" w:rsidRDefault="00AD6E38"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subtitle has been modified as suggested</w:t>
      </w:r>
    </w:p>
    <w:p w14:paraId="698858E9" w14:textId="77777777" w:rsidR="00AD6E38" w:rsidRPr="001A0659" w:rsidRDefault="00AD6E38" w:rsidP="001A0659">
      <w:pPr>
        <w:rPr>
          <w:rFonts w:ascii="Times New Roman" w:hAnsi="Times New Roman" w:cs="Times New Roman"/>
          <w:sz w:val="24"/>
          <w:szCs w:val="24"/>
        </w:rPr>
      </w:pPr>
    </w:p>
    <w:p w14:paraId="2EC7D73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440-441</w:t>
      </w:r>
    </w:p>
    <w:p w14:paraId="4398E48D" w14:textId="77777777" w:rsidR="001A0659" w:rsidRPr="001A0659" w:rsidRDefault="001A0659" w:rsidP="001A0659">
      <w:pPr>
        <w:rPr>
          <w:rFonts w:ascii="Times New Roman" w:hAnsi="Times New Roman" w:cs="Times New Roman"/>
          <w:sz w:val="24"/>
          <w:szCs w:val="24"/>
        </w:rPr>
      </w:pPr>
    </w:p>
    <w:p w14:paraId="5B84C13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Remove the antibodies and company names for the antibodies here because they are stated below, and connect line 442 with the first sentence;</w:t>
      </w:r>
    </w:p>
    <w:p w14:paraId="0EF4A26A" w14:textId="77777777" w:rsidR="001A0659" w:rsidRPr="001A0659" w:rsidRDefault="001A0659" w:rsidP="001A0659">
      <w:pPr>
        <w:rPr>
          <w:rFonts w:ascii="Times New Roman" w:hAnsi="Times New Roman" w:cs="Times New Roman"/>
          <w:sz w:val="24"/>
          <w:szCs w:val="24"/>
        </w:rPr>
      </w:pPr>
    </w:p>
    <w:p w14:paraId="5A076AA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lastRenderedPageBreak/>
        <w:t xml:space="preserve">Suggested edit: </w:t>
      </w:r>
    </w:p>
    <w:p w14:paraId="6993D166" w14:textId="77777777" w:rsidR="001A0659" w:rsidRPr="001A0659" w:rsidRDefault="001A0659" w:rsidP="001A0659">
      <w:pPr>
        <w:rPr>
          <w:rFonts w:ascii="Times New Roman" w:hAnsi="Times New Roman" w:cs="Times New Roman"/>
          <w:sz w:val="24"/>
          <w:szCs w:val="24"/>
        </w:rPr>
      </w:pPr>
    </w:p>
    <w:p w14:paraId="66D5277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“Whole-mount immunostaining was performed according to previously published protocols </w:t>
      </w:r>
      <w:r w:rsidRPr="001A0659">
        <w:rPr>
          <w:rFonts w:ascii="Times New Roman" w:hAnsi="Times New Roman" w:cs="Times New Roman"/>
          <w:sz w:val="24"/>
          <w:szCs w:val="24"/>
        </w:rPr>
        <w:fldChar w:fldCharType="begin"/>
      </w:r>
      <w:r w:rsidRPr="001A0659">
        <w:rPr>
          <w:rFonts w:ascii="Times New Roman" w:hAnsi="Times New Roman" w:cs="Times New Roman"/>
          <w:sz w:val="24"/>
          <w:szCs w:val="24"/>
        </w:rPr>
        <w:instrText xml:space="preserve"> ADDIN EN.CITE &lt;EndNote&gt;&lt;Cite&gt;&lt;Author&gt;Jiménez&lt;/Author&gt;&lt;Year&gt;2017&lt;/Year&gt;&lt;RecNum&gt;61&lt;/RecNum&gt;&lt;DisplayText&gt;[38]&lt;/DisplayText&gt;&lt;record&gt;&lt;rec-number&gt;61&lt;/rec-number&gt;&lt;foreign-keys&gt;&lt;key app="EN" db-id="zpv955re02dp5ge9zrnxxa95xt0rr9atx5v9" timestamp="1571809866"&gt;61&lt;/key&gt;&lt;/foreign-keys&gt;&lt;ref-type name="Journal Article"&gt;17&lt;/ref-type&gt;&lt;contributors&gt;&lt;authors&gt;&lt;author&gt;Jiménez, Brenda Irene Medina&lt;/author&gt;&lt;author&gt;Kwak, Hee-Jin&lt;/author&gt;&lt;author&gt;Park, Jong-Seok&lt;/author&gt;&lt;author&gt;Kim, Jung-Woong&lt;/author&gt;&lt;author&gt;Cho, Sung-Jin&lt;/author&gt;&lt;/authors&gt;&lt;/contributors&gt;&lt;titles&gt;&lt;title&gt;Developmental biology and potential use of Alboglossiphonia lata (Annelida: Hirudinea) as an “Evo-Devo” model organism&lt;/title&gt;&lt;secondary-title&gt;Frontiers in zoology&lt;/secondary-title&gt;&lt;/titles&gt;&lt;periodical&gt;&lt;full-title&gt;Frontiers in zoology&lt;/full-title&gt;&lt;/periodical&gt;&lt;pages&gt;60&lt;/pages&gt;&lt;volume&gt;14&lt;/volume&gt;&lt;number&gt;1&lt;/number&gt;&lt;dates&gt;&lt;year&gt;2017&lt;/year&gt;&lt;/dates&gt;&lt;isbn&gt;1742-9994&lt;/isbn&gt;&lt;urls&gt;&lt;/urls&gt;&lt;/record&gt;&lt;/Cite&gt;&lt;/EndNote&gt;</w:instrText>
      </w:r>
      <w:r w:rsidRPr="001A0659">
        <w:rPr>
          <w:rFonts w:ascii="Times New Roman" w:hAnsi="Times New Roman" w:cs="Times New Roman"/>
          <w:sz w:val="24"/>
          <w:szCs w:val="24"/>
        </w:rPr>
        <w:fldChar w:fldCharType="separate"/>
      </w:r>
      <w:r w:rsidRPr="001A0659">
        <w:rPr>
          <w:rFonts w:ascii="Times New Roman" w:hAnsi="Times New Roman" w:cs="Times New Roman"/>
          <w:noProof/>
          <w:sz w:val="24"/>
          <w:szCs w:val="24"/>
        </w:rPr>
        <w:t>[38]</w:t>
      </w:r>
      <w:r w:rsidRPr="001A0659">
        <w:rPr>
          <w:rFonts w:ascii="Times New Roman" w:hAnsi="Times New Roman" w:cs="Times New Roman"/>
          <w:sz w:val="24"/>
          <w:szCs w:val="24"/>
        </w:rPr>
        <w:fldChar w:fldCharType="end"/>
      </w:r>
      <w:r w:rsidRPr="001A0659">
        <w:rPr>
          <w:rFonts w:ascii="Times New Roman" w:hAnsi="Times New Roman" w:cs="Times New Roman"/>
          <w:sz w:val="24"/>
          <w:szCs w:val="24"/>
        </w:rPr>
        <w:t xml:space="preserve">, with the following details: the cross sections were dried and . . . five times. The nerve </w:t>
      </w:r>
      <w:proofErr w:type="gramStart"/>
      <w:r w:rsidRPr="001A0659">
        <w:rPr>
          <w:rFonts w:ascii="Times New Roman" w:hAnsi="Times New Roman" w:cs="Times New Roman"/>
          <w:sz w:val="24"/>
          <w:szCs w:val="24"/>
        </w:rPr>
        <w:t>and  . . .</w:t>
      </w:r>
      <w:proofErr w:type="gramEnd"/>
      <w:r w:rsidRPr="001A0659">
        <w:rPr>
          <w:rFonts w:ascii="Times New Roman" w:hAnsi="Times New Roman" w:cs="Times New Roman"/>
          <w:sz w:val="24"/>
          <w:szCs w:val="24"/>
        </w:rPr>
        <w:t>”</w:t>
      </w:r>
    </w:p>
    <w:p w14:paraId="1A590D21" w14:textId="77777777" w:rsidR="001A0659" w:rsidRDefault="001A0659" w:rsidP="001A0659">
      <w:pPr>
        <w:rPr>
          <w:rFonts w:ascii="Times New Roman" w:hAnsi="Times New Roman" w:cs="Times New Roman"/>
          <w:sz w:val="24"/>
          <w:szCs w:val="24"/>
        </w:rPr>
      </w:pPr>
    </w:p>
    <w:p w14:paraId="6559643B" w14:textId="77777777" w:rsidR="00AD6E38" w:rsidRPr="003931F9" w:rsidRDefault="00AD6E38"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w:t>
      </w:r>
    </w:p>
    <w:p w14:paraId="316722F2" w14:textId="77777777" w:rsidR="00AD6E38" w:rsidRPr="001A0659" w:rsidRDefault="00AD6E38" w:rsidP="001A0659">
      <w:pPr>
        <w:rPr>
          <w:rFonts w:ascii="Times New Roman" w:hAnsi="Times New Roman" w:cs="Times New Roman"/>
          <w:sz w:val="24"/>
          <w:szCs w:val="24"/>
        </w:rPr>
      </w:pPr>
    </w:p>
    <w:p w14:paraId="5CB46CE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Two questions/suggestions:</w:t>
      </w:r>
    </w:p>
    <w:p w14:paraId="10C22B8A" w14:textId="77777777" w:rsidR="001A0659" w:rsidRPr="001A0659" w:rsidRDefault="001A0659" w:rsidP="001A0659">
      <w:pPr>
        <w:rPr>
          <w:rFonts w:ascii="Times New Roman" w:hAnsi="Times New Roman" w:cs="Times New Roman"/>
          <w:sz w:val="24"/>
          <w:szCs w:val="24"/>
        </w:rPr>
      </w:pPr>
    </w:p>
    <w:p w14:paraId="040D164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Blocking solutions for antibodies should consist of PBT + 5-10% heat-inactivated goat serum.  Unless Roche Blocking Reagent is required for staining sections?  Roche Blocking Reagent is typical for western blotting experiments. Maybe consider for future experiments.</w:t>
      </w:r>
    </w:p>
    <w:p w14:paraId="051BECF9" w14:textId="77777777" w:rsidR="001A0659" w:rsidRPr="001A0659" w:rsidRDefault="001A0659" w:rsidP="001A0659">
      <w:pPr>
        <w:rPr>
          <w:rFonts w:ascii="Times New Roman" w:hAnsi="Times New Roman" w:cs="Times New Roman"/>
          <w:sz w:val="24"/>
          <w:szCs w:val="24"/>
        </w:rPr>
      </w:pPr>
    </w:p>
    <w:p w14:paraId="1B5EBDC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Final washes with fluorescent markers (e.g. phalloidin) or antibodies should be in performed in PBS, not in PBT.  With PBT washes, you may be removing the fluorescence of markers and secondary antibodies while you image them, or in storage until you can get to them for imaging. </w:t>
      </w:r>
    </w:p>
    <w:p w14:paraId="1CA2A940" w14:textId="77777777" w:rsidR="001A0659" w:rsidRDefault="001A0659" w:rsidP="001A0659">
      <w:pPr>
        <w:rPr>
          <w:rFonts w:ascii="Times New Roman" w:hAnsi="Times New Roman" w:cs="Times New Roman"/>
          <w:sz w:val="24"/>
          <w:szCs w:val="24"/>
        </w:rPr>
      </w:pPr>
    </w:p>
    <w:p w14:paraId="2743B3B3" w14:textId="77777777" w:rsidR="001A0659" w:rsidRPr="00C25D8C" w:rsidRDefault="001A0659" w:rsidP="001A0659">
      <w:pPr>
        <w:rPr>
          <w:rFonts w:ascii="Times New Roman" w:hAnsi="Times New Roman" w:cs="Times New Roman"/>
          <w:sz w:val="24"/>
          <w:szCs w:val="24"/>
        </w:rPr>
      </w:pPr>
    </w:p>
    <w:p w14:paraId="6B519D6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445</w:t>
      </w:r>
    </w:p>
    <w:p w14:paraId="350FC41E" w14:textId="77777777" w:rsidR="001A0659" w:rsidRPr="001A0659" w:rsidRDefault="001A0659" w:rsidP="001A0659">
      <w:pPr>
        <w:rPr>
          <w:rFonts w:ascii="Times New Roman" w:hAnsi="Times New Roman" w:cs="Times New Roman"/>
          <w:sz w:val="24"/>
          <w:szCs w:val="24"/>
        </w:rPr>
      </w:pPr>
    </w:p>
    <w:p w14:paraId="38E3952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Is Roche Western Blocking Reagent diluted properly and tested with proven antibodies in leeches?  How was the WBR prepared, and to what final dilution?</w:t>
      </w:r>
    </w:p>
    <w:p w14:paraId="0DDCF1DA" w14:textId="77777777" w:rsidR="001A0659" w:rsidRPr="009B710A" w:rsidRDefault="001A0659" w:rsidP="001A0659">
      <w:pPr>
        <w:rPr>
          <w:rFonts w:ascii="Times New Roman" w:hAnsi="Times New Roman" w:cs="Times New Roman"/>
          <w:color w:val="FF0000"/>
          <w:sz w:val="24"/>
          <w:szCs w:val="24"/>
        </w:rPr>
      </w:pPr>
    </w:p>
    <w:p w14:paraId="7036EA05" w14:textId="77777777" w:rsidR="00C25D8C" w:rsidRPr="003931F9" w:rsidRDefault="00C25D8C" w:rsidP="00C25D8C">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In the leech model, Roche blocking reagent is commonly used as a blocking solution (Cho 2010; Kim 2017; Jiménez 2017). This method has been followed by previously reported studies. Also, according to manufacturer's instruction, Roche Blocking Reagent can be applied to immunohistochemistry. From now on, we will modify the experiment protocol following the reviewer’s valuable recommendations.</w:t>
      </w:r>
    </w:p>
    <w:p w14:paraId="05BCBA01" w14:textId="77777777" w:rsidR="001A0659" w:rsidRPr="00C25D8C" w:rsidRDefault="001A0659" w:rsidP="001A0659">
      <w:pPr>
        <w:rPr>
          <w:rFonts w:ascii="Times New Roman" w:hAnsi="Times New Roman" w:cs="Times New Roman"/>
          <w:sz w:val="24"/>
          <w:szCs w:val="24"/>
        </w:rPr>
      </w:pPr>
    </w:p>
    <w:p w14:paraId="34387954" w14:textId="77777777" w:rsidR="00C25D8C" w:rsidRPr="001A0659" w:rsidRDefault="00C25D8C" w:rsidP="001A0659">
      <w:pPr>
        <w:rPr>
          <w:rFonts w:ascii="Times New Roman" w:hAnsi="Times New Roman" w:cs="Times New Roman"/>
          <w:sz w:val="24"/>
          <w:szCs w:val="24"/>
        </w:rPr>
      </w:pPr>
    </w:p>
    <w:p w14:paraId="7593517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446-447</w:t>
      </w:r>
    </w:p>
    <w:p w14:paraId="2FAA6801" w14:textId="77777777" w:rsidR="001A0659" w:rsidRPr="001A0659" w:rsidRDefault="001A0659" w:rsidP="001A0659">
      <w:pPr>
        <w:rPr>
          <w:rFonts w:ascii="Times New Roman" w:hAnsi="Times New Roman" w:cs="Times New Roman"/>
          <w:sz w:val="24"/>
          <w:szCs w:val="24"/>
        </w:rPr>
      </w:pPr>
    </w:p>
    <w:p w14:paraId="3764B36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Please list the host animals of the primary antibodies for tubulin and Troponin T.  Rabbit?</w:t>
      </w:r>
    </w:p>
    <w:p w14:paraId="2D422884" w14:textId="77777777" w:rsidR="001A0659" w:rsidRPr="001A0659" w:rsidRDefault="001A0659" w:rsidP="001A0659">
      <w:pPr>
        <w:rPr>
          <w:rFonts w:ascii="Times New Roman" w:hAnsi="Times New Roman" w:cs="Times New Roman"/>
          <w:sz w:val="24"/>
          <w:szCs w:val="24"/>
        </w:rPr>
      </w:pPr>
    </w:p>
    <w:p w14:paraId="5E192419" w14:textId="77777777" w:rsidR="001A0659" w:rsidRPr="003931F9" w:rsidRDefault="00C25D8C"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host information of antibodies has been added</w:t>
      </w:r>
      <w:r w:rsidR="009D6924" w:rsidRPr="003931F9">
        <w:rPr>
          <w:rFonts w:ascii="Times New Roman" w:hAnsi="Times New Roman" w:cs="Times New Roman"/>
          <w:color w:val="4472C4" w:themeColor="accent5"/>
          <w:sz w:val="24"/>
          <w:szCs w:val="24"/>
        </w:rPr>
        <w:t>.</w:t>
      </w:r>
    </w:p>
    <w:p w14:paraId="058AAC40" w14:textId="77777777" w:rsidR="00C25D8C" w:rsidRPr="001A0659" w:rsidRDefault="00C25D8C" w:rsidP="001A0659">
      <w:pPr>
        <w:rPr>
          <w:rFonts w:ascii="Times New Roman" w:hAnsi="Times New Roman" w:cs="Times New Roman"/>
          <w:sz w:val="24"/>
          <w:szCs w:val="24"/>
        </w:rPr>
      </w:pPr>
    </w:p>
    <w:p w14:paraId="33FECC9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447</w:t>
      </w:r>
    </w:p>
    <w:p w14:paraId="50FAD527" w14:textId="77777777" w:rsidR="001A0659" w:rsidRPr="001A0659" w:rsidRDefault="001A0659" w:rsidP="001A0659">
      <w:pPr>
        <w:rPr>
          <w:rFonts w:ascii="Times New Roman" w:hAnsi="Times New Roman" w:cs="Times New Roman"/>
          <w:sz w:val="24"/>
          <w:szCs w:val="24"/>
        </w:rPr>
      </w:pPr>
    </w:p>
    <w:p w14:paraId="41D02A6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Ab115134 anti-cardiac Troponin T.   Why was this antibody chosen?  The data sheet from Abcam shows cross reactivity with vertebrates. Your labeling is not very definitive.  </w:t>
      </w:r>
    </w:p>
    <w:p w14:paraId="69F6DD0C" w14:textId="77777777" w:rsidR="001A0659" w:rsidRPr="001A0659" w:rsidRDefault="001A0659" w:rsidP="001A0659">
      <w:pPr>
        <w:rPr>
          <w:rFonts w:ascii="Times New Roman" w:hAnsi="Times New Roman" w:cs="Times New Roman"/>
          <w:sz w:val="24"/>
          <w:szCs w:val="24"/>
        </w:rPr>
      </w:pPr>
    </w:p>
    <w:p w14:paraId="3E8B015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What do negative controls look like under the fluorescent microscope?</w:t>
      </w:r>
    </w:p>
    <w:p w14:paraId="75BEE9E6" w14:textId="77777777" w:rsidR="001A0659" w:rsidRDefault="001A0659" w:rsidP="001A0659">
      <w:pPr>
        <w:rPr>
          <w:rFonts w:ascii="Times New Roman" w:hAnsi="Times New Roman" w:cs="Times New Roman"/>
          <w:sz w:val="24"/>
          <w:szCs w:val="24"/>
        </w:rPr>
      </w:pPr>
    </w:p>
    <w:p w14:paraId="38201C75" w14:textId="6A44870C" w:rsidR="00870F04" w:rsidRPr="003931F9" w:rsidRDefault="00870F04"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As reviewer commented, there is no reference to Troponin T antibody (ab115134) reactivity in invertebrate models. However, since we have confirmed the reactivity in the </w:t>
      </w:r>
      <w:r w:rsidRPr="003931F9">
        <w:rPr>
          <w:rFonts w:ascii="Times New Roman" w:hAnsi="Times New Roman" w:cs="Times New Roman"/>
          <w:i/>
          <w:color w:val="4472C4" w:themeColor="accent5"/>
          <w:sz w:val="24"/>
          <w:szCs w:val="24"/>
        </w:rPr>
        <w:t>Octopus minor</w:t>
      </w:r>
      <w:r w:rsidRPr="003931F9">
        <w:rPr>
          <w:rFonts w:ascii="Times New Roman" w:hAnsi="Times New Roman" w:cs="Times New Roman"/>
          <w:color w:val="4472C4" w:themeColor="accent5"/>
          <w:sz w:val="24"/>
          <w:szCs w:val="24"/>
        </w:rPr>
        <w:t xml:space="preserve"> (Mollusca, Cephalopoda) in our lab’s unpublished data, we thought it could be applicable even within leeches. So, as a result of checking in the leech, the reactivity in the </w:t>
      </w:r>
      <w:r w:rsidRPr="003931F9">
        <w:rPr>
          <w:rFonts w:ascii="Times New Roman" w:hAnsi="Times New Roman" w:cs="Times New Roman"/>
          <w:color w:val="4472C4" w:themeColor="accent5"/>
          <w:sz w:val="24"/>
          <w:szCs w:val="24"/>
        </w:rPr>
        <w:lastRenderedPageBreak/>
        <w:t>foregut region was confirmed although Troponin T proteins were expressed throughout the body including foregut, and the antibody was used because it was thought to be useful for visualizing the arrangement of muscle in foregut region.</w:t>
      </w:r>
      <w:r w:rsidR="00682509" w:rsidRPr="003931F9">
        <w:rPr>
          <w:rFonts w:ascii="Times New Roman" w:hAnsi="Times New Roman" w:cs="Times New Roman"/>
          <w:color w:val="4472C4" w:themeColor="accent5"/>
          <w:sz w:val="24"/>
          <w:szCs w:val="24"/>
        </w:rPr>
        <w:t xml:space="preserve"> We also checked negative controls and confirmed no expression in foregut region.</w:t>
      </w:r>
    </w:p>
    <w:p w14:paraId="42F090BE" w14:textId="77777777" w:rsidR="001A0659" w:rsidRPr="001A0659" w:rsidRDefault="001A0659" w:rsidP="001A0659">
      <w:pPr>
        <w:rPr>
          <w:rFonts w:ascii="Times New Roman" w:hAnsi="Times New Roman" w:cs="Times New Roman"/>
          <w:sz w:val="24"/>
          <w:szCs w:val="24"/>
        </w:rPr>
      </w:pPr>
    </w:p>
    <w:p w14:paraId="21ED938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452</w:t>
      </w:r>
    </w:p>
    <w:p w14:paraId="32408478" w14:textId="77777777" w:rsidR="001A0659" w:rsidRPr="001A0659" w:rsidRDefault="001A0659" w:rsidP="001A0659">
      <w:pPr>
        <w:rPr>
          <w:rFonts w:ascii="Times New Roman" w:hAnsi="Times New Roman" w:cs="Times New Roman"/>
          <w:sz w:val="24"/>
          <w:szCs w:val="24"/>
        </w:rPr>
      </w:pPr>
    </w:p>
    <w:p w14:paraId="7026C9C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Which “phalloidin” did you use in your experiments?  </w:t>
      </w:r>
      <w:proofErr w:type="spellStart"/>
      <w:r w:rsidRPr="001A0659">
        <w:rPr>
          <w:rFonts w:ascii="Times New Roman" w:hAnsi="Times New Roman" w:cs="Times New Roman"/>
          <w:sz w:val="24"/>
          <w:szCs w:val="24"/>
        </w:rPr>
        <w:t>ThermoFisher</w:t>
      </w:r>
      <w:proofErr w:type="spellEnd"/>
      <w:r w:rsidRPr="001A0659">
        <w:rPr>
          <w:rFonts w:ascii="Times New Roman" w:hAnsi="Times New Roman" w:cs="Times New Roman"/>
          <w:sz w:val="24"/>
          <w:szCs w:val="24"/>
        </w:rPr>
        <w:t xml:space="preserve"> item No. and wavelength?</w:t>
      </w:r>
    </w:p>
    <w:p w14:paraId="1B18D85A" w14:textId="77777777" w:rsidR="001A0659" w:rsidRPr="001A0659" w:rsidRDefault="001A0659" w:rsidP="001A0659">
      <w:pPr>
        <w:rPr>
          <w:rFonts w:ascii="Times New Roman" w:hAnsi="Times New Roman" w:cs="Times New Roman"/>
          <w:sz w:val="24"/>
          <w:szCs w:val="24"/>
        </w:rPr>
      </w:pPr>
    </w:p>
    <w:p w14:paraId="2330B98E" w14:textId="77777777" w:rsidR="001A0659" w:rsidRPr="003931F9" w:rsidRDefault="00870F04"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information has been added.</w:t>
      </w:r>
    </w:p>
    <w:p w14:paraId="1F4B53A8" w14:textId="77777777" w:rsidR="00870F04" w:rsidRPr="001A0659" w:rsidRDefault="00870F04" w:rsidP="001A0659">
      <w:pPr>
        <w:rPr>
          <w:rFonts w:ascii="Times New Roman" w:hAnsi="Times New Roman" w:cs="Times New Roman"/>
          <w:sz w:val="24"/>
          <w:szCs w:val="24"/>
        </w:rPr>
      </w:pPr>
    </w:p>
    <w:p w14:paraId="27D50A0E"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453</w:t>
      </w:r>
    </w:p>
    <w:p w14:paraId="32EF9381" w14:textId="77777777" w:rsidR="001A0659" w:rsidRPr="001A0659" w:rsidRDefault="001A0659" w:rsidP="001A0659">
      <w:pPr>
        <w:rPr>
          <w:rFonts w:ascii="Times New Roman" w:hAnsi="Times New Roman" w:cs="Times New Roman"/>
          <w:sz w:val="24"/>
          <w:szCs w:val="24"/>
        </w:rPr>
      </w:pPr>
    </w:p>
    <w:p w14:paraId="2BFA7C3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“samples were . . . and </w:t>
      </w:r>
      <w:r w:rsidRPr="001A0659">
        <w:rPr>
          <w:rFonts w:ascii="Times New Roman" w:hAnsi="Times New Roman" w:cs="Times New Roman"/>
          <w:sz w:val="24"/>
          <w:szCs w:val="24"/>
          <w:u w:val="single"/>
        </w:rPr>
        <w:t>labeled</w:t>
      </w:r>
      <w:r w:rsidRPr="001A0659">
        <w:rPr>
          <w:rFonts w:ascii="Times New Roman" w:hAnsi="Times New Roman" w:cs="Times New Roman"/>
          <w:sz w:val="24"/>
          <w:szCs w:val="24"/>
        </w:rPr>
        <w:t xml:space="preserve"> with . . .”     not ‘dyed’ with</w:t>
      </w:r>
    </w:p>
    <w:p w14:paraId="437C9809" w14:textId="77777777" w:rsidR="001A0659" w:rsidRPr="009D6924" w:rsidRDefault="001A0659" w:rsidP="001A0659">
      <w:pPr>
        <w:rPr>
          <w:rFonts w:ascii="Times New Roman" w:hAnsi="Times New Roman" w:cs="Times New Roman"/>
          <w:color w:val="FF0000"/>
          <w:sz w:val="24"/>
          <w:szCs w:val="24"/>
        </w:rPr>
      </w:pPr>
    </w:p>
    <w:p w14:paraId="1DE15861" w14:textId="77777777" w:rsidR="000C66B9" w:rsidRPr="003931F9" w:rsidRDefault="000C66B9"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sentence has been modified as suggested.</w:t>
      </w:r>
    </w:p>
    <w:p w14:paraId="6908432C" w14:textId="77777777" w:rsidR="000C66B9" w:rsidRPr="001A0659" w:rsidRDefault="000C66B9" w:rsidP="001A0659">
      <w:pPr>
        <w:rPr>
          <w:rFonts w:ascii="Times New Roman" w:hAnsi="Times New Roman" w:cs="Times New Roman"/>
          <w:sz w:val="24"/>
          <w:szCs w:val="24"/>
        </w:rPr>
      </w:pPr>
    </w:p>
    <w:p w14:paraId="7D05E93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Question:</w:t>
      </w:r>
    </w:p>
    <w:p w14:paraId="66CFE074" w14:textId="77777777" w:rsidR="001A0659" w:rsidRPr="001A0659" w:rsidRDefault="001A0659" w:rsidP="001A0659">
      <w:pPr>
        <w:rPr>
          <w:rFonts w:ascii="Times New Roman" w:hAnsi="Times New Roman" w:cs="Times New Roman"/>
          <w:sz w:val="24"/>
          <w:szCs w:val="24"/>
        </w:rPr>
      </w:pPr>
    </w:p>
    <w:p w14:paraId="4FE2B27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Were the antibody preps for ac-tubulin and Troponin T ever labeled together?  Were they also labeled with phalloidin and DAPI?  Or were these reagents applied in different combinations to different cross sections?</w:t>
      </w:r>
    </w:p>
    <w:p w14:paraId="46E5170F" w14:textId="77777777" w:rsidR="001A0659" w:rsidRPr="001A0659" w:rsidRDefault="001A0659" w:rsidP="001A0659">
      <w:pPr>
        <w:rPr>
          <w:rFonts w:ascii="Times New Roman" w:hAnsi="Times New Roman" w:cs="Times New Roman"/>
          <w:sz w:val="24"/>
          <w:szCs w:val="24"/>
        </w:rPr>
      </w:pPr>
    </w:p>
    <w:p w14:paraId="5DB26B25" w14:textId="77777777" w:rsidR="001A0659" w:rsidRPr="003931F9" w:rsidRDefault="000C66B9" w:rsidP="000C66B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We did not conduct an experiment to label Troponin T and ac-tubulin as suggested by reviewer. We thought that labeled F-actin and ac-tubulin can provide enough information about innervation and muscle structure in proboscis, so we didn’t consider crossover experiment.</w:t>
      </w:r>
    </w:p>
    <w:p w14:paraId="20C55C56" w14:textId="77777777" w:rsidR="001A0659" w:rsidRPr="001A0659" w:rsidRDefault="001A0659" w:rsidP="001A0659">
      <w:pPr>
        <w:rPr>
          <w:rFonts w:ascii="Times New Roman" w:hAnsi="Times New Roman" w:cs="Times New Roman"/>
          <w:sz w:val="24"/>
          <w:szCs w:val="24"/>
        </w:rPr>
      </w:pPr>
    </w:p>
    <w:p w14:paraId="4E740650" w14:textId="77777777" w:rsidR="001A0659" w:rsidRPr="001A0659" w:rsidRDefault="001A0659" w:rsidP="001A0659">
      <w:pPr>
        <w:rPr>
          <w:rFonts w:ascii="Times New Roman" w:hAnsi="Times New Roman" w:cs="Times New Roman"/>
          <w:sz w:val="24"/>
          <w:szCs w:val="24"/>
        </w:rPr>
      </w:pPr>
    </w:p>
    <w:p w14:paraId="5423184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454</w:t>
      </w:r>
    </w:p>
    <w:p w14:paraId="61686218" w14:textId="77777777" w:rsidR="001A0659" w:rsidRPr="001A0659" w:rsidRDefault="001A0659" w:rsidP="001A0659">
      <w:pPr>
        <w:rPr>
          <w:rFonts w:ascii="Times New Roman" w:hAnsi="Times New Roman" w:cs="Times New Roman"/>
          <w:sz w:val="24"/>
          <w:szCs w:val="24"/>
        </w:rPr>
      </w:pPr>
    </w:p>
    <w:p w14:paraId="7C8812E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Did you view and image the antibodies first?  Then other markers (e.g. DAPI in same prep)?</w:t>
      </w:r>
    </w:p>
    <w:p w14:paraId="0B4AF0A2" w14:textId="77777777" w:rsidR="001A0659" w:rsidRDefault="001A0659" w:rsidP="001A0659">
      <w:pPr>
        <w:rPr>
          <w:rFonts w:ascii="Times New Roman" w:hAnsi="Times New Roman" w:cs="Times New Roman"/>
          <w:sz w:val="24"/>
          <w:szCs w:val="24"/>
        </w:rPr>
      </w:pPr>
    </w:p>
    <w:p w14:paraId="54FE24EE" w14:textId="77777777" w:rsidR="000C66B9" w:rsidRPr="003931F9" w:rsidRDefault="000C66B9" w:rsidP="000C66B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experiment proceeded as mentioned by reviewer. </w:t>
      </w:r>
      <w:proofErr w:type="gramStart"/>
      <w:r w:rsidRPr="003931F9">
        <w:rPr>
          <w:rFonts w:ascii="Times New Roman" w:hAnsi="Times New Roman" w:cs="Times New Roman"/>
          <w:color w:val="4472C4" w:themeColor="accent5"/>
          <w:sz w:val="24"/>
          <w:szCs w:val="24"/>
        </w:rPr>
        <w:t>So</w:t>
      </w:r>
      <w:proofErr w:type="gramEnd"/>
      <w:r w:rsidRPr="003931F9">
        <w:rPr>
          <w:rFonts w:ascii="Times New Roman" w:hAnsi="Times New Roman" w:cs="Times New Roman"/>
          <w:color w:val="4472C4" w:themeColor="accent5"/>
          <w:sz w:val="24"/>
          <w:szCs w:val="24"/>
        </w:rPr>
        <w:t xml:space="preserve"> we added the sentence as follows:</w:t>
      </w:r>
    </w:p>
    <w:p w14:paraId="34DBB380" w14:textId="77777777" w:rsidR="000C66B9" w:rsidRPr="003931F9" w:rsidRDefault="000C66B9" w:rsidP="000C66B9">
      <w:pPr>
        <w:rPr>
          <w:rFonts w:ascii="Times New Roman" w:hAnsi="Times New Roman" w:cs="Times New Roman"/>
          <w:color w:val="4472C4" w:themeColor="accent5"/>
          <w:sz w:val="24"/>
          <w:szCs w:val="24"/>
        </w:rPr>
      </w:pPr>
    </w:p>
    <w:p w14:paraId="6B8204B2" w14:textId="77777777" w:rsidR="000C66B9" w:rsidRPr="003931F9" w:rsidRDefault="000C66B9" w:rsidP="000C66B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r w:rsidR="00D22EF0" w:rsidRPr="003931F9">
        <w:rPr>
          <w:rFonts w:ascii="Times New Roman" w:hAnsi="Times New Roman" w:cs="Times New Roman"/>
          <w:color w:val="4472C4" w:themeColor="accent5"/>
          <w:sz w:val="24"/>
          <w:szCs w:val="24"/>
          <w:u w:val="single"/>
        </w:rPr>
        <w:t>After checking the labeled signal, the samples were washed five times with PBT, and then stained with Texas Red™-X Phalloidin (</w:t>
      </w:r>
      <w:proofErr w:type="spellStart"/>
      <w:r w:rsidR="00D22EF0" w:rsidRPr="003931F9">
        <w:rPr>
          <w:rFonts w:ascii="Times New Roman" w:hAnsi="Times New Roman" w:cs="Times New Roman"/>
          <w:color w:val="4472C4" w:themeColor="accent5"/>
          <w:sz w:val="24"/>
          <w:szCs w:val="24"/>
          <w:u w:val="single"/>
        </w:rPr>
        <w:t>ThermoFisher</w:t>
      </w:r>
      <w:proofErr w:type="spellEnd"/>
      <w:r w:rsidR="00D22EF0" w:rsidRPr="003931F9">
        <w:rPr>
          <w:rFonts w:ascii="Times New Roman" w:hAnsi="Times New Roman" w:cs="Times New Roman"/>
          <w:color w:val="4472C4" w:themeColor="accent5"/>
          <w:sz w:val="24"/>
          <w:szCs w:val="24"/>
          <w:u w:val="single"/>
        </w:rPr>
        <w:t>, T7471) for 1 h to visualize F-actin.</w:t>
      </w:r>
      <w:r w:rsidRPr="003931F9">
        <w:rPr>
          <w:rFonts w:ascii="Times New Roman" w:hAnsi="Times New Roman" w:cs="Times New Roman"/>
          <w:color w:val="4472C4" w:themeColor="accent5"/>
          <w:sz w:val="24"/>
          <w:szCs w:val="24"/>
          <w:u w:val="single"/>
        </w:rPr>
        <w:t>”</w:t>
      </w:r>
    </w:p>
    <w:p w14:paraId="75FB20A3" w14:textId="77777777" w:rsidR="000C66B9" w:rsidRPr="001A0659" w:rsidRDefault="000C66B9" w:rsidP="001A0659">
      <w:pPr>
        <w:rPr>
          <w:rFonts w:ascii="Times New Roman" w:hAnsi="Times New Roman" w:cs="Times New Roman"/>
          <w:sz w:val="24"/>
          <w:szCs w:val="24"/>
        </w:rPr>
      </w:pPr>
    </w:p>
    <w:p w14:paraId="3E2016B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If you performed final washes in PBT, you likely killed your signals.  Try PBS for final washes. </w:t>
      </w:r>
    </w:p>
    <w:p w14:paraId="70140394" w14:textId="77777777" w:rsidR="001A0659" w:rsidRDefault="001A0659" w:rsidP="001A0659">
      <w:pPr>
        <w:rPr>
          <w:rFonts w:ascii="Times New Roman" w:hAnsi="Times New Roman" w:cs="Times New Roman"/>
          <w:sz w:val="24"/>
          <w:szCs w:val="24"/>
        </w:rPr>
      </w:pPr>
    </w:p>
    <w:p w14:paraId="4ADA3F33" w14:textId="77777777" w:rsidR="000C66B9" w:rsidRPr="003931F9" w:rsidRDefault="000C66B9" w:rsidP="000C66B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 xml:space="preserve">Response: </w:t>
      </w:r>
      <w:r w:rsidRPr="003931F9">
        <w:rPr>
          <w:rFonts w:ascii="Times New Roman" w:hAnsi="Times New Roman" w:cs="Times New Roman"/>
          <w:color w:val="4472C4" w:themeColor="accent5"/>
          <w:sz w:val="24"/>
          <w:szCs w:val="24"/>
        </w:rPr>
        <w:t>As suggested by reviewer, we will consider PBS as the final washing step.</w:t>
      </w:r>
    </w:p>
    <w:p w14:paraId="31B759E0" w14:textId="77777777" w:rsidR="000C66B9" w:rsidRPr="001A0659" w:rsidRDefault="000C66B9" w:rsidP="001A0659">
      <w:pPr>
        <w:rPr>
          <w:rFonts w:ascii="Times New Roman" w:hAnsi="Times New Roman" w:cs="Times New Roman"/>
          <w:sz w:val="24"/>
          <w:szCs w:val="24"/>
        </w:rPr>
      </w:pPr>
    </w:p>
    <w:p w14:paraId="61FFB1C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Why did you not use a confocal laser scanning microscope for all these fluorescent experiments?</w:t>
      </w:r>
    </w:p>
    <w:p w14:paraId="2953089D" w14:textId="77777777" w:rsidR="001A0659" w:rsidRPr="001A0659" w:rsidRDefault="001A0659" w:rsidP="001A0659">
      <w:pPr>
        <w:rPr>
          <w:rFonts w:ascii="Times New Roman" w:hAnsi="Times New Roman" w:cs="Times New Roman"/>
          <w:sz w:val="24"/>
          <w:szCs w:val="24"/>
        </w:rPr>
      </w:pPr>
    </w:p>
    <w:p w14:paraId="717E3E28" w14:textId="77777777" w:rsidR="001A0659" w:rsidRPr="003931F9" w:rsidRDefault="00F82232" w:rsidP="00F82232">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 xml:space="preserve">Response: </w:t>
      </w:r>
      <w:r w:rsidRPr="003931F9">
        <w:rPr>
          <w:rFonts w:ascii="Times New Roman" w:hAnsi="Times New Roman" w:cs="Times New Roman"/>
          <w:color w:val="4472C4" w:themeColor="accent5"/>
          <w:sz w:val="24"/>
          <w:szCs w:val="24"/>
        </w:rPr>
        <w:t>As suggested by reviewer, the fluorescence results for F-actin and ac-tubulin have been replaced.</w:t>
      </w:r>
    </w:p>
    <w:p w14:paraId="13237D8B" w14:textId="77777777" w:rsidR="00F82232" w:rsidRPr="00F82232" w:rsidRDefault="00F82232" w:rsidP="001A0659">
      <w:pPr>
        <w:rPr>
          <w:rFonts w:ascii="Times New Roman" w:hAnsi="Times New Roman" w:cs="Times New Roman"/>
          <w:sz w:val="24"/>
          <w:szCs w:val="24"/>
        </w:rPr>
      </w:pPr>
    </w:p>
    <w:p w14:paraId="5393FE7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456</w:t>
      </w:r>
    </w:p>
    <w:p w14:paraId="6F95BAD9" w14:textId="77777777" w:rsidR="001A0659" w:rsidRPr="001A0659" w:rsidRDefault="001A0659" w:rsidP="001A0659">
      <w:pPr>
        <w:rPr>
          <w:rFonts w:ascii="Times New Roman" w:hAnsi="Times New Roman" w:cs="Times New Roman"/>
          <w:sz w:val="24"/>
          <w:szCs w:val="24"/>
        </w:rPr>
      </w:pPr>
    </w:p>
    <w:p w14:paraId="5E2E09B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What was the camera and what type of microscope (e.g. compound) did you use?</w:t>
      </w:r>
    </w:p>
    <w:p w14:paraId="2736DD0A" w14:textId="77777777" w:rsidR="001A0659" w:rsidRPr="009D6924" w:rsidRDefault="001A0659" w:rsidP="001A0659">
      <w:pPr>
        <w:rPr>
          <w:rFonts w:ascii="Times New Roman" w:hAnsi="Times New Roman" w:cs="Times New Roman"/>
          <w:color w:val="FF0000"/>
          <w:sz w:val="24"/>
          <w:szCs w:val="24"/>
        </w:rPr>
      </w:pPr>
    </w:p>
    <w:p w14:paraId="7ECA8745" w14:textId="77777777" w:rsidR="001A0659" w:rsidRPr="003931F9" w:rsidRDefault="00F82232" w:rsidP="00F82232">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 xml:space="preserve">Response: </w:t>
      </w:r>
      <w:r w:rsidRPr="003931F9">
        <w:rPr>
          <w:rFonts w:ascii="Times New Roman" w:hAnsi="Times New Roman" w:cs="Times New Roman"/>
          <w:color w:val="4472C4" w:themeColor="accent5"/>
          <w:sz w:val="24"/>
          <w:szCs w:val="24"/>
        </w:rPr>
        <w:t>The information has been added as suggested.</w:t>
      </w:r>
    </w:p>
    <w:p w14:paraId="3AB45C93" w14:textId="77777777" w:rsidR="001A0659" w:rsidRPr="001A0659" w:rsidRDefault="001A0659" w:rsidP="001A0659">
      <w:pPr>
        <w:rPr>
          <w:rFonts w:ascii="Times New Roman" w:hAnsi="Times New Roman" w:cs="Times New Roman"/>
          <w:b/>
          <w:i/>
          <w:sz w:val="24"/>
          <w:szCs w:val="24"/>
        </w:rPr>
      </w:pPr>
    </w:p>
    <w:p w14:paraId="34504CA5"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i/>
          <w:sz w:val="24"/>
          <w:szCs w:val="24"/>
        </w:rPr>
        <w:t>ST-MHC</w:t>
      </w:r>
      <w:r w:rsidRPr="001A0659">
        <w:rPr>
          <w:rFonts w:ascii="Times New Roman" w:hAnsi="Times New Roman" w:cs="Times New Roman"/>
          <w:b/>
          <w:sz w:val="24"/>
          <w:szCs w:val="24"/>
        </w:rPr>
        <w:t xml:space="preserve"> gene identification, probe synthesis and in situ hybridization</w:t>
      </w:r>
    </w:p>
    <w:p w14:paraId="0799163C" w14:textId="77777777" w:rsidR="001A0659" w:rsidRPr="001A0659" w:rsidRDefault="001A0659" w:rsidP="001A0659">
      <w:pPr>
        <w:rPr>
          <w:rFonts w:ascii="Times New Roman" w:hAnsi="Times New Roman" w:cs="Times New Roman"/>
          <w:b/>
          <w:sz w:val="24"/>
          <w:szCs w:val="24"/>
        </w:rPr>
      </w:pPr>
    </w:p>
    <w:p w14:paraId="16F6A96E"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t>If the experiments in this section are correct, they provide critical support for this investigation. Accordingly, this section needs considerable revision for clarity and comparison with other studies, so that other scientists can follow your experiments and replicate your work. The way it is written, your work is not readily accessible to others.</w:t>
      </w:r>
    </w:p>
    <w:p w14:paraId="0FCEAC31" w14:textId="77777777" w:rsidR="001A0659" w:rsidRPr="001A0659" w:rsidRDefault="001A0659" w:rsidP="001A0659">
      <w:pPr>
        <w:rPr>
          <w:rFonts w:ascii="Times New Roman" w:hAnsi="Times New Roman" w:cs="Times New Roman"/>
          <w:b/>
          <w:sz w:val="24"/>
          <w:szCs w:val="24"/>
        </w:rPr>
      </w:pPr>
    </w:p>
    <w:p w14:paraId="06B0955E" w14:textId="77777777" w:rsidR="001A0659" w:rsidRPr="001A0659" w:rsidRDefault="001A0659" w:rsidP="001A0659">
      <w:pPr>
        <w:rPr>
          <w:rFonts w:ascii="Times New Roman" w:hAnsi="Times New Roman" w:cs="Times New Roman"/>
          <w:sz w:val="24"/>
          <w:szCs w:val="24"/>
        </w:rPr>
      </w:pPr>
    </w:p>
    <w:p w14:paraId="3F5EE82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461-462</w:t>
      </w:r>
    </w:p>
    <w:p w14:paraId="36FCF211" w14:textId="77777777" w:rsidR="001A0659" w:rsidRPr="001A0659" w:rsidRDefault="001A0659" w:rsidP="001A0659">
      <w:pPr>
        <w:rPr>
          <w:rFonts w:ascii="Times New Roman" w:hAnsi="Times New Roman" w:cs="Times New Roman"/>
          <w:sz w:val="24"/>
          <w:szCs w:val="24"/>
        </w:rPr>
      </w:pPr>
    </w:p>
    <w:p w14:paraId="20DF3E1C"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Suggested edit</w:t>
      </w:r>
    </w:p>
    <w:p w14:paraId="2F5E7A09" w14:textId="77777777" w:rsidR="001A0659" w:rsidRPr="001A0659" w:rsidRDefault="001A0659" w:rsidP="001A0659">
      <w:pPr>
        <w:rPr>
          <w:rFonts w:ascii="Times New Roman" w:hAnsi="Times New Roman" w:cs="Times New Roman"/>
          <w:sz w:val="24"/>
          <w:szCs w:val="24"/>
        </w:rPr>
      </w:pPr>
    </w:p>
    <w:p w14:paraId="567C782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“We selected mRNA from </w:t>
      </w:r>
      <w:r w:rsidRPr="001A0659">
        <w:rPr>
          <w:rFonts w:ascii="Times New Roman" w:hAnsi="Times New Roman" w:cs="Times New Roman"/>
          <w:sz w:val="24"/>
          <w:szCs w:val="24"/>
          <w:u w:val="single"/>
        </w:rPr>
        <w:t>Total</w:t>
      </w:r>
      <w:r w:rsidRPr="001A0659">
        <w:rPr>
          <w:rFonts w:ascii="Times New Roman" w:hAnsi="Times New Roman" w:cs="Times New Roman"/>
          <w:sz w:val="24"/>
          <w:szCs w:val="24"/>
        </w:rPr>
        <w:t xml:space="preserve"> RNA using . . .”</w:t>
      </w:r>
    </w:p>
    <w:p w14:paraId="001A0B39" w14:textId="77777777" w:rsidR="001A0659" w:rsidRPr="001A0659" w:rsidRDefault="001A0659" w:rsidP="001A0659">
      <w:pPr>
        <w:rPr>
          <w:rFonts w:ascii="Times New Roman" w:hAnsi="Times New Roman" w:cs="Times New Roman"/>
          <w:sz w:val="24"/>
          <w:szCs w:val="24"/>
        </w:rPr>
      </w:pPr>
    </w:p>
    <w:p w14:paraId="022D2CC7" w14:textId="77777777" w:rsidR="001A0659" w:rsidRPr="003931F9" w:rsidRDefault="00F82232" w:rsidP="00F82232">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 xml:space="preserve">Response: </w:t>
      </w:r>
      <w:r w:rsidRPr="003931F9">
        <w:rPr>
          <w:rFonts w:ascii="Times New Roman" w:hAnsi="Times New Roman" w:cs="Times New Roman"/>
          <w:color w:val="4472C4" w:themeColor="accent5"/>
          <w:sz w:val="24"/>
          <w:szCs w:val="24"/>
        </w:rPr>
        <w:t>The sentence has been modified as suggested.</w:t>
      </w:r>
    </w:p>
    <w:p w14:paraId="1A1B8213" w14:textId="77777777" w:rsidR="00F82232" w:rsidRPr="001A0659" w:rsidRDefault="00F82232" w:rsidP="001A0659">
      <w:pPr>
        <w:rPr>
          <w:rFonts w:ascii="Times New Roman" w:hAnsi="Times New Roman" w:cs="Times New Roman"/>
          <w:sz w:val="24"/>
          <w:szCs w:val="24"/>
        </w:rPr>
      </w:pPr>
    </w:p>
    <w:p w14:paraId="2C59C21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463-466</w:t>
      </w:r>
    </w:p>
    <w:p w14:paraId="0A77FD4F" w14:textId="77777777" w:rsidR="001A0659" w:rsidRPr="001A0659" w:rsidRDefault="001A0659" w:rsidP="001A0659">
      <w:pPr>
        <w:rPr>
          <w:rFonts w:ascii="Times New Roman" w:hAnsi="Times New Roman" w:cs="Times New Roman"/>
          <w:sz w:val="24"/>
          <w:szCs w:val="24"/>
        </w:rPr>
      </w:pPr>
    </w:p>
    <w:p w14:paraId="383D6EB8"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Please clean up this statement; it is confusing as written.</w:t>
      </w:r>
    </w:p>
    <w:p w14:paraId="27CD4EB7" w14:textId="77777777" w:rsidR="001A0659" w:rsidRPr="001A0659" w:rsidRDefault="001A0659" w:rsidP="001A0659">
      <w:pPr>
        <w:rPr>
          <w:rFonts w:ascii="Times New Roman" w:hAnsi="Times New Roman" w:cs="Times New Roman"/>
          <w:sz w:val="24"/>
          <w:szCs w:val="24"/>
        </w:rPr>
      </w:pPr>
    </w:p>
    <w:p w14:paraId="0A5197C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Please explain how you screened your candidate gene </w:t>
      </w:r>
      <w:proofErr w:type="gramStart"/>
      <w:r w:rsidRPr="001A0659">
        <w:rPr>
          <w:rFonts w:ascii="Times New Roman" w:hAnsi="Times New Roman" w:cs="Times New Roman"/>
          <w:sz w:val="24"/>
          <w:szCs w:val="24"/>
        </w:rPr>
        <w:t>sequences?</w:t>
      </w:r>
      <w:proofErr w:type="gramEnd"/>
      <w:r w:rsidRPr="001A0659">
        <w:rPr>
          <w:rFonts w:ascii="Times New Roman" w:hAnsi="Times New Roman" w:cs="Times New Roman"/>
          <w:sz w:val="24"/>
          <w:szCs w:val="24"/>
        </w:rPr>
        <w:t xml:space="preserve">  BLAST? </w:t>
      </w:r>
    </w:p>
    <w:p w14:paraId="77376F59" w14:textId="77777777" w:rsidR="001A0659" w:rsidRPr="001A0659" w:rsidRDefault="001A0659" w:rsidP="001A0659">
      <w:pPr>
        <w:rPr>
          <w:rFonts w:ascii="Times New Roman" w:hAnsi="Times New Roman" w:cs="Times New Roman"/>
          <w:sz w:val="24"/>
          <w:szCs w:val="24"/>
        </w:rPr>
      </w:pPr>
    </w:p>
    <w:p w14:paraId="24B797EE" w14:textId="77777777" w:rsid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Did you use </w:t>
      </w:r>
      <w:proofErr w:type="spellStart"/>
      <w:r w:rsidRPr="001A0659">
        <w:rPr>
          <w:rFonts w:ascii="Times New Roman" w:hAnsi="Times New Roman" w:cs="Times New Roman"/>
          <w:i/>
          <w:sz w:val="24"/>
          <w:szCs w:val="24"/>
        </w:rPr>
        <w:t>Platynereis</w:t>
      </w:r>
      <w:proofErr w:type="spellEnd"/>
      <w:r w:rsidRPr="001A0659">
        <w:rPr>
          <w:rFonts w:ascii="Times New Roman" w:hAnsi="Times New Roman" w:cs="Times New Roman"/>
          <w:sz w:val="24"/>
          <w:szCs w:val="24"/>
        </w:rPr>
        <w:t xml:space="preserve"> and </w:t>
      </w:r>
      <w:proofErr w:type="spellStart"/>
      <w:r w:rsidRPr="001A0659">
        <w:rPr>
          <w:rFonts w:ascii="Times New Roman" w:hAnsi="Times New Roman" w:cs="Times New Roman"/>
          <w:i/>
          <w:sz w:val="24"/>
          <w:szCs w:val="24"/>
        </w:rPr>
        <w:t>Helobdella</w:t>
      </w:r>
      <w:proofErr w:type="spellEnd"/>
      <w:r w:rsidRPr="001A0659">
        <w:rPr>
          <w:rFonts w:ascii="Times New Roman" w:hAnsi="Times New Roman" w:cs="Times New Roman"/>
          <w:sz w:val="24"/>
          <w:szCs w:val="24"/>
        </w:rPr>
        <w:t xml:space="preserve"> MHC genes as queries?  Be specific here.</w:t>
      </w:r>
    </w:p>
    <w:p w14:paraId="324C3CD6" w14:textId="77777777" w:rsidR="001A0659" w:rsidRPr="00AF4BC1" w:rsidRDefault="001A0659" w:rsidP="001A0659">
      <w:pPr>
        <w:rPr>
          <w:rFonts w:ascii="Times New Roman" w:hAnsi="Times New Roman" w:cs="Times New Roman"/>
          <w:sz w:val="24"/>
          <w:szCs w:val="24"/>
        </w:rPr>
      </w:pPr>
    </w:p>
    <w:p w14:paraId="31C69A2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Spell out gene name with first use: “striated myosin heavy chain (</w:t>
      </w:r>
      <w:r w:rsidRPr="001A0659">
        <w:rPr>
          <w:rFonts w:ascii="Times New Roman" w:hAnsi="Times New Roman" w:cs="Times New Roman"/>
          <w:i/>
          <w:sz w:val="24"/>
          <w:szCs w:val="24"/>
        </w:rPr>
        <w:t>ST-MHC</w:t>
      </w:r>
      <w:r w:rsidRPr="001A0659">
        <w:rPr>
          <w:rFonts w:ascii="Times New Roman" w:hAnsi="Times New Roman" w:cs="Times New Roman"/>
          <w:sz w:val="24"/>
          <w:szCs w:val="24"/>
        </w:rPr>
        <w:t>) genes”</w:t>
      </w:r>
    </w:p>
    <w:p w14:paraId="2B13F3A1" w14:textId="77777777" w:rsidR="001A0659" w:rsidRDefault="001A0659" w:rsidP="001A0659">
      <w:pPr>
        <w:rPr>
          <w:rFonts w:ascii="Times New Roman" w:hAnsi="Times New Roman" w:cs="Times New Roman"/>
          <w:sz w:val="24"/>
          <w:szCs w:val="24"/>
        </w:rPr>
      </w:pPr>
    </w:p>
    <w:p w14:paraId="377622D5" w14:textId="77777777" w:rsidR="00AF4BC1" w:rsidRPr="003931F9" w:rsidRDefault="00AF4BC1" w:rsidP="00AF4BC1">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To clarify the process, the sentence has been modified as follows:</w:t>
      </w:r>
    </w:p>
    <w:p w14:paraId="4A2319D3" w14:textId="77777777" w:rsidR="00AF4BC1" w:rsidRPr="003931F9" w:rsidRDefault="00AF4BC1" w:rsidP="00AF4BC1">
      <w:pPr>
        <w:rPr>
          <w:rFonts w:ascii="Times New Roman" w:hAnsi="Times New Roman" w:cs="Times New Roman"/>
          <w:color w:val="4472C4" w:themeColor="accent5"/>
          <w:sz w:val="24"/>
          <w:szCs w:val="24"/>
        </w:rPr>
      </w:pPr>
    </w:p>
    <w:p w14:paraId="3FA28254" w14:textId="77777777" w:rsidR="00AF4BC1" w:rsidRPr="003931F9" w:rsidRDefault="00AF4BC1" w:rsidP="00AF4BC1">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 xml:space="preserve">“To isolate </w:t>
      </w:r>
      <w:r w:rsidRPr="003931F9">
        <w:rPr>
          <w:rFonts w:ascii="Times New Roman" w:hAnsi="Times New Roman" w:cs="Times New Roman"/>
          <w:i/>
          <w:color w:val="4472C4" w:themeColor="accent5"/>
          <w:sz w:val="24"/>
          <w:szCs w:val="24"/>
          <w:u w:val="single"/>
        </w:rPr>
        <w:t xml:space="preserve">H. </w:t>
      </w:r>
      <w:proofErr w:type="spellStart"/>
      <w:r w:rsidRPr="003931F9">
        <w:rPr>
          <w:rFonts w:ascii="Times New Roman" w:hAnsi="Times New Roman" w:cs="Times New Roman"/>
          <w:i/>
          <w:color w:val="4472C4" w:themeColor="accent5"/>
          <w:sz w:val="24"/>
          <w:szCs w:val="24"/>
          <w:u w:val="single"/>
        </w:rPr>
        <w:t>austinesis</w:t>
      </w:r>
      <w:proofErr w:type="spellEnd"/>
      <w:r w:rsidRPr="003931F9">
        <w:rPr>
          <w:rFonts w:ascii="Times New Roman" w:hAnsi="Times New Roman" w:cs="Times New Roman"/>
          <w:color w:val="4472C4" w:themeColor="accent5"/>
          <w:sz w:val="24"/>
          <w:szCs w:val="24"/>
          <w:u w:val="single"/>
        </w:rPr>
        <w:t xml:space="preserve"> striated myosin heavy chain (</w:t>
      </w:r>
      <w:r w:rsidRPr="003931F9">
        <w:rPr>
          <w:rFonts w:ascii="Times New Roman" w:hAnsi="Times New Roman" w:cs="Times New Roman"/>
          <w:i/>
          <w:color w:val="4472C4" w:themeColor="accent5"/>
          <w:sz w:val="24"/>
          <w:szCs w:val="24"/>
          <w:u w:val="single"/>
        </w:rPr>
        <w:t>ST-MHC</w:t>
      </w:r>
      <w:r w:rsidRPr="003931F9">
        <w:rPr>
          <w:rFonts w:ascii="Times New Roman" w:hAnsi="Times New Roman" w:cs="Times New Roman"/>
          <w:color w:val="4472C4" w:themeColor="accent5"/>
          <w:sz w:val="24"/>
          <w:szCs w:val="24"/>
          <w:u w:val="single"/>
        </w:rPr>
        <w:t>) gene, a previously published sequence [64] was used and screened using a BLAST implemented in the whole draft-genome reference (http://genome.jgi.doe.gov/Helro1/Helro1.home.html).”</w:t>
      </w:r>
    </w:p>
    <w:p w14:paraId="586E9FB7" w14:textId="77777777" w:rsidR="00AF4BC1" w:rsidRPr="00AF4BC1" w:rsidRDefault="00AF4BC1" w:rsidP="001A0659">
      <w:pPr>
        <w:rPr>
          <w:rFonts w:ascii="Times New Roman" w:hAnsi="Times New Roman" w:cs="Times New Roman"/>
          <w:sz w:val="24"/>
          <w:szCs w:val="24"/>
        </w:rPr>
      </w:pPr>
    </w:p>
    <w:p w14:paraId="26F20919" w14:textId="77777777" w:rsidR="001A0659" w:rsidRPr="001A0659" w:rsidRDefault="001A0659" w:rsidP="001A0659">
      <w:pPr>
        <w:rPr>
          <w:rFonts w:ascii="Times New Roman" w:hAnsi="Times New Roman" w:cs="Times New Roman"/>
          <w:sz w:val="24"/>
          <w:szCs w:val="24"/>
        </w:rPr>
      </w:pPr>
    </w:p>
    <w:p w14:paraId="2E53C0D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466-472</w:t>
      </w:r>
    </w:p>
    <w:p w14:paraId="5E1A2A95" w14:textId="77777777" w:rsidR="001A0659" w:rsidRPr="001A0659" w:rsidRDefault="001A0659" w:rsidP="001A0659">
      <w:pPr>
        <w:rPr>
          <w:rFonts w:ascii="Times New Roman" w:hAnsi="Times New Roman" w:cs="Times New Roman"/>
          <w:sz w:val="24"/>
          <w:szCs w:val="24"/>
        </w:rPr>
      </w:pPr>
    </w:p>
    <w:p w14:paraId="2CE08998"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Do you have transcriptome of </w:t>
      </w:r>
      <w:proofErr w:type="spellStart"/>
      <w:r w:rsidRPr="001A0659">
        <w:rPr>
          <w:rFonts w:ascii="Times New Roman" w:hAnsi="Times New Roman" w:cs="Times New Roman"/>
          <w:i/>
          <w:sz w:val="24"/>
          <w:szCs w:val="24"/>
        </w:rPr>
        <w:t>Helobdella</w:t>
      </w:r>
      <w:proofErr w:type="spellEnd"/>
      <w:r w:rsidRPr="001A0659">
        <w:rPr>
          <w:rFonts w:ascii="Times New Roman" w:hAnsi="Times New Roman" w:cs="Times New Roman"/>
          <w:i/>
          <w:sz w:val="24"/>
          <w:szCs w:val="24"/>
        </w:rPr>
        <w:t xml:space="preserve"> </w:t>
      </w:r>
      <w:proofErr w:type="spellStart"/>
      <w:r w:rsidRPr="001A0659">
        <w:rPr>
          <w:rFonts w:ascii="Times New Roman" w:hAnsi="Times New Roman" w:cs="Times New Roman"/>
          <w:i/>
          <w:sz w:val="24"/>
          <w:szCs w:val="24"/>
        </w:rPr>
        <w:t>austinensis</w:t>
      </w:r>
      <w:proofErr w:type="spellEnd"/>
      <w:r w:rsidRPr="001A0659">
        <w:rPr>
          <w:rFonts w:ascii="Times New Roman" w:hAnsi="Times New Roman" w:cs="Times New Roman"/>
          <w:sz w:val="24"/>
          <w:szCs w:val="24"/>
        </w:rPr>
        <w:t xml:space="preserve"> and </w:t>
      </w:r>
      <w:proofErr w:type="spellStart"/>
      <w:r w:rsidRPr="001A0659">
        <w:rPr>
          <w:rFonts w:ascii="Times New Roman" w:hAnsi="Times New Roman" w:cs="Times New Roman"/>
          <w:i/>
          <w:sz w:val="24"/>
          <w:szCs w:val="24"/>
        </w:rPr>
        <w:t>Hirudo</w:t>
      </w:r>
      <w:proofErr w:type="spellEnd"/>
      <w:r w:rsidRPr="001A0659">
        <w:rPr>
          <w:rFonts w:ascii="Times New Roman" w:hAnsi="Times New Roman" w:cs="Times New Roman"/>
          <w:i/>
          <w:sz w:val="24"/>
          <w:szCs w:val="24"/>
        </w:rPr>
        <w:t xml:space="preserve"> </w:t>
      </w:r>
      <w:proofErr w:type="spellStart"/>
      <w:r w:rsidRPr="001A0659">
        <w:rPr>
          <w:rFonts w:ascii="Times New Roman" w:hAnsi="Times New Roman" w:cs="Times New Roman"/>
          <w:i/>
          <w:sz w:val="24"/>
          <w:szCs w:val="24"/>
        </w:rPr>
        <w:t>nipponia</w:t>
      </w:r>
      <w:proofErr w:type="spellEnd"/>
      <w:r w:rsidRPr="001A0659">
        <w:rPr>
          <w:rFonts w:ascii="Times New Roman" w:hAnsi="Times New Roman" w:cs="Times New Roman"/>
          <w:sz w:val="24"/>
          <w:szCs w:val="24"/>
        </w:rPr>
        <w:t>?</w:t>
      </w:r>
    </w:p>
    <w:p w14:paraId="3D0B6289" w14:textId="77777777" w:rsidR="00AF4BC1" w:rsidRPr="001A0659" w:rsidRDefault="00AF4BC1" w:rsidP="001A0659">
      <w:pPr>
        <w:rPr>
          <w:rFonts w:ascii="Times New Roman" w:hAnsi="Times New Roman" w:cs="Times New Roman"/>
          <w:sz w:val="24"/>
          <w:szCs w:val="24"/>
        </w:rPr>
      </w:pPr>
    </w:p>
    <w:p w14:paraId="78D0053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You are showing primer sequences, correct?  State that clearly</w:t>
      </w:r>
    </w:p>
    <w:p w14:paraId="5F6450C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Were these primer sequences used to amplify </w:t>
      </w:r>
      <w:proofErr w:type="spellStart"/>
      <w:r w:rsidRPr="001A0659">
        <w:rPr>
          <w:rFonts w:ascii="Times New Roman" w:hAnsi="Times New Roman" w:cs="Times New Roman"/>
          <w:i/>
          <w:sz w:val="24"/>
          <w:szCs w:val="24"/>
        </w:rPr>
        <w:t>st-mhc</w:t>
      </w:r>
      <w:proofErr w:type="spellEnd"/>
      <w:r w:rsidRPr="001A0659">
        <w:rPr>
          <w:rFonts w:ascii="Times New Roman" w:hAnsi="Times New Roman" w:cs="Times New Roman"/>
          <w:sz w:val="24"/>
          <w:szCs w:val="24"/>
        </w:rPr>
        <w:t xml:space="preserve"> transcripts, which you cloned and sequenced, and from which you transcribed riboprobes? </w:t>
      </w:r>
    </w:p>
    <w:p w14:paraId="267C3884" w14:textId="77777777" w:rsidR="001A0659" w:rsidRPr="001A0659" w:rsidRDefault="001A0659" w:rsidP="001A0659">
      <w:pPr>
        <w:rPr>
          <w:rFonts w:ascii="Times New Roman" w:hAnsi="Times New Roman" w:cs="Times New Roman"/>
          <w:sz w:val="24"/>
          <w:szCs w:val="24"/>
        </w:rPr>
      </w:pPr>
    </w:p>
    <w:p w14:paraId="0690DF5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What was the result of your PCR and sequencing efforts?  </w:t>
      </w:r>
    </w:p>
    <w:p w14:paraId="7ED5001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lastRenderedPageBreak/>
        <w:t xml:space="preserve">What were the resulting sizes of your species-specific </w:t>
      </w:r>
      <w:proofErr w:type="spellStart"/>
      <w:r w:rsidRPr="001A0659">
        <w:rPr>
          <w:rFonts w:ascii="Times New Roman" w:hAnsi="Times New Roman" w:cs="Times New Roman"/>
          <w:i/>
          <w:sz w:val="24"/>
          <w:szCs w:val="24"/>
        </w:rPr>
        <w:t>st-mhc</w:t>
      </w:r>
      <w:proofErr w:type="spellEnd"/>
      <w:r w:rsidRPr="001A0659">
        <w:rPr>
          <w:rFonts w:ascii="Times New Roman" w:hAnsi="Times New Roman" w:cs="Times New Roman"/>
          <w:sz w:val="24"/>
          <w:szCs w:val="24"/>
        </w:rPr>
        <w:t xml:space="preserve"> transcripts?</w:t>
      </w:r>
    </w:p>
    <w:p w14:paraId="4C7088DB" w14:textId="77777777" w:rsidR="001A0659" w:rsidRPr="001A0659" w:rsidRDefault="001A0659" w:rsidP="001A0659">
      <w:pPr>
        <w:rPr>
          <w:rFonts w:ascii="Times New Roman" w:hAnsi="Times New Roman" w:cs="Times New Roman"/>
          <w:sz w:val="24"/>
          <w:szCs w:val="24"/>
        </w:rPr>
      </w:pPr>
    </w:p>
    <w:p w14:paraId="143F1CFE" w14:textId="77777777" w:rsidR="007865AA" w:rsidRPr="003931F9" w:rsidRDefault="007865AA" w:rsidP="007865AA">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 xml:space="preserve">Response: </w:t>
      </w:r>
      <w:r w:rsidRPr="003931F9">
        <w:rPr>
          <w:rFonts w:ascii="Times New Roman" w:hAnsi="Times New Roman" w:cs="Times New Roman"/>
          <w:color w:val="4472C4" w:themeColor="accent5"/>
          <w:sz w:val="24"/>
          <w:szCs w:val="24"/>
        </w:rPr>
        <w:t xml:space="preserve">As the reviewer mentioned, we don’t have transcriptome data from </w:t>
      </w:r>
      <w:proofErr w:type="spellStart"/>
      <w:r w:rsidRPr="003931F9">
        <w:rPr>
          <w:rFonts w:ascii="Times New Roman" w:hAnsi="Times New Roman" w:cs="Times New Roman"/>
          <w:i/>
          <w:color w:val="4472C4" w:themeColor="accent5"/>
          <w:sz w:val="24"/>
          <w:szCs w:val="24"/>
        </w:rPr>
        <w:t>Helobdella</w:t>
      </w:r>
      <w:proofErr w:type="spellEnd"/>
      <w:r w:rsidRPr="003931F9">
        <w:rPr>
          <w:rFonts w:ascii="Times New Roman" w:hAnsi="Times New Roman" w:cs="Times New Roman"/>
          <w:i/>
          <w:color w:val="4472C4" w:themeColor="accent5"/>
          <w:sz w:val="24"/>
          <w:szCs w:val="24"/>
        </w:rPr>
        <w:t xml:space="preserve"> </w:t>
      </w:r>
      <w:proofErr w:type="spellStart"/>
      <w:r w:rsidRPr="003931F9">
        <w:rPr>
          <w:rFonts w:ascii="Times New Roman" w:hAnsi="Times New Roman" w:cs="Times New Roman"/>
          <w:i/>
          <w:color w:val="4472C4" w:themeColor="accent5"/>
          <w:sz w:val="24"/>
          <w:szCs w:val="24"/>
        </w:rPr>
        <w:t>austinensis</w:t>
      </w:r>
      <w:proofErr w:type="spellEnd"/>
      <w:r w:rsidRPr="003931F9">
        <w:rPr>
          <w:rFonts w:ascii="Times New Roman" w:hAnsi="Times New Roman" w:cs="Times New Roman"/>
          <w:color w:val="4472C4" w:themeColor="accent5"/>
          <w:sz w:val="24"/>
          <w:szCs w:val="24"/>
        </w:rPr>
        <w:t xml:space="preserve">. Instead, </w:t>
      </w:r>
      <w:proofErr w:type="spellStart"/>
      <w:r w:rsidRPr="003931F9">
        <w:rPr>
          <w:rFonts w:ascii="Times New Roman" w:hAnsi="Times New Roman" w:cs="Times New Roman"/>
          <w:i/>
          <w:color w:val="4472C4" w:themeColor="accent5"/>
          <w:sz w:val="24"/>
          <w:szCs w:val="24"/>
        </w:rPr>
        <w:t>Helobdella</w:t>
      </w:r>
      <w:proofErr w:type="spellEnd"/>
      <w:r w:rsidRPr="003931F9">
        <w:rPr>
          <w:rFonts w:ascii="Times New Roman" w:hAnsi="Times New Roman" w:cs="Times New Roman"/>
          <w:i/>
          <w:color w:val="4472C4" w:themeColor="accent5"/>
          <w:sz w:val="24"/>
          <w:szCs w:val="24"/>
        </w:rPr>
        <w:t xml:space="preserve"> </w:t>
      </w:r>
      <w:proofErr w:type="spellStart"/>
      <w:r w:rsidRPr="003931F9">
        <w:rPr>
          <w:rFonts w:ascii="Times New Roman" w:hAnsi="Times New Roman" w:cs="Times New Roman"/>
          <w:i/>
          <w:color w:val="4472C4" w:themeColor="accent5"/>
          <w:sz w:val="24"/>
          <w:szCs w:val="24"/>
        </w:rPr>
        <w:t>austinensis</w:t>
      </w:r>
      <w:proofErr w:type="spellEnd"/>
      <w:r w:rsidRPr="003931F9">
        <w:rPr>
          <w:rFonts w:ascii="Times New Roman" w:hAnsi="Times New Roman" w:cs="Times New Roman"/>
          <w:color w:val="4472C4" w:themeColor="accent5"/>
          <w:sz w:val="24"/>
          <w:szCs w:val="24"/>
        </w:rPr>
        <w:t xml:space="preserve"> </w:t>
      </w:r>
      <w:proofErr w:type="spellStart"/>
      <w:r w:rsidRPr="003931F9">
        <w:rPr>
          <w:rFonts w:ascii="Times New Roman" w:hAnsi="Times New Roman" w:cs="Times New Roman"/>
          <w:i/>
          <w:color w:val="4472C4" w:themeColor="accent5"/>
          <w:sz w:val="24"/>
          <w:szCs w:val="24"/>
        </w:rPr>
        <w:t>st-mhc</w:t>
      </w:r>
      <w:proofErr w:type="spellEnd"/>
      <w:r w:rsidRPr="003931F9">
        <w:rPr>
          <w:rFonts w:ascii="Times New Roman" w:hAnsi="Times New Roman" w:cs="Times New Roman"/>
          <w:color w:val="4472C4" w:themeColor="accent5"/>
          <w:sz w:val="24"/>
          <w:szCs w:val="24"/>
        </w:rPr>
        <w:t xml:space="preserve"> ortholog sequences were amplified based on the sibling species </w:t>
      </w:r>
      <w:proofErr w:type="spellStart"/>
      <w:r w:rsidRPr="003931F9">
        <w:rPr>
          <w:rFonts w:ascii="Times New Roman" w:hAnsi="Times New Roman" w:cs="Times New Roman"/>
          <w:i/>
          <w:color w:val="4472C4" w:themeColor="accent5"/>
          <w:sz w:val="24"/>
          <w:szCs w:val="24"/>
        </w:rPr>
        <w:t>Helobdella</w:t>
      </w:r>
      <w:proofErr w:type="spellEnd"/>
      <w:r w:rsidRPr="003931F9">
        <w:rPr>
          <w:rFonts w:ascii="Times New Roman" w:hAnsi="Times New Roman" w:cs="Times New Roman"/>
          <w:i/>
          <w:color w:val="4472C4" w:themeColor="accent5"/>
          <w:sz w:val="24"/>
          <w:szCs w:val="24"/>
        </w:rPr>
        <w:t xml:space="preserve"> </w:t>
      </w:r>
      <w:proofErr w:type="spellStart"/>
      <w:r w:rsidRPr="003931F9">
        <w:rPr>
          <w:rFonts w:ascii="Times New Roman" w:hAnsi="Times New Roman" w:cs="Times New Roman"/>
          <w:i/>
          <w:color w:val="4472C4" w:themeColor="accent5"/>
          <w:sz w:val="24"/>
          <w:szCs w:val="24"/>
        </w:rPr>
        <w:t>robusta</w:t>
      </w:r>
      <w:proofErr w:type="spellEnd"/>
      <w:r w:rsidRPr="003931F9">
        <w:rPr>
          <w:rFonts w:ascii="Times New Roman" w:hAnsi="Times New Roman" w:cs="Times New Roman"/>
          <w:color w:val="4472C4" w:themeColor="accent5"/>
          <w:sz w:val="24"/>
          <w:szCs w:val="24"/>
        </w:rPr>
        <w:t xml:space="preserve"> genome database. We have transcriptome data from the head of </w:t>
      </w:r>
      <w:proofErr w:type="spellStart"/>
      <w:r w:rsidRPr="003931F9">
        <w:rPr>
          <w:rFonts w:ascii="Times New Roman" w:hAnsi="Times New Roman" w:cs="Times New Roman"/>
          <w:i/>
          <w:color w:val="4472C4" w:themeColor="accent5"/>
          <w:sz w:val="24"/>
          <w:szCs w:val="24"/>
        </w:rPr>
        <w:t>Hirudo</w:t>
      </w:r>
      <w:proofErr w:type="spellEnd"/>
      <w:r w:rsidRPr="003931F9">
        <w:rPr>
          <w:rFonts w:ascii="Times New Roman" w:hAnsi="Times New Roman" w:cs="Times New Roman"/>
          <w:i/>
          <w:color w:val="4472C4" w:themeColor="accent5"/>
          <w:sz w:val="24"/>
          <w:szCs w:val="24"/>
        </w:rPr>
        <w:t xml:space="preserve"> </w:t>
      </w:r>
      <w:proofErr w:type="spellStart"/>
      <w:r w:rsidRPr="003931F9">
        <w:rPr>
          <w:rFonts w:ascii="Times New Roman" w:hAnsi="Times New Roman" w:cs="Times New Roman"/>
          <w:i/>
          <w:color w:val="4472C4" w:themeColor="accent5"/>
          <w:sz w:val="24"/>
          <w:szCs w:val="24"/>
        </w:rPr>
        <w:t>nipponia</w:t>
      </w:r>
      <w:proofErr w:type="spellEnd"/>
      <w:r w:rsidRPr="003931F9">
        <w:rPr>
          <w:rFonts w:ascii="Times New Roman" w:hAnsi="Times New Roman" w:cs="Times New Roman"/>
          <w:color w:val="4472C4" w:themeColor="accent5"/>
          <w:sz w:val="24"/>
          <w:szCs w:val="24"/>
        </w:rPr>
        <w:t xml:space="preserve">. However, the data is inaccessible because other studies are being processed and have not yet been published. Instead, the sequence of </w:t>
      </w:r>
      <w:proofErr w:type="spellStart"/>
      <w:r w:rsidRPr="003931F9">
        <w:rPr>
          <w:rFonts w:ascii="Times New Roman" w:hAnsi="Times New Roman" w:cs="Times New Roman"/>
          <w:i/>
          <w:color w:val="4472C4" w:themeColor="accent5"/>
          <w:sz w:val="24"/>
          <w:szCs w:val="24"/>
        </w:rPr>
        <w:t>Hirudo</w:t>
      </w:r>
      <w:proofErr w:type="spellEnd"/>
      <w:r w:rsidRPr="003931F9">
        <w:rPr>
          <w:rFonts w:ascii="Times New Roman" w:hAnsi="Times New Roman" w:cs="Times New Roman"/>
          <w:i/>
          <w:color w:val="4472C4" w:themeColor="accent5"/>
          <w:sz w:val="24"/>
          <w:szCs w:val="24"/>
        </w:rPr>
        <w:t xml:space="preserve"> </w:t>
      </w:r>
      <w:proofErr w:type="spellStart"/>
      <w:r w:rsidRPr="003931F9">
        <w:rPr>
          <w:rFonts w:ascii="Times New Roman" w:hAnsi="Times New Roman" w:cs="Times New Roman"/>
          <w:i/>
          <w:color w:val="4472C4" w:themeColor="accent5"/>
          <w:sz w:val="24"/>
          <w:szCs w:val="24"/>
        </w:rPr>
        <w:t>nipponia</w:t>
      </w:r>
      <w:proofErr w:type="spellEnd"/>
      <w:r w:rsidRPr="003931F9">
        <w:rPr>
          <w:rFonts w:ascii="Times New Roman" w:hAnsi="Times New Roman" w:cs="Times New Roman"/>
          <w:color w:val="4472C4" w:themeColor="accent5"/>
          <w:sz w:val="24"/>
          <w:szCs w:val="24"/>
        </w:rPr>
        <w:t xml:space="preserve"> </w:t>
      </w:r>
      <w:proofErr w:type="spellStart"/>
      <w:r w:rsidRPr="003931F9">
        <w:rPr>
          <w:rFonts w:ascii="Times New Roman" w:hAnsi="Times New Roman" w:cs="Times New Roman"/>
          <w:i/>
          <w:color w:val="4472C4" w:themeColor="accent5"/>
          <w:sz w:val="24"/>
          <w:szCs w:val="24"/>
        </w:rPr>
        <w:t>st-mhc</w:t>
      </w:r>
      <w:proofErr w:type="spellEnd"/>
      <w:r w:rsidRPr="003931F9">
        <w:rPr>
          <w:rFonts w:ascii="Times New Roman" w:hAnsi="Times New Roman" w:cs="Times New Roman"/>
          <w:color w:val="4472C4" w:themeColor="accent5"/>
          <w:sz w:val="24"/>
          <w:szCs w:val="24"/>
        </w:rPr>
        <w:t xml:space="preserve"> sequence is accessible in NCBI GenBank (</w:t>
      </w:r>
      <w:r w:rsidRPr="003931F9">
        <w:rPr>
          <w:rFonts w:ascii="Times New Roman" w:hAnsi="Times New Roman" w:cs="Times New Roman"/>
          <w:i/>
          <w:color w:val="4472C4" w:themeColor="accent5"/>
          <w:sz w:val="24"/>
          <w:szCs w:val="24"/>
        </w:rPr>
        <w:t xml:space="preserve">H. </w:t>
      </w:r>
      <w:proofErr w:type="spellStart"/>
      <w:r w:rsidRPr="003931F9">
        <w:rPr>
          <w:rFonts w:ascii="Times New Roman" w:hAnsi="Times New Roman" w:cs="Times New Roman"/>
          <w:i/>
          <w:color w:val="4472C4" w:themeColor="accent5"/>
          <w:sz w:val="24"/>
          <w:szCs w:val="24"/>
        </w:rPr>
        <w:t>austinensis</w:t>
      </w:r>
      <w:proofErr w:type="spellEnd"/>
      <w:r w:rsidRPr="003931F9">
        <w:rPr>
          <w:rFonts w:ascii="Times New Roman" w:hAnsi="Times New Roman" w:cs="Times New Roman"/>
          <w:i/>
          <w:color w:val="4472C4" w:themeColor="accent5"/>
          <w:sz w:val="24"/>
          <w:szCs w:val="24"/>
        </w:rPr>
        <w:t xml:space="preserve"> </w:t>
      </w:r>
      <w:proofErr w:type="spellStart"/>
      <w:r w:rsidRPr="003931F9">
        <w:rPr>
          <w:rFonts w:ascii="Times New Roman" w:hAnsi="Times New Roman" w:cs="Times New Roman"/>
          <w:i/>
          <w:color w:val="4472C4" w:themeColor="accent5"/>
          <w:sz w:val="24"/>
          <w:szCs w:val="24"/>
        </w:rPr>
        <w:t>st-mhc</w:t>
      </w:r>
      <w:proofErr w:type="spellEnd"/>
      <w:r w:rsidRPr="003931F9">
        <w:rPr>
          <w:rFonts w:ascii="Times New Roman" w:hAnsi="Times New Roman" w:cs="Times New Roman"/>
          <w:color w:val="4472C4" w:themeColor="accent5"/>
          <w:sz w:val="24"/>
          <w:szCs w:val="24"/>
        </w:rPr>
        <w:t xml:space="preserve">: MN503264; </w:t>
      </w:r>
      <w:r w:rsidRPr="003931F9">
        <w:rPr>
          <w:rFonts w:ascii="Times New Roman" w:hAnsi="Times New Roman" w:cs="Times New Roman"/>
          <w:i/>
          <w:color w:val="4472C4" w:themeColor="accent5"/>
          <w:sz w:val="24"/>
          <w:szCs w:val="24"/>
        </w:rPr>
        <w:t xml:space="preserve">H. </w:t>
      </w:r>
      <w:proofErr w:type="spellStart"/>
      <w:r w:rsidRPr="003931F9">
        <w:rPr>
          <w:rFonts w:ascii="Times New Roman" w:hAnsi="Times New Roman" w:cs="Times New Roman"/>
          <w:i/>
          <w:color w:val="4472C4" w:themeColor="accent5"/>
          <w:sz w:val="24"/>
          <w:szCs w:val="24"/>
        </w:rPr>
        <w:t>nipponia</w:t>
      </w:r>
      <w:proofErr w:type="spellEnd"/>
      <w:r w:rsidRPr="003931F9">
        <w:rPr>
          <w:rFonts w:ascii="Times New Roman" w:hAnsi="Times New Roman" w:cs="Times New Roman"/>
          <w:i/>
          <w:color w:val="4472C4" w:themeColor="accent5"/>
          <w:sz w:val="24"/>
          <w:szCs w:val="24"/>
        </w:rPr>
        <w:t xml:space="preserve"> </w:t>
      </w:r>
      <w:proofErr w:type="spellStart"/>
      <w:r w:rsidRPr="003931F9">
        <w:rPr>
          <w:rFonts w:ascii="Times New Roman" w:hAnsi="Times New Roman" w:cs="Times New Roman"/>
          <w:i/>
          <w:color w:val="4472C4" w:themeColor="accent5"/>
          <w:sz w:val="24"/>
          <w:szCs w:val="24"/>
        </w:rPr>
        <w:t>st-mhc</w:t>
      </w:r>
      <w:proofErr w:type="spellEnd"/>
      <w:r w:rsidRPr="003931F9">
        <w:rPr>
          <w:rFonts w:ascii="Times New Roman" w:hAnsi="Times New Roman" w:cs="Times New Roman"/>
          <w:color w:val="4472C4" w:themeColor="accent5"/>
          <w:sz w:val="24"/>
          <w:szCs w:val="24"/>
        </w:rPr>
        <w:t xml:space="preserve">: MN523263). The primer sequence information we provided is correct, and we obtained both </w:t>
      </w:r>
      <w:proofErr w:type="spellStart"/>
      <w:r w:rsidRPr="003931F9">
        <w:rPr>
          <w:rFonts w:ascii="Times New Roman" w:hAnsi="Times New Roman" w:cs="Times New Roman"/>
          <w:i/>
          <w:color w:val="4472C4" w:themeColor="accent5"/>
          <w:sz w:val="24"/>
          <w:szCs w:val="24"/>
        </w:rPr>
        <w:t>st-mhc</w:t>
      </w:r>
      <w:proofErr w:type="spellEnd"/>
      <w:r w:rsidRPr="003931F9">
        <w:rPr>
          <w:rFonts w:ascii="Times New Roman" w:hAnsi="Times New Roman" w:cs="Times New Roman"/>
          <w:color w:val="4472C4" w:themeColor="accent5"/>
          <w:sz w:val="24"/>
          <w:szCs w:val="24"/>
        </w:rPr>
        <w:t xml:space="preserve"> orthologs of two species that are systematically distant, as in the response mentioned above. In order to increase the similarity between the two sequences, the PCR product size in the consensus region was </w:t>
      </w:r>
      <w:r w:rsidR="007A558C" w:rsidRPr="003931F9">
        <w:rPr>
          <w:rFonts w:ascii="Times New Roman" w:hAnsi="Times New Roman" w:cs="Times New Roman"/>
          <w:color w:val="4472C4" w:themeColor="accent5"/>
          <w:sz w:val="24"/>
          <w:szCs w:val="24"/>
        </w:rPr>
        <w:t>designed to match at about 850bp</w:t>
      </w:r>
    </w:p>
    <w:p w14:paraId="5447F12C" w14:textId="77777777" w:rsidR="001A0659" w:rsidRPr="007865AA" w:rsidRDefault="001A0659" w:rsidP="001A0659">
      <w:pPr>
        <w:rPr>
          <w:rFonts w:ascii="Times New Roman" w:hAnsi="Times New Roman" w:cs="Times New Roman"/>
          <w:b/>
          <w:sz w:val="24"/>
          <w:szCs w:val="24"/>
        </w:rPr>
      </w:pPr>
    </w:p>
    <w:p w14:paraId="66FC07F6" w14:textId="77777777" w:rsidR="007865AA" w:rsidRPr="001A0659" w:rsidRDefault="007865AA" w:rsidP="001A0659">
      <w:pPr>
        <w:rPr>
          <w:rFonts w:ascii="Times New Roman" w:hAnsi="Times New Roman" w:cs="Times New Roman"/>
          <w:b/>
          <w:sz w:val="24"/>
          <w:szCs w:val="24"/>
        </w:rPr>
      </w:pPr>
    </w:p>
    <w:p w14:paraId="6DCA668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473-474</w:t>
      </w:r>
    </w:p>
    <w:p w14:paraId="08CCDE35" w14:textId="77777777" w:rsidR="001A0659" w:rsidRPr="001A0659" w:rsidRDefault="001A0659" w:rsidP="001A0659">
      <w:pPr>
        <w:rPr>
          <w:rFonts w:ascii="Times New Roman" w:hAnsi="Times New Roman" w:cs="Times New Roman"/>
          <w:sz w:val="24"/>
          <w:szCs w:val="24"/>
        </w:rPr>
      </w:pPr>
    </w:p>
    <w:p w14:paraId="3675468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Correct spelling of the reagent is “</w:t>
      </w:r>
      <w:r w:rsidRPr="001A0659">
        <w:rPr>
          <w:rFonts w:ascii="Times New Roman" w:hAnsi="Times New Roman" w:cs="Times New Roman"/>
          <w:sz w:val="24"/>
          <w:szCs w:val="24"/>
          <w:u w:val="single"/>
        </w:rPr>
        <w:t>Digoxigenin</w:t>
      </w:r>
      <w:r w:rsidRPr="001A0659">
        <w:rPr>
          <w:rFonts w:ascii="Times New Roman" w:hAnsi="Times New Roman" w:cs="Times New Roman"/>
          <w:sz w:val="24"/>
          <w:szCs w:val="24"/>
        </w:rPr>
        <w:t>-labeled RNA probes (Digoxigenin-11-dUTP).</w:t>
      </w:r>
    </w:p>
    <w:p w14:paraId="4C1FC0D9" w14:textId="77777777" w:rsidR="001A0659" w:rsidRDefault="001A0659" w:rsidP="001A0659">
      <w:pPr>
        <w:rPr>
          <w:rFonts w:ascii="Times New Roman" w:hAnsi="Times New Roman" w:cs="Times New Roman"/>
          <w:sz w:val="24"/>
          <w:szCs w:val="24"/>
        </w:rPr>
      </w:pPr>
    </w:p>
    <w:p w14:paraId="79361ED1" w14:textId="77777777" w:rsidR="007A558C" w:rsidRPr="003931F9" w:rsidRDefault="007A558C" w:rsidP="007A558C">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 xml:space="preserve">Response: </w:t>
      </w:r>
      <w:r w:rsidRPr="003931F9">
        <w:rPr>
          <w:rFonts w:ascii="Times New Roman" w:hAnsi="Times New Roman" w:cs="Times New Roman"/>
          <w:color w:val="4472C4" w:themeColor="accent5"/>
          <w:sz w:val="24"/>
          <w:szCs w:val="24"/>
        </w:rPr>
        <w:t>The sentence has been modified as suggested.</w:t>
      </w:r>
    </w:p>
    <w:p w14:paraId="2C493DE6" w14:textId="77777777" w:rsidR="007A558C" w:rsidRPr="001A0659" w:rsidRDefault="007A558C" w:rsidP="001A0659">
      <w:pPr>
        <w:rPr>
          <w:rFonts w:ascii="Times New Roman" w:hAnsi="Times New Roman" w:cs="Times New Roman"/>
          <w:sz w:val="24"/>
          <w:szCs w:val="24"/>
        </w:rPr>
      </w:pPr>
    </w:p>
    <w:p w14:paraId="10D871B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Please list the supplier or company of Dig-11-dUTP . . . Roche? </w:t>
      </w:r>
    </w:p>
    <w:p w14:paraId="5A8ED55D" w14:textId="77777777" w:rsidR="001A0659" w:rsidRDefault="001A0659" w:rsidP="001A0659">
      <w:pPr>
        <w:rPr>
          <w:rFonts w:ascii="Times New Roman" w:hAnsi="Times New Roman" w:cs="Times New Roman"/>
          <w:sz w:val="24"/>
          <w:szCs w:val="24"/>
        </w:rPr>
      </w:pPr>
    </w:p>
    <w:p w14:paraId="349C3BDC" w14:textId="77777777" w:rsidR="007A558C" w:rsidRPr="003931F9" w:rsidRDefault="007A558C" w:rsidP="007A558C">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 xml:space="preserve">Response: </w:t>
      </w:r>
      <w:r w:rsidRPr="003931F9">
        <w:rPr>
          <w:rFonts w:ascii="Times New Roman" w:hAnsi="Times New Roman" w:cs="Times New Roman"/>
          <w:color w:val="4472C4" w:themeColor="accent5"/>
          <w:sz w:val="24"/>
          <w:szCs w:val="24"/>
        </w:rPr>
        <w:t>The company information has been added as suggested.</w:t>
      </w:r>
    </w:p>
    <w:p w14:paraId="68B1300D" w14:textId="77777777" w:rsidR="007A558C" w:rsidRPr="001A0659" w:rsidRDefault="007A558C" w:rsidP="001A0659">
      <w:pPr>
        <w:rPr>
          <w:rFonts w:ascii="Times New Roman" w:hAnsi="Times New Roman" w:cs="Times New Roman"/>
          <w:sz w:val="24"/>
          <w:szCs w:val="24"/>
        </w:rPr>
      </w:pPr>
    </w:p>
    <w:p w14:paraId="708D4759" w14:textId="77777777" w:rsid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What concentration (ng/µl) of riboprobe did you use?   </w:t>
      </w:r>
    </w:p>
    <w:p w14:paraId="76F71F5C" w14:textId="77777777" w:rsidR="007A558C" w:rsidRDefault="007A558C" w:rsidP="001A0659">
      <w:pPr>
        <w:rPr>
          <w:rFonts w:ascii="Times New Roman" w:hAnsi="Times New Roman" w:cs="Times New Roman"/>
          <w:sz w:val="24"/>
          <w:szCs w:val="24"/>
        </w:rPr>
      </w:pPr>
    </w:p>
    <w:p w14:paraId="017AFA59" w14:textId="77777777" w:rsidR="007A558C" w:rsidRPr="003931F9" w:rsidRDefault="007A558C" w:rsidP="007A558C">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 xml:space="preserve">Response: </w:t>
      </w:r>
      <w:r w:rsidRPr="003931F9">
        <w:rPr>
          <w:rFonts w:ascii="Times New Roman" w:hAnsi="Times New Roman" w:cs="Times New Roman"/>
          <w:color w:val="4472C4" w:themeColor="accent5"/>
          <w:sz w:val="24"/>
          <w:szCs w:val="24"/>
        </w:rPr>
        <w:t>The synthesized RNA probes were applied at 2 ng/µl. So, we added the sentence about riboprobe concentration as follows:</w:t>
      </w:r>
    </w:p>
    <w:p w14:paraId="65E2C76D" w14:textId="77777777" w:rsidR="007A558C" w:rsidRPr="003931F9" w:rsidRDefault="007A558C" w:rsidP="007A558C">
      <w:pPr>
        <w:rPr>
          <w:rFonts w:ascii="Times New Roman" w:hAnsi="Times New Roman" w:cs="Times New Roman"/>
          <w:color w:val="4472C4" w:themeColor="accent5"/>
          <w:sz w:val="24"/>
          <w:szCs w:val="24"/>
        </w:rPr>
      </w:pPr>
    </w:p>
    <w:p w14:paraId="4809890C" w14:textId="77777777" w:rsidR="007A558C" w:rsidRPr="003931F9" w:rsidRDefault="007A558C" w:rsidP="007A558C">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“The synthesized RNA probes were applied to each sample at a final concentration of 2 ng/</w:t>
      </w:r>
      <w:proofErr w:type="spellStart"/>
      <w:r w:rsidRPr="003931F9">
        <w:rPr>
          <w:rFonts w:ascii="Times New Roman" w:eastAsia="맑은 고딕" w:hAnsi="Times New Roman" w:cs="Times New Roman"/>
          <w:color w:val="4472C4" w:themeColor="accent5"/>
          <w:sz w:val="24"/>
          <w:szCs w:val="24"/>
          <w:u w:val="single"/>
        </w:rPr>
        <w:t>μ</w:t>
      </w:r>
      <w:proofErr w:type="gramStart"/>
      <w:r w:rsidRPr="003931F9">
        <w:rPr>
          <w:rFonts w:ascii="Times New Roman" w:hAnsi="Times New Roman" w:cs="Times New Roman"/>
          <w:color w:val="4472C4" w:themeColor="accent5"/>
          <w:sz w:val="24"/>
          <w:szCs w:val="24"/>
          <w:u w:val="single"/>
        </w:rPr>
        <w:t>l</w:t>
      </w:r>
      <w:proofErr w:type="spellEnd"/>
      <w:r w:rsidRPr="003931F9">
        <w:rPr>
          <w:rFonts w:ascii="Times New Roman" w:hAnsi="Times New Roman" w:cs="Times New Roman"/>
          <w:color w:val="4472C4" w:themeColor="accent5"/>
          <w:sz w:val="24"/>
          <w:szCs w:val="24"/>
          <w:u w:val="single"/>
        </w:rPr>
        <w:t>,..</w:t>
      </w:r>
      <w:proofErr w:type="gramEnd"/>
      <w:r w:rsidRPr="003931F9">
        <w:rPr>
          <w:rFonts w:ascii="Times New Roman" w:hAnsi="Times New Roman" w:cs="Times New Roman"/>
          <w:color w:val="4472C4" w:themeColor="accent5"/>
          <w:sz w:val="24"/>
          <w:szCs w:val="24"/>
          <w:u w:val="single"/>
        </w:rPr>
        <w:t>”</w:t>
      </w:r>
    </w:p>
    <w:p w14:paraId="30DB7E9B" w14:textId="77777777" w:rsidR="007A558C" w:rsidRPr="007A558C" w:rsidRDefault="007A558C" w:rsidP="001A0659">
      <w:pPr>
        <w:rPr>
          <w:rFonts w:ascii="Times New Roman" w:hAnsi="Times New Roman" w:cs="Times New Roman"/>
          <w:sz w:val="24"/>
          <w:szCs w:val="24"/>
        </w:rPr>
      </w:pPr>
    </w:p>
    <w:p w14:paraId="6F94D3B4" w14:textId="77777777" w:rsidR="001A0659" w:rsidRPr="001A0659" w:rsidRDefault="001A0659" w:rsidP="001A0659">
      <w:pPr>
        <w:rPr>
          <w:rFonts w:ascii="Times New Roman" w:hAnsi="Times New Roman" w:cs="Times New Roman"/>
          <w:sz w:val="24"/>
          <w:szCs w:val="24"/>
        </w:rPr>
      </w:pPr>
    </w:p>
    <w:p w14:paraId="3B8A809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How were the riboprobes detected?  With fluorescent secondary antibodies?</w:t>
      </w:r>
    </w:p>
    <w:p w14:paraId="4B74501D" w14:textId="77777777" w:rsidR="001A0659" w:rsidRPr="009D6924" w:rsidRDefault="001A0659" w:rsidP="001A0659">
      <w:pPr>
        <w:rPr>
          <w:rFonts w:ascii="Times New Roman" w:hAnsi="Times New Roman" w:cs="Times New Roman"/>
          <w:color w:val="FF0000"/>
          <w:sz w:val="24"/>
          <w:szCs w:val="24"/>
        </w:rPr>
      </w:pPr>
    </w:p>
    <w:p w14:paraId="48323CE7" w14:textId="77777777" w:rsidR="007A558C" w:rsidRPr="003931F9" w:rsidRDefault="007A558C" w:rsidP="007A558C">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The sentence has been added as follows:</w:t>
      </w:r>
    </w:p>
    <w:p w14:paraId="4A5757FD" w14:textId="77777777" w:rsidR="001A0659" w:rsidRPr="003931F9" w:rsidRDefault="001A0659" w:rsidP="001A0659">
      <w:pPr>
        <w:rPr>
          <w:rFonts w:ascii="Times New Roman" w:hAnsi="Times New Roman" w:cs="Times New Roman"/>
          <w:color w:val="4472C4" w:themeColor="accent5"/>
          <w:sz w:val="24"/>
          <w:szCs w:val="24"/>
        </w:rPr>
      </w:pPr>
    </w:p>
    <w:p w14:paraId="13D7583C" w14:textId="77777777" w:rsidR="007A558C" w:rsidRPr="003931F9" w:rsidRDefault="007A558C"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“…and the probe labeled samples were incubated with an Anti-Digoxigenin-POD Fab fragments produced in sheep (Roche, Basel, Switzerland) in diluted blocking solution (1:1000).”</w:t>
      </w:r>
    </w:p>
    <w:p w14:paraId="4760A8AC" w14:textId="77777777" w:rsidR="007A558C" w:rsidRPr="001A0659" w:rsidRDefault="007A558C" w:rsidP="001A0659">
      <w:pPr>
        <w:rPr>
          <w:rFonts w:ascii="Times New Roman" w:hAnsi="Times New Roman" w:cs="Times New Roman"/>
          <w:sz w:val="24"/>
          <w:szCs w:val="24"/>
        </w:rPr>
      </w:pPr>
    </w:p>
    <w:p w14:paraId="6233B52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477-488</w:t>
      </w:r>
    </w:p>
    <w:p w14:paraId="74B8D3B5" w14:textId="77777777" w:rsidR="001A0659" w:rsidRPr="001A0659" w:rsidRDefault="001A0659" w:rsidP="001A0659">
      <w:pPr>
        <w:rPr>
          <w:rFonts w:ascii="Times New Roman" w:hAnsi="Times New Roman" w:cs="Times New Roman"/>
          <w:sz w:val="24"/>
          <w:szCs w:val="24"/>
        </w:rPr>
      </w:pPr>
    </w:p>
    <w:p w14:paraId="719EB858"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“The following experiments were carries out . . . as described above.”</w:t>
      </w:r>
    </w:p>
    <w:p w14:paraId="7112EFE4" w14:textId="77777777" w:rsidR="001A0659" w:rsidRPr="001A0659" w:rsidRDefault="001A0659" w:rsidP="001A0659">
      <w:pPr>
        <w:rPr>
          <w:rFonts w:ascii="Times New Roman" w:hAnsi="Times New Roman" w:cs="Times New Roman"/>
          <w:sz w:val="24"/>
          <w:szCs w:val="24"/>
        </w:rPr>
      </w:pPr>
    </w:p>
    <w:p w14:paraId="7E89FBA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What experiments???  </w:t>
      </w:r>
    </w:p>
    <w:p w14:paraId="0E874ECB" w14:textId="77777777" w:rsidR="001A0659" w:rsidRPr="001A0659" w:rsidRDefault="001A0659" w:rsidP="001A0659">
      <w:pPr>
        <w:rPr>
          <w:rFonts w:ascii="Times New Roman" w:hAnsi="Times New Roman" w:cs="Times New Roman"/>
          <w:sz w:val="24"/>
          <w:szCs w:val="24"/>
        </w:rPr>
      </w:pPr>
    </w:p>
    <w:p w14:paraId="77E68C99"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Did you leave some text out of this section, or are you referring to the list of supplementary data figures, such as </w:t>
      </w:r>
      <w:r w:rsidRPr="001A0659">
        <w:rPr>
          <w:rFonts w:ascii="Times New Roman" w:hAnsi="Times New Roman" w:cs="Times New Roman"/>
          <w:b/>
          <w:sz w:val="24"/>
          <w:szCs w:val="24"/>
        </w:rPr>
        <w:t>Figures S1</w:t>
      </w:r>
      <w:r w:rsidRPr="001A0659">
        <w:rPr>
          <w:rFonts w:ascii="Times New Roman" w:hAnsi="Times New Roman" w:cs="Times New Roman"/>
          <w:sz w:val="24"/>
          <w:szCs w:val="24"/>
        </w:rPr>
        <w:t xml:space="preserve"> and </w:t>
      </w:r>
      <w:r w:rsidRPr="001A0659">
        <w:rPr>
          <w:rFonts w:ascii="Times New Roman" w:hAnsi="Times New Roman" w:cs="Times New Roman"/>
          <w:b/>
          <w:sz w:val="24"/>
          <w:szCs w:val="24"/>
        </w:rPr>
        <w:t>S2</w:t>
      </w:r>
      <w:r w:rsidRPr="001A0659">
        <w:rPr>
          <w:rFonts w:ascii="Times New Roman" w:hAnsi="Times New Roman" w:cs="Times New Roman"/>
          <w:sz w:val="24"/>
          <w:szCs w:val="24"/>
        </w:rPr>
        <w:t>?</w:t>
      </w:r>
    </w:p>
    <w:p w14:paraId="62ACB507" w14:textId="77777777" w:rsidR="001A0659" w:rsidRPr="001A0659" w:rsidRDefault="001A0659" w:rsidP="001A0659">
      <w:pPr>
        <w:rPr>
          <w:rFonts w:ascii="Times New Roman" w:hAnsi="Times New Roman" w:cs="Times New Roman"/>
          <w:sz w:val="24"/>
          <w:szCs w:val="24"/>
        </w:rPr>
      </w:pPr>
    </w:p>
    <w:p w14:paraId="16A9B9AB" w14:textId="77777777" w:rsidR="001A0659" w:rsidRPr="003931F9" w:rsidRDefault="007A558C" w:rsidP="007A558C">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Full in situ hybridization procedures were referenced as follows:</w:t>
      </w:r>
    </w:p>
    <w:p w14:paraId="08448CB9" w14:textId="77777777" w:rsidR="007A558C" w:rsidRPr="003931F9" w:rsidRDefault="007A558C" w:rsidP="007A558C">
      <w:pPr>
        <w:rPr>
          <w:rFonts w:ascii="Times New Roman" w:hAnsi="Times New Roman" w:cs="Times New Roman"/>
          <w:color w:val="4472C4" w:themeColor="accent5"/>
          <w:sz w:val="24"/>
          <w:szCs w:val="24"/>
        </w:rPr>
      </w:pPr>
    </w:p>
    <w:p w14:paraId="48D74024" w14:textId="77777777" w:rsidR="007A558C" w:rsidRPr="003931F9" w:rsidRDefault="007A558C" w:rsidP="007A558C">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“The detail procedure of in situ hybridization was followed using previously published methods [54, 65, 66].”</w:t>
      </w:r>
    </w:p>
    <w:p w14:paraId="04C481FE" w14:textId="77777777" w:rsidR="001A0659" w:rsidRPr="003931F9" w:rsidRDefault="001A0659" w:rsidP="001A0659">
      <w:pPr>
        <w:rPr>
          <w:rFonts w:ascii="Times New Roman" w:hAnsi="Times New Roman" w:cs="Times New Roman"/>
          <w:b/>
          <w:color w:val="4472C4" w:themeColor="accent5"/>
          <w:sz w:val="24"/>
          <w:szCs w:val="24"/>
        </w:rPr>
      </w:pPr>
    </w:p>
    <w:p w14:paraId="01BBA9BF" w14:textId="77777777" w:rsidR="00711866" w:rsidRPr="003931F9" w:rsidRDefault="00711866" w:rsidP="001A0659">
      <w:pPr>
        <w:rPr>
          <w:rFonts w:ascii="Times New Roman" w:hAnsi="Times New Roman" w:cs="Times New Roman"/>
          <w:color w:val="4472C4" w:themeColor="accent5"/>
          <w:sz w:val="24"/>
          <w:szCs w:val="24"/>
        </w:rPr>
      </w:pPr>
      <w:r w:rsidRPr="003931F9">
        <w:rPr>
          <w:rFonts w:ascii="Times New Roman" w:hAnsi="Times New Roman" w:cs="Times New Roman"/>
          <w:color w:val="4472C4" w:themeColor="accent5"/>
          <w:sz w:val="24"/>
          <w:szCs w:val="24"/>
        </w:rPr>
        <w:t>The method in this study and the referenced paper are consistent</w:t>
      </w:r>
    </w:p>
    <w:p w14:paraId="176BA7E8" w14:textId="77777777" w:rsidR="00711866" w:rsidRPr="001A0659" w:rsidRDefault="00711866" w:rsidP="001A0659">
      <w:pPr>
        <w:rPr>
          <w:rFonts w:ascii="Times New Roman" w:hAnsi="Times New Roman" w:cs="Times New Roman"/>
          <w:b/>
          <w:sz w:val="24"/>
          <w:szCs w:val="24"/>
        </w:rPr>
      </w:pPr>
    </w:p>
    <w:p w14:paraId="18152682" w14:textId="77777777" w:rsidR="001A0659" w:rsidRPr="001A0659" w:rsidRDefault="001A0659" w:rsidP="001A0659">
      <w:pPr>
        <w:rPr>
          <w:rFonts w:ascii="Times New Roman" w:hAnsi="Times New Roman" w:cs="Times New Roman"/>
          <w:b/>
          <w:sz w:val="24"/>
          <w:szCs w:val="24"/>
        </w:rPr>
      </w:pPr>
      <w:r w:rsidRPr="001A0659">
        <w:rPr>
          <w:rFonts w:ascii="Times New Roman" w:hAnsi="Times New Roman" w:cs="Times New Roman"/>
          <w:b/>
          <w:sz w:val="24"/>
          <w:szCs w:val="24"/>
        </w:rPr>
        <w:t>Figure S2 Histological analyses in different section series and expression of striated muscle markers.</w:t>
      </w:r>
    </w:p>
    <w:p w14:paraId="7E730EAE" w14:textId="77777777" w:rsidR="001A0659" w:rsidRPr="001A0659" w:rsidRDefault="001A0659" w:rsidP="001A0659">
      <w:pPr>
        <w:rPr>
          <w:rFonts w:ascii="Times New Roman" w:hAnsi="Times New Roman" w:cs="Times New Roman"/>
          <w:sz w:val="24"/>
          <w:szCs w:val="24"/>
        </w:rPr>
      </w:pPr>
    </w:p>
    <w:p w14:paraId="1F07380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b/>
          <w:sz w:val="24"/>
          <w:szCs w:val="24"/>
        </w:rPr>
        <w:t>Question:</w:t>
      </w:r>
      <w:r w:rsidRPr="001A0659">
        <w:rPr>
          <w:rFonts w:ascii="Times New Roman" w:hAnsi="Times New Roman" w:cs="Times New Roman"/>
          <w:sz w:val="24"/>
          <w:szCs w:val="24"/>
        </w:rPr>
        <w:t xml:space="preserve"> Do the main and supplemental figure captions conform to Author Guidelines for BMC Frontiers in Zoology?</w:t>
      </w:r>
    </w:p>
    <w:p w14:paraId="72FD201C" w14:textId="77777777" w:rsidR="001A0659" w:rsidRDefault="001A0659" w:rsidP="001A0659">
      <w:pPr>
        <w:rPr>
          <w:rFonts w:ascii="Times New Roman" w:hAnsi="Times New Roman" w:cs="Times New Roman"/>
          <w:sz w:val="24"/>
          <w:szCs w:val="24"/>
        </w:rPr>
      </w:pPr>
    </w:p>
    <w:p w14:paraId="73C5BB85" w14:textId="086A73E0" w:rsidR="00E40FB2" w:rsidRPr="003931F9" w:rsidRDefault="00E40FB2" w:rsidP="00E40FB2">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Following the reviewers question, we have checked the supplemental figure guidelines of BMC Frontiers in Zoology (</w:t>
      </w:r>
      <w:hyperlink r:id="rId7" w:anchor="preparing+additional+files" w:history="1">
        <w:r w:rsidRPr="003931F9">
          <w:rPr>
            <w:rStyle w:val="a5"/>
            <w:rFonts w:ascii="Times New Roman" w:hAnsi="Times New Roman" w:cs="Times New Roman"/>
            <w:color w:val="4472C4" w:themeColor="accent5"/>
            <w:sz w:val="24"/>
            <w:szCs w:val="24"/>
          </w:rPr>
          <w:t>https://frontiersinzoology.biomedcentral.com/submission-guidelines/preparing-your-manuscript#preparing+additional+files</w:t>
        </w:r>
      </w:hyperlink>
      <w:r w:rsidRPr="003931F9">
        <w:rPr>
          <w:rFonts w:ascii="Times New Roman" w:hAnsi="Times New Roman" w:cs="Times New Roman"/>
          <w:color w:val="4472C4" w:themeColor="accent5"/>
          <w:sz w:val="24"/>
          <w:szCs w:val="24"/>
        </w:rPr>
        <w:t>) and BMC (</w:t>
      </w:r>
      <w:hyperlink r:id="rId8" w:anchor="additional+files+formats" w:history="1">
        <w:r w:rsidRPr="003931F9">
          <w:rPr>
            <w:rStyle w:val="a5"/>
            <w:rFonts w:ascii="Times New Roman" w:hAnsi="Times New Roman" w:cs="Times New Roman"/>
            <w:color w:val="4472C4" w:themeColor="accent5"/>
            <w:sz w:val="24"/>
            <w:szCs w:val="24"/>
          </w:rPr>
          <w:t>https://www.biomedcentral.com/getpublished/writing-resources/additional-files#additional+files+formats</w:t>
        </w:r>
      </w:hyperlink>
      <w:r w:rsidRPr="003931F9">
        <w:rPr>
          <w:rFonts w:ascii="Times New Roman" w:hAnsi="Times New Roman" w:cs="Times New Roman"/>
          <w:color w:val="4472C4" w:themeColor="accent5"/>
          <w:sz w:val="24"/>
          <w:szCs w:val="24"/>
        </w:rPr>
        <w:t xml:space="preserve">).  We couldn’t find any special instructions for </w:t>
      </w:r>
      <w:r w:rsidR="007D465D">
        <w:rPr>
          <w:rFonts w:ascii="Times New Roman" w:hAnsi="Times New Roman" w:cs="Times New Roman"/>
          <w:color w:val="4472C4" w:themeColor="accent5"/>
          <w:sz w:val="24"/>
          <w:szCs w:val="24"/>
        </w:rPr>
        <w:t xml:space="preserve">supplemental </w:t>
      </w:r>
      <w:r w:rsidRPr="003931F9">
        <w:rPr>
          <w:rFonts w:ascii="Times New Roman" w:hAnsi="Times New Roman" w:cs="Times New Roman"/>
          <w:color w:val="4472C4" w:themeColor="accent5"/>
          <w:sz w:val="24"/>
          <w:szCs w:val="24"/>
        </w:rPr>
        <w:t>figure captions.</w:t>
      </w:r>
    </w:p>
    <w:p w14:paraId="03B7C625" w14:textId="77777777" w:rsidR="00E40FB2" w:rsidRPr="003931F9" w:rsidRDefault="00E40FB2" w:rsidP="001A0659">
      <w:pPr>
        <w:rPr>
          <w:rFonts w:ascii="Times New Roman" w:hAnsi="Times New Roman" w:cs="Times New Roman"/>
          <w:color w:val="5B9BD5" w:themeColor="accent1"/>
          <w:sz w:val="24"/>
          <w:szCs w:val="24"/>
        </w:rPr>
      </w:pPr>
    </w:p>
    <w:p w14:paraId="3C39316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General Comments:</w:t>
      </w:r>
    </w:p>
    <w:p w14:paraId="79297D48" w14:textId="77777777" w:rsidR="001A0659" w:rsidRPr="001A0659" w:rsidRDefault="001A0659" w:rsidP="001A0659">
      <w:pPr>
        <w:rPr>
          <w:rFonts w:ascii="Times New Roman" w:hAnsi="Times New Roman" w:cs="Times New Roman"/>
          <w:sz w:val="24"/>
          <w:szCs w:val="24"/>
        </w:rPr>
      </w:pPr>
    </w:p>
    <w:p w14:paraId="47B821D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This figure is way too crowded and should be split into two figures (S2 and S3).</w:t>
      </w:r>
    </w:p>
    <w:p w14:paraId="7DF6806D" w14:textId="77777777" w:rsidR="001A0659" w:rsidRPr="009D6924" w:rsidRDefault="001A0659" w:rsidP="001A0659">
      <w:pPr>
        <w:rPr>
          <w:rFonts w:ascii="Times New Roman" w:hAnsi="Times New Roman" w:cs="Times New Roman"/>
          <w:color w:val="FF0000"/>
          <w:sz w:val="24"/>
          <w:szCs w:val="24"/>
        </w:rPr>
      </w:pPr>
    </w:p>
    <w:p w14:paraId="74A9E190" w14:textId="77777777" w:rsidR="00E40FB2" w:rsidRPr="003931F9" w:rsidRDefault="00E40FB2" w:rsidP="00E40FB2">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The figures have been separated as suggested.</w:t>
      </w:r>
    </w:p>
    <w:p w14:paraId="343F36D7" w14:textId="77777777" w:rsidR="00E40FB2" w:rsidRPr="001A0659" w:rsidRDefault="00E40FB2" w:rsidP="001A0659">
      <w:pPr>
        <w:rPr>
          <w:rFonts w:ascii="Times New Roman" w:hAnsi="Times New Roman" w:cs="Times New Roman"/>
          <w:sz w:val="24"/>
          <w:szCs w:val="24"/>
        </w:rPr>
      </w:pPr>
    </w:p>
    <w:p w14:paraId="7827B4BD"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For ‘</w:t>
      </w:r>
      <w:r w:rsidRPr="001A0659">
        <w:rPr>
          <w:rFonts w:ascii="Times New Roman" w:hAnsi="Times New Roman" w:cs="Times New Roman"/>
          <w:b/>
          <w:sz w:val="24"/>
          <w:szCs w:val="24"/>
        </w:rPr>
        <w:t>A</w:t>
      </w:r>
      <w:r w:rsidRPr="001A0659">
        <w:rPr>
          <w:rFonts w:ascii="Times New Roman" w:hAnsi="Times New Roman" w:cs="Times New Roman"/>
          <w:sz w:val="24"/>
          <w:szCs w:val="24"/>
        </w:rPr>
        <w:t>’</w:t>
      </w:r>
    </w:p>
    <w:p w14:paraId="264DA050" w14:textId="77777777" w:rsidR="001A0659" w:rsidRPr="001A0659" w:rsidRDefault="001A0659" w:rsidP="001A0659">
      <w:pPr>
        <w:rPr>
          <w:rFonts w:ascii="Times New Roman" w:hAnsi="Times New Roman" w:cs="Times New Roman"/>
          <w:sz w:val="24"/>
          <w:szCs w:val="24"/>
        </w:rPr>
      </w:pPr>
    </w:p>
    <w:p w14:paraId="0B0BD50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Remove the rows of smaller images (top rows for each species) and increase the resolution and size of the larger images (bottom row for each species).</w:t>
      </w:r>
    </w:p>
    <w:p w14:paraId="5FF8880B" w14:textId="77777777" w:rsidR="001A0659" w:rsidRDefault="001A0659" w:rsidP="001A0659">
      <w:pPr>
        <w:rPr>
          <w:rFonts w:ascii="Times New Roman" w:hAnsi="Times New Roman" w:cs="Times New Roman"/>
          <w:sz w:val="24"/>
          <w:szCs w:val="24"/>
        </w:rPr>
      </w:pPr>
    </w:p>
    <w:p w14:paraId="5C87FCAA" w14:textId="77777777" w:rsidR="00E40FB2" w:rsidRPr="003931F9" w:rsidRDefault="00E40FB2" w:rsidP="00E40FB2">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The figure has been modified as suggested</w:t>
      </w:r>
      <w:r w:rsidR="00E16B63" w:rsidRPr="003931F9">
        <w:rPr>
          <w:rFonts w:ascii="Times New Roman" w:hAnsi="Times New Roman" w:cs="Times New Roman"/>
          <w:color w:val="4472C4" w:themeColor="accent5"/>
          <w:sz w:val="24"/>
          <w:szCs w:val="24"/>
        </w:rPr>
        <w:t>.</w:t>
      </w:r>
    </w:p>
    <w:p w14:paraId="67F4EA76" w14:textId="77777777" w:rsidR="00E40FB2" w:rsidRPr="00E40FB2" w:rsidRDefault="00E40FB2" w:rsidP="001A0659">
      <w:pPr>
        <w:rPr>
          <w:rFonts w:ascii="Times New Roman" w:hAnsi="Times New Roman" w:cs="Times New Roman"/>
          <w:sz w:val="24"/>
          <w:szCs w:val="24"/>
        </w:rPr>
      </w:pPr>
    </w:p>
    <w:p w14:paraId="39D38F81" w14:textId="77777777" w:rsid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There are no “red dotted (dashed) lines” through the proboscides of the 4 leech species.</w:t>
      </w:r>
    </w:p>
    <w:p w14:paraId="04350B27" w14:textId="77777777" w:rsidR="00E16B63" w:rsidRDefault="00E16B63" w:rsidP="001A0659">
      <w:pPr>
        <w:rPr>
          <w:rFonts w:ascii="Times New Roman" w:hAnsi="Times New Roman" w:cs="Times New Roman"/>
          <w:sz w:val="24"/>
          <w:szCs w:val="24"/>
        </w:rPr>
      </w:pPr>
    </w:p>
    <w:p w14:paraId="01F98EFE" w14:textId="77777777" w:rsidR="00E16B63" w:rsidRPr="003931F9" w:rsidRDefault="00E16B63" w:rsidP="00E16B63">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figure caption about dashed lines has been </w:t>
      </w:r>
      <w:r w:rsidR="007141EE" w:rsidRPr="003931F9">
        <w:rPr>
          <w:rFonts w:ascii="Times New Roman" w:hAnsi="Times New Roman" w:cs="Times New Roman"/>
          <w:color w:val="4472C4" w:themeColor="accent5"/>
          <w:sz w:val="24"/>
          <w:szCs w:val="24"/>
        </w:rPr>
        <w:t>deleted</w:t>
      </w:r>
      <w:r w:rsidRPr="003931F9">
        <w:rPr>
          <w:rFonts w:ascii="Times New Roman" w:hAnsi="Times New Roman" w:cs="Times New Roman"/>
          <w:color w:val="4472C4" w:themeColor="accent5"/>
          <w:sz w:val="24"/>
          <w:szCs w:val="24"/>
        </w:rPr>
        <w:t>.</w:t>
      </w:r>
    </w:p>
    <w:p w14:paraId="5DEF661C" w14:textId="77777777" w:rsidR="001A0659" w:rsidRPr="00E16B63" w:rsidRDefault="001A0659" w:rsidP="001A0659">
      <w:pPr>
        <w:rPr>
          <w:rFonts w:ascii="Times New Roman" w:hAnsi="Times New Roman" w:cs="Times New Roman"/>
          <w:sz w:val="24"/>
          <w:szCs w:val="24"/>
        </w:rPr>
      </w:pPr>
    </w:p>
    <w:p w14:paraId="442D371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The abbreviation ‘L’ for lumen is not listed in the figure caption.</w:t>
      </w:r>
    </w:p>
    <w:p w14:paraId="15A71B97" w14:textId="77777777" w:rsidR="001A0659" w:rsidRPr="001A0659" w:rsidRDefault="001A0659" w:rsidP="001A0659">
      <w:pPr>
        <w:rPr>
          <w:rFonts w:ascii="Times New Roman" w:hAnsi="Times New Roman" w:cs="Times New Roman"/>
          <w:sz w:val="24"/>
          <w:szCs w:val="24"/>
        </w:rPr>
      </w:pPr>
    </w:p>
    <w:p w14:paraId="46DA261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Please check and compare this caption with all other figure captions. It may be best to combine the sections within a single figure caption so that there is only one set of abbreviations per figure.</w:t>
      </w:r>
    </w:p>
    <w:p w14:paraId="39F4A0C4" w14:textId="77777777" w:rsidR="001A0659" w:rsidRDefault="001A0659" w:rsidP="001A0659">
      <w:pPr>
        <w:rPr>
          <w:rFonts w:ascii="Times New Roman" w:hAnsi="Times New Roman" w:cs="Times New Roman"/>
          <w:sz w:val="24"/>
          <w:szCs w:val="24"/>
        </w:rPr>
      </w:pPr>
    </w:p>
    <w:p w14:paraId="78C85990" w14:textId="77777777" w:rsidR="00E16B63" w:rsidRPr="003931F9" w:rsidRDefault="00E16B63" w:rsidP="00E16B63">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The abbreviations in all figures have been unified as suggested.</w:t>
      </w:r>
    </w:p>
    <w:p w14:paraId="3920EBC3" w14:textId="77777777" w:rsidR="001A0659" w:rsidRPr="001A0659" w:rsidRDefault="001A0659" w:rsidP="001A0659">
      <w:pPr>
        <w:rPr>
          <w:rFonts w:ascii="Times New Roman" w:hAnsi="Times New Roman" w:cs="Times New Roman"/>
          <w:sz w:val="24"/>
          <w:szCs w:val="24"/>
        </w:rPr>
      </w:pPr>
    </w:p>
    <w:p w14:paraId="3F017AD2"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For ‘</w:t>
      </w:r>
      <w:r w:rsidRPr="001A0659">
        <w:rPr>
          <w:rFonts w:ascii="Times New Roman" w:hAnsi="Times New Roman" w:cs="Times New Roman"/>
          <w:b/>
          <w:sz w:val="24"/>
          <w:szCs w:val="24"/>
        </w:rPr>
        <w:t>B</w:t>
      </w:r>
      <w:r w:rsidRPr="001A0659">
        <w:rPr>
          <w:rFonts w:ascii="Times New Roman" w:hAnsi="Times New Roman" w:cs="Times New Roman"/>
          <w:sz w:val="24"/>
          <w:szCs w:val="24"/>
        </w:rPr>
        <w:t>’</w:t>
      </w:r>
    </w:p>
    <w:p w14:paraId="36D1A21B" w14:textId="77777777" w:rsidR="001A0659" w:rsidRPr="001A0659" w:rsidRDefault="001A0659" w:rsidP="001A0659">
      <w:pPr>
        <w:rPr>
          <w:rFonts w:ascii="Times New Roman" w:hAnsi="Times New Roman" w:cs="Times New Roman"/>
          <w:sz w:val="24"/>
          <w:szCs w:val="24"/>
        </w:rPr>
      </w:pPr>
    </w:p>
    <w:p w14:paraId="2344BB2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Reviewer suggest that author make this into a separate figure with a detailed caption for the gene tree (</w:t>
      </w:r>
      <w:proofErr w:type="spellStart"/>
      <w:r w:rsidRPr="001A0659">
        <w:rPr>
          <w:rFonts w:ascii="Times New Roman" w:hAnsi="Times New Roman" w:cs="Times New Roman"/>
          <w:sz w:val="24"/>
          <w:szCs w:val="24"/>
        </w:rPr>
        <w:t>orthology</w:t>
      </w:r>
      <w:proofErr w:type="spellEnd"/>
      <w:r w:rsidRPr="001A0659">
        <w:rPr>
          <w:rFonts w:ascii="Times New Roman" w:hAnsi="Times New Roman" w:cs="Times New Roman"/>
          <w:sz w:val="24"/>
          <w:szCs w:val="24"/>
        </w:rPr>
        <w:t xml:space="preserve"> assignment), which is not explained here, and more complete descriptions </w:t>
      </w:r>
      <w:r w:rsidRPr="001A0659">
        <w:rPr>
          <w:rFonts w:ascii="Times New Roman" w:hAnsi="Times New Roman" w:cs="Times New Roman"/>
          <w:sz w:val="24"/>
          <w:szCs w:val="24"/>
        </w:rPr>
        <w:lastRenderedPageBreak/>
        <w:t>of the gene expression patterns for gene ID’s 64397 and 129847.</w:t>
      </w:r>
    </w:p>
    <w:p w14:paraId="1ECC9CBD" w14:textId="77777777" w:rsidR="00E16B63" w:rsidRDefault="00E16B63" w:rsidP="00E16B63">
      <w:pPr>
        <w:rPr>
          <w:rFonts w:ascii="Times New Roman" w:hAnsi="Times New Roman" w:cs="Times New Roman"/>
          <w:b/>
          <w:sz w:val="24"/>
          <w:szCs w:val="24"/>
        </w:rPr>
      </w:pPr>
    </w:p>
    <w:p w14:paraId="2AA5C2C6" w14:textId="77777777" w:rsidR="001A0659" w:rsidRPr="003931F9" w:rsidRDefault="00E16B63" w:rsidP="00E16B63">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The figure and figure caption have been modified as suggested.</w:t>
      </w:r>
    </w:p>
    <w:p w14:paraId="342DDDAD" w14:textId="77777777" w:rsidR="00E16B63" w:rsidRDefault="00E16B63" w:rsidP="001A0659">
      <w:pPr>
        <w:rPr>
          <w:rFonts w:ascii="Times New Roman" w:hAnsi="Times New Roman" w:cs="Times New Roman"/>
          <w:sz w:val="24"/>
          <w:szCs w:val="24"/>
        </w:rPr>
      </w:pPr>
    </w:p>
    <w:p w14:paraId="5E9E151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Questions/Comments:</w:t>
      </w:r>
    </w:p>
    <w:p w14:paraId="719B9B4C" w14:textId="77777777" w:rsidR="001A0659" w:rsidRPr="001A0659" w:rsidRDefault="001A0659" w:rsidP="001A0659">
      <w:pPr>
        <w:rPr>
          <w:rFonts w:ascii="Times New Roman" w:hAnsi="Times New Roman" w:cs="Times New Roman"/>
          <w:sz w:val="24"/>
          <w:szCs w:val="24"/>
        </w:rPr>
      </w:pPr>
    </w:p>
    <w:p w14:paraId="79A1963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What does “two MHC genes and one candidate RNA transcript ‘were selected’ mean”?</w:t>
      </w:r>
    </w:p>
    <w:p w14:paraId="470B98B6" w14:textId="77777777" w:rsidR="001A0659" w:rsidRPr="001A0659" w:rsidRDefault="001A0659" w:rsidP="001A0659">
      <w:pPr>
        <w:rPr>
          <w:rFonts w:ascii="Times New Roman" w:hAnsi="Times New Roman" w:cs="Times New Roman"/>
          <w:sz w:val="24"/>
          <w:szCs w:val="24"/>
        </w:rPr>
      </w:pPr>
    </w:p>
    <w:p w14:paraId="22EE5FE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Selected for what” WMISH or section ISH experiments?</w:t>
      </w:r>
    </w:p>
    <w:p w14:paraId="2DE1D5F8" w14:textId="77777777" w:rsidR="001A0659" w:rsidRPr="001A0659" w:rsidRDefault="001A0659" w:rsidP="001A0659">
      <w:pPr>
        <w:rPr>
          <w:rFonts w:ascii="Times New Roman" w:hAnsi="Times New Roman" w:cs="Times New Roman"/>
          <w:sz w:val="24"/>
          <w:szCs w:val="24"/>
        </w:rPr>
      </w:pPr>
    </w:p>
    <w:p w14:paraId="4BDA55A6" w14:textId="77777777" w:rsid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How was spatial expression of MHC confirmed (please </w:t>
      </w:r>
      <w:proofErr w:type="gramStart"/>
      <w:r w:rsidRPr="001A0659">
        <w:rPr>
          <w:rFonts w:ascii="Times New Roman" w:hAnsi="Times New Roman" w:cs="Times New Roman"/>
          <w:sz w:val="24"/>
          <w:szCs w:val="24"/>
        </w:rPr>
        <w:t>explain).</w:t>
      </w:r>
      <w:proofErr w:type="gramEnd"/>
    </w:p>
    <w:p w14:paraId="121490E2" w14:textId="77777777" w:rsidR="00E16B63" w:rsidRDefault="00E16B63" w:rsidP="001A0659">
      <w:pPr>
        <w:rPr>
          <w:rFonts w:ascii="Times New Roman" w:hAnsi="Times New Roman" w:cs="Times New Roman"/>
          <w:sz w:val="24"/>
          <w:szCs w:val="24"/>
        </w:rPr>
      </w:pPr>
    </w:p>
    <w:p w14:paraId="3A06DDD5" w14:textId="77777777" w:rsidR="00E16B63" w:rsidRPr="003931F9" w:rsidRDefault="00E16B63"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The figure caption has been modified to avoid confusing as follows:</w:t>
      </w:r>
    </w:p>
    <w:p w14:paraId="347902E8" w14:textId="77777777" w:rsidR="00E16B63" w:rsidRPr="003931F9" w:rsidRDefault="00E16B63" w:rsidP="001A0659">
      <w:pPr>
        <w:rPr>
          <w:rFonts w:ascii="Times New Roman" w:hAnsi="Times New Roman" w:cs="Times New Roman"/>
          <w:color w:val="4472C4" w:themeColor="accent5"/>
          <w:sz w:val="24"/>
          <w:szCs w:val="24"/>
        </w:rPr>
      </w:pPr>
    </w:p>
    <w:p w14:paraId="21713F8C" w14:textId="77777777" w:rsidR="0036143B" w:rsidRPr="003931F9" w:rsidRDefault="00E16B63" w:rsidP="0036143B">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r w:rsidR="0036143B" w:rsidRPr="003931F9">
        <w:rPr>
          <w:rFonts w:ascii="Times New Roman" w:hAnsi="Times New Roman" w:cs="Times New Roman"/>
          <w:color w:val="4472C4" w:themeColor="accent5"/>
          <w:sz w:val="24"/>
          <w:szCs w:val="24"/>
          <w:u w:val="single"/>
        </w:rPr>
        <w:t xml:space="preserve">(B) The two candidate </w:t>
      </w:r>
      <w:proofErr w:type="spellStart"/>
      <w:r w:rsidR="0036143B" w:rsidRPr="003931F9">
        <w:rPr>
          <w:rFonts w:ascii="Times New Roman" w:hAnsi="Times New Roman" w:cs="Times New Roman"/>
          <w:color w:val="4472C4" w:themeColor="accent5"/>
          <w:sz w:val="24"/>
          <w:szCs w:val="24"/>
          <w:u w:val="single"/>
        </w:rPr>
        <w:t>st-mhc</w:t>
      </w:r>
      <w:proofErr w:type="spellEnd"/>
      <w:r w:rsidR="0036143B" w:rsidRPr="003931F9">
        <w:rPr>
          <w:rFonts w:ascii="Times New Roman" w:hAnsi="Times New Roman" w:cs="Times New Roman"/>
          <w:color w:val="4472C4" w:themeColor="accent5"/>
          <w:sz w:val="24"/>
          <w:szCs w:val="24"/>
          <w:u w:val="single"/>
        </w:rPr>
        <w:t xml:space="preserve"> genes show differential expression pattern in </w:t>
      </w:r>
      <w:r w:rsidR="0036143B" w:rsidRPr="003931F9">
        <w:rPr>
          <w:rFonts w:ascii="Times New Roman" w:hAnsi="Times New Roman" w:cs="Times New Roman"/>
          <w:i/>
          <w:color w:val="4472C4" w:themeColor="accent5"/>
          <w:sz w:val="24"/>
          <w:szCs w:val="24"/>
          <w:u w:val="single"/>
        </w:rPr>
        <w:t xml:space="preserve">H. </w:t>
      </w:r>
      <w:proofErr w:type="spellStart"/>
      <w:r w:rsidR="0036143B" w:rsidRPr="003931F9">
        <w:rPr>
          <w:rFonts w:ascii="Times New Roman" w:hAnsi="Times New Roman" w:cs="Times New Roman"/>
          <w:i/>
          <w:color w:val="4472C4" w:themeColor="accent5"/>
          <w:sz w:val="24"/>
          <w:szCs w:val="24"/>
          <w:u w:val="single"/>
        </w:rPr>
        <w:t>austinensis</w:t>
      </w:r>
      <w:proofErr w:type="spellEnd"/>
      <w:r w:rsidR="0036143B" w:rsidRPr="003931F9">
        <w:rPr>
          <w:rFonts w:ascii="Times New Roman" w:hAnsi="Times New Roman" w:cs="Times New Roman"/>
          <w:color w:val="4472C4" w:themeColor="accent5"/>
          <w:sz w:val="24"/>
          <w:szCs w:val="24"/>
          <w:u w:val="single"/>
        </w:rPr>
        <w:t xml:space="preserve"> embryo. White arrows indicate the expression regions. Protein ID 64397 was expressed in axial longitudinal muscle within ventral region and posterior sucker muscle, whereas ID 129847 was expressed in proboscis and gut boundary. The protein ID is accessible at JGI for </w:t>
      </w:r>
      <w:proofErr w:type="spellStart"/>
      <w:r w:rsidR="0036143B" w:rsidRPr="003931F9">
        <w:rPr>
          <w:rFonts w:ascii="Times New Roman" w:hAnsi="Times New Roman" w:cs="Times New Roman"/>
          <w:i/>
          <w:color w:val="4472C4" w:themeColor="accent5"/>
          <w:sz w:val="24"/>
          <w:szCs w:val="24"/>
          <w:u w:val="single"/>
        </w:rPr>
        <w:t>Helobdella</w:t>
      </w:r>
      <w:proofErr w:type="spellEnd"/>
      <w:r w:rsidR="0036143B" w:rsidRPr="003931F9">
        <w:rPr>
          <w:rFonts w:ascii="Times New Roman" w:hAnsi="Times New Roman" w:cs="Times New Roman"/>
          <w:i/>
          <w:color w:val="4472C4" w:themeColor="accent5"/>
          <w:sz w:val="24"/>
          <w:szCs w:val="24"/>
          <w:u w:val="single"/>
        </w:rPr>
        <w:t xml:space="preserve"> </w:t>
      </w:r>
      <w:proofErr w:type="spellStart"/>
      <w:r w:rsidR="0036143B" w:rsidRPr="003931F9">
        <w:rPr>
          <w:rFonts w:ascii="Times New Roman" w:hAnsi="Times New Roman" w:cs="Times New Roman"/>
          <w:i/>
          <w:color w:val="4472C4" w:themeColor="accent5"/>
          <w:sz w:val="24"/>
          <w:szCs w:val="24"/>
          <w:u w:val="single"/>
        </w:rPr>
        <w:t>robusta</w:t>
      </w:r>
      <w:proofErr w:type="spellEnd"/>
      <w:r w:rsidR="0036143B" w:rsidRPr="003931F9">
        <w:rPr>
          <w:rFonts w:ascii="Times New Roman" w:hAnsi="Times New Roman" w:cs="Times New Roman"/>
          <w:color w:val="4472C4" w:themeColor="accent5"/>
          <w:sz w:val="24"/>
          <w:szCs w:val="24"/>
          <w:u w:val="single"/>
        </w:rPr>
        <w:t xml:space="preserve"> (http://genome.jgi.doe.gov/Helro1/Helro1.home.html) [10, 11] Scale bar 200 </w:t>
      </w:r>
      <w:proofErr w:type="spellStart"/>
      <w:r w:rsidR="0036143B" w:rsidRPr="003931F9">
        <w:rPr>
          <w:rFonts w:ascii="Times New Roman" w:hAnsi="Times New Roman" w:cs="Times New Roman"/>
          <w:color w:val="4472C4" w:themeColor="accent5"/>
          <w:sz w:val="24"/>
          <w:szCs w:val="24"/>
          <w:u w:val="single"/>
        </w:rPr>
        <w:t>μm</w:t>
      </w:r>
      <w:proofErr w:type="spellEnd"/>
      <w:r w:rsidR="0036143B" w:rsidRPr="003931F9">
        <w:rPr>
          <w:rFonts w:ascii="Times New Roman" w:hAnsi="Times New Roman" w:cs="Times New Roman"/>
          <w:color w:val="4472C4" w:themeColor="accent5"/>
          <w:sz w:val="24"/>
          <w:szCs w:val="24"/>
          <w:u w:val="single"/>
        </w:rPr>
        <w:t>.</w:t>
      </w:r>
    </w:p>
    <w:p w14:paraId="109F995B" w14:textId="77777777" w:rsidR="00E16B63" w:rsidRPr="003931F9" w:rsidRDefault="0036143B" w:rsidP="0036143B">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 xml:space="preserve">(C) Alignment result using </w:t>
      </w:r>
      <w:proofErr w:type="spellStart"/>
      <w:r w:rsidRPr="003931F9">
        <w:rPr>
          <w:rFonts w:ascii="Times New Roman" w:hAnsi="Times New Roman" w:cs="Times New Roman"/>
          <w:color w:val="4472C4" w:themeColor="accent5"/>
          <w:sz w:val="24"/>
          <w:szCs w:val="24"/>
          <w:u w:val="single"/>
        </w:rPr>
        <w:t>ClustalW</w:t>
      </w:r>
      <w:proofErr w:type="spellEnd"/>
      <w:r w:rsidRPr="003931F9">
        <w:rPr>
          <w:rFonts w:ascii="Times New Roman" w:hAnsi="Times New Roman" w:cs="Times New Roman"/>
          <w:color w:val="4472C4" w:themeColor="accent5"/>
          <w:sz w:val="24"/>
          <w:szCs w:val="24"/>
          <w:u w:val="single"/>
        </w:rPr>
        <w:t xml:space="preserve"> implemented in sequence editor </w:t>
      </w:r>
      <w:proofErr w:type="spellStart"/>
      <w:r w:rsidRPr="003931F9">
        <w:rPr>
          <w:rFonts w:ascii="Times New Roman" w:hAnsi="Times New Roman" w:cs="Times New Roman"/>
          <w:color w:val="4472C4" w:themeColor="accent5"/>
          <w:sz w:val="24"/>
          <w:szCs w:val="24"/>
          <w:u w:val="single"/>
        </w:rPr>
        <w:t>BioEdit</w:t>
      </w:r>
      <w:proofErr w:type="spellEnd"/>
      <w:r w:rsidRPr="003931F9">
        <w:rPr>
          <w:rFonts w:ascii="Times New Roman" w:hAnsi="Times New Roman" w:cs="Times New Roman"/>
          <w:color w:val="4472C4" w:themeColor="accent5"/>
          <w:sz w:val="24"/>
          <w:szCs w:val="24"/>
          <w:u w:val="single"/>
        </w:rPr>
        <w:t xml:space="preserve"> (Available online: http://www.mbio.ncsu.edu/BioEdit/bioedit.html) of sequences designed for probe synthesis show sequence similarity between two </w:t>
      </w:r>
      <w:proofErr w:type="spellStart"/>
      <w:r w:rsidRPr="003931F9">
        <w:rPr>
          <w:rFonts w:ascii="Times New Roman" w:hAnsi="Times New Roman" w:cs="Times New Roman"/>
          <w:color w:val="4472C4" w:themeColor="accent5"/>
          <w:sz w:val="24"/>
          <w:szCs w:val="24"/>
          <w:u w:val="single"/>
        </w:rPr>
        <w:t>mhc</w:t>
      </w:r>
      <w:proofErr w:type="spellEnd"/>
      <w:r w:rsidRPr="003931F9">
        <w:rPr>
          <w:rFonts w:ascii="Times New Roman" w:hAnsi="Times New Roman" w:cs="Times New Roman"/>
          <w:color w:val="4472C4" w:themeColor="accent5"/>
          <w:sz w:val="24"/>
          <w:szCs w:val="24"/>
          <w:u w:val="single"/>
        </w:rPr>
        <w:t xml:space="preserve"> orthologs.</w:t>
      </w:r>
      <w:r w:rsidR="00187C36" w:rsidRPr="003931F9">
        <w:rPr>
          <w:rFonts w:ascii="Times New Roman" w:hAnsi="Times New Roman" w:cs="Times New Roman"/>
          <w:color w:val="4472C4" w:themeColor="accent5"/>
          <w:sz w:val="24"/>
          <w:szCs w:val="24"/>
          <w:u w:val="single"/>
        </w:rPr>
        <w:t>”</w:t>
      </w:r>
    </w:p>
    <w:p w14:paraId="55CAF413" w14:textId="77777777" w:rsidR="001A0659" w:rsidRPr="00E16B63" w:rsidRDefault="001A0659" w:rsidP="001A0659">
      <w:pPr>
        <w:rPr>
          <w:rFonts w:ascii="Times New Roman" w:hAnsi="Times New Roman" w:cs="Times New Roman"/>
          <w:sz w:val="24"/>
          <w:szCs w:val="24"/>
          <w:u w:val="single"/>
        </w:rPr>
      </w:pPr>
    </w:p>
    <w:p w14:paraId="660269B2" w14:textId="77777777" w:rsidR="001A0659" w:rsidRPr="00187C36" w:rsidRDefault="001A0659" w:rsidP="001A0659">
      <w:pPr>
        <w:rPr>
          <w:rFonts w:ascii="Times New Roman" w:hAnsi="Times New Roman" w:cs="Times New Roman"/>
          <w:sz w:val="24"/>
          <w:szCs w:val="24"/>
        </w:rPr>
      </w:pPr>
      <w:r w:rsidRPr="00187C36">
        <w:rPr>
          <w:rFonts w:ascii="Times New Roman" w:hAnsi="Times New Roman" w:cs="Times New Roman"/>
          <w:sz w:val="24"/>
          <w:szCs w:val="24"/>
        </w:rPr>
        <w:t xml:space="preserve">The review observes two small images; one with brighter fluorescence in the anterior (?) of a leech, and one without a specific signal. There are not labels, lines or taxonomic names for the </w:t>
      </w:r>
      <w:proofErr w:type="gramStart"/>
      <w:r w:rsidRPr="00187C36">
        <w:rPr>
          <w:rFonts w:ascii="Times New Roman" w:hAnsi="Times New Roman" w:cs="Times New Roman"/>
          <w:sz w:val="24"/>
          <w:szCs w:val="24"/>
        </w:rPr>
        <w:t>two whole</w:t>
      </w:r>
      <w:proofErr w:type="gramEnd"/>
      <w:r w:rsidRPr="00187C36">
        <w:rPr>
          <w:rFonts w:ascii="Times New Roman" w:hAnsi="Times New Roman" w:cs="Times New Roman"/>
          <w:sz w:val="24"/>
          <w:szCs w:val="24"/>
        </w:rPr>
        <w:t xml:space="preserve"> mount in situ images in Figure S2B.</w:t>
      </w:r>
    </w:p>
    <w:p w14:paraId="059DC7FB" w14:textId="77777777" w:rsidR="001A0659" w:rsidRDefault="001A0659" w:rsidP="001A0659">
      <w:pPr>
        <w:rPr>
          <w:rFonts w:ascii="Times New Roman" w:hAnsi="Times New Roman" w:cs="Times New Roman"/>
          <w:sz w:val="24"/>
          <w:szCs w:val="24"/>
        </w:rPr>
      </w:pPr>
    </w:p>
    <w:p w14:paraId="110D9465" w14:textId="77777777" w:rsidR="00187C36" w:rsidRPr="003931F9" w:rsidRDefault="00187C36" w:rsidP="00187C36">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figure has been modified. Also, taxonomic names for the </w:t>
      </w:r>
      <w:proofErr w:type="gramStart"/>
      <w:r w:rsidRPr="003931F9">
        <w:rPr>
          <w:rFonts w:ascii="Times New Roman" w:hAnsi="Times New Roman" w:cs="Times New Roman"/>
          <w:color w:val="4472C4" w:themeColor="accent5"/>
          <w:sz w:val="24"/>
          <w:szCs w:val="24"/>
        </w:rPr>
        <w:t>two whole</w:t>
      </w:r>
      <w:proofErr w:type="gramEnd"/>
      <w:r w:rsidRPr="003931F9">
        <w:rPr>
          <w:rFonts w:ascii="Times New Roman" w:hAnsi="Times New Roman" w:cs="Times New Roman"/>
          <w:color w:val="4472C4" w:themeColor="accent5"/>
          <w:sz w:val="24"/>
          <w:szCs w:val="24"/>
        </w:rPr>
        <w:t xml:space="preserve"> mount in situ images in Figure S3B has been added in Figure captions in S3A and S3B</w:t>
      </w:r>
      <w:r w:rsidR="009D6924" w:rsidRPr="003931F9">
        <w:rPr>
          <w:rFonts w:ascii="Times New Roman" w:hAnsi="Times New Roman" w:cs="Times New Roman"/>
          <w:color w:val="4472C4" w:themeColor="accent5"/>
          <w:sz w:val="24"/>
          <w:szCs w:val="24"/>
        </w:rPr>
        <w:t>.</w:t>
      </w:r>
    </w:p>
    <w:p w14:paraId="5102A09C" w14:textId="77777777" w:rsidR="00187C36" w:rsidRPr="00187C36" w:rsidRDefault="00187C36" w:rsidP="001A0659">
      <w:pPr>
        <w:rPr>
          <w:rFonts w:ascii="Times New Roman" w:hAnsi="Times New Roman" w:cs="Times New Roman"/>
          <w:sz w:val="24"/>
          <w:szCs w:val="24"/>
        </w:rPr>
      </w:pPr>
    </w:p>
    <w:p w14:paraId="6CD86A2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What are the red branches confirming in the gene tree?  Were only </w:t>
      </w:r>
      <w:proofErr w:type="spellStart"/>
      <w:r w:rsidRPr="001A0659">
        <w:rPr>
          <w:rFonts w:ascii="Times New Roman" w:hAnsi="Times New Roman" w:cs="Times New Roman"/>
          <w:i/>
          <w:sz w:val="24"/>
          <w:szCs w:val="24"/>
        </w:rPr>
        <w:t>Hirudo</w:t>
      </w:r>
      <w:proofErr w:type="spellEnd"/>
      <w:r w:rsidRPr="001A0659">
        <w:rPr>
          <w:rFonts w:ascii="Times New Roman" w:hAnsi="Times New Roman" w:cs="Times New Roman"/>
          <w:i/>
          <w:sz w:val="24"/>
          <w:szCs w:val="24"/>
        </w:rPr>
        <w:t xml:space="preserve"> </w:t>
      </w:r>
      <w:proofErr w:type="spellStart"/>
      <w:r w:rsidRPr="001A0659">
        <w:rPr>
          <w:rFonts w:ascii="Times New Roman" w:hAnsi="Times New Roman" w:cs="Times New Roman"/>
          <w:i/>
          <w:sz w:val="24"/>
          <w:szCs w:val="24"/>
        </w:rPr>
        <w:t>nipponia</w:t>
      </w:r>
      <w:proofErr w:type="spellEnd"/>
      <w:r w:rsidRPr="001A0659">
        <w:rPr>
          <w:rFonts w:ascii="Times New Roman" w:hAnsi="Times New Roman" w:cs="Times New Roman"/>
          <w:sz w:val="24"/>
          <w:szCs w:val="24"/>
        </w:rPr>
        <w:t xml:space="preserve"> genes confirmed by expression?  How do they confer information for the other species in this study?</w:t>
      </w:r>
    </w:p>
    <w:p w14:paraId="456DEA3C" w14:textId="77777777" w:rsidR="001A0659" w:rsidRDefault="001A0659" w:rsidP="001A0659">
      <w:pPr>
        <w:rPr>
          <w:rFonts w:ascii="Times New Roman" w:hAnsi="Times New Roman" w:cs="Times New Roman"/>
          <w:sz w:val="24"/>
          <w:szCs w:val="24"/>
        </w:rPr>
      </w:pPr>
    </w:p>
    <w:p w14:paraId="24BFC7F4" w14:textId="77777777" w:rsidR="00187C36" w:rsidRPr="003931F9" w:rsidRDefault="00187C36" w:rsidP="00187C36">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The figure caption about red branches has been added as follows:</w:t>
      </w:r>
    </w:p>
    <w:p w14:paraId="6C66B268" w14:textId="77777777" w:rsidR="00187C36" w:rsidRPr="003931F9" w:rsidRDefault="00187C36" w:rsidP="00187C36">
      <w:pPr>
        <w:rPr>
          <w:rFonts w:ascii="Times New Roman" w:hAnsi="Times New Roman" w:cs="Times New Roman"/>
          <w:color w:val="4472C4" w:themeColor="accent5"/>
          <w:sz w:val="24"/>
          <w:szCs w:val="24"/>
        </w:rPr>
      </w:pPr>
    </w:p>
    <w:p w14:paraId="3AD726A9" w14:textId="77777777" w:rsidR="00187C36" w:rsidRPr="003931F9" w:rsidRDefault="00187C36" w:rsidP="00187C36">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r w:rsidR="0036143B" w:rsidRPr="003931F9">
        <w:rPr>
          <w:rFonts w:ascii="Times New Roman" w:hAnsi="Times New Roman" w:cs="Times New Roman"/>
          <w:color w:val="4472C4" w:themeColor="accent5"/>
          <w:sz w:val="24"/>
          <w:szCs w:val="24"/>
          <w:u w:val="single"/>
        </w:rPr>
        <w:t xml:space="preserve">(A) Phylogenetic analysis of Myosin Heavy chain. </w:t>
      </w:r>
      <w:r w:rsidR="0036143B" w:rsidRPr="003931F9">
        <w:rPr>
          <w:rFonts w:ascii="Times New Roman" w:hAnsi="Times New Roman" w:cs="Times New Roman"/>
          <w:i/>
          <w:color w:val="4472C4" w:themeColor="accent5"/>
          <w:sz w:val="24"/>
          <w:szCs w:val="24"/>
          <w:u w:val="single"/>
        </w:rPr>
        <w:t xml:space="preserve">H. </w:t>
      </w:r>
      <w:proofErr w:type="spellStart"/>
      <w:r w:rsidR="0036143B" w:rsidRPr="003931F9">
        <w:rPr>
          <w:rFonts w:ascii="Times New Roman" w:hAnsi="Times New Roman" w:cs="Times New Roman"/>
          <w:i/>
          <w:color w:val="4472C4" w:themeColor="accent5"/>
          <w:sz w:val="24"/>
          <w:szCs w:val="24"/>
          <w:u w:val="single"/>
        </w:rPr>
        <w:t>austinensis</w:t>
      </w:r>
      <w:proofErr w:type="spellEnd"/>
      <w:r w:rsidR="0036143B" w:rsidRPr="003931F9">
        <w:rPr>
          <w:rFonts w:ascii="Times New Roman" w:hAnsi="Times New Roman" w:cs="Times New Roman"/>
          <w:color w:val="4472C4" w:themeColor="accent5"/>
          <w:sz w:val="24"/>
          <w:szCs w:val="24"/>
          <w:u w:val="single"/>
        </w:rPr>
        <w:t xml:space="preserve"> MHC (protein id: 129847) and </w:t>
      </w:r>
      <w:r w:rsidR="0036143B" w:rsidRPr="003931F9">
        <w:rPr>
          <w:rFonts w:ascii="Times New Roman" w:hAnsi="Times New Roman" w:cs="Times New Roman"/>
          <w:i/>
          <w:color w:val="4472C4" w:themeColor="accent5"/>
          <w:sz w:val="24"/>
          <w:szCs w:val="24"/>
          <w:u w:val="single"/>
        </w:rPr>
        <w:t xml:space="preserve">H. </w:t>
      </w:r>
      <w:proofErr w:type="spellStart"/>
      <w:r w:rsidR="0036143B" w:rsidRPr="003931F9">
        <w:rPr>
          <w:rFonts w:ascii="Times New Roman" w:hAnsi="Times New Roman" w:cs="Times New Roman"/>
          <w:i/>
          <w:color w:val="4472C4" w:themeColor="accent5"/>
          <w:sz w:val="24"/>
          <w:szCs w:val="24"/>
          <w:u w:val="single"/>
        </w:rPr>
        <w:t>nipponia</w:t>
      </w:r>
      <w:proofErr w:type="spellEnd"/>
      <w:r w:rsidR="0036143B" w:rsidRPr="003931F9">
        <w:rPr>
          <w:rFonts w:ascii="Times New Roman" w:hAnsi="Times New Roman" w:cs="Times New Roman"/>
          <w:color w:val="4472C4" w:themeColor="accent5"/>
          <w:sz w:val="24"/>
          <w:szCs w:val="24"/>
          <w:u w:val="single"/>
        </w:rPr>
        <w:t xml:space="preserve"> MHC were clustered (red branches) in the same group, and two orthologous sequences show similarity between the two species.</w:t>
      </w:r>
      <w:r w:rsidRPr="003931F9">
        <w:rPr>
          <w:rFonts w:ascii="Times New Roman" w:hAnsi="Times New Roman" w:cs="Times New Roman"/>
          <w:color w:val="4472C4" w:themeColor="accent5"/>
          <w:sz w:val="24"/>
          <w:szCs w:val="24"/>
          <w:u w:val="single"/>
        </w:rPr>
        <w:t>”</w:t>
      </w:r>
    </w:p>
    <w:p w14:paraId="6AF2E401" w14:textId="77777777" w:rsidR="00187C36" w:rsidRPr="001A0659" w:rsidRDefault="00187C36" w:rsidP="001A0659">
      <w:pPr>
        <w:rPr>
          <w:rFonts w:ascii="Times New Roman" w:hAnsi="Times New Roman" w:cs="Times New Roman"/>
          <w:sz w:val="24"/>
          <w:szCs w:val="24"/>
        </w:rPr>
      </w:pPr>
    </w:p>
    <w:p w14:paraId="0321E69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25-26</w:t>
      </w:r>
    </w:p>
    <w:p w14:paraId="4696E0E1" w14:textId="77777777" w:rsidR="001A0659" w:rsidRPr="001A0659" w:rsidRDefault="001A0659" w:rsidP="001A0659">
      <w:pPr>
        <w:rPr>
          <w:rFonts w:ascii="Times New Roman" w:hAnsi="Times New Roman" w:cs="Times New Roman"/>
          <w:sz w:val="24"/>
          <w:szCs w:val="24"/>
        </w:rPr>
      </w:pPr>
    </w:p>
    <w:p w14:paraId="253DE4E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Shorten the parenthetical sentence as follows:</w:t>
      </w:r>
    </w:p>
    <w:p w14:paraId="5283D94C" w14:textId="77777777" w:rsidR="001A0659" w:rsidRPr="001A0659" w:rsidRDefault="001A0659" w:rsidP="001A0659">
      <w:pPr>
        <w:rPr>
          <w:rFonts w:ascii="Times New Roman" w:hAnsi="Times New Roman" w:cs="Times New Roman"/>
          <w:sz w:val="24"/>
          <w:szCs w:val="24"/>
        </w:rPr>
      </w:pPr>
    </w:p>
    <w:p w14:paraId="27340EDB"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“(protein id 129847 is accessible at JGI for </w:t>
      </w:r>
      <w:proofErr w:type="spellStart"/>
      <w:r w:rsidRPr="001A0659">
        <w:rPr>
          <w:rFonts w:ascii="Times New Roman" w:hAnsi="Times New Roman" w:cs="Times New Roman"/>
          <w:i/>
          <w:sz w:val="24"/>
          <w:szCs w:val="24"/>
        </w:rPr>
        <w:t>Hirudo</w:t>
      </w:r>
      <w:proofErr w:type="spellEnd"/>
      <w:r w:rsidRPr="001A0659">
        <w:rPr>
          <w:rFonts w:ascii="Times New Roman" w:hAnsi="Times New Roman" w:cs="Times New Roman"/>
          <w:i/>
          <w:sz w:val="24"/>
          <w:szCs w:val="24"/>
        </w:rPr>
        <w:t xml:space="preserve"> </w:t>
      </w:r>
      <w:proofErr w:type="spellStart"/>
      <w:r w:rsidRPr="001A0659">
        <w:rPr>
          <w:rFonts w:ascii="Times New Roman" w:hAnsi="Times New Roman" w:cs="Times New Roman"/>
          <w:i/>
          <w:sz w:val="24"/>
          <w:szCs w:val="24"/>
        </w:rPr>
        <w:t>nipponia</w:t>
      </w:r>
      <w:proofErr w:type="spellEnd"/>
      <w:r w:rsidRPr="001A0659">
        <w:rPr>
          <w:rFonts w:ascii="Times New Roman" w:hAnsi="Times New Roman" w:cs="Times New Roman"/>
          <w:sz w:val="24"/>
          <w:szCs w:val="24"/>
        </w:rPr>
        <w:t xml:space="preserve">; </w:t>
      </w:r>
      <w:r w:rsidRPr="001A0659">
        <w:rPr>
          <w:rFonts w:ascii="Times New Roman" w:hAnsi="Times New Roman" w:cs="Times New Roman"/>
          <w:sz w:val="24"/>
          <w:szCs w:val="24"/>
          <w:u w:val="single"/>
        </w:rPr>
        <w:t>add URL to JGI data here</w:t>
      </w:r>
      <w:r w:rsidRPr="001A0659">
        <w:rPr>
          <w:rFonts w:ascii="Times New Roman" w:hAnsi="Times New Roman" w:cs="Times New Roman"/>
          <w:sz w:val="24"/>
          <w:szCs w:val="24"/>
        </w:rPr>
        <w:t>)”</w:t>
      </w:r>
    </w:p>
    <w:p w14:paraId="132A9DA9" w14:textId="77777777" w:rsidR="001A0659" w:rsidRPr="001A0659" w:rsidRDefault="001A0659" w:rsidP="001A0659">
      <w:pPr>
        <w:rPr>
          <w:rFonts w:ascii="Times New Roman" w:hAnsi="Times New Roman" w:cs="Times New Roman"/>
          <w:sz w:val="24"/>
          <w:szCs w:val="24"/>
        </w:rPr>
      </w:pPr>
    </w:p>
    <w:p w14:paraId="64EF156A" w14:textId="77777777" w:rsidR="001A0659" w:rsidRPr="003931F9" w:rsidRDefault="00187C36"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The sentence has been modified as suggested.</w:t>
      </w:r>
    </w:p>
    <w:p w14:paraId="4315661D" w14:textId="77777777" w:rsidR="00187C36" w:rsidRPr="001A0659" w:rsidRDefault="00187C36" w:rsidP="001A0659">
      <w:pPr>
        <w:rPr>
          <w:rFonts w:ascii="Times New Roman" w:hAnsi="Times New Roman" w:cs="Times New Roman"/>
          <w:sz w:val="24"/>
          <w:szCs w:val="24"/>
        </w:rPr>
      </w:pPr>
    </w:p>
    <w:p w14:paraId="26FB41E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For ‘</w:t>
      </w:r>
      <w:r w:rsidRPr="001A0659">
        <w:rPr>
          <w:rFonts w:ascii="Times New Roman" w:hAnsi="Times New Roman" w:cs="Times New Roman"/>
          <w:b/>
          <w:sz w:val="24"/>
          <w:szCs w:val="24"/>
        </w:rPr>
        <w:t>C</w:t>
      </w:r>
      <w:r w:rsidRPr="001A0659">
        <w:rPr>
          <w:rFonts w:ascii="Times New Roman" w:hAnsi="Times New Roman" w:cs="Times New Roman"/>
          <w:sz w:val="24"/>
          <w:szCs w:val="24"/>
        </w:rPr>
        <w:t>’</w:t>
      </w:r>
    </w:p>
    <w:p w14:paraId="101AF1F7" w14:textId="77777777" w:rsidR="001A0659" w:rsidRPr="001A0659" w:rsidRDefault="001A0659" w:rsidP="001A0659">
      <w:pPr>
        <w:rPr>
          <w:rFonts w:ascii="Times New Roman" w:hAnsi="Times New Roman" w:cs="Times New Roman"/>
          <w:sz w:val="24"/>
          <w:szCs w:val="24"/>
        </w:rPr>
      </w:pPr>
    </w:p>
    <w:p w14:paraId="74C13E0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lastRenderedPageBreak/>
        <w:t xml:space="preserve">Combine this set of images with B or A so that either the </w:t>
      </w:r>
      <w:proofErr w:type="spellStart"/>
      <w:r w:rsidRPr="001A0659">
        <w:rPr>
          <w:rFonts w:ascii="Times New Roman" w:hAnsi="Times New Roman" w:cs="Times New Roman"/>
          <w:sz w:val="24"/>
          <w:szCs w:val="24"/>
        </w:rPr>
        <w:t>orthology</w:t>
      </w:r>
      <w:proofErr w:type="spellEnd"/>
      <w:r w:rsidRPr="001A0659">
        <w:rPr>
          <w:rFonts w:ascii="Times New Roman" w:hAnsi="Times New Roman" w:cs="Times New Roman"/>
          <w:sz w:val="24"/>
          <w:szCs w:val="24"/>
        </w:rPr>
        <w:t xml:space="preserve"> analysis is larger, or the two image sets (cross sections and in situ expression + immunohistochemistry) are side-by-side and each set then contains larger images. Currently, </w:t>
      </w:r>
      <w:proofErr w:type="gramStart"/>
      <w:r w:rsidRPr="001A0659">
        <w:rPr>
          <w:rFonts w:ascii="Times New Roman" w:hAnsi="Times New Roman" w:cs="Times New Roman"/>
          <w:sz w:val="24"/>
          <w:szCs w:val="24"/>
        </w:rPr>
        <w:t>these image</w:t>
      </w:r>
      <w:proofErr w:type="gramEnd"/>
      <w:r w:rsidRPr="001A0659">
        <w:rPr>
          <w:rFonts w:ascii="Times New Roman" w:hAnsi="Times New Roman" w:cs="Times New Roman"/>
          <w:sz w:val="24"/>
          <w:szCs w:val="24"/>
        </w:rPr>
        <w:t xml:space="preserve"> are difficult to study.</w:t>
      </w:r>
    </w:p>
    <w:p w14:paraId="3476C188" w14:textId="77777777" w:rsidR="001A0659" w:rsidRDefault="001A0659" w:rsidP="001A0659">
      <w:pPr>
        <w:rPr>
          <w:rFonts w:ascii="Times New Roman" w:hAnsi="Times New Roman" w:cs="Times New Roman"/>
          <w:sz w:val="24"/>
          <w:szCs w:val="24"/>
        </w:rPr>
      </w:pPr>
    </w:p>
    <w:p w14:paraId="4AEB5074" w14:textId="77777777" w:rsidR="00187C36" w:rsidRPr="003931F9" w:rsidRDefault="00187C36" w:rsidP="00187C36">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The figures have been modified as suggested</w:t>
      </w:r>
      <w:r w:rsidR="009D6924" w:rsidRPr="003931F9">
        <w:rPr>
          <w:rFonts w:ascii="Times New Roman" w:hAnsi="Times New Roman" w:cs="Times New Roman"/>
          <w:color w:val="4472C4" w:themeColor="accent5"/>
          <w:sz w:val="24"/>
          <w:szCs w:val="24"/>
        </w:rPr>
        <w:t>.</w:t>
      </w:r>
    </w:p>
    <w:p w14:paraId="407A4802" w14:textId="77777777" w:rsidR="00187C36" w:rsidRPr="001A0659" w:rsidRDefault="00187C36" w:rsidP="001A0659">
      <w:pPr>
        <w:rPr>
          <w:rFonts w:ascii="Times New Roman" w:hAnsi="Times New Roman" w:cs="Times New Roman"/>
          <w:sz w:val="24"/>
          <w:szCs w:val="24"/>
        </w:rPr>
      </w:pPr>
    </w:p>
    <w:p w14:paraId="2E2954B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Questions/Comments:</w:t>
      </w:r>
    </w:p>
    <w:p w14:paraId="02A397BF" w14:textId="77777777" w:rsidR="001A0659" w:rsidRPr="001A0659" w:rsidRDefault="001A0659" w:rsidP="001A0659">
      <w:pPr>
        <w:rPr>
          <w:rFonts w:ascii="Times New Roman" w:hAnsi="Times New Roman" w:cs="Times New Roman"/>
          <w:sz w:val="24"/>
          <w:szCs w:val="24"/>
        </w:rPr>
      </w:pPr>
    </w:p>
    <w:p w14:paraId="590134C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Please don’t use red letters for markers and gene names in a red image. Difficult to see.</w:t>
      </w:r>
    </w:p>
    <w:p w14:paraId="1E51BD10" w14:textId="77777777" w:rsidR="001A0659" w:rsidRPr="001A0659" w:rsidRDefault="001A0659" w:rsidP="001A0659">
      <w:pPr>
        <w:rPr>
          <w:rFonts w:ascii="Times New Roman" w:hAnsi="Times New Roman" w:cs="Times New Roman"/>
          <w:sz w:val="24"/>
          <w:szCs w:val="24"/>
        </w:rPr>
      </w:pPr>
    </w:p>
    <w:p w14:paraId="40CEDD56" w14:textId="74262208" w:rsidR="00604209" w:rsidRPr="003931F9" w:rsidRDefault="00604209" w:rsidP="0060420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The </w:t>
      </w:r>
      <w:r w:rsidR="00DD71CE">
        <w:rPr>
          <w:rFonts w:ascii="Times New Roman" w:hAnsi="Times New Roman" w:cs="Times New Roman"/>
          <w:color w:val="4472C4" w:themeColor="accent5"/>
          <w:sz w:val="24"/>
          <w:szCs w:val="24"/>
        </w:rPr>
        <w:t>letter</w:t>
      </w:r>
      <w:r w:rsidR="00DD71CE" w:rsidRPr="003931F9">
        <w:rPr>
          <w:rFonts w:ascii="Times New Roman" w:hAnsi="Times New Roman" w:cs="Times New Roman"/>
          <w:color w:val="4472C4" w:themeColor="accent5"/>
          <w:sz w:val="24"/>
          <w:szCs w:val="24"/>
        </w:rPr>
        <w:t xml:space="preserve">s </w:t>
      </w:r>
      <w:r w:rsidRPr="003931F9">
        <w:rPr>
          <w:rFonts w:ascii="Times New Roman" w:hAnsi="Times New Roman" w:cs="Times New Roman"/>
          <w:color w:val="4472C4" w:themeColor="accent5"/>
          <w:sz w:val="24"/>
          <w:szCs w:val="24"/>
        </w:rPr>
        <w:t>have been modified as suggested</w:t>
      </w:r>
      <w:r w:rsidR="009D6924" w:rsidRPr="003931F9">
        <w:rPr>
          <w:rFonts w:ascii="Times New Roman" w:hAnsi="Times New Roman" w:cs="Times New Roman"/>
          <w:color w:val="4472C4" w:themeColor="accent5"/>
          <w:sz w:val="24"/>
          <w:szCs w:val="24"/>
        </w:rPr>
        <w:t>.</w:t>
      </w:r>
    </w:p>
    <w:p w14:paraId="5B0E13DE" w14:textId="77777777" w:rsidR="001A0659" w:rsidRPr="00DD71CE" w:rsidRDefault="001A0659" w:rsidP="001A0659">
      <w:pPr>
        <w:rPr>
          <w:rFonts w:ascii="Times New Roman" w:hAnsi="Times New Roman" w:cs="Times New Roman"/>
          <w:sz w:val="24"/>
          <w:szCs w:val="24"/>
        </w:rPr>
      </w:pPr>
    </w:p>
    <w:p w14:paraId="461D0D8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28</w:t>
      </w:r>
    </w:p>
    <w:p w14:paraId="639BF03E" w14:textId="77777777" w:rsidR="001A0659" w:rsidRPr="001A0659" w:rsidRDefault="001A0659" w:rsidP="001A0659">
      <w:pPr>
        <w:rPr>
          <w:rFonts w:ascii="Times New Roman" w:hAnsi="Times New Roman" w:cs="Times New Roman"/>
          <w:sz w:val="24"/>
          <w:szCs w:val="24"/>
        </w:rPr>
      </w:pPr>
    </w:p>
    <w:p w14:paraId="705C675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(C) “Fluorescent expression in esophagus </w:t>
      </w:r>
      <w:r w:rsidRPr="001A0659">
        <w:rPr>
          <w:rFonts w:ascii="Times New Roman" w:hAnsi="Times New Roman" w:cs="Times New Roman"/>
          <w:sz w:val="24"/>
          <w:szCs w:val="24"/>
          <w:u w:val="single"/>
        </w:rPr>
        <w:t>expressions</w:t>
      </w:r>
      <w:r w:rsidRPr="001A0659">
        <w:rPr>
          <w:rFonts w:ascii="Times New Roman" w:hAnsi="Times New Roman" w:cs="Times New Roman"/>
          <w:sz w:val="24"/>
          <w:szCs w:val="24"/>
        </w:rPr>
        <w:t xml:space="preserve"> . . .”  remove the second ‘</w:t>
      </w:r>
      <w:r w:rsidRPr="001A0659">
        <w:rPr>
          <w:rFonts w:ascii="Times New Roman" w:hAnsi="Times New Roman" w:cs="Times New Roman"/>
          <w:sz w:val="24"/>
          <w:szCs w:val="24"/>
          <w:u w:val="single"/>
        </w:rPr>
        <w:t>expressions</w:t>
      </w:r>
      <w:r w:rsidRPr="001A0659">
        <w:rPr>
          <w:rFonts w:ascii="Times New Roman" w:hAnsi="Times New Roman" w:cs="Times New Roman"/>
          <w:sz w:val="24"/>
          <w:szCs w:val="24"/>
        </w:rPr>
        <w:t>’</w:t>
      </w:r>
    </w:p>
    <w:p w14:paraId="23F484BD" w14:textId="77777777" w:rsidR="001A0659" w:rsidRPr="001A0659" w:rsidRDefault="001A0659" w:rsidP="001A0659">
      <w:pPr>
        <w:rPr>
          <w:rFonts w:ascii="Times New Roman" w:hAnsi="Times New Roman" w:cs="Times New Roman"/>
          <w:sz w:val="24"/>
          <w:szCs w:val="24"/>
        </w:rPr>
      </w:pPr>
    </w:p>
    <w:p w14:paraId="7695194E" w14:textId="77777777" w:rsidR="00604209" w:rsidRPr="003931F9" w:rsidRDefault="00604209" w:rsidP="0060420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The sentence has been modified as suggested</w:t>
      </w:r>
      <w:r w:rsidR="009D6924" w:rsidRPr="003931F9">
        <w:rPr>
          <w:rFonts w:ascii="Times New Roman" w:hAnsi="Times New Roman" w:cs="Times New Roman"/>
          <w:color w:val="4472C4" w:themeColor="accent5"/>
          <w:sz w:val="24"/>
          <w:szCs w:val="24"/>
        </w:rPr>
        <w:t>.</w:t>
      </w:r>
    </w:p>
    <w:p w14:paraId="50F8AC96" w14:textId="77777777" w:rsidR="00604209" w:rsidRPr="001A0659" w:rsidRDefault="00604209" w:rsidP="001A0659">
      <w:pPr>
        <w:rPr>
          <w:rFonts w:ascii="Times New Roman" w:hAnsi="Times New Roman" w:cs="Times New Roman"/>
          <w:sz w:val="24"/>
          <w:szCs w:val="24"/>
        </w:rPr>
      </w:pPr>
    </w:p>
    <w:p w14:paraId="6F01DC04"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Your first statement is not supported by the evidence shown. </w:t>
      </w:r>
      <w:r w:rsidRPr="001A0659">
        <w:rPr>
          <w:rFonts w:ascii="Times New Roman" w:hAnsi="Times New Roman" w:cs="Times New Roman"/>
          <w:i/>
          <w:sz w:val="24"/>
          <w:szCs w:val="24"/>
        </w:rPr>
        <w:t>ST-MHC</w:t>
      </w:r>
      <w:r w:rsidRPr="001A0659">
        <w:rPr>
          <w:rFonts w:ascii="Times New Roman" w:hAnsi="Times New Roman" w:cs="Times New Roman"/>
          <w:sz w:val="24"/>
          <w:szCs w:val="24"/>
        </w:rPr>
        <w:t xml:space="preserve"> (</w:t>
      </w:r>
      <w:proofErr w:type="spellStart"/>
      <w:r w:rsidRPr="001A0659">
        <w:rPr>
          <w:rFonts w:ascii="Times New Roman" w:hAnsi="Times New Roman" w:cs="Times New Roman"/>
          <w:i/>
          <w:sz w:val="24"/>
          <w:szCs w:val="24"/>
        </w:rPr>
        <w:t>st-mhc</w:t>
      </w:r>
      <w:proofErr w:type="spellEnd"/>
      <w:r w:rsidRPr="001A0659">
        <w:rPr>
          <w:rFonts w:ascii="Times New Roman" w:hAnsi="Times New Roman" w:cs="Times New Roman"/>
          <w:sz w:val="24"/>
          <w:szCs w:val="24"/>
        </w:rPr>
        <w:t>) “expression” in the last column does not clearly show gene expression. It may be real, but no definitive signal is unambiguous as presented with your technique and imaging approach. CLSM may be required. There is not a negative control shown or discussed in the manuscript, and there appears to be red background everywhere.</w:t>
      </w:r>
    </w:p>
    <w:p w14:paraId="35628A60" w14:textId="77777777" w:rsidR="001A0659" w:rsidRDefault="001A0659" w:rsidP="001A0659">
      <w:pPr>
        <w:rPr>
          <w:rFonts w:ascii="Times New Roman" w:hAnsi="Times New Roman" w:cs="Times New Roman"/>
          <w:sz w:val="24"/>
          <w:szCs w:val="24"/>
        </w:rPr>
      </w:pPr>
    </w:p>
    <w:p w14:paraId="206367B5" w14:textId="77777777" w:rsidR="004D5F11" w:rsidRPr="003931F9" w:rsidRDefault="004D5F11" w:rsidP="004D5F11">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As suggested by the reviewer, we confirmed the expression of </w:t>
      </w:r>
      <w:r w:rsidRPr="003931F9">
        <w:rPr>
          <w:rFonts w:ascii="Times New Roman" w:hAnsi="Times New Roman" w:cs="Times New Roman"/>
          <w:i/>
          <w:color w:val="4472C4" w:themeColor="accent5"/>
          <w:sz w:val="24"/>
          <w:szCs w:val="24"/>
        </w:rPr>
        <w:t xml:space="preserve">H. </w:t>
      </w:r>
      <w:proofErr w:type="spellStart"/>
      <w:r w:rsidRPr="003931F9">
        <w:rPr>
          <w:rFonts w:ascii="Times New Roman" w:hAnsi="Times New Roman" w:cs="Times New Roman"/>
          <w:i/>
          <w:color w:val="4472C4" w:themeColor="accent5"/>
          <w:sz w:val="24"/>
          <w:szCs w:val="24"/>
        </w:rPr>
        <w:t>nipponia</w:t>
      </w:r>
      <w:proofErr w:type="spellEnd"/>
      <w:r w:rsidRPr="003931F9">
        <w:rPr>
          <w:rFonts w:ascii="Times New Roman" w:hAnsi="Times New Roman" w:cs="Times New Roman"/>
          <w:i/>
          <w:color w:val="4472C4" w:themeColor="accent5"/>
          <w:sz w:val="24"/>
          <w:szCs w:val="24"/>
        </w:rPr>
        <w:t xml:space="preserve"> </w:t>
      </w:r>
      <w:proofErr w:type="spellStart"/>
      <w:r w:rsidRPr="003931F9">
        <w:rPr>
          <w:rFonts w:ascii="Times New Roman" w:hAnsi="Times New Roman" w:cs="Times New Roman"/>
          <w:i/>
          <w:color w:val="4472C4" w:themeColor="accent5"/>
          <w:sz w:val="24"/>
          <w:szCs w:val="24"/>
        </w:rPr>
        <w:t>st-</w:t>
      </w:r>
      <w:proofErr w:type="gramStart"/>
      <w:r w:rsidRPr="003931F9">
        <w:rPr>
          <w:rFonts w:ascii="Times New Roman" w:hAnsi="Times New Roman" w:cs="Times New Roman"/>
          <w:i/>
          <w:color w:val="4472C4" w:themeColor="accent5"/>
          <w:sz w:val="24"/>
          <w:szCs w:val="24"/>
        </w:rPr>
        <w:t>mhc</w:t>
      </w:r>
      <w:proofErr w:type="spellEnd"/>
      <w:r w:rsidRPr="003931F9">
        <w:rPr>
          <w:rFonts w:ascii="Times New Roman" w:hAnsi="Times New Roman" w:cs="Times New Roman"/>
          <w:color w:val="4472C4" w:themeColor="accent5"/>
          <w:sz w:val="24"/>
          <w:szCs w:val="24"/>
        </w:rPr>
        <w:t>, and</w:t>
      </w:r>
      <w:proofErr w:type="gramEnd"/>
      <w:r w:rsidRPr="003931F9">
        <w:rPr>
          <w:rFonts w:ascii="Times New Roman" w:hAnsi="Times New Roman" w:cs="Times New Roman"/>
          <w:color w:val="4472C4" w:themeColor="accent5"/>
          <w:sz w:val="24"/>
          <w:szCs w:val="24"/>
        </w:rPr>
        <w:t xml:space="preserve"> replaced it with better images (Figure S4). Also, we conducted negative control experiments to prove that the expressions were ‘real’ expression. Through these results, we expect that our results will prove to be reliable.</w:t>
      </w:r>
    </w:p>
    <w:p w14:paraId="208E54A3" w14:textId="77777777" w:rsidR="004D5F11" w:rsidRPr="001A0659" w:rsidRDefault="004D5F11" w:rsidP="001A0659">
      <w:pPr>
        <w:rPr>
          <w:rFonts w:ascii="Times New Roman" w:hAnsi="Times New Roman" w:cs="Times New Roman"/>
          <w:sz w:val="24"/>
          <w:szCs w:val="24"/>
        </w:rPr>
      </w:pPr>
    </w:p>
    <w:p w14:paraId="0F51A87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 31</w:t>
      </w:r>
    </w:p>
    <w:p w14:paraId="4AB7A582" w14:textId="77777777" w:rsidR="001A0659" w:rsidRPr="001A0659" w:rsidRDefault="001A0659" w:rsidP="001A0659">
      <w:pPr>
        <w:rPr>
          <w:rFonts w:ascii="Times New Roman" w:hAnsi="Times New Roman" w:cs="Times New Roman"/>
          <w:sz w:val="24"/>
          <w:szCs w:val="24"/>
        </w:rPr>
      </w:pPr>
    </w:p>
    <w:p w14:paraId="02553762" w14:textId="77777777" w:rsidR="001A0659" w:rsidRPr="001A0659" w:rsidRDefault="001A0659" w:rsidP="001A0659">
      <w:pPr>
        <w:rPr>
          <w:rFonts w:ascii="Times New Roman" w:hAnsi="Times New Roman" w:cs="Times New Roman"/>
          <w:sz w:val="24"/>
          <w:szCs w:val="24"/>
        </w:rPr>
      </w:pPr>
      <w:proofErr w:type="gramStart"/>
      <w:r w:rsidRPr="001A0659">
        <w:rPr>
          <w:rFonts w:ascii="Times New Roman" w:hAnsi="Times New Roman" w:cs="Times New Roman"/>
          <w:sz w:val="24"/>
          <w:szCs w:val="24"/>
        </w:rPr>
        <w:t>“ . . .</w:t>
      </w:r>
      <w:proofErr w:type="gramEnd"/>
      <w:r w:rsidRPr="001A0659">
        <w:rPr>
          <w:rFonts w:ascii="Times New Roman" w:hAnsi="Times New Roman" w:cs="Times New Roman"/>
          <w:sz w:val="24"/>
          <w:szCs w:val="24"/>
        </w:rPr>
        <w:t xml:space="preserve"> MHC orthologs of different species were consistent.”   Consistent with what?</w:t>
      </w:r>
    </w:p>
    <w:p w14:paraId="1A3A6533" w14:textId="77777777" w:rsidR="001A0659" w:rsidRDefault="001A0659" w:rsidP="001A0659">
      <w:pPr>
        <w:rPr>
          <w:rFonts w:ascii="Times New Roman" w:hAnsi="Times New Roman" w:cs="Times New Roman"/>
          <w:sz w:val="24"/>
          <w:szCs w:val="24"/>
        </w:rPr>
      </w:pPr>
    </w:p>
    <w:p w14:paraId="4D490AA7" w14:textId="77777777" w:rsidR="00604209" w:rsidRPr="003931F9" w:rsidRDefault="00604209" w:rsidP="0060420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The sentence has been modified to avoid confusing</w:t>
      </w:r>
      <w:r w:rsidR="009D6924" w:rsidRPr="003931F9">
        <w:rPr>
          <w:rFonts w:ascii="Times New Roman" w:hAnsi="Times New Roman" w:cs="Times New Roman"/>
          <w:color w:val="4472C4" w:themeColor="accent5"/>
          <w:sz w:val="24"/>
          <w:szCs w:val="24"/>
        </w:rPr>
        <w:t>.</w:t>
      </w:r>
    </w:p>
    <w:p w14:paraId="062A9132" w14:textId="77777777" w:rsidR="00604209" w:rsidRPr="00604209" w:rsidRDefault="00604209" w:rsidP="001A0659">
      <w:pPr>
        <w:rPr>
          <w:rFonts w:ascii="Times New Roman" w:hAnsi="Times New Roman" w:cs="Times New Roman"/>
          <w:sz w:val="24"/>
          <w:szCs w:val="24"/>
        </w:rPr>
      </w:pPr>
    </w:p>
    <w:p w14:paraId="2A10ED8D" w14:textId="77777777" w:rsidR="00604209" w:rsidRPr="001A0659" w:rsidRDefault="00604209" w:rsidP="001A0659">
      <w:pPr>
        <w:rPr>
          <w:rFonts w:ascii="Times New Roman" w:hAnsi="Times New Roman" w:cs="Times New Roman"/>
          <w:sz w:val="24"/>
          <w:szCs w:val="24"/>
        </w:rPr>
      </w:pPr>
    </w:p>
    <w:p w14:paraId="6676118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There is no consistency with definitive expression, yet there may be some consistency with a lack of expression in this set of images. Small red spots of fluorescence are not enough to demonstrate your results. As stated previously, this Reviewer is optimistic that your experiments may have worked, but you need more images, brighter signal, different orientations and controls to rule out background or false positives. Fluorescence from a compound microscope is not optimal for this set of data.</w:t>
      </w:r>
    </w:p>
    <w:p w14:paraId="5A8ABFE1" w14:textId="77777777" w:rsidR="001A0659" w:rsidRPr="001A0659" w:rsidRDefault="001A0659" w:rsidP="001A0659">
      <w:pPr>
        <w:rPr>
          <w:rFonts w:ascii="Times New Roman" w:hAnsi="Times New Roman" w:cs="Times New Roman"/>
          <w:sz w:val="24"/>
          <w:szCs w:val="24"/>
        </w:rPr>
      </w:pPr>
    </w:p>
    <w:p w14:paraId="17F00D28" w14:textId="735894DF" w:rsidR="00604209" w:rsidRPr="003931F9" w:rsidRDefault="00604209" w:rsidP="0060420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w:t>
      </w:r>
      <w:r w:rsidR="004D5F11" w:rsidRPr="003931F9">
        <w:rPr>
          <w:rFonts w:ascii="Times New Roman" w:hAnsi="Times New Roman" w:cs="Times New Roman"/>
          <w:color w:val="4472C4" w:themeColor="accent5"/>
          <w:sz w:val="24"/>
          <w:szCs w:val="24"/>
        </w:rPr>
        <w:t xml:space="preserve">As mentioned by the reviewer, there is no apparent consistency of expression, but </w:t>
      </w:r>
      <w:proofErr w:type="gramStart"/>
      <w:r w:rsidR="004D5F11" w:rsidRPr="003931F9">
        <w:rPr>
          <w:rFonts w:ascii="Times New Roman" w:hAnsi="Times New Roman" w:cs="Times New Roman"/>
          <w:color w:val="4472C4" w:themeColor="accent5"/>
          <w:sz w:val="24"/>
          <w:szCs w:val="24"/>
        </w:rPr>
        <w:t>it can be seen that it</w:t>
      </w:r>
      <w:proofErr w:type="gramEnd"/>
      <w:r w:rsidR="004D5F11" w:rsidRPr="003931F9">
        <w:rPr>
          <w:rFonts w:ascii="Times New Roman" w:hAnsi="Times New Roman" w:cs="Times New Roman"/>
          <w:color w:val="4472C4" w:themeColor="accent5"/>
          <w:sz w:val="24"/>
          <w:szCs w:val="24"/>
        </w:rPr>
        <w:t xml:space="preserve"> was visualized within the same muscle layer. This is seen as a difference in expression due to the difference in similarity between </w:t>
      </w:r>
      <w:proofErr w:type="spellStart"/>
      <w:r w:rsidR="004D5F11" w:rsidRPr="003931F9">
        <w:rPr>
          <w:rFonts w:ascii="Times New Roman" w:hAnsi="Times New Roman" w:cs="Times New Roman"/>
          <w:i/>
          <w:color w:val="4472C4" w:themeColor="accent5"/>
          <w:sz w:val="24"/>
          <w:szCs w:val="24"/>
        </w:rPr>
        <w:t>st-mhc</w:t>
      </w:r>
      <w:proofErr w:type="spellEnd"/>
      <w:r w:rsidR="004D5F11" w:rsidRPr="003931F9">
        <w:rPr>
          <w:rFonts w:ascii="Times New Roman" w:hAnsi="Times New Roman" w:cs="Times New Roman"/>
          <w:color w:val="4472C4" w:themeColor="accent5"/>
          <w:sz w:val="24"/>
          <w:szCs w:val="24"/>
        </w:rPr>
        <w:t xml:space="preserve"> orthologs</w:t>
      </w:r>
      <w:r w:rsidR="007321C8" w:rsidRPr="003931F9">
        <w:rPr>
          <w:rFonts w:ascii="Times New Roman" w:hAnsi="Times New Roman" w:cs="Times New Roman"/>
          <w:color w:val="4472C4" w:themeColor="accent5"/>
          <w:sz w:val="24"/>
          <w:szCs w:val="24"/>
        </w:rPr>
        <w:t xml:space="preserve"> </w:t>
      </w:r>
      <w:r w:rsidR="001933C3" w:rsidRPr="003931F9">
        <w:rPr>
          <w:rFonts w:ascii="Times New Roman" w:hAnsi="Times New Roman" w:cs="Times New Roman"/>
          <w:color w:val="4472C4" w:themeColor="accent5"/>
          <w:sz w:val="24"/>
          <w:szCs w:val="24"/>
        </w:rPr>
        <w:t>despite the high similarity between orthologs</w:t>
      </w:r>
      <w:r w:rsidR="004D5F11" w:rsidRPr="003931F9">
        <w:rPr>
          <w:rFonts w:ascii="Times New Roman" w:hAnsi="Times New Roman" w:cs="Times New Roman"/>
          <w:color w:val="4472C4" w:themeColor="accent5"/>
          <w:sz w:val="24"/>
          <w:szCs w:val="24"/>
        </w:rPr>
        <w:t xml:space="preserve">, </w:t>
      </w:r>
      <w:r w:rsidR="007321C8" w:rsidRPr="003931F9">
        <w:rPr>
          <w:rFonts w:ascii="Times New Roman" w:hAnsi="Times New Roman" w:cs="Times New Roman"/>
          <w:color w:val="4472C4" w:themeColor="accent5"/>
          <w:sz w:val="24"/>
          <w:szCs w:val="24"/>
        </w:rPr>
        <w:t xml:space="preserve">However, </w:t>
      </w:r>
      <w:r w:rsidR="004D5F11" w:rsidRPr="003931F9">
        <w:rPr>
          <w:rFonts w:ascii="Times New Roman" w:hAnsi="Times New Roman" w:cs="Times New Roman"/>
          <w:color w:val="4472C4" w:themeColor="accent5"/>
          <w:sz w:val="24"/>
          <w:szCs w:val="24"/>
        </w:rPr>
        <w:t xml:space="preserve">by confirming expression in foregut, we expect that it can support the </w:t>
      </w:r>
      <w:r w:rsidR="007321C8" w:rsidRPr="003931F9">
        <w:rPr>
          <w:rFonts w:ascii="Times New Roman" w:hAnsi="Times New Roman" w:cs="Times New Roman"/>
          <w:color w:val="4472C4" w:themeColor="accent5"/>
          <w:sz w:val="24"/>
          <w:szCs w:val="24"/>
        </w:rPr>
        <w:t>comparison of musculature</w:t>
      </w:r>
      <w:r w:rsidR="004D5F11" w:rsidRPr="003931F9">
        <w:rPr>
          <w:rFonts w:ascii="Times New Roman" w:hAnsi="Times New Roman" w:cs="Times New Roman"/>
          <w:color w:val="4472C4" w:themeColor="accent5"/>
          <w:sz w:val="24"/>
          <w:szCs w:val="24"/>
        </w:rPr>
        <w:t xml:space="preserve"> in the main text. As mentioned earlier, expression images using compound microscopes can be questioned, </w:t>
      </w:r>
      <w:r w:rsidR="007321C8" w:rsidRPr="003931F9">
        <w:rPr>
          <w:rFonts w:ascii="Times New Roman" w:hAnsi="Times New Roman" w:cs="Times New Roman"/>
          <w:color w:val="4472C4" w:themeColor="accent5"/>
          <w:sz w:val="24"/>
          <w:szCs w:val="24"/>
        </w:rPr>
        <w:t>However,</w:t>
      </w:r>
      <w:r w:rsidR="004D5F11" w:rsidRPr="003931F9">
        <w:rPr>
          <w:rFonts w:ascii="Times New Roman" w:hAnsi="Times New Roman" w:cs="Times New Roman"/>
          <w:color w:val="4472C4" w:themeColor="accent5"/>
          <w:sz w:val="24"/>
          <w:szCs w:val="24"/>
        </w:rPr>
        <w:t xml:space="preserve"> </w:t>
      </w:r>
      <w:r w:rsidR="007321C8" w:rsidRPr="003931F9">
        <w:rPr>
          <w:rFonts w:ascii="Times New Roman" w:hAnsi="Times New Roman" w:cs="Times New Roman"/>
          <w:color w:val="4472C4" w:themeColor="accent5"/>
          <w:sz w:val="24"/>
          <w:szCs w:val="24"/>
        </w:rPr>
        <w:t>we</w:t>
      </w:r>
      <w:r w:rsidR="00312C8B" w:rsidRPr="003931F9">
        <w:rPr>
          <w:rFonts w:ascii="Times New Roman" w:hAnsi="Times New Roman" w:cs="Times New Roman"/>
          <w:color w:val="4472C4" w:themeColor="accent5"/>
          <w:sz w:val="24"/>
          <w:szCs w:val="24"/>
        </w:rPr>
        <w:t xml:space="preserve"> believe</w:t>
      </w:r>
      <w:r w:rsidR="007321C8" w:rsidRPr="003931F9">
        <w:rPr>
          <w:rFonts w:ascii="Times New Roman" w:hAnsi="Times New Roman" w:cs="Times New Roman"/>
          <w:color w:val="4472C4" w:themeColor="accent5"/>
          <w:sz w:val="24"/>
          <w:szCs w:val="24"/>
        </w:rPr>
        <w:t xml:space="preserve"> that the </w:t>
      </w:r>
      <w:r w:rsidR="007321C8" w:rsidRPr="003931F9">
        <w:rPr>
          <w:rFonts w:ascii="Times New Roman" w:hAnsi="Times New Roman" w:cs="Times New Roman"/>
          <w:color w:val="4472C4" w:themeColor="accent5"/>
          <w:sz w:val="24"/>
          <w:szCs w:val="24"/>
        </w:rPr>
        <w:lastRenderedPageBreak/>
        <w:t>expressions can be reliable by providing negative control image results.</w:t>
      </w:r>
      <w:r w:rsidR="00960641" w:rsidRPr="003931F9">
        <w:rPr>
          <w:rFonts w:ascii="Times New Roman" w:hAnsi="Times New Roman" w:cs="Times New Roman"/>
          <w:color w:val="4472C4" w:themeColor="accent5"/>
          <w:sz w:val="24"/>
          <w:szCs w:val="24"/>
        </w:rPr>
        <w:t xml:space="preserve"> </w:t>
      </w:r>
    </w:p>
    <w:p w14:paraId="6F357904" w14:textId="77777777" w:rsidR="00604209" w:rsidRPr="001A0659" w:rsidRDefault="00604209" w:rsidP="001A0659">
      <w:pPr>
        <w:rPr>
          <w:rFonts w:ascii="Times New Roman" w:hAnsi="Times New Roman" w:cs="Times New Roman"/>
          <w:sz w:val="24"/>
          <w:szCs w:val="24"/>
        </w:rPr>
      </w:pPr>
    </w:p>
    <w:p w14:paraId="71708536"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Lines 29-30</w:t>
      </w:r>
    </w:p>
    <w:p w14:paraId="04B36514" w14:textId="77777777" w:rsidR="001A0659" w:rsidRPr="001A0659" w:rsidRDefault="001A0659" w:rsidP="001A0659">
      <w:pPr>
        <w:rPr>
          <w:rFonts w:ascii="Times New Roman" w:hAnsi="Times New Roman" w:cs="Times New Roman"/>
          <w:sz w:val="24"/>
          <w:szCs w:val="24"/>
        </w:rPr>
      </w:pPr>
    </w:p>
    <w:p w14:paraId="71395880"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What, and where, is clear spatial expression of </w:t>
      </w:r>
      <w:proofErr w:type="spellStart"/>
      <w:r w:rsidRPr="001A0659">
        <w:rPr>
          <w:rFonts w:ascii="Times New Roman" w:hAnsi="Times New Roman" w:cs="Times New Roman"/>
          <w:i/>
          <w:sz w:val="24"/>
          <w:szCs w:val="24"/>
        </w:rPr>
        <w:t>st-mhc</w:t>
      </w:r>
      <w:proofErr w:type="spellEnd"/>
      <w:r w:rsidRPr="001A0659">
        <w:rPr>
          <w:rFonts w:ascii="Times New Roman" w:hAnsi="Times New Roman" w:cs="Times New Roman"/>
          <w:sz w:val="24"/>
          <w:szCs w:val="24"/>
        </w:rPr>
        <w:t xml:space="preserve"> in figure S2 C? Are these 4 </w:t>
      </w:r>
      <w:proofErr w:type="spellStart"/>
      <w:r w:rsidRPr="001A0659">
        <w:rPr>
          <w:rFonts w:ascii="Times New Roman" w:hAnsi="Times New Roman" w:cs="Times New Roman"/>
          <w:i/>
          <w:sz w:val="24"/>
          <w:szCs w:val="24"/>
        </w:rPr>
        <w:t>st-mhc</w:t>
      </w:r>
      <w:proofErr w:type="spellEnd"/>
      <w:r w:rsidRPr="001A0659">
        <w:rPr>
          <w:rFonts w:ascii="Times New Roman" w:hAnsi="Times New Roman" w:cs="Times New Roman"/>
          <w:sz w:val="24"/>
          <w:szCs w:val="24"/>
        </w:rPr>
        <w:t xml:space="preserve"> images used as negative controls or some example of non-species-specific controls?  </w:t>
      </w:r>
    </w:p>
    <w:p w14:paraId="40051518" w14:textId="77777777" w:rsidR="001A0659" w:rsidRDefault="001A0659" w:rsidP="001A0659">
      <w:pPr>
        <w:rPr>
          <w:rFonts w:ascii="Times New Roman" w:hAnsi="Times New Roman" w:cs="Times New Roman"/>
          <w:sz w:val="24"/>
          <w:szCs w:val="24"/>
        </w:rPr>
      </w:pPr>
    </w:p>
    <w:p w14:paraId="1E071775" w14:textId="77777777" w:rsidR="00604209" w:rsidRPr="003931F9" w:rsidRDefault="00604209"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xml:space="preserve">: To support the reactivity of </w:t>
      </w:r>
      <w:proofErr w:type="spellStart"/>
      <w:r w:rsidRPr="003931F9">
        <w:rPr>
          <w:rFonts w:ascii="Times New Roman" w:hAnsi="Times New Roman" w:cs="Times New Roman"/>
          <w:i/>
          <w:color w:val="4472C4" w:themeColor="accent5"/>
          <w:sz w:val="24"/>
          <w:szCs w:val="24"/>
        </w:rPr>
        <w:t>st-mhc</w:t>
      </w:r>
      <w:proofErr w:type="spellEnd"/>
      <w:r w:rsidRPr="003931F9">
        <w:rPr>
          <w:rFonts w:ascii="Times New Roman" w:hAnsi="Times New Roman" w:cs="Times New Roman"/>
          <w:color w:val="4472C4" w:themeColor="accent5"/>
          <w:sz w:val="24"/>
          <w:szCs w:val="24"/>
        </w:rPr>
        <w:t xml:space="preserve"> orthologs, </w:t>
      </w:r>
      <w:r w:rsidR="0036143B" w:rsidRPr="003931F9">
        <w:rPr>
          <w:rFonts w:ascii="Times New Roman" w:hAnsi="Times New Roman" w:cs="Times New Roman"/>
          <w:color w:val="4472C4" w:themeColor="accent5"/>
          <w:sz w:val="24"/>
          <w:szCs w:val="24"/>
        </w:rPr>
        <w:t xml:space="preserve">sense probe </w:t>
      </w:r>
      <w:r w:rsidRPr="003931F9">
        <w:rPr>
          <w:rFonts w:ascii="Times New Roman" w:hAnsi="Times New Roman" w:cs="Times New Roman"/>
          <w:color w:val="4472C4" w:themeColor="accent5"/>
          <w:sz w:val="24"/>
          <w:szCs w:val="24"/>
        </w:rPr>
        <w:t>results have been added.</w:t>
      </w:r>
    </w:p>
    <w:p w14:paraId="111B9FE6" w14:textId="77777777" w:rsidR="00604209" w:rsidRPr="001A0659" w:rsidRDefault="00604209" w:rsidP="001A0659">
      <w:pPr>
        <w:rPr>
          <w:rFonts w:ascii="Times New Roman" w:hAnsi="Times New Roman" w:cs="Times New Roman"/>
          <w:sz w:val="24"/>
          <w:szCs w:val="24"/>
        </w:rPr>
      </w:pPr>
    </w:p>
    <w:p w14:paraId="6BD1FD77"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Please explain how </w:t>
      </w:r>
      <w:proofErr w:type="spellStart"/>
      <w:r w:rsidRPr="001A0659">
        <w:rPr>
          <w:rFonts w:ascii="Times New Roman" w:hAnsi="Times New Roman" w:cs="Times New Roman"/>
          <w:i/>
          <w:sz w:val="24"/>
          <w:szCs w:val="24"/>
        </w:rPr>
        <w:t>st-mhc</w:t>
      </w:r>
      <w:proofErr w:type="spellEnd"/>
      <w:r w:rsidRPr="001A0659">
        <w:rPr>
          <w:rFonts w:ascii="Times New Roman" w:hAnsi="Times New Roman" w:cs="Times New Roman"/>
          <w:sz w:val="24"/>
          <w:szCs w:val="24"/>
        </w:rPr>
        <w:t xml:space="preserve"> expression in </w:t>
      </w:r>
      <w:proofErr w:type="spellStart"/>
      <w:r w:rsidRPr="001A0659">
        <w:rPr>
          <w:rFonts w:ascii="Times New Roman" w:hAnsi="Times New Roman" w:cs="Times New Roman"/>
          <w:i/>
          <w:sz w:val="24"/>
          <w:szCs w:val="24"/>
        </w:rPr>
        <w:t>Hirudo</w:t>
      </w:r>
      <w:proofErr w:type="spellEnd"/>
      <w:r w:rsidRPr="001A0659">
        <w:rPr>
          <w:rFonts w:ascii="Times New Roman" w:hAnsi="Times New Roman" w:cs="Times New Roman"/>
          <w:i/>
          <w:sz w:val="24"/>
          <w:szCs w:val="24"/>
        </w:rPr>
        <w:t xml:space="preserve"> </w:t>
      </w:r>
      <w:proofErr w:type="spellStart"/>
      <w:r w:rsidRPr="001A0659">
        <w:rPr>
          <w:rFonts w:ascii="Times New Roman" w:hAnsi="Times New Roman" w:cs="Times New Roman"/>
          <w:i/>
          <w:sz w:val="24"/>
          <w:szCs w:val="24"/>
        </w:rPr>
        <w:t>nipponia</w:t>
      </w:r>
      <w:proofErr w:type="spellEnd"/>
      <w:r w:rsidRPr="001A0659">
        <w:rPr>
          <w:rFonts w:ascii="Times New Roman" w:hAnsi="Times New Roman" w:cs="Times New Roman"/>
          <w:sz w:val="24"/>
          <w:szCs w:val="24"/>
        </w:rPr>
        <w:t xml:space="preserve">, which is not one of the 4 comparative experimental leech species in this study, is used to support evidence of </w:t>
      </w:r>
      <w:proofErr w:type="spellStart"/>
      <w:r w:rsidRPr="001A0659">
        <w:rPr>
          <w:rFonts w:ascii="Times New Roman" w:hAnsi="Times New Roman" w:cs="Times New Roman"/>
          <w:i/>
          <w:sz w:val="24"/>
          <w:szCs w:val="24"/>
        </w:rPr>
        <w:t>st-mhc</w:t>
      </w:r>
      <w:proofErr w:type="spellEnd"/>
      <w:r w:rsidRPr="001A0659">
        <w:rPr>
          <w:rFonts w:ascii="Times New Roman" w:hAnsi="Times New Roman" w:cs="Times New Roman"/>
          <w:sz w:val="24"/>
          <w:szCs w:val="24"/>
        </w:rPr>
        <w:t xml:space="preserve"> expression in the 4 experimental leech species that are presented as sections in figure S2 C.</w:t>
      </w:r>
    </w:p>
    <w:p w14:paraId="71F59FEF" w14:textId="77777777" w:rsidR="00604209" w:rsidRPr="001A0659" w:rsidRDefault="00604209" w:rsidP="001A0659">
      <w:pPr>
        <w:rPr>
          <w:rFonts w:ascii="Times New Roman" w:hAnsi="Times New Roman" w:cs="Times New Roman"/>
          <w:sz w:val="24"/>
          <w:szCs w:val="24"/>
        </w:rPr>
      </w:pPr>
    </w:p>
    <w:p w14:paraId="77058EA1"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Also, if </w:t>
      </w:r>
      <w:proofErr w:type="spellStart"/>
      <w:r w:rsidRPr="001A0659">
        <w:rPr>
          <w:rFonts w:ascii="Times New Roman" w:hAnsi="Times New Roman" w:cs="Times New Roman"/>
          <w:i/>
          <w:sz w:val="24"/>
          <w:szCs w:val="24"/>
        </w:rPr>
        <w:t>st-mhc</w:t>
      </w:r>
      <w:proofErr w:type="spellEnd"/>
      <w:r w:rsidRPr="001A0659">
        <w:rPr>
          <w:rFonts w:ascii="Times New Roman" w:hAnsi="Times New Roman" w:cs="Times New Roman"/>
          <w:sz w:val="24"/>
          <w:szCs w:val="24"/>
        </w:rPr>
        <w:t xml:space="preserve"> expression was working, and definitive, what specifically would it show?</w:t>
      </w:r>
    </w:p>
    <w:p w14:paraId="2B3DAB9A" w14:textId="77777777" w:rsidR="001A0659" w:rsidRPr="001A0659" w:rsidRDefault="001A0659" w:rsidP="001A0659">
      <w:pPr>
        <w:rPr>
          <w:rFonts w:ascii="Times New Roman" w:hAnsi="Times New Roman" w:cs="Times New Roman"/>
          <w:sz w:val="24"/>
          <w:szCs w:val="24"/>
        </w:rPr>
      </w:pPr>
    </w:p>
    <w:p w14:paraId="77ED092F"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Troponin T fluorescence is brighter than </w:t>
      </w:r>
      <w:proofErr w:type="spellStart"/>
      <w:r w:rsidRPr="001A0659">
        <w:rPr>
          <w:rFonts w:ascii="Times New Roman" w:hAnsi="Times New Roman" w:cs="Times New Roman"/>
          <w:i/>
          <w:sz w:val="24"/>
          <w:szCs w:val="24"/>
        </w:rPr>
        <w:t>st-mhc</w:t>
      </w:r>
      <w:proofErr w:type="spellEnd"/>
      <w:r w:rsidRPr="001A0659">
        <w:rPr>
          <w:rFonts w:ascii="Times New Roman" w:hAnsi="Times New Roman" w:cs="Times New Roman"/>
          <w:sz w:val="24"/>
          <w:szCs w:val="24"/>
        </w:rPr>
        <w:t xml:space="preserve"> expression, although it is not consistent in all 4 leech species shown here. Importantly, Troponin T fluorescence is not described in this caption.</w:t>
      </w:r>
    </w:p>
    <w:p w14:paraId="5B8652E6" w14:textId="77777777" w:rsidR="001A0659" w:rsidRDefault="001A0659" w:rsidP="001A0659">
      <w:pPr>
        <w:rPr>
          <w:rFonts w:ascii="Times New Roman" w:hAnsi="Times New Roman" w:cs="Times New Roman"/>
          <w:sz w:val="24"/>
          <w:szCs w:val="24"/>
        </w:rPr>
      </w:pPr>
    </w:p>
    <w:p w14:paraId="4B272117" w14:textId="77777777" w:rsidR="00BF37A6" w:rsidRPr="003931F9" w:rsidRDefault="00BF37A6"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The suggested information has been added as follows:</w:t>
      </w:r>
    </w:p>
    <w:p w14:paraId="372D3989" w14:textId="77777777" w:rsidR="00BF37A6" w:rsidRPr="003931F9" w:rsidRDefault="00BF37A6" w:rsidP="001A0659">
      <w:pPr>
        <w:rPr>
          <w:rFonts w:ascii="Times New Roman" w:hAnsi="Times New Roman" w:cs="Times New Roman"/>
          <w:color w:val="4472C4" w:themeColor="accent5"/>
          <w:sz w:val="24"/>
          <w:szCs w:val="24"/>
        </w:rPr>
      </w:pPr>
    </w:p>
    <w:p w14:paraId="5D050FDD" w14:textId="1C1B372B" w:rsidR="00BF37A6" w:rsidRPr="003931F9" w:rsidRDefault="00BF37A6"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w:t>
      </w:r>
      <w:r w:rsidR="00EA0BE4" w:rsidRPr="003931F9">
        <w:rPr>
          <w:rFonts w:ascii="Times New Roman" w:hAnsi="Times New Roman" w:cs="Times New Roman"/>
          <w:color w:val="4472C4" w:themeColor="accent5"/>
          <w:sz w:val="24"/>
          <w:szCs w:val="24"/>
          <w:u w:val="single"/>
        </w:rPr>
        <w:t xml:space="preserve">Fluorescence-labeled Troponin T proteins (top left rows) and </w:t>
      </w:r>
      <w:r w:rsidR="00EA0BE4" w:rsidRPr="003931F9">
        <w:rPr>
          <w:rFonts w:ascii="Times New Roman" w:hAnsi="Times New Roman" w:cs="Times New Roman"/>
          <w:i/>
          <w:color w:val="4472C4" w:themeColor="accent5"/>
          <w:sz w:val="24"/>
          <w:szCs w:val="24"/>
          <w:u w:val="single"/>
        </w:rPr>
        <w:t xml:space="preserve">H. </w:t>
      </w:r>
      <w:proofErr w:type="spellStart"/>
      <w:r w:rsidR="00EA0BE4" w:rsidRPr="003931F9">
        <w:rPr>
          <w:rFonts w:ascii="Times New Roman" w:hAnsi="Times New Roman" w:cs="Times New Roman"/>
          <w:i/>
          <w:color w:val="4472C4" w:themeColor="accent5"/>
          <w:sz w:val="24"/>
          <w:szCs w:val="24"/>
          <w:u w:val="single"/>
        </w:rPr>
        <w:t>nipponia</w:t>
      </w:r>
      <w:proofErr w:type="spellEnd"/>
      <w:r w:rsidR="00EA0BE4" w:rsidRPr="003931F9">
        <w:rPr>
          <w:rFonts w:ascii="Times New Roman" w:hAnsi="Times New Roman" w:cs="Times New Roman"/>
          <w:color w:val="4472C4" w:themeColor="accent5"/>
          <w:sz w:val="24"/>
          <w:szCs w:val="24"/>
          <w:u w:val="single"/>
        </w:rPr>
        <w:t xml:space="preserve"> </w:t>
      </w:r>
      <w:proofErr w:type="spellStart"/>
      <w:r w:rsidR="00EA0BE4" w:rsidRPr="003931F9">
        <w:rPr>
          <w:rFonts w:ascii="Times New Roman" w:hAnsi="Times New Roman" w:cs="Times New Roman"/>
          <w:i/>
          <w:color w:val="4472C4" w:themeColor="accent5"/>
          <w:sz w:val="24"/>
          <w:szCs w:val="24"/>
          <w:u w:val="single"/>
        </w:rPr>
        <w:t>st-mhc</w:t>
      </w:r>
      <w:proofErr w:type="spellEnd"/>
      <w:r w:rsidR="00EA0BE4" w:rsidRPr="003931F9">
        <w:rPr>
          <w:rFonts w:ascii="Times New Roman" w:hAnsi="Times New Roman" w:cs="Times New Roman"/>
          <w:color w:val="4472C4" w:themeColor="accent5"/>
          <w:sz w:val="24"/>
          <w:szCs w:val="24"/>
          <w:u w:val="single"/>
        </w:rPr>
        <w:t xml:space="preserve"> transcripts (top right rows) in the feeding organs of the fluid ingestion leeches were visualized in the entire muscle layers, showing typical features</w:t>
      </w:r>
      <w:r w:rsidRPr="003931F9">
        <w:rPr>
          <w:rFonts w:ascii="Times New Roman" w:hAnsi="Times New Roman" w:cs="Times New Roman"/>
          <w:color w:val="4472C4" w:themeColor="accent5"/>
          <w:sz w:val="24"/>
          <w:szCs w:val="24"/>
          <w:u w:val="single"/>
        </w:rPr>
        <w:t>.”</w:t>
      </w:r>
    </w:p>
    <w:p w14:paraId="263E7BFC" w14:textId="77777777" w:rsidR="00BF37A6" w:rsidRPr="001A0659" w:rsidRDefault="00BF37A6" w:rsidP="001A0659">
      <w:pPr>
        <w:rPr>
          <w:rFonts w:ascii="Times New Roman" w:hAnsi="Times New Roman" w:cs="Times New Roman"/>
          <w:sz w:val="24"/>
          <w:szCs w:val="24"/>
        </w:rPr>
      </w:pPr>
    </w:p>
    <w:p w14:paraId="46273F33"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Abbreviations:</w:t>
      </w:r>
    </w:p>
    <w:p w14:paraId="6AB05A65" w14:textId="77777777" w:rsidR="001A0659" w:rsidRPr="001A0659" w:rsidRDefault="001A0659" w:rsidP="001A0659">
      <w:pPr>
        <w:rPr>
          <w:rFonts w:ascii="Times New Roman" w:hAnsi="Times New Roman" w:cs="Times New Roman"/>
          <w:sz w:val="24"/>
          <w:szCs w:val="24"/>
        </w:rPr>
      </w:pPr>
    </w:p>
    <w:p w14:paraId="0A88D0DA"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‘PS’ is not shown in these images</w:t>
      </w:r>
    </w:p>
    <w:p w14:paraId="3DC0EDD9" w14:textId="77777777" w:rsidR="001A0659" w:rsidRPr="001A0659" w:rsidRDefault="001A0659" w:rsidP="001A0659">
      <w:pPr>
        <w:rPr>
          <w:rFonts w:ascii="Times New Roman" w:hAnsi="Times New Roman" w:cs="Times New Roman"/>
          <w:sz w:val="24"/>
          <w:szCs w:val="24"/>
        </w:rPr>
      </w:pPr>
    </w:p>
    <w:p w14:paraId="2D716F95" w14:textId="77777777" w:rsidR="001A0659" w:rsidRP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‘VNC’ is not shown in these images</w:t>
      </w:r>
    </w:p>
    <w:p w14:paraId="73D2611F" w14:textId="77777777" w:rsidR="001A0659" w:rsidRDefault="001A0659" w:rsidP="001A0659">
      <w:pPr>
        <w:rPr>
          <w:rFonts w:ascii="Times New Roman" w:hAnsi="Times New Roman" w:cs="Times New Roman"/>
          <w:sz w:val="24"/>
          <w:szCs w:val="24"/>
        </w:rPr>
      </w:pPr>
    </w:p>
    <w:p w14:paraId="68E4D2BA" w14:textId="77777777" w:rsidR="00604209" w:rsidRPr="003931F9" w:rsidRDefault="00604209" w:rsidP="0060420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The abbreviations have been modified as commented</w:t>
      </w:r>
      <w:r w:rsidR="009D6924" w:rsidRPr="003931F9">
        <w:rPr>
          <w:rFonts w:ascii="Times New Roman" w:hAnsi="Times New Roman" w:cs="Times New Roman"/>
          <w:color w:val="4472C4" w:themeColor="accent5"/>
          <w:sz w:val="24"/>
          <w:szCs w:val="24"/>
        </w:rPr>
        <w:t>.</w:t>
      </w:r>
    </w:p>
    <w:p w14:paraId="2D751C23" w14:textId="77777777" w:rsidR="00604209" w:rsidRPr="001A0659" w:rsidRDefault="00604209" w:rsidP="001A0659">
      <w:pPr>
        <w:rPr>
          <w:rFonts w:ascii="Times New Roman" w:hAnsi="Times New Roman" w:cs="Times New Roman"/>
          <w:sz w:val="24"/>
          <w:szCs w:val="24"/>
        </w:rPr>
      </w:pPr>
    </w:p>
    <w:p w14:paraId="00C53A25" w14:textId="77777777" w:rsidR="001A0659" w:rsidRDefault="001A0659" w:rsidP="001A0659">
      <w:pPr>
        <w:rPr>
          <w:rFonts w:ascii="Times New Roman" w:hAnsi="Times New Roman" w:cs="Times New Roman"/>
          <w:sz w:val="24"/>
          <w:szCs w:val="24"/>
        </w:rPr>
      </w:pPr>
      <w:r w:rsidRPr="001A0659">
        <w:rPr>
          <w:rFonts w:ascii="Times New Roman" w:hAnsi="Times New Roman" w:cs="Times New Roman"/>
          <w:sz w:val="24"/>
          <w:szCs w:val="24"/>
        </w:rPr>
        <w:t xml:space="preserve">What is the blue labeling in the last column - it is not </w:t>
      </w:r>
      <w:proofErr w:type="gramStart"/>
      <w:r w:rsidRPr="001A0659">
        <w:rPr>
          <w:rFonts w:ascii="Times New Roman" w:hAnsi="Times New Roman" w:cs="Times New Roman"/>
          <w:sz w:val="24"/>
          <w:szCs w:val="24"/>
        </w:rPr>
        <w:t>mentioned.</w:t>
      </w:r>
      <w:proofErr w:type="gramEnd"/>
    </w:p>
    <w:p w14:paraId="29543F3C" w14:textId="77777777" w:rsidR="00604209" w:rsidRDefault="00604209" w:rsidP="001A0659">
      <w:pPr>
        <w:rPr>
          <w:rFonts w:ascii="Times New Roman" w:hAnsi="Times New Roman" w:cs="Times New Roman"/>
          <w:sz w:val="24"/>
          <w:szCs w:val="24"/>
        </w:rPr>
      </w:pPr>
    </w:p>
    <w:p w14:paraId="200AB791" w14:textId="77777777" w:rsidR="00604209" w:rsidRPr="003931F9" w:rsidRDefault="00604209" w:rsidP="001A0659">
      <w:pPr>
        <w:rPr>
          <w:rFonts w:ascii="Times New Roman" w:hAnsi="Times New Roman" w:cs="Times New Roman"/>
          <w:color w:val="4472C4" w:themeColor="accent5"/>
          <w:sz w:val="24"/>
          <w:szCs w:val="24"/>
        </w:rPr>
      </w:pPr>
      <w:r w:rsidRPr="003931F9">
        <w:rPr>
          <w:rFonts w:ascii="Times New Roman" w:hAnsi="Times New Roman" w:cs="Times New Roman"/>
          <w:b/>
          <w:color w:val="4472C4" w:themeColor="accent5"/>
          <w:sz w:val="24"/>
          <w:szCs w:val="24"/>
        </w:rPr>
        <w:t>Response</w:t>
      </w:r>
      <w:r w:rsidRPr="003931F9">
        <w:rPr>
          <w:rFonts w:ascii="Times New Roman" w:hAnsi="Times New Roman" w:cs="Times New Roman"/>
          <w:color w:val="4472C4" w:themeColor="accent5"/>
          <w:sz w:val="24"/>
          <w:szCs w:val="24"/>
        </w:rPr>
        <w:t>: The sentence has been added as follows:</w:t>
      </w:r>
    </w:p>
    <w:p w14:paraId="563101B1" w14:textId="77777777" w:rsidR="00604209" w:rsidRPr="003931F9" w:rsidRDefault="00604209" w:rsidP="001A0659">
      <w:pPr>
        <w:rPr>
          <w:rFonts w:ascii="Times New Roman" w:hAnsi="Times New Roman" w:cs="Times New Roman"/>
          <w:color w:val="4472C4" w:themeColor="accent5"/>
          <w:sz w:val="24"/>
          <w:szCs w:val="24"/>
        </w:rPr>
      </w:pPr>
    </w:p>
    <w:p w14:paraId="311AB47D" w14:textId="77777777" w:rsidR="001A0659" w:rsidRPr="003931F9" w:rsidRDefault="00604209" w:rsidP="001A0659">
      <w:pPr>
        <w:rPr>
          <w:rFonts w:ascii="Times New Roman" w:hAnsi="Times New Roman" w:cs="Times New Roman"/>
          <w:color w:val="4472C4" w:themeColor="accent5"/>
          <w:sz w:val="24"/>
          <w:szCs w:val="24"/>
          <w:u w:val="single"/>
        </w:rPr>
      </w:pPr>
      <w:r w:rsidRPr="003931F9">
        <w:rPr>
          <w:rFonts w:ascii="Times New Roman" w:hAnsi="Times New Roman" w:cs="Times New Roman"/>
          <w:color w:val="4472C4" w:themeColor="accent5"/>
          <w:sz w:val="24"/>
          <w:szCs w:val="24"/>
          <w:u w:val="single"/>
        </w:rPr>
        <w:t>“DAPI staining (blue) was performed to visualize the distribution of nuclei in the entire proboscis structure”</w:t>
      </w:r>
    </w:p>
    <w:p w14:paraId="688ADEA6" w14:textId="77777777" w:rsidR="00926B9E" w:rsidRPr="00604209" w:rsidRDefault="00926B9E" w:rsidP="001A0659">
      <w:pPr>
        <w:rPr>
          <w:rFonts w:ascii="Times New Roman" w:hAnsi="Times New Roman" w:cs="Times New Roman"/>
          <w:sz w:val="24"/>
          <w:szCs w:val="24"/>
        </w:rPr>
      </w:pPr>
    </w:p>
    <w:p w14:paraId="328C6BD5" w14:textId="77777777" w:rsidR="003B4A8D" w:rsidRPr="00604209" w:rsidRDefault="003B4A8D">
      <w:pPr>
        <w:rPr>
          <w:rFonts w:ascii="Times New Roman" w:hAnsi="Times New Roman" w:cs="Times New Roman"/>
          <w:sz w:val="24"/>
          <w:szCs w:val="24"/>
        </w:rPr>
      </w:pPr>
    </w:p>
    <w:sectPr w:rsidR="003B4A8D" w:rsidRPr="0060420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9EC0DC" w14:textId="77777777" w:rsidR="004B6870" w:rsidRDefault="004B6870" w:rsidP="006A1DA1">
      <w:r>
        <w:separator/>
      </w:r>
    </w:p>
  </w:endnote>
  <w:endnote w:type="continuationSeparator" w:id="0">
    <w:p w14:paraId="749915C5" w14:textId="77777777" w:rsidR="004B6870" w:rsidRDefault="004B6870" w:rsidP="006A1D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한컴바탕">
    <w:panose1 w:val="02030600000101010101"/>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굴림체">
    <w:panose1 w:val="020B0609000101010101"/>
    <w:charset w:val="81"/>
    <w:family w:val="modern"/>
    <w:pitch w:val="fixed"/>
    <w:sig w:usb0="B00002AF" w:usb1="69D77CFB" w:usb2="00000030" w:usb3="00000000" w:csb0="0008009F" w:csb1="00000000"/>
  </w:font>
  <w:font w:name="ArialUnicodeMS">
    <w:altName w:val="HancomEQN"/>
    <w:panose1 w:val="00000000000000000000"/>
    <w:charset w:val="81"/>
    <w:family w:val="auto"/>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410193" w14:textId="77777777" w:rsidR="004B6870" w:rsidRDefault="004B6870" w:rsidP="006A1DA1">
      <w:r>
        <w:separator/>
      </w:r>
    </w:p>
  </w:footnote>
  <w:footnote w:type="continuationSeparator" w:id="0">
    <w:p w14:paraId="555E3A9F" w14:textId="77777777" w:rsidR="004B6870" w:rsidRDefault="004B6870" w:rsidP="006A1D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trackRevisions/>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0659"/>
    <w:rsid w:val="0001724B"/>
    <w:rsid w:val="00025D38"/>
    <w:rsid w:val="00027717"/>
    <w:rsid w:val="00032F2E"/>
    <w:rsid w:val="00041137"/>
    <w:rsid w:val="000563B8"/>
    <w:rsid w:val="00073F39"/>
    <w:rsid w:val="00087DF6"/>
    <w:rsid w:val="000B4566"/>
    <w:rsid w:val="000C66B9"/>
    <w:rsid w:val="000D7560"/>
    <w:rsid w:val="00101D80"/>
    <w:rsid w:val="00106A38"/>
    <w:rsid w:val="00180A28"/>
    <w:rsid w:val="00187C36"/>
    <w:rsid w:val="00191081"/>
    <w:rsid w:val="001933C3"/>
    <w:rsid w:val="001A0659"/>
    <w:rsid w:val="00203BD9"/>
    <w:rsid w:val="00211AFA"/>
    <w:rsid w:val="00227AC6"/>
    <w:rsid w:val="00227D28"/>
    <w:rsid w:val="0026131F"/>
    <w:rsid w:val="002716C2"/>
    <w:rsid w:val="0027176C"/>
    <w:rsid w:val="00283E0D"/>
    <w:rsid w:val="002901C6"/>
    <w:rsid w:val="002D42CA"/>
    <w:rsid w:val="002E1BEC"/>
    <w:rsid w:val="002E35E6"/>
    <w:rsid w:val="00303A4C"/>
    <w:rsid w:val="003059AB"/>
    <w:rsid w:val="00312C8B"/>
    <w:rsid w:val="003140D2"/>
    <w:rsid w:val="003251E5"/>
    <w:rsid w:val="003411E9"/>
    <w:rsid w:val="00346169"/>
    <w:rsid w:val="00355296"/>
    <w:rsid w:val="0036143B"/>
    <w:rsid w:val="003705EE"/>
    <w:rsid w:val="003822E6"/>
    <w:rsid w:val="00385EB1"/>
    <w:rsid w:val="003931F9"/>
    <w:rsid w:val="003A7DE0"/>
    <w:rsid w:val="003B4A8D"/>
    <w:rsid w:val="003D63FD"/>
    <w:rsid w:val="003F01EF"/>
    <w:rsid w:val="003F35FB"/>
    <w:rsid w:val="00426F82"/>
    <w:rsid w:val="00435962"/>
    <w:rsid w:val="00481410"/>
    <w:rsid w:val="00482D33"/>
    <w:rsid w:val="004905C2"/>
    <w:rsid w:val="004B6870"/>
    <w:rsid w:val="004D5F11"/>
    <w:rsid w:val="004E345D"/>
    <w:rsid w:val="004F3BCF"/>
    <w:rsid w:val="005123CE"/>
    <w:rsid w:val="005340A7"/>
    <w:rsid w:val="00591791"/>
    <w:rsid w:val="00591804"/>
    <w:rsid w:val="005A199D"/>
    <w:rsid w:val="005A2AA6"/>
    <w:rsid w:val="005A746C"/>
    <w:rsid w:val="005D1D16"/>
    <w:rsid w:val="00604209"/>
    <w:rsid w:val="00617AE2"/>
    <w:rsid w:val="00640E32"/>
    <w:rsid w:val="006476AB"/>
    <w:rsid w:val="00653305"/>
    <w:rsid w:val="00670FDE"/>
    <w:rsid w:val="00682509"/>
    <w:rsid w:val="006A1DA1"/>
    <w:rsid w:val="006A6EDD"/>
    <w:rsid w:val="006B63FA"/>
    <w:rsid w:val="006F43C4"/>
    <w:rsid w:val="00711866"/>
    <w:rsid w:val="007141EE"/>
    <w:rsid w:val="00716FEE"/>
    <w:rsid w:val="007321C8"/>
    <w:rsid w:val="007455AE"/>
    <w:rsid w:val="007548BA"/>
    <w:rsid w:val="0077055D"/>
    <w:rsid w:val="00786008"/>
    <w:rsid w:val="007865AA"/>
    <w:rsid w:val="00786E18"/>
    <w:rsid w:val="007A558C"/>
    <w:rsid w:val="007D2BDA"/>
    <w:rsid w:val="007D465D"/>
    <w:rsid w:val="00824D41"/>
    <w:rsid w:val="0083305D"/>
    <w:rsid w:val="00870F04"/>
    <w:rsid w:val="00892935"/>
    <w:rsid w:val="008D795A"/>
    <w:rsid w:val="00910AD4"/>
    <w:rsid w:val="00913DF2"/>
    <w:rsid w:val="0092075E"/>
    <w:rsid w:val="00926B9E"/>
    <w:rsid w:val="00957ABC"/>
    <w:rsid w:val="00960641"/>
    <w:rsid w:val="00971846"/>
    <w:rsid w:val="00994483"/>
    <w:rsid w:val="009B710A"/>
    <w:rsid w:val="009D430F"/>
    <w:rsid w:val="009D6924"/>
    <w:rsid w:val="009E7601"/>
    <w:rsid w:val="009F7063"/>
    <w:rsid w:val="00A02E95"/>
    <w:rsid w:val="00A11293"/>
    <w:rsid w:val="00A13F07"/>
    <w:rsid w:val="00A6680F"/>
    <w:rsid w:val="00A82601"/>
    <w:rsid w:val="00A9468B"/>
    <w:rsid w:val="00AA1D10"/>
    <w:rsid w:val="00AB1AF9"/>
    <w:rsid w:val="00AD6E38"/>
    <w:rsid w:val="00AF4BC1"/>
    <w:rsid w:val="00B55DB0"/>
    <w:rsid w:val="00B856F3"/>
    <w:rsid w:val="00BB056C"/>
    <w:rsid w:val="00BD1E31"/>
    <w:rsid w:val="00BF262B"/>
    <w:rsid w:val="00BF37A6"/>
    <w:rsid w:val="00C01FAA"/>
    <w:rsid w:val="00C2314E"/>
    <w:rsid w:val="00C25D8C"/>
    <w:rsid w:val="00C274AC"/>
    <w:rsid w:val="00C92363"/>
    <w:rsid w:val="00CD0B00"/>
    <w:rsid w:val="00CD7DF8"/>
    <w:rsid w:val="00CF1B17"/>
    <w:rsid w:val="00D22EF0"/>
    <w:rsid w:val="00D25588"/>
    <w:rsid w:val="00D31518"/>
    <w:rsid w:val="00D355F8"/>
    <w:rsid w:val="00D43BCB"/>
    <w:rsid w:val="00D56030"/>
    <w:rsid w:val="00D57198"/>
    <w:rsid w:val="00DD1701"/>
    <w:rsid w:val="00DD3CA8"/>
    <w:rsid w:val="00DD71CE"/>
    <w:rsid w:val="00DF3EB7"/>
    <w:rsid w:val="00DF4515"/>
    <w:rsid w:val="00DF5A58"/>
    <w:rsid w:val="00E0151D"/>
    <w:rsid w:val="00E12681"/>
    <w:rsid w:val="00E15342"/>
    <w:rsid w:val="00E16B63"/>
    <w:rsid w:val="00E40FB2"/>
    <w:rsid w:val="00E54C33"/>
    <w:rsid w:val="00E56148"/>
    <w:rsid w:val="00E96C4B"/>
    <w:rsid w:val="00EA0BE4"/>
    <w:rsid w:val="00EC130F"/>
    <w:rsid w:val="00EC394F"/>
    <w:rsid w:val="00ED4D24"/>
    <w:rsid w:val="00EF17EA"/>
    <w:rsid w:val="00EF5435"/>
    <w:rsid w:val="00F003B9"/>
    <w:rsid w:val="00F42749"/>
    <w:rsid w:val="00F60625"/>
    <w:rsid w:val="00F82232"/>
    <w:rsid w:val="00F90CB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6FF90F"/>
  <w15:chartTrackingRefBased/>
  <w15:docId w15:val="{4BA720C1-1AAB-4FE2-B6D5-9E79BD7C3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23CE"/>
    <w:pPr>
      <w:widowControl w:val="0"/>
      <w:wordWrap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머리글 Char"/>
    <w:basedOn w:val="a0"/>
    <w:link w:val="a3"/>
    <w:uiPriority w:val="99"/>
    <w:rsid w:val="001A0659"/>
    <w:rPr>
      <w:kern w:val="0"/>
      <w:sz w:val="24"/>
      <w:szCs w:val="24"/>
      <w:lang w:eastAsia="en-US"/>
    </w:rPr>
  </w:style>
  <w:style w:type="paragraph" w:styleId="a3">
    <w:name w:val="header"/>
    <w:basedOn w:val="a"/>
    <w:link w:val="Char"/>
    <w:uiPriority w:val="99"/>
    <w:unhideWhenUsed/>
    <w:rsid w:val="001A0659"/>
    <w:pPr>
      <w:widowControl/>
      <w:tabs>
        <w:tab w:val="center" w:pos="4680"/>
        <w:tab w:val="right" w:pos="9360"/>
      </w:tabs>
      <w:wordWrap/>
      <w:autoSpaceDE/>
      <w:autoSpaceDN/>
      <w:jc w:val="left"/>
    </w:pPr>
    <w:rPr>
      <w:kern w:val="0"/>
      <w:sz w:val="24"/>
      <w:szCs w:val="24"/>
      <w:lang w:eastAsia="en-US"/>
    </w:rPr>
  </w:style>
  <w:style w:type="character" w:customStyle="1" w:styleId="Char0">
    <w:name w:val="바닥글 Char"/>
    <w:basedOn w:val="a0"/>
    <w:link w:val="a4"/>
    <w:uiPriority w:val="99"/>
    <w:rsid w:val="001A0659"/>
    <w:rPr>
      <w:kern w:val="0"/>
      <w:sz w:val="24"/>
      <w:szCs w:val="24"/>
      <w:lang w:eastAsia="en-US"/>
    </w:rPr>
  </w:style>
  <w:style w:type="paragraph" w:styleId="a4">
    <w:name w:val="footer"/>
    <w:basedOn w:val="a"/>
    <w:link w:val="Char0"/>
    <w:uiPriority w:val="99"/>
    <w:unhideWhenUsed/>
    <w:rsid w:val="001A0659"/>
    <w:pPr>
      <w:widowControl/>
      <w:tabs>
        <w:tab w:val="center" w:pos="4680"/>
        <w:tab w:val="right" w:pos="9360"/>
      </w:tabs>
      <w:wordWrap/>
      <w:autoSpaceDE/>
      <w:autoSpaceDN/>
      <w:jc w:val="left"/>
    </w:pPr>
    <w:rPr>
      <w:kern w:val="0"/>
      <w:sz w:val="24"/>
      <w:szCs w:val="24"/>
      <w:lang w:eastAsia="en-US"/>
    </w:rPr>
  </w:style>
  <w:style w:type="character" w:styleId="a5">
    <w:name w:val="Hyperlink"/>
    <w:basedOn w:val="a0"/>
    <w:uiPriority w:val="99"/>
    <w:unhideWhenUsed/>
    <w:rsid w:val="00E40FB2"/>
    <w:rPr>
      <w:color w:val="0563C1" w:themeColor="hyperlink"/>
      <w:u w:val="single"/>
    </w:rPr>
  </w:style>
  <w:style w:type="paragraph" w:styleId="a6">
    <w:name w:val="Balloon Text"/>
    <w:basedOn w:val="a"/>
    <w:link w:val="Char1"/>
    <w:uiPriority w:val="99"/>
    <w:semiHidden/>
    <w:unhideWhenUsed/>
    <w:rsid w:val="005A2AA6"/>
    <w:rPr>
      <w:rFonts w:ascii="Segoe UI" w:hAnsi="Segoe UI" w:cs="Segoe UI"/>
      <w:sz w:val="18"/>
      <w:szCs w:val="18"/>
    </w:rPr>
  </w:style>
  <w:style w:type="character" w:customStyle="1" w:styleId="Char1">
    <w:name w:val="풍선 도움말 텍스트 Char"/>
    <w:basedOn w:val="a0"/>
    <w:link w:val="a6"/>
    <w:uiPriority w:val="99"/>
    <w:semiHidden/>
    <w:rsid w:val="005A2AA6"/>
    <w:rPr>
      <w:rFonts w:ascii="Segoe UI" w:hAnsi="Segoe UI" w:cs="Segoe UI"/>
      <w:sz w:val="18"/>
      <w:szCs w:val="18"/>
    </w:rPr>
  </w:style>
  <w:style w:type="character" w:styleId="a7">
    <w:name w:val="annotation reference"/>
    <w:basedOn w:val="a0"/>
    <w:uiPriority w:val="99"/>
    <w:semiHidden/>
    <w:unhideWhenUsed/>
    <w:rsid w:val="005A2AA6"/>
    <w:rPr>
      <w:sz w:val="16"/>
      <w:szCs w:val="16"/>
    </w:rPr>
  </w:style>
  <w:style w:type="paragraph" w:styleId="a8">
    <w:name w:val="annotation text"/>
    <w:basedOn w:val="a"/>
    <w:link w:val="Char2"/>
    <w:uiPriority w:val="99"/>
    <w:semiHidden/>
    <w:unhideWhenUsed/>
    <w:rsid w:val="005A2AA6"/>
    <w:rPr>
      <w:szCs w:val="20"/>
    </w:rPr>
  </w:style>
  <w:style w:type="character" w:customStyle="1" w:styleId="Char2">
    <w:name w:val="메모 텍스트 Char"/>
    <w:basedOn w:val="a0"/>
    <w:link w:val="a8"/>
    <w:uiPriority w:val="99"/>
    <w:semiHidden/>
    <w:rsid w:val="005A2AA6"/>
    <w:rPr>
      <w:szCs w:val="20"/>
    </w:rPr>
  </w:style>
  <w:style w:type="paragraph" w:styleId="a9">
    <w:name w:val="annotation subject"/>
    <w:basedOn w:val="a8"/>
    <w:next w:val="a8"/>
    <w:link w:val="Char3"/>
    <w:uiPriority w:val="99"/>
    <w:semiHidden/>
    <w:unhideWhenUsed/>
    <w:rsid w:val="005A2AA6"/>
    <w:rPr>
      <w:b/>
      <w:bCs/>
    </w:rPr>
  </w:style>
  <w:style w:type="character" w:customStyle="1" w:styleId="Char3">
    <w:name w:val="메모 주제 Char"/>
    <w:basedOn w:val="Char2"/>
    <w:link w:val="a9"/>
    <w:uiPriority w:val="99"/>
    <w:semiHidden/>
    <w:rsid w:val="005A2AA6"/>
    <w:rPr>
      <w:b/>
      <w:bCs/>
      <w:szCs w:val="20"/>
    </w:rPr>
  </w:style>
  <w:style w:type="paragraph" w:customStyle="1" w:styleId="aa">
    <w:name w:val="바탕글"/>
    <w:basedOn w:val="a"/>
    <w:rsid w:val="00227D28"/>
    <w:pPr>
      <w:spacing w:line="384" w:lineRule="auto"/>
      <w:textAlignment w:val="baseline"/>
    </w:pPr>
    <w:rPr>
      <w:rFonts w:ascii="한컴바탕"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827822">
      <w:bodyDiv w:val="1"/>
      <w:marLeft w:val="0"/>
      <w:marRight w:val="0"/>
      <w:marTop w:val="0"/>
      <w:marBottom w:val="0"/>
      <w:divBdr>
        <w:top w:val="none" w:sz="0" w:space="0" w:color="auto"/>
        <w:left w:val="none" w:sz="0" w:space="0" w:color="auto"/>
        <w:bottom w:val="none" w:sz="0" w:space="0" w:color="auto"/>
        <w:right w:val="none" w:sz="0" w:space="0" w:color="auto"/>
      </w:divBdr>
    </w:div>
    <w:div w:id="329674117">
      <w:bodyDiv w:val="1"/>
      <w:marLeft w:val="0"/>
      <w:marRight w:val="0"/>
      <w:marTop w:val="0"/>
      <w:marBottom w:val="0"/>
      <w:divBdr>
        <w:top w:val="none" w:sz="0" w:space="0" w:color="auto"/>
        <w:left w:val="none" w:sz="0" w:space="0" w:color="auto"/>
        <w:bottom w:val="none" w:sz="0" w:space="0" w:color="auto"/>
        <w:right w:val="none" w:sz="0" w:space="0" w:color="auto"/>
      </w:divBdr>
    </w:div>
    <w:div w:id="1081147671">
      <w:bodyDiv w:val="1"/>
      <w:marLeft w:val="0"/>
      <w:marRight w:val="0"/>
      <w:marTop w:val="0"/>
      <w:marBottom w:val="0"/>
      <w:divBdr>
        <w:top w:val="none" w:sz="0" w:space="0" w:color="auto"/>
        <w:left w:val="none" w:sz="0" w:space="0" w:color="auto"/>
        <w:bottom w:val="none" w:sz="0" w:space="0" w:color="auto"/>
        <w:right w:val="none" w:sz="0" w:space="0" w:color="auto"/>
      </w:divBdr>
    </w:div>
    <w:div w:id="1543664391">
      <w:bodyDiv w:val="1"/>
      <w:marLeft w:val="0"/>
      <w:marRight w:val="0"/>
      <w:marTop w:val="0"/>
      <w:marBottom w:val="0"/>
      <w:divBdr>
        <w:top w:val="none" w:sz="0" w:space="0" w:color="auto"/>
        <w:left w:val="none" w:sz="0" w:space="0" w:color="auto"/>
        <w:bottom w:val="none" w:sz="0" w:space="0" w:color="auto"/>
        <w:right w:val="none" w:sz="0" w:space="0" w:color="auto"/>
      </w:divBdr>
    </w:div>
    <w:div w:id="1665930455">
      <w:bodyDiv w:val="1"/>
      <w:marLeft w:val="0"/>
      <w:marRight w:val="0"/>
      <w:marTop w:val="0"/>
      <w:marBottom w:val="0"/>
      <w:divBdr>
        <w:top w:val="none" w:sz="0" w:space="0" w:color="auto"/>
        <w:left w:val="none" w:sz="0" w:space="0" w:color="auto"/>
        <w:bottom w:val="none" w:sz="0" w:space="0" w:color="auto"/>
        <w:right w:val="none" w:sz="0" w:space="0" w:color="auto"/>
      </w:divBdr>
    </w:div>
    <w:div w:id="1692219222">
      <w:bodyDiv w:val="1"/>
      <w:marLeft w:val="0"/>
      <w:marRight w:val="0"/>
      <w:marTop w:val="0"/>
      <w:marBottom w:val="0"/>
      <w:divBdr>
        <w:top w:val="none" w:sz="0" w:space="0" w:color="auto"/>
        <w:left w:val="none" w:sz="0" w:space="0" w:color="auto"/>
        <w:bottom w:val="none" w:sz="0" w:space="0" w:color="auto"/>
        <w:right w:val="none" w:sz="0" w:space="0" w:color="auto"/>
      </w:divBdr>
      <w:divsChild>
        <w:div w:id="957375628">
          <w:marLeft w:val="0"/>
          <w:marRight w:val="0"/>
          <w:marTop w:val="0"/>
          <w:marBottom w:val="0"/>
          <w:divBdr>
            <w:top w:val="none" w:sz="0" w:space="0" w:color="auto"/>
            <w:left w:val="none" w:sz="0" w:space="0" w:color="auto"/>
            <w:bottom w:val="none" w:sz="0" w:space="0" w:color="auto"/>
            <w:right w:val="none" w:sz="0" w:space="0" w:color="auto"/>
          </w:divBdr>
          <w:divsChild>
            <w:div w:id="1177424975">
              <w:marLeft w:val="0"/>
              <w:marRight w:val="0"/>
              <w:marTop w:val="0"/>
              <w:marBottom w:val="0"/>
              <w:divBdr>
                <w:top w:val="none" w:sz="0" w:space="0" w:color="auto"/>
                <w:left w:val="none" w:sz="0" w:space="0" w:color="auto"/>
                <w:bottom w:val="none" w:sz="0" w:space="0" w:color="auto"/>
                <w:right w:val="none" w:sz="0" w:space="0" w:color="auto"/>
              </w:divBdr>
              <w:divsChild>
                <w:div w:id="1365062565">
                  <w:marLeft w:val="-240"/>
                  <w:marRight w:val="-240"/>
                  <w:marTop w:val="0"/>
                  <w:marBottom w:val="0"/>
                  <w:divBdr>
                    <w:top w:val="none" w:sz="0" w:space="0" w:color="auto"/>
                    <w:left w:val="none" w:sz="0" w:space="0" w:color="auto"/>
                    <w:bottom w:val="none" w:sz="0" w:space="0" w:color="auto"/>
                    <w:right w:val="none" w:sz="0" w:space="0" w:color="auto"/>
                  </w:divBdr>
                  <w:divsChild>
                    <w:div w:id="2055419943">
                      <w:marLeft w:val="0"/>
                      <w:marRight w:val="0"/>
                      <w:marTop w:val="0"/>
                      <w:marBottom w:val="0"/>
                      <w:divBdr>
                        <w:top w:val="none" w:sz="0" w:space="0" w:color="auto"/>
                        <w:left w:val="none" w:sz="0" w:space="0" w:color="auto"/>
                        <w:bottom w:val="none" w:sz="0" w:space="0" w:color="auto"/>
                        <w:right w:val="none" w:sz="0" w:space="0" w:color="auto"/>
                      </w:divBdr>
                      <w:divsChild>
                        <w:div w:id="302930489">
                          <w:marLeft w:val="0"/>
                          <w:marRight w:val="0"/>
                          <w:marTop w:val="0"/>
                          <w:marBottom w:val="0"/>
                          <w:divBdr>
                            <w:top w:val="none" w:sz="0" w:space="0" w:color="auto"/>
                            <w:left w:val="none" w:sz="0" w:space="0" w:color="auto"/>
                            <w:bottom w:val="none" w:sz="0" w:space="0" w:color="auto"/>
                            <w:right w:val="none" w:sz="0" w:space="0" w:color="auto"/>
                          </w:divBdr>
                        </w:div>
                        <w:div w:id="2096392699">
                          <w:marLeft w:val="0"/>
                          <w:marRight w:val="0"/>
                          <w:marTop w:val="0"/>
                          <w:marBottom w:val="0"/>
                          <w:divBdr>
                            <w:top w:val="none" w:sz="0" w:space="0" w:color="auto"/>
                            <w:left w:val="none" w:sz="0" w:space="0" w:color="auto"/>
                            <w:bottom w:val="none" w:sz="0" w:space="0" w:color="auto"/>
                            <w:right w:val="none" w:sz="0" w:space="0" w:color="auto"/>
                          </w:divBdr>
                          <w:divsChild>
                            <w:div w:id="1456605458">
                              <w:marLeft w:val="165"/>
                              <w:marRight w:val="165"/>
                              <w:marTop w:val="0"/>
                              <w:marBottom w:val="0"/>
                              <w:divBdr>
                                <w:top w:val="none" w:sz="0" w:space="0" w:color="auto"/>
                                <w:left w:val="none" w:sz="0" w:space="0" w:color="auto"/>
                                <w:bottom w:val="none" w:sz="0" w:space="0" w:color="auto"/>
                                <w:right w:val="none" w:sz="0" w:space="0" w:color="auto"/>
                              </w:divBdr>
                              <w:divsChild>
                                <w:div w:id="1876847869">
                                  <w:marLeft w:val="0"/>
                                  <w:marRight w:val="0"/>
                                  <w:marTop w:val="0"/>
                                  <w:marBottom w:val="0"/>
                                  <w:divBdr>
                                    <w:top w:val="none" w:sz="0" w:space="0" w:color="auto"/>
                                    <w:left w:val="none" w:sz="0" w:space="0" w:color="auto"/>
                                    <w:bottom w:val="none" w:sz="0" w:space="0" w:color="auto"/>
                                    <w:right w:val="none" w:sz="0" w:space="0" w:color="auto"/>
                                  </w:divBdr>
                                  <w:divsChild>
                                    <w:div w:id="1371497699">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omedcentral.com/getpublished/writing-resources/additional-files" TargetMode="External"/><Relationship Id="rId3" Type="http://schemas.openxmlformats.org/officeDocument/2006/relationships/webSettings" Target="webSettings.xml"/><Relationship Id="rId7" Type="http://schemas.openxmlformats.org/officeDocument/2006/relationships/hyperlink" Target="https://frontiersinzoology.biomedcentral.com/submission-guidelines/preparing-your-manuscrip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1355</TotalTime>
  <Pages>42</Pages>
  <Words>12256</Words>
  <Characters>69861</Characters>
  <Application>Microsoft Office Word</Application>
  <DocSecurity>0</DocSecurity>
  <Lines>582</Lines>
  <Paragraphs>163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Kwak Heejin</dc:creator>
  <cp:keywords/>
  <dc:description/>
  <cp:lastModifiedBy>Cho Sung-Jin</cp:lastModifiedBy>
  <cp:revision>12</cp:revision>
  <dcterms:created xsi:type="dcterms:W3CDTF">2020-08-09T10:27:00Z</dcterms:created>
  <dcterms:modified xsi:type="dcterms:W3CDTF">2020-08-11T07:02:00Z</dcterms:modified>
</cp:coreProperties>
</file>