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36F51" w:rsidRPr="00F133A5" w:rsidRDefault="006A65B6" w:rsidP="00753BB1">
      <w:pPr>
        <w:pBdr>
          <w:top w:val="single" w:sz="4" w:space="1" w:color="FFFFFF" w:themeColor="background1"/>
          <w:left w:val="single" w:sz="4" w:space="1" w:color="FFFFFF" w:themeColor="background1"/>
          <w:bottom w:val="single" w:sz="4" w:space="1" w:color="FFFFFF" w:themeColor="background1"/>
          <w:between w:val="single" w:sz="4" w:space="1" w:color="FFFFFF" w:themeColor="background1"/>
          <w:bar w:val="single" w:sz="4" w:color="FFFFFF" w:themeColor="background1"/>
        </w:pBdr>
        <w:rPr>
          <w:lang w:val="en-US"/>
        </w:rPr>
      </w:pPr>
      <w:r>
        <w:rPr>
          <w:b/>
          <w:bCs/>
          <w:sz w:val="20"/>
          <w:lang w:val="en-US"/>
        </w:rPr>
        <w:t>Supplement No 2</w:t>
      </w:r>
      <w:r w:rsidR="00F133A5" w:rsidRPr="00F133A5">
        <w:rPr>
          <w:b/>
          <w:bCs/>
          <w:sz w:val="20"/>
          <w:lang w:val="en-US"/>
        </w:rPr>
        <w:t xml:space="preserve">: </w:t>
      </w:r>
      <w:r>
        <w:rPr>
          <w:b/>
          <w:bCs/>
          <w:sz w:val="20"/>
          <w:lang w:val="en-US"/>
        </w:rPr>
        <w:t xml:space="preserve"> Time Table </w:t>
      </w:r>
    </w:p>
    <w:tbl>
      <w:tblPr>
        <w:tblW w:w="0" w:type="auto"/>
        <w:tblInd w:w="-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1"/>
        <w:gridCol w:w="1239"/>
        <w:gridCol w:w="1262"/>
        <w:gridCol w:w="1110"/>
        <w:gridCol w:w="1125"/>
        <w:gridCol w:w="1317"/>
        <w:gridCol w:w="1125"/>
        <w:gridCol w:w="1451"/>
        <w:gridCol w:w="1140"/>
        <w:gridCol w:w="1161"/>
        <w:gridCol w:w="1211"/>
        <w:gridCol w:w="1154"/>
      </w:tblGrid>
      <w:tr w:rsidR="00E36F51" w:rsidRPr="00316DBC" w:rsidTr="00753BB1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17</w:t>
            </w:r>
          </w:p>
        </w:tc>
        <w:tc>
          <w:tcPr>
            <w:tcW w:w="12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18</w:t>
            </w:r>
          </w:p>
        </w:tc>
        <w:tc>
          <w:tcPr>
            <w:tcW w:w="1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19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20</w:t>
            </w:r>
          </w:p>
        </w:tc>
        <w:tc>
          <w:tcPr>
            <w:tcW w:w="12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22</w:t>
            </w:r>
          </w:p>
        </w:tc>
        <w:tc>
          <w:tcPr>
            <w:tcW w:w="1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24</w:t>
            </w:r>
          </w:p>
        </w:tc>
        <w:tc>
          <w:tcPr>
            <w:tcW w:w="10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25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26</w:t>
            </w:r>
          </w:p>
        </w:tc>
        <w:tc>
          <w:tcPr>
            <w:tcW w:w="1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>Sep</w:t>
            </w:r>
            <w:r w:rsidR="00E60CDF" w:rsidRPr="00316DBC">
              <w:rPr>
                <w:rFonts w:ascii="Arial" w:hAnsi="Arial" w:cs="Arial"/>
                <w:sz w:val="20"/>
                <w:szCs w:val="20"/>
              </w:rPr>
              <w:t>t</w:t>
            </w:r>
            <w:r w:rsidRPr="00316DBC">
              <w:rPr>
                <w:rFonts w:ascii="Arial" w:hAnsi="Arial" w:cs="Arial"/>
                <w:sz w:val="20"/>
                <w:szCs w:val="20"/>
              </w:rPr>
              <w:t xml:space="preserve"> 27</w:t>
            </w:r>
          </w:p>
        </w:tc>
      </w:tr>
      <w:tr w:rsidR="00E36F51" w:rsidRPr="00316DBC" w:rsidTr="00753BB1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Preparation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1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Style w:val="Listenabsatz"/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DDE_LINK"/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bookmarkEnd w:id="0"/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12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3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4</w:t>
            </w:r>
          </w:p>
        </w:tc>
        <w:tc>
          <w:tcPr>
            <w:tcW w:w="1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5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6</w:t>
            </w:r>
          </w:p>
        </w:tc>
        <w:tc>
          <w:tcPr>
            <w:tcW w:w="10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7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Breaking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fast</w:t>
            </w:r>
          </w:p>
        </w:tc>
        <w:tc>
          <w:tcPr>
            <w:tcW w:w="1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Closing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</w:p>
        </w:tc>
      </w:tr>
      <w:tr w:rsidR="00E36F51" w:rsidRPr="00316DBC" w:rsidTr="00753BB1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7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7:45 am</w:t>
            </w:r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9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Tea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measurements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36F51" w:rsidRPr="00EE7428" w:rsidTr="00753BB1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8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9 am</w:t>
            </w:r>
          </w:p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9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Talking circle: How it is and how I do!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 Physical, emotional and mental state</w:t>
            </w:r>
          </w:p>
        </w:tc>
      </w:tr>
      <w:tr w:rsidR="00E36F51" w:rsidRPr="00316DBC" w:rsidTr="00753BB1">
        <w:trPr>
          <w:trHeight w:val="379"/>
        </w:trPr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AU"/>
              </w:rPr>
              <w:t>9:15 to 10:15 am</w:t>
            </w:r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  <w:tc>
          <w:tcPr>
            <w:tcW w:w="11709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AU"/>
              </w:rPr>
              <w:t>Eurythmy/mindfulness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AU"/>
              </w:rPr>
              <w:t xml:space="preserve"> practice</w:t>
            </w:r>
          </w:p>
        </w:tc>
      </w:tr>
      <w:tr w:rsidR="00E36F51" w:rsidRPr="00EE7428" w:rsidTr="00753BB1">
        <w:trPr>
          <w:trHeight w:val="1109"/>
        </w:trPr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AU"/>
              </w:rPr>
              <w:t>11 am to 12:30 pm</w:t>
            </w:r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  <w:tc>
          <w:tcPr>
            <w:tcW w:w="12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60CDF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AU"/>
              </w:rPr>
              <w:t>Introduction to</w:t>
            </w:r>
            <w:r w:rsidR="00F133A5" w:rsidRPr="00316DBC">
              <w:rPr>
                <w:rFonts w:ascii="Arial" w:hAnsi="Arial" w:cs="Arial"/>
                <w:sz w:val="20"/>
                <w:szCs w:val="20"/>
                <w:lang w:val="en-AU"/>
              </w:rPr>
              <w:t xml:space="preserve"> fasting</w:t>
            </w:r>
          </w:p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  <w:tc>
          <w:tcPr>
            <w:tcW w:w="1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ZRM: Where I am and where I want to go  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How do I nourish my body?</w:t>
            </w:r>
          </w:p>
        </w:tc>
        <w:tc>
          <w:tcPr>
            <w:tcW w:w="12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Somatic marker and embodiment  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How do I nourish my soul?</w:t>
            </w:r>
          </w:p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  <w:tc>
          <w:tcPr>
            <w:tcW w:w="1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How do I nourish my relationships? 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How do I nourish my mind?</w:t>
            </w:r>
          </w:p>
        </w:tc>
        <w:tc>
          <w:tcPr>
            <w:tcW w:w="10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60CDF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Working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metapho</w:t>
            </w:r>
            <w:r w:rsidR="00F133A5" w:rsidRPr="00316DBC">
              <w:rPr>
                <w:rFonts w:ascii="Arial" w:hAnsi="Arial" w:cs="Arial"/>
                <w:sz w:val="20"/>
                <w:szCs w:val="20"/>
              </w:rPr>
              <w:t>rs</w:t>
            </w:r>
            <w:proofErr w:type="spellEnd"/>
            <w:r w:rsidR="00F133A5"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Closing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circle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AU"/>
              </w:rPr>
              <w:t>Closing visit with medical doctors</w:t>
            </w:r>
          </w:p>
        </w:tc>
      </w:tr>
      <w:tr w:rsidR="00E36F51" w:rsidRPr="00316DBC" w:rsidTr="00753BB1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12:30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1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5" w:type="dxa"/>
            <w:gridSpan w:val="9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Fasting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lunch </w:t>
            </w:r>
          </w:p>
        </w:tc>
        <w:tc>
          <w:tcPr>
            <w:tcW w:w="1154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F51" w:rsidRPr="00EE7428" w:rsidTr="00753BB1">
        <w:trPr>
          <w:trHeight w:val="375"/>
        </w:trPr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2:30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5" w:type="dxa"/>
            <w:gridSpan w:val="9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Break and external applications (liver wrap) </w:t>
            </w:r>
          </w:p>
        </w:tc>
        <w:tc>
          <w:tcPr>
            <w:tcW w:w="1154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</w:tr>
      <w:tr w:rsidR="00E36F51" w:rsidRPr="00316DBC" w:rsidTr="00753BB1">
        <w:trPr>
          <w:trHeight w:val="226"/>
        </w:trPr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2:30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5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11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Arrival of study participants</w:t>
            </w:r>
          </w:p>
        </w:tc>
        <w:tc>
          <w:tcPr>
            <w:tcW w:w="5781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Free time for 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GB"/>
              </w:rPr>
              <w:t>exerci</w:t>
            </w:r>
            <w:r w:rsidR="00DD62C6" w:rsidRPr="00316DB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 (cycling, walking, hiking, jogging)</w:t>
            </w:r>
          </w:p>
        </w:tc>
        <w:tc>
          <w:tcPr>
            <w:tcW w:w="47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60CDF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Exercis</w:t>
            </w:r>
            <w:r w:rsidR="00DD62C6" w:rsidRPr="00316DBC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</w:p>
        </w:tc>
        <w:tc>
          <w:tcPr>
            <w:tcW w:w="1154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6F51" w:rsidRPr="00316DBC" w:rsidRDefault="00E36F51" w:rsidP="00753BB1">
      <w:pPr>
        <w:pBdr>
          <w:top w:val="single" w:sz="4" w:space="1" w:color="FFFFFF" w:themeColor="background1"/>
          <w:left w:val="single" w:sz="4" w:space="1" w:color="FFFFFF" w:themeColor="background1"/>
          <w:bottom w:val="single" w:sz="4" w:space="1" w:color="FFFFFF" w:themeColor="background1"/>
          <w:right w:val="single" w:sz="4" w:space="1" w:color="FFFFFF" w:themeColor="background1"/>
          <w:between w:val="single" w:sz="4" w:space="1" w:color="FFFFFF" w:themeColor="background1"/>
          <w:bar w:val="single" w:sz="4" w:color="FFFFFF" w:themeColor="background1"/>
        </w:pBdr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1"/>
        <w:gridCol w:w="1153"/>
        <w:gridCol w:w="1140"/>
        <w:gridCol w:w="1110"/>
        <w:gridCol w:w="1162"/>
        <w:gridCol w:w="1451"/>
        <w:gridCol w:w="1125"/>
        <w:gridCol w:w="1473"/>
        <w:gridCol w:w="1140"/>
        <w:gridCol w:w="1096"/>
        <w:gridCol w:w="1211"/>
        <w:gridCol w:w="1219"/>
      </w:tblGrid>
      <w:tr w:rsidR="00E36F51" w:rsidRPr="00EE7428" w:rsidTr="00EC2C47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5 to 6:30 pm</w:t>
            </w:r>
          </w:p>
        </w:tc>
        <w:tc>
          <w:tcPr>
            <w:tcW w:w="115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08" w:type="dxa"/>
            <w:gridSpan w:val="9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Fasting visit with medical doctors </w:t>
            </w:r>
          </w:p>
        </w:tc>
        <w:tc>
          <w:tcPr>
            <w:tcW w:w="1219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</w:p>
        </w:tc>
      </w:tr>
      <w:tr w:rsidR="00E36F51" w:rsidRPr="00316DBC" w:rsidTr="00EC2C47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6:30 to 7:30 pm</w:t>
            </w:r>
          </w:p>
        </w:tc>
        <w:tc>
          <w:tcPr>
            <w:tcW w:w="1153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7" w:type="dxa"/>
            <w:gridSpan w:val="8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Fasting 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GB"/>
              </w:rPr>
              <w:t>dinner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F51" w:rsidRPr="00316DBC" w:rsidTr="00EC2C47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7:30 to 8:30 pm</w:t>
            </w:r>
          </w:p>
        </w:tc>
        <w:tc>
          <w:tcPr>
            <w:tcW w:w="11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Talk</w:t>
            </w:r>
            <w:r w:rsidRPr="00316DBC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Effects of fasting on health </w:t>
            </w:r>
          </w:p>
        </w:tc>
        <w:tc>
          <w:tcPr>
            <w:tcW w:w="1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Keton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 bodies - friends or </w:t>
            </w:r>
            <w:r w:rsidR="00E60CDF" w:rsidRPr="00316DBC">
              <w:rPr>
                <w:rFonts w:ascii="Arial" w:hAnsi="Arial" w:cs="Arial"/>
                <w:sz w:val="20"/>
                <w:szCs w:val="20"/>
                <w:lang w:val="en-GB"/>
              </w:rPr>
              <w:t>foes</w:t>
            </w: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>?</w:t>
            </w:r>
          </w:p>
        </w:tc>
        <w:tc>
          <w:tcPr>
            <w:tcW w:w="11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Biographic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approach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T1DM</w:t>
            </w:r>
          </w:p>
        </w:tc>
        <w:tc>
          <w:tcPr>
            <w:tcW w:w="14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Anthroposphy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T1DM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Half-time party,  </w:t>
            </w:r>
          </w:p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  <w:lang w:val="en-AU"/>
              </w:rPr>
            </w:pPr>
            <w:r w:rsidRPr="00316DBC">
              <w:rPr>
                <w:rFonts w:ascii="Arial" w:hAnsi="Arial" w:cs="Arial"/>
                <w:sz w:val="20"/>
                <w:szCs w:val="20"/>
                <w:lang w:val="en-GB"/>
              </w:rPr>
              <w:t xml:space="preserve">singing, dancing </w:t>
            </w:r>
          </w:p>
        </w:tc>
        <w:tc>
          <w:tcPr>
            <w:tcW w:w="14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Consiousnes</w:t>
            </w:r>
            <w:r w:rsidR="00DD62C6" w:rsidRPr="00316DBC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diabetes</w:t>
            </w:r>
            <w:proofErr w:type="spellEnd"/>
          </w:p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Free </w:t>
            </w:r>
            <w:proofErr w:type="spellStart"/>
            <w:r w:rsidR="00722062" w:rsidRPr="00316DBC">
              <w:rPr>
                <w:rFonts w:ascii="Arial" w:hAnsi="Arial" w:cs="Arial"/>
                <w:sz w:val="20"/>
                <w:szCs w:val="20"/>
              </w:rPr>
              <w:t>evening</w:t>
            </w:r>
            <w:proofErr w:type="spellEnd"/>
          </w:p>
        </w:tc>
        <w:tc>
          <w:tcPr>
            <w:tcW w:w="10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Singing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dancing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Relaxation </w:t>
            </w:r>
          </w:p>
        </w:tc>
        <w:tc>
          <w:tcPr>
            <w:tcW w:w="1219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F51" w:rsidRPr="00316DBC" w:rsidTr="00EC2C47">
        <w:tc>
          <w:tcPr>
            <w:tcW w:w="11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8:30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9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pm</w:t>
            </w:r>
            <w:proofErr w:type="spellEnd"/>
          </w:p>
        </w:tc>
        <w:tc>
          <w:tcPr>
            <w:tcW w:w="10850" w:type="dxa"/>
            <w:gridSpan w:val="9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F133A5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6DBC">
              <w:rPr>
                <w:rFonts w:ascii="Arial" w:hAnsi="Arial" w:cs="Arial"/>
                <w:sz w:val="20"/>
                <w:szCs w:val="20"/>
              </w:rPr>
              <w:t xml:space="preserve">Poems,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songs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16DBC">
              <w:rPr>
                <w:rFonts w:ascii="Arial" w:hAnsi="Arial" w:cs="Arial"/>
                <w:sz w:val="20"/>
                <w:szCs w:val="20"/>
              </w:rPr>
              <w:t>dancing</w:t>
            </w:r>
            <w:proofErr w:type="spellEnd"/>
            <w:r w:rsidRPr="00316DB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36F51" w:rsidRPr="00316DBC" w:rsidRDefault="00E36F51" w:rsidP="00753BB1">
            <w:pPr>
              <w:pBdr>
                <w:top w:val="single" w:sz="4" w:space="1" w:color="FFFFFF" w:themeColor="background1"/>
                <w:left w:val="single" w:sz="4" w:space="1" w:color="FFFFFF" w:themeColor="background1"/>
                <w:bottom w:val="single" w:sz="4" w:space="1" w:color="FFFFFF" w:themeColor="background1"/>
                <w:right w:val="single" w:sz="4" w:space="1" w:color="FFFFFF" w:themeColor="background1"/>
                <w:between w:val="single" w:sz="4" w:space="1" w:color="FFFFFF" w:themeColor="background1"/>
                <w:bar w:val="single" w:sz="4" w:color="FFFFFF" w:themeColor="background1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6F51" w:rsidRDefault="00E36F51" w:rsidP="00EE7428">
      <w:pPr>
        <w:pBdr>
          <w:top w:val="single" w:sz="4" w:space="1" w:color="FFFFFF" w:themeColor="background1"/>
          <w:left w:val="single" w:sz="4" w:space="1" w:color="FFFFFF" w:themeColor="background1"/>
          <w:bottom w:val="single" w:sz="4" w:space="1" w:color="FFFFFF" w:themeColor="background1"/>
          <w:right w:val="single" w:sz="4" w:space="1" w:color="FFFFFF" w:themeColor="background1"/>
          <w:between w:val="single" w:sz="4" w:space="1" w:color="FFFFFF" w:themeColor="background1"/>
          <w:bar w:val="single" w:sz="4" w:color="FFFFFF" w:themeColor="background1"/>
        </w:pBdr>
      </w:pPr>
    </w:p>
    <w:sectPr w:rsidR="00E36F51" w:rsidSect="00EE7428">
      <w:pgSz w:w="16820" w:h="11900" w:orient="landscape"/>
      <w:pgMar w:top="1417" w:right="1417" w:bottom="1417" w:left="1134" w:header="720" w:footer="72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6F51"/>
    <w:rsid w:val="00200920"/>
    <w:rsid w:val="00316DBC"/>
    <w:rsid w:val="006A65B6"/>
    <w:rsid w:val="00722062"/>
    <w:rsid w:val="00753BB1"/>
    <w:rsid w:val="00A603B1"/>
    <w:rsid w:val="00DD62C6"/>
    <w:rsid w:val="00E36F51"/>
    <w:rsid w:val="00E60CDF"/>
    <w:rsid w:val="00EC2C47"/>
    <w:rsid w:val="00EE7428"/>
    <w:rsid w:val="00F1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5698C"/>
  <w15:docId w15:val="{215C40EA-F5F1-4D4D-B45F-727F89ED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tabs>
        <w:tab w:val="left" w:pos="708"/>
      </w:tabs>
      <w:suppressAutoHyphens/>
      <w:spacing w:line="200" w:lineRule="atLeast"/>
    </w:pPr>
    <w:rPr>
      <w:rFonts w:ascii="Times New Roman" w:eastAsia="Arial" w:hAnsi="Times New Roman" w:cs="Tahoma"/>
      <w:lang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basedOn w:val="Absatz-Standardschriftart"/>
    <w:rPr>
      <w:rFonts w:ascii="Segoe UI" w:hAnsi="Segoe UI" w:cs="Segoe UI"/>
      <w:sz w:val="18"/>
      <w:szCs w:val="18"/>
    </w:rPr>
  </w:style>
  <w:style w:type="character" w:customStyle="1" w:styleId="ListLabel1">
    <w:name w:val="ListLabel 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pPr>
      <w:suppressLineNumbers/>
    </w:pPr>
  </w:style>
  <w:style w:type="paragraph" w:styleId="Listenabsatz">
    <w:name w:val="List Paragraph"/>
    <w:basedOn w:val="Standard"/>
    <w:pPr>
      <w:ind w:left="720"/>
    </w:pPr>
  </w:style>
  <w:style w:type="paragraph" w:styleId="Sprechblasentext">
    <w:name w:val="Balloon Text"/>
    <w:basedOn w:val="Standard"/>
    <w:pPr>
      <w:spacing w:line="100" w:lineRule="atLeast"/>
    </w:pPr>
    <w:rPr>
      <w:rFonts w:ascii="Segoe UI" w:hAnsi="Segoe UI" w:cs="Segoe UI"/>
      <w:sz w:val="18"/>
      <w:szCs w:val="18"/>
    </w:rPr>
  </w:style>
  <w:style w:type="paragraph" w:customStyle="1" w:styleId="TabellenInhalt">
    <w:name w:val="Tabellen Inhalt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1114</Characters>
  <Application>Microsoft Office Word</Application>
  <DocSecurity>0</DocSecurity>
  <Lines>39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Berger, Bettina</dc:creator>
  <cp:lastModifiedBy>Microsoft Office User</cp:lastModifiedBy>
  <cp:revision>2</cp:revision>
  <cp:lastPrinted>2019-08-31T16:34:00Z</cp:lastPrinted>
  <dcterms:created xsi:type="dcterms:W3CDTF">2020-08-05T20:56:00Z</dcterms:created>
  <dcterms:modified xsi:type="dcterms:W3CDTF">2020-08-05T20:56:00Z</dcterms:modified>
</cp:coreProperties>
</file>