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675" w:rsidRPr="00C35B3A" w:rsidRDefault="00CF0675" w:rsidP="00CF0675">
      <w:pPr>
        <w:spacing w:line="360" w:lineRule="auto"/>
        <w:ind w:firstLineChars="300" w:firstLine="600"/>
        <w:outlineLvl w:val="0"/>
        <w:rPr>
          <w:rFonts w:ascii="Times New Roman" w:eastAsia="SimSun" w:hAnsi="Times New Roman" w:cs="Times New Roman"/>
          <w:bCs/>
          <w:color w:val="000000"/>
          <w:sz w:val="20"/>
          <w:szCs w:val="20"/>
        </w:rPr>
      </w:pPr>
      <w:r w:rsidRPr="00C35B3A">
        <w:rPr>
          <w:rFonts w:ascii="Times New Roman" w:eastAsia="SimSun" w:hAnsi="Times New Roman" w:cs="Times New Roman"/>
          <w:bCs/>
          <w:color w:val="000000"/>
          <w:sz w:val="20"/>
          <w:szCs w:val="20"/>
        </w:rPr>
        <w:t>Table S1. Primer sequences used in the Real-Time PCR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028"/>
        <w:gridCol w:w="3116"/>
        <w:gridCol w:w="3140"/>
      </w:tblGrid>
      <w:tr w:rsidR="00CF0675" w:rsidRPr="00C35B3A" w:rsidTr="00D4629B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Forward Primer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Reverse Primer (5’-3’)</w:t>
            </w:r>
          </w:p>
        </w:tc>
      </w:tr>
      <w:tr w:rsidR="00CF0675" w:rsidRPr="00C35B3A" w:rsidTr="00D4629B">
        <w:tc>
          <w:tcPr>
            <w:tcW w:w="0" w:type="auto"/>
            <w:tcBorders>
              <w:top w:val="single" w:sz="4" w:space="0" w:color="auto"/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ACTCTTCCACCTTCGATGC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CCGTATTCATTGTCATACCAGG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GAS6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GTGGCAAACTATCTCCGTG 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ACCGCGATCTTCATTACAG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Fabp3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CATGTGCAGAAGTGGAACG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ATGAGTGAGAGTCAGGATGAG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Prl2c3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GACACATTTGAATTAGCCGG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AGAAGAGCTGCATAGTGTG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IRAK4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GATTTGGAGTGGTGTACAAGG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TACTGATTTCAACCATCGCTC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TLR11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GCTCAAAGAATCGATGCCA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CTCACCAGAGTCAATAGTATCA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CCL19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AGATTATCTGCCATGGCCC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TTGCCTTTGTTCTTGGCAG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CCL6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GGCCTCATACAAGAAATGGA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CTGAAGAAGTGTCTTGAAAGC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KLRG-1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GCTCTATCTATTCAACACTAGA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GTAAGACAGCTTTGAGCTTCC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BST2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AAGGAGCTTGAGAATGAAGTC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CACTGTGCTAGAAGTCTCC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SH2D1B1</w:t>
            </w:r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CTGACCAAGCGAGAGTGTGA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TCCTCTTTGGCATAGGTTGT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Cgas</w:t>
            </w:r>
            <w:proofErr w:type="spellEnd"/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CATGTGAAGATTTCTGCTCCT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TCACAAGATAGAAAGCACCTG</w:t>
            </w:r>
          </w:p>
        </w:tc>
      </w:tr>
      <w:tr w:rsidR="00CF0675" w:rsidRPr="00C35B3A" w:rsidTr="00D4629B">
        <w:tc>
          <w:tcPr>
            <w:tcW w:w="0" w:type="auto"/>
            <w:tcBorders>
              <w:lef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Src</w:t>
            </w:r>
            <w:proofErr w:type="spellEnd"/>
          </w:p>
        </w:tc>
        <w:tc>
          <w:tcPr>
            <w:tcW w:w="0" w:type="auto"/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CTCCAGATTGTCAACAACAC</w:t>
            </w:r>
          </w:p>
        </w:tc>
        <w:tc>
          <w:tcPr>
            <w:tcW w:w="0" w:type="auto"/>
            <w:tcBorders>
              <w:right w:val="nil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AAATACCACTCCTCAGCCT</w:t>
            </w:r>
          </w:p>
        </w:tc>
      </w:tr>
      <w:tr w:rsidR="00CF0675" w:rsidRPr="008E1137" w:rsidTr="00D4629B"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</w:rPr>
              <w:t>IFN-α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F0675" w:rsidRPr="00C35B3A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TGTGACCTTCCTCAGACTC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CF0675" w:rsidRPr="008E1137" w:rsidRDefault="00CF0675" w:rsidP="00D4629B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C35B3A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TCATTTGTACCAGGAGTGTC</w:t>
            </w:r>
          </w:p>
        </w:tc>
      </w:tr>
    </w:tbl>
    <w:p w:rsidR="00CF0675" w:rsidRDefault="00CF0675">
      <w:bookmarkStart w:id="0" w:name="_GoBack"/>
      <w:bookmarkEnd w:id="0"/>
    </w:p>
    <w:sectPr w:rsidR="00CF0675" w:rsidSect="002C2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675"/>
    <w:rsid w:val="002C2F23"/>
    <w:rsid w:val="00CF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13284C-136B-A54B-BE08-C3ECB17E7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F0675"/>
    <w:pPr>
      <w:widowControl w:val="0"/>
      <w:jc w:val="both"/>
    </w:pPr>
    <w:rPr>
      <w:rFonts w:ascii="Arial" w:eastAsia="Arial" w:hAnsi="Arial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2020-08-17T14:48:00Z</dcterms:created>
  <dcterms:modified xsi:type="dcterms:W3CDTF">2020-08-17T14:48:00Z</dcterms:modified>
</cp:coreProperties>
</file>