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0D3D8" w14:textId="77777777" w:rsidR="009C1689" w:rsidRPr="009C1689" w:rsidRDefault="009C1689" w:rsidP="009C1689">
      <w:pPr>
        <w:pStyle w:val="Heading1"/>
        <w:spacing w:after="0" w:line="240" w:lineRule="auto"/>
        <w:ind w:left="708"/>
        <w:jc w:val="both"/>
        <w:rPr>
          <w:b/>
          <w:sz w:val="26"/>
          <w:szCs w:val="26"/>
          <w:highlight w:val="white"/>
          <w:lang w:val="en-US"/>
        </w:rPr>
      </w:pPr>
      <w:r w:rsidRPr="009C1689">
        <w:rPr>
          <w:b/>
          <w:sz w:val="26"/>
          <w:szCs w:val="26"/>
          <w:highlight w:val="white"/>
          <w:lang w:val="en-US"/>
        </w:rPr>
        <w:t>Annexes</w:t>
      </w:r>
    </w:p>
    <w:p w14:paraId="73FBD351" w14:textId="77777777" w:rsidR="009C1689" w:rsidRPr="009C1689" w:rsidRDefault="009C1689" w:rsidP="009C1689">
      <w:pPr>
        <w:pStyle w:val="Heading2"/>
        <w:spacing w:after="0" w:line="240" w:lineRule="auto"/>
        <w:ind w:left="708"/>
        <w:jc w:val="both"/>
        <w:rPr>
          <w:sz w:val="22"/>
          <w:szCs w:val="22"/>
          <w:highlight w:val="white"/>
          <w:lang w:val="en-US"/>
        </w:rPr>
      </w:pPr>
      <w:bookmarkStart w:id="0" w:name="_44k1e3gf3pjp" w:colFirst="0" w:colLast="0"/>
      <w:bookmarkEnd w:id="0"/>
      <w:r w:rsidRPr="009C1689">
        <w:rPr>
          <w:sz w:val="22"/>
          <w:szCs w:val="22"/>
          <w:highlight w:val="white"/>
          <w:lang w:val="en-US"/>
        </w:rPr>
        <w:t>Annex 1</w:t>
      </w:r>
    </w:p>
    <w:p w14:paraId="1EE6C011" w14:textId="77777777" w:rsidR="009C1689" w:rsidRPr="009C1689" w:rsidRDefault="009C1689" w:rsidP="009C1689">
      <w:pPr>
        <w:pStyle w:val="Heading2"/>
        <w:spacing w:before="0" w:after="0" w:line="360" w:lineRule="auto"/>
        <w:ind w:left="708"/>
        <w:jc w:val="both"/>
        <w:rPr>
          <w:sz w:val="22"/>
          <w:szCs w:val="22"/>
          <w:highlight w:val="white"/>
          <w:lang w:val="en-US"/>
        </w:rPr>
      </w:pPr>
      <w:bookmarkStart w:id="1" w:name="_3a2mfjcbzppk" w:colFirst="0" w:colLast="0"/>
      <w:bookmarkEnd w:id="1"/>
      <w:r w:rsidRPr="009C1689">
        <w:rPr>
          <w:b/>
          <w:sz w:val="22"/>
          <w:szCs w:val="22"/>
          <w:highlight w:val="white"/>
          <w:lang w:val="en-US"/>
        </w:rPr>
        <w:t xml:space="preserve">Table 1 </w:t>
      </w:r>
      <w:r w:rsidRPr="009C1689">
        <w:rPr>
          <w:sz w:val="22"/>
          <w:szCs w:val="22"/>
          <w:highlight w:val="white"/>
          <w:lang w:val="en-US"/>
        </w:rPr>
        <w:t>Co-occurrence of terms</w:t>
      </w:r>
    </w:p>
    <w:p w14:paraId="1563068C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id</w:t>
      </w:r>
      <w:r w:rsidRPr="009C1689">
        <w:rPr>
          <w:sz w:val="20"/>
          <w:szCs w:val="20"/>
          <w:highlight w:val="white"/>
          <w:lang w:val="en-US"/>
        </w:rPr>
        <w:tab/>
        <w:t>label</w:t>
      </w:r>
      <w:r w:rsidRPr="009C1689">
        <w:rPr>
          <w:sz w:val="20"/>
          <w:szCs w:val="20"/>
          <w:highlight w:val="white"/>
          <w:lang w:val="en-US"/>
        </w:rPr>
        <w:tab/>
        <w:t>x</w:t>
      </w:r>
      <w:r w:rsidRPr="009C1689">
        <w:rPr>
          <w:sz w:val="20"/>
          <w:szCs w:val="20"/>
          <w:highlight w:val="white"/>
          <w:lang w:val="en-US"/>
        </w:rPr>
        <w:tab/>
        <w:t>y</w:t>
      </w:r>
      <w:r w:rsidRPr="009C1689">
        <w:rPr>
          <w:sz w:val="20"/>
          <w:szCs w:val="20"/>
          <w:highlight w:val="white"/>
          <w:lang w:val="en-US"/>
        </w:rPr>
        <w:tab/>
        <w:t>cluster</w:t>
      </w:r>
      <w:r w:rsidRPr="009C1689">
        <w:rPr>
          <w:sz w:val="20"/>
          <w:szCs w:val="20"/>
          <w:highlight w:val="white"/>
          <w:lang w:val="en-US"/>
        </w:rPr>
        <w:tab/>
        <w:t>weight&lt;Links&gt;</w:t>
      </w:r>
      <w:r w:rsidRPr="009C1689">
        <w:rPr>
          <w:sz w:val="20"/>
          <w:szCs w:val="20"/>
          <w:highlight w:val="white"/>
          <w:lang w:val="en-US"/>
        </w:rPr>
        <w:tab/>
        <w:t>weight&lt;Total link strength&gt;</w:t>
      </w:r>
      <w:r w:rsidRPr="009C1689">
        <w:rPr>
          <w:sz w:val="20"/>
          <w:szCs w:val="20"/>
          <w:highlight w:val="white"/>
          <w:lang w:val="en-US"/>
        </w:rPr>
        <w:tab/>
        <w:t>weight&lt;Occurrences&gt;</w:t>
      </w:r>
    </w:p>
    <w:p w14:paraId="12FEEF72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1</w:t>
      </w:r>
      <w:r w:rsidRPr="009C1689">
        <w:rPr>
          <w:sz w:val="20"/>
          <w:szCs w:val="20"/>
          <w:highlight w:val="white"/>
          <w:lang w:val="en-US"/>
        </w:rPr>
        <w:tab/>
        <w:t>adaptation</w:t>
      </w:r>
      <w:r w:rsidRPr="009C1689">
        <w:rPr>
          <w:sz w:val="20"/>
          <w:szCs w:val="20"/>
          <w:highlight w:val="white"/>
          <w:lang w:val="en-US"/>
        </w:rPr>
        <w:tab/>
        <w:t>-0.3823</w:t>
      </w:r>
      <w:r w:rsidRPr="009C1689">
        <w:rPr>
          <w:sz w:val="20"/>
          <w:szCs w:val="20"/>
          <w:highlight w:val="white"/>
          <w:lang w:val="en-US"/>
        </w:rPr>
        <w:tab/>
        <w:t>-0.3243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31</w:t>
      </w:r>
      <w:r w:rsidRPr="009C1689">
        <w:rPr>
          <w:sz w:val="20"/>
          <w:szCs w:val="20"/>
          <w:highlight w:val="white"/>
          <w:lang w:val="en-US"/>
        </w:rPr>
        <w:tab/>
        <w:t>157</w:t>
      </w:r>
      <w:r w:rsidRPr="009C1689">
        <w:rPr>
          <w:sz w:val="20"/>
          <w:szCs w:val="20"/>
          <w:highlight w:val="white"/>
          <w:lang w:val="en-US"/>
        </w:rPr>
        <w:tab/>
        <w:t>106</w:t>
      </w:r>
    </w:p>
    <w:p w14:paraId="59349FEF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2</w:t>
      </w:r>
      <w:r w:rsidRPr="009C1689">
        <w:rPr>
          <w:sz w:val="20"/>
          <w:szCs w:val="20"/>
          <w:highlight w:val="white"/>
          <w:lang w:val="en-US"/>
        </w:rPr>
        <w:tab/>
        <w:t>anxiety</w:t>
      </w:r>
      <w:r w:rsidRPr="009C1689">
        <w:rPr>
          <w:sz w:val="20"/>
          <w:szCs w:val="20"/>
          <w:highlight w:val="white"/>
          <w:lang w:val="en-US"/>
        </w:rPr>
        <w:tab/>
        <w:t>0.4805</w:t>
      </w:r>
      <w:r w:rsidRPr="009C1689">
        <w:rPr>
          <w:sz w:val="20"/>
          <w:szCs w:val="20"/>
          <w:highlight w:val="white"/>
          <w:lang w:val="en-US"/>
        </w:rPr>
        <w:tab/>
        <w:t>-0.5372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32</w:t>
      </w:r>
      <w:r w:rsidRPr="009C1689">
        <w:rPr>
          <w:sz w:val="20"/>
          <w:szCs w:val="20"/>
          <w:highlight w:val="white"/>
          <w:lang w:val="en-US"/>
        </w:rPr>
        <w:tab/>
        <w:t>274</w:t>
      </w:r>
      <w:r w:rsidRPr="009C1689">
        <w:rPr>
          <w:sz w:val="20"/>
          <w:szCs w:val="20"/>
          <w:highlight w:val="white"/>
          <w:lang w:val="en-US"/>
        </w:rPr>
        <w:tab/>
        <w:t>219</w:t>
      </w:r>
    </w:p>
    <w:p w14:paraId="52E88484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3</w:t>
      </w:r>
      <w:r w:rsidRPr="009C1689">
        <w:rPr>
          <w:sz w:val="20"/>
          <w:szCs w:val="20"/>
          <w:highlight w:val="white"/>
          <w:lang w:val="en-US"/>
        </w:rPr>
        <w:tab/>
        <w:t>architecture</w:t>
      </w:r>
      <w:r w:rsidRPr="009C1689">
        <w:rPr>
          <w:sz w:val="20"/>
          <w:szCs w:val="20"/>
          <w:highlight w:val="white"/>
          <w:lang w:val="en-US"/>
        </w:rPr>
        <w:tab/>
        <w:t>-0.7148</w:t>
      </w:r>
      <w:r w:rsidRPr="009C1689">
        <w:rPr>
          <w:sz w:val="20"/>
          <w:szCs w:val="20"/>
          <w:highlight w:val="white"/>
          <w:lang w:val="en-US"/>
        </w:rPr>
        <w:tab/>
        <w:t>-0.0024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33</w:t>
      </w:r>
      <w:r w:rsidRPr="009C1689">
        <w:rPr>
          <w:sz w:val="20"/>
          <w:szCs w:val="20"/>
          <w:highlight w:val="white"/>
          <w:lang w:val="en-US"/>
        </w:rPr>
        <w:tab/>
        <w:t>250</w:t>
      </w:r>
      <w:r w:rsidRPr="009C1689">
        <w:rPr>
          <w:sz w:val="20"/>
          <w:szCs w:val="20"/>
          <w:highlight w:val="white"/>
          <w:lang w:val="en-US"/>
        </w:rPr>
        <w:tab/>
        <w:t>163</w:t>
      </w:r>
    </w:p>
    <w:p w14:paraId="3D309CFC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4</w:t>
      </w:r>
      <w:r w:rsidRPr="009C1689">
        <w:rPr>
          <w:sz w:val="20"/>
          <w:szCs w:val="20"/>
          <w:highlight w:val="white"/>
          <w:lang w:val="en-US"/>
        </w:rPr>
        <w:tab/>
        <w:t>artificial intelligence</w:t>
      </w:r>
      <w:r w:rsidRPr="009C1689">
        <w:rPr>
          <w:sz w:val="20"/>
          <w:szCs w:val="20"/>
          <w:highlight w:val="white"/>
          <w:lang w:val="en-US"/>
        </w:rPr>
        <w:tab/>
        <w:t>-0.8677</w:t>
      </w:r>
      <w:r w:rsidRPr="009C1689">
        <w:rPr>
          <w:sz w:val="20"/>
          <w:szCs w:val="20"/>
          <w:highlight w:val="white"/>
          <w:lang w:val="en-US"/>
        </w:rPr>
        <w:tab/>
        <w:t>-0.2533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28</w:t>
      </w:r>
      <w:r w:rsidRPr="009C1689">
        <w:rPr>
          <w:sz w:val="20"/>
          <w:szCs w:val="20"/>
          <w:highlight w:val="white"/>
          <w:lang w:val="en-US"/>
        </w:rPr>
        <w:tab/>
        <w:t>154</w:t>
      </w:r>
      <w:r w:rsidRPr="009C1689">
        <w:rPr>
          <w:sz w:val="20"/>
          <w:szCs w:val="20"/>
          <w:highlight w:val="white"/>
          <w:lang w:val="en-US"/>
        </w:rPr>
        <w:tab/>
        <w:t>85</w:t>
      </w:r>
    </w:p>
    <w:p w14:paraId="0D035202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5</w:t>
      </w:r>
      <w:r w:rsidRPr="009C1689">
        <w:rPr>
          <w:sz w:val="20"/>
          <w:szCs w:val="20"/>
          <w:highlight w:val="white"/>
          <w:lang w:val="en-US"/>
        </w:rPr>
        <w:tab/>
        <w:t>augmented reality</w:t>
      </w:r>
      <w:r w:rsidRPr="009C1689">
        <w:rPr>
          <w:sz w:val="20"/>
          <w:szCs w:val="20"/>
          <w:highlight w:val="white"/>
          <w:lang w:val="en-US"/>
        </w:rPr>
        <w:tab/>
        <w:t>-0.604</w:t>
      </w:r>
      <w:r w:rsidRPr="009C1689">
        <w:rPr>
          <w:sz w:val="20"/>
          <w:szCs w:val="20"/>
          <w:highlight w:val="white"/>
          <w:lang w:val="en-US"/>
        </w:rPr>
        <w:tab/>
        <w:t>-0.6435</w:t>
      </w:r>
      <w:r w:rsidRPr="009C1689">
        <w:rPr>
          <w:sz w:val="20"/>
          <w:szCs w:val="20"/>
          <w:highlight w:val="white"/>
          <w:lang w:val="en-US"/>
        </w:rPr>
        <w:tab/>
        <w:t>6</w:t>
      </w:r>
      <w:r w:rsidRPr="009C1689">
        <w:rPr>
          <w:sz w:val="20"/>
          <w:szCs w:val="20"/>
          <w:highlight w:val="white"/>
          <w:lang w:val="en-US"/>
        </w:rPr>
        <w:tab/>
        <w:t>20</w:t>
      </w:r>
      <w:r w:rsidRPr="009C1689">
        <w:rPr>
          <w:sz w:val="20"/>
          <w:szCs w:val="20"/>
          <w:highlight w:val="white"/>
          <w:lang w:val="en-US"/>
        </w:rPr>
        <w:tab/>
        <w:t>77</w:t>
      </w:r>
      <w:r w:rsidRPr="009C1689">
        <w:rPr>
          <w:sz w:val="20"/>
          <w:szCs w:val="20"/>
          <w:highlight w:val="white"/>
          <w:lang w:val="en-US"/>
        </w:rPr>
        <w:tab/>
        <w:t>53</w:t>
      </w:r>
    </w:p>
    <w:p w14:paraId="536DBDC3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6</w:t>
      </w:r>
      <w:r w:rsidRPr="009C1689">
        <w:rPr>
          <w:sz w:val="20"/>
          <w:szCs w:val="20"/>
          <w:highlight w:val="white"/>
          <w:lang w:val="en-US"/>
        </w:rPr>
        <w:tab/>
        <w:t>big data</w:t>
      </w:r>
      <w:r w:rsidRPr="009C1689">
        <w:rPr>
          <w:sz w:val="20"/>
          <w:szCs w:val="20"/>
          <w:highlight w:val="white"/>
          <w:lang w:val="en-US"/>
        </w:rPr>
        <w:tab/>
        <w:t>-0.6843</w:t>
      </w:r>
      <w:r w:rsidRPr="009C1689">
        <w:rPr>
          <w:sz w:val="20"/>
          <w:szCs w:val="20"/>
          <w:highlight w:val="white"/>
          <w:lang w:val="en-US"/>
        </w:rPr>
        <w:tab/>
        <w:t>0.0254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19</w:t>
      </w:r>
      <w:r w:rsidRPr="009C1689">
        <w:rPr>
          <w:sz w:val="20"/>
          <w:szCs w:val="20"/>
          <w:highlight w:val="white"/>
          <w:lang w:val="en-US"/>
        </w:rPr>
        <w:tab/>
        <w:t>84</w:t>
      </w:r>
      <w:r w:rsidRPr="009C1689">
        <w:rPr>
          <w:sz w:val="20"/>
          <w:szCs w:val="20"/>
          <w:highlight w:val="white"/>
          <w:lang w:val="en-US"/>
        </w:rPr>
        <w:tab/>
        <w:t>31</w:t>
      </w:r>
    </w:p>
    <w:p w14:paraId="3415D408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7</w:t>
      </w:r>
      <w:r w:rsidRPr="009C1689">
        <w:rPr>
          <w:sz w:val="20"/>
          <w:szCs w:val="20"/>
          <w:highlight w:val="white"/>
          <w:lang w:val="en-US"/>
        </w:rPr>
        <w:tab/>
        <w:t>case study</w:t>
      </w:r>
      <w:r w:rsidRPr="009C1689">
        <w:rPr>
          <w:sz w:val="20"/>
          <w:szCs w:val="20"/>
          <w:highlight w:val="white"/>
          <w:lang w:val="en-US"/>
        </w:rPr>
        <w:tab/>
        <w:t>-0.7891</w:t>
      </w:r>
      <w:r w:rsidRPr="009C1689">
        <w:rPr>
          <w:sz w:val="20"/>
          <w:szCs w:val="20"/>
          <w:highlight w:val="white"/>
          <w:lang w:val="en-US"/>
        </w:rPr>
        <w:tab/>
        <w:t>0.3798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30</w:t>
      </w:r>
      <w:r w:rsidRPr="009C1689">
        <w:rPr>
          <w:sz w:val="20"/>
          <w:szCs w:val="20"/>
          <w:highlight w:val="white"/>
          <w:lang w:val="en-US"/>
        </w:rPr>
        <w:tab/>
        <w:t>266</w:t>
      </w:r>
      <w:r w:rsidRPr="009C1689">
        <w:rPr>
          <w:sz w:val="20"/>
          <w:szCs w:val="20"/>
          <w:highlight w:val="white"/>
          <w:lang w:val="en-US"/>
        </w:rPr>
        <w:tab/>
        <w:t>121</w:t>
      </w:r>
    </w:p>
    <w:p w14:paraId="447409DA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8</w:t>
      </w:r>
      <w:r w:rsidRPr="009C1689">
        <w:rPr>
          <w:sz w:val="20"/>
          <w:szCs w:val="20"/>
          <w:highlight w:val="white"/>
          <w:lang w:val="en-US"/>
        </w:rPr>
        <w:tab/>
        <w:t>cloud computing</w:t>
      </w:r>
      <w:r w:rsidRPr="009C1689">
        <w:rPr>
          <w:sz w:val="20"/>
          <w:szCs w:val="20"/>
          <w:highlight w:val="white"/>
          <w:lang w:val="en-US"/>
        </w:rPr>
        <w:tab/>
        <w:t>-0.9231</w:t>
      </w:r>
      <w:r w:rsidRPr="009C1689">
        <w:rPr>
          <w:sz w:val="20"/>
          <w:szCs w:val="20"/>
          <w:highlight w:val="white"/>
          <w:lang w:val="en-US"/>
        </w:rPr>
        <w:tab/>
        <w:t>-0.1438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18</w:t>
      </w:r>
      <w:r w:rsidRPr="009C1689">
        <w:rPr>
          <w:sz w:val="20"/>
          <w:szCs w:val="20"/>
          <w:highlight w:val="white"/>
          <w:lang w:val="en-US"/>
        </w:rPr>
        <w:tab/>
        <w:t>61</w:t>
      </w:r>
      <w:r w:rsidRPr="009C1689">
        <w:rPr>
          <w:sz w:val="20"/>
          <w:szCs w:val="20"/>
          <w:highlight w:val="white"/>
          <w:lang w:val="en-US"/>
        </w:rPr>
        <w:tab/>
        <w:t>42</w:t>
      </w:r>
    </w:p>
    <w:p w14:paraId="32AACCF5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9</w:t>
      </w:r>
      <w:r w:rsidRPr="009C1689">
        <w:rPr>
          <w:sz w:val="20"/>
          <w:szCs w:val="20"/>
          <w:highlight w:val="white"/>
          <w:lang w:val="en-US"/>
        </w:rPr>
        <w:tab/>
        <w:t>cognition</w:t>
      </w:r>
      <w:r w:rsidRPr="009C1689">
        <w:rPr>
          <w:sz w:val="20"/>
          <w:szCs w:val="20"/>
          <w:highlight w:val="white"/>
          <w:lang w:val="en-US"/>
        </w:rPr>
        <w:tab/>
        <w:t>0.7226</w:t>
      </w:r>
      <w:r w:rsidRPr="009C1689">
        <w:rPr>
          <w:sz w:val="20"/>
          <w:szCs w:val="20"/>
          <w:highlight w:val="white"/>
          <w:lang w:val="en-US"/>
        </w:rPr>
        <w:tab/>
        <w:t>-0.4126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20</w:t>
      </w:r>
      <w:r w:rsidRPr="009C1689">
        <w:rPr>
          <w:sz w:val="20"/>
          <w:szCs w:val="20"/>
          <w:highlight w:val="white"/>
          <w:lang w:val="en-US"/>
        </w:rPr>
        <w:tab/>
        <w:t>155</w:t>
      </w:r>
      <w:r w:rsidRPr="009C1689">
        <w:rPr>
          <w:sz w:val="20"/>
          <w:szCs w:val="20"/>
          <w:highlight w:val="white"/>
          <w:lang w:val="en-US"/>
        </w:rPr>
        <w:tab/>
        <w:t>96</w:t>
      </w:r>
    </w:p>
    <w:p w14:paraId="5D85A7E5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10</w:t>
      </w:r>
      <w:r w:rsidRPr="009C1689">
        <w:rPr>
          <w:sz w:val="20"/>
          <w:szCs w:val="20"/>
          <w:highlight w:val="white"/>
          <w:lang w:val="en-US"/>
        </w:rPr>
        <w:tab/>
        <w:t>collaboration</w:t>
      </w:r>
      <w:r w:rsidRPr="009C1689">
        <w:rPr>
          <w:sz w:val="20"/>
          <w:szCs w:val="20"/>
          <w:highlight w:val="white"/>
          <w:lang w:val="en-US"/>
        </w:rPr>
        <w:tab/>
        <w:t>-0.4908</w:t>
      </w:r>
      <w:r w:rsidRPr="009C1689">
        <w:rPr>
          <w:sz w:val="20"/>
          <w:szCs w:val="20"/>
          <w:highlight w:val="white"/>
          <w:lang w:val="en-US"/>
        </w:rPr>
        <w:tab/>
        <w:t>0.3303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30</w:t>
      </w:r>
      <w:r w:rsidRPr="009C1689">
        <w:rPr>
          <w:sz w:val="20"/>
          <w:szCs w:val="20"/>
          <w:highlight w:val="white"/>
          <w:lang w:val="en-US"/>
        </w:rPr>
        <w:tab/>
        <w:t>155</w:t>
      </w:r>
      <w:r w:rsidRPr="009C1689">
        <w:rPr>
          <w:sz w:val="20"/>
          <w:szCs w:val="20"/>
          <w:highlight w:val="white"/>
          <w:lang w:val="en-US"/>
        </w:rPr>
        <w:tab/>
        <w:t>91</w:t>
      </w:r>
    </w:p>
    <w:p w14:paraId="6B86F4AC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11</w:t>
      </w:r>
      <w:r w:rsidRPr="009C1689">
        <w:rPr>
          <w:sz w:val="20"/>
          <w:szCs w:val="20"/>
          <w:highlight w:val="white"/>
          <w:lang w:val="en-US"/>
        </w:rPr>
        <w:tab/>
        <w:t>computer</w:t>
      </w:r>
      <w:r w:rsidRPr="009C1689">
        <w:rPr>
          <w:sz w:val="20"/>
          <w:szCs w:val="20"/>
          <w:highlight w:val="white"/>
          <w:lang w:val="en-US"/>
        </w:rPr>
        <w:tab/>
        <w:t>-0.5631</w:t>
      </w:r>
      <w:r w:rsidRPr="009C1689">
        <w:rPr>
          <w:sz w:val="20"/>
          <w:szCs w:val="20"/>
          <w:highlight w:val="white"/>
          <w:lang w:val="en-US"/>
        </w:rPr>
        <w:tab/>
        <w:t>-0.4472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40</w:t>
      </w:r>
      <w:r w:rsidRPr="009C1689">
        <w:rPr>
          <w:sz w:val="20"/>
          <w:szCs w:val="20"/>
          <w:highlight w:val="white"/>
          <w:lang w:val="en-US"/>
        </w:rPr>
        <w:tab/>
        <w:t>247</w:t>
      </w:r>
      <w:r w:rsidRPr="009C1689">
        <w:rPr>
          <w:sz w:val="20"/>
          <w:szCs w:val="20"/>
          <w:highlight w:val="white"/>
          <w:lang w:val="en-US"/>
        </w:rPr>
        <w:tab/>
        <w:t>257</w:t>
      </w:r>
    </w:p>
    <w:p w14:paraId="33656DAF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12</w:t>
      </w:r>
      <w:r w:rsidRPr="009C1689">
        <w:rPr>
          <w:sz w:val="20"/>
          <w:szCs w:val="20"/>
          <w:highlight w:val="white"/>
          <w:lang w:val="en-US"/>
        </w:rPr>
        <w:tab/>
        <w:t>control</w:t>
      </w:r>
      <w:r w:rsidRPr="009C1689">
        <w:rPr>
          <w:sz w:val="20"/>
          <w:szCs w:val="20"/>
          <w:highlight w:val="white"/>
          <w:lang w:val="en-US"/>
        </w:rPr>
        <w:tab/>
        <w:t>0.4868</w:t>
      </w:r>
      <w:r w:rsidRPr="009C1689">
        <w:rPr>
          <w:sz w:val="20"/>
          <w:szCs w:val="20"/>
          <w:highlight w:val="white"/>
          <w:lang w:val="en-US"/>
        </w:rPr>
        <w:tab/>
        <w:t>-0.0458</w:t>
      </w:r>
      <w:r w:rsidRPr="009C1689">
        <w:rPr>
          <w:sz w:val="20"/>
          <w:szCs w:val="20"/>
          <w:highlight w:val="white"/>
          <w:lang w:val="en-US"/>
        </w:rPr>
        <w:tab/>
        <w:t>4</w:t>
      </w:r>
      <w:r w:rsidRPr="009C1689">
        <w:rPr>
          <w:sz w:val="20"/>
          <w:szCs w:val="20"/>
          <w:highlight w:val="white"/>
          <w:lang w:val="en-US"/>
        </w:rPr>
        <w:tab/>
        <w:t>51</w:t>
      </w:r>
      <w:r w:rsidRPr="009C1689">
        <w:rPr>
          <w:sz w:val="20"/>
          <w:szCs w:val="20"/>
          <w:highlight w:val="white"/>
          <w:lang w:val="en-US"/>
        </w:rPr>
        <w:tab/>
        <w:t>752</w:t>
      </w:r>
      <w:r w:rsidRPr="009C1689">
        <w:rPr>
          <w:sz w:val="20"/>
          <w:szCs w:val="20"/>
          <w:highlight w:val="white"/>
          <w:lang w:val="en-US"/>
        </w:rPr>
        <w:tab/>
        <w:t>523</w:t>
      </w:r>
    </w:p>
    <w:p w14:paraId="552DAE83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13</w:t>
      </w:r>
      <w:r w:rsidRPr="009C1689">
        <w:rPr>
          <w:sz w:val="20"/>
          <w:szCs w:val="20"/>
          <w:highlight w:val="white"/>
          <w:lang w:val="en-US"/>
        </w:rPr>
        <w:tab/>
      </w:r>
      <w:proofErr w:type="spellStart"/>
      <w:r w:rsidRPr="009C1689">
        <w:rPr>
          <w:sz w:val="20"/>
          <w:szCs w:val="20"/>
          <w:highlight w:val="white"/>
          <w:lang w:val="en-US"/>
        </w:rPr>
        <w:t>covid</w:t>
      </w:r>
      <w:proofErr w:type="spellEnd"/>
      <w:r w:rsidRPr="009C1689">
        <w:rPr>
          <w:sz w:val="20"/>
          <w:szCs w:val="20"/>
          <w:highlight w:val="white"/>
          <w:lang w:val="en-US"/>
        </w:rPr>
        <w:tab/>
        <w:t>-0.2221</w:t>
      </w:r>
      <w:r w:rsidRPr="009C1689">
        <w:rPr>
          <w:sz w:val="20"/>
          <w:szCs w:val="20"/>
          <w:highlight w:val="white"/>
          <w:lang w:val="en-US"/>
        </w:rPr>
        <w:tab/>
        <w:t>0.3138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28</w:t>
      </w:r>
      <w:r w:rsidRPr="009C1689">
        <w:rPr>
          <w:sz w:val="20"/>
          <w:szCs w:val="20"/>
          <w:highlight w:val="white"/>
          <w:lang w:val="en-US"/>
        </w:rPr>
        <w:tab/>
        <w:t>167</w:t>
      </w:r>
      <w:r w:rsidRPr="009C1689">
        <w:rPr>
          <w:sz w:val="20"/>
          <w:szCs w:val="20"/>
          <w:highlight w:val="white"/>
          <w:lang w:val="en-US"/>
        </w:rPr>
        <w:tab/>
        <w:t>215</w:t>
      </w:r>
    </w:p>
    <w:p w14:paraId="548CAC8F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14</w:t>
      </w:r>
      <w:r w:rsidRPr="009C1689">
        <w:rPr>
          <w:sz w:val="20"/>
          <w:szCs w:val="20"/>
          <w:highlight w:val="white"/>
          <w:lang w:val="en-US"/>
        </w:rPr>
        <w:tab/>
        <w:t>cybersickness</w:t>
      </w:r>
      <w:r w:rsidRPr="009C1689">
        <w:rPr>
          <w:sz w:val="20"/>
          <w:szCs w:val="20"/>
          <w:highlight w:val="white"/>
          <w:lang w:val="en-US"/>
        </w:rPr>
        <w:tab/>
        <w:t>1.6476</w:t>
      </w:r>
      <w:r w:rsidRPr="009C1689">
        <w:rPr>
          <w:sz w:val="20"/>
          <w:szCs w:val="20"/>
          <w:highlight w:val="white"/>
          <w:lang w:val="en-US"/>
        </w:rPr>
        <w:tab/>
        <w:t>-1.4329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30</w:t>
      </w:r>
      <w:r w:rsidRPr="009C1689">
        <w:rPr>
          <w:sz w:val="20"/>
          <w:szCs w:val="20"/>
          <w:highlight w:val="white"/>
          <w:lang w:val="en-US"/>
        </w:rPr>
        <w:tab/>
        <w:t>30</w:t>
      </w:r>
    </w:p>
    <w:p w14:paraId="33C4C30A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15</w:t>
      </w:r>
      <w:r w:rsidRPr="009C1689">
        <w:rPr>
          <w:sz w:val="20"/>
          <w:szCs w:val="20"/>
          <w:highlight w:val="white"/>
          <w:lang w:val="en-US"/>
        </w:rPr>
        <w:tab/>
        <w:t>data source</w:t>
      </w:r>
      <w:r w:rsidRPr="009C1689">
        <w:rPr>
          <w:sz w:val="20"/>
          <w:szCs w:val="20"/>
          <w:highlight w:val="white"/>
          <w:lang w:val="en-US"/>
        </w:rPr>
        <w:tab/>
        <w:t>-0.3868</w:t>
      </w:r>
      <w:r w:rsidRPr="009C1689">
        <w:rPr>
          <w:sz w:val="20"/>
          <w:szCs w:val="20"/>
          <w:highlight w:val="white"/>
          <w:lang w:val="en-US"/>
        </w:rPr>
        <w:tab/>
        <w:t>0.1138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16</w:t>
      </w:r>
      <w:r w:rsidRPr="009C1689">
        <w:rPr>
          <w:sz w:val="20"/>
          <w:szCs w:val="20"/>
          <w:highlight w:val="white"/>
          <w:lang w:val="en-US"/>
        </w:rPr>
        <w:tab/>
        <w:t>35</w:t>
      </w:r>
      <w:r w:rsidRPr="009C1689">
        <w:rPr>
          <w:sz w:val="20"/>
          <w:szCs w:val="20"/>
          <w:highlight w:val="white"/>
          <w:lang w:val="en-US"/>
        </w:rPr>
        <w:tab/>
        <w:t>36</w:t>
      </w:r>
    </w:p>
    <w:p w14:paraId="1E7B2F5A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16</w:t>
      </w:r>
      <w:r w:rsidRPr="009C1689">
        <w:rPr>
          <w:sz w:val="20"/>
          <w:szCs w:val="20"/>
          <w:highlight w:val="white"/>
          <w:lang w:val="en-US"/>
        </w:rPr>
        <w:tab/>
        <w:t>database</w:t>
      </w:r>
      <w:r w:rsidRPr="009C1689">
        <w:rPr>
          <w:sz w:val="20"/>
          <w:szCs w:val="20"/>
          <w:highlight w:val="white"/>
          <w:lang w:val="en-US"/>
        </w:rPr>
        <w:tab/>
        <w:t>-0.2461</w:t>
      </w:r>
      <w:r w:rsidRPr="009C1689">
        <w:rPr>
          <w:sz w:val="20"/>
          <w:szCs w:val="20"/>
          <w:highlight w:val="white"/>
          <w:lang w:val="en-US"/>
        </w:rPr>
        <w:tab/>
        <w:t>-0.215</w:t>
      </w:r>
      <w:r w:rsidRPr="009C1689">
        <w:rPr>
          <w:sz w:val="20"/>
          <w:szCs w:val="20"/>
          <w:highlight w:val="white"/>
          <w:lang w:val="en-US"/>
        </w:rPr>
        <w:tab/>
        <w:t>6</w:t>
      </w:r>
      <w:r w:rsidRPr="009C1689">
        <w:rPr>
          <w:sz w:val="20"/>
          <w:szCs w:val="20"/>
          <w:highlight w:val="white"/>
          <w:lang w:val="en-US"/>
        </w:rPr>
        <w:tab/>
        <w:t>51</w:t>
      </w:r>
      <w:r w:rsidRPr="009C1689">
        <w:rPr>
          <w:sz w:val="20"/>
          <w:szCs w:val="20"/>
          <w:highlight w:val="white"/>
          <w:lang w:val="en-US"/>
        </w:rPr>
        <w:tab/>
        <w:t>459</w:t>
      </w:r>
      <w:r w:rsidRPr="009C1689">
        <w:rPr>
          <w:sz w:val="20"/>
          <w:szCs w:val="20"/>
          <w:highlight w:val="white"/>
          <w:lang w:val="en-US"/>
        </w:rPr>
        <w:tab/>
        <w:t>246</w:t>
      </w:r>
    </w:p>
    <w:p w14:paraId="76D44591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17</w:t>
      </w:r>
      <w:r w:rsidRPr="009C1689">
        <w:rPr>
          <w:sz w:val="20"/>
          <w:szCs w:val="20"/>
          <w:highlight w:val="white"/>
          <w:lang w:val="en-US"/>
        </w:rPr>
        <w:tab/>
        <w:t>deep learning</w:t>
      </w:r>
      <w:r w:rsidRPr="009C1689">
        <w:rPr>
          <w:sz w:val="20"/>
          <w:szCs w:val="20"/>
          <w:highlight w:val="white"/>
          <w:lang w:val="en-US"/>
        </w:rPr>
        <w:tab/>
        <w:t>-0.893</w:t>
      </w:r>
      <w:r w:rsidRPr="009C1689">
        <w:rPr>
          <w:sz w:val="20"/>
          <w:szCs w:val="20"/>
          <w:highlight w:val="white"/>
          <w:lang w:val="en-US"/>
        </w:rPr>
        <w:tab/>
        <w:t>-0.3794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9</w:t>
      </w:r>
      <w:r w:rsidRPr="009C1689">
        <w:rPr>
          <w:sz w:val="20"/>
          <w:szCs w:val="20"/>
          <w:highlight w:val="white"/>
          <w:lang w:val="en-US"/>
        </w:rPr>
        <w:tab/>
        <w:t>17</w:t>
      </w:r>
      <w:r w:rsidRPr="009C1689">
        <w:rPr>
          <w:sz w:val="20"/>
          <w:szCs w:val="20"/>
          <w:highlight w:val="white"/>
          <w:lang w:val="en-US"/>
        </w:rPr>
        <w:tab/>
        <w:t>33</w:t>
      </w:r>
    </w:p>
    <w:p w14:paraId="487DBC85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18</w:t>
      </w:r>
      <w:r w:rsidRPr="009C1689">
        <w:rPr>
          <w:sz w:val="20"/>
          <w:szCs w:val="20"/>
          <w:highlight w:val="white"/>
          <w:lang w:val="en-US"/>
        </w:rPr>
        <w:tab/>
        <w:t>digital</w:t>
      </w:r>
      <w:r w:rsidRPr="009C1689">
        <w:rPr>
          <w:sz w:val="20"/>
          <w:szCs w:val="20"/>
          <w:highlight w:val="white"/>
          <w:lang w:val="en-US"/>
        </w:rPr>
        <w:tab/>
        <w:t>-0.2194</w:t>
      </w:r>
      <w:r w:rsidRPr="009C1689">
        <w:rPr>
          <w:sz w:val="20"/>
          <w:szCs w:val="20"/>
          <w:highlight w:val="white"/>
          <w:lang w:val="en-US"/>
        </w:rPr>
        <w:tab/>
        <w:t>0.1093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21</w:t>
      </w:r>
      <w:r w:rsidRPr="009C1689">
        <w:rPr>
          <w:sz w:val="20"/>
          <w:szCs w:val="20"/>
          <w:highlight w:val="white"/>
          <w:lang w:val="en-US"/>
        </w:rPr>
        <w:tab/>
        <w:t>47</w:t>
      </w:r>
      <w:r w:rsidRPr="009C1689">
        <w:rPr>
          <w:sz w:val="20"/>
          <w:szCs w:val="20"/>
          <w:highlight w:val="white"/>
          <w:lang w:val="en-US"/>
        </w:rPr>
        <w:tab/>
        <w:t>35</w:t>
      </w:r>
    </w:p>
    <w:p w14:paraId="1AB60313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19</w:t>
      </w:r>
      <w:r w:rsidRPr="009C1689">
        <w:rPr>
          <w:sz w:val="20"/>
          <w:szCs w:val="20"/>
          <w:highlight w:val="white"/>
          <w:lang w:val="en-US"/>
        </w:rPr>
        <w:tab/>
        <w:t>digital technology</w:t>
      </w:r>
      <w:r w:rsidRPr="009C1689">
        <w:rPr>
          <w:sz w:val="20"/>
          <w:szCs w:val="20"/>
          <w:highlight w:val="white"/>
          <w:lang w:val="en-US"/>
        </w:rPr>
        <w:tab/>
        <w:t>-0.0833</w:t>
      </w:r>
      <w:r w:rsidRPr="009C1689">
        <w:rPr>
          <w:sz w:val="20"/>
          <w:szCs w:val="20"/>
          <w:highlight w:val="white"/>
          <w:lang w:val="en-US"/>
        </w:rPr>
        <w:tab/>
        <w:t>0.4956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26</w:t>
      </w:r>
      <w:r w:rsidRPr="009C1689">
        <w:rPr>
          <w:sz w:val="20"/>
          <w:szCs w:val="20"/>
          <w:highlight w:val="white"/>
          <w:lang w:val="en-US"/>
        </w:rPr>
        <w:tab/>
        <w:t>131</w:t>
      </w:r>
      <w:r w:rsidRPr="009C1689">
        <w:rPr>
          <w:sz w:val="20"/>
          <w:szCs w:val="20"/>
          <w:highlight w:val="white"/>
          <w:lang w:val="en-US"/>
        </w:rPr>
        <w:tab/>
        <w:t>41</w:t>
      </w:r>
    </w:p>
    <w:p w14:paraId="53A0B1B0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20</w:t>
      </w:r>
      <w:r w:rsidRPr="009C1689">
        <w:rPr>
          <w:sz w:val="20"/>
          <w:szCs w:val="20"/>
          <w:highlight w:val="white"/>
          <w:lang w:val="en-US"/>
        </w:rPr>
        <w:tab/>
        <w:t>e learning</w:t>
      </w:r>
      <w:r w:rsidRPr="009C1689">
        <w:rPr>
          <w:sz w:val="20"/>
          <w:szCs w:val="20"/>
          <w:highlight w:val="white"/>
          <w:lang w:val="en-US"/>
        </w:rPr>
        <w:tab/>
        <w:t>-0.017</w:t>
      </w:r>
      <w:r w:rsidRPr="009C1689">
        <w:rPr>
          <w:sz w:val="20"/>
          <w:szCs w:val="20"/>
          <w:highlight w:val="white"/>
          <w:lang w:val="en-US"/>
        </w:rPr>
        <w:tab/>
        <w:t>-0.8331</w:t>
      </w:r>
      <w:r w:rsidRPr="009C1689">
        <w:rPr>
          <w:sz w:val="20"/>
          <w:szCs w:val="20"/>
          <w:highlight w:val="white"/>
          <w:lang w:val="en-US"/>
        </w:rPr>
        <w:tab/>
        <w:t>6</w:t>
      </w:r>
      <w:r w:rsidRPr="009C1689">
        <w:rPr>
          <w:sz w:val="20"/>
          <w:szCs w:val="20"/>
          <w:highlight w:val="white"/>
          <w:lang w:val="en-US"/>
        </w:rPr>
        <w:tab/>
        <w:t>18</w:t>
      </w:r>
      <w:r w:rsidRPr="009C1689">
        <w:rPr>
          <w:sz w:val="20"/>
          <w:szCs w:val="20"/>
          <w:highlight w:val="white"/>
          <w:lang w:val="en-US"/>
        </w:rPr>
        <w:tab/>
        <w:t>172</w:t>
      </w:r>
      <w:r w:rsidRPr="009C1689">
        <w:rPr>
          <w:sz w:val="20"/>
          <w:szCs w:val="20"/>
          <w:highlight w:val="white"/>
          <w:lang w:val="en-US"/>
        </w:rPr>
        <w:tab/>
        <w:t>36</w:t>
      </w:r>
    </w:p>
    <w:p w14:paraId="56CD9935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21</w:t>
      </w:r>
      <w:r w:rsidRPr="009C1689">
        <w:rPr>
          <w:sz w:val="20"/>
          <w:szCs w:val="20"/>
          <w:highlight w:val="white"/>
          <w:lang w:val="en-US"/>
        </w:rPr>
        <w:tab/>
        <w:t>economy</w:t>
      </w:r>
      <w:r w:rsidRPr="009C1689">
        <w:rPr>
          <w:sz w:val="20"/>
          <w:szCs w:val="20"/>
          <w:highlight w:val="white"/>
          <w:lang w:val="en-US"/>
        </w:rPr>
        <w:tab/>
        <w:t>-0.4895</w:t>
      </w:r>
      <w:r w:rsidRPr="009C1689">
        <w:rPr>
          <w:sz w:val="20"/>
          <w:szCs w:val="20"/>
          <w:highlight w:val="white"/>
          <w:lang w:val="en-US"/>
        </w:rPr>
        <w:tab/>
        <w:t>0.6744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28</w:t>
      </w:r>
      <w:r w:rsidRPr="009C1689">
        <w:rPr>
          <w:sz w:val="20"/>
          <w:szCs w:val="20"/>
          <w:highlight w:val="white"/>
          <w:lang w:val="en-US"/>
        </w:rPr>
        <w:tab/>
        <w:t>206</w:t>
      </w:r>
      <w:r w:rsidRPr="009C1689">
        <w:rPr>
          <w:sz w:val="20"/>
          <w:szCs w:val="20"/>
          <w:highlight w:val="white"/>
          <w:lang w:val="en-US"/>
        </w:rPr>
        <w:tab/>
        <w:t>109</w:t>
      </w:r>
    </w:p>
    <w:p w14:paraId="287B7227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22</w:t>
      </w:r>
      <w:r w:rsidRPr="009C1689">
        <w:rPr>
          <w:sz w:val="20"/>
          <w:szCs w:val="20"/>
          <w:highlight w:val="white"/>
          <w:lang w:val="en-US"/>
        </w:rPr>
        <w:tab/>
        <w:t>education</w:t>
      </w:r>
      <w:r w:rsidRPr="009C1689">
        <w:rPr>
          <w:sz w:val="20"/>
          <w:szCs w:val="20"/>
          <w:highlight w:val="white"/>
          <w:lang w:val="en-US"/>
        </w:rPr>
        <w:tab/>
        <w:t>-0.043</w:t>
      </w:r>
      <w:r w:rsidRPr="009C1689">
        <w:rPr>
          <w:sz w:val="20"/>
          <w:szCs w:val="20"/>
          <w:highlight w:val="white"/>
          <w:lang w:val="en-US"/>
        </w:rPr>
        <w:tab/>
        <w:t>-0.1501</w:t>
      </w:r>
      <w:r w:rsidRPr="009C1689">
        <w:rPr>
          <w:sz w:val="20"/>
          <w:szCs w:val="20"/>
          <w:highlight w:val="white"/>
          <w:lang w:val="en-US"/>
        </w:rPr>
        <w:tab/>
        <w:t>6</w:t>
      </w:r>
      <w:r w:rsidRPr="009C1689">
        <w:rPr>
          <w:sz w:val="20"/>
          <w:szCs w:val="20"/>
          <w:highlight w:val="white"/>
          <w:lang w:val="en-US"/>
        </w:rPr>
        <w:tab/>
        <w:t>50</w:t>
      </w:r>
      <w:r w:rsidRPr="009C1689">
        <w:rPr>
          <w:sz w:val="20"/>
          <w:szCs w:val="20"/>
          <w:highlight w:val="white"/>
          <w:lang w:val="en-US"/>
        </w:rPr>
        <w:tab/>
        <w:t>940</w:t>
      </w:r>
      <w:r w:rsidRPr="009C1689">
        <w:rPr>
          <w:sz w:val="20"/>
          <w:szCs w:val="20"/>
          <w:highlight w:val="white"/>
          <w:lang w:val="en-US"/>
        </w:rPr>
        <w:tab/>
        <w:t>636</w:t>
      </w:r>
    </w:p>
    <w:p w14:paraId="22D70B3A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23</w:t>
      </w:r>
      <w:r w:rsidRPr="009C1689">
        <w:rPr>
          <w:sz w:val="20"/>
          <w:szCs w:val="20"/>
          <w:highlight w:val="white"/>
          <w:lang w:val="en-US"/>
        </w:rPr>
        <w:tab/>
        <w:t>engagement</w:t>
      </w:r>
      <w:r w:rsidRPr="009C1689">
        <w:rPr>
          <w:sz w:val="20"/>
          <w:szCs w:val="20"/>
          <w:highlight w:val="white"/>
          <w:lang w:val="en-US"/>
        </w:rPr>
        <w:tab/>
        <w:t>0.3172</w:t>
      </w:r>
      <w:r w:rsidRPr="009C1689">
        <w:rPr>
          <w:sz w:val="20"/>
          <w:szCs w:val="20"/>
          <w:highlight w:val="white"/>
          <w:lang w:val="en-US"/>
        </w:rPr>
        <w:tab/>
        <w:t>0.661</w:t>
      </w:r>
      <w:r w:rsidRPr="009C1689">
        <w:rPr>
          <w:sz w:val="20"/>
          <w:szCs w:val="20"/>
          <w:highlight w:val="white"/>
          <w:lang w:val="en-US"/>
        </w:rPr>
        <w:tab/>
        <w:t>5</w:t>
      </w:r>
      <w:r w:rsidRPr="009C1689">
        <w:rPr>
          <w:sz w:val="20"/>
          <w:szCs w:val="20"/>
          <w:highlight w:val="white"/>
          <w:lang w:val="en-US"/>
        </w:rPr>
        <w:tab/>
        <w:t>38</w:t>
      </w:r>
      <w:r w:rsidRPr="009C1689">
        <w:rPr>
          <w:sz w:val="20"/>
          <w:szCs w:val="20"/>
          <w:highlight w:val="white"/>
          <w:lang w:val="en-US"/>
        </w:rPr>
        <w:tab/>
        <w:t>481</w:t>
      </w:r>
      <w:r w:rsidRPr="009C1689">
        <w:rPr>
          <w:sz w:val="20"/>
          <w:szCs w:val="20"/>
          <w:highlight w:val="white"/>
          <w:lang w:val="en-US"/>
        </w:rPr>
        <w:tab/>
        <w:t>160</w:t>
      </w:r>
    </w:p>
    <w:p w14:paraId="2ED6675E" w14:textId="77777777" w:rsidR="009C1689" w:rsidRPr="009C1689" w:rsidRDefault="009C1689" w:rsidP="009C1689">
      <w:pPr>
        <w:rPr>
          <w:sz w:val="20"/>
          <w:szCs w:val="20"/>
          <w:highlight w:val="white"/>
          <w:lang w:val="fr-FR"/>
        </w:rPr>
      </w:pPr>
      <w:r w:rsidRPr="009C1689">
        <w:rPr>
          <w:sz w:val="20"/>
          <w:szCs w:val="20"/>
          <w:highlight w:val="white"/>
          <w:lang w:val="fr-FR"/>
        </w:rPr>
        <w:t>24</w:t>
      </w:r>
      <w:r w:rsidRPr="009C1689">
        <w:rPr>
          <w:sz w:val="20"/>
          <w:szCs w:val="20"/>
          <w:highlight w:val="white"/>
          <w:lang w:val="fr-FR"/>
        </w:rPr>
        <w:tab/>
        <w:t>exclusion</w:t>
      </w:r>
      <w:r w:rsidRPr="009C1689">
        <w:rPr>
          <w:sz w:val="20"/>
          <w:szCs w:val="20"/>
          <w:highlight w:val="white"/>
          <w:lang w:val="fr-FR"/>
        </w:rPr>
        <w:tab/>
        <w:t>0.7121</w:t>
      </w:r>
      <w:r w:rsidRPr="009C1689">
        <w:rPr>
          <w:sz w:val="20"/>
          <w:szCs w:val="20"/>
          <w:highlight w:val="white"/>
          <w:lang w:val="fr-FR"/>
        </w:rPr>
        <w:tab/>
        <w:t>0.3427</w:t>
      </w:r>
      <w:r w:rsidRPr="009C1689">
        <w:rPr>
          <w:sz w:val="20"/>
          <w:szCs w:val="20"/>
          <w:highlight w:val="white"/>
          <w:lang w:val="fr-FR"/>
        </w:rPr>
        <w:tab/>
        <w:t>4</w:t>
      </w:r>
      <w:r w:rsidRPr="009C1689">
        <w:rPr>
          <w:sz w:val="20"/>
          <w:szCs w:val="20"/>
          <w:highlight w:val="white"/>
          <w:lang w:val="fr-FR"/>
        </w:rPr>
        <w:tab/>
        <w:t>42</w:t>
      </w:r>
      <w:r w:rsidRPr="009C1689">
        <w:rPr>
          <w:sz w:val="20"/>
          <w:szCs w:val="20"/>
          <w:highlight w:val="white"/>
          <w:lang w:val="fr-FR"/>
        </w:rPr>
        <w:tab/>
        <w:t>801</w:t>
      </w:r>
      <w:r w:rsidRPr="009C1689">
        <w:rPr>
          <w:sz w:val="20"/>
          <w:szCs w:val="20"/>
          <w:highlight w:val="white"/>
          <w:lang w:val="fr-FR"/>
        </w:rPr>
        <w:tab/>
        <w:t>274</w:t>
      </w:r>
    </w:p>
    <w:p w14:paraId="72485CEF" w14:textId="77777777" w:rsidR="009C1689" w:rsidRPr="009C1689" w:rsidRDefault="009C1689" w:rsidP="009C1689">
      <w:pPr>
        <w:rPr>
          <w:sz w:val="20"/>
          <w:szCs w:val="20"/>
          <w:highlight w:val="white"/>
          <w:lang w:val="fr-FR"/>
        </w:rPr>
      </w:pPr>
      <w:r w:rsidRPr="009C1689">
        <w:rPr>
          <w:sz w:val="20"/>
          <w:szCs w:val="20"/>
          <w:highlight w:val="white"/>
          <w:lang w:val="fr-FR"/>
        </w:rPr>
        <w:t>25</w:t>
      </w:r>
      <w:r w:rsidRPr="009C1689">
        <w:rPr>
          <w:sz w:val="20"/>
          <w:szCs w:val="20"/>
          <w:highlight w:val="white"/>
          <w:lang w:val="fr-FR"/>
        </w:rPr>
        <w:tab/>
        <w:t>exclusion criterium</w:t>
      </w:r>
      <w:r w:rsidRPr="009C1689">
        <w:rPr>
          <w:sz w:val="20"/>
          <w:szCs w:val="20"/>
          <w:highlight w:val="white"/>
          <w:lang w:val="fr-FR"/>
        </w:rPr>
        <w:tab/>
        <w:t>-0.2954</w:t>
      </w:r>
      <w:r w:rsidRPr="009C1689">
        <w:rPr>
          <w:sz w:val="20"/>
          <w:szCs w:val="20"/>
          <w:highlight w:val="white"/>
          <w:lang w:val="fr-FR"/>
        </w:rPr>
        <w:tab/>
        <w:t>-0.5447</w:t>
      </w:r>
      <w:r w:rsidRPr="009C1689">
        <w:rPr>
          <w:sz w:val="20"/>
          <w:szCs w:val="20"/>
          <w:highlight w:val="white"/>
          <w:lang w:val="fr-FR"/>
        </w:rPr>
        <w:tab/>
        <w:t>6</w:t>
      </w:r>
      <w:r w:rsidRPr="009C1689">
        <w:rPr>
          <w:sz w:val="20"/>
          <w:szCs w:val="20"/>
          <w:highlight w:val="white"/>
          <w:lang w:val="fr-FR"/>
        </w:rPr>
        <w:tab/>
        <w:t>24</w:t>
      </w:r>
      <w:r w:rsidRPr="009C1689">
        <w:rPr>
          <w:sz w:val="20"/>
          <w:szCs w:val="20"/>
          <w:highlight w:val="white"/>
          <w:lang w:val="fr-FR"/>
        </w:rPr>
        <w:tab/>
        <w:t>122</w:t>
      </w:r>
      <w:r w:rsidRPr="009C1689">
        <w:rPr>
          <w:sz w:val="20"/>
          <w:szCs w:val="20"/>
          <w:highlight w:val="white"/>
          <w:lang w:val="fr-FR"/>
        </w:rPr>
        <w:tab/>
        <w:t>85</w:t>
      </w:r>
    </w:p>
    <w:p w14:paraId="5D222A38" w14:textId="77777777" w:rsidR="009C1689" w:rsidRPr="009C1689" w:rsidRDefault="009C1689" w:rsidP="009C1689">
      <w:pPr>
        <w:rPr>
          <w:sz w:val="20"/>
          <w:szCs w:val="20"/>
          <w:highlight w:val="white"/>
          <w:lang w:val="fr-FR"/>
        </w:rPr>
      </w:pPr>
      <w:r w:rsidRPr="009C1689">
        <w:rPr>
          <w:sz w:val="20"/>
          <w:szCs w:val="20"/>
          <w:highlight w:val="white"/>
          <w:lang w:val="fr-FR"/>
        </w:rPr>
        <w:t>26</w:t>
      </w:r>
      <w:r w:rsidRPr="009C1689">
        <w:rPr>
          <w:sz w:val="20"/>
          <w:szCs w:val="20"/>
          <w:highlight w:val="white"/>
          <w:lang w:val="fr-FR"/>
        </w:rPr>
        <w:tab/>
      </w:r>
      <w:proofErr w:type="spellStart"/>
      <w:r w:rsidRPr="009C1689">
        <w:rPr>
          <w:sz w:val="20"/>
          <w:szCs w:val="20"/>
          <w:highlight w:val="white"/>
          <w:lang w:val="fr-FR"/>
        </w:rPr>
        <w:t>female</w:t>
      </w:r>
      <w:proofErr w:type="spellEnd"/>
      <w:r w:rsidRPr="009C1689">
        <w:rPr>
          <w:sz w:val="20"/>
          <w:szCs w:val="20"/>
          <w:highlight w:val="white"/>
          <w:lang w:val="fr-FR"/>
        </w:rPr>
        <w:tab/>
        <w:t>0.9852</w:t>
      </w:r>
      <w:r w:rsidRPr="009C1689">
        <w:rPr>
          <w:sz w:val="20"/>
          <w:szCs w:val="20"/>
          <w:highlight w:val="white"/>
          <w:lang w:val="fr-FR"/>
        </w:rPr>
        <w:tab/>
        <w:t>0.4444</w:t>
      </w:r>
      <w:r w:rsidRPr="009C1689">
        <w:rPr>
          <w:sz w:val="20"/>
          <w:szCs w:val="20"/>
          <w:highlight w:val="white"/>
          <w:lang w:val="fr-FR"/>
        </w:rPr>
        <w:tab/>
        <w:t>4</w:t>
      </w:r>
      <w:r w:rsidRPr="009C1689">
        <w:rPr>
          <w:sz w:val="20"/>
          <w:szCs w:val="20"/>
          <w:highlight w:val="white"/>
          <w:lang w:val="fr-FR"/>
        </w:rPr>
        <w:tab/>
        <w:t>22</w:t>
      </w:r>
      <w:r w:rsidRPr="009C1689">
        <w:rPr>
          <w:sz w:val="20"/>
          <w:szCs w:val="20"/>
          <w:highlight w:val="white"/>
          <w:lang w:val="fr-FR"/>
        </w:rPr>
        <w:tab/>
        <w:t>170</w:t>
      </w:r>
      <w:r w:rsidRPr="009C1689">
        <w:rPr>
          <w:sz w:val="20"/>
          <w:szCs w:val="20"/>
          <w:highlight w:val="white"/>
          <w:lang w:val="fr-FR"/>
        </w:rPr>
        <w:tab/>
        <w:t>64</w:t>
      </w:r>
    </w:p>
    <w:p w14:paraId="02BA87AE" w14:textId="77777777" w:rsidR="009C1689" w:rsidRPr="009C1689" w:rsidRDefault="009C1689" w:rsidP="009C1689">
      <w:pPr>
        <w:rPr>
          <w:sz w:val="20"/>
          <w:szCs w:val="20"/>
          <w:highlight w:val="white"/>
          <w:lang w:val="fr-FR"/>
        </w:rPr>
      </w:pPr>
      <w:r w:rsidRPr="009C1689">
        <w:rPr>
          <w:sz w:val="20"/>
          <w:szCs w:val="20"/>
          <w:highlight w:val="white"/>
          <w:lang w:val="fr-FR"/>
        </w:rPr>
        <w:t>27</w:t>
      </w:r>
      <w:r w:rsidRPr="009C1689">
        <w:rPr>
          <w:sz w:val="20"/>
          <w:szCs w:val="20"/>
          <w:highlight w:val="white"/>
          <w:lang w:val="fr-FR"/>
        </w:rPr>
        <w:tab/>
      </w:r>
      <w:proofErr w:type="spellStart"/>
      <w:r w:rsidRPr="009C1689">
        <w:rPr>
          <w:sz w:val="20"/>
          <w:szCs w:val="20"/>
          <w:highlight w:val="white"/>
          <w:lang w:val="fr-FR"/>
        </w:rPr>
        <w:t>financial</w:t>
      </w:r>
      <w:proofErr w:type="spellEnd"/>
      <w:r w:rsidRPr="009C1689">
        <w:rPr>
          <w:sz w:val="20"/>
          <w:szCs w:val="20"/>
          <w:highlight w:val="white"/>
          <w:lang w:val="fr-FR"/>
        </w:rPr>
        <w:t xml:space="preserve"> inclusion</w:t>
      </w:r>
      <w:r w:rsidRPr="009C1689">
        <w:rPr>
          <w:sz w:val="20"/>
          <w:szCs w:val="20"/>
          <w:highlight w:val="white"/>
          <w:lang w:val="fr-FR"/>
        </w:rPr>
        <w:tab/>
        <w:t>-0.6904</w:t>
      </w:r>
      <w:r w:rsidRPr="009C1689">
        <w:rPr>
          <w:sz w:val="20"/>
          <w:szCs w:val="20"/>
          <w:highlight w:val="white"/>
          <w:lang w:val="fr-FR"/>
        </w:rPr>
        <w:tab/>
        <w:t>0.8468</w:t>
      </w:r>
      <w:r w:rsidRPr="009C1689">
        <w:rPr>
          <w:sz w:val="20"/>
          <w:szCs w:val="20"/>
          <w:highlight w:val="white"/>
          <w:lang w:val="fr-FR"/>
        </w:rPr>
        <w:tab/>
        <w:t>2</w:t>
      </w:r>
      <w:r w:rsidRPr="009C1689">
        <w:rPr>
          <w:sz w:val="20"/>
          <w:szCs w:val="20"/>
          <w:highlight w:val="white"/>
          <w:lang w:val="fr-FR"/>
        </w:rPr>
        <w:tab/>
        <w:t>8</w:t>
      </w:r>
      <w:r w:rsidRPr="009C1689">
        <w:rPr>
          <w:sz w:val="20"/>
          <w:szCs w:val="20"/>
          <w:highlight w:val="white"/>
          <w:lang w:val="fr-FR"/>
        </w:rPr>
        <w:tab/>
        <w:t>48</w:t>
      </w:r>
      <w:r w:rsidRPr="009C1689">
        <w:rPr>
          <w:sz w:val="20"/>
          <w:szCs w:val="20"/>
          <w:highlight w:val="white"/>
          <w:lang w:val="fr-FR"/>
        </w:rPr>
        <w:tab/>
        <w:t>52</w:t>
      </w:r>
    </w:p>
    <w:p w14:paraId="48F3CFD0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28</w:t>
      </w:r>
      <w:r w:rsidRPr="009C1689">
        <w:rPr>
          <w:sz w:val="20"/>
          <w:szCs w:val="20"/>
          <w:highlight w:val="white"/>
          <w:lang w:val="en-US"/>
        </w:rPr>
        <w:tab/>
        <w:t>framework</w:t>
      </w:r>
      <w:r w:rsidRPr="009C1689">
        <w:rPr>
          <w:sz w:val="20"/>
          <w:szCs w:val="20"/>
          <w:highlight w:val="white"/>
          <w:lang w:val="en-US"/>
        </w:rPr>
        <w:tab/>
        <w:t>-0.4816</w:t>
      </w:r>
      <w:r w:rsidRPr="009C1689">
        <w:rPr>
          <w:sz w:val="20"/>
          <w:szCs w:val="20"/>
          <w:highlight w:val="white"/>
          <w:lang w:val="en-US"/>
        </w:rPr>
        <w:tab/>
        <w:t>0.1886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54</w:t>
      </w:r>
      <w:r w:rsidRPr="009C1689">
        <w:rPr>
          <w:sz w:val="20"/>
          <w:szCs w:val="20"/>
          <w:highlight w:val="white"/>
          <w:lang w:val="en-US"/>
        </w:rPr>
        <w:tab/>
        <w:t>946</w:t>
      </w:r>
      <w:r w:rsidRPr="009C1689">
        <w:rPr>
          <w:sz w:val="20"/>
          <w:szCs w:val="20"/>
          <w:highlight w:val="white"/>
          <w:lang w:val="en-US"/>
        </w:rPr>
        <w:tab/>
        <w:t>451</w:t>
      </w:r>
    </w:p>
    <w:p w14:paraId="4C7841D8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29</w:t>
      </w:r>
      <w:r w:rsidRPr="009C1689">
        <w:rPr>
          <w:sz w:val="20"/>
          <w:szCs w:val="20"/>
          <w:highlight w:val="white"/>
          <w:lang w:val="en-US"/>
        </w:rPr>
        <w:tab/>
        <w:t>game</w:t>
      </w:r>
      <w:r w:rsidRPr="009C1689">
        <w:rPr>
          <w:sz w:val="20"/>
          <w:szCs w:val="20"/>
          <w:highlight w:val="white"/>
          <w:lang w:val="en-US"/>
        </w:rPr>
        <w:tab/>
        <w:t>1.0259</w:t>
      </w:r>
      <w:r w:rsidRPr="009C1689">
        <w:rPr>
          <w:sz w:val="20"/>
          <w:szCs w:val="20"/>
          <w:highlight w:val="white"/>
          <w:lang w:val="en-US"/>
        </w:rPr>
        <w:tab/>
        <w:t>0.1404</w:t>
      </w:r>
      <w:r w:rsidRPr="009C1689">
        <w:rPr>
          <w:sz w:val="20"/>
          <w:szCs w:val="20"/>
          <w:highlight w:val="white"/>
          <w:lang w:val="en-US"/>
        </w:rPr>
        <w:tab/>
        <w:t>5</w:t>
      </w:r>
      <w:r w:rsidRPr="009C1689">
        <w:rPr>
          <w:sz w:val="20"/>
          <w:szCs w:val="20"/>
          <w:highlight w:val="white"/>
          <w:lang w:val="en-US"/>
        </w:rPr>
        <w:tab/>
        <w:t>39</w:t>
      </w:r>
      <w:r w:rsidRPr="009C1689">
        <w:rPr>
          <w:sz w:val="20"/>
          <w:szCs w:val="20"/>
          <w:highlight w:val="white"/>
          <w:lang w:val="en-US"/>
        </w:rPr>
        <w:tab/>
        <w:t>746</w:t>
      </w:r>
      <w:r w:rsidRPr="009C1689">
        <w:rPr>
          <w:sz w:val="20"/>
          <w:szCs w:val="20"/>
          <w:highlight w:val="white"/>
          <w:lang w:val="en-US"/>
        </w:rPr>
        <w:tab/>
        <w:t>292</w:t>
      </w:r>
    </w:p>
    <w:p w14:paraId="3C82DFCC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30</w:t>
      </w:r>
      <w:r w:rsidRPr="009C1689">
        <w:rPr>
          <w:sz w:val="20"/>
          <w:szCs w:val="20"/>
          <w:highlight w:val="white"/>
          <w:lang w:val="en-US"/>
        </w:rPr>
        <w:tab/>
        <w:t>gamification</w:t>
      </w:r>
      <w:r w:rsidRPr="009C1689">
        <w:rPr>
          <w:sz w:val="20"/>
          <w:szCs w:val="20"/>
          <w:highlight w:val="white"/>
          <w:lang w:val="en-US"/>
        </w:rPr>
        <w:tab/>
        <w:t>0.4567</w:t>
      </w:r>
      <w:r w:rsidRPr="009C1689">
        <w:rPr>
          <w:sz w:val="20"/>
          <w:szCs w:val="20"/>
          <w:highlight w:val="white"/>
          <w:lang w:val="en-US"/>
        </w:rPr>
        <w:tab/>
        <w:t>0.7912</w:t>
      </w:r>
      <w:r w:rsidRPr="009C1689">
        <w:rPr>
          <w:sz w:val="20"/>
          <w:szCs w:val="20"/>
          <w:highlight w:val="white"/>
          <w:lang w:val="en-US"/>
        </w:rPr>
        <w:tab/>
        <w:t>5</w:t>
      </w:r>
      <w:r w:rsidRPr="009C1689">
        <w:rPr>
          <w:sz w:val="20"/>
          <w:szCs w:val="20"/>
          <w:highlight w:val="white"/>
          <w:lang w:val="en-US"/>
        </w:rPr>
        <w:tab/>
        <w:t>12</w:t>
      </w:r>
      <w:r w:rsidRPr="009C1689">
        <w:rPr>
          <w:sz w:val="20"/>
          <w:szCs w:val="20"/>
          <w:highlight w:val="white"/>
          <w:lang w:val="en-US"/>
        </w:rPr>
        <w:tab/>
        <w:t>134</w:t>
      </w:r>
      <w:r w:rsidRPr="009C1689">
        <w:rPr>
          <w:sz w:val="20"/>
          <w:szCs w:val="20"/>
          <w:highlight w:val="white"/>
          <w:lang w:val="en-US"/>
        </w:rPr>
        <w:tab/>
        <w:t>64</w:t>
      </w:r>
    </w:p>
    <w:p w14:paraId="03D07745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31</w:t>
      </w:r>
      <w:r w:rsidRPr="009C1689">
        <w:rPr>
          <w:sz w:val="20"/>
          <w:szCs w:val="20"/>
          <w:highlight w:val="white"/>
          <w:lang w:val="en-US"/>
        </w:rPr>
        <w:tab/>
        <w:t>gap</w:t>
      </w:r>
      <w:r w:rsidRPr="009C1689">
        <w:rPr>
          <w:sz w:val="20"/>
          <w:szCs w:val="20"/>
          <w:highlight w:val="white"/>
          <w:lang w:val="en-US"/>
        </w:rPr>
        <w:tab/>
        <w:t>-0.2818</w:t>
      </w:r>
      <w:r w:rsidRPr="009C1689">
        <w:rPr>
          <w:sz w:val="20"/>
          <w:szCs w:val="20"/>
          <w:highlight w:val="white"/>
          <w:lang w:val="en-US"/>
        </w:rPr>
        <w:tab/>
        <w:t>0.1212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47</w:t>
      </w:r>
      <w:r w:rsidRPr="009C1689">
        <w:rPr>
          <w:sz w:val="20"/>
          <w:szCs w:val="20"/>
          <w:highlight w:val="white"/>
          <w:lang w:val="en-US"/>
        </w:rPr>
        <w:tab/>
        <w:t>464</w:t>
      </w:r>
      <w:r w:rsidRPr="009C1689">
        <w:rPr>
          <w:sz w:val="20"/>
          <w:szCs w:val="20"/>
          <w:highlight w:val="white"/>
          <w:lang w:val="en-US"/>
        </w:rPr>
        <w:tab/>
        <w:t>154</w:t>
      </w:r>
    </w:p>
    <w:p w14:paraId="6F7C4397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32</w:t>
      </w:r>
      <w:r w:rsidRPr="009C1689">
        <w:rPr>
          <w:sz w:val="20"/>
          <w:szCs w:val="20"/>
          <w:highlight w:val="white"/>
          <w:lang w:val="en-US"/>
        </w:rPr>
        <w:tab/>
        <w:t>gender</w:t>
      </w:r>
      <w:r w:rsidRPr="009C1689">
        <w:rPr>
          <w:sz w:val="20"/>
          <w:szCs w:val="20"/>
          <w:highlight w:val="white"/>
          <w:lang w:val="en-US"/>
        </w:rPr>
        <w:tab/>
        <w:t>0.8146</w:t>
      </w:r>
      <w:r w:rsidRPr="009C1689">
        <w:rPr>
          <w:sz w:val="20"/>
          <w:szCs w:val="20"/>
          <w:highlight w:val="white"/>
          <w:lang w:val="en-US"/>
        </w:rPr>
        <w:tab/>
        <w:t>0.0813</w:t>
      </w:r>
      <w:r w:rsidRPr="009C1689">
        <w:rPr>
          <w:sz w:val="20"/>
          <w:szCs w:val="20"/>
          <w:highlight w:val="white"/>
          <w:lang w:val="en-US"/>
        </w:rPr>
        <w:tab/>
        <w:t>4</w:t>
      </w:r>
      <w:r w:rsidRPr="009C1689">
        <w:rPr>
          <w:sz w:val="20"/>
          <w:szCs w:val="20"/>
          <w:highlight w:val="white"/>
          <w:lang w:val="en-US"/>
        </w:rPr>
        <w:tab/>
        <w:t>24</w:t>
      </w:r>
      <w:r w:rsidRPr="009C1689">
        <w:rPr>
          <w:sz w:val="20"/>
          <w:szCs w:val="20"/>
          <w:highlight w:val="white"/>
          <w:lang w:val="en-US"/>
        </w:rPr>
        <w:tab/>
        <w:t>120</w:t>
      </w:r>
      <w:r w:rsidRPr="009C1689">
        <w:rPr>
          <w:sz w:val="20"/>
          <w:szCs w:val="20"/>
          <w:highlight w:val="white"/>
          <w:lang w:val="en-US"/>
        </w:rPr>
        <w:tab/>
        <w:t>67</w:t>
      </w:r>
    </w:p>
    <w:p w14:paraId="0D39FA89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33</w:t>
      </w:r>
      <w:r w:rsidRPr="009C1689">
        <w:rPr>
          <w:sz w:val="20"/>
          <w:szCs w:val="20"/>
          <w:highlight w:val="white"/>
          <w:lang w:val="en-US"/>
        </w:rPr>
        <w:tab/>
        <w:t>governance</w:t>
      </w:r>
      <w:r w:rsidRPr="009C1689">
        <w:rPr>
          <w:sz w:val="20"/>
          <w:szCs w:val="20"/>
          <w:highlight w:val="white"/>
          <w:lang w:val="en-US"/>
        </w:rPr>
        <w:tab/>
        <w:t>-0.5629</w:t>
      </w:r>
      <w:r w:rsidRPr="009C1689">
        <w:rPr>
          <w:sz w:val="20"/>
          <w:szCs w:val="20"/>
          <w:highlight w:val="white"/>
          <w:lang w:val="en-US"/>
        </w:rPr>
        <w:tab/>
        <w:t>0.5119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23</w:t>
      </w:r>
      <w:r w:rsidRPr="009C1689">
        <w:rPr>
          <w:sz w:val="20"/>
          <w:szCs w:val="20"/>
          <w:highlight w:val="white"/>
          <w:lang w:val="en-US"/>
        </w:rPr>
        <w:tab/>
        <w:t>201</w:t>
      </w:r>
      <w:r w:rsidRPr="009C1689">
        <w:rPr>
          <w:sz w:val="20"/>
          <w:szCs w:val="20"/>
          <w:highlight w:val="white"/>
          <w:lang w:val="en-US"/>
        </w:rPr>
        <w:tab/>
        <w:t>91</w:t>
      </w:r>
    </w:p>
    <w:p w14:paraId="044D04DB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34</w:t>
      </w:r>
      <w:r w:rsidRPr="009C1689">
        <w:rPr>
          <w:sz w:val="20"/>
          <w:szCs w:val="20"/>
          <w:highlight w:val="white"/>
          <w:lang w:val="en-US"/>
        </w:rPr>
        <w:tab/>
        <w:t>higher education</w:t>
      </w:r>
      <w:r w:rsidRPr="009C1689">
        <w:rPr>
          <w:sz w:val="20"/>
          <w:szCs w:val="20"/>
          <w:highlight w:val="white"/>
          <w:lang w:val="en-US"/>
        </w:rPr>
        <w:tab/>
        <w:t>0.3374</w:t>
      </w:r>
      <w:r w:rsidRPr="009C1689">
        <w:rPr>
          <w:sz w:val="20"/>
          <w:szCs w:val="20"/>
          <w:highlight w:val="white"/>
          <w:lang w:val="en-US"/>
        </w:rPr>
        <w:tab/>
        <w:t>0.0807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17</w:t>
      </w:r>
      <w:r w:rsidRPr="009C1689">
        <w:rPr>
          <w:sz w:val="20"/>
          <w:szCs w:val="20"/>
          <w:highlight w:val="white"/>
          <w:lang w:val="en-US"/>
        </w:rPr>
        <w:tab/>
        <w:t>87</w:t>
      </w:r>
      <w:r w:rsidRPr="009C1689">
        <w:rPr>
          <w:sz w:val="20"/>
          <w:szCs w:val="20"/>
          <w:highlight w:val="white"/>
          <w:lang w:val="en-US"/>
        </w:rPr>
        <w:tab/>
        <w:t>39</w:t>
      </w:r>
    </w:p>
    <w:p w14:paraId="19C00A0C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35</w:t>
      </w:r>
      <w:r w:rsidRPr="009C1689">
        <w:rPr>
          <w:sz w:val="20"/>
          <w:szCs w:val="20"/>
          <w:highlight w:val="white"/>
          <w:lang w:val="en-US"/>
        </w:rPr>
        <w:tab/>
        <w:t>human behavior</w:t>
      </w:r>
      <w:r w:rsidRPr="009C1689">
        <w:rPr>
          <w:sz w:val="20"/>
          <w:szCs w:val="20"/>
          <w:highlight w:val="white"/>
          <w:lang w:val="en-US"/>
        </w:rPr>
        <w:tab/>
        <w:t>-0.8395</w:t>
      </w:r>
      <w:r w:rsidRPr="009C1689">
        <w:rPr>
          <w:sz w:val="20"/>
          <w:szCs w:val="20"/>
          <w:highlight w:val="white"/>
          <w:lang w:val="en-US"/>
        </w:rPr>
        <w:tab/>
        <w:t>-0.5952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9</w:t>
      </w:r>
      <w:r w:rsidRPr="009C1689">
        <w:rPr>
          <w:sz w:val="20"/>
          <w:szCs w:val="20"/>
          <w:highlight w:val="white"/>
          <w:lang w:val="en-US"/>
        </w:rPr>
        <w:tab/>
        <w:t>77</w:t>
      </w:r>
      <w:r w:rsidRPr="009C1689">
        <w:rPr>
          <w:sz w:val="20"/>
          <w:szCs w:val="20"/>
          <w:highlight w:val="white"/>
          <w:lang w:val="en-US"/>
        </w:rPr>
        <w:tab/>
        <w:t>58</w:t>
      </w:r>
    </w:p>
    <w:p w14:paraId="774E2295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36</w:t>
      </w:r>
      <w:r w:rsidRPr="009C1689">
        <w:rPr>
          <w:sz w:val="20"/>
          <w:szCs w:val="20"/>
          <w:highlight w:val="white"/>
          <w:lang w:val="en-US"/>
        </w:rPr>
        <w:tab/>
        <w:t>immersive virtual reality</w:t>
      </w:r>
      <w:r w:rsidRPr="009C1689">
        <w:rPr>
          <w:sz w:val="20"/>
          <w:szCs w:val="20"/>
          <w:highlight w:val="white"/>
          <w:lang w:val="en-US"/>
        </w:rPr>
        <w:tab/>
        <w:t>0.3925</w:t>
      </w:r>
      <w:r w:rsidRPr="009C1689">
        <w:rPr>
          <w:sz w:val="20"/>
          <w:szCs w:val="20"/>
          <w:highlight w:val="white"/>
          <w:lang w:val="en-US"/>
        </w:rPr>
        <w:tab/>
        <w:t>-0.3523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16</w:t>
      </w:r>
      <w:r w:rsidRPr="009C1689">
        <w:rPr>
          <w:sz w:val="20"/>
          <w:szCs w:val="20"/>
          <w:highlight w:val="white"/>
          <w:lang w:val="en-US"/>
        </w:rPr>
        <w:tab/>
        <w:t>54</w:t>
      </w:r>
      <w:r w:rsidRPr="009C1689">
        <w:rPr>
          <w:sz w:val="20"/>
          <w:szCs w:val="20"/>
          <w:highlight w:val="white"/>
          <w:lang w:val="en-US"/>
        </w:rPr>
        <w:tab/>
        <w:t>39</w:t>
      </w:r>
    </w:p>
    <w:p w14:paraId="0B919F20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37</w:t>
      </w:r>
      <w:r w:rsidRPr="009C1689">
        <w:rPr>
          <w:sz w:val="20"/>
          <w:szCs w:val="20"/>
          <w:highlight w:val="white"/>
          <w:lang w:val="en-US"/>
        </w:rPr>
        <w:tab/>
        <w:t>inclusion criterium</w:t>
      </w:r>
      <w:r w:rsidRPr="009C1689">
        <w:rPr>
          <w:sz w:val="20"/>
          <w:szCs w:val="20"/>
          <w:highlight w:val="white"/>
          <w:lang w:val="en-US"/>
        </w:rPr>
        <w:tab/>
        <w:t>0.0442</w:t>
      </w:r>
      <w:r w:rsidRPr="009C1689">
        <w:rPr>
          <w:sz w:val="20"/>
          <w:szCs w:val="20"/>
          <w:highlight w:val="white"/>
          <w:lang w:val="en-US"/>
        </w:rPr>
        <w:tab/>
        <w:t>-0.569</w:t>
      </w:r>
      <w:r w:rsidRPr="009C1689">
        <w:rPr>
          <w:sz w:val="20"/>
          <w:szCs w:val="20"/>
          <w:highlight w:val="white"/>
          <w:lang w:val="en-US"/>
        </w:rPr>
        <w:tab/>
        <w:t>6</w:t>
      </w:r>
      <w:r w:rsidRPr="009C1689">
        <w:rPr>
          <w:sz w:val="20"/>
          <w:szCs w:val="20"/>
          <w:highlight w:val="white"/>
          <w:lang w:val="en-US"/>
        </w:rPr>
        <w:tab/>
        <w:t>32</w:t>
      </w:r>
      <w:r w:rsidRPr="009C1689">
        <w:rPr>
          <w:sz w:val="20"/>
          <w:szCs w:val="20"/>
          <w:highlight w:val="white"/>
          <w:lang w:val="en-US"/>
        </w:rPr>
        <w:tab/>
        <w:t>210</w:t>
      </w:r>
      <w:r w:rsidRPr="009C1689">
        <w:rPr>
          <w:sz w:val="20"/>
          <w:szCs w:val="20"/>
          <w:highlight w:val="white"/>
          <w:lang w:val="en-US"/>
        </w:rPr>
        <w:tab/>
        <w:t>94</w:t>
      </w:r>
    </w:p>
    <w:p w14:paraId="6C923ECD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38</w:t>
      </w:r>
      <w:r w:rsidRPr="009C1689">
        <w:rPr>
          <w:sz w:val="20"/>
          <w:szCs w:val="20"/>
          <w:highlight w:val="white"/>
          <w:lang w:val="en-US"/>
        </w:rPr>
        <w:tab/>
        <w:t>industry</w:t>
      </w:r>
      <w:r w:rsidRPr="009C1689">
        <w:rPr>
          <w:sz w:val="20"/>
          <w:szCs w:val="20"/>
          <w:highlight w:val="white"/>
          <w:lang w:val="en-US"/>
        </w:rPr>
        <w:tab/>
        <w:t>-0.881</w:t>
      </w:r>
      <w:r w:rsidRPr="009C1689">
        <w:rPr>
          <w:sz w:val="20"/>
          <w:szCs w:val="20"/>
          <w:highlight w:val="white"/>
          <w:lang w:val="en-US"/>
        </w:rPr>
        <w:tab/>
        <w:t>-0.0718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34</w:t>
      </w:r>
      <w:r w:rsidRPr="009C1689">
        <w:rPr>
          <w:sz w:val="20"/>
          <w:szCs w:val="20"/>
          <w:highlight w:val="white"/>
          <w:lang w:val="en-US"/>
        </w:rPr>
        <w:tab/>
        <w:t>692</w:t>
      </w:r>
      <w:r w:rsidRPr="009C1689">
        <w:rPr>
          <w:sz w:val="20"/>
          <w:szCs w:val="20"/>
          <w:highlight w:val="white"/>
          <w:lang w:val="en-US"/>
        </w:rPr>
        <w:tab/>
        <w:t>261</w:t>
      </w:r>
    </w:p>
    <w:p w14:paraId="418036CF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39</w:t>
      </w:r>
      <w:r w:rsidRPr="009C1689">
        <w:rPr>
          <w:sz w:val="20"/>
          <w:szCs w:val="20"/>
          <w:highlight w:val="white"/>
          <w:lang w:val="en-US"/>
        </w:rPr>
        <w:tab/>
        <w:t>infrastructure</w:t>
      </w:r>
      <w:r w:rsidRPr="009C1689">
        <w:rPr>
          <w:sz w:val="20"/>
          <w:szCs w:val="20"/>
          <w:highlight w:val="white"/>
          <w:lang w:val="en-US"/>
        </w:rPr>
        <w:tab/>
        <w:t>-0.6373</w:t>
      </w:r>
      <w:r w:rsidRPr="009C1689">
        <w:rPr>
          <w:sz w:val="20"/>
          <w:szCs w:val="20"/>
          <w:highlight w:val="white"/>
          <w:lang w:val="en-US"/>
        </w:rPr>
        <w:tab/>
        <w:t>-0.0184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33</w:t>
      </w:r>
      <w:r w:rsidRPr="009C1689">
        <w:rPr>
          <w:sz w:val="20"/>
          <w:szCs w:val="20"/>
          <w:highlight w:val="white"/>
          <w:lang w:val="en-US"/>
        </w:rPr>
        <w:tab/>
        <w:t>206</w:t>
      </w:r>
      <w:r w:rsidRPr="009C1689">
        <w:rPr>
          <w:sz w:val="20"/>
          <w:szCs w:val="20"/>
          <w:highlight w:val="white"/>
          <w:lang w:val="en-US"/>
        </w:rPr>
        <w:tab/>
        <w:t>75</w:t>
      </w:r>
    </w:p>
    <w:p w14:paraId="6EC3723F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40</w:t>
      </w:r>
      <w:r w:rsidRPr="009C1689">
        <w:rPr>
          <w:sz w:val="20"/>
          <w:szCs w:val="20"/>
          <w:highlight w:val="white"/>
          <w:lang w:val="en-US"/>
        </w:rPr>
        <w:tab/>
        <w:t>innovation</w:t>
      </w:r>
      <w:r w:rsidRPr="009C1689">
        <w:rPr>
          <w:sz w:val="20"/>
          <w:szCs w:val="20"/>
          <w:highlight w:val="white"/>
          <w:lang w:val="en-US"/>
        </w:rPr>
        <w:tab/>
        <w:t>-0.5168</w:t>
      </w:r>
      <w:r w:rsidRPr="009C1689">
        <w:rPr>
          <w:sz w:val="20"/>
          <w:szCs w:val="20"/>
          <w:highlight w:val="white"/>
          <w:lang w:val="en-US"/>
        </w:rPr>
        <w:tab/>
        <w:t>0.4636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39</w:t>
      </w:r>
      <w:r w:rsidRPr="009C1689">
        <w:rPr>
          <w:sz w:val="20"/>
          <w:szCs w:val="20"/>
          <w:highlight w:val="white"/>
          <w:lang w:val="en-US"/>
        </w:rPr>
        <w:tab/>
        <w:t>351</w:t>
      </w:r>
      <w:r w:rsidRPr="009C1689">
        <w:rPr>
          <w:sz w:val="20"/>
          <w:szCs w:val="20"/>
          <w:highlight w:val="white"/>
          <w:lang w:val="en-US"/>
        </w:rPr>
        <w:tab/>
        <w:t>130</w:t>
      </w:r>
    </w:p>
    <w:p w14:paraId="5B02CCED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lastRenderedPageBreak/>
        <w:t>41</w:t>
      </w:r>
      <w:r w:rsidRPr="009C1689">
        <w:rPr>
          <w:sz w:val="20"/>
          <w:szCs w:val="20"/>
          <w:highlight w:val="white"/>
          <w:lang w:val="en-US"/>
        </w:rPr>
        <w:tab/>
        <w:t>integration</w:t>
      </w:r>
      <w:r w:rsidRPr="009C1689">
        <w:rPr>
          <w:sz w:val="20"/>
          <w:szCs w:val="20"/>
          <w:highlight w:val="white"/>
          <w:lang w:val="en-US"/>
        </w:rPr>
        <w:tab/>
        <w:t>-0.339</w:t>
      </w:r>
      <w:r w:rsidRPr="009C1689">
        <w:rPr>
          <w:sz w:val="20"/>
          <w:szCs w:val="20"/>
          <w:highlight w:val="white"/>
          <w:lang w:val="en-US"/>
        </w:rPr>
        <w:tab/>
        <w:t>0.2951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42</w:t>
      </w:r>
      <w:r w:rsidRPr="009C1689">
        <w:rPr>
          <w:sz w:val="20"/>
          <w:szCs w:val="20"/>
          <w:highlight w:val="white"/>
          <w:lang w:val="en-US"/>
        </w:rPr>
        <w:tab/>
        <w:t>375</w:t>
      </w:r>
      <w:r w:rsidRPr="009C1689">
        <w:rPr>
          <w:sz w:val="20"/>
          <w:szCs w:val="20"/>
          <w:highlight w:val="white"/>
          <w:lang w:val="en-US"/>
        </w:rPr>
        <w:tab/>
        <w:t>155</w:t>
      </w:r>
    </w:p>
    <w:p w14:paraId="157C8B9F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42</w:t>
      </w:r>
      <w:r w:rsidRPr="009C1689">
        <w:rPr>
          <w:sz w:val="20"/>
          <w:szCs w:val="20"/>
          <w:highlight w:val="white"/>
          <w:lang w:val="en-US"/>
        </w:rPr>
        <w:tab/>
        <w:t>intervention</w:t>
      </w:r>
      <w:r w:rsidRPr="009C1689">
        <w:rPr>
          <w:sz w:val="20"/>
          <w:szCs w:val="20"/>
          <w:highlight w:val="white"/>
          <w:lang w:val="en-US"/>
        </w:rPr>
        <w:tab/>
        <w:t>0.6563</w:t>
      </w:r>
      <w:r w:rsidRPr="009C1689">
        <w:rPr>
          <w:sz w:val="20"/>
          <w:szCs w:val="20"/>
          <w:highlight w:val="white"/>
          <w:lang w:val="en-US"/>
        </w:rPr>
        <w:tab/>
        <w:t>-0.6413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50</w:t>
      </w:r>
      <w:r w:rsidRPr="009C1689">
        <w:rPr>
          <w:sz w:val="20"/>
          <w:szCs w:val="20"/>
          <w:highlight w:val="white"/>
          <w:lang w:val="en-US"/>
        </w:rPr>
        <w:tab/>
        <w:t>1076</w:t>
      </w:r>
      <w:r w:rsidRPr="009C1689">
        <w:rPr>
          <w:sz w:val="20"/>
          <w:szCs w:val="20"/>
          <w:highlight w:val="white"/>
          <w:lang w:val="en-US"/>
        </w:rPr>
        <w:tab/>
        <w:t>743</w:t>
      </w:r>
    </w:p>
    <w:p w14:paraId="66051F56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43</w:t>
      </w:r>
      <w:r w:rsidRPr="009C1689">
        <w:rPr>
          <w:sz w:val="20"/>
          <w:szCs w:val="20"/>
          <w:highlight w:val="white"/>
          <w:lang w:val="en-US"/>
        </w:rPr>
        <w:tab/>
        <w:t>machine learning</w:t>
      </w:r>
      <w:r w:rsidRPr="009C1689">
        <w:rPr>
          <w:sz w:val="20"/>
          <w:szCs w:val="20"/>
          <w:highlight w:val="white"/>
          <w:lang w:val="en-US"/>
        </w:rPr>
        <w:tab/>
        <w:t>-0.8231</w:t>
      </w:r>
      <w:r w:rsidRPr="009C1689">
        <w:rPr>
          <w:sz w:val="20"/>
          <w:szCs w:val="20"/>
          <w:highlight w:val="white"/>
          <w:lang w:val="en-US"/>
        </w:rPr>
        <w:tab/>
        <w:t>-0.2334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26</w:t>
      </w:r>
      <w:r w:rsidRPr="009C1689">
        <w:rPr>
          <w:sz w:val="20"/>
          <w:szCs w:val="20"/>
          <w:highlight w:val="white"/>
          <w:lang w:val="en-US"/>
        </w:rPr>
        <w:tab/>
        <w:t>80</w:t>
      </w:r>
      <w:r w:rsidRPr="009C1689">
        <w:rPr>
          <w:sz w:val="20"/>
          <w:szCs w:val="20"/>
          <w:highlight w:val="white"/>
          <w:lang w:val="en-US"/>
        </w:rPr>
        <w:tab/>
        <w:t>61</w:t>
      </w:r>
    </w:p>
    <w:p w14:paraId="6D901881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44</w:t>
      </w:r>
      <w:r w:rsidRPr="009C1689">
        <w:rPr>
          <w:sz w:val="20"/>
          <w:szCs w:val="20"/>
          <w:highlight w:val="white"/>
          <w:lang w:val="en-US"/>
        </w:rPr>
        <w:tab/>
        <w:t>male</w:t>
      </w:r>
      <w:r w:rsidRPr="009C1689">
        <w:rPr>
          <w:sz w:val="20"/>
          <w:szCs w:val="20"/>
          <w:highlight w:val="white"/>
          <w:lang w:val="en-US"/>
        </w:rPr>
        <w:tab/>
        <w:t>0.9988</w:t>
      </w:r>
      <w:r w:rsidRPr="009C1689">
        <w:rPr>
          <w:sz w:val="20"/>
          <w:szCs w:val="20"/>
          <w:highlight w:val="white"/>
          <w:lang w:val="en-US"/>
        </w:rPr>
        <w:tab/>
        <w:t>0.4733</w:t>
      </w:r>
      <w:r w:rsidRPr="009C1689">
        <w:rPr>
          <w:sz w:val="20"/>
          <w:szCs w:val="20"/>
          <w:highlight w:val="white"/>
          <w:lang w:val="en-US"/>
        </w:rPr>
        <w:tab/>
        <w:t>4</w:t>
      </w:r>
      <w:r w:rsidRPr="009C1689">
        <w:rPr>
          <w:sz w:val="20"/>
          <w:szCs w:val="20"/>
          <w:highlight w:val="white"/>
          <w:lang w:val="en-US"/>
        </w:rPr>
        <w:tab/>
        <w:t>19</w:t>
      </w:r>
      <w:r w:rsidRPr="009C1689">
        <w:rPr>
          <w:sz w:val="20"/>
          <w:szCs w:val="20"/>
          <w:highlight w:val="white"/>
          <w:lang w:val="en-US"/>
        </w:rPr>
        <w:tab/>
        <w:t>139</w:t>
      </w:r>
      <w:r w:rsidRPr="009C1689">
        <w:rPr>
          <w:sz w:val="20"/>
          <w:szCs w:val="20"/>
          <w:highlight w:val="white"/>
          <w:lang w:val="en-US"/>
        </w:rPr>
        <w:tab/>
        <w:t>61</w:t>
      </w:r>
    </w:p>
    <w:p w14:paraId="4C090D24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45</w:t>
      </w:r>
      <w:r w:rsidRPr="009C1689">
        <w:rPr>
          <w:sz w:val="20"/>
          <w:szCs w:val="20"/>
          <w:highlight w:val="white"/>
          <w:lang w:val="en-US"/>
        </w:rPr>
        <w:tab/>
        <w:t>manufacturing</w:t>
      </w:r>
      <w:r w:rsidRPr="009C1689">
        <w:rPr>
          <w:sz w:val="20"/>
          <w:szCs w:val="20"/>
          <w:highlight w:val="white"/>
          <w:lang w:val="en-US"/>
        </w:rPr>
        <w:tab/>
        <w:t>-0.7944</w:t>
      </w:r>
      <w:r w:rsidRPr="009C1689">
        <w:rPr>
          <w:sz w:val="20"/>
          <w:szCs w:val="20"/>
          <w:highlight w:val="white"/>
          <w:lang w:val="en-US"/>
        </w:rPr>
        <w:tab/>
        <w:t>-0.0225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26</w:t>
      </w:r>
      <w:r w:rsidRPr="009C1689">
        <w:rPr>
          <w:sz w:val="20"/>
          <w:szCs w:val="20"/>
          <w:highlight w:val="white"/>
          <w:lang w:val="en-US"/>
        </w:rPr>
        <w:tab/>
        <w:t>169</w:t>
      </w:r>
      <w:r w:rsidRPr="009C1689">
        <w:rPr>
          <w:sz w:val="20"/>
          <w:szCs w:val="20"/>
          <w:highlight w:val="white"/>
          <w:lang w:val="en-US"/>
        </w:rPr>
        <w:tab/>
        <w:t>90</w:t>
      </w:r>
    </w:p>
    <w:p w14:paraId="1249F6B9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46</w:t>
      </w:r>
      <w:r w:rsidRPr="009C1689">
        <w:rPr>
          <w:sz w:val="20"/>
          <w:szCs w:val="20"/>
          <w:highlight w:val="white"/>
          <w:lang w:val="en-US"/>
        </w:rPr>
        <w:tab/>
      </w:r>
      <w:proofErr w:type="spellStart"/>
      <w:r w:rsidRPr="009C1689">
        <w:rPr>
          <w:sz w:val="20"/>
          <w:szCs w:val="20"/>
          <w:highlight w:val="white"/>
          <w:lang w:val="en-US"/>
        </w:rPr>
        <w:t>meta analysis</w:t>
      </w:r>
      <w:proofErr w:type="spellEnd"/>
      <w:r w:rsidRPr="009C1689">
        <w:rPr>
          <w:sz w:val="20"/>
          <w:szCs w:val="20"/>
          <w:highlight w:val="white"/>
          <w:lang w:val="en-US"/>
        </w:rPr>
        <w:tab/>
        <w:t>-0.0265</w:t>
      </w:r>
      <w:r w:rsidRPr="009C1689">
        <w:rPr>
          <w:sz w:val="20"/>
          <w:szCs w:val="20"/>
          <w:highlight w:val="white"/>
          <w:lang w:val="en-US"/>
        </w:rPr>
        <w:tab/>
        <w:t>-0.5898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32</w:t>
      </w:r>
      <w:r w:rsidRPr="009C1689">
        <w:rPr>
          <w:sz w:val="20"/>
          <w:szCs w:val="20"/>
          <w:highlight w:val="white"/>
          <w:lang w:val="en-US"/>
        </w:rPr>
        <w:tab/>
        <w:t>377</w:t>
      </w:r>
      <w:r w:rsidRPr="009C1689">
        <w:rPr>
          <w:sz w:val="20"/>
          <w:szCs w:val="20"/>
          <w:highlight w:val="white"/>
          <w:lang w:val="en-US"/>
        </w:rPr>
        <w:tab/>
        <w:t>225</w:t>
      </w:r>
    </w:p>
    <w:p w14:paraId="3A8AC61D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47</w:t>
      </w:r>
      <w:r w:rsidRPr="009C1689">
        <w:rPr>
          <w:sz w:val="20"/>
          <w:szCs w:val="20"/>
          <w:highlight w:val="white"/>
          <w:lang w:val="en-US"/>
        </w:rPr>
        <w:tab/>
        <w:t>methodology</w:t>
      </w:r>
      <w:r w:rsidRPr="009C1689">
        <w:rPr>
          <w:sz w:val="20"/>
          <w:szCs w:val="20"/>
          <w:highlight w:val="white"/>
          <w:lang w:val="en-US"/>
        </w:rPr>
        <w:tab/>
        <w:t>-0.9192</w:t>
      </w:r>
      <w:r w:rsidRPr="009C1689">
        <w:rPr>
          <w:sz w:val="20"/>
          <w:szCs w:val="20"/>
          <w:highlight w:val="white"/>
          <w:lang w:val="en-US"/>
        </w:rPr>
        <w:tab/>
        <w:t>0.0926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36</w:t>
      </w:r>
      <w:r w:rsidRPr="009C1689">
        <w:rPr>
          <w:sz w:val="20"/>
          <w:szCs w:val="20"/>
          <w:highlight w:val="white"/>
          <w:lang w:val="en-US"/>
        </w:rPr>
        <w:tab/>
        <w:t>353</w:t>
      </w:r>
      <w:r w:rsidRPr="009C1689">
        <w:rPr>
          <w:sz w:val="20"/>
          <w:szCs w:val="20"/>
          <w:highlight w:val="white"/>
          <w:lang w:val="en-US"/>
        </w:rPr>
        <w:tab/>
        <w:t>182</w:t>
      </w:r>
    </w:p>
    <w:p w14:paraId="78DF1522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48</w:t>
      </w:r>
      <w:r w:rsidRPr="009C1689">
        <w:rPr>
          <w:sz w:val="20"/>
          <w:szCs w:val="20"/>
          <w:highlight w:val="white"/>
          <w:lang w:val="en-US"/>
        </w:rPr>
        <w:tab/>
        <w:t>outcome measure</w:t>
      </w:r>
      <w:r w:rsidRPr="009C1689">
        <w:rPr>
          <w:sz w:val="20"/>
          <w:szCs w:val="20"/>
          <w:highlight w:val="white"/>
          <w:lang w:val="en-US"/>
        </w:rPr>
        <w:tab/>
        <w:t>0.2709</w:t>
      </w:r>
      <w:r w:rsidRPr="009C1689">
        <w:rPr>
          <w:sz w:val="20"/>
          <w:szCs w:val="20"/>
          <w:highlight w:val="white"/>
          <w:lang w:val="en-US"/>
        </w:rPr>
        <w:tab/>
        <w:t>-0.8472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17</w:t>
      </w:r>
      <w:r w:rsidRPr="009C1689">
        <w:rPr>
          <w:sz w:val="20"/>
          <w:szCs w:val="20"/>
          <w:highlight w:val="white"/>
          <w:lang w:val="en-US"/>
        </w:rPr>
        <w:tab/>
        <w:t>112</w:t>
      </w:r>
      <w:r w:rsidRPr="009C1689">
        <w:rPr>
          <w:sz w:val="20"/>
          <w:szCs w:val="20"/>
          <w:highlight w:val="white"/>
          <w:lang w:val="en-US"/>
        </w:rPr>
        <w:tab/>
        <w:t>95</w:t>
      </w:r>
    </w:p>
    <w:p w14:paraId="213AA7F3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49</w:t>
      </w:r>
      <w:r w:rsidRPr="009C1689">
        <w:rPr>
          <w:sz w:val="20"/>
          <w:szCs w:val="20"/>
          <w:highlight w:val="white"/>
          <w:lang w:val="en-US"/>
        </w:rPr>
        <w:tab/>
        <w:t>science</w:t>
      </w:r>
      <w:r w:rsidRPr="009C1689">
        <w:rPr>
          <w:sz w:val="20"/>
          <w:szCs w:val="20"/>
          <w:highlight w:val="white"/>
          <w:lang w:val="en-US"/>
        </w:rPr>
        <w:tab/>
        <w:t>-0.2824</w:t>
      </w:r>
      <w:r w:rsidRPr="009C1689">
        <w:rPr>
          <w:sz w:val="20"/>
          <w:szCs w:val="20"/>
          <w:highlight w:val="white"/>
          <w:lang w:val="en-US"/>
        </w:rPr>
        <w:tab/>
        <w:t>-0.2036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48</w:t>
      </w:r>
      <w:r w:rsidRPr="009C1689">
        <w:rPr>
          <w:sz w:val="20"/>
          <w:szCs w:val="20"/>
          <w:highlight w:val="white"/>
          <w:lang w:val="en-US"/>
        </w:rPr>
        <w:tab/>
        <w:t>356</w:t>
      </w:r>
      <w:r w:rsidRPr="009C1689">
        <w:rPr>
          <w:sz w:val="20"/>
          <w:szCs w:val="20"/>
          <w:highlight w:val="white"/>
          <w:lang w:val="en-US"/>
        </w:rPr>
        <w:tab/>
        <w:t>254</w:t>
      </w:r>
    </w:p>
    <w:p w14:paraId="6249CCA6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50</w:t>
      </w:r>
      <w:r w:rsidRPr="009C1689">
        <w:rPr>
          <w:sz w:val="20"/>
          <w:szCs w:val="20"/>
          <w:highlight w:val="white"/>
          <w:lang w:val="en-US"/>
        </w:rPr>
        <w:tab/>
        <w:t>serious game</w:t>
      </w:r>
      <w:r w:rsidRPr="009C1689">
        <w:rPr>
          <w:sz w:val="20"/>
          <w:szCs w:val="20"/>
          <w:highlight w:val="white"/>
          <w:lang w:val="en-US"/>
        </w:rPr>
        <w:tab/>
        <w:t>0.8522</w:t>
      </w:r>
      <w:r w:rsidRPr="009C1689">
        <w:rPr>
          <w:sz w:val="20"/>
          <w:szCs w:val="20"/>
          <w:highlight w:val="white"/>
          <w:lang w:val="en-US"/>
        </w:rPr>
        <w:tab/>
        <w:t>0.8072</w:t>
      </w:r>
      <w:r w:rsidRPr="009C1689">
        <w:rPr>
          <w:sz w:val="20"/>
          <w:szCs w:val="20"/>
          <w:highlight w:val="white"/>
          <w:lang w:val="en-US"/>
        </w:rPr>
        <w:tab/>
        <w:t>5</w:t>
      </w:r>
      <w:r w:rsidRPr="009C1689">
        <w:rPr>
          <w:sz w:val="20"/>
          <w:szCs w:val="20"/>
          <w:highlight w:val="white"/>
          <w:lang w:val="en-US"/>
        </w:rPr>
        <w:tab/>
        <w:t>17</w:t>
      </w:r>
      <w:r w:rsidRPr="009C1689">
        <w:rPr>
          <w:sz w:val="20"/>
          <w:szCs w:val="20"/>
          <w:highlight w:val="white"/>
          <w:lang w:val="en-US"/>
        </w:rPr>
        <w:tab/>
        <w:t>283</w:t>
      </w:r>
      <w:r w:rsidRPr="009C1689">
        <w:rPr>
          <w:sz w:val="20"/>
          <w:szCs w:val="20"/>
          <w:highlight w:val="white"/>
          <w:lang w:val="en-US"/>
        </w:rPr>
        <w:tab/>
        <w:t>82</w:t>
      </w:r>
    </w:p>
    <w:p w14:paraId="443CDF0F" w14:textId="77777777" w:rsidR="009C1689" w:rsidRPr="009C1689" w:rsidRDefault="009C1689" w:rsidP="009C1689">
      <w:pPr>
        <w:rPr>
          <w:sz w:val="20"/>
          <w:szCs w:val="20"/>
          <w:highlight w:val="white"/>
          <w:lang w:val="fr-FR"/>
        </w:rPr>
      </w:pPr>
      <w:r w:rsidRPr="009C1689">
        <w:rPr>
          <w:sz w:val="20"/>
          <w:szCs w:val="20"/>
          <w:highlight w:val="white"/>
          <w:lang w:val="fr-FR"/>
        </w:rPr>
        <w:t>51</w:t>
      </w:r>
      <w:r w:rsidRPr="009C1689">
        <w:rPr>
          <w:sz w:val="20"/>
          <w:szCs w:val="20"/>
          <w:highlight w:val="white"/>
          <w:lang w:val="fr-FR"/>
        </w:rPr>
        <w:tab/>
      </w:r>
      <w:proofErr w:type="spellStart"/>
      <w:r w:rsidRPr="009C1689">
        <w:rPr>
          <w:sz w:val="20"/>
          <w:szCs w:val="20"/>
          <w:highlight w:val="white"/>
          <w:lang w:val="fr-FR"/>
        </w:rPr>
        <w:t>sex</w:t>
      </w:r>
      <w:proofErr w:type="spellEnd"/>
      <w:r w:rsidRPr="009C1689">
        <w:rPr>
          <w:sz w:val="20"/>
          <w:szCs w:val="20"/>
          <w:highlight w:val="white"/>
          <w:lang w:val="fr-FR"/>
        </w:rPr>
        <w:tab/>
        <w:t>1.1982</w:t>
      </w:r>
      <w:r w:rsidRPr="009C1689">
        <w:rPr>
          <w:sz w:val="20"/>
          <w:szCs w:val="20"/>
          <w:highlight w:val="white"/>
          <w:lang w:val="fr-FR"/>
        </w:rPr>
        <w:tab/>
        <w:t>0.4766</w:t>
      </w:r>
      <w:r w:rsidRPr="009C1689">
        <w:rPr>
          <w:sz w:val="20"/>
          <w:szCs w:val="20"/>
          <w:highlight w:val="white"/>
          <w:lang w:val="fr-FR"/>
        </w:rPr>
        <w:tab/>
        <w:t>4</w:t>
      </w:r>
      <w:r w:rsidRPr="009C1689">
        <w:rPr>
          <w:sz w:val="20"/>
          <w:szCs w:val="20"/>
          <w:highlight w:val="white"/>
          <w:lang w:val="fr-FR"/>
        </w:rPr>
        <w:tab/>
        <w:t>14</w:t>
      </w:r>
      <w:r w:rsidRPr="009C1689">
        <w:rPr>
          <w:sz w:val="20"/>
          <w:szCs w:val="20"/>
          <w:highlight w:val="white"/>
          <w:lang w:val="fr-FR"/>
        </w:rPr>
        <w:tab/>
        <w:t>59</w:t>
      </w:r>
      <w:r w:rsidRPr="009C1689">
        <w:rPr>
          <w:sz w:val="20"/>
          <w:szCs w:val="20"/>
          <w:highlight w:val="white"/>
          <w:lang w:val="fr-FR"/>
        </w:rPr>
        <w:tab/>
        <w:t>46</w:t>
      </w:r>
    </w:p>
    <w:p w14:paraId="6E462BB9" w14:textId="77777777" w:rsidR="009C1689" w:rsidRPr="009C1689" w:rsidRDefault="009C1689" w:rsidP="009C1689">
      <w:pPr>
        <w:rPr>
          <w:sz w:val="20"/>
          <w:szCs w:val="20"/>
          <w:highlight w:val="white"/>
          <w:lang w:val="fr-FR"/>
        </w:rPr>
      </w:pPr>
      <w:r w:rsidRPr="009C1689">
        <w:rPr>
          <w:sz w:val="20"/>
          <w:szCs w:val="20"/>
          <w:highlight w:val="white"/>
          <w:lang w:val="fr-FR"/>
        </w:rPr>
        <w:t>52</w:t>
      </w:r>
      <w:r w:rsidRPr="009C1689">
        <w:rPr>
          <w:sz w:val="20"/>
          <w:szCs w:val="20"/>
          <w:highlight w:val="white"/>
          <w:lang w:val="fr-FR"/>
        </w:rPr>
        <w:tab/>
      </w:r>
      <w:proofErr w:type="spellStart"/>
      <w:r w:rsidRPr="009C1689">
        <w:rPr>
          <w:sz w:val="20"/>
          <w:szCs w:val="20"/>
          <w:highlight w:val="white"/>
          <w:lang w:val="fr-FR"/>
        </w:rPr>
        <w:t>significant</w:t>
      </w:r>
      <w:proofErr w:type="spellEnd"/>
      <w:r w:rsidRPr="009C1689">
        <w:rPr>
          <w:sz w:val="20"/>
          <w:szCs w:val="20"/>
          <w:highlight w:val="white"/>
          <w:lang w:val="fr-FR"/>
        </w:rPr>
        <w:t xml:space="preserve"> </w:t>
      </w:r>
      <w:proofErr w:type="spellStart"/>
      <w:r w:rsidRPr="009C1689">
        <w:rPr>
          <w:sz w:val="20"/>
          <w:szCs w:val="20"/>
          <w:highlight w:val="white"/>
          <w:lang w:val="fr-FR"/>
        </w:rPr>
        <w:t>difference</w:t>
      </w:r>
      <w:proofErr w:type="spellEnd"/>
      <w:r w:rsidRPr="009C1689">
        <w:rPr>
          <w:sz w:val="20"/>
          <w:szCs w:val="20"/>
          <w:highlight w:val="white"/>
          <w:lang w:val="fr-FR"/>
        </w:rPr>
        <w:tab/>
        <w:t>0.5047</w:t>
      </w:r>
      <w:r w:rsidRPr="009C1689">
        <w:rPr>
          <w:sz w:val="20"/>
          <w:szCs w:val="20"/>
          <w:highlight w:val="white"/>
          <w:lang w:val="fr-FR"/>
        </w:rPr>
        <w:tab/>
        <w:t>-0.4111</w:t>
      </w:r>
      <w:r w:rsidRPr="009C1689">
        <w:rPr>
          <w:sz w:val="20"/>
          <w:szCs w:val="20"/>
          <w:highlight w:val="white"/>
          <w:lang w:val="fr-FR"/>
        </w:rPr>
        <w:tab/>
        <w:t>4</w:t>
      </w:r>
      <w:r w:rsidRPr="009C1689">
        <w:rPr>
          <w:sz w:val="20"/>
          <w:szCs w:val="20"/>
          <w:highlight w:val="white"/>
          <w:lang w:val="fr-FR"/>
        </w:rPr>
        <w:tab/>
        <w:t>30</w:t>
      </w:r>
      <w:r w:rsidRPr="009C1689">
        <w:rPr>
          <w:sz w:val="20"/>
          <w:szCs w:val="20"/>
          <w:highlight w:val="white"/>
          <w:lang w:val="fr-FR"/>
        </w:rPr>
        <w:tab/>
        <w:t>154</w:t>
      </w:r>
      <w:r w:rsidRPr="009C1689">
        <w:rPr>
          <w:sz w:val="20"/>
          <w:szCs w:val="20"/>
          <w:highlight w:val="white"/>
          <w:lang w:val="fr-FR"/>
        </w:rPr>
        <w:tab/>
        <w:t>138</w:t>
      </w:r>
    </w:p>
    <w:p w14:paraId="150839EB" w14:textId="77777777" w:rsidR="009C1689" w:rsidRPr="009C1689" w:rsidRDefault="009C1689" w:rsidP="009C1689">
      <w:pPr>
        <w:rPr>
          <w:sz w:val="20"/>
          <w:szCs w:val="20"/>
          <w:highlight w:val="white"/>
          <w:lang w:val="fr-FR"/>
        </w:rPr>
      </w:pPr>
      <w:r w:rsidRPr="009C1689">
        <w:rPr>
          <w:sz w:val="20"/>
          <w:szCs w:val="20"/>
          <w:highlight w:val="white"/>
          <w:lang w:val="fr-FR"/>
        </w:rPr>
        <w:t>53</w:t>
      </w:r>
      <w:r w:rsidRPr="009C1689">
        <w:rPr>
          <w:sz w:val="20"/>
          <w:szCs w:val="20"/>
          <w:highlight w:val="white"/>
          <w:lang w:val="fr-FR"/>
        </w:rPr>
        <w:tab/>
        <w:t>social</w:t>
      </w:r>
      <w:r w:rsidRPr="009C1689">
        <w:rPr>
          <w:sz w:val="20"/>
          <w:szCs w:val="20"/>
          <w:highlight w:val="white"/>
          <w:lang w:val="fr-FR"/>
        </w:rPr>
        <w:tab/>
        <w:t>0.0632</w:t>
      </w:r>
      <w:r w:rsidRPr="009C1689">
        <w:rPr>
          <w:sz w:val="20"/>
          <w:szCs w:val="20"/>
          <w:highlight w:val="white"/>
          <w:lang w:val="fr-FR"/>
        </w:rPr>
        <w:tab/>
        <w:t>0.0209</w:t>
      </w:r>
      <w:r w:rsidRPr="009C1689">
        <w:rPr>
          <w:sz w:val="20"/>
          <w:szCs w:val="20"/>
          <w:highlight w:val="white"/>
          <w:lang w:val="fr-FR"/>
        </w:rPr>
        <w:tab/>
        <w:t>1</w:t>
      </w:r>
      <w:r w:rsidRPr="009C1689">
        <w:rPr>
          <w:sz w:val="20"/>
          <w:szCs w:val="20"/>
          <w:highlight w:val="white"/>
          <w:lang w:val="fr-FR"/>
        </w:rPr>
        <w:tab/>
        <w:t>12</w:t>
      </w:r>
      <w:r w:rsidRPr="009C1689">
        <w:rPr>
          <w:sz w:val="20"/>
          <w:szCs w:val="20"/>
          <w:highlight w:val="white"/>
          <w:lang w:val="fr-FR"/>
        </w:rPr>
        <w:tab/>
        <w:t>21</w:t>
      </w:r>
      <w:r w:rsidRPr="009C1689">
        <w:rPr>
          <w:sz w:val="20"/>
          <w:szCs w:val="20"/>
          <w:highlight w:val="white"/>
          <w:lang w:val="fr-FR"/>
        </w:rPr>
        <w:tab/>
        <w:t>30</w:t>
      </w:r>
    </w:p>
    <w:p w14:paraId="77A29A73" w14:textId="77777777" w:rsidR="009C1689" w:rsidRPr="009C1689" w:rsidRDefault="009C1689" w:rsidP="009C1689">
      <w:pPr>
        <w:rPr>
          <w:sz w:val="20"/>
          <w:szCs w:val="20"/>
          <w:highlight w:val="white"/>
          <w:lang w:val="fr-FR"/>
        </w:rPr>
      </w:pPr>
      <w:r w:rsidRPr="009C1689">
        <w:rPr>
          <w:sz w:val="20"/>
          <w:szCs w:val="20"/>
          <w:highlight w:val="white"/>
          <w:lang w:val="fr-FR"/>
        </w:rPr>
        <w:t>54</w:t>
      </w:r>
      <w:r w:rsidRPr="009C1689">
        <w:rPr>
          <w:sz w:val="20"/>
          <w:szCs w:val="20"/>
          <w:highlight w:val="white"/>
          <w:lang w:val="fr-FR"/>
        </w:rPr>
        <w:tab/>
        <w:t>social exclusion</w:t>
      </w:r>
      <w:r w:rsidRPr="009C1689">
        <w:rPr>
          <w:sz w:val="20"/>
          <w:szCs w:val="20"/>
          <w:highlight w:val="white"/>
          <w:lang w:val="fr-FR"/>
        </w:rPr>
        <w:tab/>
        <w:t>1.1164</w:t>
      </w:r>
      <w:r w:rsidRPr="009C1689">
        <w:rPr>
          <w:sz w:val="20"/>
          <w:szCs w:val="20"/>
          <w:highlight w:val="white"/>
          <w:lang w:val="fr-FR"/>
        </w:rPr>
        <w:tab/>
        <w:t>0.2681</w:t>
      </w:r>
      <w:r w:rsidRPr="009C1689">
        <w:rPr>
          <w:sz w:val="20"/>
          <w:szCs w:val="20"/>
          <w:highlight w:val="white"/>
          <w:lang w:val="fr-FR"/>
        </w:rPr>
        <w:tab/>
        <w:t>4</w:t>
      </w:r>
      <w:r w:rsidRPr="009C1689">
        <w:rPr>
          <w:sz w:val="20"/>
          <w:szCs w:val="20"/>
          <w:highlight w:val="white"/>
          <w:lang w:val="fr-FR"/>
        </w:rPr>
        <w:tab/>
        <w:t>31</w:t>
      </w:r>
      <w:r w:rsidRPr="009C1689">
        <w:rPr>
          <w:sz w:val="20"/>
          <w:szCs w:val="20"/>
          <w:highlight w:val="white"/>
          <w:lang w:val="fr-FR"/>
        </w:rPr>
        <w:tab/>
        <w:t>777</w:t>
      </w:r>
      <w:r w:rsidRPr="009C1689">
        <w:rPr>
          <w:sz w:val="20"/>
          <w:szCs w:val="20"/>
          <w:highlight w:val="white"/>
          <w:lang w:val="fr-FR"/>
        </w:rPr>
        <w:tab/>
        <w:t>449</w:t>
      </w:r>
    </w:p>
    <w:p w14:paraId="340C22D1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55</w:t>
      </w:r>
      <w:r w:rsidRPr="009C1689">
        <w:rPr>
          <w:sz w:val="20"/>
          <w:szCs w:val="20"/>
          <w:highlight w:val="white"/>
          <w:lang w:val="en-US"/>
        </w:rPr>
        <w:tab/>
        <w:t>social inclusion</w:t>
      </w:r>
      <w:r w:rsidRPr="009C1689">
        <w:rPr>
          <w:sz w:val="20"/>
          <w:szCs w:val="20"/>
          <w:highlight w:val="white"/>
          <w:lang w:val="en-US"/>
        </w:rPr>
        <w:tab/>
        <w:t>0.4872</w:t>
      </w:r>
      <w:r w:rsidRPr="009C1689">
        <w:rPr>
          <w:sz w:val="20"/>
          <w:szCs w:val="20"/>
          <w:highlight w:val="white"/>
          <w:lang w:val="en-US"/>
        </w:rPr>
        <w:tab/>
        <w:t>0.3349</w:t>
      </w:r>
      <w:r w:rsidRPr="009C1689">
        <w:rPr>
          <w:sz w:val="20"/>
          <w:szCs w:val="20"/>
          <w:highlight w:val="white"/>
          <w:lang w:val="en-US"/>
        </w:rPr>
        <w:tab/>
        <w:t>4</w:t>
      </w:r>
      <w:r w:rsidRPr="009C1689">
        <w:rPr>
          <w:sz w:val="20"/>
          <w:szCs w:val="20"/>
          <w:highlight w:val="white"/>
          <w:lang w:val="en-US"/>
        </w:rPr>
        <w:tab/>
        <w:t>30</w:t>
      </w:r>
      <w:r w:rsidRPr="009C1689">
        <w:rPr>
          <w:sz w:val="20"/>
          <w:szCs w:val="20"/>
          <w:highlight w:val="white"/>
          <w:lang w:val="en-US"/>
        </w:rPr>
        <w:tab/>
        <w:t>230</w:t>
      </w:r>
      <w:r w:rsidRPr="009C1689">
        <w:rPr>
          <w:sz w:val="20"/>
          <w:szCs w:val="20"/>
          <w:highlight w:val="white"/>
          <w:lang w:val="en-US"/>
        </w:rPr>
        <w:tab/>
        <w:t>86</w:t>
      </w:r>
    </w:p>
    <w:p w14:paraId="50A07B46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56</w:t>
      </w:r>
      <w:r w:rsidRPr="009C1689">
        <w:rPr>
          <w:sz w:val="20"/>
          <w:szCs w:val="20"/>
          <w:highlight w:val="white"/>
          <w:lang w:val="en-US"/>
        </w:rPr>
        <w:tab/>
        <w:t>social medium</w:t>
      </w:r>
      <w:r w:rsidRPr="009C1689">
        <w:rPr>
          <w:sz w:val="20"/>
          <w:szCs w:val="20"/>
          <w:highlight w:val="white"/>
          <w:lang w:val="en-US"/>
        </w:rPr>
        <w:tab/>
        <w:t>0.0593</w:t>
      </w:r>
      <w:r w:rsidRPr="009C1689">
        <w:rPr>
          <w:sz w:val="20"/>
          <w:szCs w:val="20"/>
          <w:highlight w:val="white"/>
          <w:lang w:val="en-US"/>
        </w:rPr>
        <w:tab/>
        <w:t>0.195</w:t>
      </w:r>
      <w:r w:rsidRPr="009C1689">
        <w:rPr>
          <w:sz w:val="20"/>
          <w:szCs w:val="20"/>
          <w:highlight w:val="white"/>
          <w:lang w:val="en-US"/>
        </w:rPr>
        <w:tab/>
        <w:t>1</w:t>
      </w:r>
      <w:r w:rsidRPr="009C1689">
        <w:rPr>
          <w:sz w:val="20"/>
          <w:szCs w:val="20"/>
          <w:highlight w:val="white"/>
          <w:lang w:val="en-US"/>
        </w:rPr>
        <w:tab/>
        <w:t>26</w:t>
      </w:r>
      <w:r w:rsidRPr="009C1689">
        <w:rPr>
          <w:sz w:val="20"/>
          <w:szCs w:val="20"/>
          <w:highlight w:val="white"/>
          <w:lang w:val="en-US"/>
        </w:rPr>
        <w:tab/>
        <w:t>161</w:t>
      </w:r>
      <w:r w:rsidRPr="009C1689">
        <w:rPr>
          <w:sz w:val="20"/>
          <w:szCs w:val="20"/>
          <w:highlight w:val="white"/>
          <w:lang w:val="en-US"/>
        </w:rPr>
        <w:tab/>
        <w:t>106</w:t>
      </w:r>
    </w:p>
    <w:p w14:paraId="37A613FB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57</w:t>
      </w:r>
      <w:r w:rsidRPr="009C1689">
        <w:rPr>
          <w:sz w:val="20"/>
          <w:szCs w:val="20"/>
          <w:highlight w:val="white"/>
          <w:lang w:val="en-US"/>
        </w:rPr>
        <w:tab/>
        <w:t>social network</w:t>
      </w:r>
      <w:r w:rsidRPr="009C1689">
        <w:rPr>
          <w:sz w:val="20"/>
          <w:szCs w:val="20"/>
          <w:highlight w:val="white"/>
          <w:lang w:val="en-US"/>
        </w:rPr>
        <w:tab/>
        <w:t>-0.0148</w:t>
      </w:r>
      <w:r w:rsidRPr="009C1689">
        <w:rPr>
          <w:sz w:val="20"/>
          <w:szCs w:val="20"/>
          <w:highlight w:val="white"/>
          <w:lang w:val="en-US"/>
        </w:rPr>
        <w:tab/>
        <w:t>0.3429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26</w:t>
      </w:r>
      <w:r w:rsidRPr="009C1689">
        <w:rPr>
          <w:sz w:val="20"/>
          <w:szCs w:val="20"/>
          <w:highlight w:val="white"/>
          <w:lang w:val="en-US"/>
        </w:rPr>
        <w:tab/>
        <w:t>113</w:t>
      </w:r>
      <w:r w:rsidRPr="009C1689">
        <w:rPr>
          <w:sz w:val="20"/>
          <w:szCs w:val="20"/>
          <w:highlight w:val="white"/>
          <w:lang w:val="en-US"/>
        </w:rPr>
        <w:tab/>
        <w:t>69</w:t>
      </w:r>
    </w:p>
    <w:p w14:paraId="79595F12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58</w:t>
      </w:r>
      <w:r w:rsidRPr="009C1689">
        <w:rPr>
          <w:sz w:val="20"/>
          <w:szCs w:val="20"/>
          <w:highlight w:val="white"/>
          <w:lang w:val="en-US"/>
        </w:rPr>
        <w:tab/>
        <w:t>speed</w:t>
      </w:r>
      <w:r w:rsidRPr="009C1689">
        <w:rPr>
          <w:sz w:val="20"/>
          <w:szCs w:val="20"/>
          <w:highlight w:val="white"/>
          <w:lang w:val="en-US"/>
        </w:rPr>
        <w:tab/>
        <w:t>0.1679</w:t>
      </w:r>
      <w:r w:rsidRPr="009C1689">
        <w:rPr>
          <w:sz w:val="20"/>
          <w:szCs w:val="20"/>
          <w:highlight w:val="white"/>
          <w:lang w:val="en-US"/>
        </w:rPr>
        <w:tab/>
        <w:t>-0.6019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22</w:t>
      </w:r>
      <w:r w:rsidRPr="009C1689">
        <w:rPr>
          <w:sz w:val="20"/>
          <w:szCs w:val="20"/>
          <w:highlight w:val="white"/>
          <w:lang w:val="en-US"/>
        </w:rPr>
        <w:tab/>
        <w:t>124</w:t>
      </w:r>
      <w:r w:rsidRPr="009C1689">
        <w:rPr>
          <w:sz w:val="20"/>
          <w:szCs w:val="20"/>
          <w:highlight w:val="white"/>
          <w:lang w:val="en-US"/>
        </w:rPr>
        <w:tab/>
        <w:t>92</w:t>
      </w:r>
    </w:p>
    <w:p w14:paraId="74A11C0A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59</w:t>
      </w:r>
      <w:r w:rsidRPr="009C1689">
        <w:rPr>
          <w:sz w:val="20"/>
          <w:szCs w:val="20"/>
          <w:highlight w:val="white"/>
          <w:lang w:val="en-US"/>
        </w:rPr>
        <w:tab/>
        <w:t>teacher</w:t>
      </w:r>
      <w:r w:rsidRPr="009C1689">
        <w:rPr>
          <w:sz w:val="20"/>
          <w:szCs w:val="20"/>
          <w:highlight w:val="white"/>
          <w:lang w:val="en-US"/>
        </w:rPr>
        <w:tab/>
        <w:t>0.6501</w:t>
      </w:r>
      <w:r w:rsidRPr="009C1689">
        <w:rPr>
          <w:sz w:val="20"/>
          <w:szCs w:val="20"/>
          <w:highlight w:val="white"/>
          <w:lang w:val="en-US"/>
        </w:rPr>
        <w:tab/>
        <w:t>0.075</w:t>
      </w:r>
      <w:r w:rsidRPr="009C1689">
        <w:rPr>
          <w:sz w:val="20"/>
          <w:szCs w:val="20"/>
          <w:highlight w:val="white"/>
          <w:lang w:val="en-US"/>
        </w:rPr>
        <w:tab/>
        <w:t>5</w:t>
      </w:r>
      <w:r w:rsidRPr="009C1689">
        <w:rPr>
          <w:sz w:val="20"/>
          <w:szCs w:val="20"/>
          <w:highlight w:val="white"/>
          <w:lang w:val="en-US"/>
        </w:rPr>
        <w:tab/>
        <w:t>24</w:t>
      </w:r>
      <w:r w:rsidRPr="009C1689">
        <w:rPr>
          <w:sz w:val="20"/>
          <w:szCs w:val="20"/>
          <w:highlight w:val="white"/>
          <w:lang w:val="en-US"/>
        </w:rPr>
        <w:tab/>
        <w:t>157</w:t>
      </w:r>
      <w:r w:rsidRPr="009C1689">
        <w:rPr>
          <w:sz w:val="20"/>
          <w:szCs w:val="20"/>
          <w:highlight w:val="white"/>
          <w:lang w:val="en-US"/>
        </w:rPr>
        <w:tab/>
        <w:t>52</w:t>
      </w:r>
    </w:p>
    <w:p w14:paraId="63BD980D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60</w:t>
      </w:r>
      <w:r w:rsidRPr="009C1689">
        <w:rPr>
          <w:sz w:val="20"/>
          <w:szCs w:val="20"/>
          <w:highlight w:val="white"/>
          <w:lang w:val="en-US"/>
        </w:rPr>
        <w:tab/>
        <w:t>university</w:t>
      </w:r>
      <w:r w:rsidRPr="009C1689">
        <w:rPr>
          <w:sz w:val="20"/>
          <w:szCs w:val="20"/>
          <w:highlight w:val="white"/>
          <w:lang w:val="en-US"/>
        </w:rPr>
        <w:tab/>
        <w:t>-0.2633</w:t>
      </w:r>
      <w:r w:rsidRPr="009C1689">
        <w:rPr>
          <w:sz w:val="20"/>
          <w:szCs w:val="20"/>
          <w:highlight w:val="white"/>
          <w:lang w:val="en-US"/>
        </w:rPr>
        <w:tab/>
        <w:t>0.4716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28</w:t>
      </w:r>
      <w:r w:rsidRPr="009C1689">
        <w:rPr>
          <w:sz w:val="20"/>
          <w:szCs w:val="20"/>
          <w:highlight w:val="white"/>
          <w:lang w:val="en-US"/>
        </w:rPr>
        <w:tab/>
        <w:t>225</w:t>
      </w:r>
      <w:r w:rsidRPr="009C1689">
        <w:rPr>
          <w:sz w:val="20"/>
          <w:szCs w:val="20"/>
          <w:highlight w:val="white"/>
          <w:lang w:val="en-US"/>
        </w:rPr>
        <w:tab/>
        <w:t>87</w:t>
      </w:r>
    </w:p>
    <w:p w14:paraId="7B7F24A1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61</w:t>
      </w:r>
      <w:r w:rsidRPr="009C1689">
        <w:rPr>
          <w:sz w:val="20"/>
          <w:szCs w:val="20"/>
          <w:highlight w:val="white"/>
          <w:lang w:val="en-US"/>
        </w:rPr>
        <w:tab/>
        <w:t>usability</w:t>
      </w:r>
      <w:r w:rsidRPr="009C1689">
        <w:rPr>
          <w:sz w:val="20"/>
          <w:szCs w:val="20"/>
          <w:highlight w:val="white"/>
          <w:lang w:val="en-US"/>
        </w:rPr>
        <w:tab/>
        <w:t>-0.0712</w:t>
      </w:r>
      <w:r w:rsidRPr="009C1689">
        <w:rPr>
          <w:sz w:val="20"/>
          <w:szCs w:val="20"/>
          <w:highlight w:val="white"/>
          <w:lang w:val="en-US"/>
        </w:rPr>
        <w:tab/>
        <w:t>-0.3068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26</w:t>
      </w:r>
      <w:r w:rsidRPr="009C1689">
        <w:rPr>
          <w:sz w:val="20"/>
          <w:szCs w:val="20"/>
          <w:highlight w:val="white"/>
          <w:lang w:val="en-US"/>
        </w:rPr>
        <w:tab/>
        <w:t>158</w:t>
      </w:r>
      <w:r w:rsidRPr="009C1689">
        <w:rPr>
          <w:sz w:val="20"/>
          <w:szCs w:val="20"/>
          <w:highlight w:val="white"/>
          <w:lang w:val="en-US"/>
        </w:rPr>
        <w:tab/>
        <w:t>69</w:t>
      </w:r>
    </w:p>
    <w:p w14:paraId="57AD22A2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62</w:t>
      </w:r>
      <w:r w:rsidRPr="009C1689">
        <w:rPr>
          <w:sz w:val="20"/>
          <w:szCs w:val="20"/>
          <w:highlight w:val="white"/>
          <w:lang w:val="en-US"/>
        </w:rPr>
        <w:tab/>
        <w:t>video game</w:t>
      </w:r>
      <w:r w:rsidRPr="009C1689">
        <w:rPr>
          <w:sz w:val="20"/>
          <w:szCs w:val="20"/>
          <w:highlight w:val="white"/>
          <w:lang w:val="en-US"/>
        </w:rPr>
        <w:tab/>
        <w:t>1.0815</w:t>
      </w:r>
      <w:r w:rsidRPr="009C1689">
        <w:rPr>
          <w:sz w:val="20"/>
          <w:szCs w:val="20"/>
          <w:highlight w:val="white"/>
          <w:lang w:val="en-US"/>
        </w:rPr>
        <w:tab/>
        <w:t>0.5978</w:t>
      </w:r>
      <w:r w:rsidRPr="009C1689">
        <w:rPr>
          <w:sz w:val="20"/>
          <w:szCs w:val="20"/>
          <w:highlight w:val="white"/>
          <w:lang w:val="en-US"/>
        </w:rPr>
        <w:tab/>
        <w:t>5</w:t>
      </w:r>
      <w:r w:rsidRPr="009C1689">
        <w:rPr>
          <w:sz w:val="20"/>
          <w:szCs w:val="20"/>
          <w:highlight w:val="white"/>
          <w:lang w:val="en-US"/>
        </w:rPr>
        <w:tab/>
        <w:t>19</w:t>
      </w:r>
      <w:r w:rsidRPr="009C1689">
        <w:rPr>
          <w:sz w:val="20"/>
          <w:szCs w:val="20"/>
          <w:highlight w:val="white"/>
          <w:lang w:val="en-US"/>
        </w:rPr>
        <w:tab/>
        <w:t>180</w:t>
      </w:r>
      <w:r w:rsidRPr="009C1689">
        <w:rPr>
          <w:sz w:val="20"/>
          <w:szCs w:val="20"/>
          <w:highlight w:val="white"/>
          <w:lang w:val="en-US"/>
        </w:rPr>
        <w:tab/>
        <w:t>58</w:t>
      </w:r>
    </w:p>
    <w:p w14:paraId="28167B4B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63</w:t>
      </w:r>
      <w:r w:rsidRPr="009C1689">
        <w:rPr>
          <w:sz w:val="20"/>
          <w:szCs w:val="20"/>
          <w:highlight w:val="white"/>
          <w:lang w:val="en-US"/>
        </w:rPr>
        <w:tab/>
        <w:t>virtual reality</w:t>
      </w:r>
      <w:r w:rsidRPr="009C1689">
        <w:rPr>
          <w:sz w:val="20"/>
          <w:szCs w:val="20"/>
          <w:highlight w:val="white"/>
          <w:lang w:val="en-US"/>
        </w:rPr>
        <w:tab/>
        <w:t>0.3298</w:t>
      </w:r>
      <w:r w:rsidRPr="009C1689">
        <w:rPr>
          <w:sz w:val="20"/>
          <w:szCs w:val="20"/>
          <w:highlight w:val="white"/>
          <w:lang w:val="en-US"/>
        </w:rPr>
        <w:tab/>
        <w:t>-0.5067</w:t>
      </w:r>
      <w:r w:rsidRPr="009C1689">
        <w:rPr>
          <w:sz w:val="20"/>
          <w:szCs w:val="20"/>
          <w:highlight w:val="white"/>
          <w:lang w:val="en-US"/>
        </w:rPr>
        <w:tab/>
        <w:t>3</w:t>
      </w:r>
      <w:r w:rsidRPr="009C1689">
        <w:rPr>
          <w:sz w:val="20"/>
          <w:szCs w:val="20"/>
          <w:highlight w:val="white"/>
          <w:lang w:val="en-US"/>
        </w:rPr>
        <w:tab/>
        <w:t>47</w:t>
      </w:r>
      <w:r w:rsidRPr="009C1689">
        <w:rPr>
          <w:sz w:val="20"/>
          <w:szCs w:val="20"/>
          <w:highlight w:val="white"/>
          <w:lang w:val="en-US"/>
        </w:rPr>
        <w:tab/>
        <w:t>671</w:t>
      </w:r>
      <w:r w:rsidRPr="009C1689">
        <w:rPr>
          <w:sz w:val="20"/>
          <w:szCs w:val="20"/>
          <w:highlight w:val="white"/>
          <w:lang w:val="en-US"/>
        </w:rPr>
        <w:tab/>
        <w:t>691</w:t>
      </w:r>
    </w:p>
    <w:p w14:paraId="0184A8F1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64</w:t>
      </w:r>
      <w:r w:rsidRPr="009C1689">
        <w:rPr>
          <w:sz w:val="20"/>
          <w:szCs w:val="20"/>
          <w:highlight w:val="white"/>
          <w:lang w:val="en-US"/>
        </w:rPr>
        <w:tab/>
        <w:t>virtual simulation</w:t>
      </w:r>
      <w:r w:rsidRPr="009C1689">
        <w:rPr>
          <w:sz w:val="20"/>
          <w:szCs w:val="20"/>
          <w:highlight w:val="white"/>
          <w:lang w:val="en-US"/>
        </w:rPr>
        <w:tab/>
        <w:t>-0.1989</w:t>
      </w:r>
      <w:r w:rsidRPr="009C1689">
        <w:rPr>
          <w:sz w:val="20"/>
          <w:szCs w:val="20"/>
          <w:highlight w:val="white"/>
          <w:lang w:val="en-US"/>
        </w:rPr>
        <w:tab/>
        <w:t>0.8176</w:t>
      </w:r>
      <w:r w:rsidRPr="009C1689">
        <w:rPr>
          <w:sz w:val="20"/>
          <w:szCs w:val="20"/>
          <w:highlight w:val="white"/>
          <w:lang w:val="en-US"/>
        </w:rPr>
        <w:tab/>
        <w:t>2</w:t>
      </w:r>
      <w:r w:rsidRPr="009C1689">
        <w:rPr>
          <w:sz w:val="20"/>
          <w:szCs w:val="20"/>
          <w:highlight w:val="white"/>
          <w:lang w:val="en-US"/>
        </w:rPr>
        <w:tab/>
        <w:t>7</w:t>
      </w:r>
      <w:r w:rsidRPr="009C1689">
        <w:rPr>
          <w:sz w:val="20"/>
          <w:szCs w:val="20"/>
          <w:highlight w:val="white"/>
          <w:lang w:val="en-US"/>
        </w:rPr>
        <w:tab/>
        <w:t>21</w:t>
      </w:r>
      <w:r w:rsidRPr="009C1689">
        <w:rPr>
          <w:sz w:val="20"/>
          <w:szCs w:val="20"/>
          <w:highlight w:val="white"/>
          <w:lang w:val="en-US"/>
        </w:rPr>
        <w:tab/>
        <w:t>35</w:t>
      </w:r>
    </w:p>
    <w:p w14:paraId="5951DDF8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sz w:val="20"/>
          <w:szCs w:val="20"/>
          <w:highlight w:val="white"/>
          <w:lang w:val="en-US"/>
        </w:rPr>
        <w:t>65</w:t>
      </w:r>
      <w:r w:rsidRPr="009C1689">
        <w:rPr>
          <w:sz w:val="20"/>
          <w:szCs w:val="20"/>
          <w:highlight w:val="white"/>
          <w:lang w:val="en-US"/>
        </w:rPr>
        <w:tab/>
        <w:t>woman</w:t>
      </w:r>
      <w:r w:rsidRPr="009C1689">
        <w:rPr>
          <w:sz w:val="20"/>
          <w:szCs w:val="20"/>
          <w:highlight w:val="white"/>
          <w:lang w:val="en-US"/>
        </w:rPr>
        <w:tab/>
        <w:t>0.679</w:t>
      </w:r>
      <w:r w:rsidRPr="009C1689">
        <w:rPr>
          <w:sz w:val="20"/>
          <w:szCs w:val="20"/>
          <w:highlight w:val="white"/>
          <w:lang w:val="en-US"/>
        </w:rPr>
        <w:tab/>
        <w:t>-0.0484</w:t>
      </w:r>
      <w:r w:rsidRPr="009C1689">
        <w:rPr>
          <w:sz w:val="20"/>
          <w:szCs w:val="20"/>
          <w:highlight w:val="white"/>
          <w:lang w:val="en-US"/>
        </w:rPr>
        <w:tab/>
        <w:t>4</w:t>
      </w:r>
      <w:r w:rsidRPr="009C1689">
        <w:rPr>
          <w:sz w:val="20"/>
          <w:szCs w:val="20"/>
          <w:highlight w:val="white"/>
          <w:lang w:val="en-US"/>
        </w:rPr>
        <w:tab/>
        <w:t>28</w:t>
      </w:r>
      <w:r w:rsidRPr="009C1689">
        <w:rPr>
          <w:sz w:val="20"/>
          <w:szCs w:val="20"/>
          <w:highlight w:val="white"/>
          <w:lang w:val="en-US"/>
        </w:rPr>
        <w:tab/>
        <w:t>189</w:t>
      </w:r>
      <w:r w:rsidRPr="009C1689">
        <w:rPr>
          <w:sz w:val="20"/>
          <w:szCs w:val="20"/>
          <w:highlight w:val="white"/>
          <w:lang w:val="en-US"/>
        </w:rPr>
        <w:tab/>
        <w:t>134</w:t>
      </w:r>
    </w:p>
    <w:p w14:paraId="34BD6AAE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</w:p>
    <w:p w14:paraId="61B2769E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  <w:r w:rsidRPr="009C1689">
        <w:rPr>
          <w:highlight w:val="white"/>
          <w:lang w:val="en-US"/>
        </w:rPr>
        <w:t xml:space="preserve">Own elaboration in </w:t>
      </w:r>
      <w:proofErr w:type="spellStart"/>
      <w:r w:rsidRPr="009C1689">
        <w:rPr>
          <w:highlight w:val="white"/>
          <w:lang w:val="en-US"/>
        </w:rPr>
        <w:t>libreOffice</w:t>
      </w:r>
      <w:proofErr w:type="spellEnd"/>
      <w:r w:rsidRPr="009C1689">
        <w:rPr>
          <w:highlight w:val="white"/>
          <w:lang w:val="en-US"/>
        </w:rPr>
        <w:t xml:space="preserve"> </w:t>
      </w:r>
      <w:proofErr w:type="spellStart"/>
      <w:r w:rsidRPr="009C1689">
        <w:rPr>
          <w:highlight w:val="white"/>
          <w:lang w:val="en-US"/>
        </w:rPr>
        <w:t>Calc</w:t>
      </w:r>
      <w:proofErr w:type="spellEnd"/>
      <w:r w:rsidRPr="009C1689">
        <w:rPr>
          <w:highlight w:val="white"/>
          <w:lang w:val="en-US"/>
        </w:rPr>
        <w:t xml:space="preserve"> from data of co-occurrence of terms obtained from the </w:t>
      </w:r>
      <w:proofErr w:type="spellStart"/>
      <w:r w:rsidRPr="009C1689">
        <w:rPr>
          <w:highlight w:val="white"/>
          <w:lang w:val="en-US"/>
        </w:rPr>
        <w:t>VOSviewer</w:t>
      </w:r>
      <w:proofErr w:type="spellEnd"/>
      <w:r w:rsidRPr="009C1689">
        <w:rPr>
          <w:highlight w:val="white"/>
          <w:lang w:val="en-US"/>
        </w:rPr>
        <w:t xml:space="preserve"> tool.</w:t>
      </w:r>
    </w:p>
    <w:p w14:paraId="167D6A56" w14:textId="77777777" w:rsidR="009C1689" w:rsidRPr="009C1689" w:rsidRDefault="009C1689" w:rsidP="009C1689">
      <w:pPr>
        <w:rPr>
          <w:sz w:val="20"/>
          <w:szCs w:val="20"/>
          <w:highlight w:val="white"/>
          <w:lang w:val="en-US"/>
        </w:rPr>
      </w:pPr>
    </w:p>
    <w:p w14:paraId="64651E09" w14:textId="77777777" w:rsidR="009C1689" w:rsidRPr="009C1689" w:rsidRDefault="009C1689" w:rsidP="009C1689">
      <w:pPr>
        <w:spacing w:after="200" w:line="360" w:lineRule="auto"/>
        <w:ind w:left="708"/>
        <w:jc w:val="both"/>
        <w:rPr>
          <w:sz w:val="24"/>
          <w:szCs w:val="24"/>
          <w:highlight w:val="white"/>
          <w:lang w:val="en-US"/>
        </w:rPr>
      </w:pPr>
    </w:p>
    <w:p w14:paraId="163E3356" w14:textId="77777777" w:rsidR="009C1689" w:rsidRPr="009C1689" w:rsidRDefault="009C1689" w:rsidP="009C1689">
      <w:pPr>
        <w:jc w:val="both"/>
        <w:rPr>
          <w:sz w:val="24"/>
          <w:szCs w:val="24"/>
          <w:highlight w:val="white"/>
          <w:lang w:val="en-US"/>
        </w:rPr>
      </w:pPr>
    </w:p>
    <w:p w14:paraId="398C4D24" w14:textId="77777777" w:rsidR="009C1689" w:rsidRPr="009C1689" w:rsidRDefault="009C1689">
      <w:pPr>
        <w:rPr>
          <w:lang w:val="en-US"/>
        </w:rPr>
      </w:pPr>
      <w:bookmarkStart w:id="2" w:name="_GoBack"/>
      <w:bookmarkEnd w:id="2"/>
    </w:p>
    <w:sectPr w:rsidR="009C1689" w:rsidRPr="009C168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7A713" w14:textId="77777777" w:rsidR="003109EB" w:rsidRDefault="009C16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72329" w14:textId="77777777" w:rsidR="003109EB" w:rsidRDefault="009C16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DAB72" w14:textId="77777777" w:rsidR="003109EB" w:rsidRDefault="009C168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42B94" w14:textId="77777777" w:rsidR="003109EB" w:rsidRDefault="009C16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B4031" w14:textId="77777777" w:rsidR="0007158F" w:rsidRDefault="009C1689">
    <w:pPr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665C5" w14:textId="77777777" w:rsidR="003109EB" w:rsidRDefault="009C16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89"/>
    <w:rsid w:val="006D5DAB"/>
    <w:rsid w:val="009C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1DA8B"/>
  <w15:chartTrackingRefBased/>
  <w15:docId w15:val="{4D4DB240-A625-454A-9B8D-33A7E020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1689"/>
    <w:pPr>
      <w:spacing w:line="276" w:lineRule="auto"/>
    </w:pPr>
    <w:rPr>
      <w:rFonts w:ascii="Arial" w:eastAsia="Arial" w:hAnsi="Arial" w:cs="Arial"/>
      <w:sz w:val="22"/>
      <w:szCs w:val="22"/>
      <w:lang w:val="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68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1689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689"/>
    <w:rPr>
      <w:rFonts w:ascii="Arial" w:eastAsia="Arial" w:hAnsi="Arial" w:cs="Arial"/>
      <w:sz w:val="40"/>
      <w:szCs w:val="40"/>
      <w:lang w:val="es"/>
    </w:rPr>
  </w:style>
  <w:style w:type="character" w:customStyle="1" w:styleId="Heading2Char">
    <w:name w:val="Heading 2 Char"/>
    <w:basedOn w:val="DefaultParagraphFont"/>
    <w:link w:val="Heading2"/>
    <w:uiPriority w:val="9"/>
    <w:rsid w:val="009C1689"/>
    <w:rPr>
      <w:rFonts w:ascii="Arial" w:eastAsia="Arial" w:hAnsi="Arial" w:cs="Arial"/>
      <w:sz w:val="32"/>
      <w:szCs w:val="32"/>
      <w:lang w:val="es"/>
    </w:rPr>
  </w:style>
  <w:style w:type="paragraph" w:styleId="Header">
    <w:name w:val="header"/>
    <w:basedOn w:val="Normal"/>
    <w:link w:val="HeaderChar"/>
    <w:uiPriority w:val="99"/>
    <w:unhideWhenUsed/>
    <w:rsid w:val="009C16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689"/>
    <w:rPr>
      <w:rFonts w:ascii="Arial" w:eastAsia="Arial" w:hAnsi="Arial" w:cs="Arial"/>
      <w:sz w:val="22"/>
      <w:szCs w:val="22"/>
      <w:lang w:val="es"/>
    </w:rPr>
  </w:style>
  <w:style w:type="paragraph" w:styleId="Footer">
    <w:name w:val="footer"/>
    <w:basedOn w:val="Normal"/>
    <w:link w:val="FooterChar"/>
    <w:uiPriority w:val="99"/>
    <w:unhideWhenUsed/>
    <w:rsid w:val="009C16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689"/>
    <w:rPr>
      <w:rFonts w:ascii="Arial" w:eastAsia="Arial" w:hAnsi="Arial" w:cs="Arial"/>
      <w:sz w:val="22"/>
      <w:szCs w:val="22"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2549</Characters>
  <Application>Microsoft Office Word</Application>
  <DocSecurity>0</DocSecurity>
  <Lines>68</Lines>
  <Paragraphs>35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2021-06-02T13:44:00Z</dcterms:created>
  <dcterms:modified xsi:type="dcterms:W3CDTF">2021-06-02T13:45:00Z</dcterms:modified>
</cp:coreProperties>
</file>