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02" w:rsidRPr="005B543A" w:rsidRDefault="00952D02" w:rsidP="00952D02">
      <w:pPr>
        <w:jc w:val="center"/>
        <w:rPr>
          <w:rFonts w:ascii="Tahoma" w:hAnsi="Tahoma" w:cs="Tahoma"/>
          <w:b/>
        </w:rPr>
      </w:pPr>
      <w:r w:rsidRPr="005B543A">
        <w:rPr>
          <w:rFonts w:ascii="Tahoma" w:hAnsi="Tahoma" w:cs="Tahoma"/>
          <w:b/>
        </w:rPr>
        <w:t>MANAV RACHNA INTERNATIONAL INSTITUTE OF RESEARCH AND STUDIES</w:t>
      </w:r>
    </w:p>
    <w:p w:rsidR="00952D02" w:rsidRPr="005B543A" w:rsidRDefault="00952D02" w:rsidP="00952D02">
      <w:pPr>
        <w:jc w:val="center"/>
        <w:rPr>
          <w:rFonts w:ascii="Tahoma" w:hAnsi="Tahoma" w:cs="Tahoma"/>
        </w:rPr>
      </w:pPr>
      <w:r w:rsidRPr="005B543A">
        <w:rPr>
          <w:rFonts w:ascii="Tahoma" w:hAnsi="Tahoma" w:cs="Tahoma"/>
        </w:rPr>
        <w:t xml:space="preserve">(Deemed to be University </w:t>
      </w:r>
      <w:r w:rsidRPr="00821C90">
        <w:rPr>
          <w:rFonts w:ascii="Tahoma" w:hAnsi="Tahoma" w:cs="Tahoma"/>
        </w:rPr>
        <w:t>under section 3 of the UGC Act 1956)</w:t>
      </w:r>
    </w:p>
    <w:p w:rsidR="00952D02" w:rsidRPr="005B543A" w:rsidRDefault="00952D02" w:rsidP="00952D02">
      <w:pPr>
        <w:jc w:val="center"/>
        <w:rPr>
          <w:rFonts w:ascii="Tahoma" w:hAnsi="Tahoma" w:cs="Tahoma"/>
          <w:b/>
          <w:u w:val="single"/>
        </w:rPr>
      </w:pPr>
      <w:r w:rsidRPr="005B543A">
        <w:rPr>
          <w:rFonts w:ascii="Tahoma" w:hAnsi="Tahoma" w:cs="Tahoma"/>
          <w:b/>
          <w:u w:val="single"/>
        </w:rPr>
        <w:t>FACULTY OF DENTAL SCIENCES</w:t>
      </w:r>
    </w:p>
    <w:p w:rsidR="00952D02" w:rsidRPr="005B543A" w:rsidRDefault="00952D02" w:rsidP="00952D02">
      <w:pPr>
        <w:pStyle w:val="Title"/>
        <w:spacing w:before="120"/>
        <w:rPr>
          <w:rFonts w:ascii="Tahoma" w:hAnsi="Tahoma" w:cs="Tahoma"/>
        </w:rPr>
      </w:pPr>
      <w:r w:rsidRPr="002474FD">
        <w:rPr>
          <w:rFonts w:ascii="Tahoma" w:hAnsi="Tahoma" w:cs="Tahoma"/>
        </w:rPr>
        <w:t>BDS-RIC-101</w:t>
      </w:r>
      <w:r>
        <w:rPr>
          <w:rFonts w:ascii="Tahoma" w:hAnsi="Tahoma" w:cs="Tahoma"/>
        </w:rPr>
        <w:t>:</w:t>
      </w:r>
      <w:r w:rsidRPr="005B543A">
        <w:rPr>
          <w:rFonts w:ascii="Tahoma" w:hAnsi="Tahoma" w:cs="Tahoma"/>
        </w:rPr>
        <w:t>Resear</w:t>
      </w:r>
      <w:r>
        <w:rPr>
          <w:rFonts w:ascii="Tahoma" w:hAnsi="Tahoma" w:cs="Tahoma"/>
        </w:rPr>
        <w:t xml:space="preserve">ch and Innovation Catalyst-I </w:t>
      </w:r>
    </w:p>
    <w:p w:rsidR="00952D02" w:rsidRPr="007867A9" w:rsidRDefault="00952D02" w:rsidP="00952D02">
      <w:pPr>
        <w:jc w:val="both"/>
        <w:rPr>
          <w:rFonts w:ascii="Tahoma" w:hAnsi="Tahoma" w:cs="Tahoma"/>
          <w:sz w:val="20"/>
          <w:szCs w:val="20"/>
        </w:rPr>
      </w:pPr>
    </w:p>
    <w:p w:rsidR="00952D02" w:rsidRPr="0099001F" w:rsidRDefault="00952D02" w:rsidP="00952D02">
      <w:pPr>
        <w:jc w:val="both"/>
        <w:rPr>
          <w:rFonts w:ascii="Tahoma" w:hAnsi="Tahoma" w:cs="Tahoma"/>
        </w:rPr>
      </w:pPr>
      <w:r w:rsidRPr="0099001F">
        <w:rPr>
          <w:rFonts w:ascii="Tahoma" w:hAnsi="Tahoma" w:cs="Tahoma"/>
        </w:rPr>
        <w:t>Periods/week</w:t>
      </w:r>
      <w:r w:rsidRPr="0099001F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 xml:space="preserve">  Credits </w:t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>
        <w:rPr>
          <w:rFonts w:ascii="Tahoma" w:hAnsi="Tahoma" w:cs="Tahoma"/>
        </w:rPr>
        <w:t>Max. Marks</w:t>
      </w:r>
      <w:r>
        <w:rPr>
          <w:rFonts w:ascii="Tahoma" w:hAnsi="Tahoma" w:cs="Tahoma"/>
        </w:rPr>
        <w:tab/>
        <w:t>: 2</w:t>
      </w:r>
      <w:r w:rsidRPr="0099001F">
        <w:rPr>
          <w:rFonts w:ascii="Tahoma" w:hAnsi="Tahoma" w:cs="Tahoma"/>
        </w:rPr>
        <w:t>00</w:t>
      </w:r>
    </w:p>
    <w:p w:rsidR="00952D02" w:rsidRPr="0099001F" w:rsidRDefault="00952D02" w:rsidP="00952D02">
      <w:pPr>
        <w:jc w:val="both"/>
        <w:rPr>
          <w:rFonts w:ascii="Tahoma" w:hAnsi="Tahoma" w:cs="Tahoma"/>
        </w:rPr>
      </w:pPr>
      <w:r w:rsidRPr="0099001F">
        <w:rPr>
          <w:rFonts w:ascii="Tahoma" w:hAnsi="Tahoma" w:cs="Tahoma"/>
          <w:color w:val="000000"/>
        </w:rPr>
        <w:t xml:space="preserve">L: 1    </w:t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  <w:t xml:space="preserve">    2</w:t>
      </w:r>
      <w:r w:rsidRPr="0099001F">
        <w:rPr>
          <w:rFonts w:ascii="Tahoma" w:hAnsi="Tahoma" w:cs="Tahoma"/>
          <w:b/>
          <w:color w:val="FF0000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  <w:color w:val="000000"/>
        </w:rPr>
        <w:t xml:space="preserve">       Formative/Continuous Assessments</w:t>
      </w:r>
      <w:r>
        <w:rPr>
          <w:rFonts w:ascii="Tahoma" w:hAnsi="Tahoma" w:cs="Tahoma"/>
        </w:rPr>
        <w:tab/>
        <w:t>:  100</w:t>
      </w:r>
    </w:p>
    <w:p w:rsidR="00952D02" w:rsidRDefault="00952D02" w:rsidP="00952D02">
      <w:pPr>
        <w:jc w:val="both"/>
        <w:rPr>
          <w:rFonts w:ascii="Tahoma" w:hAnsi="Tahoma" w:cs="Tahoma"/>
          <w:color w:val="000000"/>
        </w:rPr>
      </w:pP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  <w:color w:val="000000"/>
        </w:rPr>
        <w:t>Annual/Final Exam</w:t>
      </w:r>
      <w:r>
        <w:rPr>
          <w:rFonts w:ascii="Tahoma" w:hAnsi="Tahoma" w:cs="Tahoma"/>
          <w:color w:val="000000"/>
        </w:rPr>
        <w:t>s:   100</w:t>
      </w:r>
    </w:p>
    <w:p w:rsidR="00952D02" w:rsidRPr="0099001F" w:rsidRDefault="00952D02" w:rsidP="00952D02">
      <w:pPr>
        <w:jc w:val="both"/>
        <w:rPr>
          <w:rFonts w:ascii="Tahoma" w:hAnsi="Tahoma" w:cs="Tahoma"/>
        </w:rPr>
      </w:pPr>
    </w:p>
    <w:p w:rsidR="00952D02" w:rsidRPr="00C64638" w:rsidRDefault="00952D02" w:rsidP="00952D02">
      <w:pPr>
        <w:jc w:val="both"/>
        <w:rPr>
          <w:rFonts w:ascii="Tahoma" w:hAnsi="Tahoma" w:cs="Tahoma"/>
        </w:rPr>
      </w:pPr>
      <w:r w:rsidRPr="00C64638">
        <w:rPr>
          <w:rFonts w:ascii="Tahoma" w:hAnsi="Tahoma" w:cs="Tahoma"/>
        </w:rPr>
        <w:t>Pre-requisit</w:t>
      </w:r>
      <w:r>
        <w:rPr>
          <w:rFonts w:ascii="Tahoma" w:hAnsi="Tahoma" w:cs="Tahoma"/>
        </w:rPr>
        <w:t>es: NA</w:t>
      </w:r>
    </w:p>
    <w:p w:rsidR="00952D02" w:rsidRPr="00C64638" w:rsidRDefault="00952D02" w:rsidP="00952D02">
      <w:pPr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Course Type: </w:t>
      </w:r>
      <w:r>
        <w:rPr>
          <w:rFonts w:ascii="Tahoma" w:hAnsi="Tahoma" w:cs="Tahoma"/>
        </w:rPr>
        <w:t>Value Addition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>Course Coordinator: Dr. Meena Jain</w:t>
      </w:r>
    </w:p>
    <w:p w:rsidR="00952D02" w:rsidRPr="005B543A" w:rsidRDefault="00952D02" w:rsidP="00952D02">
      <w:pPr>
        <w:jc w:val="both"/>
        <w:rPr>
          <w:rFonts w:ascii="Tahoma" w:hAnsi="Tahoma" w:cs="Tahoma"/>
          <w:b/>
          <w:bCs/>
        </w:rPr>
      </w:pPr>
    </w:p>
    <w:p w:rsidR="00952D02" w:rsidRPr="005B543A" w:rsidRDefault="00952D02" w:rsidP="00952D02">
      <w:pPr>
        <w:jc w:val="both"/>
        <w:rPr>
          <w:rFonts w:ascii="Tahoma" w:hAnsi="Tahoma" w:cs="Tahoma"/>
        </w:rPr>
      </w:pPr>
      <w:r w:rsidRPr="005B543A">
        <w:rPr>
          <w:rFonts w:ascii="Tahoma" w:hAnsi="Tahoma" w:cs="Tahoma"/>
          <w:b/>
          <w:bCs/>
        </w:rPr>
        <w:t>Course Outcomes</w:t>
      </w:r>
      <w:r w:rsidRPr="005B543A">
        <w:rPr>
          <w:rFonts w:ascii="Tahoma" w:hAnsi="Tahoma" w:cs="Tahoma"/>
        </w:rPr>
        <w:t>:</w:t>
      </w:r>
    </w:p>
    <w:p w:rsidR="00952D02" w:rsidRPr="00FF6EED" w:rsidRDefault="00952D02" w:rsidP="00952D02">
      <w:pPr>
        <w:pStyle w:val="Default"/>
        <w:tabs>
          <w:tab w:val="left" w:pos="900"/>
        </w:tabs>
        <w:jc w:val="both"/>
        <w:rPr>
          <w:b/>
          <w:bCs/>
          <w:i/>
          <w:iCs/>
        </w:rPr>
      </w:pPr>
      <w:r w:rsidRPr="00FF6EED">
        <w:rPr>
          <w:b/>
          <w:bCs/>
          <w:i/>
          <w:iCs/>
        </w:rPr>
        <w:t xml:space="preserve">At the end of the course, students will be able to... </w:t>
      </w:r>
    </w:p>
    <w:p w:rsidR="00952D02" w:rsidRPr="00C64638" w:rsidRDefault="00952D02" w:rsidP="00952D02">
      <w:pPr>
        <w:adjustRightInd w:val="0"/>
        <w:ind w:right="-151"/>
        <w:jc w:val="both"/>
        <w:rPr>
          <w:rFonts w:ascii="Tahoma" w:hAnsi="Tahoma" w:cs="Tahoma"/>
          <w:color w:val="000000"/>
        </w:rPr>
      </w:pPr>
      <w:r w:rsidRPr="002474FD">
        <w:rPr>
          <w:rStyle w:val="klink"/>
          <w:rFonts w:ascii="Tahoma" w:hAnsi="Tahoma" w:cs="Tahoma"/>
        </w:rPr>
        <w:t>BDS-RIC-101</w:t>
      </w:r>
      <w:r>
        <w:rPr>
          <w:rStyle w:val="klink"/>
          <w:rFonts w:ascii="Tahoma" w:hAnsi="Tahoma" w:cs="Tahoma"/>
        </w:rPr>
        <w:t>.</w:t>
      </w:r>
      <w:r w:rsidRPr="00C64638">
        <w:rPr>
          <w:rFonts w:ascii="Tahoma" w:hAnsi="Tahoma" w:cs="Tahoma"/>
          <w:color w:val="000000"/>
        </w:rPr>
        <w:t xml:space="preserve">1. Outline the process of Research </w:t>
      </w:r>
    </w:p>
    <w:p w:rsidR="00952D02" w:rsidRPr="00C64638" w:rsidRDefault="00952D02" w:rsidP="00952D02">
      <w:pPr>
        <w:adjustRightInd w:val="0"/>
        <w:ind w:right="-151"/>
        <w:jc w:val="both"/>
        <w:rPr>
          <w:rFonts w:ascii="Tahoma" w:hAnsi="Tahoma" w:cs="Tahoma"/>
          <w:color w:val="000000"/>
        </w:rPr>
      </w:pPr>
      <w:r w:rsidRPr="002474FD">
        <w:rPr>
          <w:rStyle w:val="klink"/>
          <w:rFonts w:ascii="Tahoma" w:hAnsi="Tahoma" w:cs="Tahoma"/>
        </w:rPr>
        <w:t>BDS-RIC-101</w:t>
      </w:r>
      <w:r>
        <w:rPr>
          <w:rStyle w:val="klink"/>
          <w:rFonts w:ascii="Tahoma" w:hAnsi="Tahoma" w:cs="Tahoma"/>
        </w:rPr>
        <w:t>.</w:t>
      </w:r>
      <w:r w:rsidRPr="00C64638">
        <w:rPr>
          <w:rFonts w:ascii="Tahoma" w:hAnsi="Tahoma" w:cs="Tahoma"/>
          <w:color w:val="000000"/>
        </w:rPr>
        <w:t>2.  Describe the survey protocol and ethical considerations.</w:t>
      </w:r>
    </w:p>
    <w:p w:rsidR="00952D02" w:rsidRPr="00C64638" w:rsidRDefault="00952D02" w:rsidP="00952D02">
      <w:pPr>
        <w:ind w:right="-151"/>
        <w:jc w:val="both"/>
        <w:rPr>
          <w:rFonts w:ascii="Tahoma" w:hAnsi="Tahoma" w:cs="Tahoma"/>
        </w:rPr>
      </w:pPr>
      <w:r w:rsidRPr="002474FD">
        <w:rPr>
          <w:rStyle w:val="klink"/>
          <w:rFonts w:ascii="Tahoma" w:hAnsi="Tahoma" w:cs="Tahoma"/>
        </w:rPr>
        <w:t>BDS-RIC-101</w:t>
      </w:r>
      <w:r>
        <w:rPr>
          <w:rStyle w:val="klink"/>
          <w:rFonts w:ascii="Tahoma" w:hAnsi="Tahoma" w:cs="Tahoma"/>
        </w:rPr>
        <w:t>.</w:t>
      </w:r>
      <w:r w:rsidRPr="00C64638">
        <w:rPr>
          <w:rFonts w:ascii="Tahoma" w:hAnsi="Tahoma" w:cs="Tahoma"/>
        </w:rPr>
        <w:t>3. Demonstrate the research problems.</w:t>
      </w:r>
    </w:p>
    <w:p w:rsidR="00952D02" w:rsidRPr="00C64638" w:rsidRDefault="00952D02" w:rsidP="00952D02">
      <w:pPr>
        <w:ind w:right="-151"/>
        <w:jc w:val="both"/>
        <w:rPr>
          <w:rFonts w:ascii="Tahoma" w:hAnsi="Tahoma" w:cs="Tahoma"/>
        </w:rPr>
      </w:pPr>
      <w:r w:rsidRPr="002474FD">
        <w:rPr>
          <w:rStyle w:val="klink"/>
          <w:rFonts w:ascii="Tahoma" w:hAnsi="Tahoma" w:cs="Tahoma"/>
        </w:rPr>
        <w:t>BDS-RIC-101</w:t>
      </w:r>
      <w:r>
        <w:rPr>
          <w:rStyle w:val="klink"/>
          <w:rFonts w:ascii="Tahoma" w:hAnsi="Tahoma" w:cs="Tahoma"/>
        </w:rPr>
        <w:t>.</w:t>
      </w:r>
      <w:r w:rsidRPr="00C64638">
        <w:rPr>
          <w:rFonts w:ascii="Tahoma" w:hAnsi="Tahoma" w:cs="Tahoma"/>
        </w:rPr>
        <w:t>4.  Apply the design of a research survey.</w:t>
      </w:r>
    </w:p>
    <w:p w:rsidR="00952D02" w:rsidRPr="00C64638" w:rsidRDefault="00952D02" w:rsidP="00952D02">
      <w:pPr>
        <w:ind w:right="-151"/>
        <w:jc w:val="both"/>
        <w:rPr>
          <w:rFonts w:ascii="Tahoma" w:hAnsi="Tahoma" w:cs="Tahoma"/>
        </w:rPr>
      </w:pPr>
      <w:r w:rsidRPr="002474FD">
        <w:rPr>
          <w:rStyle w:val="klink"/>
          <w:rFonts w:ascii="Tahoma" w:hAnsi="Tahoma" w:cs="Tahoma"/>
        </w:rPr>
        <w:t>BDS-RIC-101</w:t>
      </w:r>
      <w:r>
        <w:rPr>
          <w:rStyle w:val="klink"/>
          <w:rFonts w:ascii="Tahoma" w:hAnsi="Tahoma" w:cs="Tahoma"/>
        </w:rPr>
        <w:t>.</w:t>
      </w:r>
      <w:r w:rsidRPr="00C64638">
        <w:rPr>
          <w:rFonts w:ascii="Tahoma" w:hAnsi="Tahoma" w:cs="Tahoma"/>
        </w:rPr>
        <w:t>5.  Use computers for research and analyze the present research data.</w:t>
      </w:r>
    </w:p>
    <w:p w:rsidR="00952D02" w:rsidRPr="00C64638" w:rsidRDefault="00952D02" w:rsidP="00952D02">
      <w:pPr>
        <w:ind w:left="993" w:hanging="993"/>
        <w:jc w:val="both"/>
        <w:rPr>
          <w:rFonts w:ascii="Tahoma" w:hAnsi="Tahoma" w:cs="Tahoma"/>
        </w:rPr>
      </w:pPr>
      <w:r w:rsidRPr="002474FD">
        <w:rPr>
          <w:rFonts w:ascii="Tahoma" w:hAnsi="Tahoma" w:cs="Tahoma"/>
        </w:rPr>
        <w:t>BDS-RIC-101</w:t>
      </w:r>
      <w:r>
        <w:rPr>
          <w:rFonts w:ascii="Tahoma" w:hAnsi="Tahoma" w:cs="Tahoma"/>
        </w:rPr>
        <w:t>.</w:t>
      </w:r>
      <w:r w:rsidRPr="00C64638">
        <w:rPr>
          <w:rFonts w:ascii="Tahoma" w:hAnsi="Tahoma" w:cs="Tahoma"/>
        </w:rPr>
        <w:t>6.  Develop and publish a research paper.</w:t>
      </w:r>
    </w:p>
    <w:p w:rsidR="00952D02" w:rsidRPr="00C64638" w:rsidRDefault="00952D02" w:rsidP="00952D02">
      <w:pPr>
        <w:jc w:val="both"/>
        <w:rPr>
          <w:rFonts w:ascii="Tahoma" w:hAnsi="Tahoma" w:cs="Tahoma"/>
          <w:b/>
          <w:bCs/>
        </w:rPr>
      </w:pPr>
    </w:p>
    <w:p w:rsidR="00952D02" w:rsidRPr="00C64638" w:rsidRDefault="00952D02" w:rsidP="00952D02">
      <w:pPr>
        <w:jc w:val="both"/>
        <w:rPr>
          <w:rFonts w:ascii="Tahoma" w:hAnsi="Tahoma" w:cs="Tahoma"/>
          <w:b/>
          <w:bCs/>
        </w:rPr>
      </w:pPr>
      <w:r w:rsidRPr="00C64638">
        <w:rPr>
          <w:rFonts w:ascii="Tahoma" w:hAnsi="Tahoma" w:cs="Tahoma"/>
          <w:b/>
          <w:bCs/>
        </w:rPr>
        <w:t xml:space="preserve">Unit 1: </w:t>
      </w:r>
      <w:r w:rsidRPr="00C64638">
        <w:rPr>
          <w:rFonts w:ascii="Tahoma" w:hAnsi="Tahoma" w:cs="Tahoma"/>
          <w:b/>
        </w:rPr>
        <w:t>Introduction to research</w:t>
      </w:r>
    </w:p>
    <w:p w:rsidR="00952D02" w:rsidRDefault="00952D02" w:rsidP="00952D02">
      <w:pPr>
        <w:pStyle w:val="Heading2"/>
        <w:spacing w:before="0"/>
        <w:ind w:left="360"/>
        <w:jc w:val="both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>1</w:t>
      </w:r>
      <w:r w:rsidRPr="0099001F">
        <w:rPr>
          <w:rFonts w:ascii="Tahoma" w:hAnsi="Tahoma" w:cs="Tahoma"/>
          <w:b w:val="0"/>
          <w:bCs w:val="0"/>
          <w:color w:val="000000"/>
          <w:sz w:val="24"/>
          <w:szCs w:val="24"/>
        </w:rPr>
        <w:t>.1 Research: an integral part of your practice</w:t>
      </w:r>
    </w:p>
    <w:p w:rsidR="00952D02" w:rsidRPr="0099001F" w:rsidRDefault="00952D02" w:rsidP="00952D02">
      <w:pPr>
        <w:pStyle w:val="Heading2"/>
        <w:spacing w:before="0"/>
        <w:ind w:left="360"/>
        <w:jc w:val="both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99001F">
        <w:rPr>
          <w:rFonts w:ascii="Tahoma" w:hAnsi="Tahoma" w:cs="Tahoma"/>
          <w:b w:val="0"/>
          <w:bCs w:val="0"/>
          <w:color w:val="000000"/>
          <w:sz w:val="24"/>
          <w:szCs w:val="24"/>
        </w:rPr>
        <w:t>1.2 Types of research: application perspective</w:t>
      </w:r>
    </w:p>
    <w:p w:rsidR="00952D02" w:rsidRPr="0099001F" w:rsidRDefault="00952D02" w:rsidP="00952D02">
      <w:pPr>
        <w:pStyle w:val="Heading2"/>
        <w:spacing w:before="0"/>
        <w:ind w:left="360"/>
        <w:jc w:val="both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99001F">
        <w:rPr>
          <w:rFonts w:ascii="Tahoma" w:hAnsi="Tahoma" w:cs="Tahoma"/>
          <w:b w:val="0"/>
          <w:bCs w:val="0"/>
          <w:color w:val="000000"/>
          <w:sz w:val="24"/>
          <w:szCs w:val="24"/>
        </w:rPr>
        <w:t>1.3 Paradigm of research</w:t>
      </w:r>
    </w:p>
    <w:p w:rsidR="00952D02" w:rsidRPr="0099001F" w:rsidRDefault="00952D02" w:rsidP="00952D02">
      <w:pPr>
        <w:pStyle w:val="Heading2"/>
        <w:spacing w:before="0"/>
        <w:ind w:left="360"/>
        <w:jc w:val="both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99001F">
        <w:rPr>
          <w:rFonts w:ascii="Tahoma" w:hAnsi="Tahoma" w:cs="Tahoma"/>
          <w:b w:val="0"/>
          <w:bCs w:val="0"/>
          <w:color w:val="000000"/>
          <w:sz w:val="24"/>
          <w:szCs w:val="24"/>
        </w:rPr>
        <w:t>1.4 Selecting research topic</w:t>
      </w:r>
    </w:p>
    <w:p w:rsidR="00952D02" w:rsidRPr="00C64638" w:rsidRDefault="00952D02" w:rsidP="00952D02">
      <w:pPr>
        <w:jc w:val="both"/>
        <w:rPr>
          <w:rFonts w:ascii="Tahoma" w:hAnsi="Tahoma" w:cs="Tahoma"/>
          <w:b/>
          <w:bCs/>
        </w:rPr>
      </w:pPr>
      <w:r w:rsidRPr="00C64638">
        <w:rPr>
          <w:rFonts w:ascii="Tahoma" w:hAnsi="Tahoma" w:cs="Tahoma"/>
          <w:b/>
          <w:bCs/>
        </w:rPr>
        <w:t>Unit 2: Protocol for survey and ethical considerations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>2.1Protocol writing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 xml:space="preserve">      2.2 Steps of survey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 xml:space="preserve">      2.3 Research ethics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 xml:space="preserve">      2.4 Publication ethics</w:t>
      </w:r>
    </w:p>
    <w:p w:rsidR="00952D02" w:rsidRPr="00C64638" w:rsidRDefault="00952D02" w:rsidP="00952D02">
      <w:pPr>
        <w:jc w:val="both"/>
        <w:rPr>
          <w:rFonts w:ascii="Tahoma" w:hAnsi="Tahoma" w:cs="Tahoma"/>
          <w:b/>
          <w:bCs/>
        </w:rPr>
      </w:pPr>
      <w:r w:rsidRPr="00C64638">
        <w:rPr>
          <w:rFonts w:ascii="Tahoma" w:hAnsi="Tahoma" w:cs="Tahoma"/>
          <w:b/>
          <w:bCs/>
        </w:rPr>
        <w:t>Unit 3: Defining the research problem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>3.1 What is a Research Problem?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 xml:space="preserve">       3.2 Selecting the Problem 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 xml:space="preserve">       3.3 Necessity of Defining the Problem </w:t>
      </w:r>
    </w:p>
    <w:p w:rsidR="00952D02" w:rsidRPr="00C64638" w:rsidRDefault="00952D02" w:rsidP="00952D02">
      <w:pPr>
        <w:jc w:val="both"/>
        <w:rPr>
          <w:rFonts w:ascii="Tahoma" w:hAnsi="Tahoma" w:cs="Tahoma"/>
          <w:bCs/>
        </w:rPr>
      </w:pPr>
      <w:r w:rsidRPr="00C64638">
        <w:rPr>
          <w:rFonts w:ascii="Tahoma" w:hAnsi="Tahoma" w:cs="Tahoma"/>
          <w:bCs/>
        </w:rPr>
        <w:t xml:space="preserve">       3.4 Technique Involved in Defining a Problem </w:t>
      </w:r>
    </w:p>
    <w:p w:rsidR="00952D02" w:rsidRPr="00C64638" w:rsidRDefault="00CA4509" w:rsidP="00952D02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Unit 4.</w:t>
      </w:r>
      <w:proofErr w:type="gramEnd"/>
      <w:r>
        <w:rPr>
          <w:rFonts w:ascii="Tahoma" w:hAnsi="Tahoma" w:cs="Tahoma"/>
          <w:b/>
        </w:rPr>
        <w:t xml:space="preserve"> </w:t>
      </w:r>
      <w:r w:rsidRPr="00CA4509">
        <w:rPr>
          <w:rFonts w:ascii="Tahoma" w:hAnsi="Tahoma" w:cs="Tahoma"/>
          <w:b/>
        </w:rPr>
        <w:t>Techniques and Methods of Data Collection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4.1 Technique of Developing Measurement Tools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4.2 Scaling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4.3 Meaning of Scaling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4.4 Scale Classification Bases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4.5 Important Scaling Techniques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4.6 Scale Construction Technique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4.7 Collection of Primary Data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lastRenderedPageBreak/>
        <w:t xml:space="preserve">4.8 Observation Method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4.9 Interview Method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4.10 Collection of Data through Questionnaires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4.11 Collection of Data through Schedules 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4.12 Difference between Questionnaires and Schedules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4.13 Some Other Methods of Data Collection</w:t>
      </w:r>
    </w:p>
    <w:p w:rsidR="00952D02" w:rsidRPr="00C64638" w:rsidRDefault="00952D02" w:rsidP="00CA4509">
      <w:pPr>
        <w:tabs>
          <w:tab w:val="left" w:pos="5966"/>
        </w:tabs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4.14 Collection of Secondary Data </w:t>
      </w:r>
      <w:r w:rsidR="00CA4509">
        <w:rPr>
          <w:rFonts w:ascii="Tahoma" w:hAnsi="Tahoma" w:cs="Tahoma"/>
        </w:rPr>
        <w:tab/>
      </w:r>
    </w:p>
    <w:p w:rsidR="00952D02" w:rsidRPr="00C64638" w:rsidRDefault="00952D02" w:rsidP="00952D02">
      <w:pPr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      4.15 Selection of Appropriate Method for Data Collection</w:t>
      </w:r>
    </w:p>
    <w:p w:rsidR="00952D02" w:rsidRPr="00C64638" w:rsidRDefault="00952D02" w:rsidP="00952D02">
      <w:pPr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Unit 5. Computers in research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5.1 Computer applications in research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5.2 Data entry and coding</w:t>
      </w:r>
    </w:p>
    <w:p w:rsidR="00952D02" w:rsidRPr="00C64638" w:rsidRDefault="00952D02" w:rsidP="00952D02">
      <w:pPr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Unit 6. Analysis of data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6.1 Statistics in research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6.2 Measures of central tendency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6.3 Measures of dispersion</w:t>
      </w:r>
    </w:p>
    <w:p w:rsidR="00952D02" w:rsidRPr="00C64638" w:rsidRDefault="00952D02" w:rsidP="00952D02">
      <w:pPr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Unit 7. Data presentation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7.1 Text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7.2 Tables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7.3 Graphs&amp; Histograms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7.4 Pie diagrams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7.5 Pictograms</w:t>
      </w:r>
    </w:p>
    <w:p w:rsidR="00952D02" w:rsidRPr="00C64638" w:rsidRDefault="00952D02" w:rsidP="00952D02">
      <w:pPr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Unit 8. Report writing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8.1 Steps in report writing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8.2 Layout of research report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8.3 Mechanics of writing a research report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8.4 Precautions for writing research reports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8.5 Plagiarism and its </w:t>
      </w:r>
      <w:proofErr w:type="spellStart"/>
      <w:r w:rsidRPr="00C64638">
        <w:rPr>
          <w:rFonts w:ascii="Tahoma" w:hAnsi="Tahoma" w:cs="Tahoma"/>
        </w:rPr>
        <w:t>softwares</w:t>
      </w:r>
      <w:proofErr w:type="spellEnd"/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8.6 Reference management</w:t>
      </w:r>
    </w:p>
    <w:p w:rsidR="00952D02" w:rsidRPr="00C64638" w:rsidRDefault="00952D02" w:rsidP="00952D02">
      <w:pPr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Unit 9 . Journal selection and submission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9.1 </w:t>
      </w:r>
      <w:proofErr w:type="spellStart"/>
      <w:r w:rsidRPr="00C64638">
        <w:rPr>
          <w:rFonts w:ascii="Tahoma" w:hAnsi="Tahoma" w:cs="Tahoma"/>
        </w:rPr>
        <w:t>Softwares</w:t>
      </w:r>
      <w:proofErr w:type="spellEnd"/>
      <w:r w:rsidRPr="00C64638">
        <w:rPr>
          <w:rFonts w:ascii="Tahoma" w:hAnsi="Tahoma" w:cs="Tahoma"/>
        </w:rPr>
        <w:t xml:space="preserve"> for journal selection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9.2 Instruction and process of article submission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9.3 Article reading and discussion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9.4 Microsoft excel</w:t>
      </w:r>
    </w:p>
    <w:p w:rsidR="00952D02" w:rsidRPr="00C64638" w:rsidRDefault="00952D02" w:rsidP="00952D02">
      <w:pPr>
        <w:ind w:left="360"/>
        <w:rPr>
          <w:rFonts w:ascii="Tahoma" w:hAnsi="Tahoma" w:cs="Tahoma"/>
        </w:rPr>
      </w:pPr>
      <w:r w:rsidRPr="00C64638">
        <w:rPr>
          <w:rFonts w:ascii="Tahoma" w:hAnsi="Tahoma" w:cs="Tahoma"/>
        </w:rPr>
        <w:t>9.5 Research application software</w:t>
      </w:r>
    </w:p>
    <w:p w:rsidR="00CA4509" w:rsidRDefault="00CA4509" w:rsidP="00952D02">
      <w:pPr>
        <w:jc w:val="both"/>
        <w:rPr>
          <w:rFonts w:ascii="Tahoma" w:hAnsi="Tahoma" w:cs="Tahoma"/>
          <w:b/>
          <w:highlight w:val="yellow"/>
        </w:rPr>
      </w:pPr>
    </w:p>
    <w:p w:rsidR="00952D02" w:rsidRPr="00D6258F" w:rsidRDefault="00952D02" w:rsidP="00952D02">
      <w:pPr>
        <w:jc w:val="both"/>
        <w:rPr>
          <w:rFonts w:ascii="Tahoma" w:hAnsi="Tahoma" w:cs="Tahoma"/>
          <w:b/>
          <w:highlight w:val="yellow"/>
        </w:rPr>
      </w:pPr>
      <w:r w:rsidRPr="00D6258F">
        <w:rPr>
          <w:rFonts w:ascii="Tahoma" w:hAnsi="Tahoma" w:cs="Tahoma"/>
          <w:b/>
          <w:highlight w:val="yellow"/>
        </w:rPr>
        <w:t>Evaluation Criteria</w:t>
      </w:r>
    </w:p>
    <w:p w:rsidR="00952D02" w:rsidRPr="00D6258F" w:rsidRDefault="00952D02" w:rsidP="00952D02">
      <w:pPr>
        <w:jc w:val="both"/>
        <w:rPr>
          <w:rFonts w:ascii="Tahoma" w:hAnsi="Tahoma" w:cs="Tahoma"/>
          <w:b/>
          <w:highlight w:val="yellow"/>
        </w:rPr>
      </w:pPr>
    </w:p>
    <w:tbl>
      <w:tblPr>
        <w:tblW w:w="873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1980"/>
        <w:gridCol w:w="2430"/>
        <w:gridCol w:w="2070"/>
      </w:tblGrid>
      <w:tr w:rsidR="00952D02" w:rsidRPr="00D6258F" w:rsidTr="00E905F8">
        <w:trPr>
          <w:trHeight w:val="935"/>
        </w:trPr>
        <w:tc>
          <w:tcPr>
            <w:tcW w:w="2250" w:type="dxa"/>
            <w:vAlign w:val="center"/>
          </w:tcPr>
          <w:p w:rsidR="00952D02" w:rsidRPr="00D6258F" w:rsidRDefault="00952D02" w:rsidP="00E905F8">
            <w:pPr>
              <w:ind w:left="102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Theory</w:t>
            </w:r>
          </w:p>
        </w:tc>
        <w:tc>
          <w:tcPr>
            <w:tcW w:w="1980" w:type="dxa"/>
            <w:vAlign w:val="center"/>
          </w:tcPr>
          <w:p w:rsidR="00952D02" w:rsidRPr="00D6258F" w:rsidRDefault="00952D02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SUMMTAIVE</w:t>
            </w:r>
          </w:p>
        </w:tc>
        <w:tc>
          <w:tcPr>
            <w:tcW w:w="2430" w:type="dxa"/>
            <w:vAlign w:val="center"/>
          </w:tcPr>
          <w:p w:rsidR="00952D02" w:rsidRPr="00D6258F" w:rsidRDefault="00952D02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FORMATIVE</w:t>
            </w:r>
          </w:p>
        </w:tc>
        <w:tc>
          <w:tcPr>
            <w:tcW w:w="2070" w:type="dxa"/>
            <w:vAlign w:val="center"/>
          </w:tcPr>
          <w:p w:rsidR="00952D02" w:rsidRPr="00D6258F" w:rsidRDefault="00952D02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</w:p>
        </w:tc>
      </w:tr>
      <w:tr w:rsidR="00952D02" w:rsidRPr="00D6258F" w:rsidTr="00E905F8">
        <w:tc>
          <w:tcPr>
            <w:tcW w:w="225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highlight w:val="yellow"/>
              </w:rPr>
              <w:t>University written exam</w:t>
            </w:r>
          </w:p>
        </w:tc>
        <w:tc>
          <w:tcPr>
            <w:tcW w:w="198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color w:val="231F20"/>
                <w:highlight w:val="yellow"/>
              </w:rPr>
              <w:t>80</w:t>
            </w:r>
          </w:p>
        </w:tc>
        <w:tc>
          <w:tcPr>
            <w:tcW w:w="243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B16E82">
              <w:rPr>
                <w:rFonts w:ascii="Tahoma" w:hAnsi="Tahoma" w:cs="Tahoma"/>
                <w:highlight w:val="yellow"/>
              </w:rPr>
              <w:t xml:space="preserve">100 marks (75 </w:t>
            </w:r>
            <w:r w:rsidRPr="00C32D38">
              <w:rPr>
                <w:rFonts w:ascii="Tahoma" w:hAnsi="Tahoma" w:cs="Tahoma"/>
                <w:highlight w:val="yellow"/>
              </w:rPr>
              <w:t>theory +25</w:t>
            </w:r>
            <w:r w:rsidRPr="00C32D38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Co- Curricular activities-</w:t>
            </w:r>
            <w:r w:rsidRPr="00C32D38">
              <w:rPr>
                <w:rFonts w:ascii="Tahoma" w:hAnsi="Tahoma" w:cs="Tahoma"/>
                <w:bCs/>
                <w:sz w:val="20"/>
                <w:szCs w:val="20"/>
                <w:highlight w:val="yellow"/>
                <w:u w:val="single"/>
              </w:rPr>
              <w:t xml:space="preserve"> )</w:t>
            </w:r>
          </w:p>
        </w:tc>
        <w:tc>
          <w:tcPr>
            <w:tcW w:w="207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</w:p>
        </w:tc>
      </w:tr>
      <w:tr w:rsidR="00952D02" w:rsidRPr="00D6258F" w:rsidTr="00E905F8">
        <w:trPr>
          <w:trHeight w:val="890"/>
        </w:trPr>
        <w:tc>
          <w:tcPr>
            <w:tcW w:w="225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highlight w:val="yellow"/>
              </w:rPr>
              <w:t>Viva Voce</w:t>
            </w:r>
          </w:p>
        </w:tc>
        <w:tc>
          <w:tcPr>
            <w:tcW w:w="198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color w:val="231F20"/>
                <w:highlight w:val="yellow"/>
              </w:rPr>
              <w:t>20</w:t>
            </w:r>
          </w:p>
        </w:tc>
        <w:tc>
          <w:tcPr>
            <w:tcW w:w="2430" w:type="dxa"/>
            <w:vAlign w:val="center"/>
          </w:tcPr>
          <w:p w:rsidR="00952D02" w:rsidRPr="00D6258F" w:rsidRDefault="00952D02" w:rsidP="00E905F8">
            <w:pPr>
              <w:ind w:left="120"/>
              <w:jc w:val="center"/>
              <w:rPr>
                <w:rFonts w:ascii="Tahoma" w:eastAsia="Arial" w:hAnsi="Tahoma" w:cs="Tahoma"/>
                <w:w w:val="98"/>
                <w:highlight w:val="yellow"/>
              </w:rPr>
            </w:pPr>
          </w:p>
        </w:tc>
        <w:tc>
          <w:tcPr>
            <w:tcW w:w="207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</w:p>
        </w:tc>
      </w:tr>
      <w:tr w:rsidR="00952D02" w:rsidRPr="00D0764B" w:rsidTr="00E905F8">
        <w:tc>
          <w:tcPr>
            <w:tcW w:w="2250" w:type="dxa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Total</w:t>
            </w:r>
          </w:p>
        </w:tc>
        <w:tc>
          <w:tcPr>
            <w:tcW w:w="1980" w:type="dxa"/>
          </w:tcPr>
          <w:p w:rsidR="00952D02" w:rsidRPr="00D0764B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100</w:t>
            </w:r>
          </w:p>
        </w:tc>
        <w:tc>
          <w:tcPr>
            <w:tcW w:w="2430" w:type="dxa"/>
          </w:tcPr>
          <w:p w:rsidR="00952D02" w:rsidRPr="00D0764B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  <w:r>
              <w:rPr>
                <w:rFonts w:ascii="Tahoma" w:eastAsia="Arial" w:hAnsi="Tahoma" w:cs="Tahoma"/>
                <w:b/>
                <w:color w:val="231F20"/>
              </w:rPr>
              <w:t>100</w:t>
            </w:r>
          </w:p>
        </w:tc>
        <w:tc>
          <w:tcPr>
            <w:tcW w:w="2070" w:type="dxa"/>
          </w:tcPr>
          <w:p w:rsidR="00952D02" w:rsidRPr="00D0764B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</w:p>
        </w:tc>
      </w:tr>
    </w:tbl>
    <w:p w:rsidR="00952D02" w:rsidRDefault="00952D02" w:rsidP="00952D02">
      <w:pPr>
        <w:jc w:val="both"/>
        <w:rPr>
          <w:rFonts w:ascii="Tahoma" w:hAnsi="Tahoma" w:cs="Tahoma"/>
          <w:b/>
        </w:rPr>
      </w:pPr>
    </w:p>
    <w:p w:rsidR="00952D02" w:rsidRDefault="00952D02" w:rsidP="00952D02">
      <w:pPr>
        <w:jc w:val="both"/>
        <w:rPr>
          <w:rFonts w:ascii="Tahoma" w:eastAsia="Arial" w:hAnsi="Tahoma" w:cs="Tahoma"/>
          <w:color w:val="231F20"/>
        </w:rPr>
      </w:pPr>
      <w:r w:rsidRPr="003651AA">
        <w:rPr>
          <w:rFonts w:ascii="Tahoma" w:eastAsia="Arial" w:hAnsi="Tahoma" w:cs="Tahoma"/>
          <w:b/>
          <w:color w:val="231F20"/>
        </w:rPr>
        <w:t>REFERENCE BOOKS</w:t>
      </w:r>
      <w:r w:rsidRPr="003651AA">
        <w:rPr>
          <w:rFonts w:ascii="Tahoma" w:eastAsia="Arial" w:hAnsi="Tahoma" w:cs="Tahoma"/>
          <w:color w:val="231F20"/>
        </w:rPr>
        <w:t xml:space="preserve">: </w:t>
      </w:r>
    </w:p>
    <w:p w:rsidR="00952D02" w:rsidRPr="00AE708F" w:rsidRDefault="00952D02" w:rsidP="00952D0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Kothari CR. Research methodology: Methods and techniques. New Age International; 2004.</w:t>
      </w:r>
    </w:p>
    <w:p w:rsidR="00952D02" w:rsidRPr="00AE708F" w:rsidRDefault="00952D02" w:rsidP="00952D0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Mahajan BK. Methods in biostatistics.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Jaypee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Brothers Publishers; 2002.</w:t>
      </w:r>
    </w:p>
    <w:p w:rsidR="00952D02" w:rsidRPr="00AE708F" w:rsidRDefault="00952D02" w:rsidP="00952D0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Aday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LA, Cornelius LJ. Designing and conducting health surveys: a comprehensive guide. John Wiley &amp; Sons; 2006 Apr 14.</w:t>
      </w:r>
    </w:p>
    <w:p w:rsidR="00952D02" w:rsidRPr="003651AA" w:rsidRDefault="00952D02" w:rsidP="00952D02">
      <w:pPr>
        <w:jc w:val="both"/>
        <w:rPr>
          <w:rFonts w:ascii="Tahoma" w:eastAsia="Arial" w:hAnsi="Tahoma" w:cs="Tahoma"/>
          <w:color w:val="231F20"/>
        </w:rPr>
      </w:pPr>
    </w:p>
    <w:p w:rsidR="00952D02" w:rsidRDefault="00952D02" w:rsidP="00952D02">
      <w:pPr>
        <w:pStyle w:val="Heading1"/>
        <w:ind w:left="0"/>
        <w:jc w:val="both"/>
        <w:rPr>
          <w:rFonts w:ascii="Tahoma" w:hAnsi="Tahoma" w:cs="Tahoma"/>
          <w:b w:val="0"/>
          <w:bCs w:val="0"/>
          <w:color w:val="000000"/>
          <w:sz w:val="24"/>
        </w:rPr>
      </w:pPr>
      <w:r w:rsidRPr="003651AA">
        <w:rPr>
          <w:rFonts w:ascii="Tahoma" w:hAnsi="Tahoma" w:cs="Tahoma"/>
          <w:color w:val="000000"/>
          <w:sz w:val="24"/>
        </w:rPr>
        <w:t>Instructions for paper setting:</w:t>
      </w:r>
    </w:p>
    <w:p w:rsidR="00952D02" w:rsidRDefault="00952D02" w:rsidP="00952D02">
      <w:pPr>
        <w:pStyle w:val="ListParagraph"/>
        <w:ind w:left="0"/>
        <w:contextualSpacing/>
        <w:rPr>
          <w:rFonts w:ascii="Tahoma" w:hAnsi="Tahoma" w:cs="Tahoma"/>
          <w:bCs/>
          <w:sz w:val="24"/>
          <w:szCs w:val="24"/>
        </w:rPr>
      </w:pPr>
    </w:p>
    <w:p w:rsidR="00952D02" w:rsidRDefault="00952D02" w:rsidP="00952D02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>Each paper will have 03 types of questions in which containing MCQ’S, Long Essay Type Questions and Short Questions.</w:t>
      </w:r>
    </w:p>
    <w:p w:rsidR="00952D02" w:rsidRDefault="00952D02" w:rsidP="00952D02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 xml:space="preserve">There will be 10 MCQ’S of 1 mark, 2 Long Essay </w:t>
      </w:r>
      <w:r>
        <w:rPr>
          <w:rFonts w:ascii="Tahoma" w:hAnsi="Tahoma" w:cs="Tahoma"/>
          <w:bCs/>
          <w:sz w:val="24"/>
          <w:szCs w:val="24"/>
        </w:rPr>
        <w:t>Type Questions of 10 marks and 10</w:t>
      </w:r>
      <w:r w:rsidRPr="003651AA">
        <w:rPr>
          <w:rFonts w:ascii="Tahoma" w:hAnsi="Tahoma" w:cs="Tahoma"/>
          <w:bCs/>
          <w:sz w:val="24"/>
          <w:szCs w:val="24"/>
        </w:rPr>
        <w:t xml:space="preserve"> Short Questions of 5 marks in each paper.</w:t>
      </w:r>
    </w:p>
    <w:p w:rsidR="00952D02" w:rsidRPr="003651AA" w:rsidRDefault="00952D02" w:rsidP="00952D02">
      <w:pPr>
        <w:pStyle w:val="ListParagraph"/>
        <w:numPr>
          <w:ilvl w:val="0"/>
          <w:numId w:val="1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>Marks should be indicated against each question</w:t>
      </w:r>
    </w:p>
    <w:p w:rsidR="00952D02" w:rsidRPr="003651AA" w:rsidRDefault="00952D02" w:rsidP="00952D02">
      <w:pPr>
        <w:ind w:left="-360"/>
        <w:jc w:val="both"/>
        <w:rPr>
          <w:rFonts w:ascii="Tahoma" w:hAnsi="Tahoma" w:cs="Tahoma"/>
          <w:b/>
          <w:bCs/>
        </w:rPr>
      </w:pPr>
    </w:p>
    <w:p w:rsidR="00952D02" w:rsidRPr="003651AA" w:rsidRDefault="00952D02" w:rsidP="00952D02">
      <w:pPr>
        <w:jc w:val="both"/>
        <w:rPr>
          <w:rFonts w:ascii="Tahoma" w:hAnsi="Tahoma" w:cs="Tahoma"/>
          <w:b/>
          <w:bCs/>
        </w:rPr>
      </w:pPr>
      <w:r w:rsidRPr="003651AA">
        <w:rPr>
          <w:rFonts w:ascii="Tahoma" w:hAnsi="Tahoma" w:cs="Tahoma"/>
          <w:b/>
          <w:bCs/>
        </w:rPr>
        <w:t>Assessment Tools:</w:t>
      </w:r>
    </w:p>
    <w:p w:rsidR="00952D02" w:rsidRPr="003651AA" w:rsidRDefault="00952D02" w:rsidP="00952D02">
      <w:pPr>
        <w:jc w:val="both"/>
        <w:rPr>
          <w:rFonts w:ascii="Tahoma" w:hAnsi="Tahoma" w:cs="Tahoma"/>
          <w:b/>
          <w:bCs/>
        </w:rPr>
      </w:pPr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1. Written tests</w:t>
      </w:r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2. Tutorials/</w:t>
      </w:r>
      <w:proofErr w:type="spellStart"/>
      <w:r w:rsidRPr="003651AA">
        <w:rPr>
          <w:rFonts w:ascii="Tahoma" w:hAnsi="Tahoma" w:cs="Tahoma"/>
          <w:bCs/>
          <w:color w:val="000000"/>
        </w:rPr>
        <w:t>Practicals</w:t>
      </w:r>
      <w:proofErr w:type="spellEnd"/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3. Viva voce</w:t>
      </w:r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>4</w:t>
      </w:r>
      <w:r w:rsidRPr="003651AA">
        <w:rPr>
          <w:rFonts w:ascii="Tahoma" w:hAnsi="Tahoma" w:cs="Tahoma"/>
          <w:bCs/>
          <w:color w:val="000000"/>
        </w:rPr>
        <w:t xml:space="preserve">. </w:t>
      </w:r>
      <w:r>
        <w:rPr>
          <w:rFonts w:ascii="Tahoma" w:hAnsi="Tahoma" w:cs="Tahoma"/>
          <w:bCs/>
          <w:color w:val="000000"/>
        </w:rPr>
        <w:t xml:space="preserve">Co-curricular </w:t>
      </w:r>
      <w:r w:rsidR="00F013D0">
        <w:rPr>
          <w:rFonts w:ascii="Tahoma" w:hAnsi="Tahoma" w:cs="Tahoma"/>
          <w:bCs/>
          <w:color w:val="000000"/>
        </w:rPr>
        <w:t>activities</w:t>
      </w:r>
      <w:r>
        <w:rPr>
          <w:rFonts w:ascii="Tahoma" w:hAnsi="Tahoma" w:cs="Tahoma"/>
          <w:bCs/>
          <w:color w:val="000000"/>
        </w:rPr>
        <w:t>/</w:t>
      </w:r>
      <w:r w:rsidRPr="003651AA">
        <w:rPr>
          <w:rFonts w:ascii="Tahoma" w:hAnsi="Tahoma" w:cs="Tahoma"/>
          <w:bCs/>
          <w:color w:val="000000"/>
        </w:rPr>
        <w:t>Research/Projects</w:t>
      </w:r>
    </w:p>
    <w:p w:rsidR="00952D02" w:rsidRPr="003651AA" w:rsidRDefault="00952D02" w:rsidP="00952D02">
      <w:pPr>
        <w:tabs>
          <w:tab w:val="left" w:pos="7879"/>
        </w:tabs>
        <w:rPr>
          <w:rFonts w:ascii="Tahoma" w:hAnsi="Tahoma" w:cs="Tahoma"/>
        </w:rPr>
      </w:pPr>
      <w:r w:rsidRPr="003651AA">
        <w:rPr>
          <w:rFonts w:ascii="Tahoma" w:hAnsi="Tahoma" w:cs="Tahoma"/>
        </w:rPr>
        <w:tab/>
      </w:r>
    </w:p>
    <w:p w:rsidR="00952D02" w:rsidRPr="00C64638" w:rsidRDefault="00952D02" w:rsidP="00952D02">
      <w:pPr>
        <w:adjustRightInd w:val="0"/>
        <w:rPr>
          <w:rFonts w:ascii="Tahoma" w:hAnsi="Tahoma" w:cs="Tahoma"/>
          <w:b/>
          <w:bCs/>
        </w:rPr>
      </w:pPr>
      <w:r w:rsidRPr="00C64638">
        <w:rPr>
          <w:rFonts w:ascii="Tahoma" w:hAnsi="Tahoma" w:cs="Tahoma"/>
          <w:b/>
          <w:bCs/>
        </w:rPr>
        <w:t>Course Articulation Matrix:</w:t>
      </w:r>
    </w:p>
    <w:p w:rsidR="00952D02" w:rsidRPr="00C64638" w:rsidRDefault="00952D02" w:rsidP="00952D02">
      <w:pPr>
        <w:adjustRightInd w:val="0"/>
        <w:rPr>
          <w:rFonts w:ascii="Tahoma" w:hAnsi="Tahoma" w:cs="Tahoma"/>
        </w:rPr>
      </w:pPr>
    </w:p>
    <w:tbl>
      <w:tblPr>
        <w:tblW w:w="6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3"/>
        <w:gridCol w:w="681"/>
        <w:gridCol w:w="613"/>
        <w:gridCol w:w="613"/>
        <w:gridCol w:w="613"/>
        <w:gridCol w:w="767"/>
        <w:gridCol w:w="610"/>
        <w:gridCol w:w="764"/>
        <w:gridCol w:w="767"/>
        <w:gridCol w:w="767"/>
        <w:gridCol w:w="610"/>
        <w:gridCol w:w="764"/>
        <w:gridCol w:w="767"/>
        <w:gridCol w:w="613"/>
        <w:gridCol w:w="613"/>
        <w:gridCol w:w="610"/>
      </w:tblGrid>
      <w:tr w:rsidR="00F013D0" w:rsidRPr="005E4484" w:rsidTr="00F013D0">
        <w:trPr>
          <w:trHeight w:val="929"/>
          <w:jc w:val="center"/>
        </w:trPr>
        <w:tc>
          <w:tcPr>
            <w:tcW w:w="568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sz w:val="20"/>
                <w:szCs w:val="20"/>
              </w:rPr>
              <w:t>CO Statement</w:t>
            </w:r>
          </w:p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</w:t>
            </w:r>
          </w:p>
        </w:tc>
        <w:tc>
          <w:tcPr>
            <w:tcW w:w="267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PO2</w:t>
            </w:r>
          </w:p>
        </w:tc>
        <w:tc>
          <w:tcPr>
            <w:tcW w:w="267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PO3</w:t>
            </w:r>
          </w:p>
        </w:tc>
        <w:tc>
          <w:tcPr>
            <w:tcW w:w="267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PO4</w:t>
            </w:r>
          </w:p>
        </w:tc>
        <w:tc>
          <w:tcPr>
            <w:tcW w:w="334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PO5</w:t>
            </w:r>
          </w:p>
        </w:tc>
        <w:tc>
          <w:tcPr>
            <w:tcW w:w="266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PO6</w:t>
            </w:r>
          </w:p>
        </w:tc>
        <w:tc>
          <w:tcPr>
            <w:tcW w:w="333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PO7</w:t>
            </w:r>
          </w:p>
        </w:tc>
        <w:tc>
          <w:tcPr>
            <w:tcW w:w="334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PO8</w:t>
            </w:r>
          </w:p>
        </w:tc>
        <w:tc>
          <w:tcPr>
            <w:tcW w:w="334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PO9</w:t>
            </w:r>
          </w:p>
        </w:tc>
        <w:tc>
          <w:tcPr>
            <w:tcW w:w="266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PO10</w:t>
            </w:r>
          </w:p>
        </w:tc>
        <w:tc>
          <w:tcPr>
            <w:tcW w:w="333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PO11</w:t>
            </w:r>
          </w:p>
        </w:tc>
        <w:tc>
          <w:tcPr>
            <w:tcW w:w="334" w:type="pct"/>
            <w:shd w:val="clear" w:color="auto" w:fill="auto"/>
          </w:tcPr>
          <w:p w:rsidR="00952D02" w:rsidRPr="005E4484" w:rsidRDefault="00952D02" w:rsidP="00E905F8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PO12</w:t>
            </w:r>
          </w:p>
        </w:tc>
        <w:tc>
          <w:tcPr>
            <w:tcW w:w="267" w:type="pct"/>
          </w:tcPr>
          <w:p w:rsidR="00952D02" w:rsidRPr="007A740D" w:rsidRDefault="00952D02" w:rsidP="00E90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PSO1</w:t>
            </w:r>
          </w:p>
        </w:tc>
        <w:tc>
          <w:tcPr>
            <w:tcW w:w="267" w:type="pct"/>
          </w:tcPr>
          <w:p w:rsidR="00952D02" w:rsidRPr="007A740D" w:rsidRDefault="00952D02" w:rsidP="00E90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PSO2</w:t>
            </w:r>
          </w:p>
        </w:tc>
        <w:tc>
          <w:tcPr>
            <w:tcW w:w="266" w:type="pct"/>
          </w:tcPr>
          <w:p w:rsidR="00952D02" w:rsidRPr="007A740D" w:rsidRDefault="00952D02" w:rsidP="00E90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PSO3</w:t>
            </w:r>
          </w:p>
        </w:tc>
      </w:tr>
      <w:tr w:rsidR="00F013D0" w:rsidRPr="005E4484" w:rsidTr="00F013D0">
        <w:trPr>
          <w:trHeight w:val="360"/>
          <w:jc w:val="center"/>
        </w:trPr>
        <w:tc>
          <w:tcPr>
            <w:tcW w:w="568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5E448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5E32C1" w:rsidRPr="005E4484" w:rsidRDefault="005E32C1" w:rsidP="005E32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6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F013D0" w:rsidRPr="005E4484" w:rsidTr="00F013D0">
        <w:trPr>
          <w:trHeight w:val="393"/>
          <w:jc w:val="center"/>
        </w:trPr>
        <w:tc>
          <w:tcPr>
            <w:tcW w:w="568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.2</w:t>
            </w:r>
          </w:p>
        </w:tc>
        <w:tc>
          <w:tcPr>
            <w:tcW w:w="297" w:type="pct"/>
            <w:shd w:val="clear" w:color="auto" w:fill="auto"/>
          </w:tcPr>
          <w:p w:rsidR="005E32C1" w:rsidRPr="005E4484" w:rsidRDefault="005E32C1" w:rsidP="005E32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6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F013D0" w:rsidRPr="005E4484" w:rsidTr="00F013D0">
        <w:trPr>
          <w:trHeight w:val="262"/>
          <w:jc w:val="center"/>
        </w:trPr>
        <w:tc>
          <w:tcPr>
            <w:tcW w:w="568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.3</w:t>
            </w:r>
          </w:p>
        </w:tc>
        <w:tc>
          <w:tcPr>
            <w:tcW w:w="297" w:type="pct"/>
            <w:shd w:val="clear" w:color="auto" w:fill="auto"/>
          </w:tcPr>
          <w:p w:rsidR="005E32C1" w:rsidRPr="005E4484" w:rsidRDefault="005E32C1" w:rsidP="005E32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366B27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6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F013D0" w:rsidRPr="005E4484" w:rsidTr="00F013D0">
        <w:trPr>
          <w:trHeight w:val="403"/>
          <w:jc w:val="center"/>
        </w:trPr>
        <w:tc>
          <w:tcPr>
            <w:tcW w:w="568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.4</w:t>
            </w:r>
          </w:p>
        </w:tc>
        <w:tc>
          <w:tcPr>
            <w:tcW w:w="297" w:type="pct"/>
            <w:shd w:val="clear" w:color="auto" w:fill="auto"/>
          </w:tcPr>
          <w:p w:rsidR="005E32C1" w:rsidRPr="005E4484" w:rsidRDefault="005E32C1" w:rsidP="005E32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6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F013D0" w:rsidRPr="005E4484" w:rsidTr="00F013D0">
        <w:trPr>
          <w:trHeight w:val="532"/>
          <w:jc w:val="center"/>
        </w:trPr>
        <w:tc>
          <w:tcPr>
            <w:tcW w:w="568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.5</w:t>
            </w:r>
          </w:p>
        </w:tc>
        <w:tc>
          <w:tcPr>
            <w:tcW w:w="297" w:type="pct"/>
            <w:shd w:val="clear" w:color="auto" w:fill="auto"/>
          </w:tcPr>
          <w:p w:rsidR="005E32C1" w:rsidRPr="005E4484" w:rsidRDefault="005E32C1" w:rsidP="005E32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Default="00F013D0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="005E32C1">
              <w:rPr>
                <w:rFonts w:ascii="Tahoma" w:hAnsi="Tahoma" w:cs="Tahoma"/>
                <w:sz w:val="20"/>
                <w:szCs w:val="20"/>
              </w:rPr>
              <w:tab/>
            </w:r>
          </w:p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5E32C1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6" w:type="pct"/>
          </w:tcPr>
          <w:p w:rsidR="005E32C1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F013D0" w:rsidRPr="00C60516" w:rsidTr="00F013D0">
        <w:trPr>
          <w:trHeight w:val="228"/>
          <w:jc w:val="center"/>
        </w:trPr>
        <w:tc>
          <w:tcPr>
            <w:tcW w:w="568" w:type="pct"/>
            <w:shd w:val="clear" w:color="auto" w:fill="auto"/>
          </w:tcPr>
          <w:p w:rsidR="005E32C1" w:rsidRPr="00C22B16" w:rsidRDefault="005E32C1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.6</w:t>
            </w:r>
          </w:p>
        </w:tc>
        <w:tc>
          <w:tcPr>
            <w:tcW w:w="297" w:type="pct"/>
            <w:shd w:val="clear" w:color="auto" w:fill="auto"/>
          </w:tcPr>
          <w:p w:rsidR="005E32C1" w:rsidRPr="005E4484" w:rsidRDefault="00366B27" w:rsidP="005E32C1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67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366B27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366B27" w:rsidP="005E32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366B27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5E32C1" w:rsidRPr="005E4484" w:rsidRDefault="00366B27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33" w:type="pct"/>
            <w:shd w:val="clear" w:color="auto" w:fill="auto"/>
          </w:tcPr>
          <w:p w:rsidR="005E32C1" w:rsidRPr="005E4484" w:rsidRDefault="00366B27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5E32C1" w:rsidRPr="005E4484" w:rsidRDefault="00366B27" w:rsidP="005E32C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67" w:type="pct"/>
          </w:tcPr>
          <w:p w:rsidR="005E32C1" w:rsidRDefault="00366B27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</w:tcPr>
          <w:p w:rsidR="005E32C1" w:rsidRDefault="00366B27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6" w:type="pct"/>
          </w:tcPr>
          <w:p w:rsidR="005E32C1" w:rsidRDefault="00366B27" w:rsidP="005E32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F013D0" w:rsidRPr="00DE70AF" w:rsidTr="00F013D0">
        <w:trPr>
          <w:trHeight w:val="929"/>
          <w:jc w:val="center"/>
        </w:trPr>
        <w:tc>
          <w:tcPr>
            <w:tcW w:w="568" w:type="pct"/>
            <w:shd w:val="clear" w:color="auto" w:fill="auto"/>
          </w:tcPr>
          <w:p w:rsidR="00366B27" w:rsidRPr="00DE70AF" w:rsidRDefault="00366B27" w:rsidP="00366B2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E70AF">
              <w:rPr>
                <w:rFonts w:ascii="Tahoma" w:hAnsi="Tahoma" w:cs="Tahoma"/>
                <w:b/>
                <w:sz w:val="20"/>
                <w:szCs w:val="20"/>
              </w:rPr>
              <w:t>AVERAGE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RIC</w:t>
            </w:r>
          </w:p>
        </w:tc>
        <w:tc>
          <w:tcPr>
            <w:tcW w:w="297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2.67</w:t>
            </w:r>
          </w:p>
        </w:tc>
        <w:tc>
          <w:tcPr>
            <w:tcW w:w="267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3</w:t>
            </w:r>
          </w:p>
        </w:tc>
        <w:tc>
          <w:tcPr>
            <w:tcW w:w="267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</w:t>
            </w:r>
          </w:p>
        </w:tc>
        <w:tc>
          <w:tcPr>
            <w:tcW w:w="267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1.33</w:t>
            </w:r>
          </w:p>
        </w:tc>
        <w:tc>
          <w:tcPr>
            <w:tcW w:w="266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2.5</w:t>
            </w:r>
          </w:p>
        </w:tc>
        <w:tc>
          <w:tcPr>
            <w:tcW w:w="333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1.33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1.67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2.17</w:t>
            </w:r>
          </w:p>
        </w:tc>
        <w:tc>
          <w:tcPr>
            <w:tcW w:w="266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333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2.83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2.17</w:t>
            </w:r>
          </w:p>
        </w:tc>
        <w:tc>
          <w:tcPr>
            <w:tcW w:w="267" w:type="pct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267" w:type="pct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</w:t>
            </w:r>
          </w:p>
        </w:tc>
        <w:tc>
          <w:tcPr>
            <w:tcW w:w="266" w:type="pct"/>
            <w:vAlign w:val="bottom"/>
          </w:tcPr>
          <w:p w:rsidR="00366B27" w:rsidRPr="00DE70AF" w:rsidRDefault="00366B27" w:rsidP="00366B2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3</w:t>
            </w:r>
          </w:p>
        </w:tc>
      </w:tr>
    </w:tbl>
    <w:p w:rsidR="00952D02" w:rsidRDefault="00952D02" w:rsidP="00952D02">
      <w:pPr>
        <w:jc w:val="center"/>
        <w:rPr>
          <w:rFonts w:ascii="Tahoma" w:hAnsi="Tahoma" w:cs="Tahoma"/>
          <w:sz w:val="20"/>
          <w:szCs w:val="20"/>
        </w:rPr>
      </w:pPr>
    </w:p>
    <w:p w:rsidR="00952D02" w:rsidRDefault="00952D02" w:rsidP="00952D02">
      <w:pPr>
        <w:jc w:val="center"/>
        <w:rPr>
          <w:rFonts w:ascii="Tahoma" w:hAnsi="Tahoma" w:cs="Tahoma"/>
          <w:sz w:val="20"/>
          <w:szCs w:val="20"/>
        </w:rPr>
      </w:pPr>
    </w:p>
    <w:p w:rsidR="00952D02" w:rsidRDefault="00952D02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b/>
        </w:rPr>
      </w:pPr>
    </w:p>
    <w:p w:rsidR="00F013D0" w:rsidRDefault="00F013D0" w:rsidP="00952D02">
      <w:pPr>
        <w:jc w:val="center"/>
        <w:rPr>
          <w:rFonts w:ascii="Tahoma" w:hAnsi="Tahoma" w:cs="Tahoma"/>
          <w:b/>
        </w:rPr>
      </w:pPr>
    </w:p>
    <w:p w:rsidR="00CA4509" w:rsidRDefault="00CA4509" w:rsidP="00952D02">
      <w:pPr>
        <w:jc w:val="center"/>
        <w:rPr>
          <w:rFonts w:ascii="Tahoma" w:hAnsi="Tahoma" w:cs="Tahoma"/>
          <w:b/>
        </w:rPr>
      </w:pPr>
    </w:p>
    <w:p w:rsidR="00F013D0" w:rsidRDefault="00F013D0" w:rsidP="00952D02">
      <w:pPr>
        <w:jc w:val="center"/>
        <w:rPr>
          <w:rFonts w:ascii="Tahoma" w:hAnsi="Tahoma" w:cs="Tahoma"/>
          <w:b/>
        </w:rPr>
      </w:pPr>
    </w:p>
    <w:p w:rsidR="00952D02" w:rsidRPr="005B543A" w:rsidRDefault="00952D02" w:rsidP="00952D02">
      <w:pPr>
        <w:jc w:val="center"/>
        <w:rPr>
          <w:rFonts w:ascii="Tahoma" w:hAnsi="Tahoma" w:cs="Tahoma"/>
          <w:b/>
        </w:rPr>
      </w:pPr>
      <w:r w:rsidRPr="005B543A">
        <w:rPr>
          <w:rFonts w:ascii="Tahoma" w:hAnsi="Tahoma" w:cs="Tahoma"/>
          <w:b/>
        </w:rPr>
        <w:lastRenderedPageBreak/>
        <w:t>MANAV RACHNA INTERNATIONAL INSTITUTE OF RESEARCH AND STUDIES</w:t>
      </w:r>
    </w:p>
    <w:p w:rsidR="00952D02" w:rsidRPr="005B543A" w:rsidRDefault="00952D02" w:rsidP="00952D02">
      <w:pPr>
        <w:jc w:val="center"/>
        <w:rPr>
          <w:rFonts w:ascii="Tahoma" w:hAnsi="Tahoma" w:cs="Tahoma"/>
        </w:rPr>
      </w:pPr>
      <w:r w:rsidRPr="005B543A">
        <w:rPr>
          <w:rFonts w:ascii="Tahoma" w:hAnsi="Tahoma" w:cs="Tahoma"/>
        </w:rPr>
        <w:t>(Deemed to be University under section 3 of the UGC Act 1956)</w:t>
      </w:r>
    </w:p>
    <w:p w:rsidR="00952D02" w:rsidRPr="005B543A" w:rsidRDefault="00952D02" w:rsidP="00952D02">
      <w:pPr>
        <w:jc w:val="center"/>
        <w:rPr>
          <w:rFonts w:ascii="Tahoma" w:hAnsi="Tahoma" w:cs="Tahoma"/>
        </w:rPr>
      </w:pPr>
    </w:p>
    <w:p w:rsidR="00952D02" w:rsidRPr="005B543A" w:rsidRDefault="00952D02" w:rsidP="00952D02">
      <w:pPr>
        <w:jc w:val="center"/>
        <w:rPr>
          <w:rFonts w:ascii="Tahoma" w:hAnsi="Tahoma" w:cs="Tahoma"/>
          <w:b/>
          <w:u w:val="single"/>
        </w:rPr>
      </w:pPr>
      <w:r w:rsidRPr="005B543A">
        <w:rPr>
          <w:rFonts w:ascii="Tahoma" w:hAnsi="Tahoma" w:cs="Tahoma"/>
          <w:b/>
          <w:u w:val="single"/>
        </w:rPr>
        <w:t>FACULTY OF DENTAL SCIENCES</w:t>
      </w:r>
    </w:p>
    <w:p w:rsidR="00952D02" w:rsidRPr="005B543A" w:rsidRDefault="00952D02" w:rsidP="00952D02">
      <w:pPr>
        <w:pStyle w:val="Title"/>
        <w:spacing w:before="120"/>
        <w:rPr>
          <w:rFonts w:ascii="Tahoma" w:hAnsi="Tahoma" w:cs="Tahoma"/>
        </w:rPr>
      </w:pPr>
      <w:r w:rsidRPr="00196D1C">
        <w:rPr>
          <w:rFonts w:ascii="Tahoma" w:hAnsi="Tahoma" w:cs="Tahoma"/>
        </w:rPr>
        <w:t>BDS-RIC-201</w:t>
      </w:r>
      <w:r>
        <w:rPr>
          <w:rFonts w:ascii="Tahoma" w:hAnsi="Tahoma" w:cs="Tahoma"/>
        </w:rPr>
        <w:t xml:space="preserve">: </w:t>
      </w:r>
      <w:r w:rsidRPr="005B543A">
        <w:rPr>
          <w:rFonts w:ascii="Tahoma" w:hAnsi="Tahoma" w:cs="Tahoma"/>
        </w:rPr>
        <w:t>Research and Innovation Catalyst-I</w:t>
      </w:r>
      <w:r>
        <w:rPr>
          <w:rFonts w:ascii="Tahoma" w:hAnsi="Tahoma" w:cs="Tahoma"/>
        </w:rPr>
        <w:t xml:space="preserve">I </w:t>
      </w:r>
    </w:p>
    <w:p w:rsidR="00952D02" w:rsidRPr="007867A9" w:rsidRDefault="00952D02" w:rsidP="00952D02">
      <w:pPr>
        <w:jc w:val="both"/>
        <w:rPr>
          <w:rFonts w:ascii="Tahoma" w:hAnsi="Tahoma" w:cs="Tahoma"/>
          <w:sz w:val="20"/>
          <w:szCs w:val="20"/>
        </w:rPr>
      </w:pPr>
    </w:p>
    <w:p w:rsidR="00952D02" w:rsidRPr="0099001F" w:rsidRDefault="00952D02" w:rsidP="00952D02">
      <w:pPr>
        <w:jc w:val="both"/>
        <w:rPr>
          <w:rFonts w:ascii="Tahoma" w:hAnsi="Tahoma" w:cs="Tahoma"/>
        </w:rPr>
      </w:pPr>
      <w:r w:rsidRPr="0099001F">
        <w:rPr>
          <w:rFonts w:ascii="Tahoma" w:hAnsi="Tahoma" w:cs="Tahoma"/>
        </w:rPr>
        <w:t>Periods/we</w:t>
      </w:r>
      <w:r w:rsidR="00CA4509">
        <w:rPr>
          <w:rFonts w:ascii="Tahoma" w:hAnsi="Tahoma" w:cs="Tahoma"/>
        </w:rPr>
        <w:t>ek</w:t>
      </w:r>
      <w:r w:rsidR="00CA4509">
        <w:rPr>
          <w:rFonts w:ascii="Tahoma" w:hAnsi="Tahoma" w:cs="Tahoma"/>
        </w:rPr>
        <w:tab/>
        <w:t xml:space="preserve">Credits </w:t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 w:rsidR="00CA4509">
        <w:rPr>
          <w:rFonts w:ascii="Tahoma" w:hAnsi="Tahoma" w:cs="Tahoma"/>
        </w:rPr>
        <w:tab/>
      </w:r>
      <w:r>
        <w:rPr>
          <w:rFonts w:ascii="Tahoma" w:hAnsi="Tahoma" w:cs="Tahoma"/>
        </w:rPr>
        <w:t>Max. Marks</w:t>
      </w:r>
      <w:r>
        <w:rPr>
          <w:rFonts w:ascii="Tahoma" w:hAnsi="Tahoma" w:cs="Tahoma"/>
        </w:rPr>
        <w:tab/>
        <w:t>: 2</w:t>
      </w:r>
      <w:r w:rsidRPr="0099001F">
        <w:rPr>
          <w:rFonts w:ascii="Tahoma" w:hAnsi="Tahoma" w:cs="Tahoma"/>
        </w:rPr>
        <w:t>00</w:t>
      </w:r>
    </w:p>
    <w:p w:rsidR="00952D02" w:rsidRPr="0099001F" w:rsidRDefault="00952D02" w:rsidP="00952D02">
      <w:pPr>
        <w:jc w:val="both"/>
        <w:rPr>
          <w:rFonts w:ascii="Tahoma" w:hAnsi="Tahoma" w:cs="Tahoma"/>
        </w:rPr>
      </w:pPr>
      <w:r w:rsidRPr="0099001F">
        <w:rPr>
          <w:rFonts w:ascii="Tahoma" w:hAnsi="Tahoma" w:cs="Tahoma"/>
          <w:color w:val="000000"/>
        </w:rPr>
        <w:t xml:space="preserve">L: 1    </w:t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  <w:t xml:space="preserve">    2</w:t>
      </w:r>
      <w:r w:rsidRPr="0099001F">
        <w:rPr>
          <w:rFonts w:ascii="Tahoma" w:hAnsi="Tahoma" w:cs="Tahoma"/>
          <w:b/>
          <w:color w:val="FF0000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>
        <w:rPr>
          <w:rFonts w:ascii="Tahoma" w:hAnsi="Tahoma" w:cs="Tahoma"/>
          <w:color w:val="000000"/>
        </w:rPr>
        <w:t xml:space="preserve">       Internal </w:t>
      </w:r>
      <w:r w:rsidRPr="0099001F">
        <w:rPr>
          <w:rFonts w:ascii="Tahoma" w:hAnsi="Tahoma" w:cs="Tahoma"/>
          <w:color w:val="000000"/>
        </w:rPr>
        <w:t>/Continuous Assessments</w:t>
      </w:r>
      <w:r>
        <w:rPr>
          <w:rFonts w:ascii="Tahoma" w:hAnsi="Tahoma" w:cs="Tahoma"/>
        </w:rPr>
        <w:tab/>
        <w:t>: 10</w:t>
      </w:r>
      <w:r w:rsidRPr="0099001F">
        <w:rPr>
          <w:rFonts w:ascii="Tahoma" w:hAnsi="Tahoma" w:cs="Tahoma"/>
        </w:rPr>
        <w:t>0</w:t>
      </w:r>
    </w:p>
    <w:p w:rsidR="00952D02" w:rsidRDefault="00952D02" w:rsidP="00952D02">
      <w:pPr>
        <w:jc w:val="both"/>
        <w:rPr>
          <w:rFonts w:ascii="Tahoma" w:hAnsi="Tahoma" w:cs="Tahoma"/>
          <w:color w:val="000000"/>
        </w:rPr>
      </w:pP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  <w:color w:val="000000"/>
        </w:rPr>
        <w:t>Annual/Final Exam</w:t>
      </w:r>
      <w:r>
        <w:rPr>
          <w:rFonts w:ascii="Tahoma" w:hAnsi="Tahoma" w:cs="Tahoma"/>
          <w:color w:val="000000"/>
        </w:rPr>
        <w:t>s:  100</w:t>
      </w:r>
    </w:p>
    <w:p w:rsidR="00952D02" w:rsidRPr="0099001F" w:rsidRDefault="00952D02" w:rsidP="00952D02">
      <w:pPr>
        <w:jc w:val="both"/>
        <w:rPr>
          <w:rFonts w:ascii="Tahoma" w:hAnsi="Tahoma" w:cs="Tahoma"/>
        </w:rPr>
      </w:pPr>
    </w:p>
    <w:p w:rsidR="00952D02" w:rsidRPr="00FF7CD9" w:rsidRDefault="00952D02" w:rsidP="00952D02">
      <w:pPr>
        <w:jc w:val="both"/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Pre-requisites: </w:t>
      </w:r>
      <w:r>
        <w:rPr>
          <w:rFonts w:ascii="Tahoma" w:hAnsi="Tahoma" w:cs="Tahoma"/>
        </w:rPr>
        <w:t>I BDS</w:t>
      </w:r>
    </w:p>
    <w:p w:rsidR="00952D02" w:rsidRPr="00C64638" w:rsidRDefault="00952D02" w:rsidP="00952D02">
      <w:pPr>
        <w:rPr>
          <w:rFonts w:ascii="Tahoma" w:hAnsi="Tahoma" w:cs="Tahoma"/>
        </w:rPr>
      </w:pPr>
      <w:r w:rsidRPr="00C64638">
        <w:rPr>
          <w:rFonts w:ascii="Tahoma" w:hAnsi="Tahoma" w:cs="Tahoma"/>
        </w:rPr>
        <w:t xml:space="preserve">Course Type: </w:t>
      </w:r>
      <w:r>
        <w:rPr>
          <w:rFonts w:ascii="Tahoma" w:hAnsi="Tahoma" w:cs="Tahoma"/>
        </w:rPr>
        <w:t>Value Addition</w:t>
      </w:r>
    </w:p>
    <w:p w:rsidR="00952D02" w:rsidRPr="00C60516" w:rsidRDefault="00952D02" w:rsidP="00952D02">
      <w:pPr>
        <w:rPr>
          <w:rFonts w:ascii="Tahoma" w:hAnsi="Tahoma" w:cs="Tahoma"/>
          <w:b/>
          <w:sz w:val="20"/>
          <w:szCs w:val="20"/>
        </w:rPr>
      </w:pPr>
      <w:r w:rsidRPr="00C64638">
        <w:rPr>
          <w:rFonts w:ascii="Tahoma" w:hAnsi="Tahoma" w:cs="Tahoma"/>
          <w:bCs/>
        </w:rPr>
        <w:t>Course Coordinator: Dr. Meena Jain</w:t>
      </w:r>
    </w:p>
    <w:p w:rsidR="00952D02" w:rsidRPr="007867A9" w:rsidRDefault="00952D02" w:rsidP="00952D02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952D02" w:rsidRDefault="00952D02" w:rsidP="00952D02">
      <w:pPr>
        <w:jc w:val="both"/>
        <w:rPr>
          <w:rFonts w:ascii="Tahoma" w:hAnsi="Tahoma" w:cs="Tahoma"/>
        </w:rPr>
      </w:pPr>
      <w:r w:rsidRPr="00FF7CD9">
        <w:rPr>
          <w:rFonts w:ascii="Tahoma" w:hAnsi="Tahoma" w:cs="Tahoma"/>
          <w:b/>
          <w:bCs/>
        </w:rPr>
        <w:t>Course Outcomes</w:t>
      </w:r>
      <w:r w:rsidRPr="00FF7CD9">
        <w:rPr>
          <w:rFonts w:ascii="Tahoma" w:hAnsi="Tahoma" w:cs="Tahoma"/>
        </w:rPr>
        <w:t>:</w:t>
      </w:r>
    </w:p>
    <w:p w:rsidR="00952D02" w:rsidRDefault="00952D02" w:rsidP="00952D02">
      <w:pPr>
        <w:pStyle w:val="Default"/>
        <w:tabs>
          <w:tab w:val="left" w:pos="900"/>
        </w:tabs>
        <w:jc w:val="both"/>
        <w:rPr>
          <w:b/>
          <w:bCs/>
          <w:i/>
          <w:iCs/>
        </w:rPr>
      </w:pPr>
    </w:p>
    <w:p w:rsidR="00952D02" w:rsidRPr="009B3BD3" w:rsidRDefault="00952D02" w:rsidP="00952D02">
      <w:pPr>
        <w:pStyle w:val="Default"/>
        <w:tabs>
          <w:tab w:val="left" w:pos="900"/>
        </w:tabs>
        <w:jc w:val="both"/>
        <w:rPr>
          <w:b/>
          <w:bCs/>
          <w:i/>
          <w:iCs/>
        </w:rPr>
      </w:pPr>
      <w:r w:rsidRPr="009B3BD3">
        <w:rPr>
          <w:b/>
          <w:bCs/>
          <w:i/>
          <w:iCs/>
        </w:rPr>
        <w:t xml:space="preserve">At the end of the course, students will be able to... </w:t>
      </w:r>
    </w:p>
    <w:p w:rsidR="00952D02" w:rsidRDefault="00952D02" w:rsidP="00952D02">
      <w:pPr>
        <w:adjustRightInd w:val="0"/>
        <w:ind w:right="-151"/>
        <w:jc w:val="both"/>
        <w:rPr>
          <w:rStyle w:val="klink"/>
          <w:rFonts w:ascii="Tahoma" w:hAnsi="Tahoma" w:cs="Tahoma"/>
        </w:rPr>
      </w:pPr>
    </w:p>
    <w:p w:rsidR="00952D02" w:rsidRPr="00FF7CD9" w:rsidRDefault="00952D02" w:rsidP="00952D02">
      <w:pPr>
        <w:adjustRightInd w:val="0"/>
        <w:ind w:right="-151"/>
        <w:jc w:val="both"/>
        <w:rPr>
          <w:rFonts w:ascii="Tahoma" w:hAnsi="Tahoma" w:cs="Tahoma"/>
          <w:color w:val="000000"/>
        </w:rPr>
      </w:pPr>
      <w:r w:rsidRPr="00196D1C">
        <w:rPr>
          <w:rStyle w:val="klink"/>
          <w:rFonts w:ascii="Tahoma" w:hAnsi="Tahoma" w:cs="Tahoma"/>
        </w:rPr>
        <w:t>BDS-RIC-201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  <w:color w:val="000000"/>
        </w:rPr>
        <w:t>1</w:t>
      </w:r>
      <w:r w:rsidRPr="00FF7CD9">
        <w:rPr>
          <w:rFonts w:ascii="Tahoma" w:hAnsi="Tahoma" w:cs="Tahoma"/>
          <w:color w:val="000000"/>
        </w:rPr>
        <w:t>. Identify a topic for review</w:t>
      </w:r>
    </w:p>
    <w:p w:rsidR="00952D02" w:rsidRPr="00FF7CD9" w:rsidRDefault="00952D02" w:rsidP="00952D02">
      <w:pPr>
        <w:adjustRightInd w:val="0"/>
        <w:ind w:right="-151"/>
        <w:jc w:val="both"/>
        <w:rPr>
          <w:rFonts w:ascii="Tahoma" w:hAnsi="Tahoma" w:cs="Tahoma"/>
          <w:color w:val="000000"/>
        </w:rPr>
      </w:pPr>
      <w:r w:rsidRPr="00196D1C">
        <w:rPr>
          <w:rStyle w:val="klink"/>
          <w:rFonts w:ascii="Tahoma" w:hAnsi="Tahoma" w:cs="Tahoma"/>
        </w:rPr>
        <w:t>BDS-RIC-201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  <w:color w:val="000000"/>
        </w:rPr>
        <w:t>2</w:t>
      </w:r>
      <w:r w:rsidRPr="00FF7CD9">
        <w:rPr>
          <w:rFonts w:ascii="Tahoma" w:hAnsi="Tahoma" w:cs="Tahoma"/>
          <w:color w:val="000000"/>
        </w:rPr>
        <w:t>. Perform a literature search and review</w:t>
      </w:r>
    </w:p>
    <w:p w:rsidR="00952D02" w:rsidRPr="00FF7CD9" w:rsidRDefault="00952D02" w:rsidP="00952D02">
      <w:pPr>
        <w:ind w:right="-151"/>
        <w:jc w:val="both"/>
        <w:rPr>
          <w:rFonts w:ascii="Tahoma" w:hAnsi="Tahoma" w:cs="Tahoma"/>
        </w:rPr>
      </w:pPr>
      <w:r w:rsidRPr="00196D1C">
        <w:rPr>
          <w:rStyle w:val="klink"/>
          <w:rFonts w:ascii="Tahoma" w:hAnsi="Tahoma" w:cs="Tahoma"/>
        </w:rPr>
        <w:t>BDS-RIC-201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3</w:t>
      </w:r>
      <w:r w:rsidRPr="00FF7CD9">
        <w:rPr>
          <w:rFonts w:ascii="Tahoma" w:hAnsi="Tahoma" w:cs="Tahoma"/>
        </w:rPr>
        <w:t xml:space="preserve">. Use reference management </w:t>
      </w:r>
      <w:proofErr w:type="spellStart"/>
      <w:r w:rsidRPr="00FF7CD9">
        <w:rPr>
          <w:rFonts w:ascii="Tahoma" w:hAnsi="Tahoma" w:cs="Tahoma"/>
        </w:rPr>
        <w:t>softwares</w:t>
      </w:r>
      <w:proofErr w:type="spellEnd"/>
    </w:p>
    <w:p w:rsidR="00952D02" w:rsidRPr="00FF7CD9" w:rsidRDefault="00952D02" w:rsidP="00952D02">
      <w:pPr>
        <w:ind w:right="-151"/>
        <w:jc w:val="both"/>
        <w:rPr>
          <w:rFonts w:ascii="Tahoma" w:hAnsi="Tahoma" w:cs="Tahoma"/>
        </w:rPr>
      </w:pPr>
      <w:r w:rsidRPr="00196D1C">
        <w:rPr>
          <w:rStyle w:val="klink"/>
          <w:rFonts w:ascii="Tahoma" w:hAnsi="Tahoma" w:cs="Tahoma"/>
        </w:rPr>
        <w:t>BDS-RIC-201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4</w:t>
      </w:r>
      <w:r w:rsidRPr="00FF7CD9">
        <w:rPr>
          <w:rFonts w:ascii="Tahoma" w:hAnsi="Tahoma" w:cs="Tahoma"/>
        </w:rPr>
        <w:t xml:space="preserve">. </w:t>
      </w:r>
      <w:proofErr w:type="spellStart"/>
      <w:r w:rsidRPr="00FF7CD9">
        <w:rPr>
          <w:rFonts w:ascii="Tahoma" w:hAnsi="Tahoma" w:cs="Tahoma"/>
        </w:rPr>
        <w:t>Analyse</w:t>
      </w:r>
      <w:proofErr w:type="spellEnd"/>
      <w:r w:rsidRPr="00FF7CD9">
        <w:rPr>
          <w:rFonts w:ascii="Tahoma" w:hAnsi="Tahoma" w:cs="Tahoma"/>
        </w:rPr>
        <w:t xml:space="preserve"> data using basic </w:t>
      </w:r>
      <w:proofErr w:type="spellStart"/>
      <w:r w:rsidRPr="00FF7CD9">
        <w:rPr>
          <w:rFonts w:ascii="Tahoma" w:hAnsi="Tahoma" w:cs="Tahoma"/>
        </w:rPr>
        <w:t>biostatistical</w:t>
      </w:r>
      <w:proofErr w:type="spellEnd"/>
      <w:r w:rsidRPr="00FF7CD9">
        <w:rPr>
          <w:rFonts w:ascii="Tahoma" w:hAnsi="Tahoma" w:cs="Tahoma"/>
        </w:rPr>
        <w:t xml:space="preserve"> methods</w:t>
      </w:r>
    </w:p>
    <w:p w:rsidR="00952D02" w:rsidRPr="00FF7CD9" w:rsidRDefault="00952D02" w:rsidP="00952D02">
      <w:pPr>
        <w:ind w:right="-151"/>
        <w:jc w:val="both"/>
        <w:rPr>
          <w:rFonts w:ascii="Tahoma" w:hAnsi="Tahoma" w:cs="Tahoma"/>
        </w:rPr>
      </w:pPr>
      <w:r w:rsidRPr="00196D1C">
        <w:rPr>
          <w:rStyle w:val="klink"/>
          <w:rFonts w:ascii="Tahoma" w:hAnsi="Tahoma" w:cs="Tahoma"/>
        </w:rPr>
        <w:t>BDS-RIC-201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5</w:t>
      </w:r>
      <w:r w:rsidRPr="00FF7CD9">
        <w:rPr>
          <w:rFonts w:ascii="Tahoma" w:hAnsi="Tahoma" w:cs="Tahoma"/>
        </w:rPr>
        <w:t xml:space="preserve">. Build a research profile  </w:t>
      </w:r>
    </w:p>
    <w:p w:rsidR="00952D02" w:rsidRPr="00FF7CD9" w:rsidRDefault="00952D02" w:rsidP="00952D02">
      <w:pPr>
        <w:ind w:left="993" w:hanging="993"/>
        <w:jc w:val="both"/>
        <w:rPr>
          <w:rFonts w:ascii="Tahoma" w:hAnsi="Tahoma" w:cs="Tahoma"/>
        </w:rPr>
      </w:pPr>
      <w:r w:rsidRPr="00196D1C">
        <w:rPr>
          <w:rStyle w:val="klink"/>
          <w:rFonts w:ascii="Tahoma" w:hAnsi="Tahoma" w:cs="Tahoma"/>
        </w:rPr>
        <w:t>BDS-RIC-201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6</w:t>
      </w:r>
      <w:r w:rsidRPr="00FF7CD9">
        <w:rPr>
          <w:rFonts w:ascii="Tahoma" w:hAnsi="Tahoma" w:cs="Tahoma"/>
        </w:rPr>
        <w:t>. Create IPR protocol.</w:t>
      </w:r>
    </w:p>
    <w:p w:rsidR="00952D02" w:rsidRPr="00FF7CD9" w:rsidRDefault="00952D02" w:rsidP="00952D02">
      <w:pPr>
        <w:jc w:val="both"/>
        <w:rPr>
          <w:rFonts w:ascii="Tahoma" w:hAnsi="Tahoma" w:cs="Tahoma"/>
          <w:b/>
          <w:bCs/>
        </w:rPr>
      </w:pP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1. Selection of topic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 xml:space="preserve">Unit 2. Literature review 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2.1 Sources of literature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2.2 Search engines and strategies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2.3 Types of literature review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3. Writing about the reviewed literature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3.1 Guidelines for writing the review paper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3.2 COCHRANE and other databases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4. Reference management software (external speaker)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5. Maintaining research profile digitally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6. Informed consent, permissions and ethical clearance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7. Basic biostatistics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8. Innovation &amp; IPR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8.1 Introduction to Innovation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8.2 Idea pitching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8.3 Concept paper on ideation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8.4 Concepts of Proto-type Design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8.5 Copyright for Design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8.6 Prototype Development</w:t>
      </w:r>
    </w:p>
    <w:p w:rsidR="00952D02" w:rsidRPr="00FF7CD9" w:rsidRDefault="00952D02" w:rsidP="00952D02">
      <w:pPr>
        <w:ind w:left="450"/>
        <w:rPr>
          <w:rFonts w:ascii="Tahoma" w:hAnsi="Tahoma" w:cs="Tahoma"/>
        </w:rPr>
      </w:pPr>
      <w:r w:rsidRPr="00FF7CD9">
        <w:rPr>
          <w:rFonts w:ascii="Tahoma" w:hAnsi="Tahoma" w:cs="Tahoma"/>
        </w:rPr>
        <w:t>8.7 Patent application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t>Unit 9. Challenges faced by researchers</w:t>
      </w:r>
    </w:p>
    <w:p w:rsidR="00952D02" w:rsidRPr="00FF7CD9" w:rsidRDefault="00952D02" w:rsidP="00952D02">
      <w:pPr>
        <w:rPr>
          <w:rFonts w:ascii="Tahoma" w:hAnsi="Tahoma" w:cs="Tahoma"/>
          <w:b/>
        </w:rPr>
      </w:pPr>
      <w:r w:rsidRPr="00FF7CD9">
        <w:rPr>
          <w:rFonts w:ascii="Tahoma" w:hAnsi="Tahoma" w:cs="Tahoma"/>
          <w:b/>
        </w:rPr>
        <w:lastRenderedPageBreak/>
        <w:t>Practical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9.1 Literature search</w:t>
      </w:r>
    </w:p>
    <w:p w:rsidR="00952D02" w:rsidRPr="00FF7CD9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9.2 Reference management software</w:t>
      </w:r>
    </w:p>
    <w:p w:rsidR="00952D02" w:rsidRDefault="00952D02" w:rsidP="00952D02">
      <w:pPr>
        <w:ind w:left="360"/>
        <w:rPr>
          <w:rFonts w:ascii="Tahoma" w:hAnsi="Tahoma" w:cs="Tahoma"/>
        </w:rPr>
      </w:pPr>
      <w:r w:rsidRPr="00FF7CD9">
        <w:rPr>
          <w:rFonts w:ascii="Tahoma" w:hAnsi="Tahoma" w:cs="Tahoma"/>
        </w:rPr>
        <w:t>9.3 Review article reading and discussions</w:t>
      </w:r>
    </w:p>
    <w:p w:rsidR="007C4BFF" w:rsidRDefault="007C4BFF" w:rsidP="00952D02">
      <w:pPr>
        <w:jc w:val="both"/>
        <w:rPr>
          <w:rFonts w:ascii="Tahoma" w:hAnsi="Tahoma" w:cs="Tahoma"/>
          <w:b/>
        </w:rPr>
      </w:pPr>
    </w:p>
    <w:p w:rsidR="00952D02" w:rsidRDefault="00952D02" w:rsidP="00952D02">
      <w:pPr>
        <w:jc w:val="both"/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Evaluation Criteria</w:t>
      </w:r>
    </w:p>
    <w:p w:rsidR="00952D02" w:rsidRDefault="00952D02" w:rsidP="00952D02">
      <w:pPr>
        <w:jc w:val="both"/>
        <w:rPr>
          <w:rFonts w:ascii="Tahoma" w:hAnsi="Tahoma" w:cs="Tahoma"/>
          <w:b/>
        </w:rPr>
      </w:pPr>
    </w:p>
    <w:tbl>
      <w:tblPr>
        <w:tblW w:w="873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1980"/>
        <w:gridCol w:w="2430"/>
        <w:gridCol w:w="2070"/>
      </w:tblGrid>
      <w:tr w:rsidR="00952D02" w:rsidRPr="00D6258F" w:rsidTr="00E905F8">
        <w:trPr>
          <w:trHeight w:val="935"/>
        </w:trPr>
        <w:tc>
          <w:tcPr>
            <w:tcW w:w="2250" w:type="dxa"/>
            <w:vAlign w:val="center"/>
          </w:tcPr>
          <w:p w:rsidR="00952D02" w:rsidRPr="00D6258F" w:rsidRDefault="00952D02" w:rsidP="00E905F8">
            <w:pPr>
              <w:ind w:left="102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Theory</w:t>
            </w:r>
          </w:p>
        </w:tc>
        <w:tc>
          <w:tcPr>
            <w:tcW w:w="1980" w:type="dxa"/>
            <w:vAlign w:val="center"/>
          </w:tcPr>
          <w:p w:rsidR="00952D02" w:rsidRPr="00D6258F" w:rsidRDefault="00952D02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SUMMTAIVE</w:t>
            </w:r>
          </w:p>
        </w:tc>
        <w:tc>
          <w:tcPr>
            <w:tcW w:w="2430" w:type="dxa"/>
            <w:vAlign w:val="center"/>
          </w:tcPr>
          <w:p w:rsidR="00952D02" w:rsidRPr="00D6258F" w:rsidRDefault="00952D02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FORMATIVE</w:t>
            </w:r>
          </w:p>
        </w:tc>
        <w:tc>
          <w:tcPr>
            <w:tcW w:w="2070" w:type="dxa"/>
            <w:vAlign w:val="center"/>
          </w:tcPr>
          <w:p w:rsidR="00952D02" w:rsidRPr="00D6258F" w:rsidRDefault="00952D02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</w:p>
        </w:tc>
      </w:tr>
      <w:tr w:rsidR="00952D02" w:rsidRPr="00D6258F" w:rsidTr="00E905F8">
        <w:tc>
          <w:tcPr>
            <w:tcW w:w="225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highlight w:val="yellow"/>
              </w:rPr>
              <w:t>University written exam</w:t>
            </w:r>
          </w:p>
        </w:tc>
        <w:tc>
          <w:tcPr>
            <w:tcW w:w="198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color w:val="231F20"/>
                <w:highlight w:val="yellow"/>
              </w:rPr>
              <w:t>80</w:t>
            </w:r>
          </w:p>
        </w:tc>
        <w:tc>
          <w:tcPr>
            <w:tcW w:w="243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B16E82">
              <w:rPr>
                <w:rFonts w:ascii="Tahoma" w:hAnsi="Tahoma" w:cs="Tahoma"/>
                <w:highlight w:val="yellow"/>
              </w:rPr>
              <w:t xml:space="preserve">100 marks (75 </w:t>
            </w:r>
            <w:r w:rsidRPr="00C32D38">
              <w:rPr>
                <w:rFonts w:ascii="Tahoma" w:hAnsi="Tahoma" w:cs="Tahoma"/>
                <w:highlight w:val="yellow"/>
              </w:rPr>
              <w:t>theory +25</w:t>
            </w:r>
            <w:r w:rsidRPr="00C32D38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Co- Curricular activities-</w:t>
            </w:r>
            <w:r w:rsidRPr="00C32D38">
              <w:rPr>
                <w:rFonts w:ascii="Tahoma" w:hAnsi="Tahoma" w:cs="Tahoma"/>
                <w:bCs/>
                <w:sz w:val="20"/>
                <w:szCs w:val="20"/>
                <w:highlight w:val="yellow"/>
                <w:u w:val="single"/>
              </w:rPr>
              <w:t xml:space="preserve"> )</w:t>
            </w:r>
          </w:p>
        </w:tc>
        <w:tc>
          <w:tcPr>
            <w:tcW w:w="207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</w:p>
        </w:tc>
      </w:tr>
      <w:tr w:rsidR="00952D02" w:rsidRPr="00D6258F" w:rsidTr="00E905F8">
        <w:trPr>
          <w:trHeight w:val="890"/>
        </w:trPr>
        <w:tc>
          <w:tcPr>
            <w:tcW w:w="225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highlight w:val="yellow"/>
              </w:rPr>
              <w:t>Viva Voce</w:t>
            </w:r>
          </w:p>
        </w:tc>
        <w:tc>
          <w:tcPr>
            <w:tcW w:w="198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color w:val="231F20"/>
                <w:highlight w:val="yellow"/>
              </w:rPr>
              <w:t>20</w:t>
            </w:r>
          </w:p>
        </w:tc>
        <w:tc>
          <w:tcPr>
            <w:tcW w:w="2430" w:type="dxa"/>
            <w:vAlign w:val="center"/>
          </w:tcPr>
          <w:p w:rsidR="00952D02" w:rsidRPr="00D6258F" w:rsidRDefault="00952D02" w:rsidP="00E905F8">
            <w:pPr>
              <w:ind w:left="120"/>
              <w:jc w:val="center"/>
              <w:rPr>
                <w:rFonts w:ascii="Tahoma" w:eastAsia="Arial" w:hAnsi="Tahoma" w:cs="Tahoma"/>
                <w:w w:val="98"/>
                <w:highlight w:val="yellow"/>
              </w:rPr>
            </w:pPr>
          </w:p>
        </w:tc>
        <w:tc>
          <w:tcPr>
            <w:tcW w:w="2070" w:type="dxa"/>
            <w:vAlign w:val="center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</w:p>
        </w:tc>
      </w:tr>
      <w:tr w:rsidR="00952D02" w:rsidRPr="00D0764B" w:rsidTr="00E905F8">
        <w:tc>
          <w:tcPr>
            <w:tcW w:w="2250" w:type="dxa"/>
          </w:tcPr>
          <w:p w:rsidR="00952D02" w:rsidRPr="00D6258F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Total</w:t>
            </w:r>
          </w:p>
        </w:tc>
        <w:tc>
          <w:tcPr>
            <w:tcW w:w="1980" w:type="dxa"/>
          </w:tcPr>
          <w:p w:rsidR="00952D02" w:rsidRPr="00D0764B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100</w:t>
            </w:r>
          </w:p>
        </w:tc>
        <w:tc>
          <w:tcPr>
            <w:tcW w:w="2430" w:type="dxa"/>
          </w:tcPr>
          <w:p w:rsidR="00952D02" w:rsidRPr="00D0764B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  <w:r>
              <w:rPr>
                <w:rFonts w:ascii="Tahoma" w:eastAsia="Arial" w:hAnsi="Tahoma" w:cs="Tahoma"/>
                <w:b/>
                <w:color w:val="231F20"/>
              </w:rPr>
              <w:t>100</w:t>
            </w:r>
          </w:p>
        </w:tc>
        <w:tc>
          <w:tcPr>
            <w:tcW w:w="2070" w:type="dxa"/>
          </w:tcPr>
          <w:p w:rsidR="00952D02" w:rsidRPr="00D0764B" w:rsidRDefault="00952D02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</w:p>
        </w:tc>
      </w:tr>
    </w:tbl>
    <w:p w:rsidR="00952D02" w:rsidRDefault="00952D02" w:rsidP="00952D02">
      <w:pPr>
        <w:jc w:val="both"/>
        <w:rPr>
          <w:rFonts w:ascii="Tahoma" w:hAnsi="Tahoma" w:cs="Tahoma"/>
          <w:b/>
        </w:rPr>
      </w:pPr>
    </w:p>
    <w:p w:rsidR="00952D02" w:rsidRDefault="00952D02" w:rsidP="00952D02">
      <w:pPr>
        <w:jc w:val="both"/>
        <w:rPr>
          <w:rFonts w:ascii="Tahoma" w:hAnsi="Tahoma" w:cs="Tahoma"/>
          <w:b/>
        </w:rPr>
      </w:pPr>
    </w:p>
    <w:p w:rsidR="00952D02" w:rsidRDefault="00952D02" w:rsidP="00952D02">
      <w:pPr>
        <w:jc w:val="both"/>
        <w:rPr>
          <w:rFonts w:ascii="Tahoma" w:eastAsia="Arial" w:hAnsi="Tahoma" w:cs="Tahoma"/>
          <w:color w:val="231F20"/>
        </w:rPr>
      </w:pPr>
      <w:r w:rsidRPr="003651AA">
        <w:rPr>
          <w:rFonts w:ascii="Tahoma" w:eastAsia="Arial" w:hAnsi="Tahoma" w:cs="Tahoma"/>
          <w:b/>
          <w:color w:val="231F20"/>
        </w:rPr>
        <w:t>REFERENCE BOOKS</w:t>
      </w:r>
      <w:r w:rsidRPr="003651AA">
        <w:rPr>
          <w:rFonts w:ascii="Tahoma" w:eastAsia="Arial" w:hAnsi="Tahoma" w:cs="Tahoma"/>
          <w:color w:val="231F20"/>
        </w:rPr>
        <w:t xml:space="preserve">: </w:t>
      </w:r>
    </w:p>
    <w:p w:rsidR="00952D02" w:rsidRPr="00AE708F" w:rsidRDefault="00952D02" w:rsidP="00952D0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Kothari CR. Research methodology: Methods and techniques. New Age International; 2004.</w:t>
      </w:r>
    </w:p>
    <w:p w:rsidR="00952D02" w:rsidRPr="00AE708F" w:rsidRDefault="00952D02" w:rsidP="00952D0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Mahajan BK. Methods in biostatistics.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Jaypee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Brothers Publishers; 2002.</w:t>
      </w:r>
    </w:p>
    <w:p w:rsidR="00952D02" w:rsidRPr="00AE708F" w:rsidRDefault="00952D02" w:rsidP="00952D02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Aday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LA, Cornelius LJ. Designing and conducting health surveys: a comprehensive guide. John Wiley &amp; Sons; 2006 Apr 14.</w:t>
      </w:r>
    </w:p>
    <w:p w:rsidR="00952D02" w:rsidRDefault="00952D02" w:rsidP="00952D02">
      <w:pPr>
        <w:pStyle w:val="Heading1"/>
        <w:ind w:left="0"/>
        <w:jc w:val="both"/>
        <w:rPr>
          <w:rFonts w:ascii="Tahoma" w:hAnsi="Tahoma" w:cs="Tahoma"/>
          <w:color w:val="000000"/>
          <w:sz w:val="24"/>
        </w:rPr>
      </w:pPr>
    </w:p>
    <w:p w:rsidR="00952D02" w:rsidRDefault="00952D02" w:rsidP="00952D02">
      <w:pPr>
        <w:pStyle w:val="Heading1"/>
        <w:ind w:left="0"/>
        <w:jc w:val="both"/>
        <w:rPr>
          <w:rFonts w:ascii="Tahoma" w:hAnsi="Tahoma" w:cs="Tahoma"/>
          <w:b w:val="0"/>
          <w:bCs w:val="0"/>
          <w:color w:val="000000"/>
          <w:sz w:val="24"/>
        </w:rPr>
      </w:pPr>
      <w:r w:rsidRPr="003651AA">
        <w:rPr>
          <w:rFonts w:ascii="Tahoma" w:hAnsi="Tahoma" w:cs="Tahoma"/>
          <w:color w:val="000000"/>
          <w:sz w:val="24"/>
        </w:rPr>
        <w:t>Instructions for paper setting:</w:t>
      </w:r>
    </w:p>
    <w:p w:rsidR="00952D02" w:rsidRDefault="00952D02" w:rsidP="00952D02">
      <w:pPr>
        <w:pStyle w:val="ListParagraph"/>
        <w:ind w:left="0"/>
        <w:contextualSpacing/>
        <w:rPr>
          <w:rFonts w:ascii="Tahoma" w:hAnsi="Tahoma" w:cs="Tahoma"/>
          <w:bCs/>
          <w:sz w:val="24"/>
          <w:szCs w:val="24"/>
        </w:rPr>
      </w:pPr>
    </w:p>
    <w:p w:rsidR="00952D02" w:rsidRDefault="00952D02" w:rsidP="00952D02">
      <w:pPr>
        <w:pStyle w:val="ListParagraph"/>
        <w:numPr>
          <w:ilvl w:val="0"/>
          <w:numId w:val="3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>Each paper will have 03 types of questions in which containing MCQ’S, Long Essay Type Questions and Short Questions.</w:t>
      </w:r>
    </w:p>
    <w:p w:rsidR="00952D02" w:rsidRDefault="00952D02" w:rsidP="00952D02">
      <w:pPr>
        <w:pStyle w:val="ListParagraph"/>
        <w:numPr>
          <w:ilvl w:val="0"/>
          <w:numId w:val="3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 xml:space="preserve">There will be 10 MCQ’S of 1 mark, 2 Long Essay </w:t>
      </w:r>
      <w:r>
        <w:rPr>
          <w:rFonts w:ascii="Tahoma" w:hAnsi="Tahoma" w:cs="Tahoma"/>
          <w:bCs/>
          <w:sz w:val="24"/>
          <w:szCs w:val="24"/>
        </w:rPr>
        <w:t>Type Questions of 10 marks and 10</w:t>
      </w:r>
      <w:r w:rsidRPr="003651AA">
        <w:rPr>
          <w:rFonts w:ascii="Tahoma" w:hAnsi="Tahoma" w:cs="Tahoma"/>
          <w:bCs/>
          <w:sz w:val="24"/>
          <w:szCs w:val="24"/>
        </w:rPr>
        <w:t xml:space="preserve"> Short Questions of 5 marks in each paper.</w:t>
      </w:r>
    </w:p>
    <w:p w:rsidR="00952D02" w:rsidRPr="003651AA" w:rsidRDefault="00952D02" w:rsidP="00952D02">
      <w:pPr>
        <w:pStyle w:val="ListParagraph"/>
        <w:numPr>
          <w:ilvl w:val="0"/>
          <w:numId w:val="3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>Marks should be indicated against each question</w:t>
      </w:r>
    </w:p>
    <w:p w:rsidR="00952D02" w:rsidRPr="003651AA" w:rsidRDefault="00952D02" w:rsidP="00952D02">
      <w:pPr>
        <w:ind w:left="-360"/>
        <w:jc w:val="both"/>
        <w:rPr>
          <w:rFonts w:ascii="Tahoma" w:hAnsi="Tahoma" w:cs="Tahoma"/>
          <w:b/>
          <w:bCs/>
        </w:rPr>
      </w:pPr>
    </w:p>
    <w:p w:rsidR="00952D02" w:rsidRPr="003651AA" w:rsidRDefault="00952D02" w:rsidP="00952D02">
      <w:pPr>
        <w:jc w:val="both"/>
        <w:rPr>
          <w:rFonts w:ascii="Tahoma" w:hAnsi="Tahoma" w:cs="Tahoma"/>
          <w:b/>
          <w:bCs/>
        </w:rPr>
      </w:pPr>
      <w:r w:rsidRPr="003651AA">
        <w:rPr>
          <w:rFonts w:ascii="Tahoma" w:hAnsi="Tahoma" w:cs="Tahoma"/>
          <w:b/>
          <w:bCs/>
        </w:rPr>
        <w:t>Assessment Tools:</w:t>
      </w:r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1. Written tests</w:t>
      </w:r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2. Tutorials/</w:t>
      </w:r>
      <w:proofErr w:type="spellStart"/>
      <w:r w:rsidRPr="003651AA">
        <w:rPr>
          <w:rFonts w:ascii="Tahoma" w:hAnsi="Tahoma" w:cs="Tahoma"/>
          <w:bCs/>
          <w:color w:val="000000"/>
        </w:rPr>
        <w:t>Practicals</w:t>
      </w:r>
      <w:proofErr w:type="spellEnd"/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3. Viva voce</w:t>
      </w:r>
    </w:p>
    <w:p w:rsidR="00952D02" w:rsidRPr="003651AA" w:rsidRDefault="00952D02" w:rsidP="00952D02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>4</w:t>
      </w:r>
      <w:r w:rsidRPr="003651AA">
        <w:rPr>
          <w:rFonts w:ascii="Tahoma" w:hAnsi="Tahoma" w:cs="Tahoma"/>
          <w:bCs/>
          <w:color w:val="000000"/>
        </w:rPr>
        <w:t xml:space="preserve">. </w:t>
      </w:r>
      <w:r>
        <w:rPr>
          <w:rFonts w:ascii="Tahoma" w:hAnsi="Tahoma" w:cs="Tahoma"/>
          <w:bCs/>
          <w:color w:val="000000"/>
        </w:rPr>
        <w:t xml:space="preserve">Co-curricular </w:t>
      </w:r>
      <w:proofErr w:type="spellStart"/>
      <w:r>
        <w:rPr>
          <w:rFonts w:ascii="Tahoma" w:hAnsi="Tahoma" w:cs="Tahoma"/>
          <w:bCs/>
          <w:color w:val="000000"/>
        </w:rPr>
        <w:t>activites</w:t>
      </w:r>
      <w:proofErr w:type="spellEnd"/>
      <w:r>
        <w:rPr>
          <w:rFonts w:ascii="Tahoma" w:hAnsi="Tahoma" w:cs="Tahoma"/>
          <w:bCs/>
          <w:color w:val="000000"/>
        </w:rPr>
        <w:t>/</w:t>
      </w:r>
      <w:r w:rsidRPr="003651AA">
        <w:rPr>
          <w:rFonts w:ascii="Tahoma" w:hAnsi="Tahoma" w:cs="Tahoma"/>
          <w:bCs/>
          <w:color w:val="000000"/>
        </w:rPr>
        <w:t>Research/Projects</w:t>
      </w: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F013D0" w:rsidRPr="00C64638" w:rsidRDefault="00F013D0" w:rsidP="00F013D0">
      <w:pPr>
        <w:adjustRightInd w:val="0"/>
        <w:rPr>
          <w:rFonts w:ascii="Tahoma" w:hAnsi="Tahoma" w:cs="Tahoma"/>
          <w:b/>
          <w:bCs/>
        </w:rPr>
      </w:pPr>
      <w:r w:rsidRPr="00C64638">
        <w:rPr>
          <w:rFonts w:ascii="Tahoma" w:hAnsi="Tahoma" w:cs="Tahoma"/>
          <w:b/>
          <w:bCs/>
        </w:rPr>
        <w:t>Course Articulation Matrix:</w:t>
      </w:r>
    </w:p>
    <w:p w:rsidR="00F013D0" w:rsidRPr="00C64638" w:rsidRDefault="00F013D0" w:rsidP="00F013D0">
      <w:pPr>
        <w:adjustRightInd w:val="0"/>
        <w:rPr>
          <w:rFonts w:ascii="Tahoma" w:hAnsi="Tahoma" w:cs="Tahoma"/>
        </w:rPr>
      </w:pPr>
    </w:p>
    <w:tbl>
      <w:tblPr>
        <w:tblW w:w="6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5"/>
        <w:gridCol w:w="681"/>
        <w:gridCol w:w="613"/>
        <w:gridCol w:w="741"/>
        <w:gridCol w:w="725"/>
        <w:gridCol w:w="728"/>
        <w:gridCol w:w="581"/>
        <w:gridCol w:w="590"/>
        <w:gridCol w:w="767"/>
        <w:gridCol w:w="677"/>
        <w:gridCol w:w="700"/>
        <w:gridCol w:w="764"/>
        <w:gridCol w:w="714"/>
        <w:gridCol w:w="666"/>
        <w:gridCol w:w="787"/>
        <w:gridCol w:w="436"/>
      </w:tblGrid>
      <w:tr w:rsidR="00D532E4" w:rsidRPr="005E4484" w:rsidTr="00D532E4">
        <w:trPr>
          <w:trHeight w:val="929"/>
          <w:jc w:val="center"/>
        </w:trPr>
        <w:tc>
          <w:tcPr>
            <w:tcW w:w="569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sz w:val="20"/>
                <w:szCs w:val="20"/>
              </w:rPr>
              <w:t>CO Statement</w:t>
            </w:r>
          </w:p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PO2</w:t>
            </w:r>
          </w:p>
        </w:tc>
        <w:tc>
          <w:tcPr>
            <w:tcW w:w="323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PO3</w:t>
            </w: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PO4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PO5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PO6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PO7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PO8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PO9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PO10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PO11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PO12</w:t>
            </w:r>
          </w:p>
        </w:tc>
        <w:tc>
          <w:tcPr>
            <w:tcW w:w="290" w:type="pct"/>
          </w:tcPr>
          <w:p w:rsidR="00F013D0" w:rsidRPr="007A740D" w:rsidRDefault="00F013D0" w:rsidP="00B70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PSO1</w:t>
            </w:r>
          </w:p>
        </w:tc>
        <w:tc>
          <w:tcPr>
            <w:tcW w:w="343" w:type="pct"/>
          </w:tcPr>
          <w:p w:rsidR="00F013D0" w:rsidRPr="007A740D" w:rsidRDefault="00F013D0" w:rsidP="00B70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PSO2</w:t>
            </w:r>
          </w:p>
        </w:tc>
        <w:tc>
          <w:tcPr>
            <w:tcW w:w="190" w:type="pct"/>
          </w:tcPr>
          <w:p w:rsidR="00F013D0" w:rsidRPr="007A740D" w:rsidRDefault="00F013D0" w:rsidP="00B70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PSO3</w:t>
            </w:r>
          </w:p>
        </w:tc>
      </w:tr>
      <w:tr w:rsidR="00D532E4" w:rsidRPr="005E4484" w:rsidTr="00D532E4">
        <w:trPr>
          <w:trHeight w:val="360"/>
          <w:jc w:val="center"/>
        </w:trPr>
        <w:tc>
          <w:tcPr>
            <w:tcW w:w="569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5E448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:rsidR="00F013D0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43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D532E4" w:rsidRPr="005E4484" w:rsidTr="00D532E4">
        <w:trPr>
          <w:trHeight w:val="393"/>
          <w:jc w:val="center"/>
        </w:trPr>
        <w:tc>
          <w:tcPr>
            <w:tcW w:w="569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.2</w:t>
            </w: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:rsidR="00F013D0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43" w:type="pct"/>
          </w:tcPr>
          <w:p w:rsidR="00F013D0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D532E4" w:rsidRPr="005E4484" w:rsidTr="00D532E4">
        <w:trPr>
          <w:trHeight w:val="262"/>
          <w:jc w:val="center"/>
        </w:trPr>
        <w:tc>
          <w:tcPr>
            <w:tcW w:w="569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.3</w:t>
            </w: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43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D532E4" w:rsidRPr="005E4484" w:rsidTr="00D532E4">
        <w:trPr>
          <w:trHeight w:val="403"/>
          <w:jc w:val="center"/>
        </w:trPr>
        <w:tc>
          <w:tcPr>
            <w:tcW w:w="569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.4</w:t>
            </w: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43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D532E4" w:rsidRPr="005E4484" w:rsidTr="00D532E4">
        <w:trPr>
          <w:trHeight w:val="532"/>
          <w:jc w:val="center"/>
        </w:trPr>
        <w:tc>
          <w:tcPr>
            <w:tcW w:w="569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.5</w:t>
            </w: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F013D0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43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D532E4" w:rsidRPr="00C60516" w:rsidTr="00D532E4">
        <w:trPr>
          <w:trHeight w:val="228"/>
          <w:jc w:val="center"/>
        </w:trPr>
        <w:tc>
          <w:tcPr>
            <w:tcW w:w="569" w:type="pct"/>
            <w:shd w:val="clear" w:color="auto" w:fill="auto"/>
          </w:tcPr>
          <w:p w:rsidR="00F013D0" w:rsidRPr="00C22B16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.6</w:t>
            </w:r>
          </w:p>
        </w:tc>
        <w:tc>
          <w:tcPr>
            <w:tcW w:w="297" w:type="pct"/>
            <w:shd w:val="clear" w:color="auto" w:fill="auto"/>
          </w:tcPr>
          <w:p w:rsidR="00F013D0" w:rsidRPr="005E4484" w:rsidRDefault="00F013D0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:rsidR="00F013D0" w:rsidRPr="005E4484" w:rsidRDefault="00F013D0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F013D0" w:rsidRPr="005E4484" w:rsidRDefault="00274816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05" w:type="pct"/>
            <w:shd w:val="clear" w:color="auto" w:fill="auto"/>
          </w:tcPr>
          <w:p w:rsidR="00F013D0" w:rsidRPr="005E4484" w:rsidRDefault="00274816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11" w:type="pct"/>
            <w:shd w:val="clear" w:color="auto" w:fill="auto"/>
          </w:tcPr>
          <w:p w:rsidR="00F013D0" w:rsidRPr="005E4484" w:rsidRDefault="00F013D0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90" w:type="pct"/>
          </w:tcPr>
          <w:p w:rsidR="00F013D0" w:rsidRDefault="00274816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43" w:type="pct"/>
          </w:tcPr>
          <w:p w:rsidR="00F013D0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0" w:type="pct"/>
          </w:tcPr>
          <w:p w:rsidR="00F013D0" w:rsidRDefault="00F013D0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D532E4" w:rsidRPr="00DE70AF" w:rsidTr="00D532E4">
        <w:trPr>
          <w:trHeight w:val="929"/>
          <w:jc w:val="center"/>
        </w:trPr>
        <w:tc>
          <w:tcPr>
            <w:tcW w:w="569" w:type="pct"/>
            <w:shd w:val="clear" w:color="auto" w:fill="auto"/>
          </w:tcPr>
          <w:p w:rsidR="00F013D0" w:rsidRPr="00DE70AF" w:rsidRDefault="00F013D0" w:rsidP="00B70FE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E70AF">
              <w:rPr>
                <w:rFonts w:ascii="Tahoma" w:hAnsi="Tahoma" w:cs="Tahoma"/>
                <w:b/>
                <w:sz w:val="20"/>
                <w:szCs w:val="20"/>
              </w:rPr>
              <w:t>AVERAGE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RIC</w:t>
            </w:r>
          </w:p>
        </w:tc>
        <w:tc>
          <w:tcPr>
            <w:tcW w:w="297" w:type="pct"/>
            <w:shd w:val="clear" w:color="auto" w:fill="auto"/>
            <w:vAlign w:val="bottom"/>
          </w:tcPr>
          <w:p w:rsidR="00F013D0" w:rsidRPr="00DE70AF" w:rsidRDefault="00274816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  <w:r w:rsidR="00F013D0">
              <w:rPr>
                <w:rFonts w:ascii="Calibri" w:hAnsi="Calibri"/>
                <w:b/>
                <w:color w:val="000000"/>
              </w:rPr>
              <w:t>.67</w:t>
            </w:r>
          </w:p>
        </w:tc>
        <w:tc>
          <w:tcPr>
            <w:tcW w:w="267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3</w:t>
            </w:r>
          </w:p>
        </w:tc>
        <w:tc>
          <w:tcPr>
            <w:tcW w:w="323" w:type="pct"/>
            <w:shd w:val="clear" w:color="auto" w:fill="auto"/>
            <w:vAlign w:val="bottom"/>
          </w:tcPr>
          <w:p w:rsidR="00F013D0" w:rsidRPr="00DE70AF" w:rsidRDefault="00274816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1.67</w:t>
            </w:r>
          </w:p>
        </w:tc>
        <w:tc>
          <w:tcPr>
            <w:tcW w:w="316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  <w:r w:rsidR="00274816">
              <w:rPr>
                <w:rFonts w:ascii="Calibri" w:hAnsi="Calibri"/>
                <w:b/>
                <w:color w:val="000000"/>
              </w:rPr>
              <w:t>.67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F013D0" w:rsidRPr="00DE70AF" w:rsidRDefault="00274816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</w:t>
            </w:r>
            <w:r w:rsidR="00F013D0">
              <w:rPr>
                <w:rFonts w:ascii="Calibri" w:hAnsi="Calibri"/>
                <w:b/>
                <w:color w:val="000000"/>
              </w:rPr>
              <w:t>.33</w:t>
            </w:r>
          </w:p>
        </w:tc>
        <w:tc>
          <w:tcPr>
            <w:tcW w:w="253" w:type="pct"/>
            <w:shd w:val="clear" w:color="auto" w:fill="auto"/>
            <w:vAlign w:val="bottom"/>
          </w:tcPr>
          <w:p w:rsidR="00F013D0" w:rsidRPr="00DE70AF" w:rsidRDefault="00274816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257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</w:t>
            </w:r>
            <w:r w:rsidR="00274816">
              <w:rPr>
                <w:rFonts w:ascii="Calibri" w:hAnsi="Calibri"/>
                <w:b/>
                <w:color w:val="000000"/>
              </w:rPr>
              <w:t>5</w:t>
            </w:r>
          </w:p>
        </w:tc>
        <w:tc>
          <w:tcPr>
            <w:tcW w:w="295" w:type="pct"/>
            <w:shd w:val="clear" w:color="auto" w:fill="auto"/>
            <w:vAlign w:val="bottom"/>
          </w:tcPr>
          <w:p w:rsidR="00F013D0" w:rsidRPr="00DE70AF" w:rsidRDefault="00274816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1.3</w:t>
            </w:r>
          </w:p>
        </w:tc>
        <w:tc>
          <w:tcPr>
            <w:tcW w:w="305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  <w:r w:rsidR="00D532E4">
              <w:rPr>
                <w:rFonts w:ascii="Calibri" w:hAnsi="Calibri"/>
                <w:b/>
                <w:color w:val="000000"/>
              </w:rPr>
              <w:t>.67</w:t>
            </w:r>
          </w:p>
        </w:tc>
        <w:tc>
          <w:tcPr>
            <w:tcW w:w="333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</w:t>
            </w:r>
          </w:p>
        </w:tc>
        <w:tc>
          <w:tcPr>
            <w:tcW w:w="311" w:type="pct"/>
            <w:shd w:val="clear" w:color="auto" w:fill="auto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2.17</w:t>
            </w:r>
          </w:p>
        </w:tc>
        <w:tc>
          <w:tcPr>
            <w:tcW w:w="290" w:type="pct"/>
            <w:vAlign w:val="bottom"/>
          </w:tcPr>
          <w:p w:rsidR="00F013D0" w:rsidRPr="00DE70AF" w:rsidRDefault="00F013D0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  <w:r w:rsidR="00D532E4">
              <w:rPr>
                <w:rFonts w:ascii="Calibri" w:hAnsi="Calibri"/>
                <w:b/>
                <w:color w:val="000000"/>
              </w:rPr>
              <w:t>.33</w:t>
            </w:r>
          </w:p>
        </w:tc>
        <w:tc>
          <w:tcPr>
            <w:tcW w:w="343" w:type="pct"/>
            <w:vAlign w:val="bottom"/>
          </w:tcPr>
          <w:p w:rsidR="00F013D0" w:rsidRPr="00DE70AF" w:rsidRDefault="00D532E4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1.75</w:t>
            </w:r>
          </w:p>
        </w:tc>
        <w:tc>
          <w:tcPr>
            <w:tcW w:w="190" w:type="pct"/>
            <w:vAlign w:val="bottom"/>
          </w:tcPr>
          <w:p w:rsidR="00F013D0" w:rsidRPr="00DE70AF" w:rsidRDefault="00D532E4" w:rsidP="00B70FE7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</w:t>
            </w:r>
          </w:p>
        </w:tc>
      </w:tr>
    </w:tbl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952D02" w:rsidRDefault="00952D02" w:rsidP="00952D02">
      <w:pPr>
        <w:tabs>
          <w:tab w:val="left" w:pos="7879"/>
        </w:tabs>
        <w:rPr>
          <w:rFonts w:ascii="Tahoma" w:hAnsi="Tahoma" w:cs="Tahoma"/>
        </w:rPr>
      </w:pPr>
    </w:p>
    <w:p w:rsidR="00314FB9" w:rsidRDefault="00314FB9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F013D0" w:rsidRDefault="00F013D0" w:rsidP="00952D02">
      <w:pPr>
        <w:jc w:val="center"/>
        <w:rPr>
          <w:rFonts w:ascii="Tahoma" w:hAnsi="Tahoma" w:cs="Tahoma"/>
          <w:sz w:val="20"/>
          <w:szCs w:val="20"/>
        </w:rPr>
      </w:pPr>
    </w:p>
    <w:p w:rsidR="00314FB9" w:rsidRDefault="00314FB9" w:rsidP="00952D02">
      <w:pPr>
        <w:jc w:val="center"/>
        <w:rPr>
          <w:rFonts w:ascii="Tahoma" w:hAnsi="Tahoma" w:cs="Tahoma"/>
          <w:sz w:val="20"/>
          <w:szCs w:val="20"/>
        </w:rPr>
      </w:pPr>
    </w:p>
    <w:p w:rsidR="00314FB9" w:rsidRDefault="00314FB9" w:rsidP="00952D02">
      <w:pPr>
        <w:jc w:val="center"/>
        <w:rPr>
          <w:rFonts w:ascii="Tahoma" w:hAnsi="Tahoma" w:cs="Tahoma"/>
          <w:sz w:val="20"/>
          <w:szCs w:val="20"/>
        </w:rPr>
      </w:pPr>
    </w:p>
    <w:p w:rsidR="00CA4509" w:rsidRDefault="00CA4509">
      <w:pPr>
        <w:spacing w:after="160" w:line="259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314FB9" w:rsidRPr="005B543A" w:rsidRDefault="00314FB9" w:rsidP="00314FB9">
      <w:pPr>
        <w:jc w:val="center"/>
        <w:rPr>
          <w:rFonts w:ascii="Tahoma" w:hAnsi="Tahoma" w:cs="Tahoma"/>
          <w:b/>
        </w:rPr>
      </w:pPr>
      <w:r w:rsidRPr="005B543A">
        <w:rPr>
          <w:rFonts w:ascii="Tahoma" w:hAnsi="Tahoma" w:cs="Tahoma"/>
          <w:b/>
        </w:rPr>
        <w:lastRenderedPageBreak/>
        <w:t>MANAV RACHNA INTERNATIONAL INSTITUTE OF RESEARCH AND STUDIES</w:t>
      </w:r>
    </w:p>
    <w:p w:rsidR="00314FB9" w:rsidRPr="005B543A" w:rsidRDefault="00314FB9" w:rsidP="00314FB9">
      <w:pPr>
        <w:jc w:val="center"/>
        <w:rPr>
          <w:rFonts w:ascii="Tahoma" w:hAnsi="Tahoma" w:cs="Tahoma"/>
        </w:rPr>
      </w:pPr>
      <w:r w:rsidRPr="005B543A">
        <w:rPr>
          <w:rFonts w:ascii="Tahoma" w:hAnsi="Tahoma" w:cs="Tahoma"/>
        </w:rPr>
        <w:t>(Deemed to be University under section 3 of the UGC Act 1956)</w:t>
      </w:r>
    </w:p>
    <w:p w:rsidR="00314FB9" w:rsidRPr="005B543A" w:rsidRDefault="00314FB9" w:rsidP="00314FB9">
      <w:pPr>
        <w:jc w:val="center"/>
        <w:rPr>
          <w:rFonts w:ascii="Tahoma" w:hAnsi="Tahoma" w:cs="Tahoma"/>
        </w:rPr>
      </w:pPr>
    </w:p>
    <w:p w:rsidR="00314FB9" w:rsidRPr="005B543A" w:rsidRDefault="00314FB9" w:rsidP="00314FB9">
      <w:pPr>
        <w:jc w:val="center"/>
        <w:rPr>
          <w:rFonts w:ascii="Tahoma" w:hAnsi="Tahoma" w:cs="Tahoma"/>
          <w:b/>
          <w:u w:val="single"/>
        </w:rPr>
      </w:pPr>
      <w:r w:rsidRPr="005B543A">
        <w:rPr>
          <w:rFonts w:ascii="Tahoma" w:hAnsi="Tahoma" w:cs="Tahoma"/>
          <w:b/>
          <w:u w:val="single"/>
        </w:rPr>
        <w:t>FACULTY OF DENTAL SCIENCES</w:t>
      </w:r>
    </w:p>
    <w:p w:rsidR="00314FB9" w:rsidRPr="005B543A" w:rsidRDefault="00314FB9" w:rsidP="00314FB9">
      <w:pPr>
        <w:pStyle w:val="Title"/>
        <w:spacing w:before="120"/>
        <w:rPr>
          <w:rFonts w:ascii="Tahoma" w:hAnsi="Tahoma" w:cs="Tahoma"/>
        </w:rPr>
      </w:pPr>
      <w:r w:rsidRPr="00FA2A0D">
        <w:rPr>
          <w:rFonts w:ascii="Tahoma" w:hAnsi="Tahoma" w:cs="Tahoma"/>
        </w:rPr>
        <w:t>BDS-RIC-301</w:t>
      </w:r>
      <w:r>
        <w:rPr>
          <w:rFonts w:ascii="Tahoma" w:hAnsi="Tahoma" w:cs="Tahoma"/>
        </w:rPr>
        <w:t xml:space="preserve">: </w:t>
      </w:r>
      <w:r w:rsidRPr="005B543A">
        <w:rPr>
          <w:rFonts w:ascii="Tahoma" w:hAnsi="Tahoma" w:cs="Tahoma"/>
        </w:rPr>
        <w:t>Research and Innovation Catalyst-I</w:t>
      </w:r>
      <w:r>
        <w:rPr>
          <w:rFonts w:ascii="Tahoma" w:hAnsi="Tahoma" w:cs="Tahoma"/>
        </w:rPr>
        <w:t>II</w:t>
      </w:r>
    </w:p>
    <w:p w:rsidR="00314FB9" w:rsidRPr="007867A9" w:rsidRDefault="00314FB9" w:rsidP="00314FB9">
      <w:pPr>
        <w:jc w:val="both"/>
        <w:rPr>
          <w:rFonts w:ascii="Tahoma" w:hAnsi="Tahoma" w:cs="Tahoma"/>
          <w:sz w:val="20"/>
          <w:szCs w:val="20"/>
        </w:rPr>
      </w:pPr>
    </w:p>
    <w:p w:rsidR="00314FB9" w:rsidRPr="0099001F" w:rsidRDefault="00CA4509" w:rsidP="00314FB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Periods/week</w:t>
      </w:r>
      <w:r>
        <w:rPr>
          <w:rFonts w:ascii="Tahoma" w:hAnsi="Tahoma" w:cs="Tahoma"/>
        </w:rPr>
        <w:tab/>
        <w:t xml:space="preserve">Credits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314FB9" w:rsidRPr="0099001F">
        <w:rPr>
          <w:rFonts w:ascii="Tahoma" w:hAnsi="Tahoma" w:cs="Tahoma"/>
        </w:rPr>
        <w:t>Max. Marks</w:t>
      </w:r>
      <w:r w:rsidR="00314FB9" w:rsidRPr="0099001F">
        <w:rPr>
          <w:rFonts w:ascii="Tahoma" w:hAnsi="Tahoma" w:cs="Tahoma"/>
        </w:rPr>
        <w:tab/>
        <w:t xml:space="preserve">: </w:t>
      </w:r>
      <w:r w:rsidR="00314FB9">
        <w:rPr>
          <w:rFonts w:ascii="Tahoma" w:hAnsi="Tahoma" w:cs="Tahoma"/>
        </w:rPr>
        <w:t xml:space="preserve"> 2</w:t>
      </w:r>
      <w:r w:rsidR="00314FB9" w:rsidRPr="0099001F">
        <w:rPr>
          <w:rFonts w:ascii="Tahoma" w:hAnsi="Tahoma" w:cs="Tahoma"/>
        </w:rPr>
        <w:t>00</w:t>
      </w:r>
    </w:p>
    <w:p w:rsidR="00314FB9" w:rsidRPr="0099001F" w:rsidRDefault="00314FB9" w:rsidP="00314FB9">
      <w:pPr>
        <w:jc w:val="both"/>
        <w:rPr>
          <w:rFonts w:ascii="Tahoma" w:hAnsi="Tahoma" w:cs="Tahoma"/>
        </w:rPr>
      </w:pPr>
      <w:r w:rsidRPr="0099001F">
        <w:rPr>
          <w:rFonts w:ascii="Tahoma" w:hAnsi="Tahoma" w:cs="Tahoma"/>
          <w:color w:val="000000"/>
        </w:rPr>
        <w:t xml:space="preserve">L: 1    </w:t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  <w:t xml:space="preserve">    2</w:t>
      </w:r>
      <w:r w:rsidRPr="0099001F">
        <w:rPr>
          <w:rFonts w:ascii="Tahoma" w:hAnsi="Tahoma" w:cs="Tahoma"/>
          <w:b/>
          <w:color w:val="FF0000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  <w:color w:val="000000"/>
        </w:rPr>
        <w:t xml:space="preserve">       Formative/Continuous Assessments</w:t>
      </w:r>
      <w:r w:rsidRPr="0099001F">
        <w:rPr>
          <w:rFonts w:ascii="Tahoma" w:hAnsi="Tahoma" w:cs="Tahoma"/>
        </w:rPr>
        <w:tab/>
        <w:t xml:space="preserve">:  </w:t>
      </w:r>
      <w:r>
        <w:rPr>
          <w:rFonts w:ascii="Tahoma" w:hAnsi="Tahoma" w:cs="Tahoma"/>
        </w:rPr>
        <w:t>10</w:t>
      </w:r>
      <w:r w:rsidRPr="0099001F">
        <w:rPr>
          <w:rFonts w:ascii="Tahoma" w:hAnsi="Tahoma" w:cs="Tahoma"/>
        </w:rPr>
        <w:t>0</w:t>
      </w:r>
    </w:p>
    <w:p w:rsidR="00314FB9" w:rsidRDefault="00314FB9" w:rsidP="00314FB9">
      <w:pPr>
        <w:jc w:val="both"/>
        <w:rPr>
          <w:rFonts w:ascii="Tahoma" w:hAnsi="Tahoma" w:cs="Tahoma"/>
          <w:color w:val="000000"/>
        </w:rPr>
      </w:pP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</w:rPr>
        <w:tab/>
      </w:r>
      <w:r w:rsidRPr="0099001F">
        <w:rPr>
          <w:rFonts w:ascii="Tahoma" w:hAnsi="Tahoma" w:cs="Tahoma"/>
          <w:color w:val="000000"/>
        </w:rPr>
        <w:t>Annual/Final Exam</w:t>
      </w:r>
      <w:r>
        <w:rPr>
          <w:rFonts w:ascii="Tahoma" w:hAnsi="Tahoma" w:cs="Tahoma"/>
          <w:color w:val="000000"/>
        </w:rPr>
        <w:t>s: 100</w:t>
      </w:r>
    </w:p>
    <w:p w:rsidR="00314FB9" w:rsidRPr="0099001F" w:rsidRDefault="00314FB9" w:rsidP="00314FB9">
      <w:pPr>
        <w:jc w:val="both"/>
        <w:rPr>
          <w:rFonts w:ascii="Tahoma" w:hAnsi="Tahoma" w:cs="Tahoma"/>
        </w:rPr>
      </w:pPr>
    </w:p>
    <w:p w:rsidR="00314FB9" w:rsidRPr="00021755" w:rsidRDefault="00314FB9" w:rsidP="00314FB9">
      <w:pPr>
        <w:jc w:val="both"/>
        <w:rPr>
          <w:rFonts w:ascii="Tahoma" w:hAnsi="Tahoma" w:cs="Tahoma"/>
          <w:i/>
        </w:rPr>
      </w:pPr>
      <w:r w:rsidRPr="00C64638">
        <w:rPr>
          <w:rFonts w:ascii="Tahoma" w:hAnsi="Tahoma" w:cs="Tahoma"/>
        </w:rPr>
        <w:t xml:space="preserve">Pre-requisites: </w:t>
      </w:r>
      <w:r w:rsidRPr="00021755">
        <w:rPr>
          <w:rFonts w:ascii="Tahoma" w:hAnsi="Tahoma" w:cs="Tahoma"/>
        </w:rPr>
        <w:t>II</w:t>
      </w:r>
      <w:r>
        <w:rPr>
          <w:rFonts w:ascii="Tahoma" w:hAnsi="Tahoma" w:cs="Tahoma"/>
        </w:rPr>
        <w:t xml:space="preserve"> BDS</w:t>
      </w:r>
    </w:p>
    <w:p w:rsidR="00314FB9" w:rsidRPr="00C64638" w:rsidRDefault="00314FB9" w:rsidP="00314FB9">
      <w:pPr>
        <w:rPr>
          <w:rFonts w:ascii="Tahoma" w:hAnsi="Tahoma" w:cs="Tahoma"/>
        </w:rPr>
      </w:pPr>
      <w:r w:rsidRPr="00C64638">
        <w:rPr>
          <w:rFonts w:ascii="Tahoma" w:hAnsi="Tahoma" w:cs="Tahoma"/>
        </w:rPr>
        <w:t>Course Type:</w:t>
      </w:r>
      <w:r w:rsidR="00CA450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Value Addition</w:t>
      </w:r>
    </w:p>
    <w:p w:rsidR="00314FB9" w:rsidRPr="00C60516" w:rsidRDefault="00314FB9" w:rsidP="00314FB9">
      <w:pPr>
        <w:rPr>
          <w:rFonts w:ascii="Tahoma" w:hAnsi="Tahoma" w:cs="Tahoma"/>
          <w:b/>
          <w:sz w:val="20"/>
          <w:szCs w:val="20"/>
        </w:rPr>
      </w:pPr>
      <w:r w:rsidRPr="00C64638">
        <w:rPr>
          <w:rFonts w:ascii="Tahoma" w:hAnsi="Tahoma" w:cs="Tahoma"/>
          <w:bCs/>
        </w:rPr>
        <w:t>Course Coordinator: Dr. Meena Jain</w:t>
      </w:r>
    </w:p>
    <w:p w:rsidR="00314FB9" w:rsidRPr="007867A9" w:rsidRDefault="00314FB9" w:rsidP="00314FB9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314FB9" w:rsidRDefault="00314FB9" w:rsidP="00314FB9">
      <w:pPr>
        <w:jc w:val="both"/>
        <w:rPr>
          <w:rFonts w:ascii="Tahoma" w:hAnsi="Tahoma" w:cs="Tahoma"/>
        </w:rPr>
      </w:pPr>
      <w:r w:rsidRPr="00FF7CD9">
        <w:rPr>
          <w:rFonts w:ascii="Tahoma" w:hAnsi="Tahoma" w:cs="Tahoma"/>
          <w:b/>
          <w:bCs/>
        </w:rPr>
        <w:t>Course Outcomes</w:t>
      </w:r>
      <w:r w:rsidRPr="00FF7CD9">
        <w:rPr>
          <w:rFonts w:ascii="Tahoma" w:hAnsi="Tahoma" w:cs="Tahoma"/>
        </w:rPr>
        <w:t>:</w:t>
      </w:r>
    </w:p>
    <w:p w:rsidR="00314FB9" w:rsidRDefault="00314FB9" w:rsidP="00314FB9">
      <w:pPr>
        <w:pStyle w:val="Default"/>
        <w:tabs>
          <w:tab w:val="left" w:pos="900"/>
        </w:tabs>
        <w:jc w:val="both"/>
        <w:rPr>
          <w:b/>
          <w:bCs/>
          <w:i/>
          <w:iCs/>
        </w:rPr>
      </w:pPr>
    </w:p>
    <w:p w:rsidR="00314FB9" w:rsidRDefault="00314FB9" w:rsidP="00314FB9">
      <w:pPr>
        <w:pStyle w:val="Default"/>
        <w:tabs>
          <w:tab w:val="left" w:pos="900"/>
        </w:tabs>
        <w:jc w:val="both"/>
        <w:rPr>
          <w:b/>
          <w:bCs/>
          <w:i/>
          <w:iCs/>
        </w:rPr>
      </w:pPr>
      <w:r w:rsidRPr="009B3BD3">
        <w:rPr>
          <w:b/>
          <w:bCs/>
          <w:i/>
          <w:iCs/>
        </w:rPr>
        <w:t xml:space="preserve">At the end of the course, students will be able to... </w:t>
      </w:r>
    </w:p>
    <w:p w:rsidR="00314FB9" w:rsidRDefault="00314FB9" w:rsidP="00314FB9">
      <w:pPr>
        <w:pStyle w:val="Default"/>
        <w:tabs>
          <w:tab w:val="left" w:pos="900"/>
        </w:tabs>
        <w:jc w:val="both"/>
        <w:rPr>
          <w:b/>
          <w:bCs/>
          <w:i/>
          <w:iCs/>
        </w:rPr>
      </w:pPr>
    </w:p>
    <w:p w:rsidR="00314FB9" w:rsidRPr="00D47D04" w:rsidRDefault="00314FB9" w:rsidP="00314FB9">
      <w:pPr>
        <w:adjustRightInd w:val="0"/>
        <w:ind w:right="-151"/>
        <w:jc w:val="both"/>
        <w:rPr>
          <w:rFonts w:ascii="Tahoma" w:hAnsi="Tahoma" w:cs="Tahoma"/>
          <w:color w:val="000000"/>
        </w:rPr>
      </w:pPr>
      <w:r w:rsidRPr="00FA2A0D">
        <w:rPr>
          <w:rStyle w:val="klink"/>
          <w:rFonts w:ascii="Tahoma" w:hAnsi="Tahoma" w:cs="Tahoma"/>
        </w:rPr>
        <w:t>BDS-RIC-301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  <w:color w:val="000000"/>
        </w:rPr>
        <w:t>1</w:t>
      </w:r>
      <w:r w:rsidRPr="00D47D04">
        <w:rPr>
          <w:rFonts w:ascii="Tahoma" w:hAnsi="Tahoma" w:cs="Tahoma"/>
          <w:color w:val="000000"/>
        </w:rPr>
        <w:t>. Understand case history</w:t>
      </w:r>
    </w:p>
    <w:p w:rsidR="00314FB9" w:rsidRPr="00D47D04" w:rsidRDefault="00314FB9" w:rsidP="00314FB9">
      <w:pPr>
        <w:adjustRightInd w:val="0"/>
        <w:ind w:right="-151"/>
        <w:jc w:val="both"/>
        <w:rPr>
          <w:rFonts w:ascii="Tahoma" w:hAnsi="Tahoma" w:cs="Tahoma"/>
          <w:color w:val="000000"/>
        </w:rPr>
      </w:pPr>
      <w:r w:rsidRPr="00FA2A0D">
        <w:rPr>
          <w:rStyle w:val="klink"/>
          <w:rFonts w:ascii="Tahoma" w:hAnsi="Tahoma" w:cs="Tahoma"/>
        </w:rPr>
        <w:t>BDS-RIC-301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  <w:color w:val="000000"/>
        </w:rPr>
        <w:t>2</w:t>
      </w:r>
      <w:r w:rsidRPr="00D47D04">
        <w:rPr>
          <w:rFonts w:ascii="Tahoma" w:hAnsi="Tahoma" w:cs="Tahoma"/>
          <w:color w:val="000000"/>
        </w:rPr>
        <w:t>. Apply the knowledge to maintain research records</w:t>
      </w:r>
    </w:p>
    <w:p w:rsidR="00314FB9" w:rsidRPr="00D47D04" w:rsidRDefault="00314FB9" w:rsidP="00314FB9">
      <w:pPr>
        <w:ind w:right="-151"/>
        <w:jc w:val="both"/>
        <w:rPr>
          <w:rFonts w:ascii="Tahoma" w:hAnsi="Tahoma" w:cs="Tahoma"/>
        </w:rPr>
      </w:pPr>
      <w:r w:rsidRPr="00FA2A0D">
        <w:rPr>
          <w:rStyle w:val="klink"/>
          <w:rFonts w:ascii="Tahoma" w:hAnsi="Tahoma" w:cs="Tahoma"/>
        </w:rPr>
        <w:t>BDS-RIC-301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3</w:t>
      </w:r>
      <w:r w:rsidRPr="00D47D04">
        <w:rPr>
          <w:rFonts w:ascii="Tahoma" w:hAnsi="Tahoma" w:cs="Tahoma"/>
        </w:rPr>
        <w:t xml:space="preserve">. Use reference management </w:t>
      </w:r>
      <w:proofErr w:type="spellStart"/>
      <w:r w:rsidRPr="00D47D04">
        <w:rPr>
          <w:rFonts w:ascii="Tahoma" w:hAnsi="Tahoma" w:cs="Tahoma"/>
        </w:rPr>
        <w:t>softwares</w:t>
      </w:r>
      <w:proofErr w:type="spellEnd"/>
    </w:p>
    <w:p w:rsidR="00314FB9" w:rsidRPr="00D47D04" w:rsidRDefault="00314FB9" w:rsidP="00314FB9">
      <w:pPr>
        <w:ind w:right="-151"/>
        <w:jc w:val="both"/>
        <w:rPr>
          <w:rFonts w:ascii="Tahoma" w:hAnsi="Tahoma" w:cs="Tahoma"/>
        </w:rPr>
      </w:pPr>
      <w:r w:rsidRPr="00FA2A0D">
        <w:rPr>
          <w:rStyle w:val="klink"/>
          <w:rFonts w:ascii="Tahoma" w:hAnsi="Tahoma" w:cs="Tahoma"/>
        </w:rPr>
        <w:t>BDS-RIC-301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4</w:t>
      </w:r>
      <w:r w:rsidRPr="00D47D04">
        <w:rPr>
          <w:rFonts w:ascii="Tahoma" w:hAnsi="Tahoma" w:cs="Tahoma"/>
        </w:rPr>
        <w:t xml:space="preserve">. </w:t>
      </w:r>
      <w:proofErr w:type="spellStart"/>
      <w:r w:rsidRPr="00D47D04">
        <w:rPr>
          <w:rFonts w:ascii="Tahoma" w:hAnsi="Tahoma" w:cs="Tahoma"/>
        </w:rPr>
        <w:t>Analyse</w:t>
      </w:r>
      <w:proofErr w:type="spellEnd"/>
      <w:r w:rsidRPr="00D47D04">
        <w:rPr>
          <w:rFonts w:ascii="Tahoma" w:hAnsi="Tahoma" w:cs="Tahoma"/>
        </w:rPr>
        <w:t xml:space="preserve"> data using SPSS and </w:t>
      </w:r>
      <w:proofErr w:type="spellStart"/>
      <w:r w:rsidRPr="00D47D04">
        <w:rPr>
          <w:rFonts w:ascii="Tahoma" w:hAnsi="Tahoma" w:cs="Tahoma"/>
        </w:rPr>
        <w:t>biostatistical</w:t>
      </w:r>
      <w:proofErr w:type="spellEnd"/>
      <w:r w:rsidRPr="00D47D04">
        <w:rPr>
          <w:rFonts w:ascii="Tahoma" w:hAnsi="Tahoma" w:cs="Tahoma"/>
        </w:rPr>
        <w:t xml:space="preserve"> methods.</w:t>
      </w:r>
    </w:p>
    <w:p w:rsidR="00314FB9" w:rsidRPr="00D47D04" w:rsidRDefault="00314FB9" w:rsidP="00314FB9">
      <w:pPr>
        <w:ind w:right="-151"/>
        <w:jc w:val="both"/>
        <w:rPr>
          <w:rFonts w:ascii="Tahoma" w:hAnsi="Tahoma" w:cs="Tahoma"/>
        </w:rPr>
      </w:pPr>
      <w:r w:rsidRPr="00FA2A0D">
        <w:rPr>
          <w:rStyle w:val="klink"/>
          <w:rFonts w:ascii="Tahoma" w:hAnsi="Tahoma" w:cs="Tahoma"/>
        </w:rPr>
        <w:t>BDS-RIC-301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5</w:t>
      </w:r>
      <w:r w:rsidRPr="00D47D04">
        <w:rPr>
          <w:rFonts w:ascii="Tahoma" w:hAnsi="Tahoma" w:cs="Tahoma"/>
        </w:rPr>
        <w:t>. Choose a study design and write a case report</w:t>
      </w:r>
    </w:p>
    <w:p w:rsidR="00314FB9" w:rsidRPr="00D47D04" w:rsidRDefault="00314FB9" w:rsidP="00314FB9">
      <w:pPr>
        <w:ind w:left="993" w:hanging="993"/>
        <w:jc w:val="both"/>
        <w:rPr>
          <w:rFonts w:ascii="Tahoma" w:hAnsi="Tahoma" w:cs="Tahoma"/>
        </w:rPr>
      </w:pPr>
      <w:r w:rsidRPr="00FA2A0D">
        <w:rPr>
          <w:rStyle w:val="klink"/>
          <w:rFonts w:ascii="Tahoma" w:hAnsi="Tahoma" w:cs="Tahoma"/>
        </w:rPr>
        <w:t>BDS-RIC-301</w:t>
      </w:r>
      <w:r>
        <w:rPr>
          <w:rStyle w:val="klink"/>
          <w:rFonts w:ascii="Tahoma" w:hAnsi="Tahoma" w:cs="Tahoma"/>
        </w:rPr>
        <w:t>.</w:t>
      </w:r>
      <w:r>
        <w:rPr>
          <w:rFonts w:ascii="Tahoma" w:hAnsi="Tahoma" w:cs="Tahoma"/>
        </w:rPr>
        <w:t>6</w:t>
      </w:r>
      <w:r w:rsidRPr="00D47D04">
        <w:rPr>
          <w:rFonts w:ascii="Tahoma" w:hAnsi="Tahoma" w:cs="Tahoma"/>
        </w:rPr>
        <w:t>. Design a  systematic review based on evidence based dentistry.</w:t>
      </w:r>
    </w:p>
    <w:p w:rsidR="00314FB9" w:rsidRPr="00D47D04" w:rsidRDefault="00314FB9" w:rsidP="00314FB9">
      <w:pPr>
        <w:rPr>
          <w:rFonts w:ascii="Tahoma" w:hAnsi="Tahoma" w:cs="Tahoma"/>
          <w:b/>
        </w:rPr>
      </w:pPr>
    </w:p>
    <w:p w:rsidR="00314FB9" w:rsidRPr="00D47D04" w:rsidRDefault="00314FB9" w:rsidP="00314FB9">
      <w:pPr>
        <w:rPr>
          <w:rFonts w:ascii="Tahoma" w:hAnsi="Tahoma" w:cs="Tahoma"/>
          <w:b/>
        </w:rPr>
      </w:pPr>
      <w:r w:rsidRPr="00D47D04">
        <w:rPr>
          <w:rFonts w:ascii="Tahoma" w:hAnsi="Tahoma" w:cs="Tahoma"/>
          <w:b/>
        </w:rPr>
        <w:t xml:space="preserve">Unit 1. Case history 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1.1 Demographic data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1.2 Chief complaint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1.3 History of present illness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1.4 Past dental history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1.5 Past medical history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1.6 Personal history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1.7 General examination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1.8 Oral examination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1.9 Diagnosis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 xml:space="preserve">Treatment plan </w:t>
      </w:r>
    </w:p>
    <w:p w:rsidR="00314FB9" w:rsidRPr="00D47D04" w:rsidRDefault="00314FB9" w:rsidP="00314FB9">
      <w:pPr>
        <w:rPr>
          <w:rFonts w:ascii="Tahoma" w:hAnsi="Tahoma" w:cs="Tahoma"/>
          <w:b/>
        </w:rPr>
      </w:pPr>
      <w:r w:rsidRPr="00D47D04">
        <w:rPr>
          <w:rFonts w:ascii="Tahoma" w:hAnsi="Tahoma" w:cs="Tahoma"/>
          <w:b/>
        </w:rPr>
        <w:t>Unit 2. Maintenance of record in research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2.1 Study Models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2.2 Photography ( Extra-oral and intra-oral)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2.3 Radiographs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2.4 Digital case sheet recording</w:t>
      </w:r>
    </w:p>
    <w:p w:rsidR="00314FB9" w:rsidRPr="00D47D04" w:rsidRDefault="00314FB9" w:rsidP="00314FB9">
      <w:pPr>
        <w:rPr>
          <w:rFonts w:ascii="Tahoma" w:hAnsi="Tahoma" w:cs="Tahoma"/>
          <w:b/>
        </w:rPr>
      </w:pPr>
      <w:r w:rsidRPr="00D47D04">
        <w:rPr>
          <w:rFonts w:ascii="Tahoma" w:hAnsi="Tahoma" w:cs="Tahoma"/>
          <w:b/>
        </w:rPr>
        <w:t>Unit</w:t>
      </w:r>
      <w:r>
        <w:rPr>
          <w:rFonts w:ascii="Tahoma" w:hAnsi="Tahoma" w:cs="Tahoma"/>
          <w:b/>
        </w:rPr>
        <w:t xml:space="preserve"> 3</w:t>
      </w:r>
      <w:r w:rsidRPr="00D47D04">
        <w:rPr>
          <w:rFonts w:ascii="Tahoma" w:hAnsi="Tahoma" w:cs="Tahoma"/>
          <w:b/>
        </w:rPr>
        <w:t>Case selection</w:t>
      </w:r>
    </w:p>
    <w:p w:rsidR="00314FB9" w:rsidRPr="00D47D04" w:rsidRDefault="00314FB9" w:rsidP="00314FB9">
      <w:pPr>
        <w:rPr>
          <w:rFonts w:ascii="Tahoma" w:hAnsi="Tahoma" w:cs="Tahoma"/>
          <w:b/>
        </w:rPr>
      </w:pPr>
      <w:r w:rsidRPr="00D47D04">
        <w:rPr>
          <w:rFonts w:ascii="Tahoma" w:hAnsi="Tahoma" w:cs="Tahoma"/>
          <w:b/>
        </w:rPr>
        <w:t>Unit</w:t>
      </w:r>
      <w:r>
        <w:rPr>
          <w:rFonts w:ascii="Tahoma" w:hAnsi="Tahoma" w:cs="Tahoma"/>
          <w:b/>
        </w:rPr>
        <w:t xml:space="preserve"> 4</w:t>
      </w:r>
      <w:r w:rsidRPr="00D47D04">
        <w:rPr>
          <w:rFonts w:ascii="Tahoma" w:hAnsi="Tahoma" w:cs="Tahoma"/>
          <w:b/>
        </w:rPr>
        <w:t>Case report/series writing</w:t>
      </w:r>
    </w:p>
    <w:p w:rsidR="00314FB9" w:rsidRPr="00D47D04" w:rsidRDefault="00314FB9" w:rsidP="00314FB9">
      <w:pPr>
        <w:rPr>
          <w:rFonts w:ascii="Tahoma" w:hAnsi="Tahoma" w:cs="Tahoma"/>
        </w:rPr>
      </w:pPr>
      <w:r w:rsidRPr="00D47D04">
        <w:rPr>
          <w:rFonts w:ascii="Tahoma" w:hAnsi="Tahoma" w:cs="Tahoma"/>
          <w:b/>
        </w:rPr>
        <w:t>Unit</w:t>
      </w:r>
      <w:r>
        <w:rPr>
          <w:rFonts w:ascii="Tahoma" w:hAnsi="Tahoma" w:cs="Tahoma"/>
          <w:b/>
        </w:rPr>
        <w:t xml:space="preserve"> 5</w:t>
      </w:r>
      <w:r w:rsidRPr="00D47D04">
        <w:rPr>
          <w:rFonts w:ascii="Tahoma" w:hAnsi="Tahoma" w:cs="Tahoma"/>
          <w:b/>
        </w:rPr>
        <w:t>Epidemiology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5.1 Descriptive study designs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t>5.2 Analytical study designs</w:t>
      </w:r>
    </w:p>
    <w:p w:rsidR="00314FB9" w:rsidRPr="00D47D04" w:rsidRDefault="00314FB9" w:rsidP="00314FB9">
      <w:pPr>
        <w:ind w:left="360"/>
        <w:rPr>
          <w:rFonts w:ascii="Tahoma" w:hAnsi="Tahoma" w:cs="Tahoma"/>
        </w:rPr>
      </w:pPr>
      <w:r w:rsidRPr="00D47D04">
        <w:rPr>
          <w:rFonts w:ascii="Tahoma" w:hAnsi="Tahoma" w:cs="Tahoma"/>
        </w:rPr>
        <w:lastRenderedPageBreak/>
        <w:t>5.3 Experimental study designs</w:t>
      </w:r>
    </w:p>
    <w:p w:rsidR="00314FB9" w:rsidRPr="00D47D04" w:rsidRDefault="00314FB9" w:rsidP="00314F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Unit 6 </w:t>
      </w:r>
      <w:r w:rsidRPr="00D47D04">
        <w:rPr>
          <w:rFonts w:ascii="Tahoma" w:hAnsi="Tahoma" w:cs="Tahoma"/>
          <w:b/>
        </w:rPr>
        <w:t xml:space="preserve">SPSS and other statistical </w:t>
      </w:r>
      <w:proofErr w:type="spellStart"/>
      <w:r w:rsidRPr="00D47D04">
        <w:rPr>
          <w:rFonts w:ascii="Tahoma" w:hAnsi="Tahoma" w:cs="Tahoma"/>
          <w:b/>
        </w:rPr>
        <w:t>softwares</w:t>
      </w:r>
      <w:proofErr w:type="spellEnd"/>
    </w:p>
    <w:p w:rsidR="007C4BFF" w:rsidRDefault="00314FB9" w:rsidP="00314F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Unit 7 </w:t>
      </w:r>
      <w:r w:rsidRPr="00D47D04">
        <w:rPr>
          <w:rFonts w:ascii="Tahoma" w:hAnsi="Tahoma" w:cs="Tahoma"/>
          <w:b/>
        </w:rPr>
        <w:t>Systematic review and evidence based dentistry</w:t>
      </w:r>
    </w:p>
    <w:p w:rsidR="00314FB9" w:rsidRPr="00611707" w:rsidRDefault="00314FB9" w:rsidP="00314FB9">
      <w:pPr>
        <w:rPr>
          <w:rFonts w:ascii="Tahoma" w:hAnsi="Tahoma" w:cs="Tahoma"/>
          <w:b/>
        </w:rPr>
      </w:pPr>
    </w:p>
    <w:p w:rsidR="00314FB9" w:rsidRPr="00C64638" w:rsidRDefault="00314FB9" w:rsidP="00314FB9">
      <w:pPr>
        <w:rPr>
          <w:rFonts w:ascii="Tahoma" w:hAnsi="Tahoma" w:cs="Tahoma"/>
          <w:b/>
        </w:rPr>
      </w:pPr>
    </w:p>
    <w:p w:rsidR="00314FB9" w:rsidRDefault="00314FB9" w:rsidP="00314FB9">
      <w:pPr>
        <w:jc w:val="both"/>
        <w:rPr>
          <w:rFonts w:ascii="Tahoma" w:hAnsi="Tahoma" w:cs="Tahoma"/>
          <w:b/>
        </w:rPr>
      </w:pPr>
      <w:r w:rsidRPr="00C64638">
        <w:rPr>
          <w:rFonts w:ascii="Tahoma" w:hAnsi="Tahoma" w:cs="Tahoma"/>
          <w:b/>
        </w:rPr>
        <w:t>Evaluation Criteria</w:t>
      </w:r>
    </w:p>
    <w:p w:rsidR="00314FB9" w:rsidRDefault="00314FB9" w:rsidP="00314FB9">
      <w:pPr>
        <w:jc w:val="both"/>
        <w:rPr>
          <w:rFonts w:ascii="Tahoma" w:hAnsi="Tahoma" w:cs="Tahoma"/>
          <w:b/>
        </w:rPr>
      </w:pPr>
    </w:p>
    <w:tbl>
      <w:tblPr>
        <w:tblW w:w="873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1980"/>
        <w:gridCol w:w="2430"/>
        <w:gridCol w:w="2070"/>
      </w:tblGrid>
      <w:tr w:rsidR="00314FB9" w:rsidRPr="00D6258F" w:rsidTr="00E905F8">
        <w:trPr>
          <w:trHeight w:val="935"/>
        </w:trPr>
        <w:tc>
          <w:tcPr>
            <w:tcW w:w="2250" w:type="dxa"/>
            <w:vAlign w:val="center"/>
          </w:tcPr>
          <w:p w:rsidR="00314FB9" w:rsidRPr="00D6258F" w:rsidRDefault="00314FB9" w:rsidP="00E905F8">
            <w:pPr>
              <w:ind w:left="102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Theory</w:t>
            </w:r>
          </w:p>
        </w:tc>
        <w:tc>
          <w:tcPr>
            <w:tcW w:w="1980" w:type="dxa"/>
            <w:vAlign w:val="center"/>
          </w:tcPr>
          <w:p w:rsidR="00314FB9" w:rsidRPr="00D6258F" w:rsidRDefault="00314FB9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SUMMTAIVE</w:t>
            </w:r>
          </w:p>
        </w:tc>
        <w:tc>
          <w:tcPr>
            <w:tcW w:w="2430" w:type="dxa"/>
            <w:vAlign w:val="center"/>
          </w:tcPr>
          <w:p w:rsidR="00314FB9" w:rsidRPr="00D6258F" w:rsidRDefault="00314FB9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FORMATIVE</w:t>
            </w:r>
          </w:p>
        </w:tc>
        <w:tc>
          <w:tcPr>
            <w:tcW w:w="2070" w:type="dxa"/>
            <w:vAlign w:val="center"/>
          </w:tcPr>
          <w:p w:rsidR="00314FB9" w:rsidRPr="00D6258F" w:rsidRDefault="00314FB9" w:rsidP="00E905F8">
            <w:pPr>
              <w:ind w:left="40"/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</w:p>
        </w:tc>
      </w:tr>
      <w:tr w:rsidR="00314FB9" w:rsidRPr="00D6258F" w:rsidTr="00E905F8">
        <w:tc>
          <w:tcPr>
            <w:tcW w:w="225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highlight w:val="yellow"/>
              </w:rPr>
              <w:t>University written exam</w:t>
            </w:r>
          </w:p>
        </w:tc>
        <w:tc>
          <w:tcPr>
            <w:tcW w:w="198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color w:val="231F20"/>
                <w:highlight w:val="yellow"/>
              </w:rPr>
              <w:t>80</w:t>
            </w:r>
          </w:p>
        </w:tc>
        <w:tc>
          <w:tcPr>
            <w:tcW w:w="243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B16E82">
              <w:rPr>
                <w:rFonts w:ascii="Tahoma" w:hAnsi="Tahoma" w:cs="Tahoma"/>
                <w:highlight w:val="yellow"/>
              </w:rPr>
              <w:t xml:space="preserve">100 marks (75 </w:t>
            </w:r>
            <w:r w:rsidRPr="00C32D38">
              <w:rPr>
                <w:rFonts w:ascii="Tahoma" w:hAnsi="Tahoma" w:cs="Tahoma"/>
                <w:highlight w:val="yellow"/>
              </w:rPr>
              <w:t>theory +25</w:t>
            </w:r>
            <w:r w:rsidRPr="00C32D38">
              <w:rPr>
                <w:rFonts w:ascii="Tahoma" w:hAnsi="Tahoma" w:cs="Tahoma"/>
                <w:bCs/>
                <w:sz w:val="20"/>
                <w:szCs w:val="20"/>
                <w:highlight w:val="yellow"/>
              </w:rPr>
              <w:t>Co- Curricular activities-</w:t>
            </w:r>
            <w:r w:rsidRPr="00C32D38">
              <w:rPr>
                <w:rFonts w:ascii="Tahoma" w:hAnsi="Tahoma" w:cs="Tahoma"/>
                <w:bCs/>
                <w:sz w:val="20"/>
                <w:szCs w:val="20"/>
                <w:highlight w:val="yellow"/>
                <w:u w:val="single"/>
              </w:rPr>
              <w:t xml:space="preserve"> )</w:t>
            </w:r>
          </w:p>
        </w:tc>
        <w:tc>
          <w:tcPr>
            <w:tcW w:w="207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</w:p>
        </w:tc>
      </w:tr>
      <w:tr w:rsidR="00314FB9" w:rsidRPr="00D6258F" w:rsidTr="00E905F8">
        <w:trPr>
          <w:trHeight w:val="890"/>
        </w:trPr>
        <w:tc>
          <w:tcPr>
            <w:tcW w:w="225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highlight w:val="yellow"/>
              </w:rPr>
              <w:t>Viva Voce</w:t>
            </w:r>
          </w:p>
        </w:tc>
        <w:tc>
          <w:tcPr>
            <w:tcW w:w="198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color w:val="231F20"/>
                <w:highlight w:val="yellow"/>
              </w:rPr>
              <w:t>20</w:t>
            </w:r>
          </w:p>
        </w:tc>
        <w:tc>
          <w:tcPr>
            <w:tcW w:w="2430" w:type="dxa"/>
            <w:vAlign w:val="center"/>
          </w:tcPr>
          <w:p w:rsidR="00314FB9" w:rsidRPr="00D6258F" w:rsidRDefault="00314FB9" w:rsidP="00E905F8">
            <w:pPr>
              <w:ind w:left="120"/>
              <w:jc w:val="center"/>
              <w:rPr>
                <w:rFonts w:ascii="Tahoma" w:eastAsia="Arial" w:hAnsi="Tahoma" w:cs="Tahoma"/>
                <w:w w:val="98"/>
                <w:highlight w:val="yellow"/>
              </w:rPr>
            </w:pPr>
          </w:p>
        </w:tc>
        <w:tc>
          <w:tcPr>
            <w:tcW w:w="2070" w:type="dxa"/>
            <w:vAlign w:val="center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color w:val="231F20"/>
                <w:highlight w:val="yellow"/>
              </w:rPr>
            </w:pPr>
          </w:p>
        </w:tc>
      </w:tr>
      <w:tr w:rsidR="00314FB9" w:rsidRPr="00D0764B" w:rsidTr="00E905F8">
        <w:tc>
          <w:tcPr>
            <w:tcW w:w="2250" w:type="dxa"/>
          </w:tcPr>
          <w:p w:rsidR="00314FB9" w:rsidRPr="00D6258F" w:rsidRDefault="00314FB9" w:rsidP="00E905F8">
            <w:pPr>
              <w:jc w:val="center"/>
              <w:rPr>
                <w:rFonts w:ascii="Tahoma" w:eastAsia="Arial" w:hAnsi="Tahoma" w:cs="Tahoma"/>
                <w:b/>
                <w:color w:val="231F20"/>
                <w:highlight w:val="yellow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Total</w:t>
            </w:r>
          </w:p>
        </w:tc>
        <w:tc>
          <w:tcPr>
            <w:tcW w:w="1980" w:type="dxa"/>
          </w:tcPr>
          <w:p w:rsidR="00314FB9" w:rsidRPr="00D0764B" w:rsidRDefault="00314FB9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  <w:r w:rsidRPr="00D6258F">
              <w:rPr>
                <w:rFonts w:ascii="Tahoma" w:eastAsia="Arial" w:hAnsi="Tahoma" w:cs="Tahoma"/>
                <w:b/>
                <w:color w:val="231F20"/>
                <w:highlight w:val="yellow"/>
              </w:rPr>
              <w:t>100</w:t>
            </w:r>
          </w:p>
        </w:tc>
        <w:tc>
          <w:tcPr>
            <w:tcW w:w="2430" w:type="dxa"/>
          </w:tcPr>
          <w:p w:rsidR="00314FB9" w:rsidRPr="00D0764B" w:rsidRDefault="00314FB9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  <w:r>
              <w:rPr>
                <w:rFonts w:ascii="Tahoma" w:eastAsia="Arial" w:hAnsi="Tahoma" w:cs="Tahoma"/>
                <w:b/>
                <w:color w:val="231F20"/>
              </w:rPr>
              <w:t>100</w:t>
            </w:r>
          </w:p>
        </w:tc>
        <w:tc>
          <w:tcPr>
            <w:tcW w:w="2070" w:type="dxa"/>
          </w:tcPr>
          <w:p w:rsidR="00314FB9" w:rsidRPr="00D0764B" w:rsidRDefault="00314FB9" w:rsidP="00E905F8">
            <w:pPr>
              <w:jc w:val="center"/>
              <w:rPr>
                <w:rFonts w:ascii="Tahoma" w:eastAsia="Arial" w:hAnsi="Tahoma" w:cs="Tahoma"/>
                <w:b/>
                <w:color w:val="231F20"/>
              </w:rPr>
            </w:pPr>
          </w:p>
        </w:tc>
      </w:tr>
    </w:tbl>
    <w:p w:rsidR="00314FB9" w:rsidRPr="003651AA" w:rsidRDefault="00314FB9" w:rsidP="00314FB9">
      <w:pPr>
        <w:jc w:val="both"/>
        <w:rPr>
          <w:rFonts w:ascii="Tahoma" w:hAnsi="Tahoma" w:cs="Tahoma"/>
        </w:rPr>
      </w:pPr>
    </w:p>
    <w:p w:rsidR="00314FB9" w:rsidRPr="003651AA" w:rsidRDefault="00314FB9" w:rsidP="00314FB9">
      <w:pPr>
        <w:jc w:val="both"/>
        <w:rPr>
          <w:rFonts w:ascii="Tahoma" w:eastAsia="Arial" w:hAnsi="Tahoma" w:cs="Tahoma"/>
          <w:color w:val="231F20"/>
        </w:rPr>
      </w:pPr>
      <w:r w:rsidRPr="003651AA">
        <w:rPr>
          <w:rFonts w:ascii="Tahoma" w:eastAsia="Arial" w:hAnsi="Tahoma" w:cs="Tahoma"/>
          <w:b/>
          <w:color w:val="231F20"/>
        </w:rPr>
        <w:t>REFERENCE BOOKS</w:t>
      </w:r>
      <w:r w:rsidRPr="003651AA">
        <w:rPr>
          <w:rFonts w:ascii="Tahoma" w:eastAsia="Arial" w:hAnsi="Tahoma" w:cs="Tahoma"/>
          <w:color w:val="231F20"/>
        </w:rPr>
        <w:t xml:space="preserve">: </w:t>
      </w:r>
    </w:p>
    <w:p w:rsidR="00314FB9" w:rsidRDefault="00314FB9" w:rsidP="00314FB9">
      <w:pPr>
        <w:pStyle w:val="Default"/>
        <w:jc w:val="both"/>
      </w:pPr>
    </w:p>
    <w:p w:rsidR="00314FB9" w:rsidRPr="006148CF" w:rsidRDefault="00314FB9" w:rsidP="00314FB9">
      <w:pPr>
        <w:pStyle w:val="Default"/>
        <w:numPr>
          <w:ilvl w:val="0"/>
          <w:numId w:val="5"/>
        </w:numPr>
        <w:jc w:val="both"/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World Health Organization. Oral health surveys: basic methods. World Health Organization; 2013.</w:t>
      </w:r>
    </w:p>
    <w:p w:rsidR="00314FB9" w:rsidRPr="00AE708F" w:rsidRDefault="00314FB9" w:rsidP="00314FB9">
      <w:pPr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Kothari CR. Research methodology: Methods and techniques. New Age International; 2004.</w:t>
      </w:r>
    </w:p>
    <w:p w:rsidR="00314FB9" w:rsidRPr="00AE708F" w:rsidRDefault="00314FB9" w:rsidP="00314FB9">
      <w:pPr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Mahajan BK. Methods in biostatistics.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Jaypee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Brothers Publishers; 2002.</w:t>
      </w:r>
    </w:p>
    <w:p w:rsidR="00314FB9" w:rsidRPr="00AE708F" w:rsidRDefault="00314FB9" w:rsidP="00314FB9">
      <w:pPr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ahoma" w:eastAsia="Arial" w:hAnsi="Tahoma" w:cs="Tahoma"/>
          <w:color w:val="231F20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Aday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LA, Cornelius LJ. Designing and conducting health surveys: a comprehensive guide. John Wiley &amp; Sons; 2006 Apr 14.</w:t>
      </w:r>
    </w:p>
    <w:p w:rsidR="00314FB9" w:rsidRDefault="00314FB9" w:rsidP="00314FB9">
      <w:pPr>
        <w:pStyle w:val="Heading1"/>
        <w:ind w:left="0"/>
        <w:jc w:val="both"/>
        <w:rPr>
          <w:rFonts w:ascii="Tahoma" w:hAnsi="Tahoma" w:cs="Tahoma"/>
          <w:b w:val="0"/>
          <w:bCs w:val="0"/>
          <w:color w:val="000000"/>
          <w:sz w:val="24"/>
        </w:rPr>
      </w:pPr>
      <w:r w:rsidRPr="003651AA">
        <w:rPr>
          <w:rFonts w:ascii="Tahoma" w:hAnsi="Tahoma" w:cs="Tahoma"/>
          <w:color w:val="000000"/>
          <w:sz w:val="24"/>
        </w:rPr>
        <w:t>Instructions for paper setting:</w:t>
      </w:r>
    </w:p>
    <w:p w:rsidR="00314FB9" w:rsidRPr="00D0764B" w:rsidRDefault="00314FB9" w:rsidP="00314FB9">
      <w:pPr>
        <w:pStyle w:val="ListParagraph"/>
        <w:numPr>
          <w:ilvl w:val="0"/>
          <w:numId w:val="4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D0764B">
        <w:rPr>
          <w:rFonts w:ascii="Tahoma" w:hAnsi="Tahoma" w:cs="Tahoma"/>
          <w:bCs/>
          <w:sz w:val="24"/>
          <w:szCs w:val="24"/>
        </w:rPr>
        <w:t>Each paper will have 03 types of questions in which containing MCQ’S, Long Essay Type Questions and Short Questions.</w:t>
      </w:r>
    </w:p>
    <w:p w:rsidR="00314FB9" w:rsidRDefault="00314FB9" w:rsidP="00314FB9">
      <w:pPr>
        <w:pStyle w:val="ListParagraph"/>
        <w:numPr>
          <w:ilvl w:val="0"/>
          <w:numId w:val="4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 xml:space="preserve">There will be 10 MCQ’S of 1 mark, 2 Long Essay </w:t>
      </w:r>
      <w:r>
        <w:rPr>
          <w:rFonts w:ascii="Tahoma" w:hAnsi="Tahoma" w:cs="Tahoma"/>
          <w:bCs/>
          <w:sz w:val="24"/>
          <w:szCs w:val="24"/>
        </w:rPr>
        <w:t>Type Questions of 10 marks and 10</w:t>
      </w:r>
      <w:r w:rsidRPr="003651AA">
        <w:rPr>
          <w:rFonts w:ascii="Tahoma" w:hAnsi="Tahoma" w:cs="Tahoma"/>
          <w:bCs/>
          <w:sz w:val="24"/>
          <w:szCs w:val="24"/>
        </w:rPr>
        <w:t xml:space="preserve"> Short Questions of 5 marks in each paper.</w:t>
      </w:r>
    </w:p>
    <w:p w:rsidR="00314FB9" w:rsidRPr="003651AA" w:rsidRDefault="00314FB9" w:rsidP="00314FB9">
      <w:pPr>
        <w:pStyle w:val="ListParagraph"/>
        <w:numPr>
          <w:ilvl w:val="0"/>
          <w:numId w:val="4"/>
        </w:numPr>
        <w:spacing w:after="0" w:line="240" w:lineRule="auto"/>
        <w:contextualSpacing/>
        <w:jc w:val="both"/>
        <w:rPr>
          <w:rFonts w:ascii="Tahoma" w:hAnsi="Tahoma" w:cs="Tahoma"/>
          <w:bCs/>
          <w:sz w:val="24"/>
          <w:szCs w:val="24"/>
        </w:rPr>
      </w:pPr>
      <w:r w:rsidRPr="003651AA">
        <w:rPr>
          <w:rFonts w:ascii="Tahoma" w:hAnsi="Tahoma" w:cs="Tahoma"/>
          <w:bCs/>
          <w:sz w:val="24"/>
          <w:szCs w:val="24"/>
        </w:rPr>
        <w:t>Marks should be indicated against each question</w:t>
      </w:r>
    </w:p>
    <w:p w:rsidR="00314FB9" w:rsidRPr="003651AA" w:rsidRDefault="00314FB9" w:rsidP="00314FB9">
      <w:pPr>
        <w:jc w:val="both"/>
        <w:rPr>
          <w:rFonts w:ascii="Tahoma" w:hAnsi="Tahoma" w:cs="Tahoma"/>
          <w:b/>
          <w:bCs/>
        </w:rPr>
      </w:pPr>
      <w:r w:rsidRPr="003651AA">
        <w:rPr>
          <w:rFonts w:ascii="Tahoma" w:hAnsi="Tahoma" w:cs="Tahoma"/>
          <w:b/>
          <w:bCs/>
        </w:rPr>
        <w:t>Assessment Tools:</w:t>
      </w:r>
    </w:p>
    <w:p w:rsidR="00314FB9" w:rsidRPr="003651AA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1. Written tests</w:t>
      </w:r>
    </w:p>
    <w:p w:rsidR="00314FB9" w:rsidRPr="003651AA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2. Tutorials/</w:t>
      </w:r>
      <w:proofErr w:type="spellStart"/>
      <w:r w:rsidRPr="003651AA">
        <w:rPr>
          <w:rFonts w:ascii="Tahoma" w:hAnsi="Tahoma" w:cs="Tahoma"/>
          <w:bCs/>
          <w:color w:val="000000"/>
        </w:rPr>
        <w:t>Practicals</w:t>
      </w:r>
      <w:proofErr w:type="spellEnd"/>
    </w:p>
    <w:p w:rsidR="00314FB9" w:rsidRPr="003651AA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 w:rsidRPr="003651AA">
        <w:rPr>
          <w:rFonts w:ascii="Tahoma" w:hAnsi="Tahoma" w:cs="Tahoma"/>
          <w:bCs/>
          <w:color w:val="000000"/>
        </w:rPr>
        <w:t>3. Viva voce</w:t>
      </w: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>4</w:t>
      </w:r>
      <w:r w:rsidRPr="003651AA">
        <w:rPr>
          <w:rFonts w:ascii="Tahoma" w:hAnsi="Tahoma" w:cs="Tahoma"/>
          <w:bCs/>
          <w:color w:val="000000"/>
        </w:rPr>
        <w:t xml:space="preserve">. </w:t>
      </w:r>
      <w:r>
        <w:rPr>
          <w:rFonts w:ascii="Tahoma" w:hAnsi="Tahoma" w:cs="Tahoma"/>
          <w:bCs/>
          <w:color w:val="000000"/>
        </w:rPr>
        <w:t>Co-curricular activities/</w:t>
      </w:r>
      <w:r w:rsidRPr="003651AA">
        <w:rPr>
          <w:rFonts w:ascii="Tahoma" w:hAnsi="Tahoma" w:cs="Tahoma"/>
          <w:bCs/>
          <w:color w:val="000000"/>
        </w:rPr>
        <w:t>Research/Projects</w:t>
      </w: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D532E4" w:rsidRPr="00C64638" w:rsidRDefault="00D532E4" w:rsidP="00D532E4">
      <w:pPr>
        <w:adjustRightInd w:val="0"/>
        <w:rPr>
          <w:rFonts w:ascii="Tahoma" w:hAnsi="Tahoma" w:cs="Tahoma"/>
          <w:b/>
          <w:bCs/>
        </w:rPr>
      </w:pPr>
      <w:r w:rsidRPr="00C64638">
        <w:rPr>
          <w:rFonts w:ascii="Tahoma" w:hAnsi="Tahoma" w:cs="Tahoma"/>
          <w:b/>
          <w:bCs/>
        </w:rPr>
        <w:t>Course Articulation Matrix:</w:t>
      </w:r>
    </w:p>
    <w:p w:rsidR="00D532E4" w:rsidRPr="00C64638" w:rsidRDefault="00D532E4" w:rsidP="00D532E4">
      <w:pPr>
        <w:adjustRightInd w:val="0"/>
        <w:rPr>
          <w:rFonts w:ascii="Tahoma" w:hAnsi="Tahoma" w:cs="Tahoma"/>
        </w:rPr>
      </w:pPr>
    </w:p>
    <w:tbl>
      <w:tblPr>
        <w:tblW w:w="6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7"/>
        <w:gridCol w:w="681"/>
        <w:gridCol w:w="613"/>
        <w:gridCol w:w="741"/>
        <w:gridCol w:w="725"/>
        <w:gridCol w:w="728"/>
        <w:gridCol w:w="581"/>
        <w:gridCol w:w="590"/>
        <w:gridCol w:w="767"/>
        <w:gridCol w:w="677"/>
        <w:gridCol w:w="700"/>
        <w:gridCol w:w="764"/>
        <w:gridCol w:w="714"/>
        <w:gridCol w:w="578"/>
        <w:gridCol w:w="581"/>
        <w:gridCol w:w="728"/>
      </w:tblGrid>
      <w:tr w:rsidR="008450EB" w:rsidRPr="005E4484" w:rsidTr="008450EB">
        <w:trPr>
          <w:trHeight w:val="929"/>
          <w:jc w:val="center"/>
        </w:trPr>
        <w:tc>
          <w:tcPr>
            <w:tcW w:w="570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sz w:val="20"/>
                <w:szCs w:val="20"/>
              </w:rPr>
              <w:t>CO Statement</w:t>
            </w:r>
          </w:p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PO2</w:t>
            </w:r>
          </w:p>
        </w:tc>
        <w:tc>
          <w:tcPr>
            <w:tcW w:w="323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PO3</w:t>
            </w:r>
          </w:p>
        </w:tc>
        <w:tc>
          <w:tcPr>
            <w:tcW w:w="316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PO4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PO5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PO6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PO7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PO8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PO9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PO10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PO11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D532E4" w:rsidP="00B70FE7">
            <w:pPr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E4484">
              <w:rPr>
                <w:rFonts w:ascii="Tahoma" w:hAnsi="Tahoma" w:cs="Tahoma"/>
                <w:b/>
                <w:bCs/>
                <w:sz w:val="20"/>
                <w:szCs w:val="20"/>
              </w:rPr>
              <w:t>PO12</w:t>
            </w:r>
          </w:p>
        </w:tc>
        <w:tc>
          <w:tcPr>
            <w:tcW w:w="252" w:type="pct"/>
          </w:tcPr>
          <w:p w:rsidR="00D532E4" w:rsidRPr="007A740D" w:rsidRDefault="00D532E4" w:rsidP="00B70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PSO1</w:t>
            </w:r>
          </w:p>
        </w:tc>
        <w:tc>
          <w:tcPr>
            <w:tcW w:w="253" w:type="pct"/>
          </w:tcPr>
          <w:p w:rsidR="00D532E4" w:rsidRPr="007A740D" w:rsidRDefault="00D532E4" w:rsidP="00B70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PSO2</w:t>
            </w:r>
          </w:p>
        </w:tc>
        <w:tc>
          <w:tcPr>
            <w:tcW w:w="317" w:type="pct"/>
          </w:tcPr>
          <w:p w:rsidR="00D532E4" w:rsidRPr="007A740D" w:rsidRDefault="00D532E4" w:rsidP="00B70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PSO3</w:t>
            </w:r>
          </w:p>
        </w:tc>
      </w:tr>
      <w:tr w:rsidR="008450EB" w:rsidRPr="005E4484" w:rsidTr="008450EB">
        <w:trPr>
          <w:trHeight w:val="360"/>
          <w:jc w:val="center"/>
        </w:trPr>
        <w:tc>
          <w:tcPr>
            <w:tcW w:w="570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5E448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D532E4" w:rsidRPr="005E4484" w:rsidRDefault="00D532E4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16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52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53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17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8450EB" w:rsidRPr="005E4484" w:rsidTr="008450EB">
        <w:trPr>
          <w:trHeight w:val="393"/>
          <w:jc w:val="center"/>
        </w:trPr>
        <w:tc>
          <w:tcPr>
            <w:tcW w:w="570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.2</w:t>
            </w:r>
          </w:p>
        </w:tc>
        <w:tc>
          <w:tcPr>
            <w:tcW w:w="297" w:type="pct"/>
            <w:shd w:val="clear" w:color="auto" w:fill="auto"/>
          </w:tcPr>
          <w:p w:rsidR="00D532E4" w:rsidRPr="005E4484" w:rsidRDefault="00D532E4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16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52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53" w:type="pct"/>
          </w:tcPr>
          <w:p w:rsidR="00D532E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17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8450EB" w:rsidRPr="005E4484" w:rsidTr="008450EB">
        <w:trPr>
          <w:trHeight w:val="262"/>
          <w:jc w:val="center"/>
        </w:trPr>
        <w:tc>
          <w:tcPr>
            <w:tcW w:w="570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.3</w:t>
            </w:r>
          </w:p>
        </w:tc>
        <w:tc>
          <w:tcPr>
            <w:tcW w:w="297" w:type="pct"/>
            <w:shd w:val="clear" w:color="auto" w:fill="auto"/>
          </w:tcPr>
          <w:p w:rsidR="00D532E4" w:rsidRPr="005E4484" w:rsidRDefault="00872025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2" w:type="pct"/>
          </w:tcPr>
          <w:p w:rsidR="00D532E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7" w:type="pct"/>
          </w:tcPr>
          <w:p w:rsidR="00D532E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8450EB" w:rsidRPr="005E4484" w:rsidTr="008450EB">
        <w:trPr>
          <w:trHeight w:val="403"/>
          <w:jc w:val="center"/>
        </w:trPr>
        <w:tc>
          <w:tcPr>
            <w:tcW w:w="570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.4</w:t>
            </w:r>
          </w:p>
        </w:tc>
        <w:tc>
          <w:tcPr>
            <w:tcW w:w="297" w:type="pct"/>
            <w:shd w:val="clear" w:color="auto" w:fill="auto"/>
          </w:tcPr>
          <w:p w:rsidR="00D532E4" w:rsidRPr="005E4484" w:rsidRDefault="00872025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252" w:type="pct"/>
          </w:tcPr>
          <w:p w:rsidR="00D532E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17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8450EB" w:rsidRPr="005E4484" w:rsidTr="008450EB">
        <w:trPr>
          <w:trHeight w:val="532"/>
          <w:jc w:val="center"/>
        </w:trPr>
        <w:tc>
          <w:tcPr>
            <w:tcW w:w="570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.5</w:t>
            </w:r>
          </w:p>
        </w:tc>
        <w:tc>
          <w:tcPr>
            <w:tcW w:w="297" w:type="pct"/>
            <w:shd w:val="clear" w:color="auto" w:fill="auto"/>
          </w:tcPr>
          <w:p w:rsidR="00D532E4" w:rsidRPr="005E4484" w:rsidRDefault="00872025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D532E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D532E4">
              <w:rPr>
                <w:rFonts w:ascii="Tahoma" w:hAnsi="Tahoma" w:cs="Tahoma"/>
                <w:sz w:val="20"/>
                <w:szCs w:val="20"/>
              </w:rPr>
              <w:tab/>
            </w:r>
          </w:p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52" w:type="pct"/>
          </w:tcPr>
          <w:p w:rsidR="00D532E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7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8450EB" w:rsidRPr="00C60516" w:rsidTr="008450EB">
        <w:trPr>
          <w:trHeight w:val="228"/>
          <w:jc w:val="center"/>
        </w:trPr>
        <w:tc>
          <w:tcPr>
            <w:tcW w:w="570" w:type="pct"/>
            <w:shd w:val="clear" w:color="auto" w:fill="auto"/>
          </w:tcPr>
          <w:p w:rsidR="00D532E4" w:rsidRPr="00C22B16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4FD">
              <w:rPr>
                <w:rFonts w:ascii="Tahoma" w:hAnsi="Tahoma" w:cs="Tahoma"/>
                <w:sz w:val="20"/>
                <w:szCs w:val="20"/>
              </w:rPr>
              <w:t>BDS-RIC-101</w:t>
            </w:r>
            <w:r>
              <w:rPr>
                <w:rFonts w:ascii="Tahoma" w:hAnsi="Tahoma" w:cs="Tahoma"/>
                <w:sz w:val="20"/>
                <w:szCs w:val="20"/>
              </w:rPr>
              <w:t>.6</w:t>
            </w:r>
          </w:p>
        </w:tc>
        <w:tc>
          <w:tcPr>
            <w:tcW w:w="297" w:type="pct"/>
            <w:shd w:val="clear" w:color="auto" w:fill="auto"/>
          </w:tcPr>
          <w:p w:rsidR="00D532E4" w:rsidRPr="005E4484" w:rsidRDefault="00872025" w:rsidP="00B70FE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3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16" w:type="pct"/>
            <w:shd w:val="clear" w:color="auto" w:fill="auto"/>
          </w:tcPr>
          <w:p w:rsidR="00D532E4" w:rsidRPr="005E4484" w:rsidRDefault="00D532E4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3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532E4" w:rsidRPr="005E4484" w:rsidRDefault="00872025" w:rsidP="00B70FE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05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D532E4" w:rsidRPr="005E4484" w:rsidRDefault="00D532E4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311" w:type="pct"/>
            <w:shd w:val="clear" w:color="auto" w:fill="auto"/>
          </w:tcPr>
          <w:p w:rsidR="00D532E4" w:rsidRPr="005E4484" w:rsidRDefault="00872025" w:rsidP="00B70FE7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  <w:tc>
          <w:tcPr>
            <w:tcW w:w="252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253" w:type="pct"/>
          </w:tcPr>
          <w:p w:rsidR="00D532E4" w:rsidRDefault="00872025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17" w:type="pct"/>
          </w:tcPr>
          <w:p w:rsidR="00D532E4" w:rsidRDefault="00D532E4" w:rsidP="00B70FE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</w:tr>
      <w:tr w:rsidR="008450EB" w:rsidRPr="00C60516" w:rsidTr="008450EB">
        <w:trPr>
          <w:trHeight w:val="228"/>
          <w:jc w:val="center"/>
        </w:trPr>
        <w:tc>
          <w:tcPr>
            <w:tcW w:w="570" w:type="pct"/>
            <w:shd w:val="clear" w:color="auto" w:fill="auto"/>
          </w:tcPr>
          <w:p w:rsidR="008450EB" w:rsidRPr="002474FD" w:rsidRDefault="008450EB" w:rsidP="008450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0AF">
              <w:rPr>
                <w:rFonts w:ascii="Tahoma" w:hAnsi="Tahoma" w:cs="Tahoma"/>
                <w:b/>
                <w:sz w:val="20"/>
                <w:szCs w:val="20"/>
              </w:rPr>
              <w:t>AVERAGE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RIC</w:t>
            </w:r>
          </w:p>
        </w:tc>
        <w:tc>
          <w:tcPr>
            <w:tcW w:w="297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 w:rsidRPr="008450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267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 w:rsidRPr="008450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3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2.25</w:t>
            </w:r>
          </w:p>
        </w:tc>
        <w:tc>
          <w:tcPr>
            <w:tcW w:w="316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1.33</w:t>
            </w:r>
          </w:p>
        </w:tc>
        <w:tc>
          <w:tcPr>
            <w:tcW w:w="253" w:type="pct"/>
            <w:shd w:val="clear" w:color="auto" w:fill="auto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7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334" w:type="pct"/>
            <w:shd w:val="clear" w:color="auto" w:fill="auto"/>
            <w:vAlign w:val="bottom"/>
          </w:tcPr>
          <w:p w:rsidR="008450EB" w:rsidRPr="008450EB" w:rsidRDefault="008450EB" w:rsidP="008450E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5" w:type="pct"/>
            <w:shd w:val="clear" w:color="auto" w:fill="auto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305" w:type="pct"/>
            <w:shd w:val="clear" w:color="auto" w:fill="auto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333" w:type="pct"/>
            <w:shd w:val="clear" w:color="auto" w:fill="auto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2.4</w:t>
            </w:r>
          </w:p>
        </w:tc>
        <w:tc>
          <w:tcPr>
            <w:tcW w:w="311" w:type="pct"/>
            <w:shd w:val="clear" w:color="auto" w:fill="auto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252" w:type="pct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3" w:type="pct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2.5</w:t>
            </w:r>
          </w:p>
        </w:tc>
        <w:tc>
          <w:tcPr>
            <w:tcW w:w="317" w:type="pct"/>
            <w:vAlign w:val="bottom"/>
          </w:tcPr>
          <w:p w:rsidR="008450EB" w:rsidRPr="008450EB" w:rsidRDefault="008450EB" w:rsidP="008450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2.33</w:t>
            </w:r>
          </w:p>
        </w:tc>
      </w:tr>
    </w:tbl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314FB9" w:rsidRDefault="00314FB9" w:rsidP="00314FB9">
      <w:pPr>
        <w:pStyle w:val="Style"/>
        <w:ind w:right="57" w:firstLine="720"/>
        <w:jc w:val="both"/>
        <w:rPr>
          <w:rFonts w:ascii="Tahoma" w:hAnsi="Tahoma" w:cs="Tahoma"/>
          <w:bCs/>
          <w:color w:val="000000"/>
        </w:rPr>
      </w:pPr>
    </w:p>
    <w:p w:rsidR="00952D02" w:rsidRDefault="00952D02" w:rsidP="00952D02">
      <w:pPr>
        <w:jc w:val="center"/>
        <w:rPr>
          <w:rFonts w:ascii="Tahoma" w:hAnsi="Tahoma" w:cs="Tahoma"/>
          <w:sz w:val="20"/>
          <w:szCs w:val="20"/>
        </w:rPr>
      </w:pPr>
    </w:p>
    <w:p w:rsidR="00952D02" w:rsidRDefault="00952D02"/>
    <w:sectPr w:rsidR="00952D02" w:rsidSect="006430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95225"/>
    <w:multiLevelType w:val="hybridMultilevel"/>
    <w:tmpl w:val="28FC9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13980"/>
    <w:multiLevelType w:val="hybridMultilevel"/>
    <w:tmpl w:val="28FC9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C1839"/>
    <w:multiLevelType w:val="hybridMultilevel"/>
    <w:tmpl w:val="28FC9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61767"/>
    <w:multiLevelType w:val="hybridMultilevel"/>
    <w:tmpl w:val="0E8A0D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6E7F6F"/>
    <w:multiLevelType w:val="hybridMultilevel"/>
    <w:tmpl w:val="45F681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952D02"/>
    <w:rsid w:val="00086E47"/>
    <w:rsid w:val="00274816"/>
    <w:rsid w:val="00314FB9"/>
    <w:rsid w:val="00366B27"/>
    <w:rsid w:val="005E32C1"/>
    <w:rsid w:val="00643057"/>
    <w:rsid w:val="00727685"/>
    <w:rsid w:val="00777DB0"/>
    <w:rsid w:val="00794EAF"/>
    <w:rsid w:val="007C4BFF"/>
    <w:rsid w:val="008450EB"/>
    <w:rsid w:val="00872025"/>
    <w:rsid w:val="00952D02"/>
    <w:rsid w:val="00CA4509"/>
    <w:rsid w:val="00D532E4"/>
    <w:rsid w:val="00D709FC"/>
    <w:rsid w:val="00F01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D02"/>
    <w:pPr>
      <w:keepNext/>
      <w:ind w:left="720" w:firstLine="7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2D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D02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52D02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ListParagraph">
    <w:name w:val="List Paragraph"/>
    <w:basedOn w:val="Normal"/>
    <w:link w:val="ListParagraphChar"/>
    <w:qFormat/>
    <w:rsid w:val="00952D0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paragraph" w:customStyle="1" w:styleId="Default">
    <w:name w:val="Default"/>
    <w:rsid w:val="00952D0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52D02"/>
    <w:pPr>
      <w:ind w:right="-54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2D0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klink">
    <w:name w:val="klink"/>
    <w:rsid w:val="00952D02"/>
    <w:rPr>
      <w:rFonts w:ascii="Arial" w:hAnsi="Arial" w:cs="Arial" w:hint="default"/>
      <w:sz w:val="20"/>
      <w:szCs w:val="20"/>
    </w:rPr>
  </w:style>
  <w:style w:type="character" w:customStyle="1" w:styleId="ListParagraphChar">
    <w:name w:val="List Paragraph Char"/>
    <w:link w:val="ListParagraph"/>
    <w:locked/>
    <w:rsid w:val="00952D02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Style">
    <w:name w:val="Style"/>
    <w:rsid w:val="00952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Roomani  Srivastava</dc:creator>
  <cp:keywords/>
  <dc:description/>
  <cp:lastModifiedBy>Admin</cp:lastModifiedBy>
  <cp:revision>5</cp:revision>
  <dcterms:created xsi:type="dcterms:W3CDTF">2023-05-09T09:17:00Z</dcterms:created>
  <dcterms:modified xsi:type="dcterms:W3CDTF">2024-12-31T08:10:00Z</dcterms:modified>
</cp:coreProperties>
</file>