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7632" w14:textId="77777777" w:rsidR="00757DBC" w:rsidRPr="007B13DC" w:rsidRDefault="00757DBC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:b/>
          <w:bCs/>
          <w14:ligatures w14:val="none"/>
        </w:rPr>
      </w:pPr>
      <w:r w:rsidRPr="007B13DC">
        <w:rPr>
          <w:rFonts w:ascii="Times New Roman" w:eastAsia="ＭＳ 明朝" w:hAnsi="Times New Roman" w:cs="Times New Roman"/>
          <w:b/>
          <w:bCs/>
          <w14:ligatures w14:val="none"/>
        </w:rPr>
        <w:t>Beta-lactam plus macrolide treatment versus beta-lactam monotherapy for community-acquired pneumonia: a propensity score analysis using data from a multicenter prospective study</w:t>
      </w:r>
    </w:p>
    <w:p w14:paraId="4CDA1F13" w14:textId="77777777" w:rsidR="00757DBC" w:rsidRPr="007B13DC" w:rsidRDefault="00757DBC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p w14:paraId="7D5BC69E" w14:textId="07E6D806" w:rsidR="0003031C" w:rsidRPr="007B13DC" w:rsidRDefault="00757DBC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Supplementary Data</w:t>
      </w:r>
    </w:p>
    <w:p w14:paraId="27D3B7CB" w14:textId="77777777" w:rsidR="0003031C" w:rsidRPr="007B13DC" w:rsidRDefault="0003031C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  <w:sectPr w:rsidR="0003031C" w:rsidRPr="007B13DC" w:rsidSect="00B10C2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FD6245" w14:textId="053B8A45" w:rsidR="00CA06C7" w:rsidRPr="007B13DC" w:rsidRDefault="008305B6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eastAsia="ＭＳ 明朝" w:hAnsi="Times New Roman" w:cs="Times New Roman"/>
          <w14:ligatures w14:val="none"/>
        </w:rPr>
        <w:lastRenderedPageBreak/>
        <w:t>Supplementary Table S</w:t>
      </w:r>
      <w:r w:rsidR="000278D3" w:rsidRPr="007B13DC">
        <w:rPr>
          <w:rFonts w:ascii="Times New Roman" w:eastAsia="ＭＳ 明朝" w:hAnsi="Times New Roman" w:cs="Times New Roman" w:hint="eastAsia"/>
          <w14:ligatures w14:val="none"/>
        </w:rPr>
        <w:t>1</w:t>
      </w:r>
      <w:r w:rsidR="00BD6F81" w:rsidRPr="007B13DC">
        <w:rPr>
          <w:rFonts w:ascii="Times New Roman" w:eastAsia="ＭＳ 明朝" w:hAnsi="Times New Roman" w:cs="Times New Roman"/>
          <w14:ligatures w14:val="none"/>
        </w:rPr>
        <w:t xml:space="preserve"> </w:t>
      </w:r>
      <w:r w:rsidR="00850F48" w:rsidRPr="007B13DC">
        <w:rPr>
          <w:rFonts w:ascii="Times New Roman" w:eastAsia="ＭＳ 明朝" w:hAnsi="Times New Roman" w:cs="Times New Roman"/>
          <w14:ligatures w14:val="none"/>
        </w:rPr>
        <w:t xml:space="preserve">Pretreatment variables of patients with </w:t>
      </w:r>
      <w:r w:rsidR="001A0B81" w:rsidRPr="007B13DC">
        <w:rPr>
          <w:rFonts w:ascii="Times New Roman" w:eastAsia="ＭＳ 明朝" w:hAnsi="Times New Roman" w:cs="Times New Roman" w:hint="eastAsia"/>
          <w14:ligatures w14:val="none"/>
        </w:rPr>
        <w:t>CAP</w:t>
      </w:r>
      <w:r w:rsidR="00850F48" w:rsidRPr="007B13DC">
        <w:rPr>
          <w:rFonts w:ascii="Times New Roman" w:eastAsia="ＭＳ 明朝" w:hAnsi="Times New Roman" w:cs="Times New Roman"/>
          <w14:ligatures w14:val="none"/>
        </w:rPr>
        <w:t xml:space="preserve"> in the subgroup with a CURB-65 score of 3 or higher from one of the bootstrapped imputed datasets, before and after propensity</w:t>
      </w:r>
      <w:r w:rsidR="00CE2FE7" w:rsidRPr="007B13DC">
        <w:rPr>
          <w:rFonts w:ascii="Times New Roman" w:eastAsia="ＭＳ 明朝" w:hAnsi="Times New Roman" w:cs="Times New Roman" w:hint="eastAsia"/>
          <w14:ligatures w14:val="none"/>
        </w:rPr>
        <w:t xml:space="preserve"> </w:t>
      </w:r>
      <w:r w:rsidR="00850F48" w:rsidRPr="007B13DC">
        <w:rPr>
          <w:rFonts w:ascii="Times New Roman" w:eastAsia="ＭＳ 明朝" w:hAnsi="Times New Roman" w:cs="Times New Roman"/>
          <w14:ligatures w14:val="none"/>
        </w:rPr>
        <w:t>score matching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48"/>
        <w:gridCol w:w="1743"/>
        <w:gridCol w:w="1743"/>
        <w:gridCol w:w="1133"/>
        <w:gridCol w:w="285"/>
        <w:gridCol w:w="1699"/>
        <w:gridCol w:w="1699"/>
        <w:gridCol w:w="1130"/>
      </w:tblGrid>
      <w:tr w:rsidR="007B13DC" w:rsidRPr="007B13DC" w14:paraId="321C362C" w14:textId="4CE59991" w:rsidTr="00502E91">
        <w:trPr>
          <w:cantSplit/>
          <w:tblHeader/>
        </w:trPr>
        <w:tc>
          <w:tcPr>
            <w:tcW w:w="15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FD372" w14:textId="36DCE15E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bookmarkStart w:id="0" w:name="_Hlk201297716"/>
          </w:p>
        </w:tc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4FA936" w14:textId="77BEB2E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Before matching</w:t>
            </w:r>
          </w:p>
        </w:tc>
        <w:tc>
          <w:tcPr>
            <w:tcW w:w="1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1B4C90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65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55293F" w14:textId="7B99DD59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After matching</w:t>
            </w:r>
          </w:p>
        </w:tc>
      </w:tr>
      <w:tr w:rsidR="007B13DC" w:rsidRPr="007B13DC" w14:paraId="38E33246" w14:textId="2EB9114D" w:rsidTr="00502E91">
        <w:trPr>
          <w:cantSplit/>
          <w:tblHeader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56F91E" w14:textId="52BE9862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Variables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9DB2" w14:textId="77777777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BLM</w:t>
            </w:r>
          </w:p>
          <w:p w14:paraId="469FEA83" w14:textId="27B2403D" w:rsidR="00D7406A" w:rsidRPr="007B13DC" w:rsidRDefault="00FD749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5</w:t>
            </w:r>
            <w:r w:rsidR="00BA43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C8A1" w14:textId="77777777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</w:t>
            </w:r>
          </w:p>
          <w:p w14:paraId="7FF46BBE" w14:textId="6E2CAD60" w:rsidR="00D7406A" w:rsidRPr="007B13DC" w:rsidRDefault="00FD749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621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5527" w14:textId="2444A81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SMD</w:t>
            </w:r>
            <w:r w:rsidRPr="007B13DC"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  <w:t>a</w:t>
            </w:r>
          </w:p>
        </w:tc>
        <w:tc>
          <w:tcPr>
            <w:tcW w:w="1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A031" w14:textId="37BF39DC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5C87" w14:textId="77777777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BLM</w:t>
            </w:r>
          </w:p>
          <w:p w14:paraId="57476EA3" w14:textId="4BD436CE" w:rsidR="00D7406A" w:rsidRPr="007B13DC" w:rsidRDefault="00FD749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="00C1102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36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7F9F" w14:textId="77777777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</w:t>
            </w:r>
          </w:p>
          <w:p w14:paraId="6A6C4033" w14:textId="27474751" w:rsidR="00D7406A" w:rsidRPr="007B13DC" w:rsidRDefault="00FD749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="00C1102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36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CE53" w14:textId="78F1EAC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SMD</w:t>
            </w:r>
            <w:r w:rsidRPr="007B13DC"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  <w:t>a</w:t>
            </w:r>
          </w:p>
        </w:tc>
      </w:tr>
      <w:tr w:rsidR="007B13DC" w:rsidRPr="007B13DC" w14:paraId="4631C9F9" w14:textId="6FE11713" w:rsidTr="00502E91">
        <w:trPr>
          <w:cantSplit/>
        </w:trPr>
        <w:tc>
          <w:tcPr>
            <w:tcW w:w="155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892A6D9" w14:textId="40678D30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Age, years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D178302" w14:textId="2E14B37C" w:rsidR="00D7406A" w:rsidRPr="007B13DC" w:rsidRDefault="00F119B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A09DC11" w14:textId="102E34C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80.</w:t>
            </w:r>
            <w:r w:rsidR="00A9353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8 (11.93)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74C20DD" w14:textId="6B366553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F94D5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489</w:t>
            </w:r>
          </w:p>
        </w:tc>
        <w:tc>
          <w:tcPr>
            <w:tcW w:w="10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E9589F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9DA8DBD" w14:textId="33C72DC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7</w:t>
            </w:r>
            <w:r w:rsidR="00EC1D7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EC1D7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F3392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B95D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B39A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07C70BD" w14:textId="4F5D3F0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7</w:t>
            </w:r>
            <w:r w:rsidR="00411B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11B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411B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11B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0FDDDC6" w14:textId="7F0AB63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2636B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307</w:t>
            </w:r>
          </w:p>
        </w:tc>
      </w:tr>
      <w:tr w:rsidR="007B13DC" w:rsidRPr="007B13DC" w14:paraId="5E8DE498" w14:textId="518FF5ED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F1E3583" w14:textId="73C98FE3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Female sex </w:t>
            </w:r>
          </w:p>
        </w:tc>
        <w:tc>
          <w:tcPr>
            <w:tcW w:w="637" w:type="pct"/>
            <w:shd w:val="clear" w:color="auto" w:fill="auto"/>
            <w:noWrap/>
          </w:tcPr>
          <w:p w14:paraId="44F7DD8C" w14:textId="620C8980" w:rsidR="00D7406A" w:rsidRPr="007B13DC" w:rsidRDefault="00F119B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(5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73FB208B" w14:textId="4271A8D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</w:t>
            </w:r>
            <w:r w:rsidR="00E82E6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E82E6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39</w:t>
            </w:r>
            <w:r w:rsidR="00DB702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</w:t>
            </w:r>
            <w:r w:rsidR="00E82E6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041C68CA" w14:textId="1D66B05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BE348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217</w:t>
            </w:r>
          </w:p>
        </w:tc>
        <w:tc>
          <w:tcPr>
            <w:tcW w:w="104" w:type="pct"/>
            <w:shd w:val="clear" w:color="auto" w:fill="auto"/>
            <w:noWrap/>
          </w:tcPr>
          <w:p w14:paraId="50ECBD43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5258FCE" w14:textId="55AE93B5" w:rsidR="00D7406A" w:rsidRPr="007B13DC" w:rsidRDefault="00B95DE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.9)</w:t>
            </w:r>
          </w:p>
        </w:tc>
        <w:tc>
          <w:tcPr>
            <w:tcW w:w="621" w:type="pct"/>
            <w:shd w:val="clear" w:color="auto" w:fill="auto"/>
            <w:noWrap/>
          </w:tcPr>
          <w:p w14:paraId="2D0A8ADC" w14:textId="3CF76DEA" w:rsidR="00D7406A" w:rsidRPr="007B13DC" w:rsidRDefault="00411BA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2550C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087DD62B" w14:textId="2019CA9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6621E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116</w:t>
            </w:r>
          </w:p>
        </w:tc>
      </w:tr>
      <w:tr w:rsidR="007B13DC" w:rsidRPr="007B13DC" w14:paraId="79827347" w14:textId="67043C6D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0487852C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5E0C965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23EF7725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34BA987D" w14:textId="078900C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1.</w:t>
            </w:r>
            <w:r w:rsidR="00BE348D" w:rsidRPr="007B13DC">
              <w:rPr>
                <w:rFonts w:ascii="Times New Roman" w:hAnsi="Times New Roman" w:cs="Times New Roman" w:hint="eastAsia"/>
                <w14:ligatures w14:val="none"/>
              </w:rPr>
              <w:t>171</w:t>
            </w:r>
          </w:p>
        </w:tc>
        <w:tc>
          <w:tcPr>
            <w:tcW w:w="104" w:type="pct"/>
            <w:shd w:val="clear" w:color="auto" w:fill="auto"/>
            <w:noWrap/>
          </w:tcPr>
          <w:p w14:paraId="7578C94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5CE88C7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F6207FE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7ED982F8" w14:textId="2F013607" w:rsidR="00D7406A" w:rsidRPr="007B13DC" w:rsidRDefault="006621EE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="001D1543" w:rsidRPr="007B13DC">
              <w:rPr>
                <w:rFonts w:ascii="Times New Roman" w:hAnsi="Times New Roman" w:cs="Times New Roman" w:hint="eastAsia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396</w:t>
            </w:r>
          </w:p>
        </w:tc>
      </w:tr>
      <w:tr w:rsidR="007B13DC" w:rsidRPr="007B13DC" w14:paraId="5A8B4566" w14:textId="227F6190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1C8D6F7E" w14:textId="1AD20175" w:rsidR="00D7406A" w:rsidRPr="007B13DC" w:rsidRDefault="001541E2" w:rsidP="00021E07">
            <w:pPr>
              <w:widowControl w:val="0"/>
              <w:tabs>
                <w:tab w:val="left" w:pos="172"/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Chikamori</w:t>
            </w:r>
            <w:r w:rsidR="004448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78FB029F" w14:textId="08EF7C5B" w:rsidR="00D7406A" w:rsidRPr="007B13DC" w:rsidRDefault="00F119B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50A08366" w14:textId="2E203B9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</w:t>
            </w:r>
            <w:r w:rsidR="00E82E6D" w:rsidRPr="007B13DC">
              <w:rPr>
                <w:rFonts w:ascii="Times New Roman" w:hAnsi="Times New Roman" w:cs="Times New Roman" w:hint="eastAsia"/>
                <w14:ligatures w14:val="none"/>
              </w:rPr>
              <w:t>37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(2</w:t>
            </w:r>
            <w:r w:rsidR="00E82E6D" w:rsidRPr="007B13DC">
              <w:rPr>
                <w:rFonts w:ascii="Times New Roman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E82E6D"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8DDC0C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E39CBF7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A52A09D" w14:textId="63156591" w:rsidR="00D7406A" w:rsidRPr="007B13DC" w:rsidRDefault="00B95DE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EE897BA" w14:textId="231B91B9" w:rsidR="00D7406A" w:rsidRPr="007B13DC" w:rsidRDefault="00411BA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30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4C119B9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2052357F" w14:textId="6E1DEBBF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2BF24DD2" w14:textId="492B635F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Ebetsu</w:t>
            </w:r>
            <w:r w:rsidR="004448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City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09A03D1F" w14:textId="35EDCE45" w:rsidR="00D7406A" w:rsidRPr="007B13DC" w:rsidRDefault="00F119B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E579A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63557AD8" w14:textId="3B380B9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78 (12.6)</w:t>
            </w:r>
          </w:p>
        </w:tc>
        <w:tc>
          <w:tcPr>
            <w:tcW w:w="414" w:type="pct"/>
            <w:shd w:val="clear" w:color="auto" w:fill="auto"/>
            <w:noWrap/>
          </w:tcPr>
          <w:p w14:paraId="61568D3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5074E554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F8E99A3" w14:textId="1684BDBE" w:rsidR="00D7406A" w:rsidRPr="007B13DC" w:rsidRDefault="00B95DE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0CA8DF0E" w14:textId="474A85E6" w:rsidR="00D7406A" w:rsidRPr="007B13DC" w:rsidRDefault="00411BA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(1</w:t>
            </w:r>
            <w:r w:rsidR="002550CA"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4581D19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517E9F4" w14:textId="4910F79F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0CDAFFFD" w14:textId="2F253CFD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Juzenkai</w:t>
            </w:r>
            <w:r w:rsidR="004448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489B3EE3" w14:textId="5C086BD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 (0</w:t>
            </w:r>
            <w:r w:rsidR="00E579A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06C86A3A" w14:textId="216144A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8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(1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519FEBC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7F25917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F4AE124" w14:textId="4B6988B3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 (0.0)</w:t>
            </w:r>
          </w:p>
        </w:tc>
        <w:tc>
          <w:tcPr>
            <w:tcW w:w="621" w:type="pct"/>
            <w:shd w:val="clear" w:color="auto" w:fill="auto"/>
            <w:noWrap/>
          </w:tcPr>
          <w:p w14:paraId="56AC0A9A" w14:textId="5BBE6209" w:rsidR="00D7406A" w:rsidRPr="007B13DC" w:rsidRDefault="007B1835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16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211F9EB3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6F533F7F" w14:textId="02F8BCA4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117726EF" w14:textId="6466D398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Kameda</w:t>
            </w:r>
            <w:r w:rsidR="004448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Medical Center</w:t>
            </w:r>
          </w:p>
        </w:tc>
        <w:tc>
          <w:tcPr>
            <w:tcW w:w="637" w:type="pct"/>
            <w:shd w:val="clear" w:color="auto" w:fill="auto"/>
            <w:noWrap/>
          </w:tcPr>
          <w:p w14:paraId="231D6AE1" w14:textId="73C74D95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5</w:t>
            </w:r>
            <w:r w:rsidR="00E579A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(9</w:t>
            </w:r>
            <w:r w:rsidR="00E579A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.2)</w:t>
            </w:r>
          </w:p>
        </w:tc>
        <w:tc>
          <w:tcPr>
            <w:tcW w:w="637" w:type="pct"/>
            <w:shd w:val="clear" w:color="auto" w:fill="auto"/>
            <w:noWrap/>
          </w:tcPr>
          <w:p w14:paraId="3A99FB3A" w14:textId="508AF13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3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26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(5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4047B078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1949C19D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D956B98" w14:textId="4DADECF5" w:rsidR="00D7406A" w:rsidRPr="007B13DC" w:rsidRDefault="00F2406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="00BE7CC6" w:rsidRPr="007B13DC">
              <w:rPr>
                <w:rFonts w:ascii="Times New Roman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84D6B9B" w14:textId="459F823F" w:rsidR="00D7406A" w:rsidRPr="007B13DC" w:rsidRDefault="007B1835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15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41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0E565A" w:rsidRPr="007B13DC">
              <w:rPr>
                <w:rFonts w:ascii="Times New Roman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3D25D46D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0AAA1B7" w14:textId="515DED41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67B7EC89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Treatment setting</w:t>
            </w:r>
          </w:p>
        </w:tc>
        <w:tc>
          <w:tcPr>
            <w:tcW w:w="637" w:type="pct"/>
            <w:shd w:val="clear" w:color="auto" w:fill="auto"/>
            <w:noWrap/>
          </w:tcPr>
          <w:p w14:paraId="15FA3849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3B4E0D4E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3C61396F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78E537D4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C9BBE6C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DE4F93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6438C35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11453933" w14:textId="71297B35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5D0AE3C3" w14:textId="3787EA40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Outpatient </w:t>
            </w:r>
          </w:p>
        </w:tc>
        <w:tc>
          <w:tcPr>
            <w:tcW w:w="637" w:type="pct"/>
            <w:shd w:val="clear" w:color="auto" w:fill="auto"/>
            <w:noWrap/>
          </w:tcPr>
          <w:p w14:paraId="05D09A77" w14:textId="1695055A" w:rsidR="00D7406A" w:rsidRPr="007B13DC" w:rsidRDefault="00E579A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2EC28CEA" w14:textId="106C1AEB" w:rsidR="00D7406A" w:rsidRPr="007B13DC" w:rsidRDefault="00F7066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54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8A4C3FF" w14:textId="1E5161B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BE348D" w:rsidRPr="007B13DC">
              <w:rPr>
                <w:rFonts w:ascii="Times New Roman" w:hAnsi="Times New Roman" w:cs="Times New Roman" w:hint="eastAsia"/>
                <w14:ligatures w14:val="none"/>
              </w:rPr>
              <w:t>032</w:t>
            </w:r>
          </w:p>
        </w:tc>
        <w:tc>
          <w:tcPr>
            <w:tcW w:w="104" w:type="pct"/>
            <w:shd w:val="clear" w:color="auto" w:fill="auto"/>
            <w:noWrap/>
          </w:tcPr>
          <w:p w14:paraId="6400096B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0762A68" w14:textId="735235AD" w:rsidR="00D7406A" w:rsidRPr="007B13DC" w:rsidRDefault="00F2406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13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0045BE23" w14:textId="47B75845" w:rsidR="00D7406A" w:rsidRPr="007B13DC" w:rsidRDefault="00671E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0E9BFCFD" w14:textId="2203CA4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6621EE" w:rsidRPr="007B13DC">
              <w:rPr>
                <w:rFonts w:ascii="Times New Roman" w:hAnsi="Times New Roman" w:cs="Times New Roman" w:hint="eastAsia"/>
                <w14:ligatures w14:val="none"/>
              </w:rPr>
              <w:t>084</w:t>
            </w:r>
          </w:p>
        </w:tc>
      </w:tr>
      <w:tr w:rsidR="007B13DC" w:rsidRPr="007B13DC" w14:paraId="74EC269B" w14:textId="1F35B7E4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27B01FB8" w14:textId="77777777" w:rsidR="00D7406A" w:rsidRPr="007B13DC" w:rsidRDefault="001541E2" w:rsidP="00021E07">
            <w:pPr>
              <w:keepNext/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Risk of bacterial resistance</w:t>
            </w:r>
          </w:p>
        </w:tc>
        <w:tc>
          <w:tcPr>
            <w:tcW w:w="637" w:type="pct"/>
            <w:shd w:val="clear" w:color="auto" w:fill="auto"/>
            <w:noWrap/>
          </w:tcPr>
          <w:p w14:paraId="2ABD98BD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46994DDF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024D3B3B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7E60A64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F2994DD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940E0C3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48FB8A0E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A20F5CF" w14:textId="241416F4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2291FB40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Hospitalization for more than 2 days within 3 months</w:t>
            </w:r>
          </w:p>
        </w:tc>
        <w:tc>
          <w:tcPr>
            <w:tcW w:w="637" w:type="pct"/>
            <w:shd w:val="clear" w:color="auto" w:fill="auto"/>
            <w:noWrap/>
          </w:tcPr>
          <w:p w14:paraId="5560924D" w14:textId="0788F106" w:rsidR="00D7406A" w:rsidRPr="007B13DC" w:rsidRDefault="00E579A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74D97BD2" w14:textId="2637337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58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(2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F70666"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56701E0D" w14:textId="2EBEAA36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BE348D" w:rsidRPr="007B13DC">
              <w:rPr>
                <w:rFonts w:ascii="Times New Roman" w:hAnsi="Times New Roman" w:cs="Times New Roman" w:hint="eastAsia"/>
                <w14:ligatures w14:val="none"/>
              </w:rPr>
              <w:t>199</w:t>
            </w:r>
          </w:p>
        </w:tc>
        <w:tc>
          <w:tcPr>
            <w:tcW w:w="104" w:type="pct"/>
            <w:shd w:val="clear" w:color="auto" w:fill="auto"/>
            <w:noWrap/>
          </w:tcPr>
          <w:p w14:paraId="263DAED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7685674" w14:textId="2BD61138" w:rsidR="00D7406A" w:rsidRPr="007B13DC" w:rsidRDefault="00607D9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 xml:space="preserve"> (</w:t>
            </w:r>
            <w:r w:rsidR="000A2392" w:rsidRPr="007B13DC">
              <w:rPr>
                <w:rFonts w:ascii="Times New Roman" w:eastAsia="游明朝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68C96167" w14:textId="37D4E96D" w:rsidR="00D7406A" w:rsidRPr="007B13DC" w:rsidRDefault="00F30DA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16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10AA8E47" w14:textId="770E7D9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0D6389" w:rsidRPr="007B13DC">
              <w:rPr>
                <w:rFonts w:ascii="Times New Roman" w:hAnsi="Times New Roman" w:cs="Times New Roman" w:hint="eastAsia"/>
                <w14:ligatures w14:val="none"/>
              </w:rPr>
              <w:t>206</w:t>
            </w:r>
          </w:p>
        </w:tc>
      </w:tr>
      <w:tr w:rsidR="007B13DC" w:rsidRPr="007B13DC" w14:paraId="57AB3590" w14:textId="250DB3DE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5D82F2FE" w14:textId="650ECAE0" w:rsidR="00D7406A" w:rsidRPr="007B13DC" w:rsidRDefault="001541E2" w:rsidP="00021E07">
            <w:pPr>
              <w:widowControl w:val="0"/>
              <w:tabs>
                <w:tab w:val="left" w:pos="171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Residing in a nursing home or </w:t>
            </w:r>
            <w:r w:rsidR="00C24C2D" w:rsidRPr="007B13DC">
              <w:rPr>
                <w:rFonts w:ascii="Times New Roman" w:eastAsia="Times New Roman" w:hAnsi="Times New Roman" w:cs="Times New Roman"/>
                <w14:ligatures w14:val="none"/>
              </w:rPr>
              <w:t>convalescent facility</w:t>
            </w:r>
          </w:p>
        </w:tc>
        <w:tc>
          <w:tcPr>
            <w:tcW w:w="637" w:type="pct"/>
            <w:shd w:val="clear" w:color="auto" w:fill="auto"/>
            <w:noWrap/>
          </w:tcPr>
          <w:p w14:paraId="03B0F097" w14:textId="639499C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 (7.</w:t>
            </w:r>
            <w:r w:rsidR="00E579A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360A7D10" w14:textId="4D33A129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</w:t>
            </w:r>
            <w:r w:rsidR="00CE66A4" w:rsidRPr="007B13DC">
              <w:rPr>
                <w:rFonts w:ascii="Times New Roman" w:hAnsi="Times New Roman" w:cs="Times New Roman" w:hint="eastAsia"/>
                <w14:ligatures w14:val="none"/>
              </w:rPr>
              <w:t>64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(2</w:t>
            </w:r>
            <w:r w:rsidR="00CE66A4"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CE66A4"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4B6CAF18" w14:textId="50BA8AC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BE348D" w:rsidRPr="007B13DC">
              <w:rPr>
                <w:rFonts w:ascii="Times New Roman" w:hAnsi="Times New Roman" w:cs="Times New Roman" w:hint="eastAsia"/>
                <w14:ligatures w14:val="none"/>
              </w:rPr>
              <w:t>514</w:t>
            </w:r>
          </w:p>
        </w:tc>
        <w:tc>
          <w:tcPr>
            <w:tcW w:w="104" w:type="pct"/>
            <w:shd w:val="clear" w:color="auto" w:fill="auto"/>
            <w:noWrap/>
          </w:tcPr>
          <w:p w14:paraId="23861538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9E8D597" w14:textId="4F576392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4 (</w:t>
            </w:r>
            <w:r w:rsidR="00607D9F" w:rsidRPr="007B13DC">
              <w:rPr>
                <w:rFonts w:ascii="Times New Roman" w:hAnsi="Times New Roman" w:cs="Times New Roman" w:hint="eastAsia"/>
                <w14:ligatures w14:val="none"/>
              </w:rPr>
              <w:t>11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607D9F"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456F04D" w14:textId="66C2F943" w:rsidR="00D7406A" w:rsidRPr="007B13DC" w:rsidRDefault="00F30DA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364D89C6" w14:textId="332C346C" w:rsidR="00D7406A" w:rsidRPr="007B13DC" w:rsidRDefault="000D638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37AF1488" w14:textId="23ECEAC7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5E32BDD6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Dialysis (within 30 days)</w:t>
            </w:r>
          </w:p>
        </w:tc>
        <w:tc>
          <w:tcPr>
            <w:tcW w:w="637" w:type="pct"/>
            <w:shd w:val="clear" w:color="auto" w:fill="auto"/>
            <w:noWrap/>
          </w:tcPr>
          <w:p w14:paraId="5BA9A37E" w14:textId="483A067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 (7.</w:t>
            </w:r>
            <w:r w:rsidR="00E579A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15F1F011" w14:textId="0ECC258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</w:t>
            </w:r>
            <w:r w:rsidR="00CE66A4"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="00CE66A4"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CE66A4"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D93871A" w14:textId="1AE11C1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BE348D" w:rsidRPr="007B13DC">
              <w:rPr>
                <w:rFonts w:ascii="Times New Roman" w:hAnsi="Times New Roman" w:cs="Times New Roman" w:hint="eastAsia"/>
                <w14:ligatures w14:val="none"/>
              </w:rPr>
              <w:t>292</w:t>
            </w:r>
          </w:p>
        </w:tc>
        <w:tc>
          <w:tcPr>
            <w:tcW w:w="104" w:type="pct"/>
            <w:shd w:val="clear" w:color="auto" w:fill="auto"/>
            <w:noWrap/>
          </w:tcPr>
          <w:p w14:paraId="1FB2E2DD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CB5F9D9" w14:textId="0BE22CC1" w:rsidR="00D7406A" w:rsidRPr="007B13DC" w:rsidRDefault="009111D0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5C3ED132" w14:textId="11F56AE7" w:rsidR="00D7406A" w:rsidRPr="007B13DC" w:rsidRDefault="00F30DA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.8)</w:t>
            </w:r>
          </w:p>
        </w:tc>
        <w:tc>
          <w:tcPr>
            <w:tcW w:w="413" w:type="pct"/>
            <w:shd w:val="clear" w:color="auto" w:fill="auto"/>
            <w:noWrap/>
          </w:tcPr>
          <w:p w14:paraId="70EC636C" w14:textId="1F47D6E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0D6389" w:rsidRPr="007B13DC">
              <w:rPr>
                <w:rFonts w:ascii="Times New Roman" w:hAnsi="Times New Roman" w:cs="Times New Roman" w:hint="eastAsia"/>
                <w14:ligatures w14:val="none"/>
              </w:rPr>
              <w:t>239</w:t>
            </w:r>
          </w:p>
        </w:tc>
      </w:tr>
      <w:tr w:rsidR="007B13DC" w:rsidRPr="007B13DC" w14:paraId="4E12B3BD" w14:textId="1616BBF7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2B36744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Comorbidity</w:t>
            </w:r>
          </w:p>
        </w:tc>
        <w:tc>
          <w:tcPr>
            <w:tcW w:w="637" w:type="pct"/>
            <w:shd w:val="clear" w:color="auto" w:fill="auto"/>
            <w:noWrap/>
          </w:tcPr>
          <w:p w14:paraId="478D8EF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1CB19B54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4A0AEF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0364540F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AF96445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C8873F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69D5E72E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467A772E" w14:textId="388915D2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E86464E" w14:textId="6111346E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Diabetes mellitus</w:t>
            </w:r>
          </w:p>
        </w:tc>
        <w:tc>
          <w:tcPr>
            <w:tcW w:w="637" w:type="pct"/>
            <w:shd w:val="clear" w:color="auto" w:fill="auto"/>
            <w:noWrap/>
          </w:tcPr>
          <w:p w14:paraId="404406B6" w14:textId="0CEAB3E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18695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18695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.8)</w:t>
            </w:r>
          </w:p>
        </w:tc>
        <w:tc>
          <w:tcPr>
            <w:tcW w:w="637" w:type="pct"/>
            <w:shd w:val="clear" w:color="auto" w:fill="auto"/>
            <w:noWrap/>
          </w:tcPr>
          <w:p w14:paraId="0CC24EEF" w14:textId="751DF90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CE66A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CE66A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CE66A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55ADFFF" w14:textId="28BEDC6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6833E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103</w:t>
            </w:r>
          </w:p>
        </w:tc>
        <w:tc>
          <w:tcPr>
            <w:tcW w:w="104" w:type="pct"/>
            <w:shd w:val="clear" w:color="auto" w:fill="auto"/>
            <w:noWrap/>
          </w:tcPr>
          <w:p w14:paraId="5A5003D0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AAF3C05" w14:textId="33018D41" w:rsidR="00D7406A" w:rsidRPr="007B13DC" w:rsidRDefault="009111D0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F9E7684" w14:textId="47ED4AB4" w:rsidR="00D7406A" w:rsidRPr="007B13DC" w:rsidRDefault="00F30DA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3D35729B" w14:textId="74F4B43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CD15C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141</w:t>
            </w:r>
          </w:p>
        </w:tc>
      </w:tr>
      <w:tr w:rsidR="007B13DC" w:rsidRPr="007B13DC" w14:paraId="5AAB33F5" w14:textId="5A3755A4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633AF581" w14:textId="5354DCDD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lastRenderedPageBreak/>
              <w:t>Heart failure</w:t>
            </w:r>
          </w:p>
        </w:tc>
        <w:tc>
          <w:tcPr>
            <w:tcW w:w="637" w:type="pct"/>
            <w:shd w:val="clear" w:color="auto" w:fill="auto"/>
            <w:noWrap/>
          </w:tcPr>
          <w:p w14:paraId="67E92EE0" w14:textId="3D1A916B" w:rsidR="00D7406A" w:rsidRPr="007B13DC" w:rsidRDefault="0018695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.5)</w:t>
            </w:r>
          </w:p>
        </w:tc>
        <w:tc>
          <w:tcPr>
            <w:tcW w:w="637" w:type="pct"/>
            <w:shd w:val="clear" w:color="auto" w:fill="auto"/>
            <w:noWrap/>
          </w:tcPr>
          <w:p w14:paraId="77B83F7B" w14:textId="575B2F4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916F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2685867" w14:textId="336978D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</w:t>
            </w:r>
            <w:r w:rsidR="006833E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03</w:t>
            </w:r>
          </w:p>
        </w:tc>
        <w:tc>
          <w:tcPr>
            <w:tcW w:w="104" w:type="pct"/>
            <w:shd w:val="clear" w:color="auto" w:fill="auto"/>
            <w:noWrap/>
          </w:tcPr>
          <w:p w14:paraId="28145809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F822B69" w14:textId="57F5AAB3" w:rsidR="00D7406A" w:rsidRPr="007B13DC" w:rsidRDefault="007E4B6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270FB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FC82254" w14:textId="33B27870" w:rsidR="00D7406A" w:rsidRPr="007B13DC" w:rsidRDefault="00F30DA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2BD9B96C" w14:textId="728888CD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CD15C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326</w:t>
            </w:r>
          </w:p>
        </w:tc>
      </w:tr>
      <w:tr w:rsidR="007B13DC" w:rsidRPr="007B13DC" w14:paraId="6A4EDAFC" w14:textId="31609942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74F52208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Liver disease</w:t>
            </w:r>
          </w:p>
        </w:tc>
        <w:tc>
          <w:tcPr>
            <w:tcW w:w="637" w:type="pct"/>
            <w:shd w:val="clear" w:color="auto" w:fill="auto"/>
            <w:noWrap/>
          </w:tcPr>
          <w:p w14:paraId="7B27798D" w14:textId="1F35C832" w:rsidR="00D7406A" w:rsidRPr="007B13DC" w:rsidRDefault="0018695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346EFEC0" w14:textId="0D3B18C6" w:rsidR="00D7406A" w:rsidRPr="007B13DC" w:rsidRDefault="00591F6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12FCE37" w14:textId="2F321815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</w:t>
            </w:r>
            <w:r w:rsidR="006833E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.391</w:t>
            </w:r>
          </w:p>
        </w:tc>
        <w:tc>
          <w:tcPr>
            <w:tcW w:w="104" w:type="pct"/>
            <w:shd w:val="clear" w:color="auto" w:fill="auto"/>
            <w:noWrap/>
          </w:tcPr>
          <w:p w14:paraId="4206CBE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9C83D8C" w14:textId="0843F830" w:rsidR="00D7406A" w:rsidRPr="007B13DC" w:rsidRDefault="00F23E5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.0)</w:t>
            </w:r>
          </w:p>
        </w:tc>
        <w:tc>
          <w:tcPr>
            <w:tcW w:w="621" w:type="pct"/>
            <w:shd w:val="clear" w:color="auto" w:fill="auto"/>
            <w:noWrap/>
          </w:tcPr>
          <w:p w14:paraId="31EDF04A" w14:textId="7B7D35DE" w:rsidR="00D7406A" w:rsidRPr="007B13DC" w:rsidRDefault="00D6400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.0)</w:t>
            </w:r>
          </w:p>
        </w:tc>
        <w:tc>
          <w:tcPr>
            <w:tcW w:w="413" w:type="pct"/>
            <w:shd w:val="clear" w:color="auto" w:fill="auto"/>
            <w:noWrap/>
          </w:tcPr>
          <w:p w14:paraId="102804DA" w14:textId="6524C086" w:rsidR="00D7406A" w:rsidRPr="007B13DC" w:rsidRDefault="00CD15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4A65DB4D" w14:textId="6E0E861A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6E33F3CC" w14:textId="03747512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Renal disease</w:t>
            </w:r>
          </w:p>
        </w:tc>
        <w:tc>
          <w:tcPr>
            <w:tcW w:w="637" w:type="pct"/>
            <w:shd w:val="clear" w:color="auto" w:fill="auto"/>
            <w:noWrap/>
          </w:tcPr>
          <w:p w14:paraId="5A1CDBC8" w14:textId="3E826E8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 (1</w:t>
            </w:r>
            <w:r w:rsidR="00FB6CD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FB6CD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20287F78" w14:textId="6C4BD4E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8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(13.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4CAEE314" w14:textId="62E256C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</w:t>
            </w:r>
            <w:r w:rsidR="006833E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.119</w:t>
            </w:r>
          </w:p>
        </w:tc>
        <w:tc>
          <w:tcPr>
            <w:tcW w:w="104" w:type="pct"/>
            <w:shd w:val="clear" w:color="auto" w:fill="auto"/>
            <w:noWrap/>
          </w:tcPr>
          <w:p w14:paraId="6C4A50D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A0CAC2F" w14:textId="2E8C2AA0" w:rsidR="00D7406A" w:rsidRPr="007B13DC" w:rsidRDefault="00443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533683FB" w14:textId="7E580E66" w:rsidR="00D7406A" w:rsidRPr="007B13DC" w:rsidRDefault="00D6400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6D72063A" w14:textId="5265750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</w:t>
            </w:r>
            <w:r w:rsidR="00AD41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</w:t>
            </w:r>
            <w:r w:rsidR="00CD15C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254</w:t>
            </w:r>
          </w:p>
        </w:tc>
      </w:tr>
      <w:tr w:rsidR="007B13DC" w:rsidRPr="007B13DC" w14:paraId="65286041" w14:textId="46AC03E6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409AF91B" w14:textId="4EE284B9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Dementia</w:t>
            </w:r>
          </w:p>
        </w:tc>
        <w:tc>
          <w:tcPr>
            <w:tcW w:w="637" w:type="pct"/>
            <w:shd w:val="clear" w:color="auto" w:fill="auto"/>
            <w:noWrap/>
          </w:tcPr>
          <w:p w14:paraId="14535C60" w14:textId="1561C91D" w:rsidR="00D7406A" w:rsidRPr="007B13DC" w:rsidRDefault="00FB6CD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5D0B8100" w14:textId="5364F67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(22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D60CAB3" w14:textId="6350340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F10E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431</w:t>
            </w:r>
          </w:p>
        </w:tc>
        <w:tc>
          <w:tcPr>
            <w:tcW w:w="104" w:type="pct"/>
            <w:shd w:val="clear" w:color="auto" w:fill="auto"/>
            <w:noWrap/>
          </w:tcPr>
          <w:p w14:paraId="254CE58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20D73B6" w14:textId="20616236" w:rsidR="00D7406A" w:rsidRPr="007B13DC" w:rsidRDefault="00443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91CCB89" w14:textId="5292117F" w:rsidR="00D7406A" w:rsidRPr="007B13DC" w:rsidRDefault="00D6400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50B90602" w14:textId="28DC0072" w:rsidR="00D7406A" w:rsidRPr="007B13DC" w:rsidRDefault="00CD15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3D89F20C" w14:textId="56711BC4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9017C2C" w14:textId="7634B4C4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Malignancy</w:t>
            </w:r>
          </w:p>
        </w:tc>
        <w:tc>
          <w:tcPr>
            <w:tcW w:w="637" w:type="pct"/>
            <w:shd w:val="clear" w:color="auto" w:fill="auto"/>
            <w:noWrap/>
          </w:tcPr>
          <w:p w14:paraId="290586AB" w14:textId="02CA3128" w:rsidR="00D7406A" w:rsidRPr="007B13DC" w:rsidRDefault="00FB6CD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.3)</w:t>
            </w:r>
          </w:p>
        </w:tc>
        <w:tc>
          <w:tcPr>
            <w:tcW w:w="637" w:type="pct"/>
            <w:shd w:val="clear" w:color="auto" w:fill="auto"/>
            <w:noWrap/>
          </w:tcPr>
          <w:p w14:paraId="540C0A10" w14:textId="1C054506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6CEAEDA3" w14:textId="1135B79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F10E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128</w:t>
            </w:r>
          </w:p>
        </w:tc>
        <w:tc>
          <w:tcPr>
            <w:tcW w:w="104" w:type="pct"/>
            <w:shd w:val="clear" w:color="auto" w:fill="auto"/>
            <w:noWrap/>
          </w:tcPr>
          <w:p w14:paraId="0BAB80A7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D7332A6" w14:textId="4C8798D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7 (1</w:t>
            </w:r>
            <w:r w:rsidR="004437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437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576AFC0B" w14:textId="71D9E50B" w:rsidR="00D7406A" w:rsidRPr="007B13DC" w:rsidRDefault="00D6400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5F045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3E5427DC" w14:textId="1572C87C" w:rsidR="00D7406A" w:rsidRPr="007B13DC" w:rsidRDefault="00CD15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0.149</w:t>
            </w:r>
          </w:p>
        </w:tc>
      </w:tr>
      <w:tr w:rsidR="007B13DC" w:rsidRPr="007B13DC" w14:paraId="0123CF29" w14:textId="346F314F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0178901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Asthma</w:t>
            </w:r>
          </w:p>
        </w:tc>
        <w:tc>
          <w:tcPr>
            <w:tcW w:w="637" w:type="pct"/>
            <w:shd w:val="clear" w:color="auto" w:fill="auto"/>
            <w:noWrap/>
          </w:tcPr>
          <w:p w14:paraId="51EFD29D" w14:textId="18E321DE" w:rsidR="00D7406A" w:rsidRPr="007B13DC" w:rsidRDefault="00E8046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.0)</w:t>
            </w:r>
          </w:p>
        </w:tc>
        <w:tc>
          <w:tcPr>
            <w:tcW w:w="637" w:type="pct"/>
            <w:shd w:val="clear" w:color="auto" w:fill="auto"/>
            <w:noWrap/>
          </w:tcPr>
          <w:p w14:paraId="786FB68F" w14:textId="48A9895A" w:rsidR="00D7406A" w:rsidRPr="007B13DC" w:rsidRDefault="00591F6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0BB90DF" w14:textId="2B070D60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F10E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475</w:t>
            </w:r>
          </w:p>
        </w:tc>
        <w:tc>
          <w:tcPr>
            <w:tcW w:w="104" w:type="pct"/>
            <w:shd w:val="clear" w:color="auto" w:fill="auto"/>
            <w:noWrap/>
          </w:tcPr>
          <w:p w14:paraId="66B19DD7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701316C" w14:textId="4FB4787C" w:rsidR="00D7406A" w:rsidRPr="007B13DC" w:rsidRDefault="00443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3D1E0CB" w14:textId="4CF03B3B" w:rsidR="00D7406A" w:rsidRPr="007B13DC" w:rsidRDefault="00D6400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75A97614" w14:textId="372A3B9D" w:rsidR="00D7406A" w:rsidRPr="007B13DC" w:rsidRDefault="002D6EE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&lt;0.001</w:t>
            </w:r>
          </w:p>
        </w:tc>
      </w:tr>
      <w:tr w:rsidR="007B13DC" w:rsidRPr="007B13DC" w14:paraId="2CB2012D" w14:textId="27E8D53C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5CF0EF7" w14:textId="2E9DED8F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COPD or bronchiectasis</w:t>
            </w:r>
          </w:p>
        </w:tc>
        <w:tc>
          <w:tcPr>
            <w:tcW w:w="637" w:type="pct"/>
            <w:shd w:val="clear" w:color="auto" w:fill="auto"/>
            <w:noWrap/>
          </w:tcPr>
          <w:p w14:paraId="037E06FB" w14:textId="2BF8231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8 (1</w:t>
            </w:r>
            <w:r w:rsidR="00E8046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E8046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14DE83AF" w14:textId="77C7A98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8 (2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91F6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76E8267" w14:textId="78C91682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0.214</w:t>
            </w:r>
          </w:p>
        </w:tc>
        <w:tc>
          <w:tcPr>
            <w:tcW w:w="104" w:type="pct"/>
            <w:shd w:val="clear" w:color="auto" w:fill="auto"/>
            <w:noWrap/>
          </w:tcPr>
          <w:p w14:paraId="258D7B3E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FBDBA7D" w14:textId="1B095C3E" w:rsidR="00D7406A" w:rsidRPr="007B13DC" w:rsidRDefault="005A3F9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6CA81364" w14:textId="2CC02E55" w:rsidR="00D7406A" w:rsidRPr="007B13DC" w:rsidRDefault="00D6400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06FCD632" w14:textId="071FAB64" w:rsidR="00D7406A" w:rsidRPr="007B13DC" w:rsidRDefault="00CD15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0.072</w:t>
            </w:r>
          </w:p>
        </w:tc>
      </w:tr>
      <w:tr w:rsidR="007B13DC" w:rsidRPr="007B13DC" w14:paraId="7FDF765E" w14:textId="45947125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3E3D9FD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Medication</w:t>
            </w:r>
          </w:p>
        </w:tc>
        <w:tc>
          <w:tcPr>
            <w:tcW w:w="637" w:type="pct"/>
            <w:shd w:val="clear" w:color="auto" w:fill="auto"/>
            <w:noWrap/>
          </w:tcPr>
          <w:p w14:paraId="172E930F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70CC593F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A88CBEE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1D046804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D17334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E16EBC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205F377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2327EF82" w14:textId="345486E5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ACCDF72" w14:textId="4DED3D31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Oral steroids</w:t>
            </w:r>
          </w:p>
        </w:tc>
        <w:tc>
          <w:tcPr>
            <w:tcW w:w="637" w:type="pct"/>
            <w:shd w:val="clear" w:color="auto" w:fill="auto"/>
            <w:noWrap/>
          </w:tcPr>
          <w:p w14:paraId="60A4F673" w14:textId="29CA05CC" w:rsidR="00D7406A" w:rsidRPr="007B13DC" w:rsidRDefault="00E8046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338F720B" w14:textId="7275D405" w:rsidR="00D7406A" w:rsidRPr="007B13DC" w:rsidRDefault="00591F6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A2713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A2713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116E8CA" w14:textId="4EFFAA30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0.218</w:t>
            </w:r>
          </w:p>
        </w:tc>
        <w:tc>
          <w:tcPr>
            <w:tcW w:w="104" w:type="pct"/>
            <w:shd w:val="clear" w:color="auto" w:fill="auto"/>
            <w:noWrap/>
          </w:tcPr>
          <w:p w14:paraId="06ED4A3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845596D" w14:textId="514A4688" w:rsidR="00D7406A" w:rsidRPr="007B13DC" w:rsidRDefault="005A3F9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26378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26378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78499F0" w14:textId="291799D4" w:rsidR="00D7406A" w:rsidRPr="007B13DC" w:rsidRDefault="0095056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3512893E" w14:textId="130DE679" w:rsidR="00D7406A" w:rsidRPr="007B13DC" w:rsidRDefault="002D6EE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&lt;0.001</w:t>
            </w:r>
          </w:p>
        </w:tc>
      </w:tr>
      <w:tr w:rsidR="007B13DC" w:rsidRPr="007B13DC" w14:paraId="4FF1D570" w14:textId="1B5881C1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E1C1BDA" w14:textId="6815EAE4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Antacids</w:t>
            </w:r>
          </w:p>
        </w:tc>
        <w:tc>
          <w:tcPr>
            <w:tcW w:w="637" w:type="pct"/>
            <w:shd w:val="clear" w:color="auto" w:fill="auto"/>
            <w:noWrap/>
          </w:tcPr>
          <w:p w14:paraId="27655AEE" w14:textId="1573756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</w:t>
            </w:r>
            <w:r w:rsidR="00E8046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E8046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E8046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765E230A" w14:textId="01EA2243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2</w:t>
            </w:r>
            <w:r w:rsidR="00A27134" w:rsidRPr="007B13DC">
              <w:rPr>
                <w:rFonts w:ascii="Times New Roman" w:hAnsi="Times New Roman" w:cs="Times New Roman" w:hint="eastAsia"/>
                <w14:ligatures w14:val="none"/>
              </w:rPr>
              <w:t>20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(3</w:t>
            </w:r>
            <w:r w:rsidR="00A27134" w:rsidRPr="007B13DC">
              <w:rPr>
                <w:rFonts w:ascii="Times New Roman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A27134"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4733AE2" w14:textId="0E3109C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5C731C" w:rsidRPr="007B13DC">
              <w:rPr>
                <w:rFonts w:ascii="Times New Roman" w:hAnsi="Times New Roman" w:cs="Times New Roman" w:hint="eastAsia"/>
                <w14:ligatures w14:val="none"/>
              </w:rPr>
              <w:t>417</w:t>
            </w:r>
          </w:p>
        </w:tc>
        <w:tc>
          <w:tcPr>
            <w:tcW w:w="104" w:type="pct"/>
            <w:shd w:val="clear" w:color="auto" w:fill="auto"/>
            <w:noWrap/>
          </w:tcPr>
          <w:p w14:paraId="23A6BA8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E4DCEDD" w14:textId="7987FF78" w:rsidR="00D7406A" w:rsidRPr="007B13DC" w:rsidRDefault="0026378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A05D29F" w14:textId="09D7ADB3" w:rsidR="00D7406A" w:rsidRPr="007B13DC" w:rsidRDefault="0095056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(4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6C6DEB89" w14:textId="05C6EE5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CD15C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224</w:t>
            </w:r>
          </w:p>
        </w:tc>
      </w:tr>
      <w:tr w:rsidR="007B13DC" w:rsidRPr="007B13DC" w14:paraId="4246F2CF" w14:textId="2CA1030D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B960E78" w14:textId="0893C5C3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Sleeping drugs</w:t>
            </w:r>
          </w:p>
        </w:tc>
        <w:tc>
          <w:tcPr>
            <w:tcW w:w="637" w:type="pct"/>
            <w:shd w:val="clear" w:color="auto" w:fill="auto"/>
            <w:noWrap/>
          </w:tcPr>
          <w:p w14:paraId="16B5D0D6" w14:textId="05754A6D" w:rsidR="00D7406A" w:rsidRPr="007B13DC" w:rsidRDefault="00E8046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.5)</w:t>
            </w:r>
          </w:p>
        </w:tc>
        <w:tc>
          <w:tcPr>
            <w:tcW w:w="637" w:type="pct"/>
            <w:shd w:val="clear" w:color="auto" w:fill="auto"/>
            <w:noWrap/>
          </w:tcPr>
          <w:p w14:paraId="581960E8" w14:textId="589181C2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8</w:t>
            </w:r>
            <w:r w:rsidR="00A2713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(13.</w:t>
            </w:r>
            <w:r w:rsidR="00A2713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60A782D7" w14:textId="612BCC50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5C731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</w:p>
        </w:tc>
        <w:tc>
          <w:tcPr>
            <w:tcW w:w="104" w:type="pct"/>
            <w:shd w:val="clear" w:color="auto" w:fill="auto"/>
            <w:noWrap/>
          </w:tcPr>
          <w:p w14:paraId="155354C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8E88554" w14:textId="5E690F7B" w:rsidR="00D7406A" w:rsidRPr="007B13DC" w:rsidRDefault="0026378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6C661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B4FA6FB" w14:textId="4933396F" w:rsidR="00D7406A" w:rsidRPr="007B13DC" w:rsidRDefault="0095056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49C5BF41" w14:textId="5AD794CD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CD15C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84</w:t>
            </w:r>
          </w:p>
        </w:tc>
      </w:tr>
      <w:tr w:rsidR="007B13DC" w:rsidRPr="007B13DC" w14:paraId="64B08CA3" w14:textId="0A367979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6DDD301" w14:textId="5F0EA836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Aspiration-associated risk factors</w:t>
            </w:r>
          </w:p>
        </w:tc>
        <w:tc>
          <w:tcPr>
            <w:tcW w:w="637" w:type="pct"/>
            <w:shd w:val="clear" w:color="auto" w:fill="auto"/>
            <w:noWrap/>
          </w:tcPr>
          <w:p w14:paraId="76F4A51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226ECB30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0F75A3EB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F1E19AE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0CC019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D663F2C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769246BC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E78CCD1" w14:textId="0EB8A20F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4102A3F" w14:textId="56520F71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Aspiration episodes </w:t>
            </w:r>
          </w:p>
        </w:tc>
        <w:tc>
          <w:tcPr>
            <w:tcW w:w="637" w:type="pct"/>
            <w:shd w:val="clear" w:color="auto" w:fill="auto"/>
            <w:noWrap/>
          </w:tcPr>
          <w:p w14:paraId="5B319557" w14:textId="14D44D7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B17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B17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17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183B1E5F" w14:textId="53CB6114" w:rsidR="00D7406A" w:rsidRPr="007B13DC" w:rsidRDefault="00A2713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213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(3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F08EE57" w14:textId="3C58235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5C731C" w:rsidRPr="007B13DC">
              <w:rPr>
                <w:rFonts w:ascii="Times New Roman" w:hAnsi="Times New Roman" w:cs="Times New Roman" w:hint="eastAsia"/>
                <w14:ligatures w14:val="none"/>
              </w:rPr>
              <w:t>345</w:t>
            </w:r>
          </w:p>
        </w:tc>
        <w:tc>
          <w:tcPr>
            <w:tcW w:w="104" w:type="pct"/>
            <w:shd w:val="clear" w:color="auto" w:fill="auto"/>
            <w:noWrap/>
          </w:tcPr>
          <w:p w14:paraId="04AC528E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1E7C7FB" w14:textId="49351ABB" w:rsidR="00D7406A" w:rsidRPr="007B13DC" w:rsidRDefault="00E11B3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(2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3EFE372" w14:textId="67427530" w:rsidR="00D7406A" w:rsidRPr="007B13DC" w:rsidRDefault="0095056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13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74F5382B" w14:textId="308B231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CD15C1" w:rsidRPr="007B13DC">
              <w:rPr>
                <w:rFonts w:ascii="Times New Roman" w:hAnsi="Times New Roman" w:cs="Times New Roman" w:hint="eastAsia"/>
                <w14:ligatures w14:val="none"/>
              </w:rPr>
              <w:t>218</w:t>
            </w:r>
          </w:p>
        </w:tc>
      </w:tr>
      <w:tr w:rsidR="007B13DC" w:rsidRPr="007B13DC" w14:paraId="25186E99" w14:textId="7FCB65CF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B567039" w14:textId="7089D318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Impaired consciousness</w:t>
            </w:r>
          </w:p>
        </w:tc>
        <w:tc>
          <w:tcPr>
            <w:tcW w:w="637" w:type="pct"/>
            <w:shd w:val="clear" w:color="auto" w:fill="auto"/>
            <w:noWrap/>
          </w:tcPr>
          <w:p w14:paraId="3E1C361D" w14:textId="192F3605" w:rsidR="00D7406A" w:rsidRPr="007B13DC" w:rsidRDefault="00B17F0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5B54D6AB" w14:textId="3F357485" w:rsidR="00D7406A" w:rsidRPr="007B13DC" w:rsidRDefault="00A2713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60BC39AF" w14:textId="00C3DE73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B41C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037</w:t>
            </w:r>
          </w:p>
        </w:tc>
        <w:tc>
          <w:tcPr>
            <w:tcW w:w="104" w:type="pct"/>
            <w:shd w:val="clear" w:color="auto" w:fill="auto"/>
            <w:noWrap/>
          </w:tcPr>
          <w:p w14:paraId="2FFDC71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5CA9E82" w14:textId="68562D13" w:rsidR="00D7406A" w:rsidRPr="007B13DC" w:rsidRDefault="00E11B3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92FB812" w14:textId="20EBBAD7" w:rsidR="00D7406A" w:rsidRPr="007B13DC" w:rsidRDefault="0095056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5 (13.9)</w:t>
            </w:r>
          </w:p>
        </w:tc>
        <w:tc>
          <w:tcPr>
            <w:tcW w:w="413" w:type="pct"/>
            <w:shd w:val="clear" w:color="auto" w:fill="auto"/>
            <w:noWrap/>
          </w:tcPr>
          <w:p w14:paraId="76B55205" w14:textId="2ED8547D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CD15C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84</w:t>
            </w:r>
          </w:p>
        </w:tc>
      </w:tr>
      <w:tr w:rsidR="007B13DC" w:rsidRPr="007B13DC" w14:paraId="0F295B32" w14:textId="5EB58282" w:rsidTr="00502E91">
        <w:trPr>
          <w:cantSplit/>
        </w:trPr>
        <w:tc>
          <w:tcPr>
            <w:tcW w:w="1553" w:type="pct"/>
            <w:shd w:val="clear" w:color="auto" w:fill="auto"/>
            <w:hideMark/>
          </w:tcPr>
          <w:p w14:paraId="3557A2E6" w14:textId="055D64DB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Neuromuscular diseases</w:t>
            </w:r>
          </w:p>
        </w:tc>
        <w:tc>
          <w:tcPr>
            <w:tcW w:w="637" w:type="pct"/>
            <w:shd w:val="clear" w:color="auto" w:fill="auto"/>
            <w:noWrap/>
          </w:tcPr>
          <w:p w14:paraId="7E1117AF" w14:textId="7F7EF6F8" w:rsidR="00D7406A" w:rsidRPr="007B13DC" w:rsidRDefault="00B17F0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.8)</w:t>
            </w:r>
          </w:p>
        </w:tc>
        <w:tc>
          <w:tcPr>
            <w:tcW w:w="637" w:type="pct"/>
            <w:shd w:val="clear" w:color="auto" w:fill="auto"/>
            <w:noWrap/>
          </w:tcPr>
          <w:p w14:paraId="70C69560" w14:textId="0554E9DA" w:rsidR="00D7406A" w:rsidRPr="007B13DC" w:rsidRDefault="00A2713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.3)</w:t>
            </w:r>
          </w:p>
        </w:tc>
        <w:tc>
          <w:tcPr>
            <w:tcW w:w="414" w:type="pct"/>
            <w:shd w:val="clear" w:color="auto" w:fill="auto"/>
            <w:noWrap/>
          </w:tcPr>
          <w:p w14:paraId="0D5D6702" w14:textId="259BF2D0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B41C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254</w:t>
            </w:r>
          </w:p>
        </w:tc>
        <w:tc>
          <w:tcPr>
            <w:tcW w:w="104" w:type="pct"/>
            <w:shd w:val="clear" w:color="auto" w:fill="auto"/>
            <w:noWrap/>
          </w:tcPr>
          <w:p w14:paraId="5345773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AFA66DF" w14:textId="2180F257" w:rsidR="00D7406A" w:rsidRPr="007B13DC" w:rsidRDefault="00E11B3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63494B35" w14:textId="6E47E3BF" w:rsidR="00D7406A" w:rsidRPr="007B13DC" w:rsidRDefault="00172F1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95056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5056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0DD71410" w14:textId="274C1FDC" w:rsidR="00D7406A" w:rsidRPr="007B13DC" w:rsidRDefault="0068257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</w:t>
            </w:r>
            <w:r w:rsidR="00CD15C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109</w:t>
            </w:r>
          </w:p>
        </w:tc>
      </w:tr>
      <w:tr w:rsidR="007B13DC" w:rsidRPr="007B13DC" w14:paraId="32F94BDE" w14:textId="3637BED3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409C352D" w14:textId="52455E48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Insertion or placement of </w:t>
            </w:r>
            <w:r w:rsidR="00217E5E" w:rsidRPr="007B13DC">
              <w:rPr>
                <w:rFonts w:ascii="Times New Roman" w:eastAsia="Times New Roman" w:hAnsi="Times New Roman" w:cs="Times New Roman"/>
                <w14:ligatures w14:val="none"/>
              </w:rPr>
              <w:t>devices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(e.g., nasogastric tubes)</w:t>
            </w:r>
          </w:p>
        </w:tc>
        <w:tc>
          <w:tcPr>
            <w:tcW w:w="637" w:type="pct"/>
            <w:shd w:val="clear" w:color="auto" w:fill="auto"/>
            <w:noWrap/>
          </w:tcPr>
          <w:p w14:paraId="43B0D909" w14:textId="25C93057" w:rsidR="00D7406A" w:rsidRPr="007B13DC" w:rsidRDefault="00B17F0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7283185D" w14:textId="662A414A" w:rsidR="00D7406A" w:rsidRPr="007B13DC" w:rsidRDefault="00A2713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A4AAFC8" w14:textId="7E1792D0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B41C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116</w:t>
            </w:r>
          </w:p>
        </w:tc>
        <w:tc>
          <w:tcPr>
            <w:tcW w:w="104" w:type="pct"/>
            <w:shd w:val="clear" w:color="auto" w:fill="auto"/>
            <w:noWrap/>
          </w:tcPr>
          <w:p w14:paraId="0E46593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BD92005" w14:textId="2C004143" w:rsidR="00D7406A" w:rsidRPr="007B13DC" w:rsidRDefault="00230F6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3AE2A86" w14:textId="7EC7488D" w:rsidR="00D7406A" w:rsidRPr="007B13DC" w:rsidRDefault="0095056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1BA20DD4" w14:textId="6EF730E3" w:rsidR="00D7406A" w:rsidRPr="007B13DC" w:rsidRDefault="00CD15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&lt;0.001</w:t>
            </w:r>
          </w:p>
        </w:tc>
      </w:tr>
      <w:tr w:rsidR="007B13DC" w:rsidRPr="007B13DC" w14:paraId="2251768C" w14:textId="3D4E4C81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0E052ED" w14:textId="1F6277A2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Cerebrovascular diseases</w:t>
            </w:r>
          </w:p>
        </w:tc>
        <w:tc>
          <w:tcPr>
            <w:tcW w:w="637" w:type="pct"/>
            <w:shd w:val="clear" w:color="auto" w:fill="auto"/>
            <w:noWrap/>
          </w:tcPr>
          <w:p w14:paraId="58DA0851" w14:textId="6899B7FA" w:rsidR="00D7406A" w:rsidRPr="007B13DC" w:rsidRDefault="00B17F0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3F7DEA6F" w14:textId="07BA0D2D" w:rsidR="00D7406A" w:rsidRPr="007B13DC" w:rsidRDefault="00B712E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189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5C978A73" w14:textId="49FBA690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B41C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213</w:t>
            </w:r>
          </w:p>
        </w:tc>
        <w:tc>
          <w:tcPr>
            <w:tcW w:w="104" w:type="pct"/>
            <w:shd w:val="clear" w:color="auto" w:fill="auto"/>
            <w:noWrap/>
          </w:tcPr>
          <w:p w14:paraId="3CA74DB9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95D73EA" w14:textId="4CDABA2C" w:rsidR="00D7406A" w:rsidRPr="007B13DC" w:rsidRDefault="00230F6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134E3AD" w14:textId="2E642D19" w:rsidR="00D7406A" w:rsidRPr="007B13DC" w:rsidRDefault="000B4685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95056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5056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350F2D81" w14:textId="3C171DEB" w:rsidR="00D7406A" w:rsidRPr="007B13DC" w:rsidRDefault="00CD15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&lt;0.001</w:t>
            </w:r>
          </w:p>
        </w:tc>
      </w:tr>
      <w:tr w:rsidR="007B13DC" w:rsidRPr="007B13DC" w14:paraId="749E8EB2" w14:textId="135C5AD1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A3D93AE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Long-term bedridden status</w:t>
            </w:r>
          </w:p>
        </w:tc>
        <w:tc>
          <w:tcPr>
            <w:tcW w:w="637" w:type="pct"/>
            <w:shd w:val="clear" w:color="auto" w:fill="auto"/>
            <w:noWrap/>
          </w:tcPr>
          <w:p w14:paraId="1757443E" w14:textId="47A3CDB4" w:rsidR="00D7406A" w:rsidRPr="007B13DC" w:rsidRDefault="00B77D5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.5)</w:t>
            </w:r>
          </w:p>
        </w:tc>
        <w:tc>
          <w:tcPr>
            <w:tcW w:w="637" w:type="pct"/>
            <w:shd w:val="clear" w:color="auto" w:fill="auto"/>
            <w:noWrap/>
          </w:tcPr>
          <w:p w14:paraId="09E1C3B0" w14:textId="0474E8D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B712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B712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712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51CDD27" w14:textId="1E956EE6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0.4</w:t>
            </w:r>
            <w:r w:rsidR="0032322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29</w:t>
            </w:r>
          </w:p>
        </w:tc>
        <w:tc>
          <w:tcPr>
            <w:tcW w:w="104" w:type="pct"/>
            <w:shd w:val="clear" w:color="auto" w:fill="auto"/>
            <w:noWrap/>
          </w:tcPr>
          <w:p w14:paraId="2F5CED1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AFFA575" w14:textId="33861852" w:rsidR="00D7406A" w:rsidRPr="007B13DC" w:rsidRDefault="00230F6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5C7B2BC8" w14:textId="306CC8F7" w:rsidR="00D7406A" w:rsidRPr="007B13DC" w:rsidRDefault="0095056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7C4B6CEC" w14:textId="5DC90EDD" w:rsidR="00D7406A" w:rsidRPr="007B13DC" w:rsidRDefault="00CD15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&lt;0.001</w:t>
            </w:r>
          </w:p>
        </w:tc>
      </w:tr>
      <w:tr w:rsidR="007B13DC" w:rsidRPr="007B13DC" w14:paraId="3CD04BC1" w14:textId="799F0CA0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1D53156" w14:textId="0FBF8EF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lastRenderedPageBreak/>
              <w:t xml:space="preserve">Vital signs </w:t>
            </w:r>
            <w:r w:rsidR="0015688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at diagnosis</w:t>
            </w:r>
          </w:p>
        </w:tc>
        <w:tc>
          <w:tcPr>
            <w:tcW w:w="637" w:type="pct"/>
            <w:shd w:val="clear" w:color="auto" w:fill="auto"/>
            <w:noWrap/>
          </w:tcPr>
          <w:p w14:paraId="6AD26EA8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25EC08A3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B142B74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7FD403F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3A8FA45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495CCF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01E4AD1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26BB3BE2" w14:textId="3E27D4C3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1DF6F825" w14:textId="6211C469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Impaired consciousness </w:t>
            </w:r>
          </w:p>
        </w:tc>
        <w:tc>
          <w:tcPr>
            <w:tcW w:w="637" w:type="pct"/>
            <w:shd w:val="clear" w:color="auto" w:fill="auto"/>
            <w:noWrap/>
          </w:tcPr>
          <w:p w14:paraId="269A636F" w14:textId="5A691206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B77D5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B77D5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77D5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0BE55173" w14:textId="72A86F97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ind w:left="1920" w:hanging="1920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31</w:t>
            </w:r>
            <w:r w:rsidR="00B0409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(5</w:t>
            </w:r>
            <w:r w:rsidR="00B0409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0409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7725E20" w14:textId="42CDFAF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32322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279</w:t>
            </w:r>
          </w:p>
        </w:tc>
        <w:tc>
          <w:tcPr>
            <w:tcW w:w="104" w:type="pct"/>
            <w:shd w:val="clear" w:color="auto" w:fill="auto"/>
            <w:noWrap/>
          </w:tcPr>
          <w:p w14:paraId="7991D80C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B1A5040" w14:textId="2F62FA23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601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601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601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6B8585E2" w14:textId="0D67C83D" w:rsidR="00D7406A" w:rsidRPr="007B13DC" w:rsidRDefault="0084452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A279B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7C6E18D2" w14:textId="36EF853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</w:t>
            </w:r>
            <w:r w:rsidR="00147DD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</w:t>
            </w:r>
            <w:r w:rsidR="00AF6B0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295</w:t>
            </w:r>
          </w:p>
        </w:tc>
      </w:tr>
      <w:tr w:rsidR="007B13DC" w:rsidRPr="007B13DC" w14:paraId="1741A092" w14:textId="2F014E75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77F50FDC" w14:textId="0368E530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Heart rate, beats/minute</w:t>
            </w:r>
          </w:p>
        </w:tc>
        <w:tc>
          <w:tcPr>
            <w:tcW w:w="637" w:type="pct"/>
            <w:shd w:val="clear" w:color="auto" w:fill="auto"/>
            <w:noWrap/>
          </w:tcPr>
          <w:p w14:paraId="0F6E650F" w14:textId="04EEF49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</w:t>
            </w:r>
            <w:r w:rsidR="00B77D5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.65 (1</w:t>
            </w:r>
            <w:r w:rsidR="00B77D5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77D5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1927A6ED" w14:textId="539E677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</w:t>
            </w:r>
            <w:r w:rsidR="00B0409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.7</w:t>
            </w:r>
            <w:r w:rsidR="00B0409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B0409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0409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13B8799" w14:textId="7EF3B1F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</w:t>
            </w:r>
            <w:r w:rsidR="0032322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99</w:t>
            </w:r>
          </w:p>
        </w:tc>
        <w:tc>
          <w:tcPr>
            <w:tcW w:w="104" w:type="pct"/>
            <w:shd w:val="clear" w:color="auto" w:fill="auto"/>
            <w:noWrap/>
          </w:tcPr>
          <w:p w14:paraId="03CDC69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8481F58" w14:textId="570EDA9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95.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51E724F2" w14:textId="6AFCAEA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2B8137AD" w14:textId="16FB036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AF6B0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075</w:t>
            </w:r>
          </w:p>
        </w:tc>
      </w:tr>
      <w:tr w:rsidR="007B13DC" w:rsidRPr="007B13DC" w14:paraId="714B5D8E" w14:textId="0C2E2FFF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BB9C7C5" w14:textId="69AA133C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Respiratory rate, breaths/minute</w:t>
            </w:r>
          </w:p>
        </w:tc>
        <w:tc>
          <w:tcPr>
            <w:tcW w:w="637" w:type="pct"/>
            <w:shd w:val="clear" w:color="auto" w:fill="auto"/>
            <w:noWrap/>
          </w:tcPr>
          <w:p w14:paraId="3131BC64" w14:textId="7519842D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25.</w:t>
            </w:r>
            <w:r w:rsidR="00FC335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FC335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FC335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5C150A6A" w14:textId="013F54C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25.</w:t>
            </w:r>
            <w:r w:rsidR="00B0409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(7.</w:t>
            </w:r>
            <w:r w:rsidR="00AB6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E3D664A" w14:textId="75A42D5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32322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83</w:t>
            </w:r>
          </w:p>
        </w:tc>
        <w:tc>
          <w:tcPr>
            <w:tcW w:w="104" w:type="pct"/>
            <w:shd w:val="clear" w:color="auto" w:fill="auto"/>
            <w:noWrap/>
          </w:tcPr>
          <w:p w14:paraId="048A004D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D3A2E2A" w14:textId="4472421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(6.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C09D0D4" w14:textId="650F651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(6.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1F9D5179" w14:textId="0A82F06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AF6B0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013</w:t>
            </w:r>
          </w:p>
        </w:tc>
      </w:tr>
      <w:tr w:rsidR="007B13DC" w:rsidRPr="007B13DC" w14:paraId="517A3FDE" w14:textId="624ECDD9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350FF2D" w14:textId="3576F6C8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Systolic blood pressure, mmHg</w:t>
            </w:r>
          </w:p>
        </w:tc>
        <w:tc>
          <w:tcPr>
            <w:tcW w:w="637" w:type="pct"/>
            <w:shd w:val="clear" w:color="auto" w:fill="auto"/>
            <w:noWrap/>
          </w:tcPr>
          <w:p w14:paraId="055A6573" w14:textId="4F6044D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11</w:t>
            </w:r>
            <w:r w:rsidR="00710C9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710C9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710C9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710C9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77F2A93E" w14:textId="4CDEDB3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</w:t>
            </w:r>
            <w:r w:rsidR="00AB6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AB6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AB6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AB6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3)</w:t>
            </w:r>
          </w:p>
        </w:tc>
        <w:tc>
          <w:tcPr>
            <w:tcW w:w="414" w:type="pct"/>
            <w:shd w:val="clear" w:color="auto" w:fill="auto"/>
            <w:noWrap/>
          </w:tcPr>
          <w:p w14:paraId="33539FC4" w14:textId="1C8D2AC5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</w:t>
            </w:r>
            <w:r w:rsidR="0009130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73</w:t>
            </w:r>
          </w:p>
        </w:tc>
        <w:tc>
          <w:tcPr>
            <w:tcW w:w="104" w:type="pct"/>
            <w:shd w:val="clear" w:color="auto" w:fill="auto"/>
            <w:noWrap/>
          </w:tcPr>
          <w:p w14:paraId="2A24FFF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87B7CF1" w14:textId="1206B95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11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4202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647512D3" w14:textId="52A59C0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38611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7A600A5B" w14:textId="6ECCB177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AF6B0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112</w:t>
            </w:r>
          </w:p>
        </w:tc>
      </w:tr>
      <w:tr w:rsidR="007B13DC" w:rsidRPr="007B13DC" w14:paraId="699E51F5" w14:textId="3E8535A1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9F0F666" w14:textId="5C9A3523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Body temperature</w:t>
            </w:r>
            <w:r w:rsidR="001025AD" w:rsidRPr="007B13DC">
              <w:rPr>
                <w:rFonts w:ascii="Times New Roman" w:eastAsia="游ゴシック" w:hAnsi="Times New Roman" w:cs="Times New Roman"/>
                <w14:ligatures w14:val="none"/>
              </w:rPr>
              <w:t>,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Celsius</w:t>
            </w:r>
          </w:p>
        </w:tc>
        <w:tc>
          <w:tcPr>
            <w:tcW w:w="637" w:type="pct"/>
            <w:shd w:val="clear" w:color="auto" w:fill="auto"/>
            <w:noWrap/>
          </w:tcPr>
          <w:p w14:paraId="0C297D3A" w14:textId="3A78FB37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</w:t>
            </w:r>
            <w:r w:rsidR="00710C9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6 (1.</w:t>
            </w:r>
            <w:r w:rsidR="00710C9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2EB5C934" w14:textId="11F63EB0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37.3</w:t>
            </w:r>
            <w:r w:rsidR="00AB6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(1.2</w:t>
            </w:r>
            <w:r w:rsidR="00AB6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0EF48D09" w14:textId="2ECFAF72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09130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202</w:t>
            </w:r>
          </w:p>
        </w:tc>
        <w:tc>
          <w:tcPr>
            <w:tcW w:w="104" w:type="pct"/>
            <w:shd w:val="clear" w:color="auto" w:fill="auto"/>
            <w:noWrap/>
          </w:tcPr>
          <w:p w14:paraId="56D34E23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3697394" w14:textId="4C53F4C3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(1.</w:t>
            </w:r>
            <w:r w:rsidR="009D68E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F83A697" w14:textId="7A8E21C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(1.</w:t>
            </w:r>
            <w:r w:rsidR="00972FB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789AE70A" w14:textId="097A40E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AF6B0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157</w:t>
            </w:r>
          </w:p>
        </w:tc>
      </w:tr>
      <w:tr w:rsidR="007B13DC" w:rsidRPr="007B13DC" w14:paraId="3B15A74F" w14:textId="7D577834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9BB106C" w14:textId="578AB562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Laboratory data </w:t>
            </w:r>
            <w:r w:rsidR="0015688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at diagnosis</w:t>
            </w:r>
          </w:p>
        </w:tc>
        <w:tc>
          <w:tcPr>
            <w:tcW w:w="637" w:type="pct"/>
            <w:shd w:val="clear" w:color="auto" w:fill="auto"/>
            <w:noWrap/>
          </w:tcPr>
          <w:p w14:paraId="1871F91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676CE880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582062D8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D7CEB55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C5D072D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7E9276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5698B2F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2EA19C10" w14:textId="7C087BD0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8C060C8" w14:textId="1E5C7584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Hematocrit, %</w:t>
            </w:r>
          </w:p>
        </w:tc>
        <w:tc>
          <w:tcPr>
            <w:tcW w:w="637" w:type="pct"/>
            <w:shd w:val="clear" w:color="auto" w:fill="auto"/>
            <w:noWrap/>
          </w:tcPr>
          <w:p w14:paraId="174DC5C1" w14:textId="2418265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34.</w:t>
            </w:r>
            <w:r w:rsidR="0083690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49</w:t>
            </w:r>
            <w:r w:rsidR="009640C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(</w:t>
            </w:r>
            <w:r w:rsidR="0083690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3690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1DA84293" w14:textId="6BFA1485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35.</w:t>
            </w:r>
            <w:r w:rsidR="00AB6C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(6.</w:t>
            </w:r>
            <w:r w:rsidR="007C6FE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1)</w:t>
            </w:r>
          </w:p>
        </w:tc>
        <w:tc>
          <w:tcPr>
            <w:tcW w:w="414" w:type="pct"/>
            <w:shd w:val="clear" w:color="auto" w:fill="auto"/>
            <w:noWrap/>
          </w:tcPr>
          <w:p w14:paraId="5B0EC37D" w14:textId="73F22135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</w:t>
            </w:r>
            <w:r w:rsidR="0009130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86</w:t>
            </w:r>
          </w:p>
        </w:tc>
        <w:tc>
          <w:tcPr>
            <w:tcW w:w="104" w:type="pct"/>
            <w:shd w:val="clear" w:color="auto" w:fill="auto"/>
            <w:noWrap/>
          </w:tcPr>
          <w:p w14:paraId="606E743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86C5738" w14:textId="10C9865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</w:t>
            </w:r>
            <w:r w:rsidR="00D323D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4202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D323D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(7.</w:t>
            </w:r>
            <w:r w:rsidR="00D323D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F5AA389" w14:textId="2B76A8A9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</w:t>
            </w:r>
            <w:r w:rsidR="00972FB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972FB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13408E59" w14:textId="784A7653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F61F8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007</w:t>
            </w:r>
          </w:p>
        </w:tc>
      </w:tr>
      <w:tr w:rsidR="007B13DC" w:rsidRPr="007B13DC" w14:paraId="2C087B22" w14:textId="5A139402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8ECE057" w14:textId="06BA2295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BUN, mg/dL</w:t>
            </w:r>
          </w:p>
        </w:tc>
        <w:tc>
          <w:tcPr>
            <w:tcW w:w="637" w:type="pct"/>
            <w:shd w:val="clear" w:color="auto" w:fill="auto"/>
            <w:noWrap/>
          </w:tcPr>
          <w:p w14:paraId="02672ADF" w14:textId="39A72415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</w:t>
            </w:r>
            <w:r w:rsidR="0083690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3690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83690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3690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4AE46881" w14:textId="3DBF3764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29.</w:t>
            </w:r>
            <w:r w:rsidR="007C6FE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7C6FE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7C6FE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789FF3F" w14:textId="6BBCD5A9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09130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139</w:t>
            </w:r>
          </w:p>
        </w:tc>
        <w:tc>
          <w:tcPr>
            <w:tcW w:w="104" w:type="pct"/>
            <w:shd w:val="clear" w:color="auto" w:fill="auto"/>
            <w:noWrap/>
          </w:tcPr>
          <w:p w14:paraId="4411F153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F63C408" w14:textId="1B2F92F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16460AA" w14:textId="24729D7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972FB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72DD3A0A" w14:textId="04DC9E6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F61F8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109</w:t>
            </w:r>
          </w:p>
        </w:tc>
      </w:tr>
      <w:tr w:rsidR="007B13DC" w:rsidRPr="007B13DC" w14:paraId="1E6F961F" w14:textId="07017DC3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C689799" w14:textId="7A6DD428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Na, mEq/L</w:t>
            </w:r>
          </w:p>
        </w:tc>
        <w:tc>
          <w:tcPr>
            <w:tcW w:w="637" w:type="pct"/>
            <w:shd w:val="clear" w:color="auto" w:fill="auto"/>
            <w:noWrap/>
          </w:tcPr>
          <w:p w14:paraId="338CB707" w14:textId="24A07559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137.</w:t>
            </w:r>
            <w:r w:rsidR="008B561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8B561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B561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38565758" w14:textId="598F7C9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138.</w:t>
            </w:r>
            <w:r w:rsidR="007C6FE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(5.</w:t>
            </w:r>
            <w:r w:rsidR="007F745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63618F9A" w14:textId="70AC1D73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200B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145</w:t>
            </w:r>
          </w:p>
        </w:tc>
        <w:tc>
          <w:tcPr>
            <w:tcW w:w="104" w:type="pct"/>
            <w:shd w:val="clear" w:color="auto" w:fill="auto"/>
            <w:noWrap/>
          </w:tcPr>
          <w:p w14:paraId="30CEEF79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DC5B759" w14:textId="1D2424E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5178242" w14:textId="2118DCD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21ED0F45" w14:textId="1FEFC96E" w:rsidR="00D7406A" w:rsidRPr="007B13DC" w:rsidRDefault="00F61F8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001</w:t>
            </w:r>
          </w:p>
        </w:tc>
      </w:tr>
      <w:tr w:rsidR="007B13DC" w:rsidRPr="007B13DC" w14:paraId="2EF0258F" w14:textId="5EB5D113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9DEE4C0" w14:textId="1D13BD23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Glucose, mg/dL</w:t>
            </w:r>
          </w:p>
        </w:tc>
        <w:tc>
          <w:tcPr>
            <w:tcW w:w="637" w:type="pct"/>
            <w:shd w:val="clear" w:color="auto" w:fill="auto"/>
            <w:noWrap/>
          </w:tcPr>
          <w:p w14:paraId="36FA6A26" w14:textId="73786237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8B561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3.8</w:t>
            </w:r>
            <w:r w:rsidR="008B561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8B561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B561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3FC709D3" w14:textId="55BD1BC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14</w:t>
            </w:r>
            <w:r w:rsidR="007F745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7F745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7F745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7F745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51D0AB35" w14:textId="52DF99DA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200B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018</w:t>
            </w:r>
          </w:p>
        </w:tc>
        <w:tc>
          <w:tcPr>
            <w:tcW w:w="104" w:type="pct"/>
            <w:shd w:val="clear" w:color="auto" w:fill="auto"/>
            <w:noWrap/>
          </w:tcPr>
          <w:p w14:paraId="4D44FC00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A846D7B" w14:textId="4E0A749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C7DA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BF079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568ED95" w14:textId="4E26C43D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4452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556F6E87" w14:textId="248F119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F61F8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078</w:t>
            </w:r>
          </w:p>
        </w:tc>
      </w:tr>
      <w:tr w:rsidR="007B13DC" w:rsidRPr="007B13DC" w14:paraId="774905A4" w14:textId="5FE01656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4DDDA3BC" w14:textId="02CA90F4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Albumin, g/dL</w:t>
            </w:r>
          </w:p>
        </w:tc>
        <w:tc>
          <w:tcPr>
            <w:tcW w:w="637" w:type="pct"/>
            <w:shd w:val="clear" w:color="auto" w:fill="auto"/>
            <w:noWrap/>
          </w:tcPr>
          <w:p w14:paraId="4ADF3365" w14:textId="0A57EBBF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</w:t>
            </w:r>
            <w:r w:rsidR="0098170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(0.</w:t>
            </w:r>
            <w:r w:rsidR="0098170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6FC38A32" w14:textId="762B70B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3.2</w:t>
            </w:r>
            <w:r w:rsidR="007F745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(0.6</w:t>
            </w:r>
            <w:r w:rsidR="007F745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B999E92" w14:textId="7B91131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200B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089</w:t>
            </w:r>
          </w:p>
        </w:tc>
        <w:tc>
          <w:tcPr>
            <w:tcW w:w="104" w:type="pct"/>
            <w:shd w:val="clear" w:color="auto" w:fill="auto"/>
            <w:noWrap/>
          </w:tcPr>
          <w:p w14:paraId="0F650B0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263CF2D" w14:textId="55D69156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</w:t>
            </w:r>
            <w:r w:rsidR="00D63C9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(0.</w:t>
            </w:r>
            <w:r w:rsidR="00D63C9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A0FB276" w14:textId="14BA385B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</w:t>
            </w:r>
            <w:r w:rsidR="00E375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(0.</w:t>
            </w:r>
            <w:r w:rsidR="00E3757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073E2CCA" w14:textId="7190EB4E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ED1C1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122</w:t>
            </w:r>
          </w:p>
        </w:tc>
      </w:tr>
      <w:tr w:rsidR="007B13DC" w:rsidRPr="007B13DC" w14:paraId="5B06C86F" w14:textId="7451C976" w:rsidTr="00502E9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76A50A0" w14:textId="794E9142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Pleural effusion on chest X-ray</w:t>
            </w:r>
          </w:p>
        </w:tc>
        <w:tc>
          <w:tcPr>
            <w:tcW w:w="637" w:type="pct"/>
            <w:shd w:val="clear" w:color="auto" w:fill="auto"/>
            <w:noWrap/>
          </w:tcPr>
          <w:p w14:paraId="54A3E144" w14:textId="0E18CDCA" w:rsidR="00D7406A" w:rsidRPr="007B13DC" w:rsidRDefault="0098170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shd w:val="clear" w:color="auto" w:fill="auto"/>
            <w:noWrap/>
          </w:tcPr>
          <w:p w14:paraId="2E05D10F" w14:textId="035898B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5</w:t>
            </w:r>
            <w:r w:rsidR="00F94D5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F94D5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F94D5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03200BF" w14:textId="78E773C0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200B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019</w:t>
            </w:r>
          </w:p>
        </w:tc>
        <w:tc>
          <w:tcPr>
            <w:tcW w:w="104" w:type="pct"/>
            <w:shd w:val="clear" w:color="auto" w:fill="auto"/>
            <w:noWrap/>
          </w:tcPr>
          <w:p w14:paraId="09536021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E9B8311" w14:textId="713010B1" w:rsidR="00D7406A" w:rsidRPr="007B13DC" w:rsidRDefault="00D63C9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0EFFFC0B" w14:textId="192207F5" w:rsidR="00D7406A" w:rsidRPr="007B13DC" w:rsidRDefault="00E3757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</w:tcPr>
          <w:p w14:paraId="0D74F5CF" w14:textId="37C27892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</w:t>
            </w:r>
            <w:r w:rsidR="00ED1C1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39</w:t>
            </w:r>
          </w:p>
        </w:tc>
      </w:tr>
      <w:tr w:rsidR="007B13DC" w:rsidRPr="007B13DC" w14:paraId="77F90FCD" w14:textId="2D8682D7" w:rsidTr="00502E91">
        <w:trPr>
          <w:cantSplit/>
        </w:trPr>
        <w:tc>
          <w:tcPr>
            <w:tcW w:w="1553" w:type="pct"/>
            <w:shd w:val="clear" w:color="auto" w:fill="auto"/>
            <w:noWrap/>
          </w:tcPr>
          <w:p w14:paraId="2E443A0B" w14:textId="77777777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CURB-65</w:t>
            </w:r>
          </w:p>
        </w:tc>
        <w:tc>
          <w:tcPr>
            <w:tcW w:w="637" w:type="pct"/>
            <w:shd w:val="clear" w:color="auto" w:fill="auto"/>
            <w:noWrap/>
          </w:tcPr>
          <w:p w14:paraId="0A738B2C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0DAEBBED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036C3BA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A3862BB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0309892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359DD73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19915866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</w:tr>
      <w:tr w:rsidR="00154CBD" w:rsidRPr="007B13DC" w14:paraId="2BE8B7EA" w14:textId="0A98FD81" w:rsidTr="00502E91">
        <w:trPr>
          <w:cantSplit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A558A7" w14:textId="7501AC59" w:rsidR="00D7406A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≥4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46D2D0" w14:textId="31F3767C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98170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98170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8170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5124EBB" w14:textId="45DDFFD8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F94D5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F94D5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F94D5C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A631541" w14:textId="70ACDCE1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200B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8</w:t>
            </w:r>
          </w:p>
        </w:tc>
        <w:tc>
          <w:tcPr>
            <w:tcW w:w="10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63336BA" w14:textId="77777777" w:rsidR="00D7406A" w:rsidRPr="007B13DC" w:rsidRDefault="00D7406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C76ECA" w14:textId="5A324EBB" w:rsidR="00D7406A" w:rsidRPr="007B13DC" w:rsidRDefault="00D63C9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1541E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EF20077" w14:textId="2FA41731" w:rsidR="00D7406A" w:rsidRPr="007B13DC" w:rsidRDefault="00E3757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08C134" w14:textId="0A693655" w:rsidR="00D7406A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ED1C1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141</w:t>
            </w:r>
          </w:p>
        </w:tc>
      </w:tr>
    </w:tbl>
    <w:p w14:paraId="19E4658D" w14:textId="77777777" w:rsidR="00CA06C7" w:rsidRPr="007B13DC" w:rsidRDefault="00CA06C7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p w14:paraId="6A188805" w14:textId="09FFE7CB" w:rsidR="00CA06C7" w:rsidRPr="007B13DC" w:rsidRDefault="001541E2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 xml:space="preserve">Data </w:t>
      </w:r>
      <w:r w:rsidR="00595CCB" w:rsidRPr="007B13DC">
        <w:rPr>
          <w:rFonts w:ascii="Times New Roman" w:eastAsia="ＭＳ 明朝" w:hAnsi="Times New Roman" w:cs="Times New Roman"/>
          <w14:ligatures w14:val="none"/>
        </w:rPr>
        <w:t xml:space="preserve">are 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presented as </w:t>
      </w:r>
      <w:r w:rsidR="00595CCB" w:rsidRPr="007B13DC">
        <w:rPr>
          <w:rFonts w:ascii="Times New Roman" w:eastAsia="ＭＳ 明朝" w:hAnsi="Times New Roman" w:cs="Times New Roman"/>
          <w14:ligatures w14:val="none"/>
        </w:rPr>
        <w:t>number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(%) or mean</w:t>
      </w:r>
      <w:r w:rsidRPr="007B13DC">
        <w:rPr>
          <w:rFonts w:ascii="Times New Roman" w:eastAsia="ＭＳ 明朝" w:hAnsi="Times New Roman" w:cs="Times New Roman"/>
        </w:rPr>
        <w:t xml:space="preserve"> (standard deviation).</w:t>
      </w:r>
    </w:p>
    <w:p w14:paraId="57DE8007" w14:textId="5D42701F" w:rsidR="00CA06C7" w:rsidRPr="007B13DC" w:rsidRDefault="001541E2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:vertAlign w:val="superscript"/>
          <w14:ligatures w14:val="none"/>
        </w:rPr>
        <w:t>a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Propensity score matching was conducted </w:t>
      </w:r>
      <w:r w:rsidR="00A03A34" w:rsidRPr="007B13DC">
        <w:rPr>
          <w:rFonts w:ascii="Times New Roman" w:eastAsia="ＭＳ 明朝" w:hAnsi="Times New Roman" w:cs="Times New Roman" w:hint="eastAsia"/>
          <w14:ligatures w14:val="none"/>
        </w:rPr>
        <w:t xml:space="preserve">using 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>the following 3</w:t>
      </w:r>
      <w:r w:rsidR="00D72A8D" w:rsidRPr="007B13DC">
        <w:rPr>
          <w:rFonts w:ascii="Times New Roman" w:eastAsia="ＭＳ 明朝" w:hAnsi="Times New Roman" w:cs="Times New Roman" w:hint="eastAsia"/>
          <w14:ligatures w14:val="none"/>
        </w:rPr>
        <w:t>4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 variables: age, sex, </w:t>
      </w:r>
      <w:r w:rsidR="00D72A8D" w:rsidRPr="007B13DC">
        <w:rPr>
          <w:rFonts w:ascii="Times New Roman" w:eastAsia="ＭＳ 明朝" w:hAnsi="Times New Roman" w:cs="Times New Roman" w:hint="eastAsia"/>
          <w14:ligatures w14:val="none"/>
        </w:rPr>
        <w:t xml:space="preserve">treatment setting (outpatient or inpatient), 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history of hospitalization (hospitalization for more than 2 d within 3 months before the diagnosis of CAP), residing in a nursing home or </w:t>
      </w:r>
      <w:r w:rsidR="00C24C2D" w:rsidRPr="007B13DC">
        <w:rPr>
          <w:rFonts w:ascii="Times New Roman" w:eastAsia="ＭＳ 明朝" w:hAnsi="Times New Roman" w:cs="Times New Roman"/>
          <w14:ligatures w14:val="none"/>
        </w:rPr>
        <w:t xml:space="preserve">convalescent </w:t>
      </w:r>
      <w:r w:rsidR="00C24C2D" w:rsidRPr="007B13DC">
        <w:rPr>
          <w:rFonts w:ascii="Times New Roman" w:eastAsia="ＭＳ 明朝" w:hAnsi="Times New Roman" w:cs="Times New Roman"/>
          <w14:ligatures w14:val="none"/>
        </w:rPr>
        <w:lastRenderedPageBreak/>
        <w:t>facility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>, dialysis (within 30 d before diagnosis), preexisting comorbidities (diabetes, heart failure, liver disease, renal disease, dementia, malignancy, asthma, and chronic respiratory disease [</w:t>
      </w:r>
      <w:r w:rsidR="00A03A34" w:rsidRPr="007B13DC">
        <w:rPr>
          <w:rFonts w:ascii="Times New Roman" w:eastAsia="ＭＳ 明朝" w:hAnsi="Times New Roman" w:cs="Times New Roman" w:hint="eastAsia"/>
          <w14:ligatures w14:val="none"/>
        </w:rPr>
        <w:t>COPD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 and bronchiectasis]), prescribed drugs before admission (</w:t>
      </w:r>
      <w:r w:rsidR="00673486" w:rsidRPr="007B13DC">
        <w:rPr>
          <w:rFonts w:ascii="Times New Roman" w:eastAsia="ＭＳ 明朝" w:hAnsi="Times New Roman" w:cs="Times New Roman"/>
          <w14:ligatures w14:val="none"/>
        </w:rPr>
        <w:t>oral steroids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, </w:t>
      </w:r>
      <w:r w:rsidR="008E6D20" w:rsidRPr="007B13DC">
        <w:rPr>
          <w:rFonts w:ascii="Times New Roman" w:eastAsia="ＭＳ 明朝" w:hAnsi="Times New Roman" w:cs="Times New Roman"/>
          <w14:ligatures w14:val="none"/>
        </w:rPr>
        <w:t>antacids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, and sleeping drugs), aspiration-associated factors (aspiration episodes, impaired consciousness, neuromuscular disease, insertion or placement of </w:t>
      </w:r>
      <w:r w:rsidR="00217E5E" w:rsidRPr="007B13DC">
        <w:rPr>
          <w:rFonts w:ascii="Times New Roman" w:eastAsia="ＭＳ 明朝" w:hAnsi="Times New Roman" w:cs="Times New Roman"/>
          <w14:ligatures w14:val="none"/>
        </w:rPr>
        <w:t>devices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 (e.g., nasogastric tubes), cerebrovascular disease, and long-term bedridden status), vital signs at diagnosis (consciousness, heart rate, respiratory rate, systolic blood pressure, and body temperature), laboratory data at diagnosis (hematocrit, </w:t>
      </w:r>
      <w:r w:rsidR="000B4E59" w:rsidRPr="007B13DC">
        <w:rPr>
          <w:rFonts w:ascii="Times New Roman" w:eastAsia="ＭＳ 明朝" w:hAnsi="Times New Roman" w:cs="Times New Roman" w:hint="eastAsia"/>
          <w14:ligatures w14:val="none"/>
        </w:rPr>
        <w:t>BUN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, sodium, glucose, and albumin), and findings of chest x-ray (pleural effusion). </w:t>
      </w:r>
      <w:r w:rsidR="002723A8" w:rsidRPr="007B13DC">
        <w:rPr>
          <w:rFonts w:ascii="Times New Roman" w:eastAsia="ＭＳ 明朝" w:hAnsi="Times New Roman" w:cs="Times New Roman" w:hint="eastAsia"/>
          <w14:ligatures w14:val="none"/>
        </w:rPr>
        <w:t xml:space="preserve">An 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SMD of &lt;0.1 among the covariates </w:t>
      </w:r>
      <w:r w:rsidR="008829F5" w:rsidRPr="007B13DC">
        <w:rPr>
          <w:rFonts w:ascii="Times New Roman" w:eastAsia="ＭＳ 明朝" w:hAnsi="Times New Roman" w:cs="Times New Roman" w:hint="eastAsia"/>
          <w14:ligatures w14:val="none"/>
        </w:rPr>
        <w:t>was</w:t>
      </w:r>
      <w:r w:rsidR="000B0CD3" w:rsidRPr="007B13DC">
        <w:rPr>
          <w:rFonts w:ascii="Times New Roman" w:eastAsia="ＭＳ 明朝" w:hAnsi="Times New Roman" w:cs="Times New Roman"/>
          <w14:ligatures w14:val="none"/>
        </w:rPr>
        <w:t xml:space="preserve"> considered an appropriate match balance.</w:t>
      </w:r>
    </w:p>
    <w:p w14:paraId="28D342E8" w14:textId="3BD97FB2" w:rsidR="006B3609" w:rsidRPr="007B13DC" w:rsidRDefault="001541E2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BL, beta-lactam monotherapy; BLM, beta-lactam plus macrolide; BUN, blood urea nitrogen; CAP; community-acquired pneumonia; COPD, chronic obstructive pulmonary disease; SMD, standardized mean difference</w:t>
      </w:r>
      <w:r w:rsidR="00CD6E06" w:rsidRPr="007B13DC">
        <w:rPr>
          <w:rFonts w:ascii="Times New Roman" w:eastAsia="ＭＳ 明朝" w:hAnsi="Times New Roman" w:cs="Times New Roman"/>
          <w14:ligatures w14:val="none"/>
        </w:rPr>
        <w:br w:type="page"/>
      </w:r>
    </w:p>
    <w:p w14:paraId="68F97B3C" w14:textId="40F6C758" w:rsidR="00C757C9" w:rsidRPr="007B13DC" w:rsidRDefault="00C757C9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bookmarkStart w:id="1" w:name="_Hlk200891622"/>
      <w:bookmarkEnd w:id="0"/>
      <w:r w:rsidRPr="007B13DC">
        <w:rPr>
          <w:rFonts w:ascii="Times New Roman" w:eastAsia="ＭＳ 明朝" w:hAnsi="Times New Roman" w:cs="Times New Roman"/>
          <w14:ligatures w14:val="none"/>
        </w:rPr>
        <w:lastRenderedPageBreak/>
        <w:t>Supplementary Table S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2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Pretreatment variables of patients with CAP in the subgroup with microbiologically confirmed non-atypical bacterial pneumonia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 xml:space="preserve"> </w:t>
      </w:r>
      <w:r w:rsidRPr="007B13DC">
        <w:rPr>
          <w:rFonts w:ascii="Times New Roman" w:eastAsia="ＭＳ 明朝" w:hAnsi="Times New Roman" w:cs="Times New Roman"/>
          <w14:ligatures w14:val="none"/>
        </w:rPr>
        <w:t>from one of the bootstrapped imputed datasets, before and after propensity score matching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48"/>
        <w:gridCol w:w="1743"/>
        <w:gridCol w:w="1743"/>
        <w:gridCol w:w="1133"/>
        <w:gridCol w:w="285"/>
        <w:gridCol w:w="1699"/>
        <w:gridCol w:w="1699"/>
        <w:gridCol w:w="1130"/>
      </w:tblGrid>
      <w:tr w:rsidR="007B13DC" w:rsidRPr="007B13DC" w14:paraId="122ABFCE" w14:textId="77777777" w:rsidTr="004C5470">
        <w:trPr>
          <w:cantSplit/>
          <w:tblHeader/>
        </w:trPr>
        <w:tc>
          <w:tcPr>
            <w:tcW w:w="15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F99F3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5DC27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Before matching</w:t>
            </w:r>
          </w:p>
        </w:tc>
        <w:tc>
          <w:tcPr>
            <w:tcW w:w="1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FA45F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65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5BF74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After matching</w:t>
            </w:r>
          </w:p>
        </w:tc>
      </w:tr>
      <w:tr w:rsidR="007B13DC" w:rsidRPr="007B13DC" w14:paraId="2F7B3366" w14:textId="77777777" w:rsidTr="004C5470">
        <w:trPr>
          <w:cantSplit/>
          <w:tblHeader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0D074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Variables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B0B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BLM</w:t>
            </w:r>
          </w:p>
          <w:p w14:paraId="1ED07E7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44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B6D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</w:t>
            </w:r>
          </w:p>
          <w:p w14:paraId="0765AD9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565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899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SMD</w:t>
            </w:r>
            <w:r w:rsidRPr="007B13DC"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  <w:t>a</w:t>
            </w:r>
          </w:p>
        </w:tc>
        <w:tc>
          <w:tcPr>
            <w:tcW w:w="1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22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1A8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BLM</w:t>
            </w:r>
          </w:p>
          <w:p w14:paraId="6213FB3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4ED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</w:t>
            </w:r>
          </w:p>
          <w:p w14:paraId="1B724A2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41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SMD</w:t>
            </w:r>
            <w:r w:rsidRPr="007B13DC"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  <w:t>a</w:t>
            </w:r>
          </w:p>
        </w:tc>
      </w:tr>
      <w:tr w:rsidR="007B13DC" w:rsidRPr="007B13DC" w14:paraId="0E4E2CF3" w14:textId="77777777" w:rsidTr="004C5470">
        <w:trPr>
          <w:cantSplit/>
        </w:trPr>
        <w:tc>
          <w:tcPr>
            <w:tcW w:w="155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6FA2A1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Age, years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9BEB46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66.57 (15.87)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41BE34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76.43 (14.39)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CEB116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0.651</w:t>
            </w:r>
          </w:p>
        </w:tc>
        <w:tc>
          <w:tcPr>
            <w:tcW w:w="10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1078AD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967101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68.44 (14.38)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1E0E0B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70.74 (19.21)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B19228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0.135</w:t>
            </w:r>
          </w:p>
        </w:tc>
      </w:tr>
      <w:tr w:rsidR="007B13DC" w:rsidRPr="007B13DC" w14:paraId="5044AC77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81F17A7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Female sex </w:t>
            </w:r>
          </w:p>
        </w:tc>
        <w:tc>
          <w:tcPr>
            <w:tcW w:w="637" w:type="pct"/>
            <w:shd w:val="clear" w:color="auto" w:fill="auto"/>
            <w:noWrap/>
          </w:tcPr>
          <w:p w14:paraId="0BDB566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 (50.0)</w:t>
            </w:r>
          </w:p>
        </w:tc>
        <w:tc>
          <w:tcPr>
            <w:tcW w:w="637" w:type="pct"/>
            <w:shd w:val="clear" w:color="auto" w:fill="auto"/>
            <w:noWrap/>
          </w:tcPr>
          <w:p w14:paraId="788EAD7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228 (40.4)</w:t>
            </w:r>
          </w:p>
        </w:tc>
        <w:tc>
          <w:tcPr>
            <w:tcW w:w="414" w:type="pct"/>
            <w:shd w:val="clear" w:color="auto" w:fill="auto"/>
            <w:noWrap/>
          </w:tcPr>
          <w:p w14:paraId="14A1BEB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0.195</w:t>
            </w:r>
          </w:p>
        </w:tc>
        <w:tc>
          <w:tcPr>
            <w:tcW w:w="104" w:type="pct"/>
            <w:shd w:val="clear" w:color="auto" w:fill="auto"/>
            <w:noWrap/>
          </w:tcPr>
          <w:p w14:paraId="1C1D6DE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00F374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 (48.1)</w:t>
            </w:r>
          </w:p>
        </w:tc>
        <w:tc>
          <w:tcPr>
            <w:tcW w:w="621" w:type="pct"/>
            <w:shd w:val="clear" w:color="auto" w:fill="auto"/>
            <w:noWrap/>
          </w:tcPr>
          <w:p w14:paraId="52C957C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 (51.9)</w:t>
            </w:r>
          </w:p>
        </w:tc>
        <w:tc>
          <w:tcPr>
            <w:tcW w:w="413" w:type="pct"/>
            <w:shd w:val="clear" w:color="auto" w:fill="auto"/>
            <w:noWrap/>
          </w:tcPr>
          <w:p w14:paraId="1138EF6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0.074</w:t>
            </w:r>
          </w:p>
        </w:tc>
      </w:tr>
      <w:tr w:rsidR="007B13DC" w:rsidRPr="007B13DC" w14:paraId="010B5BC0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7599229A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0ED151D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0F3CEA7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2EFA9BE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0.984</w:t>
            </w:r>
          </w:p>
        </w:tc>
        <w:tc>
          <w:tcPr>
            <w:tcW w:w="104" w:type="pct"/>
            <w:shd w:val="clear" w:color="auto" w:fill="auto"/>
            <w:noWrap/>
          </w:tcPr>
          <w:p w14:paraId="5F3C0F9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E2ED47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598E2E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5546327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0.835</w:t>
            </w:r>
          </w:p>
        </w:tc>
      </w:tr>
      <w:tr w:rsidR="007B13DC" w:rsidRPr="007B13DC" w14:paraId="36B215D6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2BCB77AB" w14:textId="77777777" w:rsidR="00C757C9" w:rsidRPr="007B13DC" w:rsidRDefault="00C757C9" w:rsidP="00021E07">
            <w:pPr>
              <w:widowControl w:val="0"/>
              <w:tabs>
                <w:tab w:val="left" w:pos="172"/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Chikamori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37BAA75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(2.3)</w:t>
            </w:r>
          </w:p>
        </w:tc>
        <w:tc>
          <w:tcPr>
            <w:tcW w:w="637" w:type="pct"/>
            <w:shd w:val="clear" w:color="auto" w:fill="auto"/>
            <w:noWrap/>
          </w:tcPr>
          <w:p w14:paraId="0EB1F61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139 (24.6)</w:t>
            </w:r>
          </w:p>
        </w:tc>
        <w:tc>
          <w:tcPr>
            <w:tcW w:w="414" w:type="pct"/>
            <w:shd w:val="clear" w:color="auto" w:fill="auto"/>
            <w:noWrap/>
          </w:tcPr>
          <w:p w14:paraId="5C3A340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3FEAFDC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516CA8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621" w:type="pct"/>
            <w:shd w:val="clear" w:color="auto" w:fill="auto"/>
            <w:noWrap/>
          </w:tcPr>
          <w:p w14:paraId="46658ED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 (11.1)</w:t>
            </w:r>
          </w:p>
        </w:tc>
        <w:tc>
          <w:tcPr>
            <w:tcW w:w="413" w:type="pct"/>
            <w:shd w:val="clear" w:color="auto" w:fill="auto"/>
            <w:noWrap/>
          </w:tcPr>
          <w:p w14:paraId="4124AA9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0096154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68FC938C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Ebetsu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City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3CB555C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(9.1)</w:t>
            </w:r>
          </w:p>
        </w:tc>
        <w:tc>
          <w:tcPr>
            <w:tcW w:w="637" w:type="pct"/>
            <w:shd w:val="clear" w:color="auto" w:fill="auto"/>
            <w:noWrap/>
          </w:tcPr>
          <w:p w14:paraId="13A866B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30 (5.3)</w:t>
            </w:r>
          </w:p>
        </w:tc>
        <w:tc>
          <w:tcPr>
            <w:tcW w:w="414" w:type="pct"/>
            <w:shd w:val="clear" w:color="auto" w:fill="auto"/>
            <w:noWrap/>
          </w:tcPr>
          <w:p w14:paraId="3E78855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30A144A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5D3D53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621" w:type="pct"/>
            <w:shd w:val="clear" w:color="auto" w:fill="auto"/>
            <w:noWrap/>
          </w:tcPr>
          <w:p w14:paraId="1AA8A12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413" w:type="pct"/>
            <w:shd w:val="clear" w:color="auto" w:fill="auto"/>
            <w:noWrap/>
          </w:tcPr>
          <w:p w14:paraId="523B827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347619B4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12E7B9A5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Juzenkai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5EC9B88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37" w:type="pct"/>
            <w:shd w:val="clear" w:color="auto" w:fill="auto"/>
            <w:noWrap/>
          </w:tcPr>
          <w:p w14:paraId="7BB8AE6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72 (12.7)</w:t>
            </w:r>
          </w:p>
        </w:tc>
        <w:tc>
          <w:tcPr>
            <w:tcW w:w="414" w:type="pct"/>
            <w:shd w:val="clear" w:color="auto" w:fill="auto"/>
            <w:noWrap/>
          </w:tcPr>
          <w:p w14:paraId="770717A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6226B8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18322F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21" w:type="pct"/>
            <w:shd w:val="clear" w:color="auto" w:fill="auto"/>
            <w:noWrap/>
          </w:tcPr>
          <w:p w14:paraId="2EE1DF5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 (11.1)</w:t>
            </w:r>
          </w:p>
        </w:tc>
        <w:tc>
          <w:tcPr>
            <w:tcW w:w="413" w:type="pct"/>
            <w:shd w:val="clear" w:color="auto" w:fill="auto"/>
            <w:noWrap/>
          </w:tcPr>
          <w:p w14:paraId="2A41AC2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258D717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31C4D772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Kameda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Medical Center</w:t>
            </w:r>
          </w:p>
        </w:tc>
        <w:tc>
          <w:tcPr>
            <w:tcW w:w="637" w:type="pct"/>
            <w:shd w:val="clear" w:color="auto" w:fill="auto"/>
            <w:noWrap/>
          </w:tcPr>
          <w:p w14:paraId="678A0E1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39 (88.6)</w:t>
            </w:r>
          </w:p>
        </w:tc>
        <w:tc>
          <w:tcPr>
            <w:tcW w:w="637" w:type="pct"/>
            <w:shd w:val="clear" w:color="auto" w:fill="auto"/>
            <w:noWrap/>
          </w:tcPr>
          <w:p w14:paraId="364ACAB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324 (57.3)</w:t>
            </w:r>
          </w:p>
        </w:tc>
        <w:tc>
          <w:tcPr>
            <w:tcW w:w="414" w:type="pct"/>
            <w:shd w:val="clear" w:color="auto" w:fill="auto"/>
            <w:noWrap/>
          </w:tcPr>
          <w:p w14:paraId="6E4EAF5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5BA9313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4D1BCA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22 (81.5)</w:t>
            </w:r>
          </w:p>
        </w:tc>
        <w:tc>
          <w:tcPr>
            <w:tcW w:w="621" w:type="pct"/>
            <w:shd w:val="clear" w:color="auto" w:fill="auto"/>
            <w:noWrap/>
          </w:tcPr>
          <w:p w14:paraId="7D3F634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21 (77.8)</w:t>
            </w:r>
          </w:p>
        </w:tc>
        <w:tc>
          <w:tcPr>
            <w:tcW w:w="413" w:type="pct"/>
            <w:shd w:val="clear" w:color="auto" w:fill="auto"/>
            <w:noWrap/>
          </w:tcPr>
          <w:p w14:paraId="03D08A5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660F8789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55408E3B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Treatment setting</w:t>
            </w:r>
          </w:p>
        </w:tc>
        <w:tc>
          <w:tcPr>
            <w:tcW w:w="637" w:type="pct"/>
            <w:shd w:val="clear" w:color="auto" w:fill="auto"/>
            <w:noWrap/>
          </w:tcPr>
          <w:p w14:paraId="289D577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3730FE2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D93893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5003FBC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3DE608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52ACC9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15F7FF7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237C9EBE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7CCF8BC6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Outpatient </w:t>
            </w:r>
          </w:p>
        </w:tc>
        <w:tc>
          <w:tcPr>
            <w:tcW w:w="637" w:type="pct"/>
            <w:shd w:val="clear" w:color="auto" w:fill="auto"/>
            <w:noWrap/>
          </w:tcPr>
          <w:p w14:paraId="4132388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 (25.0)</w:t>
            </w:r>
          </w:p>
        </w:tc>
        <w:tc>
          <w:tcPr>
            <w:tcW w:w="637" w:type="pct"/>
            <w:shd w:val="clear" w:color="auto" w:fill="auto"/>
            <w:noWrap/>
          </w:tcPr>
          <w:p w14:paraId="3EB0120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111 (19.6)</w:t>
            </w:r>
          </w:p>
        </w:tc>
        <w:tc>
          <w:tcPr>
            <w:tcW w:w="414" w:type="pct"/>
            <w:shd w:val="clear" w:color="auto" w:fill="auto"/>
            <w:noWrap/>
          </w:tcPr>
          <w:p w14:paraId="03B04EB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0.129</w:t>
            </w:r>
          </w:p>
        </w:tc>
        <w:tc>
          <w:tcPr>
            <w:tcW w:w="104" w:type="pct"/>
            <w:shd w:val="clear" w:color="auto" w:fill="auto"/>
            <w:noWrap/>
          </w:tcPr>
          <w:p w14:paraId="1DC98B5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7F36AE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8 (29.6)</w:t>
            </w:r>
          </w:p>
        </w:tc>
        <w:tc>
          <w:tcPr>
            <w:tcW w:w="621" w:type="pct"/>
            <w:shd w:val="clear" w:color="auto" w:fill="auto"/>
            <w:noWrap/>
          </w:tcPr>
          <w:p w14:paraId="3059527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10 (37.0)</w:t>
            </w:r>
          </w:p>
        </w:tc>
        <w:tc>
          <w:tcPr>
            <w:tcW w:w="413" w:type="pct"/>
            <w:shd w:val="clear" w:color="auto" w:fill="auto"/>
            <w:noWrap/>
          </w:tcPr>
          <w:p w14:paraId="6DBDC00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0.158</w:t>
            </w:r>
          </w:p>
        </w:tc>
      </w:tr>
      <w:tr w:rsidR="007B13DC" w:rsidRPr="007B13DC" w14:paraId="15452FD6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7EE29C89" w14:textId="77777777" w:rsidR="00C757C9" w:rsidRPr="007B13DC" w:rsidRDefault="00C757C9" w:rsidP="00021E07">
            <w:pPr>
              <w:keepNext/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Risk of bacterial resistance</w:t>
            </w:r>
          </w:p>
        </w:tc>
        <w:tc>
          <w:tcPr>
            <w:tcW w:w="637" w:type="pct"/>
            <w:shd w:val="clear" w:color="auto" w:fill="auto"/>
            <w:noWrap/>
          </w:tcPr>
          <w:p w14:paraId="569C38D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423D80B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4C80134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87024A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13A9AF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057EB7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37F0359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0C8310A9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1A48E4E2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Hospitalization for more than 2 days within 3 months</w:t>
            </w:r>
          </w:p>
        </w:tc>
        <w:tc>
          <w:tcPr>
            <w:tcW w:w="637" w:type="pct"/>
            <w:shd w:val="clear" w:color="auto" w:fill="auto"/>
            <w:noWrap/>
          </w:tcPr>
          <w:p w14:paraId="7981782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(9.1)</w:t>
            </w:r>
          </w:p>
        </w:tc>
        <w:tc>
          <w:tcPr>
            <w:tcW w:w="637" w:type="pct"/>
            <w:shd w:val="clear" w:color="auto" w:fill="auto"/>
            <w:noWrap/>
          </w:tcPr>
          <w:p w14:paraId="76EB905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102 (18.1)</w:t>
            </w:r>
          </w:p>
        </w:tc>
        <w:tc>
          <w:tcPr>
            <w:tcW w:w="414" w:type="pct"/>
            <w:shd w:val="clear" w:color="auto" w:fill="auto"/>
            <w:noWrap/>
          </w:tcPr>
          <w:p w14:paraId="460E271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0.264</w:t>
            </w:r>
          </w:p>
        </w:tc>
        <w:tc>
          <w:tcPr>
            <w:tcW w:w="104" w:type="pct"/>
            <w:shd w:val="clear" w:color="auto" w:fill="auto"/>
            <w:noWrap/>
          </w:tcPr>
          <w:p w14:paraId="27FF499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7B71FB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621" w:type="pct"/>
            <w:shd w:val="clear" w:color="auto" w:fill="auto"/>
            <w:noWrap/>
          </w:tcPr>
          <w:p w14:paraId="17478A1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413" w:type="pct"/>
            <w:shd w:val="clear" w:color="auto" w:fill="auto"/>
            <w:noWrap/>
          </w:tcPr>
          <w:p w14:paraId="2E8A58F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0.590</w:t>
            </w:r>
          </w:p>
        </w:tc>
      </w:tr>
      <w:tr w:rsidR="007B13DC" w:rsidRPr="007B13DC" w14:paraId="10243806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1B22E795" w14:textId="77777777" w:rsidR="00C757C9" w:rsidRPr="007B13DC" w:rsidRDefault="00C757C9" w:rsidP="00021E07">
            <w:pPr>
              <w:widowControl w:val="0"/>
              <w:tabs>
                <w:tab w:val="left" w:pos="171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Residing in a nursing home or convalescent facility</w:t>
            </w:r>
          </w:p>
        </w:tc>
        <w:tc>
          <w:tcPr>
            <w:tcW w:w="637" w:type="pct"/>
            <w:shd w:val="clear" w:color="auto" w:fill="auto"/>
            <w:noWrap/>
          </w:tcPr>
          <w:p w14:paraId="251AFDD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(9.1)</w:t>
            </w:r>
          </w:p>
        </w:tc>
        <w:tc>
          <w:tcPr>
            <w:tcW w:w="637" w:type="pct"/>
            <w:shd w:val="clear" w:color="auto" w:fill="auto"/>
            <w:noWrap/>
          </w:tcPr>
          <w:p w14:paraId="1789229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126 (22.3)</w:t>
            </w:r>
          </w:p>
        </w:tc>
        <w:tc>
          <w:tcPr>
            <w:tcW w:w="414" w:type="pct"/>
            <w:shd w:val="clear" w:color="auto" w:fill="auto"/>
            <w:noWrap/>
          </w:tcPr>
          <w:p w14:paraId="0300832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0.369</w:t>
            </w:r>
          </w:p>
        </w:tc>
        <w:tc>
          <w:tcPr>
            <w:tcW w:w="104" w:type="pct"/>
            <w:shd w:val="clear" w:color="auto" w:fill="auto"/>
            <w:noWrap/>
          </w:tcPr>
          <w:p w14:paraId="45B50F0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E0EED9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 (7.4)</w:t>
            </w:r>
          </w:p>
        </w:tc>
        <w:tc>
          <w:tcPr>
            <w:tcW w:w="621" w:type="pct"/>
            <w:shd w:val="clear" w:color="auto" w:fill="auto"/>
            <w:noWrap/>
          </w:tcPr>
          <w:p w14:paraId="2DBDAD7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413" w:type="pct"/>
            <w:shd w:val="clear" w:color="auto" w:fill="auto"/>
            <w:noWrap/>
          </w:tcPr>
          <w:p w14:paraId="60B4B8D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0.237</w:t>
            </w:r>
          </w:p>
        </w:tc>
      </w:tr>
      <w:tr w:rsidR="007B13DC" w:rsidRPr="007B13DC" w14:paraId="3C1B8738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5885F3D4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Dialysis (within 30 days)</w:t>
            </w:r>
          </w:p>
        </w:tc>
        <w:tc>
          <w:tcPr>
            <w:tcW w:w="637" w:type="pct"/>
            <w:shd w:val="clear" w:color="auto" w:fill="auto"/>
            <w:noWrap/>
          </w:tcPr>
          <w:p w14:paraId="25E7E7F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37" w:type="pct"/>
            <w:shd w:val="clear" w:color="auto" w:fill="auto"/>
            <w:noWrap/>
          </w:tcPr>
          <w:p w14:paraId="4CBA509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7 (1.2)</w:t>
            </w:r>
          </w:p>
        </w:tc>
        <w:tc>
          <w:tcPr>
            <w:tcW w:w="414" w:type="pct"/>
            <w:shd w:val="clear" w:color="auto" w:fill="auto"/>
            <w:noWrap/>
          </w:tcPr>
          <w:p w14:paraId="22B349C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0.158</w:t>
            </w:r>
          </w:p>
        </w:tc>
        <w:tc>
          <w:tcPr>
            <w:tcW w:w="104" w:type="pct"/>
            <w:shd w:val="clear" w:color="auto" w:fill="auto"/>
            <w:noWrap/>
          </w:tcPr>
          <w:p w14:paraId="5321968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A99A1D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21" w:type="pct"/>
            <w:shd w:val="clear" w:color="auto" w:fill="auto"/>
            <w:noWrap/>
          </w:tcPr>
          <w:p w14:paraId="02E1E62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413" w:type="pct"/>
            <w:shd w:val="clear" w:color="auto" w:fill="auto"/>
            <w:noWrap/>
          </w:tcPr>
          <w:p w14:paraId="2F466EF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4F99FE74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71F5480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Comorbidity</w:t>
            </w:r>
          </w:p>
        </w:tc>
        <w:tc>
          <w:tcPr>
            <w:tcW w:w="637" w:type="pct"/>
            <w:shd w:val="clear" w:color="auto" w:fill="auto"/>
            <w:noWrap/>
          </w:tcPr>
          <w:p w14:paraId="57F96E3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17062B4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2B6B02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158FFFC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054B06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BFFB52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7BD5AEA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0EECE925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1C3948F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Diabetes mellitus</w:t>
            </w:r>
          </w:p>
        </w:tc>
        <w:tc>
          <w:tcPr>
            <w:tcW w:w="637" w:type="pct"/>
            <w:shd w:val="clear" w:color="auto" w:fill="auto"/>
            <w:noWrap/>
          </w:tcPr>
          <w:p w14:paraId="27272BC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 (20.5)</w:t>
            </w:r>
          </w:p>
        </w:tc>
        <w:tc>
          <w:tcPr>
            <w:tcW w:w="637" w:type="pct"/>
            <w:shd w:val="clear" w:color="auto" w:fill="auto"/>
            <w:noWrap/>
          </w:tcPr>
          <w:p w14:paraId="24C77ED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138 (24.4)</w:t>
            </w:r>
          </w:p>
        </w:tc>
        <w:tc>
          <w:tcPr>
            <w:tcW w:w="414" w:type="pct"/>
            <w:shd w:val="clear" w:color="auto" w:fill="auto"/>
            <w:noWrap/>
          </w:tcPr>
          <w:p w14:paraId="14598FC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0.095</w:t>
            </w:r>
          </w:p>
        </w:tc>
        <w:tc>
          <w:tcPr>
            <w:tcW w:w="104" w:type="pct"/>
            <w:shd w:val="clear" w:color="auto" w:fill="auto"/>
            <w:noWrap/>
          </w:tcPr>
          <w:p w14:paraId="4AEE0D2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97A6F2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 (18.5)</w:t>
            </w:r>
          </w:p>
        </w:tc>
        <w:tc>
          <w:tcPr>
            <w:tcW w:w="621" w:type="pct"/>
            <w:shd w:val="clear" w:color="auto" w:fill="auto"/>
            <w:noWrap/>
          </w:tcPr>
          <w:p w14:paraId="5907D01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 (18.5)</w:t>
            </w:r>
          </w:p>
        </w:tc>
        <w:tc>
          <w:tcPr>
            <w:tcW w:w="413" w:type="pct"/>
            <w:shd w:val="clear" w:color="auto" w:fill="auto"/>
            <w:noWrap/>
          </w:tcPr>
          <w:p w14:paraId="1BC5D0E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4B71E470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31B8EA23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lastRenderedPageBreak/>
              <w:t>Heart failure</w:t>
            </w:r>
          </w:p>
        </w:tc>
        <w:tc>
          <w:tcPr>
            <w:tcW w:w="637" w:type="pct"/>
            <w:shd w:val="clear" w:color="auto" w:fill="auto"/>
            <w:noWrap/>
          </w:tcPr>
          <w:p w14:paraId="1DFB155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 (13.6)</w:t>
            </w:r>
          </w:p>
        </w:tc>
        <w:tc>
          <w:tcPr>
            <w:tcW w:w="637" w:type="pct"/>
            <w:shd w:val="clear" w:color="auto" w:fill="auto"/>
            <w:noWrap/>
          </w:tcPr>
          <w:p w14:paraId="446D545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69 (12.2)</w:t>
            </w:r>
          </w:p>
        </w:tc>
        <w:tc>
          <w:tcPr>
            <w:tcW w:w="414" w:type="pct"/>
            <w:shd w:val="clear" w:color="auto" w:fill="auto"/>
            <w:noWrap/>
          </w:tcPr>
          <w:p w14:paraId="3148480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0.042</w:t>
            </w:r>
          </w:p>
        </w:tc>
        <w:tc>
          <w:tcPr>
            <w:tcW w:w="104" w:type="pct"/>
            <w:shd w:val="clear" w:color="auto" w:fill="auto"/>
            <w:noWrap/>
          </w:tcPr>
          <w:p w14:paraId="3CFFC22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AC93AC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 (11.1)</w:t>
            </w:r>
          </w:p>
        </w:tc>
        <w:tc>
          <w:tcPr>
            <w:tcW w:w="621" w:type="pct"/>
            <w:shd w:val="clear" w:color="auto" w:fill="auto"/>
            <w:noWrap/>
          </w:tcPr>
          <w:p w14:paraId="54E1870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 (22.2)</w:t>
            </w:r>
          </w:p>
        </w:tc>
        <w:tc>
          <w:tcPr>
            <w:tcW w:w="413" w:type="pct"/>
            <w:shd w:val="clear" w:color="auto" w:fill="auto"/>
            <w:noWrap/>
          </w:tcPr>
          <w:p w14:paraId="6B05754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0.302</w:t>
            </w:r>
          </w:p>
        </w:tc>
      </w:tr>
      <w:tr w:rsidR="007B13DC" w:rsidRPr="007B13DC" w14:paraId="69ACDAB4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6B557207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Liver disease</w:t>
            </w:r>
          </w:p>
        </w:tc>
        <w:tc>
          <w:tcPr>
            <w:tcW w:w="637" w:type="pct"/>
            <w:shd w:val="clear" w:color="auto" w:fill="auto"/>
            <w:noWrap/>
          </w:tcPr>
          <w:p w14:paraId="4804727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37" w:type="pct"/>
            <w:shd w:val="clear" w:color="auto" w:fill="auto"/>
            <w:noWrap/>
          </w:tcPr>
          <w:p w14:paraId="6DA8769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26 (4.6)</w:t>
            </w:r>
          </w:p>
        </w:tc>
        <w:tc>
          <w:tcPr>
            <w:tcW w:w="414" w:type="pct"/>
            <w:shd w:val="clear" w:color="auto" w:fill="auto"/>
            <w:noWrap/>
          </w:tcPr>
          <w:p w14:paraId="72D9F7C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0.311</w:t>
            </w:r>
          </w:p>
        </w:tc>
        <w:tc>
          <w:tcPr>
            <w:tcW w:w="104" w:type="pct"/>
            <w:shd w:val="clear" w:color="auto" w:fill="auto"/>
            <w:noWrap/>
          </w:tcPr>
          <w:p w14:paraId="2F04BDB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3EE85D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21" w:type="pct"/>
            <w:shd w:val="clear" w:color="auto" w:fill="auto"/>
            <w:noWrap/>
          </w:tcPr>
          <w:p w14:paraId="5090A48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413" w:type="pct"/>
            <w:shd w:val="clear" w:color="auto" w:fill="auto"/>
            <w:noWrap/>
          </w:tcPr>
          <w:p w14:paraId="5805983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4DAF9326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274F2719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Renal disease</w:t>
            </w:r>
          </w:p>
        </w:tc>
        <w:tc>
          <w:tcPr>
            <w:tcW w:w="637" w:type="pct"/>
            <w:shd w:val="clear" w:color="auto" w:fill="auto"/>
            <w:noWrap/>
          </w:tcPr>
          <w:p w14:paraId="229BBFA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 (22.7)</w:t>
            </w:r>
          </w:p>
        </w:tc>
        <w:tc>
          <w:tcPr>
            <w:tcW w:w="637" w:type="pct"/>
            <w:shd w:val="clear" w:color="auto" w:fill="auto"/>
            <w:noWrap/>
          </w:tcPr>
          <w:p w14:paraId="4C142DC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68 (12.0)</w:t>
            </w:r>
          </w:p>
        </w:tc>
        <w:tc>
          <w:tcPr>
            <w:tcW w:w="414" w:type="pct"/>
            <w:shd w:val="clear" w:color="auto" w:fill="auto"/>
            <w:noWrap/>
          </w:tcPr>
          <w:p w14:paraId="3D2D096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0.285</w:t>
            </w:r>
          </w:p>
        </w:tc>
        <w:tc>
          <w:tcPr>
            <w:tcW w:w="104" w:type="pct"/>
            <w:shd w:val="clear" w:color="auto" w:fill="auto"/>
            <w:noWrap/>
          </w:tcPr>
          <w:p w14:paraId="03CE93A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703425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 (11.1)</w:t>
            </w:r>
          </w:p>
        </w:tc>
        <w:tc>
          <w:tcPr>
            <w:tcW w:w="621" w:type="pct"/>
            <w:shd w:val="clear" w:color="auto" w:fill="auto"/>
            <w:noWrap/>
          </w:tcPr>
          <w:p w14:paraId="4314C0D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 (11.1)</w:t>
            </w:r>
          </w:p>
        </w:tc>
        <w:tc>
          <w:tcPr>
            <w:tcW w:w="413" w:type="pct"/>
            <w:shd w:val="clear" w:color="auto" w:fill="auto"/>
            <w:noWrap/>
          </w:tcPr>
          <w:p w14:paraId="0E36217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42BC53A2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63ACF15E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Dementia</w:t>
            </w:r>
          </w:p>
        </w:tc>
        <w:tc>
          <w:tcPr>
            <w:tcW w:w="637" w:type="pct"/>
            <w:shd w:val="clear" w:color="auto" w:fill="auto"/>
            <w:noWrap/>
          </w:tcPr>
          <w:p w14:paraId="7CB497C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 (6.8)</w:t>
            </w:r>
          </w:p>
        </w:tc>
        <w:tc>
          <w:tcPr>
            <w:tcW w:w="637" w:type="pct"/>
            <w:shd w:val="clear" w:color="auto" w:fill="auto"/>
            <w:noWrap/>
          </w:tcPr>
          <w:p w14:paraId="3730D94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114 (20.2)</w:t>
            </w:r>
          </w:p>
        </w:tc>
        <w:tc>
          <w:tcPr>
            <w:tcW w:w="414" w:type="pct"/>
            <w:shd w:val="clear" w:color="auto" w:fill="auto"/>
            <w:noWrap/>
          </w:tcPr>
          <w:p w14:paraId="680C8D6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0.399</w:t>
            </w:r>
          </w:p>
        </w:tc>
        <w:tc>
          <w:tcPr>
            <w:tcW w:w="104" w:type="pct"/>
            <w:shd w:val="clear" w:color="auto" w:fill="auto"/>
            <w:noWrap/>
          </w:tcPr>
          <w:p w14:paraId="44987D2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905525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621" w:type="pct"/>
            <w:shd w:val="clear" w:color="auto" w:fill="auto"/>
            <w:noWrap/>
          </w:tcPr>
          <w:p w14:paraId="4C3507B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 (18.5)</w:t>
            </w:r>
          </w:p>
        </w:tc>
        <w:tc>
          <w:tcPr>
            <w:tcW w:w="413" w:type="pct"/>
            <w:shd w:val="clear" w:color="auto" w:fill="auto"/>
            <w:noWrap/>
          </w:tcPr>
          <w:p w14:paraId="2976844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0.485</w:t>
            </w:r>
          </w:p>
        </w:tc>
      </w:tr>
      <w:tr w:rsidR="007B13DC" w:rsidRPr="007B13DC" w14:paraId="45513E23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DE13329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Malignancy</w:t>
            </w:r>
          </w:p>
        </w:tc>
        <w:tc>
          <w:tcPr>
            <w:tcW w:w="637" w:type="pct"/>
            <w:shd w:val="clear" w:color="auto" w:fill="auto"/>
            <w:noWrap/>
          </w:tcPr>
          <w:p w14:paraId="5374866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 (13.6)</w:t>
            </w:r>
          </w:p>
        </w:tc>
        <w:tc>
          <w:tcPr>
            <w:tcW w:w="637" w:type="pct"/>
            <w:shd w:val="clear" w:color="auto" w:fill="auto"/>
            <w:noWrap/>
          </w:tcPr>
          <w:p w14:paraId="38552DC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106 (18.8)</w:t>
            </w:r>
          </w:p>
        </w:tc>
        <w:tc>
          <w:tcPr>
            <w:tcW w:w="414" w:type="pct"/>
            <w:shd w:val="clear" w:color="auto" w:fill="auto"/>
            <w:noWrap/>
          </w:tcPr>
          <w:p w14:paraId="36CB128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0.139</w:t>
            </w:r>
          </w:p>
        </w:tc>
        <w:tc>
          <w:tcPr>
            <w:tcW w:w="104" w:type="pct"/>
            <w:shd w:val="clear" w:color="auto" w:fill="auto"/>
            <w:noWrap/>
          </w:tcPr>
          <w:p w14:paraId="27918A1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56BB38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 (18.5)</w:t>
            </w:r>
          </w:p>
        </w:tc>
        <w:tc>
          <w:tcPr>
            <w:tcW w:w="621" w:type="pct"/>
            <w:shd w:val="clear" w:color="auto" w:fill="auto"/>
            <w:noWrap/>
          </w:tcPr>
          <w:p w14:paraId="5FD22E3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413" w:type="pct"/>
            <w:shd w:val="clear" w:color="auto" w:fill="auto"/>
            <w:noWrap/>
          </w:tcPr>
          <w:p w14:paraId="1D4398F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0.100</w:t>
            </w:r>
          </w:p>
        </w:tc>
      </w:tr>
      <w:tr w:rsidR="007B13DC" w:rsidRPr="007B13DC" w14:paraId="065F6F9D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8C993D7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Asthma</w:t>
            </w:r>
          </w:p>
        </w:tc>
        <w:tc>
          <w:tcPr>
            <w:tcW w:w="637" w:type="pct"/>
            <w:shd w:val="clear" w:color="auto" w:fill="auto"/>
            <w:noWrap/>
          </w:tcPr>
          <w:p w14:paraId="483971C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 (18.2)</w:t>
            </w:r>
          </w:p>
        </w:tc>
        <w:tc>
          <w:tcPr>
            <w:tcW w:w="637" w:type="pct"/>
            <w:shd w:val="clear" w:color="auto" w:fill="auto"/>
            <w:noWrap/>
          </w:tcPr>
          <w:p w14:paraId="5ECDBA0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65 (11.5)</w:t>
            </w:r>
          </w:p>
        </w:tc>
        <w:tc>
          <w:tcPr>
            <w:tcW w:w="414" w:type="pct"/>
            <w:shd w:val="clear" w:color="auto" w:fill="auto"/>
            <w:noWrap/>
          </w:tcPr>
          <w:p w14:paraId="1565776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0.189</w:t>
            </w:r>
          </w:p>
        </w:tc>
        <w:tc>
          <w:tcPr>
            <w:tcW w:w="104" w:type="pct"/>
            <w:shd w:val="clear" w:color="auto" w:fill="auto"/>
            <w:noWrap/>
          </w:tcPr>
          <w:p w14:paraId="70A194D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1D8A6D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621" w:type="pct"/>
            <w:shd w:val="clear" w:color="auto" w:fill="auto"/>
            <w:noWrap/>
          </w:tcPr>
          <w:p w14:paraId="6F858E1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 (18.5)</w:t>
            </w:r>
          </w:p>
        </w:tc>
        <w:tc>
          <w:tcPr>
            <w:tcW w:w="413" w:type="pct"/>
            <w:shd w:val="clear" w:color="auto" w:fill="auto"/>
            <w:noWrap/>
          </w:tcPr>
          <w:p w14:paraId="71A948E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0.100</w:t>
            </w:r>
          </w:p>
        </w:tc>
      </w:tr>
      <w:tr w:rsidR="007B13DC" w:rsidRPr="007B13DC" w14:paraId="021A1AFE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649807A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COPD or bronchiectasis</w:t>
            </w:r>
          </w:p>
        </w:tc>
        <w:tc>
          <w:tcPr>
            <w:tcW w:w="637" w:type="pct"/>
            <w:shd w:val="clear" w:color="auto" w:fill="auto"/>
            <w:noWrap/>
          </w:tcPr>
          <w:p w14:paraId="1CD282C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 (11.4)</w:t>
            </w:r>
          </w:p>
        </w:tc>
        <w:tc>
          <w:tcPr>
            <w:tcW w:w="637" w:type="pct"/>
            <w:shd w:val="clear" w:color="auto" w:fill="auto"/>
            <w:noWrap/>
          </w:tcPr>
          <w:p w14:paraId="52EF66C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154 (27.3)</w:t>
            </w:r>
          </w:p>
        </w:tc>
        <w:tc>
          <w:tcPr>
            <w:tcW w:w="414" w:type="pct"/>
            <w:shd w:val="clear" w:color="auto" w:fill="auto"/>
            <w:noWrap/>
          </w:tcPr>
          <w:p w14:paraId="4545D3E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0.411</w:t>
            </w:r>
          </w:p>
        </w:tc>
        <w:tc>
          <w:tcPr>
            <w:tcW w:w="104" w:type="pct"/>
            <w:shd w:val="clear" w:color="auto" w:fill="auto"/>
            <w:noWrap/>
          </w:tcPr>
          <w:p w14:paraId="22DE297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FE8B19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621" w:type="pct"/>
            <w:shd w:val="clear" w:color="auto" w:fill="auto"/>
            <w:noWrap/>
          </w:tcPr>
          <w:p w14:paraId="5CF0AF2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413" w:type="pct"/>
            <w:shd w:val="clear" w:color="auto" w:fill="auto"/>
            <w:noWrap/>
          </w:tcPr>
          <w:p w14:paraId="187CAD8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7AFCF1A4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E8A3AEB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Medication</w:t>
            </w:r>
          </w:p>
        </w:tc>
        <w:tc>
          <w:tcPr>
            <w:tcW w:w="637" w:type="pct"/>
            <w:shd w:val="clear" w:color="auto" w:fill="auto"/>
            <w:noWrap/>
          </w:tcPr>
          <w:p w14:paraId="58032F8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0D42221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3D225EA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A95795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35CEE8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F3858F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4FB8AE2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084EC59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4CF0F9F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Oral steroids</w:t>
            </w:r>
          </w:p>
        </w:tc>
        <w:tc>
          <w:tcPr>
            <w:tcW w:w="637" w:type="pct"/>
            <w:shd w:val="clear" w:color="auto" w:fill="auto"/>
            <w:noWrap/>
          </w:tcPr>
          <w:p w14:paraId="2697281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 (11.4)</w:t>
            </w:r>
          </w:p>
        </w:tc>
        <w:tc>
          <w:tcPr>
            <w:tcW w:w="637" w:type="pct"/>
            <w:shd w:val="clear" w:color="auto" w:fill="auto"/>
            <w:noWrap/>
          </w:tcPr>
          <w:p w14:paraId="0FE9F8B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 (4.8)</w:t>
            </w:r>
          </w:p>
        </w:tc>
        <w:tc>
          <w:tcPr>
            <w:tcW w:w="414" w:type="pct"/>
            <w:shd w:val="clear" w:color="auto" w:fill="auto"/>
            <w:noWrap/>
          </w:tcPr>
          <w:p w14:paraId="1DF634D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0.244</w:t>
            </w:r>
          </w:p>
        </w:tc>
        <w:tc>
          <w:tcPr>
            <w:tcW w:w="104" w:type="pct"/>
            <w:shd w:val="clear" w:color="auto" w:fill="auto"/>
            <w:noWrap/>
          </w:tcPr>
          <w:p w14:paraId="095682E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6E8035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(7.4)</w:t>
            </w:r>
          </w:p>
        </w:tc>
        <w:tc>
          <w:tcPr>
            <w:tcW w:w="621" w:type="pct"/>
            <w:shd w:val="clear" w:color="auto" w:fill="auto"/>
            <w:noWrap/>
          </w:tcPr>
          <w:p w14:paraId="1DD45E3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413" w:type="pct"/>
            <w:shd w:val="clear" w:color="auto" w:fill="auto"/>
            <w:noWrap/>
          </w:tcPr>
          <w:p w14:paraId="772F66B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0.162</w:t>
            </w:r>
          </w:p>
        </w:tc>
      </w:tr>
      <w:tr w:rsidR="007B13DC" w:rsidRPr="007B13DC" w14:paraId="4FF57E3F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66BF90F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Antacids</w:t>
            </w:r>
          </w:p>
        </w:tc>
        <w:tc>
          <w:tcPr>
            <w:tcW w:w="637" w:type="pct"/>
            <w:shd w:val="clear" w:color="auto" w:fill="auto"/>
            <w:noWrap/>
          </w:tcPr>
          <w:p w14:paraId="673E8F7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 (25.0)</w:t>
            </w:r>
          </w:p>
        </w:tc>
        <w:tc>
          <w:tcPr>
            <w:tcW w:w="637" w:type="pct"/>
            <w:shd w:val="clear" w:color="auto" w:fill="auto"/>
            <w:noWrap/>
          </w:tcPr>
          <w:p w14:paraId="66137C7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188 (33.3)</w:t>
            </w:r>
          </w:p>
        </w:tc>
        <w:tc>
          <w:tcPr>
            <w:tcW w:w="414" w:type="pct"/>
            <w:shd w:val="clear" w:color="auto" w:fill="auto"/>
            <w:noWrap/>
          </w:tcPr>
          <w:p w14:paraId="149B853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0.183</w:t>
            </w:r>
          </w:p>
        </w:tc>
        <w:tc>
          <w:tcPr>
            <w:tcW w:w="104" w:type="pct"/>
            <w:shd w:val="clear" w:color="auto" w:fill="auto"/>
            <w:noWrap/>
          </w:tcPr>
          <w:p w14:paraId="2D52D64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DF3B50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 (22.2)</w:t>
            </w:r>
          </w:p>
        </w:tc>
        <w:tc>
          <w:tcPr>
            <w:tcW w:w="621" w:type="pct"/>
            <w:shd w:val="clear" w:color="auto" w:fill="auto"/>
            <w:noWrap/>
          </w:tcPr>
          <w:p w14:paraId="6974360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 (22.2)</w:t>
            </w:r>
          </w:p>
        </w:tc>
        <w:tc>
          <w:tcPr>
            <w:tcW w:w="413" w:type="pct"/>
            <w:shd w:val="clear" w:color="auto" w:fill="auto"/>
            <w:noWrap/>
          </w:tcPr>
          <w:p w14:paraId="2A490FF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2FF1517D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7F90DBB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Sleeping drugs</w:t>
            </w:r>
          </w:p>
        </w:tc>
        <w:tc>
          <w:tcPr>
            <w:tcW w:w="637" w:type="pct"/>
            <w:shd w:val="clear" w:color="auto" w:fill="auto"/>
            <w:noWrap/>
          </w:tcPr>
          <w:p w14:paraId="4890866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(4.5)</w:t>
            </w:r>
          </w:p>
        </w:tc>
        <w:tc>
          <w:tcPr>
            <w:tcW w:w="637" w:type="pct"/>
            <w:shd w:val="clear" w:color="auto" w:fill="auto"/>
            <w:noWrap/>
          </w:tcPr>
          <w:p w14:paraId="6B81754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87 (15.4)</w:t>
            </w:r>
          </w:p>
        </w:tc>
        <w:tc>
          <w:tcPr>
            <w:tcW w:w="414" w:type="pct"/>
            <w:shd w:val="clear" w:color="auto" w:fill="auto"/>
            <w:noWrap/>
          </w:tcPr>
          <w:p w14:paraId="607D571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0.368</w:t>
            </w:r>
          </w:p>
        </w:tc>
        <w:tc>
          <w:tcPr>
            <w:tcW w:w="104" w:type="pct"/>
            <w:shd w:val="clear" w:color="auto" w:fill="auto"/>
            <w:noWrap/>
          </w:tcPr>
          <w:p w14:paraId="438425C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FAA94F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(7.4)</w:t>
            </w:r>
          </w:p>
        </w:tc>
        <w:tc>
          <w:tcPr>
            <w:tcW w:w="621" w:type="pct"/>
            <w:shd w:val="clear" w:color="auto" w:fill="auto"/>
            <w:noWrap/>
          </w:tcPr>
          <w:p w14:paraId="0E20C43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413" w:type="pct"/>
            <w:shd w:val="clear" w:color="auto" w:fill="auto"/>
            <w:noWrap/>
          </w:tcPr>
          <w:p w14:paraId="1A14EDB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0.400</w:t>
            </w:r>
          </w:p>
        </w:tc>
      </w:tr>
      <w:tr w:rsidR="007B13DC" w:rsidRPr="007B13DC" w14:paraId="52F2FA68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7CFFC7B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Aspiration-associated risk factors</w:t>
            </w:r>
          </w:p>
        </w:tc>
        <w:tc>
          <w:tcPr>
            <w:tcW w:w="637" w:type="pct"/>
            <w:shd w:val="clear" w:color="auto" w:fill="auto"/>
            <w:noWrap/>
          </w:tcPr>
          <w:p w14:paraId="6115CCE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1C61B78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BCB273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BAD1D8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B52EA9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6FF346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678ACD4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1EE705E6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E7D5626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Aspiration episodes </w:t>
            </w:r>
          </w:p>
        </w:tc>
        <w:tc>
          <w:tcPr>
            <w:tcW w:w="637" w:type="pct"/>
            <w:shd w:val="clear" w:color="auto" w:fill="auto"/>
            <w:noWrap/>
          </w:tcPr>
          <w:p w14:paraId="395EDF0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(9.1)</w:t>
            </w:r>
          </w:p>
        </w:tc>
        <w:tc>
          <w:tcPr>
            <w:tcW w:w="637" w:type="pct"/>
            <w:shd w:val="clear" w:color="auto" w:fill="auto"/>
            <w:noWrap/>
          </w:tcPr>
          <w:p w14:paraId="079DCBC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148 (26.2)</w:t>
            </w:r>
          </w:p>
        </w:tc>
        <w:tc>
          <w:tcPr>
            <w:tcW w:w="414" w:type="pct"/>
            <w:shd w:val="clear" w:color="auto" w:fill="auto"/>
            <w:noWrap/>
          </w:tcPr>
          <w:p w14:paraId="4B9E934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0.460</w:t>
            </w:r>
          </w:p>
        </w:tc>
        <w:tc>
          <w:tcPr>
            <w:tcW w:w="104" w:type="pct"/>
            <w:shd w:val="clear" w:color="auto" w:fill="auto"/>
            <w:noWrap/>
          </w:tcPr>
          <w:p w14:paraId="1D845D9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A08159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 (7.4)</w:t>
            </w:r>
          </w:p>
        </w:tc>
        <w:tc>
          <w:tcPr>
            <w:tcW w:w="621" w:type="pct"/>
            <w:shd w:val="clear" w:color="auto" w:fill="auto"/>
            <w:noWrap/>
          </w:tcPr>
          <w:p w14:paraId="23304B1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3 (11.1)</w:t>
            </w:r>
          </w:p>
        </w:tc>
        <w:tc>
          <w:tcPr>
            <w:tcW w:w="413" w:type="pct"/>
            <w:shd w:val="clear" w:color="auto" w:fill="auto"/>
            <w:noWrap/>
          </w:tcPr>
          <w:p w14:paraId="0EBDB57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0.128</w:t>
            </w:r>
          </w:p>
        </w:tc>
      </w:tr>
      <w:tr w:rsidR="007B13DC" w:rsidRPr="007B13DC" w14:paraId="1451EFD0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FDA0B78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Impaired consciousness</w:t>
            </w:r>
          </w:p>
        </w:tc>
        <w:tc>
          <w:tcPr>
            <w:tcW w:w="637" w:type="pct"/>
            <w:shd w:val="clear" w:color="auto" w:fill="auto"/>
            <w:noWrap/>
          </w:tcPr>
          <w:p w14:paraId="0AF6B5F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 (6.8)</w:t>
            </w:r>
          </w:p>
        </w:tc>
        <w:tc>
          <w:tcPr>
            <w:tcW w:w="637" w:type="pct"/>
            <w:shd w:val="clear" w:color="auto" w:fill="auto"/>
            <w:noWrap/>
          </w:tcPr>
          <w:p w14:paraId="35AE8CA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33 (5.8)</w:t>
            </w:r>
          </w:p>
        </w:tc>
        <w:tc>
          <w:tcPr>
            <w:tcW w:w="414" w:type="pct"/>
            <w:shd w:val="clear" w:color="auto" w:fill="auto"/>
            <w:noWrap/>
          </w:tcPr>
          <w:p w14:paraId="0455F18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0.040</w:t>
            </w:r>
          </w:p>
        </w:tc>
        <w:tc>
          <w:tcPr>
            <w:tcW w:w="104" w:type="pct"/>
            <w:shd w:val="clear" w:color="auto" w:fill="auto"/>
            <w:noWrap/>
          </w:tcPr>
          <w:p w14:paraId="701F973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6F9FF2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621" w:type="pct"/>
            <w:shd w:val="clear" w:color="auto" w:fill="auto"/>
            <w:noWrap/>
          </w:tcPr>
          <w:p w14:paraId="3FBDC4D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413" w:type="pct"/>
            <w:shd w:val="clear" w:color="auto" w:fill="auto"/>
            <w:noWrap/>
          </w:tcPr>
          <w:p w14:paraId="6E35783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7F84E202" w14:textId="77777777" w:rsidTr="004C5470">
        <w:trPr>
          <w:cantSplit/>
        </w:trPr>
        <w:tc>
          <w:tcPr>
            <w:tcW w:w="1553" w:type="pct"/>
            <w:shd w:val="clear" w:color="auto" w:fill="auto"/>
            <w:hideMark/>
          </w:tcPr>
          <w:p w14:paraId="2669AE98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Neuromuscular diseases</w:t>
            </w:r>
          </w:p>
        </w:tc>
        <w:tc>
          <w:tcPr>
            <w:tcW w:w="637" w:type="pct"/>
            <w:shd w:val="clear" w:color="auto" w:fill="auto"/>
            <w:noWrap/>
          </w:tcPr>
          <w:p w14:paraId="3F5BC14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37" w:type="pct"/>
            <w:shd w:val="clear" w:color="auto" w:fill="auto"/>
            <w:noWrap/>
          </w:tcPr>
          <w:p w14:paraId="3E11B1C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50 (.8.8)</w:t>
            </w:r>
          </w:p>
        </w:tc>
        <w:tc>
          <w:tcPr>
            <w:tcW w:w="414" w:type="pct"/>
            <w:shd w:val="clear" w:color="auto" w:fill="auto"/>
            <w:noWrap/>
          </w:tcPr>
          <w:p w14:paraId="47DD1C7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0.441</w:t>
            </w:r>
          </w:p>
        </w:tc>
        <w:tc>
          <w:tcPr>
            <w:tcW w:w="104" w:type="pct"/>
            <w:shd w:val="clear" w:color="auto" w:fill="auto"/>
            <w:noWrap/>
          </w:tcPr>
          <w:p w14:paraId="0899FBE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6611A9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21" w:type="pct"/>
            <w:shd w:val="clear" w:color="auto" w:fill="auto"/>
            <w:noWrap/>
          </w:tcPr>
          <w:p w14:paraId="2645041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413" w:type="pct"/>
            <w:shd w:val="clear" w:color="auto" w:fill="auto"/>
            <w:noWrap/>
          </w:tcPr>
          <w:p w14:paraId="40BBCBC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5AA3E617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27DF75B1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Insertion or placement of devices (e.g., nasogastric tubes)</w:t>
            </w:r>
          </w:p>
        </w:tc>
        <w:tc>
          <w:tcPr>
            <w:tcW w:w="637" w:type="pct"/>
            <w:shd w:val="clear" w:color="auto" w:fill="auto"/>
            <w:noWrap/>
          </w:tcPr>
          <w:p w14:paraId="42B2D0A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37" w:type="pct"/>
            <w:shd w:val="clear" w:color="auto" w:fill="auto"/>
            <w:noWrap/>
          </w:tcPr>
          <w:p w14:paraId="60FB903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 (2.7)</w:t>
            </w:r>
          </w:p>
        </w:tc>
        <w:tc>
          <w:tcPr>
            <w:tcW w:w="414" w:type="pct"/>
            <w:shd w:val="clear" w:color="auto" w:fill="auto"/>
            <w:noWrap/>
          </w:tcPr>
          <w:p w14:paraId="2DD7E63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0.234</w:t>
            </w:r>
          </w:p>
        </w:tc>
        <w:tc>
          <w:tcPr>
            <w:tcW w:w="104" w:type="pct"/>
            <w:shd w:val="clear" w:color="auto" w:fill="auto"/>
            <w:noWrap/>
          </w:tcPr>
          <w:p w14:paraId="4EA6D4B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13A83E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21" w:type="pct"/>
            <w:shd w:val="clear" w:color="auto" w:fill="auto"/>
            <w:noWrap/>
          </w:tcPr>
          <w:p w14:paraId="6CE353E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413" w:type="pct"/>
            <w:shd w:val="clear" w:color="auto" w:fill="auto"/>
            <w:noWrap/>
          </w:tcPr>
          <w:p w14:paraId="681722E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3979A9B8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CBEF431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Cerebrovascular diseases</w:t>
            </w:r>
          </w:p>
        </w:tc>
        <w:tc>
          <w:tcPr>
            <w:tcW w:w="637" w:type="pct"/>
            <w:shd w:val="clear" w:color="auto" w:fill="auto"/>
            <w:noWrap/>
          </w:tcPr>
          <w:p w14:paraId="24AAF4F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 (13.6)</w:t>
            </w:r>
          </w:p>
        </w:tc>
        <w:tc>
          <w:tcPr>
            <w:tcW w:w="637" w:type="pct"/>
            <w:shd w:val="clear" w:color="auto" w:fill="auto"/>
            <w:noWrap/>
          </w:tcPr>
          <w:p w14:paraId="4D84503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138 (24.4)</w:t>
            </w:r>
          </w:p>
        </w:tc>
        <w:tc>
          <w:tcPr>
            <w:tcW w:w="414" w:type="pct"/>
            <w:shd w:val="clear" w:color="auto" w:fill="auto"/>
            <w:noWrap/>
          </w:tcPr>
          <w:p w14:paraId="680544E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0.277</w:t>
            </w:r>
          </w:p>
        </w:tc>
        <w:tc>
          <w:tcPr>
            <w:tcW w:w="104" w:type="pct"/>
            <w:shd w:val="clear" w:color="auto" w:fill="auto"/>
            <w:noWrap/>
          </w:tcPr>
          <w:p w14:paraId="2D327C9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4E15DD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621" w:type="pct"/>
            <w:shd w:val="clear" w:color="auto" w:fill="auto"/>
            <w:noWrap/>
          </w:tcPr>
          <w:p w14:paraId="54D96CB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(7.4)</w:t>
            </w:r>
          </w:p>
        </w:tc>
        <w:tc>
          <w:tcPr>
            <w:tcW w:w="413" w:type="pct"/>
            <w:shd w:val="clear" w:color="auto" w:fill="auto"/>
            <w:noWrap/>
          </w:tcPr>
          <w:p w14:paraId="342CE5D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0.162</w:t>
            </w:r>
          </w:p>
        </w:tc>
      </w:tr>
      <w:tr w:rsidR="007B13DC" w:rsidRPr="007B13DC" w14:paraId="1255D95F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B70B810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Long-term bedridden status</w:t>
            </w:r>
          </w:p>
        </w:tc>
        <w:tc>
          <w:tcPr>
            <w:tcW w:w="637" w:type="pct"/>
            <w:shd w:val="clear" w:color="auto" w:fill="auto"/>
            <w:noWrap/>
          </w:tcPr>
          <w:p w14:paraId="7E51E47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 (6.8)</w:t>
            </w:r>
          </w:p>
        </w:tc>
        <w:tc>
          <w:tcPr>
            <w:tcW w:w="637" w:type="pct"/>
            <w:shd w:val="clear" w:color="auto" w:fill="auto"/>
            <w:noWrap/>
          </w:tcPr>
          <w:p w14:paraId="26B6EBA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86 (15.2)</w:t>
            </w:r>
          </w:p>
        </w:tc>
        <w:tc>
          <w:tcPr>
            <w:tcW w:w="414" w:type="pct"/>
            <w:shd w:val="clear" w:color="auto" w:fill="auto"/>
            <w:noWrap/>
          </w:tcPr>
          <w:p w14:paraId="527BE6B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0.232</w:t>
            </w:r>
          </w:p>
        </w:tc>
        <w:tc>
          <w:tcPr>
            <w:tcW w:w="104" w:type="pct"/>
            <w:shd w:val="clear" w:color="auto" w:fill="auto"/>
            <w:noWrap/>
          </w:tcPr>
          <w:p w14:paraId="76500F3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8659FE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621" w:type="pct"/>
            <w:shd w:val="clear" w:color="auto" w:fill="auto"/>
            <w:noWrap/>
          </w:tcPr>
          <w:p w14:paraId="6DB44DC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(7.4)</w:t>
            </w:r>
          </w:p>
        </w:tc>
        <w:tc>
          <w:tcPr>
            <w:tcW w:w="413" w:type="pct"/>
            <w:shd w:val="clear" w:color="auto" w:fill="auto"/>
            <w:noWrap/>
          </w:tcPr>
          <w:p w14:paraId="3919156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0.162</w:t>
            </w:r>
          </w:p>
        </w:tc>
      </w:tr>
      <w:tr w:rsidR="007B13DC" w:rsidRPr="007B13DC" w14:paraId="5FA327BC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280CEA8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lastRenderedPageBreak/>
              <w:t xml:space="preserve">Vital signs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at diagnosis</w:t>
            </w:r>
          </w:p>
        </w:tc>
        <w:tc>
          <w:tcPr>
            <w:tcW w:w="637" w:type="pct"/>
            <w:shd w:val="clear" w:color="auto" w:fill="auto"/>
            <w:noWrap/>
          </w:tcPr>
          <w:p w14:paraId="2284BEE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599C5C6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5E923DB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B55EB2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A2AD29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7DDD72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1492D28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883FB33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113834F6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Impaired consciousness </w:t>
            </w:r>
          </w:p>
        </w:tc>
        <w:tc>
          <w:tcPr>
            <w:tcW w:w="637" w:type="pct"/>
            <w:shd w:val="clear" w:color="auto" w:fill="auto"/>
            <w:noWrap/>
          </w:tcPr>
          <w:p w14:paraId="345476C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 (13.6)</w:t>
            </w:r>
          </w:p>
        </w:tc>
        <w:tc>
          <w:tcPr>
            <w:tcW w:w="637" w:type="pct"/>
            <w:shd w:val="clear" w:color="auto" w:fill="auto"/>
            <w:noWrap/>
          </w:tcPr>
          <w:p w14:paraId="275E10C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ind w:left="1920" w:hanging="1920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135 (23.9)</w:t>
            </w:r>
          </w:p>
        </w:tc>
        <w:tc>
          <w:tcPr>
            <w:tcW w:w="414" w:type="pct"/>
            <w:shd w:val="clear" w:color="auto" w:fill="auto"/>
            <w:noWrap/>
          </w:tcPr>
          <w:p w14:paraId="5EB683A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0.265</w:t>
            </w:r>
          </w:p>
        </w:tc>
        <w:tc>
          <w:tcPr>
            <w:tcW w:w="104" w:type="pct"/>
            <w:shd w:val="clear" w:color="auto" w:fill="auto"/>
            <w:noWrap/>
          </w:tcPr>
          <w:p w14:paraId="1AE4691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7A07AA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(7.4)</w:t>
            </w:r>
          </w:p>
        </w:tc>
        <w:tc>
          <w:tcPr>
            <w:tcW w:w="621" w:type="pct"/>
            <w:shd w:val="clear" w:color="auto" w:fill="auto"/>
            <w:noWrap/>
          </w:tcPr>
          <w:p w14:paraId="728D8C8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413" w:type="pct"/>
            <w:shd w:val="clear" w:color="auto" w:fill="auto"/>
            <w:noWrap/>
          </w:tcPr>
          <w:p w14:paraId="3B55755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0.237</w:t>
            </w:r>
          </w:p>
        </w:tc>
      </w:tr>
      <w:tr w:rsidR="007B13DC" w:rsidRPr="007B13DC" w14:paraId="45CB1CDE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5A48B6E2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Heart rate, beats/minute</w:t>
            </w:r>
          </w:p>
        </w:tc>
        <w:tc>
          <w:tcPr>
            <w:tcW w:w="637" w:type="pct"/>
            <w:shd w:val="clear" w:color="auto" w:fill="auto"/>
            <w:noWrap/>
          </w:tcPr>
          <w:p w14:paraId="329CD06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96.14 (17.57)</w:t>
            </w:r>
          </w:p>
        </w:tc>
        <w:tc>
          <w:tcPr>
            <w:tcW w:w="637" w:type="pct"/>
            <w:shd w:val="clear" w:color="auto" w:fill="auto"/>
            <w:noWrap/>
          </w:tcPr>
          <w:p w14:paraId="44F399C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100.57 (19.96)</w:t>
            </w:r>
          </w:p>
        </w:tc>
        <w:tc>
          <w:tcPr>
            <w:tcW w:w="414" w:type="pct"/>
            <w:shd w:val="clear" w:color="auto" w:fill="auto"/>
            <w:noWrap/>
          </w:tcPr>
          <w:p w14:paraId="505FD83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0.236</w:t>
            </w:r>
          </w:p>
        </w:tc>
        <w:tc>
          <w:tcPr>
            <w:tcW w:w="104" w:type="pct"/>
            <w:shd w:val="clear" w:color="auto" w:fill="auto"/>
            <w:noWrap/>
          </w:tcPr>
          <w:p w14:paraId="07F5824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094AE2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94.04 (12.86)</w:t>
            </w:r>
          </w:p>
        </w:tc>
        <w:tc>
          <w:tcPr>
            <w:tcW w:w="621" w:type="pct"/>
            <w:shd w:val="clear" w:color="auto" w:fill="auto"/>
            <w:noWrap/>
          </w:tcPr>
          <w:p w14:paraId="12E9AA0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95.26 (26.78)</w:t>
            </w:r>
          </w:p>
        </w:tc>
        <w:tc>
          <w:tcPr>
            <w:tcW w:w="413" w:type="pct"/>
            <w:shd w:val="clear" w:color="auto" w:fill="auto"/>
            <w:noWrap/>
          </w:tcPr>
          <w:p w14:paraId="292D315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0.058</w:t>
            </w:r>
          </w:p>
        </w:tc>
      </w:tr>
      <w:tr w:rsidR="007B13DC" w:rsidRPr="007B13DC" w14:paraId="4234DE51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C1F3BF4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Respiratory rate, breaths/minute</w:t>
            </w:r>
          </w:p>
        </w:tc>
        <w:tc>
          <w:tcPr>
            <w:tcW w:w="637" w:type="pct"/>
            <w:shd w:val="clear" w:color="auto" w:fill="auto"/>
            <w:noWrap/>
          </w:tcPr>
          <w:p w14:paraId="754BC82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22.84 (4.78)</w:t>
            </w:r>
          </w:p>
        </w:tc>
        <w:tc>
          <w:tcPr>
            <w:tcW w:w="637" w:type="pct"/>
            <w:shd w:val="clear" w:color="auto" w:fill="auto"/>
            <w:noWrap/>
          </w:tcPr>
          <w:p w14:paraId="774B133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23.17 (6.33)</w:t>
            </w:r>
          </w:p>
        </w:tc>
        <w:tc>
          <w:tcPr>
            <w:tcW w:w="414" w:type="pct"/>
            <w:shd w:val="clear" w:color="auto" w:fill="auto"/>
            <w:noWrap/>
          </w:tcPr>
          <w:p w14:paraId="162D90C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0.059</w:t>
            </w:r>
          </w:p>
        </w:tc>
        <w:tc>
          <w:tcPr>
            <w:tcW w:w="104" w:type="pct"/>
            <w:shd w:val="clear" w:color="auto" w:fill="auto"/>
            <w:noWrap/>
          </w:tcPr>
          <w:p w14:paraId="6D18141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FC84CA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22.56 (5.10)</w:t>
            </w:r>
          </w:p>
        </w:tc>
        <w:tc>
          <w:tcPr>
            <w:tcW w:w="621" w:type="pct"/>
            <w:shd w:val="clear" w:color="auto" w:fill="auto"/>
            <w:noWrap/>
          </w:tcPr>
          <w:p w14:paraId="5230FAB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21.11 (3.43)</w:t>
            </w:r>
          </w:p>
        </w:tc>
        <w:tc>
          <w:tcPr>
            <w:tcW w:w="413" w:type="pct"/>
            <w:shd w:val="clear" w:color="auto" w:fill="auto"/>
            <w:noWrap/>
          </w:tcPr>
          <w:p w14:paraId="3C0FB8E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0.332</w:t>
            </w:r>
          </w:p>
        </w:tc>
      </w:tr>
      <w:tr w:rsidR="007B13DC" w:rsidRPr="007B13DC" w14:paraId="50DA7B85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1419AF4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Systolic blood pressure, mmHg</w:t>
            </w:r>
          </w:p>
        </w:tc>
        <w:tc>
          <w:tcPr>
            <w:tcW w:w="637" w:type="pct"/>
            <w:shd w:val="clear" w:color="auto" w:fill="auto"/>
            <w:noWrap/>
          </w:tcPr>
          <w:p w14:paraId="4CE227B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127.80 (27.00)</w:t>
            </w:r>
          </w:p>
        </w:tc>
        <w:tc>
          <w:tcPr>
            <w:tcW w:w="637" w:type="pct"/>
            <w:shd w:val="clear" w:color="auto" w:fill="auto"/>
            <w:noWrap/>
          </w:tcPr>
          <w:p w14:paraId="1B1B076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128.10 (25.05)</w:t>
            </w:r>
          </w:p>
        </w:tc>
        <w:tc>
          <w:tcPr>
            <w:tcW w:w="414" w:type="pct"/>
            <w:shd w:val="clear" w:color="auto" w:fill="auto"/>
            <w:noWrap/>
          </w:tcPr>
          <w:p w14:paraId="76F7D0E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0.012</w:t>
            </w:r>
          </w:p>
        </w:tc>
        <w:tc>
          <w:tcPr>
            <w:tcW w:w="104" w:type="pct"/>
            <w:shd w:val="clear" w:color="auto" w:fill="auto"/>
            <w:noWrap/>
          </w:tcPr>
          <w:p w14:paraId="1C155F7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AFC51B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129.15 (23.00)</w:t>
            </w:r>
          </w:p>
        </w:tc>
        <w:tc>
          <w:tcPr>
            <w:tcW w:w="621" w:type="pct"/>
            <w:shd w:val="clear" w:color="auto" w:fill="auto"/>
            <w:noWrap/>
          </w:tcPr>
          <w:p w14:paraId="3CD6B7A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125.07 (16.68)</w:t>
            </w:r>
          </w:p>
        </w:tc>
        <w:tc>
          <w:tcPr>
            <w:tcW w:w="413" w:type="pct"/>
            <w:shd w:val="clear" w:color="auto" w:fill="auto"/>
            <w:noWrap/>
          </w:tcPr>
          <w:p w14:paraId="144FB4D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0.203</w:t>
            </w:r>
          </w:p>
        </w:tc>
      </w:tr>
      <w:tr w:rsidR="007B13DC" w:rsidRPr="007B13DC" w14:paraId="30DC4BB4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8C1731B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Body temperature, Celsius</w:t>
            </w:r>
          </w:p>
        </w:tc>
        <w:tc>
          <w:tcPr>
            <w:tcW w:w="637" w:type="pct"/>
            <w:shd w:val="clear" w:color="auto" w:fill="auto"/>
            <w:noWrap/>
          </w:tcPr>
          <w:p w14:paraId="6069D22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37.30 (1.16)</w:t>
            </w:r>
          </w:p>
        </w:tc>
        <w:tc>
          <w:tcPr>
            <w:tcW w:w="637" w:type="pct"/>
            <w:shd w:val="clear" w:color="auto" w:fill="auto"/>
            <w:noWrap/>
          </w:tcPr>
          <w:p w14:paraId="56B14D2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37.55 (1.25)</w:t>
            </w:r>
          </w:p>
        </w:tc>
        <w:tc>
          <w:tcPr>
            <w:tcW w:w="414" w:type="pct"/>
            <w:shd w:val="clear" w:color="auto" w:fill="auto"/>
            <w:noWrap/>
          </w:tcPr>
          <w:p w14:paraId="6AEAE46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0.205</w:t>
            </w:r>
          </w:p>
        </w:tc>
        <w:tc>
          <w:tcPr>
            <w:tcW w:w="104" w:type="pct"/>
            <w:shd w:val="clear" w:color="auto" w:fill="auto"/>
            <w:noWrap/>
          </w:tcPr>
          <w:p w14:paraId="504A406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B96882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37.68 (1.16)</w:t>
            </w:r>
          </w:p>
        </w:tc>
        <w:tc>
          <w:tcPr>
            <w:tcW w:w="621" w:type="pct"/>
            <w:shd w:val="clear" w:color="auto" w:fill="auto"/>
            <w:noWrap/>
          </w:tcPr>
          <w:p w14:paraId="68F282A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37.31 (0.92)</w:t>
            </w:r>
          </w:p>
        </w:tc>
        <w:tc>
          <w:tcPr>
            <w:tcW w:w="413" w:type="pct"/>
            <w:shd w:val="clear" w:color="auto" w:fill="auto"/>
            <w:noWrap/>
          </w:tcPr>
          <w:p w14:paraId="3A8C3BB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0.349</w:t>
            </w:r>
          </w:p>
        </w:tc>
      </w:tr>
      <w:tr w:rsidR="007B13DC" w:rsidRPr="007B13DC" w14:paraId="27477BD0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E50F8E8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Laboratory data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at diagnosis</w:t>
            </w:r>
          </w:p>
        </w:tc>
        <w:tc>
          <w:tcPr>
            <w:tcW w:w="637" w:type="pct"/>
            <w:shd w:val="clear" w:color="auto" w:fill="auto"/>
            <w:noWrap/>
          </w:tcPr>
          <w:p w14:paraId="53699ED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15FE9D2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3DFCA3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1B5D932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FE2D33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BCF0BC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0104915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3352F10E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C65948E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Hematocrit, %</w:t>
            </w:r>
          </w:p>
        </w:tc>
        <w:tc>
          <w:tcPr>
            <w:tcW w:w="637" w:type="pct"/>
            <w:shd w:val="clear" w:color="auto" w:fill="auto"/>
            <w:noWrap/>
          </w:tcPr>
          <w:p w14:paraId="6001078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36.63 (3.75)</w:t>
            </w:r>
          </w:p>
        </w:tc>
        <w:tc>
          <w:tcPr>
            <w:tcW w:w="637" w:type="pct"/>
            <w:shd w:val="clear" w:color="auto" w:fill="auto"/>
            <w:noWrap/>
          </w:tcPr>
          <w:p w14:paraId="228BAD7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37.02 (6.00)</w:t>
            </w:r>
          </w:p>
        </w:tc>
        <w:tc>
          <w:tcPr>
            <w:tcW w:w="414" w:type="pct"/>
            <w:shd w:val="clear" w:color="auto" w:fill="auto"/>
            <w:noWrap/>
          </w:tcPr>
          <w:p w14:paraId="638AE17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0.079</w:t>
            </w:r>
          </w:p>
        </w:tc>
        <w:tc>
          <w:tcPr>
            <w:tcW w:w="104" w:type="pct"/>
            <w:shd w:val="clear" w:color="auto" w:fill="auto"/>
            <w:noWrap/>
          </w:tcPr>
          <w:p w14:paraId="61F831E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9A0249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36.49 (3.31)</w:t>
            </w:r>
          </w:p>
        </w:tc>
        <w:tc>
          <w:tcPr>
            <w:tcW w:w="621" w:type="pct"/>
            <w:shd w:val="clear" w:color="auto" w:fill="auto"/>
            <w:noWrap/>
          </w:tcPr>
          <w:p w14:paraId="5FA7B5D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37.80 (5.64)</w:t>
            </w:r>
          </w:p>
        </w:tc>
        <w:tc>
          <w:tcPr>
            <w:tcW w:w="413" w:type="pct"/>
            <w:shd w:val="clear" w:color="auto" w:fill="auto"/>
            <w:noWrap/>
          </w:tcPr>
          <w:p w14:paraId="3FF84A9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0.284</w:t>
            </w:r>
          </w:p>
        </w:tc>
      </w:tr>
      <w:tr w:rsidR="007B13DC" w:rsidRPr="007B13DC" w14:paraId="26279C46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FF66A46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BUN, mg/dL</w:t>
            </w:r>
          </w:p>
        </w:tc>
        <w:tc>
          <w:tcPr>
            <w:tcW w:w="637" w:type="pct"/>
            <w:shd w:val="clear" w:color="auto" w:fill="auto"/>
            <w:noWrap/>
          </w:tcPr>
          <w:p w14:paraId="7B57BE2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22.02 (14.62)</w:t>
            </w:r>
          </w:p>
        </w:tc>
        <w:tc>
          <w:tcPr>
            <w:tcW w:w="637" w:type="pct"/>
            <w:shd w:val="clear" w:color="auto" w:fill="auto"/>
            <w:noWrap/>
          </w:tcPr>
          <w:p w14:paraId="70266C8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24.18 (17.67)</w:t>
            </w:r>
          </w:p>
        </w:tc>
        <w:tc>
          <w:tcPr>
            <w:tcW w:w="414" w:type="pct"/>
            <w:shd w:val="clear" w:color="auto" w:fill="auto"/>
            <w:noWrap/>
          </w:tcPr>
          <w:p w14:paraId="0D1F58A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0.133</w:t>
            </w:r>
          </w:p>
        </w:tc>
        <w:tc>
          <w:tcPr>
            <w:tcW w:w="104" w:type="pct"/>
            <w:shd w:val="clear" w:color="auto" w:fill="auto"/>
            <w:noWrap/>
          </w:tcPr>
          <w:p w14:paraId="0697F8A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F29C75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20.78 (10.55)</w:t>
            </w:r>
          </w:p>
        </w:tc>
        <w:tc>
          <w:tcPr>
            <w:tcW w:w="621" w:type="pct"/>
            <w:shd w:val="clear" w:color="auto" w:fill="auto"/>
            <w:noWrap/>
          </w:tcPr>
          <w:p w14:paraId="50D093A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17.90 (14.28))</w:t>
            </w:r>
          </w:p>
        </w:tc>
        <w:tc>
          <w:tcPr>
            <w:tcW w:w="413" w:type="pct"/>
            <w:shd w:val="clear" w:color="auto" w:fill="auto"/>
            <w:noWrap/>
          </w:tcPr>
          <w:p w14:paraId="6CBCE84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0.229</w:t>
            </w:r>
          </w:p>
        </w:tc>
      </w:tr>
      <w:tr w:rsidR="007B13DC" w:rsidRPr="007B13DC" w14:paraId="4BCB1E6C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8A2F0FC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Na, mEq/L</w:t>
            </w:r>
          </w:p>
        </w:tc>
        <w:tc>
          <w:tcPr>
            <w:tcW w:w="637" w:type="pct"/>
            <w:shd w:val="clear" w:color="auto" w:fill="auto"/>
            <w:noWrap/>
          </w:tcPr>
          <w:p w14:paraId="7E03DF4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138.95 (3.04)</w:t>
            </w:r>
          </w:p>
        </w:tc>
        <w:tc>
          <w:tcPr>
            <w:tcW w:w="637" w:type="pct"/>
            <w:shd w:val="clear" w:color="auto" w:fill="auto"/>
            <w:noWrap/>
          </w:tcPr>
          <w:p w14:paraId="759A21B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137.78 (4.40)</w:t>
            </w:r>
          </w:p>
        </w:tc>
        <w:tc>
          <w:tcPr>
            <w:tcW w:w="414" w:type="pct"/>
            <w:shd w:val="clear" w:color="auto" w:fill="auto"/>
            <w:noWrap/>
          </w:tcPr>
          <w:p w14:paraId="350CC28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0.310</w:t>
            </w:r>
          </w:p>
        </w:tc>
        <w:tc>
          <w:tcPr>
            <w:tcW w:w="104" w:type="pct"/>
            <w:shd w:val="clear" w:color="auto" w:fill="auto"/>
            <w:noWrap/>
          </w:tcPr>
          <w:p w14:paraId="459056F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D642C79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138.07 (2.66)</w:t>
            </w:r>
          </w:p>
        </w:tc>
        <w:tc>
          <w:tcPr>
            <w:tcW w:w="621" w:type="pct"/>
            <w:shd w:val="clear" w:color="auto" w:fill="auto"/>
            <w:noWrap/>
          </w:tcPr>
          <w:p w14:paraId="170AFE6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138.67 (3.56)</w:t>
            </w:r>
          </w:p>
        </w:tc>
        <w:tc>
          <w:tcPr>
            <w:tcW w:w="413" w:type="pct"/>
            <w:shd w:val="clear" w:color="auto" w:fill="auto"/>
            <w:noWrap/>
          </w:tcPr>
          <w:p w14:paraId="1BCE136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0.189</w:t>
            </w:r>
          </w:p>
        </w:tc>
      </w:tr>
      <w:tr w:rsidR="007B13DC" w:rsidRPr="007B13DC" w14:paraId="634065A5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A5B046D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Glucose, mg/dL</w:t>
            </w:r>
          </w:p>
        </w:tc>
        <w:tc>
          <w:tcPr>
            <w:tcW w:w="637" w:type="pct"/>
            <w:shd w:val="clear" w:color="auto" w:fill="auto"/>
            <w:noWrap/>
          </w:tcPr>
          <w:p w14:paraId="20C5B8B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139.07 (46.93)</w:t>
            </w:r>
          </w:p>
        </w:tc>
        <w:tc>
          <w:tcPr>
            <w:tcW w:w="637" w:type="pct"/>
            <w:shd w:val="clear" w:color="auto" w:fill="auto"/>
            <w:noWrap/>
          </w:tcPr>
          <w:p w14:paraId="5C4C2CA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143.27 (60.40)</w:t>
            </w:r>
          </w:p>
        </w:tc>
        <w:tc>
          <w:tcPr>
            <w:tcW w:w="414" w:type="pct"/>
            <w:shd w:val="clear" w:color="auto" w:fill="auto"/>
            <w:noWrap/>
          </w:tcPr>
          <w:p w14:paraId="715908C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0.078</w:t>
            </w:r>
          </w:p>
        </w:tc>
        <w:tc>
          <w:tcPr>
            <w:tcW w:w="104" w:type="pct"/>
            <w:shd w:val="clear" w:color="auto" w:fill="auto"/>
            <w:noWrap/>
          </w:tcPr>
          <w:p w14:paraId="7FB1E65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6DFB9E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146.24 (49.33)</w:t>
            </w:r>
          </w:p>
        </w:tc>
        <w:tc>
          <w:tcPr>
            <w:tcW w:w="621" w:type="pct"/>
            <w:shd w:val="clear" w:color="auto" w:fill="auto"/>
            <w:noWrap/>
          </w:tcPr>
          <w:p w14:paraId="2FECBD3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132.93 (56.20)</w:t>
            </w:r>
          </w:p>
        </w:tc>
        <w:tc>
          <w:tcPr>
            <w:tcW w:w="413" w:type="pct"/>
            <w:shd w:val="clear" w:color="auto" w:fill="auto"/>
            <w:noWrap/>
          </w:tcPr>
          <w:p w14:paraId="282309E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0.252</w:t>
            </w:r>
          </w:p>
        </w:tc>
      </w:tr>
      <w:tr w:rsidR="007B13DC" w:rsidRPr="007B13DC" w14:paraId="156EC6B9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38884CA6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Albumin, g/dL</w:t>
            </w:r>
          </w:p>
        </w:tc>
        <w:tc>
          <w:tcPr>
            <w:tcW w:w="637" w:type="pct"/>
            <w:shd w:val="clear" w:color="auto" w:fill="auto"/>
            <w:noWrap/>
          </w:tcPr>
          <w:p w14:paraId="5FF150B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3.32 (0.58)</w:t>
            </w:r>
          </w:p>
        </w:tc>
        <w:tc>
          <w:tcPr>
            <w:tcW w:w="637" w:type="pct"/>
            <w:shd w:val="clear" w:color="auto" w:fill="auto"/>
            <w:noWrap/>
          </w:tcPr>
          <w:p w14:paraId="47B3A46D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3.37 (0.54)</w:t>
            </w:r>
          </w:p>
        </w:tc>
        <w:tc>
          <w:tcPr>
            <w:tcW w:w="414" w:type="pct"/>
            <w:shd w:val="clear" w:color="auto" w:fill="auto"/>
            <w:noWrap/>
          </w:tcPr>
          <w:p w14:paraId="51B7B8C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0.084</w:t>
            </w:r>
          </w:p>
        </w:tc>
        <w:tc>
          <w:tcPr>
            <w:tcW w:w="104" w:type="pct"/>
            <w:shd w:val="clear" w:color="auto" w:fill="auto"/>
            <w:noWrap/>
          </w:tcPr>
          <w:p w14:paraId="103943B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FE7F35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3.33 (0.58)</w:t>
            </w:r>
          </w:p>
        </w:tc>
        <w:tc>
          <w:tcPr>
            <w:tcW w:w="621" w:type="pct"/>
            <w:shd w:val="clear" w:color="auto" w:fill="auto"/>
            <w:noWrap/>
          </w:tcPr>
          <w:p w14:paraId="006F100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3.34 (0.42)</w:t>
            </w:r>
          </w:p>
        </w:tc>
        <w:tc>
          <w:tcPr>
            <w:tcW w:w="413" w:type="pct"/>
            <w:shd w:val="clear" w:color="auto" w:fill="auto"/>
            <w:noWrap/>
          </w:tcPr>
          <w:p w14:paraId="3FC576E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0.022</w:t>
            </w:r>
          </w:p>
        </w:tc>
      </w:tr>
      <w:tr w:rsidR="007B13DC" w:rsidRPr="007B13DC" w14:paraId="1CB5F3EA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5CA677F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Pleural effusion on chest X-ray</w:t>
            </w:r>
          </w:p>
        </w:tc>
        <w:tc>
          <w:tcPr>
            <w:tcW w:w="637" w:type="pct"/>
            <w:shd w:val="clear" w:color="auto" w:fill="auto"/>
            <w:noWrap/>
          </w:tcPr>
          <w:p w14:paraId="50F1472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 (6.8)</w:t>
            </w:r>
          </w:p>
        </w:tc>
        <w:tc>
          <w:tcPr>
            <w:tcW w:w="637" w:type="pct"/>
            <w:shd w:val="clear" w:color="auto" w:fill="auto"/>
            <w:noWrap/>
          </w:tcPr>
          <w:p w14:paraId="5342AE9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40 (7.1)</w:t>
            </w:r>
          </w:p>
        </w:tc>
        <w:tc>
          <w:tcPr>
            <w:tcW w:w="414" w:type="pct"/>
            <w:shd w:val="clear" w:color="auto" w:fill="auto"/>
            <w:noWrap/>
          </w:tcPr>
          <w:p w14:paraId="40304BB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0.010</w:t>
            </w:r>
          </w:p>
        </w:tc>
        <w:tc>
          <w:tcPr>
            <w:tcW w:w="104" w:type="pct"/>
            <w:shd w:val="clear" w:color="auto" w:fill="auto"/>
            <w:noWrap/>
          </w:tcPr>
          <w:p w14:paraId="17D49CA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28B1E0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621" w:type="pct"/>
            <w:shd w:val="clear" w:color="auto" w:fill="auto"/>
            <w:noWrap/>
          </w:tcPr>
          <w:p w14:paraId="3E0B6DB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 (3.7)</w:t>
            </w:r>
          </w:p>
        </w:tc>
        <w:tc>
          <w:tcPr>
            <w:tcW w:w="413" w:type="pct"/>
            <w:shd w:val="clear" w:color="auto" w:fill="auto"/>
            <w:noWrap/>
          </w:tcPr>
          <w:p w14:paraId="577E209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199893F5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0B5B196C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CURB-65</w:t>
            </w:r>
          </w:p>
        </w:tc>
        <w:tc>
          <w:tcPr>
            <w:tcW w:w="637" w:type="pct"/>
            <w:shd w:val="clear" w:color="auto" w:fill="auto"/>
            <w:noWrap/>
          </w:tcPr>
          <w:p w14:paraId="40EB0DA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14780CE6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5C939AB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5A40D9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1A9436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58B8415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04570647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</w:tr>
      <w:tr w:rsidR="007B13DC" w:rsidRPr="007B13DC" w14:paraId="3BB7EC8C" w14:textId="77777777" w:rsidTr="004C5470">
        <w:trPr>
          <w:cantSplit/>
        </w:trPr>
        <w:tc>
          <w:tcPr>
            <w:tcW w:w="1553" w:type="pct"/>
            <w:shd w:val="clear" w:color="auto" w:fill="auto"/>
            <w:noWrap/>
          </w:tcPr>
          <w:p w14:paraId="0D70E065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≥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</w:p>
        </w:tc>
        <w:tc>
          <w:tcPr>
            <w:tcW w:w="637" w:type="pct"/>
            <w:shd w:val="clear" w:color="auto" w:fill="auto"/>
            <w:noWrap/>
          </w:tcPr>
          <w:p w14:paraId="3E5D339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7)</w:t>
            </w:r>
          </w:p>
        </w:tc>
        <w:tc>
          <w:tcPr>
            <w:tcW w:w="637" w:type="pct"/>
            <w:shd w:val="clear" w:color="auto" w:fill="auto"/>
            <w:noWrap/>
          </w:tcPr>
          <w:p w14:paraId="189225B1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169 (29.9)</w:t>
            </w:r>
          </w:p>
        </w:tc>
        <w:tc>
          <w:tcPr>
            <w:tcW w:w="414" w:type="pct"/>
            <w:shd w:val="clear" w:color="auto" w:fill="auto"/>
            <w:noWrap/>
          </w:tcPr>
          <w:p w14:paraId="39BCC35B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0.164</w:t>
            </w:r>
          </w:p>
        </w:tc>
        <w:tc>
          <w:tcPr>
            <w:tcW w:w="104" w:type="pct"/>
            <w:shd w:val="clear" w:color="auto" w:fill="auto"/>
            <w:noWrap/>
          </w:tcPr>
          <w:p w14:paraId="199F3B8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CBC3A43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621" w:type="pct"/>
            <w:shd w:val="clear" w:color="auto" w:fill="auto"/>
            <w:noWrap/>
          </w:tcPr>
          <w:p w14:paraId="2C13CBFF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(14.8)</w:t>
            </w:r>
          </w:p>
        </w:tc>
        <w:tc>
          <w:tcPr>
            <w:tcW w:w="413" w:type="pct"/>
            <w:shd w:val="clear" w:color="auto" w:fill="auto"/>
            <w:noWrap/>
          </w:tcPr>
          <w:p w14:paraId="0E85BD3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C757C9" w:rsidRPr="007B13DC" w14:paraId="6267D4AC" w14:textId="77777777" w:rsidTr="004C5470">
        <w:trPr>
          <w:cantSplit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9FA9858" w14:textId="77777777" w:rsidR="00C757C9" w:rsidRPr="007B13DC" w:rsidRDefault="00C757C9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≥4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DB32782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5 (11.4)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CFF8144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47 (8.3)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10EDBC8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0.102</w:t>
            </w:r>
          </w:p>
        </w:tc>
        <w:tc>
          <w:tcPr>
            <w:tcW w:w="10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212457A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200072E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 (11.1)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20297C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AE44640" w14:textId="77777777" w:rsidR="00C757C9" w:rsidRPr="007B13DC" w:rsidRDefault="00C757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0.500</w:t>
            </w:r>
          </w:p>
        </w:tc>
      </w:tr>
    </w:tbl>
    <w:p w14:paraId="4456B901" w14:textId="77777777" w:rsidR="00C757C9" w:rsidRPr="007B13DC" w:rsidRDefault="00C757C9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p w14:paraId="4E043221" w14:textId="77777777" w:rsidR="00C757C9" w:rsidRPr="007B13DC" w:rsidRDefault="00C757C9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Data are presented as number (%) or mean</w:t>
      </w:r>
      <w:r w:rsidRPr="007B13DC">
        <w:rPr>
          <w:rFonts w:ascii="Times New Roman" w:eastAsia="ＭＳ 明朝" w:hAnsi="Times New Roman" w:cs="Times New Roman"/>
        </w:rPr>
        <w:t xml:space="preserve"> (standard deviation).</w:t>
      </w:r>
    </w:p>
    <w:p w14:paraId="120402DE" w14:textId="77777777" w:rsidR="00C757C9" w:rsidRPr="007B13DC" w:rsidRDefault="00C757C9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:vertAlign w:val="superscript"/>
          <w14:ligatures w14:val="none"/>
        </w:rPr>
        <w:lastRenderedPageBreak/>
        <w:t>a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Propensity score matching was conducted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 xml:space="preserve">using </w:t>
      </w:r>
      <w:r w:rsidRPr="007B13DC">
        <w:rPr>
          <w:rFonts w:ascii="Times New Roman" w:eastAsia="ＭＳ 明朝" w:hAnsi="Times New Roman" w:cs="Times New Roman"/>
          <w14:ligatures w14:val="none"/>
        </w:rPr>
        <w:t>the following 3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4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variables: age, sex,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 xml:space="preserve">treatment setting (outpatient or inpatient), </w:t>
      </w:r>
      <w:r w:rsidRPr="007B13DC">
        <w:rPr>
          <w:rFonts w:ascii="Times New Roman" w:eastAsia="ＭＳ 明朝" w:hAnsi="Times New Roman" w:cs="Times New Roman"/>
          <w14:ligatures w14:val="none"/>
        </w:rPr>
        <w:t>history of hospitalization (hospitalization for more than 2 d within 3 months before the diagnosis of CAP), residing in a nursing home or convalescent facility, dialysis (within 30 d before diagnosis), preexisting comorbidities (diabetes, heart failure, liver disease, renal disease, dementia, malignancy, asthma, and chronic respiratory disease [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COPD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and bronchiectasis]), prescribed drugs before admission (oral steroids, antacids, and sleeping drugs), aspiration-associated factors (aspiration episodes, impaired consciousness, neuromuscular disease, insertion or placement of devices (e.g., nasogastric tubes), cerebrovascular disease, and long-term bedridden status), vital signs at diagnosis (consciousness, heart rate, respiratory rate, systolic blood pressure, and body temperature), laboratory data at diagnosis (hematocrit,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BUN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, sodium, glucose, and albumin), and findings of chest x-ray (pleural effusion).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 xml:space="preserve">An 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SMD of &lt;0.1 among the covariates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was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considered an appropriate match balance.</w:t>
      </w:r>
    </w:p>
    <w:p w14:paraId="3EEEC12F" w14:textId="77777777" w:rsidR="00C757C9" w:rsidRPr="007B13DC" w:rsidRDefault="00C757C9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BL, beta-lactam monotherapy; BLM, beta-lactam plus macrolide; BUN, blood urea nitrogen; CAP; community-acquired pneumonia; COPD, chronic obstructive pulmonary disease; SMD, standardized mean difference</w:t>
      </w:r>
      <w:r w:rsidRPr="007B13DC">
        <w:rPr>
          <w:rFonts w:ascii="Times New Roman" w:eastAsia="ＭＳ 明朝" w:hAnsi="Times New Roman" w:cs="Times New Roman"/>
          <w14:ligatures w14:val="none"/>
        </w:rPr>
        <w:br w:type="page"/>
      </w:r>
      <w:bookmarkEnd w:id="1"/>
    </w:p>
    <w:p w14:paraId="68760D4D" w14:textId="06DFEF17" w:rsidR="00C757C9" w:rsidRPr="007B13DC" w:rsidRDefault="00C757C9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lastRenderedPageBreak/>
        <w:t>Supplementary Table S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3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Primary and secondary endpoints for patients with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CAP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in </w:t>
      </w:r>
      <w:r w:rsidRPr="007B13DC">
        <w:rPr>
          <w:rFonts w:ascii="Times New Roman" w:eastAsia="ＭＳ 明朝" w:hAnsi="Times New Roman" w:cs="Times New Roman"/>
        </w:rPr>
        <w:t xml:space="preserve">the </w:t>
      </w:r>
      <w:r w:rsidRPr="007B13DC">
        <w:rPr>
          <w:rFonts w:ascii="Times New Roman" w:eastAsia="ＭＳ 明朝" w:hAnsi="Times New Roman" w:cs="Times New Roman" w:hint="eastAsia"/>
        </w:rPr>
        <w:t xml:space="preserve">subgroup with </w:t>
      </w:r>
      <w:r w:rsidRPr="007B13DC">
        <w:rPr>
          <w:rFonts w:ascii="Times New Roman" w:eastAsia="ＭＳ 明朝" w:hAnsi="Times New Roman" w:cs="Times New Roman"/>
        </w:rPr>
        <w:t>microbiologically confirmed non-atypical bacterial pneumonia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45"/>
        <w:gridCol w:w="2546"/>
        <w:gridCol w:w="2546"/>
      </w:tblGrid>
      <w:tr w:rsidR="007B13DC" w:rsidRPr="007B13DC" w14:paraId="6FC74C6A" w14:textId="77777777" w:rsidTr="004C5470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E92C06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734AAEFA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BLM (N = 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  <w:r w:rsidRPr="007B13DC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1327B3FE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BL (N = 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  <w:r w:rsidRPr="007B13DC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7530E4D2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Absolute difference</w:t>
            </w:r>
          </w:p>
        </w:tc>
      </w:tr>
      <w:tr w:rsidR="007B13DC" w:rsidRPr="007B13DC" w14:paraId="78D609AF" w14:textId="77777777" w:rsidTr="004C5470">
        <w:trPr>
          <w:cantSplit/>
          <w:trHeight w:val="471"/>
        </w:trPr>
        <w:tc>
          <w:tcPr>
            <w:tcW w:w="2835" w:type="dxa"/>
            <w:tcBorders>
              <w:top w:val="single" w:sz="4" w:space="0" w:color="auto"/>
            </w:tcBorders>
          </w:tcPr>
          <w:p w14:paraId="4BCB6FB9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Primary endpoints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5689F7BA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05F18D84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ECEA67F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3DC" w:rsidRPr="007B13DC" w14:paraId="1BFABA77" w14:textId="77777777" w:rsidTr="004C5470">
        <w:trPr>
          <w:cantSplit/>
          <w:trHeight w:val="289"/>
        </w:trPr>
        <w:tc>
          <w:tcPr>
            <w:tcW w:w="2835" w:type="dxa"/>
          </w:tcPr>
          <w:p w14:paraId="463E7D94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Death, % </w:t>
            </w:r>
          </w:p>
        </w:tc>
        <w:tc>
          <w:tcPr>
            <w:tcW w:w="2545" w:type="dxa"/>
          </w:tcPr>
          <w:p w14:paraId="66646C1B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 xml:space="preserve">00 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 xml:space="preserve"> 15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38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359443BE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45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–2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69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13F79423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0.00 (−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16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67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to 1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76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B13DC" w:rsidRPr="007B13DC" w14:paraId="23E255F8" w14:textId="77777777" w:rsidTr="004C5470">
        <w:trPr>
          <w:cantSplit/>
          <w:trHeight w:val="282"/>
        </w:trPr>
        <w:tc>
          <w:tcPr>
            <w:tcW w:w="2835" w:type="dxa"/>
          </w:tcPr>
          <w:p w14:paraId="7CD02019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   Recovery, % </w:t>
            </w:r>
          </w:p>
        </w:tc>
        <w:tc>
          <w:tcPr>
            <w:tcW w:w="2545" w:type="dxa"/>
          </w:tcPr>
          <w:p w14:paraId="576C5A1D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93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75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82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72C9EE43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90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91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75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46" w:type="dxa"/>
          </w:tcPr>
          <w:p w14:paraId="47C6777A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57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(−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12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50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B13DC" w:rsidRPr="007B13DC" w14:paraId="66DB38F1" w14:textId="77777777" w:rsidTr="004C5470">
        <w:trPr>
          <w:cantSplit/>
          <w:trHeight w:val="287"/>
        </w:trPr>
        <w:tc>
          <w:tcPr>
            <w:tcW w:w="2835" w:type="dxa"/>
          </w:tcPr>
          <w:p w14:paraId="3D08CBFB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Secondary endpoints</w:t>
            </w:r>
          </w:p>
        </w:tc>
        <w:tc>
          <w:tcPr>
            <w:tcW w:w="2545" w:type="dxa"/>
          </w:tcPr>
          <w:p w14:paraId="15864191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A8E01EF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4ED18C0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3DC" w:rsidRPr="007B13DC" w14:paraId="6272835C" w14:textId="77777777" w:rsidTr="004C5470">
        <w:trPr>
          <w:cantSplit/>
          <w:trHeight w:val="759"/>
        </w:trPr>
        <w:tc>
          <w:tcPr>
            <w:tcW w:w="2835" w:type="dxa"/>
          </w:tcPr>
          <w:p w14:paraId="0324626D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   Duration of antibiotic treatment (d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ays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25E0A027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9.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41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67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356CC69F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36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39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–1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92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290C9310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0.00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(−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65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41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757C9" w:rsidRPr="007B13DC" w14:paraId="2C42A8A0" w14:textId="77777777" w:rsidTr="004C5470">
        <w:trPr>
          <w:cantSplit/>
          <w:trHeight w:val="418"/>
        </w:trPr>
        <w:tc>
          <w:tcPr>
            <w:tcW w:w="2835" w:type="dxa"/>
            <w:tcBorders>
              <w:bottom w:val="single" w:sz="4" w:space="0" w:color="auto"/>
            </w:tcBorders>
          </w:tcPr>
          <w:p w14:paraId="5E264340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Length of hospital stay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 xml:space="preserve"> (days)</w:t>
            </w:r>
            <w:r w:rsidRPr="007B13DC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7CEEDE7D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19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40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2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30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45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2DA655B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19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0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26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–3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6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44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3F6F4F51" w14:textId="77777777" w:rsidR="00C757C9" w:rsidRPr="007B13DC" w:rsidRDefault="00C757C9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(−1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to 1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67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44BBF92" w14:textId="77777777" w:rsidR="00C757C9" w:rsidRPr="007B13DC" w:rsidRDefault="00C757C9" w:rsidP="00021E07">
      <w:pPr>
        <w:adjustRightInd w:val="0"/>
        <w:snapToGrid w:val="0"/>
        <w:spacing w:after="0" w:line="360" w:lineRule="auto"/>
        <w:rPr>
          <w:rFonts w:ascii="Times New Roman" w:hAnsi="Times New Roman"/>
          <w:vertAlign w:val="superscript"/>
        </w:rPr>
      </w:pPr>
    </w:p>
    <w:p w14:paraId="3900F56B" w14:textId="77777777" w:rsidR="00C757C9" w:rsidRPr="007B13DC" w:rsidRDefault="00C757C9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hAnsi="Times New Roman"/>
        </w:rPr>
        <w:t xml:space="preserve">Values in parentheses indicate the 95% </w:t>
      </w:r>
      <w:r w:rsidRPr="007B13DC">
        <w:rPr>
          <w:rFonts w:ascii="Times New Roman" w:hAnsi="Times New Roman" w:hint="eastAsia"/>
        </w:rPr>
        <w:t>CI</w:t>
      </w:r>
      <w:r w:rsidRPr="007B13DC">
        <w:rPr>
          <w:rFonts w:ascii="Times New Roman" w:hAnsi="Times New Roman"/>
        </w:rPr>
        <w:t>.</w:t>
      </w:r>
    </w:p>
    <w:p w14:paraId="74D3D83E" w14:textId="77777777" w:rsidR="00C757C9" w:rsidRPr="007B13DC" w:rsidRDefault="00C757C9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hAnsi="Times New Roman" w:hint="eastAsia"/>
          <w:vertAlign w:val="superscript"/>
        </w:rPr>
        <w:t>a</w:t>
      </w:r>
      <w:r w:rsidRPr="007B13DC">
        <w:rPr>
          <w:rFonts w:ascii="Times New Roman" w:hAnsi="Times New Roman"/>
        </w:rPr>
        <w:t xml:space="preserve">N represents the point estimates derived from the median of the bootstrap results. The median and the 95% </w:t>
      </w:r>
      <w:r w:rsidRPr="007B13DC">
        <w:rPr>
          <w:rFonts w:ascii="Times New Roman" w:hAnsi="Times New Roman" w:hint="eastAsia"/>
        </w:rPr>
        <w:t>CI</w:t>
      </w:r>
      <w:r w:rsidRPr="007B13DC">
        <w:rPr>
          <w:rFonts w:ascii="Times New Roman" w:hAnsi="Times New Roman"/>
        </w:rPr>
        <w:t xml:space="preserve"> for N a</w:t>
      </w:r>
      <w:r w:rsidRPr="007B13DC">
        <w:rPr>
          <w:rFonts w:ascii="Times New Roman" w:hAnsi="Times New Roman" w:hint="eastAsia"/>
        </w:rPr>
        <w:t>re 25</w:t>
      </w:r>
      <w:r w:rsidRPr="007B13DC">
        <w:rPr>
          <w:rFonts w:ascii="Times New Roman" w:hAnsi="Times New Roman"/>
        </w:rPr>
        <w:t xml:space="preserve"> (</w:t>
      </w:r>
      <w:r w:rsidRPr="007B13DC">
        <w:rPr>
          <w:rFonts w:ascii="Times New Roman" w:hAnsi="Times New Roman" w:hint="eastAsia"/>
        </w:rPr>
        <w:t>15</w:t>
      </w:r>
      <w:r w:rsidRPr="007B13DC">
        <w:rPr>
          <w:rFonts w:ascii="Times New Roman" w:hAnsi="Times New Roman"/>
        </w:rPr>
        <w:t>–</w:t>
      </w:r>
      <w:r w:rsidRPr="007B13DC">
        <w:rPr>
          <w:rFonts w:ascii="Times New Roman" w:hAnsi="Times New Roman" w:hint="eastAsia"/>
        </w:rPr>
        <w:t>37</w:t>
      </w:r>
      <w:r w:rsidRPr="007B13DC">
        <w:rPr>
          <w:rFonts w:ascii="Times New Roman" w:hAnsi="Times New Roman"/>
        </w:rPr>
        <w:t>).</w:t>
      </w:r>
    </w:p>
    <w:p w14:paraId="7E1BC293" w14:textId="77777777" w:rsidR="00C757C9" w:rsidRPr="007B13DC" w:rsidRDefault="00C757C9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hAnsi="Times New Roman" w:hint="eastAsia"/>
          <w:vertAlign w:val="superscript"/>
        </w:rPr>
        <w:t>b</w:t>
      </w:r>
      <w:r w:rsidRPr="007B13DC">
        <w:rPr>
          <w:rFonts w:ascii="Times New Roman" w:hAnsi="Times New Roman"/>
        </w:rPr>
        <w:t xml:space="preserve">Regarding the length of hospital stay, the number of cases was </w:t>
      </w:r>
      <w:r w:rsidRPr="007B13DC">
        <w:rPr>
          <w:rFonts w:ascii="Times New Roman" w:hAnsi="Times New Roman" w:hint="eastAsia"/>
        </w:rPr>
        <w:t>12 (95%CI 4</w:t>
      </w:r>
      <w:r w:rsidRPr="007B13DC">
        <w:rPr>
          <w:rFonts w:ascii="Times New Roman" w:hAnsi="Times New Roman"/>
        </w:rPr>
        <w:t>–</w:t>
      </w:r>
      <w:r w:rsidRPr="007B13DC">
        <w:rPr>
          <w:rFonts w:ascii="Times New Roman" w:hAnsi="Times New Roman" w:hint="eastAsia"/>
        </w:rPr>
        <w:t>22)</w:t>
      </w:r>
      <w:r w:rsidRPr="007B13DC">
        <w:rPr>
          <w:rFonts w:ascii="Times New Roman" w:hAnsi="Times New Roman"/>
        </w:rPr>
        <w:t xml:space="preserve"> in </w:t>
      </w:r>
      <w:r w:rsidRPr="007B13DC">
        <w:rPr>
          <w:rFonts w:ascii="Times New Roman" w:hAnsi="Times New Roman" w:hint="eastAsia"/>
        </w:rPr>
        <w:t xml:space="preserve">both </w:t>
      </w:r>
      <w:r w:rsidRPr="007B13DC">
        <w:rPr>
          <w:rFonts w:ascii="Times New Roman" w:hAnsi="Times New Roman"/>
        </w:rPr>
        <w:t xml:space="preserve">the BLM </w:t>
      </w:r>
      <w:r w:rsidRPr="007B13DC">
        <w:rPr>
          <w:rFonts w:ascii="Times New Roman" w:hAnsi="Times New Roman" w:hint="eastAsia"/>
        </w:rPr>
        <w:t xml:space="preserve">and </w:t>
      </w:r>
      <w:r w:rsidRPr="007B13DC">
        <w:rPr>
          <w:rFonts w:ascii="Times New Roman" w:hAnsi="Times New Roman"/>
        </w:rPr>
        <w:t>BL group</w:t>
      </w:r>
      <w:r w:rsidRPr="007B13DC">
        <w:rPr>
          <w:rFonts w:ascii="Times New Roman" w:hAnsi="Times New Roman" w:hint="eastAsia"/>
        </w:rPr>
        <w:t>s</w:t>
      </w:r>
      <w:r w:rsidRPr="007B13DC">
        <w:rPr>
          <w:rFonts w:ascii="Times New Roman" w:hAnsi="Times New Roman"/>
        </w:rPr>
        <w:t xml:space="preserve"> because these endpoints were assessed exclusively in hospitalized patients.</w:t>
      </w:r>
    </w:p>
    <w:p w14:paraId="0A046B94" w14:textId="77777777" w:rsidR="00C757C9" w:rsidRPr="007B13DC" w:rsidRDefault="00C757C9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hAnsi="Times New Roman"/>
        </w:rPr>
        <w:t>BLM, beta-lactam plus macrolide; BL, beta-lactam monotherapy; CI, confidence interval</w:t>
      </w:r>
    </w:p>
    <w:p w14:paraId="21AA11B2" w14:textId="77777777" w:rsidR="00C757C9" w:rsidRPr="007B13DC" w:rsidRDefault="00C757C9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br w:type="page"/>
      </w:r>
    </w:p>
    <w:p w14:paraId="5026E629" w14:textId="299FAD24" w:rsidR="00A7627C" w:rsidRPr="007B13DC" w:rsidRDefault="008305B6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lastRenderedPageBreak/>
        <w:t>Supplementary Table S</w:t>
      </w:r>
      <w:r w:rsidR="00C757C9" w:rsidRPr="007B13DC">
        <w:rPr>
          <w:rFonts w:ascii="Times New Roman" w:eastAsia="ＭＳ 明朝" w:hAnsi="Times New Roman" w:cs="Times New Roman" w:hint="eastAsia"/>
          <w14:ligatures w14:val="none"/>
        </w:rPr>
        <w:t>4</w:t>
      </w:r>
      <w:r w:rsidR="00BD6F81" w:rsidRPr="007B13DC">
        <w:rPr>
          <w:rFonts w:ascii="Times New Roman" w:eastAsia="ＭＳ 明朝" w:hAnsi="Times New Roman" w:cs="Times New Roman"/>
          <w14:ligatures w14:val="none"/>
        </w:rPr>
        <w:t xml:space="preserve"> </w:t>
      </w:r>
      <w:r w:rsidR="00595CCB" w:rsidRPr="007B13DC">
        <w:rPr>
          <w:rFonts w:ascii="Times New Roman" w:eastAsia="ＭＳ 明朝" w:hAnsi="Times New Roman" w:cs="Times New Roman"/>
          <w14:ligatures w14:val="none"/>
        </w:rPr>
        <w:t>P</w:t>
      </w:r>
      <w:r w:rsidR="000B1712" w:rsidRPr="007B13DC">
        <w:rPr>
          <w:rFonts w:ascii="Times New Roman" w:eastAsia="ＭＳ 明朝" w:hAnsi="Times New Roman" w:cs="Times New Roman"/>
          <w14:ligatures w14:val="none"/>
        </w:rPr>
        <w:t xml:space="preserve">retreatment variables of patients with </w:t>
      </w:r>
      <w:r w:rsidR="001A0B81" w:rsidRPr="007B13DC">
        <w:rPr>
          <w:rFonts w:ascii="Times New Roman" w:eastAsia="ＭＳ 明朝" w:hAnsi="Times New Roman" w:cs="Times New Roman" w:hint="eastAsia"/>
          <w14:ligatures w14:val="none"/>
        </w:rPr>
        <w:t>CAP</w:t>
      </w:r>
      <w:r w:rsidR="00BD6F81" w:rsidRPr="007B13DC">
        <w:rPr>
          <w:rFonts w:ascii="Times New Roman" w:eastAsia="ＭＳ 明朝" w:hAnsi="Times New Roman" w:cs="Times New Roman"/>
        </w:rPr>
        <w:t xml:space="preserve"> in the </w:t>
      </w:r>
      <w:r w:rsidR="00A56499" w:rsidRPr="007B13DC">
        <w:rPr>
          <w:rFonts w:ascii="Times New Roman" w:eastAsia="ＭＳ 明朝" w:hAnsi="Times New Roman" w:cs="Times New Roman"/>
        </w:rPr>
        <w:t xml:space="preserve">original </w:t>
      </w:r>
      <w:r w:rsidR="00BD6F81" w:rsidRPr="007B13DC">
        <w:rPr>
          <w:rFonts w:ascii="Times New Roman" w:eastAsia="ＭＳ 明朝" w:hAnsi="Times New Roman" w:cs="Times New Roman"/>
        </w:rPr>
        <w:t>data</w:t>
      </w:r>
      <w:r w:rsidR="000B1712" w:rsidRPr="007B13DC">
        <w:rPr>
          <w:rFonts w:ascii="Times New Roman" w:eastAsia="ＭＳ 明朝" w:hAnsi="Times New Roman" w:cs="Times New Roman"/>
          <w14:ligatures w14:val="none"/>
        </w:rPr>
        <w:t>set</w:t>
      </w:r>
      <w:r w:rsidR="00952832" w:rsidRPr="007B13DC">
        <w:t xml:space="preserve"> </w:t>
      </w:r>
      <w:r w:rsidR="00952832" w:rsidRPr="007B13DC">
        <w:rPr>
          <w:rFonts w:ascii="Times New Roman" w:eastAsia="ＭＳ 明朝" w:hAnsi="Times New Roman" w:cs="Times New Roman"/>
          <w14:ligatures w14:val="none"/>
        </w:rPr>
        <w:t xml:space="preserve">before and after </w:t>
      </w:r>
      <w:r w:rsidR="00952832" w:rsidRPr="007B13DC">
        <w:rPr>
          <w:rFonts w:ascii="Times New Roman" w:eastAsia="ＭＳ 明朝" w:hAnsi="Times New Roman" w:cs="Times New Roman" w:hint="eastAsia"/>
          <w14:ligatures w14:val="none"/>
        </w:rPr>
        <w:t xml:space="preserve">propensity score </w:t>
      </w:r>
      <w:r w:rsidR="00952832" w:rsidRPr="007B13DC">
        <w:rPr>
          <w:rFonts w:ascii="Times New Roman" w:eastAsia="ＭＳ 明朝" w:hAnsi="Times New Roman" w:cs="Times New Roman"/>
          <w14:ligatures w14:val="none"/>
        </w:rPr>
        <w:t>matching</w:t>
      </w:r>
      <w:r w:rsidR="00A56499" w:rsidRPr="007B13DC">
        <w:rPr>
          <w:rFonts w:ascii="Times New Roman" w:eastAsia="ＭＳ 明朝" w:hAnsi="Times New Roman" w:cs="Times New Roman"/>
          <w14:ligatures w14:val="none"/>
        </w:rPr>
        <w:t>, excluding patients with missing data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49"/>
        <w:gridCol w:w="1740"/>
        <w:gridCol w:w="1740"/>
        <w:gridCol w:w="1135"/>
        <w:gridCol w:w="285"/>
        <w:gridCol w:w="1699"/>
        <w:gridCol w:w="1699"/>
        <w:gridCol w:w="1133"/>
      </w:tblGrid>
      <w:tr w:rsidR="007B13DC" w:rsidRPr="007B13DC" w14:paraId="25C5E199" w14:textId="77777777" w:rsidTr="007376E0">
        <w:trPr>
          <w:cantSplit/>
          <w:tblHeader/>
        </w:trPr>
        <w:tc>
          <w:tcPr>
            <w:tcW w:w="15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8A0BC" w14:textId="1CCD3B48" w:rsidR="00502E91" w:rsidRPr="007B13DC" w:rsidRDefault="00502E9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6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1B5771" w14:textId="36900A17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Before matching</w:t>
            </w:r>
          </w:p>
        </w:tc>
        <w:tc>
          <w:tcPr>
            <w:tcW w:w="1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F6495D" w14:textId="77777777" w:rsidR="00502E91" w:rsidRPr="007B13DC" w:rsidRDefault="00502E9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96148" w14:textId="33DD610E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After matching</w:t>
            </w:r>
          </w:p>
        </w:tc>
      </w:tr>
      <w:tr w:rsidR="007B13DC" w:rsidRPr="007B13DC" w14:paraId="6D67FCFD" w14:textId="77777777" w:rsidTr="007376E0">
        <w:trPr>
          <w:cantSplit/>
          <w:tblHeader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6C6746" w14:textId="0867EF8F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Variable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8CF" w14:textId="77777777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BLM</w:t>
            </w:r>
          </w:p>
          <w:p w14:paraId="60C2C736" w14:textId="3237D14B" w:rsidR="00502E91" w:rsidRPr="007B13DC" w:rsidRDefault="00FD749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146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4DC0" w14:textId="77777777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</w:t>
            </w:r>
          </w:p>
          <w:p w14:paraId="2B615A34" w14:textId="2264EBA9" w:rsidR="00502E91" w:rsidRPr="007B13DC" w:rsidRDefault="00FD749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1482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52D5" w14:textId="45DF52BF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SMD</w:t>
            </w:r>
            <w:r w:rsidRPr="007B13DC"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  <w:t>a</w:t>
            </w:r>
          </w:p>
        </w:tc>
        <w:tc>
          <w:tcPr>
            <w:tcW w:w="1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9C55" w14:textId="6699BE1A" w:rsidR="00502E91" w:rsidRPr="007B13DC" w:rsidRDefault="00502E9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34DB" w14:textId="77777777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BLM</w:t>
            </w:r>
          </w:p>
          <w:p w14:paraId="14163263" w14:textId="58D42CC7" w:rsidR="00502E91" w:rsidRPr="007B13DC" w:rsidRDefault="00FD749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13</w:t>
            </w:r>
            <w:r w:rsidR="00A8635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3BD7" w14:textId="77777777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</w:t>
            </w:r>
          </w:p>
          <w:p w14:paraId="3297BAB6" w14:textId="5EC6AE20" w:rsidR="00502E91" w:rsidRPr="007B13DC" w:rsidRDefault="00FD749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13</w:t>
            </w:r>
            <w:r w:rsidR="00746DB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B2F" w14:textId="0120892B" w:rsidR="00502E9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SMD</w:t>
            </w:r>
            <w:r w:rsidRPr="007B13DC"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  <w:t>a</w:t>
            </w:r>
          </w:p>
        </w:tc>
      </w:tr>
      <w:tr w:rsidR="007B13DC" w:rsidRPr="007B13DC" w14:paraId="10E9D845" w14:textId="77777777" w:rsidTr="007376E0">
        <w:trPr>
          <w:cantSplit/>
        </w:trPr>
        <w:tc>
          <w:tcPr>
            <w:tcW w:w="155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4864207" w14:textId="2C027AAA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Age</w:t>
            </w:r>
            <w:r w:rsidR="00595CCB" w:rsidRPr="007B13DC">
              <w:rPr>
                <w:rFonts w:ascii="Times New Roman" w:eastAsia="游ゴシック" w:hAnsi="Times New Roman" w:cs="Times New Roman"/>
                <w14:ligatures w14:val="none"/>
              </w:rPr>
              <w:t>,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</w:t>
            </w:r>
            <w:r w:rsidR="00595CCB" w:rsidRPr="007B13DC">
              <w:rPr>
                <w:rFonts w:ascii="Times New Roman" w:eastAsia="游ゴシック" w:hAnsi="Times New Roman" w:cs="Times New Roman"/>
                <w14:ligatures w14:val="none"/>
              </w:rPr>
              <w:t>years</w:t>
            </w: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D9FD2F7" w14:textId="321C15E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67.86 (20.68)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76D586B" w14:textId="3613964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77.46 (13.88)</w:t>
            </w: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8E60977" w14:textId="688EC37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0.545</w:t>
            </w:r>
          </w:p>
        </w:tc>
        <w:tc>
          <w:tcPr>
            <w:tcW w:w="10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C05F92A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C349F6B" w14:textId="45AC8DFA" w:rsidR="00A7627C" w:rsidRPr="007B13DC" w:rsidRDefault="00A86355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16345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16345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16345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9D499B9" w14:textId="55B101A2" w:rsidR="00A7627C" w:rsidRPr="007B13DC" w:rsidRDefault="00746DB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3C644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3C644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3C644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C1A1D7A" w14:textId="0298835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64116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</w:t>
            </w:r>
          </w:p>
        </w:tc>
      </w:tr>
      <w:tr w:rsidR="007B13DC" w:rsidRPr="007B13DC" w14:paraId="3BFC3EAC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61A87C9" w14:textId="4DFC364F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Female </w:t>
            </w:r>
            <w:r w:rsidR="00595CCB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sex </w:t>
            </w:r>
          </w:p>
        </w:tc>
        <w:tc>
          <w:tcPr>
            <w:tcW w:w="636" w:type="pct"/>
            <w:shd w:val="clear" w:color="auto" w:fill="auto"/>
            <w:noWrap/>
          </w:tcPr>
          <w:p w14:paraId="72D8171D" w14:textId="2376340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61 (41.8)</w:t>
            </w:r>
          </w:p>
        </w:tc>
        <w:tc>
          <w:tcPr>
            <w:tcW w:w="636" w:type="pct"/>
            <w:shd w:val="clear" w:color="auto" w:fill="auto"/>
            <w:noWrap/>
          </w:tcPr>
          <w:p w14:paraId="66FB9F5B" w14:textId="08B6540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577 (38.9)</w:t>
            </w:r>
          </w:p>
        </w:tc>
        <w:tc>
          <w:tcPr>
            <w:tcW w:w="415" w:type="pct"/>
            <w:shd w:val="clear" w:color="auto" w:fill="auto"/>
            <w:noWrap/>
          </w:tcPr>
          <w:p w14:paraId="5E1D4E95" w14:textId="44C8FC7B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0.058</w:t>
            </w:r>
          </w:p>
        </w:tc>
        <w:tc>
          <w:tcPr>
            <w:tcW w:w="104" w:type="pct"/>
            <w:shd w:val="clear" w:color="auto" w:fill="auto"/>
            <w:noWrap/>
          </w:tcPr>
          <w:p w14:paraId="255C92E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B7B9907" w14:textId="7F0AEFA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5</w:t>
            </w:r>
            <w:r w:rsidR="0016345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(42.</w:t>
            </w:r>
            <w:r w:rsidR="0016345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FAA92D5" w14:textId="1490A407" w:rsidR="00A7627C" w:rsidRPr="007B13DC" w:rsidRDefault="003C6445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4DCFE7CB" w14:textId="0BF16C2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0B0B4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94</w:t>
            </w:r>
          </w:p>
        </w:tc>
      </w:tr>
      <w:tr w:rsidR="007B13DC" w:rsidRPr="007B13DC" w14:paraId="7777474B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56FD23DA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Hospital</w:t>
            </w:r>
          </w:p>
        </w:tc>
        <w:tc>
          <w:tcPr>
            <w:tcW w:w="636" w:type="pct"/>
            <w:shd w:val="clear" w:color="auto" w:fill="auto"/>
            <w:noWrap/>
          </w:tcPr>
          <w:p w14:paraId="48553417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6" w:type="pct"/>
            <w:shd w:val="clear" w:color="auto" w:fill="auto"/>
            <w:noWrap/>
          </w:tcPr>
          <w:p w14:paraId="07BC44A7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14:paraId="5CA27C87" w14:textId="14A4285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0.991</w:t>
            </w:r>
          </w:p>
        </w:tc>
        <w:tc>
          <w:tcPr>
            <w:tcW w:w="104" w:type="pct"/>
            <w:shd w:val="clear" w:color="auto" w:fill="auto"/>
            <w:noWrap/>
          </w:tcPr>
          <w:p w14:paraId="60903A48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818C3EF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9217142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302A4C0" w14:textId="47CEABD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0B0B4A" w:rsidRPr="007B13DC">
              <w:rPr>
                <w:rFonts w:ascii="Times New Roman" w:hAnsi="Times New Roman" w:cs="Times New Roman" w:hint="eastAsia"/>
                <w14:ligatures w14:val="none"/>
              </w:rPr>
              <w:t>922</w:t>
            </w:r>
          </w:p>
        </w:tc>
      </w:tr>
      <w:tr w:rsidR="007B13DC" w:rsidRPr="007B13DC" w14:paraId="738FEB5C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35F6F784" w14:textId="072DB935" w:rsidR="00A7627C" w:rsidRPr="007B13DC" w:rsidRDefault="001541E2" w:rsidP="00021E07">
            <w:pPr>
              <w:widowControl w:val="0"/>
              <w:tabs>
                <w:tab w:val="left" w:pos="172"/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Chikamori</w:t>
            </w:r>
            <w:r w:rsidR="004448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Hospital</w:t>
            </w:r>
          </w:p>
        </w:tc>
        <w:tc>
          <w:tcPr>
            <w:tcW w:w="636" w:type="pct"/>
            <w:shd w:val="clear" w:color="auto" w:fill="auto"/>
            <w:noWrap/>
          </w:tcPr>
          <w:p w14:paraId="5E8252C0" w14:textId="5EFE50B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 (2.7)</w:t>
            </w:r>
          </w:p>
        </w:tc>
        <w:tc>
          <w:tcPr>
            <w:tcW w:w="636" w:type="pct"/>
            <w:shd w:val="clear" w:color="auto" w:fill="auto"/>
            <w:noWrap/>
          </w:tcPr>
          <w:p w14:paraId="48AD7ABF" w14:textId="220BB27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350 (23.6)</w:t>
            </w:r>
          </w:p>
        </w:tc>
        <w:tc>
          <w:tcPr>
            <w:tcW w:w="415" w:type="pct"/>
            <w:shd w:val="clear" w:color="auto" w:fill="auto"/>
            <w:noWrap/>
          </w:tcPr>
          <w:p w14:paraId="424AD9E9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4C96A865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AC701FC" w14:textId="5EA3669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3 (2.</w:t>
            </w:r>
            <w:r w:rsidR="00163458"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FA3EB79" w14:textId="16809183" w:rsidR="00A7627C" w:rsidRPr="007B13DC" w:rsidRDefault="004E770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32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24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5E8D735F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0EDBBAAF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73451F2E" w14:textId="3A7247AA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Ebetsu</w:t>
            </w:r>
            <w:r w:rsidR="004448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City Hospital</w:t>
            </w:r>
          </w:p>
        </w:tc>
        <w:tc>
          <w:tcPr>
            <w:tcW w:w="636" w:type="pct"/>
            <w:shd w:val="clear" w:color="auto" w:fill="auto"/>
            <w:noWrap/>
          </w:tcPr>
          <w:p w14:paraId="3DCA242B" w14:textId="61DCC02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</w:t>
            </w:r>
            <w:r w:rsidR="00BD6F81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7C159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10.3</w:t>
            </w:r>
            <w:r w:rsidR="00BD6F81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36" w:type="pct"/>
            <w:shd w:val="clear" w:color="auto" w:fill="auto"/>
            <w:noWrap/>
          </w:tcPr>
          <w:p w14:paraId="0EDA5439" w14:textId="623E656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169 (11.4)</w:t>
            </w:r>
          </w:p>
        </w:tc>
        <w:tc>
          <w:tcPr>
            <w:tcW w:w="415" w:type="pct"/>
            <w:shd w:val="clear" w:color="auto" w:fill="auto"/>
            <w:noWrap/>
          </w:tcPr>
          <w:p w14:paraId="68DDD6F0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18B92E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2904A7E" w14:textId="06E11E0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15 (1</w:t>
            </w:r>
            <w:r w:rsidR="00660963" w:rsidRPr="007B13DC">
              <w:rPr>
                <w:rFonts w:ascii="Times New Roman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660963" w:rsidRPr="007B13DC">
              <w:rPr>
                <w:rFonts w:ascii="Times New Roman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48686AE" w14:textId="19ED73DE" w:rsidR="00A7627C" w:rsidRPr="007B13DC" w:rsidRDefault="004E770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67E9C948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338CC163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1E9571CA" w14:textId="1A8C9718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Juzenkai</w:t>
            </w:r>
            <w:r w:rsidR="004448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Hospital</w:t>
            </w:r>
          </w:p>
        </w:tc>
        <w:tc>
          <w:tcPr>
            <w:tcW w:w="636" w:type="pct"/>
            <w:shd w:val="clear" w:color="auto" w:fill="auto"/>
            <w:noWrap/>
          </w:tcPr>
          <w:p w14:paraId="663B1E48" w14:textId="55C12F9B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 (0.0)</w:t>
            </w:r>
          </w:p>
        </w:tc>
        <w:tc>
          <w:tcPr>
            <w:tcW w:w="636" w:type="pct"/>
            <w:shd w:val="clear" w:color="auto" w:fill="auto"/>
            <w:noWrap/>
          </w:tcPr>
          <w:p w14:paraId="0505B070" w14:textId="6F4C429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202 (13.6)</w:t>
            </w:r>
          </w:p>
        </w:tc>
        <w:tc>
          <w:tcPr>
            <w:tcW w:w="415" w:type="pct"/>
            <w:shd w:val="clear" w:color="auto" w:fill="auto"/>
            <w:noWrap/>
          </w:tcPr>
          <w:p w14:paraId="464E6AF7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496A5B00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031DD9A" w14:textId="59B4CDD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 (0.0)</w:t>
            </w:r>
          </w:p>
        </w:tc>
        <w:tc>
          <w:tcPr>
            <w:tcW w:w="621" w:type="pct"/>
            <w:shd w:val="clear" w:color="auto" w:fill="auto"/>
            <w:noWrap/>
          </w:tcPr>
          <w:p w14:paraId="640F252D" w14:textId="469A2B7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</w:t>
            </w:r>
            <w:r w:rsidR="004E7707"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="004E7707" w:rsidRPr="007B13DC">
              <w:rPr>
                <w:rFonts w:ascii="Times New Roman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4E7707" w:rsidRPr="007B13DC">
              <w:rPr>
                <w:rFonts w:ascii="Times New Roman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4120D16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2498836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39E3B5E0" w14:textId="3739F74C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Kameda</w:t>
            </w:r>
            <w:r w:rsidR="0044484D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Medical Center</w:t>
            </w:r>
          </w:p>
        </w:tc>
        <w:tc>
          <w:tcPr>
            <w:tcW w:w="636" w:type="pct"/>
            <w:shd w:val="clear" w:color="auto" w:fill="auto"/>
            <w:noWrap/>
          </w:tcPr>
          <w:p w14:paraId="6FC53414" w14:textId="2DB3135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127 (87.0)</w:t>
            </w:r>
          </w:p>
        </w:tc>
        <w:tc>
          <w:tcPr>
            <w:tcW w:w="636" w:type="pct"/>
            <w:shd w:val="clear" w:color="auto" w:fill="auto"/>
            <w:noWrap/>
          </w:tcPr>
          <w:p w14:paraId="7B6BDE12" w14:textId="1AD77C8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761 (51.3)</w:t>
            </w:r>
          </w:p>
        </w:tc>
        <w:tc>
          <w:tcPr>
            <w:tcW w:w="415" w:type="pct"/>
            <w:shd w:val="clear" w:color="auto" w:fill="auto"/>
            <w:noWrap/>
          </w:tcPr>
          <w:p w14:paraId="74334DA6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F36D5E8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5B9282F" w14:textId="1164968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</w:t>
            </w:r>
            <w:r w:rsidR="00660963" w:rsidRPr="007B13DC">
              <w:rPr>
                <w:rFonts w:ascii="Times New Roman" w:hAnsi="Times New Roman" w:cs="Times New Roman" w:hint="eastAsia"/>
                <w14:ligatures w14:val="none"/>
              </w:rPr>
              <w:t>13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(8</w:t>
            </w:r>
            <w:r w:rsidR="00660963"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660963"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B475323" w14:textId="40B8D67F" w:rsidR="00A7627C" w:rsidRPr="007B13DC" w:rsidRDefault="005F5BB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9 (6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0A4D4B2C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4D98FD7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69FB666B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Treatment setting</w:t>
            </w:r>
          </w:p>
        </w:tc>
        <w:tc>
          <w:tcPr>
            <w:tcW w:w="636" w:type="pct"/>
            <w:shd w:val="clear" w:color="auto" w:fill="auto"/>
            <w:noWrap/>
          </w:tcPr>
          <w:p w14:paraId="6C94F8C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6" w:type="pct"/>
            <w:shd w:val="clear" w:color="auto" w:fill="auto"/>
            <w:noWrap/>
          </w:tcPr>
          <w:p w14:paraId="2A19B9D3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14:paraId="37FA961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35DB4CC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CEDBCEA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7754FC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5A832970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4337FF4A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5970295C" w14:textId="03ED2E88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Outpatient </w:t>
            </w:r>
          </w:p>
        </w:tc>
        <w:tc>
          <w:tcPr>
            <w:tcW w:w="636" w:type="pct"/>
            <w:shd w:val="clear" w:color="auto" w:fill="auto"/>
            <w:noWrap/>
          </w:tcPr>
          <w:p w14:paraId="3EEF8ACF" w14:textId="0A7171A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41 (28.1)</w:t>
            </w:r>
          </w:p>
        </w:tc>
        <w:tc>
          <w:tcPr>
            <w:tcW w:w="636" w:type="pct"/>
            <w:shd w:val="clear" w:color="auto" w:fill="auto"/>
            <w:noWrap/>
          </w:tcPr>
          <w:p w14:paraId="06ACFF9E" w14:textId="0D8BBBB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195 (13.2)</w:t>
            </w:r>
          </w:p>
        </w:tc>
        <w:tc>
          <w:tcPr>
            <w:tcW w:w="415" w:type="pct"/>
            <w:shd w:val="clear" w:color="auto" w:fill="auto"/>
            <w:noWrap/>
          </w:tcPr>
          <w:p w14:paraId="35D710C3" w14:textId="6D7DE43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0.375</w:t>
            </w:r>
          </w:p>
        </w:tc>
        <w:tc>
          <w:tcPr>
            <w:tcW w:w="104" w:type="pct"/>
            <w:shd w:val="clear" w:color="auto" w:fill="auto"/>
            <w:noWrap/>
          </w:tcPr>
          <w:p w14:paraId="16AAE3C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4F21CF2" w14:textId="0D211D2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/>
                <w14:ligatures w14:val="none"/>
              </w:rPr>
              <w:t>3</w:t>
            </w:r>
            <w:r w:rsidR="00660963"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明朝" w:hAnsi="Times New Roman" w:cs="Times New Roman"/>
                <w14:ligatures w14:val="none"/>
              </w:rPr>
              <w:t xml:space="preserve"> (2</w:t>
            </w:r>
            <w:r w:rsidR="00660963" w:rsidRPr="007B13DC">
              <w:rPr>
                <w:rFonts w:ascii="Times New Roman" w:eastAsia="游明朝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明朝" w:hAnsi="Times New Roman" w:cs="Times New Roman"/>
                <w14:ligatures w14:val="none"/>
              </w:rPr>
              <w:t>.</w:t>
            </w:r>
            <w:r w:rsidR="00660963" w:rsidRPr="007B13DC">
              <w:rPr>
                <w:rFonts w:ascii="Times New Roman" w:eastAsia="游明朝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明朝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74D31DA" w14:textId="31D1653F" w:rsidR="00A7627C" w:rsidRPr="007B13DC" w:rsidRDefault="005F5BB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29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 xml:space="preserve"> (2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77E4C09" w14:textId="4925DEB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E32307" w:rsidRPr="007B13DC">
              <w:rPr>
                <w:rFonts w:ascii="Times New Roman" w:hAnsi="Times New Roman" w:cs="Times New Roman" w:hint="eastAsia"/>
                <w14:ligatures w14:val="none"/>
              </w:rPr>
              <w:t>036</w:t>
            </w:r>
          </w:p>
        </w:tc>
      </w:tr>
      <w:tr w:rsidR="007B13DC" w:rsidRPr="007B13DC" w14:paraId="5C5776A2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564983D6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Risk of bacterial resistance</w:t>
            </w:r>
          </w:p>
        </w:tc>
        <w:tc>
          <w:tcPr>
            <w:tcW w:w="636" w:type="pct"/>
            <w:shd w:val="clear" w:color="auto" w:fill="auto"/>
            <w:noWrap/>
          </w:tcPr>
          <w:p w14:paraId="5D538D4B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6" w:type="pct"/>
            <w:shd w:val="clear" w:color="auto" w:fill="auto"/>
            <w:noWrap/>
          </w:tcPr>
          <w:p w14:paraId="69606D4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14:paraId="334E3B3A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5B42FD8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4042B1C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EF6A492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77142EE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D29883E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226EF94C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Hospitalization for more than 2 days within 3 months</w:t>
            </w:r>
          </w:p>
        </w:tc>
        <w:tc>
          <w:tcPr>
            <w:tcW w:w="636" w:type="pct"/>
            <w:shd w:val="clear" w:color="auto" w:fill="auto"/>
            <w:noWrap/>
          </w:tcPr>
          <w:p w14:paraId="165EA749" w14:textId="0F2635E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17 (11.6)</w:t>
            </w:r>
          </w:p>
        </w:tc>
        <w:tc>
          <w:tcPr>
            <w:tcW w:w="636" w:type="pct"/>
            <w:shd w:val="clear" w:color="auto" w:fill="auto"/>
            <w:noWrap/>
          </w:tcPr>
          <w:p w14:paraId="48446AB8" w14:textId="7C473C6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290 (19.6)</w:t>
            </w:r>
          </w:p>
        </w:tc>
        <w:tc>
          <w:tcPr>
            <w:tcW w:w="415" w:type="pct"/>
            <w:shd w:val="clear" w:color="auto" w:fill="auto"/>
            <w:noWrap/>
          </w:tcPr>
          <w:p w14:paraId="03BEEE76" w14:textId="452A111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0.220</w:t>
            </w:r>
          </w:p>
        </w:tc>
        <w:tc>
          <w:tcPr>
            <w:tcW w:w="104" w:type="pct"/>
            <w:shd w:val="clear" w:color="auto" w:fill="auto"/>
            <w:noWrap/>
          </w:tcPr>
          <w:p w14:paraId="4ECEE1A2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1B2E99A" w14:textId="0CD3703B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17 (1</w:t>
            </w:r>
            <w:r w:rsidR="004D3F31"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="004D3F31" w:rsidRPr="007B13DC">
              <w:rPr>
                <w:rFonts w:ascii="Times New Roman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7B8AC68" w14:textId="5FB913B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</w:t>
            </w:r>
            <w:r w:rsidR="009C4672"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="009C4672" w:rsidRPr="007B13DC">
              <w:rPr>
                <w:rFonts w:ascii="Times New Roman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.9)</w:t>
            </w:r>
          </w:p>
        </w:tc>
        <w:tc>
          <w:tcPr>
            <w:tcW w:w="414" w:type="pct"/>
            <w:shd w:val="clear" w:color="auto" w:fill="auto"/>
            <w:noWrap/>
          </w:tcPr>
          <w:p w14:paraId="02BB0E8A" w14:textId="5A37736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E32307" w:rsidRPr="007B13DC">
              <w:rPr>
                <w:rFonts w:ascii="Times New Roman" w:eastAsia="Times New Roman" w:hAnsi="Times New Roman" w:cs="Times New Roman"/>
                <w14:ligatures w14:val="none"/>
              </w:rPr>
              <w:t>0</w:t>
            </w:r>
            <w:r w:rsidR="00E32307" w:rsidRPr="007B13DC">
              <w:rPr>
                <w:rFonts w:ascii="Times New Roman" w:hAnsi="Times New Roman" w:cs="Times New Roman" w:hint="eastAsia"/>
                <w14:ligatures w14:val="none"/>
              </w:rPr>
              <w:t>96</w:t>
            </w:r>
          </w:p>
        </w:tc>
      </w:tr>
      <w:tr w:rsidR="007B13DC" w:rsidRPr="007B13DC" w14:paraId="6E605310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1D5C90A3" w14:textId="4A66DD66" w:rsidR="00A7627C" w:rsidRPr="007B13DC" w:rsidRDefault="001541E2" w:rsidP="00021E07">
            <w:pPr>
              <w:widowControl w:val="0"/>
              <w:tabs>
                <w:tab w:val="left" w:pos="171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Residing in a nursing home or </w:t>
            </w:r>
            <w:r w:rsidR="00C24C2D" w:rsidRPr="007B13DC">
              <w:rPr>
                <w:rFonts w:ascii="Times New Roman" w:eastAsia="Times New Roman" w:hAnsi="Times New Roman" w:cs="Times New Roman"/>
                <w14:ligatures w14:val="none"/>
              </w:rPr>
              <w:t>convalescent facility</w:t>
            </w:r>
          </w:p>
        </w:tc>
        <w:tc>
          <w:tcPr>
            <w:tcW w:w="636" w:type="pct"/>
            <w:shd w:val="clear" w:color="auto" w:fill="auto"/>
            <w:noWrap/>
          </w:tcPr>
          <w:p w14:paraId="03258D18" w14:textId="6EEF74E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10 (6.8)</w:t>
            </w:r>
          </w:p>
        </w:tc>
        <w:tc>
          <w:tcPr>
            <w:tcW w:w="636" w:type="pct"/>
            <w:shd w:val="clear" w:color="auto" w:fill="auto"/>
            <w:noWrap/>
          </w:tcPr>
          <w:p w14:paraId="52A276F5" w14:textId="160223D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314 (21.2)</w:t>
            </w:r>
          </w:p>
        </w:tc>
        <w:tc>
          <w:tcPr>
            <w:tcW w:w="415" w:type="pct"/>
            <w:shd w:val="clear" w:color="auto" w:fill="auto"/>
            <w:noWrap/>
          </w:tcPr>
          <w:p w14:paraId="3DBA7969" w14:textId="56D3F11B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0.422</w:t>
            </w:r>
          </w:p>
        </w:tc>
        <w:tc>
          <w:tcPr>
            <w:tcW w:w="104" w:type="pct"/>
            <w:shd w:val="clear" w:color="auto" w:fill="auto"/>
            <w:noWrap/>
          </w:tcPr>
          <w:p w14:paraId="35D08AE9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C6DD75A" w14:textId="1C5341A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10 (7.</w:t>
            </w:r>
            <w:r w:rsidR="004D3F31"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CEB4ED8" w14:textId="44589283" w:rsidR="00A7627C" w:rsidRPr="007B13DC" w:rsidRDefault="009C467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A3C8252" w14:textId="444CB57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0.0</w:t>
            </w:r>
            <w:r w:rsidR="006D2F81" w:rsidRPr="007B13DC">
              <w:rPr>
                <w:rFonts w:ascii="Times New Roman" w:hAnsi="Times New Roman" w:cs="Times New Roman" w:hint="eastAsia"/>
                <w14:ligatures w14:val="none"/>
              </w:rPr>
              <w:t>29</w:t>
            </w:r>
          </w:p>
        </w:tc>
      </w:tr>
      <w:tr w:rsidR="007B13DC" w:rsidRPr="007B13DC" w14:paraId="28674A1C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005F6D66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Dialysis (within 30 days)</w:t>
            </w:r>
          </w:p>
        </w:tc>
        <w:tc>
          <w:tcPr>
            <w:tcW w:w="636" w:type="pct"/>
            <w:shd w:val="clear" w:color="auto" w:fill="auto"/>
            <w:noWrap/>
          </w:tcPr>
          <w:p w14:paraId="67F49AC6" w14:textId="13685D4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 (0.7)</w:t>
            </w:r>
          </w:p>
        </w:tc>
        <w:tc>
          <w:tcPr>
            <w:tcW w:w="636" w:type="pct"/>
            <w:shd w:val="clear" w:color="auto" w:fill="auto"/>
            <w:noWrap/>
          </w:tcPr>
          <w:p w14:paraId="2DE28B07" w14:textId="4F3BA75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23 (1.6)</w:t>
            </w:r>
          </w:p>
        </w:tc>
        <w:tc>
          <w:tcPr>
            <w:tcW w:w="415" w:type="pct"/>
            <w:shd w:val="clear" w:color="auto" w:fill="auto"/>
            <w:noWrap/>
          </w:tcPr>
          <w:p w14:paraId="66FC5F63" w14:textId="2023A86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0.083</w:t>
            </w:r>
          </w:p>
        </w:tc>
        <w:tc>
          <w:tcPr>
            <w:tcW w:w="104" w:type="pct"/>
            <w:shd w:val="clear" w:color="auto" w:fill="auto"/>
            <w:noWrap/>
          </w:tcPr>
          <w:p w14:paraId="7AE43C9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0F66991" w14:textId="4DD9E47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1 (0.</w:t>
            </w:r>
            <w:r w:rsidR="004D3F31"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83CB65F" w14:textId="3979D233" w:rsidR="00A7627C" w:rsidRPr="007B13DC" w:rsidRDefault="009C467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C2D140F" w14:textId="1181BAF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0.12</w:t>
            </w:r>
            <w:r w:rsidR="006D2F81" w:rsidRPr="007B13DC">
              <w:rPr>
                <w:rFonts w:ascii="Times New Roman" w:hAnsi="Times New Roman" w:cs="Times New Roman" w:hint="eastAsia"/>
                <w14:ligatures w14:val="none"/>
              </w:rPr>
              <w:t>5</w:t>
            </w:r>
          </w:p>
        </w:tc>
      </w:tr>
      <w:tr w:rsidR="007B13DC" w:rsidRPr="007B13DC" w14:paraId="430CE333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D92D2AA" w14:textId="77777777" w:rsidR="00A7627C" w:rsidRPr="007B13DC" w:rsidRDefault="001541E2" w:rsidP="00021E07">
            <w:pPr>
              <w:keepNext/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Comorbidity</w:t>
            </w:r>
          </w:p>
        </w:tc>
        <w:tc>
          <w:tcPr>
            <w:tcW w:w="636" w:type="pct"/>
            <w:shd w:val="clear" w:color="auto" w:fill="auto"/>
            <w:noWrap/>
          </w:tcPr>
          <w:p w14:paraId="24A889F8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6" w:type="pct"/>
            <w:shd w:val="clear" w:color="auto" w:fill="auto"/>
            <w:noWrap/>
          </w:tcPr>
          <w:p w14:paraId="70C1AA22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14:paraId="50A8DFA6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7998C289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46BFCC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DCE2833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18E923B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C735E6D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074F7B0" w14:textId="6254363D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Diabetes mellitus</w:t>
            </w:r>
          </w:p>
        </w:tc>
        <w:tc>
          <w:tcPr>
            <w:tcW w:w="636" w:type="pct"/>
            <w:shd w:val="clear" w:color="auto" w:fill="auto"/>
            <w:noWrap/>
          </w:tcPr>
          <w:p w14:paraId="024F04D1" w14:textId="4938A30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32 (21.9)</w:t>
            </w:r>
          </w:p>
        </w:tc>
        <w:tc>
          <w:tcPr>
            <w:tcW w:w="636" w:type="pct"/>
            <w:shd w:val="clear" w:color="auto" w:fill="auto"/>
            <w:noWrap/>
          </w:tcPr>
          <w:p w14:paraId="2C786C4A" w14:textId="3132928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322 (21.7)</w:t>
            </w:r>
          </w:p>
        </w:tc>
        <w:tc>
          <w:tcPr>
            <w:tcW w:w="415" w:type="pct"/>
            <w:shd w:val="clear" w:color="auto" w:fill="auto"/>
            <w:noWrap/>
          </w:tcPr>
          <w:p w14:paraId="22DF2CBA" w14:textId="49778A3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0.005</w:t>
            </w:r>
          </w:p>
        </w:tc>
        <w:tc>
          <w:tcPr>
            <w:tcW w:w="104" w:type="pct"/>
            <w:shd w:val="clear" w:color="auto" w:fill="auto"/>
            <w:noWrap/>
          </w:tcPr>
          <w:p w14:paraId="66C39DE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98CB76C" w14:textId="1E8E3A4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</w:t>
            </w:r>
            <w:r w:rsidR="004D3F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(22.</w:t>
            </w:r>
            <w:r w:rsidR="004D3F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6659FA6" w14:textId="500AB3C6" w:rsidR="00A7627C" w:rsidRPr="007B13DC" w:rsidRDefault="009C467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3AA6F0F" w14:textId="459F9DC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0.05</w:t>
            </w:r>
            <w:r w:rsidR="006D2F8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</w:p>
        </w:tc>
      </w:tr>
      <w:tr w:rsidR="007B13DC" w:rsidRPr="007B13DC" w14:paraId="499D60DC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50FA5C7B" w14:textId="0430E4BF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lastRenderedPageBreak/>
              <w:t>Heart failure</w:t>
            </w:r>
          </w:p>
        </w:tc>
        <w:tc>
          <w:tcPr>
            <w:tcW w:w="636" w:type="pct"/>
            <w:shd w:val="clear" w:color="auto" w:fill="auto"/>
            <w:noWrap/>
          </w:tcPr>
          <w:p w14:paraId="2FBAAF34" w14:textId="2797205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16 (11.0)</w:t>
            </w:r>
          </w:p>
        </w:tc>
        <w:tc>
          <w:tcPr>
            <w:tcW w:w="636" w:type="pct"/>
            <w:shd w:val="clear" w:color="auto" w:fill="auto"/>
            <w:noWrap/>
          </w:tcPr>
          <w:p w14:paraId="27E03389" w14:textId="7C87A82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270 (18.2)</w:t>
            </w:r>
          </w:p>
        </w:tc>
        <w:tc>
          <w:tcPr>
            <w:tcW w:w="415" w:type="pct"/>
            <w:shd w:val="clear" w:color="auto" w:fill="auto"/>
            <w:noWrap/>
          </w:tcPr>
          <w:p w14:paraId="5F25D9D9" w14:textId="2CA9114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0.207</w:t>
            </w:r>
          </w:p>
        </w:tc>
        <w:tc>
          <w:tcPr>
            <w:tcW w:w="104" w:type="pct"/>
            <w:shd w:val="clear" w:color="auto" w:fill="auto"/>
            <w:noWrap/>
          </w:tcPr>
          <w:p w14:paraId="4A2333D2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387DEE6" w14:textId="737269B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16 </w:t>
            </w:r>
            <w:r w:rsidR="003C1AC5" w:rsidRPr="007B13DC">
              <w:rPr>
                <w:rFonts w:ascii="Times New Roman" w:eastAsia="游ゴシック" w:hAnsi="Times New Roman" w:cs="Times New Roman"/>
                <w14:ligatures w14:val="none"/>
              </w:rPr>
              <w:t>(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4D3F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D3F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E7EEEB4" w14:textId="63082704" w:rsidR="00A7627C" w:rsidRPr="007B13DC" w:rsidRDefault="00A01FC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6983E5D" w14:textId="4ACDA49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6D2F8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170</w:t>
            </w:r>
          </w:p>
        </w:tc>
      </w:tr>
      <w:tr w:rsidR="007B13DC" w:rsidRPr="007B13DC" w14:paraId="1AEBD0F2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3599A121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Liver disease</w:t>
            </w:r>
          </w:p>
        </w:tc>
        <w:tc>
          <w:tcPr>
            <w:tcW w:w="636" w:type="pct"/>
            <w:shd w:val="clear" w:color="auto" w:fill="auto"/>
            <w:noWrap/>
          </w:tcPr>
          <w:p w14:paraId="61C73438" w14:textId="5EABC6F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 (1.4)</w:t>
            </w:r>
          </w:p>
        </w:tc>
        <w:tc>
          <w:tcPr>
            <w:tcW w:w="636" w:type="pct"/>
            <w:shd w:val="clear" w:color="auto" w:fill="auto"/>
            <w:noWrap/>
          </w:tcPr>
          <w:p w14:paraId="322B4241" w14:textId="74AD576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75 (5.1)</w:t>
            </w:r>
          </w:p>
        </w:tc>
        <w:tc>
          <w:tcPr>
            <w:tcW w:w="415" w:type="pct"/>
            <w:shd w:val="clear" w:color="auto" w:fill="auto"/>
            <w:noWrap/>
          </w:tcPr>
          <w:p w14:paraId="40997F65" w14:textId="4E72B0D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0.210</w:t>
            </w:r>
          </w:p>
        </w:tc>
        <w:tc>
          <w:tcPr>
            <w:tcW w:w="104" w:type="pct"/>
            <w:shd w:val="clear" w:color="auto" w:fill="auto"/>
            <w:noWrap/>
          </w:tcPr>
          <w:p w14:paraId="5BB91FFB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80CB54D" w14:textId="4E2FEA0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 (1.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A943200" w14:textId="108961ED" w:rsidR="00A7627C" w:rsidRPr="007B13DC" w:rsidRDefault="00553EE5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24EFA79" w14:textId="017E889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6D2F8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56</w:t>
            </w:r>
          </w:p>
        </w:tc>
      </w:tr>
      <w:tr w:rsidR="007B13DC" w:rsidRPr="007B13DC" w14:paraId="57B8F58C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63BB9759" w14:textId="66D1D7A4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Renal disease</w:t>
            </w:r>
          </w:p>
        </w:tc>
        <w:tc>
          <w:tcPr>
            <w:tcW w:w="636" w:type="pct"/>
            <w:shd w:val="clear" w:color="auto" w:fill="auto"/>
            <w:noWrap/>
          </w:tcPr>
          <w:p w14:paraId="2EAA1D74" w14:textId="49A53B9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 (8.2)</w:t>
            </w:r>
          </w:p>
        </w:tc>
        <w:tc>
          <w:tcPr>
            <w:tcW w:w="636" w:type="pct"/>
            <w:shd w:val="clear" w:color="auto" w:fill="auto"/>
            <w:noWrap/>
          </w:tcPr>
          <w:p w14:paraId="4F38C91A" w14:textId="2F2E802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168 (11.3)</w:t>
            </w:r>
          </w:p>
        </w:tc>
        <w:tc>
          <w:tcPr>
            <w:tcW w:w="415" w:type="pct"/>
            <w:shd w:val="clear" w:color="auto" w:fill="auto"/>
            <w:noWrap/>
          </w:tcPr>
          <w:p w14:paraId="5087BBBE" w14:textId="5919087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0.105</w:t>
            </w:r>
          </w:p>
        </w:tc>
        <w:tc>
          <w:tcPr>
            <w:tcW w:w="104" w:type="pct"/>
            <w:shd w:val="clear" w:color="auto" w:fill="auto"/>
            <w:noWrap/>
          </w:tcPr>
          <w:p w14:paraId="023A44F0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07367A8" w14:textId="31B18A6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65C61EA" w14:textId="49C6C94F" w:rsidR="00A7627C" w:rsidRPr="007B13DC" w:rsidRDefault="00553EE5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1251C3C" w14:textId="6A25BE2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0.05</w:t>
            </w:r>
            <w:r w:rsidR="00513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</w:p>
        </w:tc>
      </w:tr>
      <w:tr w:rsidR="007B13DC" w:rsidRPr="007B13DC" w14:paraId="308C59FD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6DB0EE33" w14:textId="67186A1A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Dementia</w:t>
            </w:r>
          </w:p>
        </w:tc>
        <w:tc>
          <w:tcPr>
            <w:tcW w:w="636" w:type="pct"/>
            <w:shd w:val="clear" w:color="auto" w:fill="auto"/>
            <w:noWrap/>
          </w:tcPr>
          <w:p w14:paraId="37AEFB69" w14:textId="18A0BCBB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 (8.2)</w:t>
            </w:r>
          </w:p>
        </w:tc>
        <w:tc>
          <w:tcPr>
            <w:tcW w:w="636" w:type="pct"/>
            <w:shd w:val="clear" w:color="auto" w:fill="auto"/>
            <w:noWrap/>
          </w:tcPr>
          <w:p w14:paraId="4EEFBFBD" w14:textId="0727C58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281 (19.0)</w:t>
            </w:r>
          </w:p>
        </w:tc>
        <w:tc>
          <w:tcPr>
            <w:tcW w:w="415" w:type="pct"/>
            <w:shd w:val="clear" w:color="auto" w:fill="auto"/>
            <w:noWrap/>
          </w:tcPr>
          <w:p w14:paraId="5E9B9245" w14:textId="15D1DD8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0.317</w:t>
            </w:r>
          </w:p>
        </w:tc>
        <w:tc>
          <w:tcPr>
            <w:tcW w:w="104" w:type="pct"/>
            <w:shd w:val="clear" w:color="auto" w:fill="auto"/>
            <w:noWrap/>
          </w:tcPr>
          <w:p w14:paraId="11474E64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7970653" w14:textId="320E89A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 (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7DAA099" w14:textId="47526C2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1E19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1E19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1E19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95016EE" w14:textId="400BF43A" w:rsidR="00A7627C" w:rsidRPr="007B13DC" w:rsidRDefault="00513F07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01</w:t>
            </w:r>
          </w:p>
        </w:tc>
      </w:tr>
      <w:tr w:rsidR="007B13DC" w:rsidRPr="007B13DC" w14:paraId="5A843E56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3651B3A" w14:textId="57D50A2D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Malignancy</w:t>
            </w:r>
          </w:p>
        </w:tc>
        <w:tc>
          <w:tcPr>
            <w:tcW w:w="636" w:type="pct"/>
            <w:shd w:val="clear" w:color="auto" w:fill="auto"/>
            <w:noWrap/>
          </w:tcPr>
          <w:p w14:paraId="28D22B28" w14:textId="46C30D2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20 (13.7)</w:t>
            </w:r>
          </w:p>
        </w:tc>
        <w:tc>
          <w:tcPr>
            <w:tcW w:w="636" w:type="pct"/>
            <w:shd w:val="clear" w:color="auto" w:fill="auto"/>
            <w:noWrap/>
          </w:tcPr>
          <w:p w14:paraId="21CE6205" w14:textId="57F7669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281 (19.0)</w:t>
            </w:r>
          </w:p>
        </w:tc>
        <w:tc>
          <w:tcPr>
            <w:tcW w:w="415" w:type="pct"/>
            <w:shd w:val="clear" w:color="auto" w:fill="auto"/>
            <w:noWrap/>
          </w:tcPr>
          <w:p w14:paraId="05930E0C" w14:textId="64F3FB6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0.143</w:t>
            </w:r>
          </w:p>
        </w:tc>
        <w:tc>
          <w:tcPr>
            <w:tcW w:w="104" w:type="pct"/>
            <w:shd w:val="clear" w:color="auto" w:fill="auto"/>
            <w:noWrap/>
          </w:tcPr>
          <w:p w14:paraId="758E869F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7CF7EAA" w14:textId="4C3C3B5E" w:rsidR="00A7627C" w:rsidRPr="007B13DC" w:rsidRDefault="009A67A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(14.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6E3B382A" w14:textId="4E3A3FF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23 (1</w:t>
            </w:r>
            <w:r w:rsidR="001E19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1E19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0E69F90" w14:textId="2BB4761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513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83</w:t>
            </w:r>
          </w:p>
        </w:tc>
      </w:tr>
      <w:tr w:rsidR="007B13DC" w:rsidRPr="007B13DC" w14:paraId="4642D622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E586028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Asthma</w:t>
            </w:r>
          </w:p>
        </w:tc>
        <w:tc>
          <w:tcPr>
            <w:tcW w:w="636" w:type="pct"/>
            <w:shd w:val="clear" w:color="auto" w:fill="auto"/>
            <w:noWrap/>
          </w:tcPr>
          <w:p w14:paraId="3F6D9C1F" w14:textId="1F8E231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 (6.2)</w:t>
            </w:r>
          </w:p>
        </w:tc>
        <w:tc>
          <w:tcPr>
            <w:tcW w:w="636" w:type="pct"/>
            <w:shd w:val="clear" w:color="auto" w:fill="auto"/>
            <w:noWrap/>
          </w:tcPr>
          <w:p w14:paraId="6B0B36F0" w14:textId="453681A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138 (9.3)</w:t>
            </w:r>
          </w:p>
        </w:tc>
        <w:tc>
          <w:tcPr>
            <w:tcW w:w="415" w:type="pct"/>
            <w:shd w:val="clear" w:color="auto" w:fill="auto"/>
            <w:noWrap/>
          </w:tcPr>
          <w:p w14:paraId="284781AF" w14:textId="03B4A35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0.118</w:t>
            </w:r>
          </w:p>
        </w:tc>
        <w:tc>
          <w:tcPr>
            <w:tcW w:w="104" w:type="pct"/>
            <w:shd w:val="clear" w:color="auto" w:fill="auto"/>
            <w:noWrap/>
          </w:tcPr>
          <w:p w14:paraId="5A46F103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E98E324" w14:textId="4523334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 (6.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A4EE139" w14:textId="292DA4E7" w:rsidR="00A7627C" w:rsidRPr="007B13DC" w:rsidRDefault="001E19F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.8)</w:t>
            </w:r>
          </w:p>
        </w:tc>
        <w:tc>
          <w:tcPr>
            <w:tcW w:w="414" w:type="pct"/>
            <w:shd w:val="clear" w:color="auto" w:fill="auto"/>
            <w:noWrap/>
          </w:tcPr>
          <w:p w14:paraId="3F233F5E" w14:textId="571C074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</w:t>
            </w:r>
            <w:r w:rsidR="00513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.136</w:t>
            </w:r>
          </w:p>
        </w:tc>
      </w:tr>
      <w:tr w:rsidR="007B13DC" w:rsidRPr="007B13DC" w14:paraId="3326967A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D1DC027" w14:textId="23A61CDC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COPD or bronchiectasis</w:t>
            </w:r>
          </w:p>
        </w:tc>
        <w:tc>
          <w:tcPr>
            <w:tcW w:w="636" w:type="pct"/>
            <w:shd w:val="clear" w:color="auto" w:fill="auto"/>
            <w:noWrap/>
          </w:tcPr>
          <w:p w14:paraId="49615DED" w14:textId="359C42F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21 (14.4)</w:t>
            </w:r>
          </w:p>
        </w:tc>
        <w:tc>
          <w:tcPr>
            <w:tcW w:w="636" w:type="pct"/>
            <w:shd w:val="clear" w:color="auto" w:fill="auto"/>
            <w:noWrap/>
          </w:tcPr>
          <w:p w14:paraId="375D2B0F" w14:textId="616C7FF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347 (23.4)</w:t>
            </w:r>
          </w:p>
        </w:tc>
        <w:tc>
          <w:tcPr>
            <w:tcW w:w="415" w:type="pct"/>
            <w:shd w:val="clear" w:color="auto" w:fill="auto"/>
            <w:noWrap/>
          </w:tcPr>
          <w:p w14:paraId="0C49AFC0" w14:textId="1A06E91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0.232</w:t>
            </w:r>
          </w:p>
        </w:tc>
        <w:tc>
          <w:tcPr>
            <w:tcW w:w="104" w:type="pct"/>
            <w:shd w:val="clear" w:color="auto" w:fill="auto"/>
            <w:noWrap/>
          </w:tcPr>
          <w:p w14:paraId="01E80F4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E9FB971" w14:textId="26C530C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21 (1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A67A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099EDF0" w14:textId="02827BF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</w:t>
            </w:r>
            <w:r w:rsidR="001E19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(16.</w:t>
            </w:r>
            <w:r w:rsidR="001E19F8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C49B80C" w14:textId="62D9A14B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513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21</w:t>
            </w:r>
          </w:p>
        </w:tc>
      </w:tr>
      <w:tr w:rsidR="007B13DC" w:rsidRPr="007B13DC" w14:paraId="6E213B9C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A67925F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Medication</w:t>
            </w:r>
          </w:p>
        </w:tc>
        <w:tc>
          <w:tcPr>
            <w:tcW w:w="636" w:type="pct"/>
            <w:shd w:val="clear" w:color="auto" w:fill="auto"/>
            <w:noWrap/>
          </w:tcPr>
          <w:p w14:paraId="22672E5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6" w:type="pct"/>
            <w:shd w:val="clear" w:color="auto" w:fill="auto"/>
            <w:noWrap/>
          </w:tcPr>
          <w:p w14:paraId="6B6A762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14:paraId="6E44BF17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5E63C346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447404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C78BFB4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2F5F17CF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2AD30E78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BF8C098" w14:textId="0CEEE9B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Oral steroids</w:t>
            </w:r>
          </w:p>
        </w:tc>
        <w:tc>
          <w:tcPr>
            <w:tcW w:w="636" w:type="pct"/>
            <w:shd w:val="clear" w:color="auto" w:fill="auto"/>
            <w:noWrap/>
          </w:tcPr>
          <w:p w14:paraId="61013081" w14:textId="6983450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24 (16.4)</w:t>
            </w:r>
          </w:p>
        </w:tc>
        <w:tc>
          <w:tcPr>
            <w:tcW w:w="636" w:type="pct"/>
            <w:shd w:val="clear" w:color="auto" w:fill="auto"/>
            <w:noWrap/>
          </w:tcPr>
          <w:p w14:paraId="05AEA1EE" w14:textId="3C91937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102 (6.9)</w:t>
            </w:r>
          </w:p>
        </w:tc>
        <w:tc>
          <w:tcPr>
            <w:tcW w:w="415" w:type="pct"/>
            <w:shd w:val="clear" w:color="auto" w:fill="auto"/>
            <w:noWrap/>
          </w:tcPr>
          <w:p w14:paraId="1786CB81" w14:textId="7ACEFBA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0.301</w:t>
            </w:r>
          </w:p>
        </w:tc>
        <w:tc>
          <w:tcPr>
            <w:tcW w:w="104" w:type="pct"/>
            <w:shd w:val="clear" w:color="auto" w:fill="auto"/>
            <w:noWrap/>
          </w:tcPr>
          <w:p w14:paraId="2939D58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AC06DD6" w14:textId="4604C610" w:rsidR="00A7627C" w:rsidRPr="007B13DC" w:rsidRDefault="00756D1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3427885" w14:textId="7BDF2DAD" w:rsidR="00A7627C" w:rsidRPr="007B13DC" w:rsidRDefault="0038560E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8164EA0" w14:textId="3BE84D6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0.06</w:t>
            </w:r>
            <w:r w:rsidR="00513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</w:p>
        </w:tc>
      </w:tr>
      <w:tr w:rsidR="007B13DC" w:rsidRPr="007B13DC" w14:paraId="4F5D2851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DDEC9DD" w14:textId="6DFC3A79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Antacids</w:t>
            </w:r>
            <w:r w:rsidR="00BD6F81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</w:tcPr>
          <w:p w14:paraId="66F30CEF" w14:textId="01A31C5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42 (28.8)</w:t>
            </w:r>
          </w:p>
        </w:tc>
        <w:tc>
          <w:tcPr>
            <w:tcW w:w="636" w:type="pct"/>
            <w:shd w:val="clear" w:color="auto" w:fill="auto"/>
            <w:noWrap/>
          </w:tcPr>
          <w:p w14:paraId="15440B29" w14:textId="48F0065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476 (32.1)</w:t>
            </w:r>
          </w:p>
        </w:tc>
        <w:tc>
          <w:tcPr>
            <w:tcW w:w="415" w:type="pct"/>
            <w:shd w:val="clear" w:color="auto" w:fill="auto"/>
            <w:noWrap/>
          </w:tcPr>
          <w:p w14:paraId="6E6CF1AB" w14:textId="5D8E407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0.073</w:t>
            </w:r>
          </w:p>
        </w:tc>
        <w:tc>
          <w:tcPr>
            <w:tcW w:w="104" w:type="pct"/>
            <w:shd w:val="clear" w:color="auto" w:fill="auto"/>
            <w:noWrap/>
          </w:tcPr>
          <w:p w14:paraId="64801BCA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1B6F92A" w14:textId="16958F3D" w:rsidR="00A7627C" w:rsidRPr="007B13DC" w:rsidRDefault="00756D1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(29.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03817F80" w14:textId="0E72CF3F" w:rsidR="00A7627C" w:rsidRPr="007B13DC" w:rsidRDefault="0038560E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A0510AB" w14:textId="6585588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513F07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178</w:t>
            </w:r>
          </w:p>
        </w:tc>
      </w:tr>
      <w:tr w:rsidR="007B13DC" w:rsidRPr="007B13DC" w14:paraId="67678F12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3E08E1B" w14:textId="5EED968E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Sleeping drugs</w:t>
            </w:r>
          </w:p>
        </w:tc>
        <w:tc>
          <w:tcPr>
            <w:tcW w:w="636" w:type="pct"/>
            <w:shd w:val="clear" w:color="auto" w:fill="auto"/>
            <w:noWrap/>
          </w:tcPr>
          <w:p w14:paraId="18B8841E" w14:textId="06B5A5B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14 (9.6)</w:t>
            </w:r>
          </w:p>
        </w:tc>
        <w:tc>
          <w:tcPr>
            <w:tcW w:w="636" w:type="pct"/>
            <w:shd w:val="clear" w:color="auto" w:fill="auto"/>
            <w:noWrap/>
          </w:tcPr>
          <w:p w14:paraId="79B1325C" w14:textId="1F851EF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198 (13.4)</w:t>
            </w:r>
          </w:p>
        </w:tc>
        <w:tc>
          <w:tcPr>
            <w:tcW w:w="415" w:type="pct"/>
            <w:shd w:val="clear" w:color="auto" w:fill="auto"/>
            <w:noWrap/>
          </w:tcPr>
          <w:p w14:paraId="1DE5EDDB" w14:textId="0738A31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0.119</w:t>
            </w:r>
          </w:p>
        </w:tc>
        <w:tc>
          <w:tcPr>
            <w:tcW w:w="104" w:type="pct"/>
            <w:shd w:val="clear" w:color="auto" w:fill="auto"/>
            <w:noWrap/>
          </w:tcPr>
          <w:p w14:paraId="18E2BCE8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D75DBA9" w14:textId="5306FAE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756D1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(9.</w:t>
            </w:r>
            <w:r w:rsidR="00756D1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D78B1E5" w14:textId="43FDCB44" w:rsidR="00A7627C" w:rsidRPr="007B13DC" w:rsidRDefault="0038560E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5A4D6D50" w14:textId="7A6BBED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2C523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026</w:t>
            </w:r>
          </w:p>
        </w:tc>
      </w:tr>
      <w:tr w:rsidR="007B13DC" w:rsidRPr="007B13DC" w14:paraId="066A663E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AE88CCB" w14:textId="5451EA7F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Aspiration</w:t>
            </w:r>
            <w:r w:rsidR="00595CCB" w:rsidRPr="007B13DC">
              <w:rPr>
                <w:rFonts w:ascii="Times New Roman" w:eastAsia="游ゴシック" w:hAnsi="Times New Roman" w:cs="Times New Roman"/>
                <w14:ligatures w14:val="none"/>
              </w:rPr>
              <w:t>-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associated risk factors</w:t>
            </w:r>
          </w:p>
        </w:tc>
        <w:tc>
          <w:tcPr>
            <w:tcW w:w="636" w:type="pct"/>
            <w:shd w:val="clear" w:color="auto" w:fill="auto"/>
            <w:noWrap/>
          </w:tcPr>
          <w:p w14:paraId="166E06C3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6" w:type="pct"/>
            <w:shd w:val="clear" w:color="auto" w:fill="auto"/>
            <w:noWrap/>
          </w:tcPr>
          <w:p w14:paraId="16063777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14:paraId="078A94CB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A7AEAF0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893E610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CEDA45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33C77899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84B3E31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AE11823" w14:textId="186C9C04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Aspiration episodes </w:t>
            </w:r>
          </w:p>
        </w:tc>
        <w:tc>
          <w:tcPr>
            <w:tcW w:w="636" w:type="pct"/>
            <w:shd w:val="clear" w:color="auto" w:fill="auto"/>
            <w:noWrap/>
          </w:tcPr>
          <w:p w14:paraId="6867D8B8" w14:textId="3F7186E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25 (17.1)</w:t>
            </w:r>
          </w:p>
        </w:tc>
        <w:tc>
          <w:tcPr>
            <w:tcW w:w="636" w:type="pct"/>
            <w:shd w:val="clear" w:color="auto" w:fill="auto"/>
            <w:noWrap/>
          </w:tcPr>
          <w:p w14:paraId="72F1FB29" w14:textId="1D9B8AE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441 (29.8)</w:t>
            </w:r>
          </w:p>
        </w:tc>
        <w:tc>
          <w:tcPr>
            <w:tcW w:w="415" w:type="pct"/>
            <w:shd w:val="clear" w:color="auto" w:fill="auto"/>
            <w:noWrap/>
          </w:tcPr>
          <w:p w14:paraId="483D3873" w14:textId="5D82D1F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0.302</w:t>
            </w:r>
          </w:p>
        </w:tc>
        <w:tc>
          <w:tcPr>
            <w:tcW w:w="104" w:type="pct"/>
            <w:shd w:val="clear" w:color="auto" w:fill="auto"/>
            <w:noWrap/>
          </w:tcPr>
          <w:p w14:paraId="6FAB649F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D402798" w14:textId="04A143B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2</w:t>
            </w:r>
            <w:r w:rsidR="0073303A" w:rsidRPr="007B13DC">
              <w:rPr>
                <w:rFonts w:ascii="Times New Roman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(17.</w:t>
            </w:r>
            <w:r w:rsidR="0073303A" w:rsidRPr="007B13DC">
              <w:rPr>
                <w:rFonts w:ascii="Times New Roman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13BA133" w14:textId="34CE8F45" w:rsidR="00A7627C" w:rsidRPr="007B13DC" w:rsidRDefault="00014DB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14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10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明朝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7A3F719" w14:textId="735B281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0.</w:t>
            </w:r>
            <w:r w:rsidR="002C5233" w:rsidRPr="007B13DC">
              <w:rPr>
                <w:rFonts w:ascii="Times New Roman" w:hAnsi="Times New Roman" w:cs="Times New Roman" w:hint="eastAsia"/>
                <w14:ligatures w14:val="none"/>
              </w:rPr>
              <w:t>198</w:t>
            </w:r>
          </w:p>
        </w:tc>
      </w:tr>
      <w:tr w:rsidR="007B13DC" w:rsidRPr="007B13DC" w14:paraId="7DE0CD0A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599DBBE9" w14:textId="24C145F2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Impaired consciousness</w:t>
            </w:r>
          </w:p>
        </w:tc>
        <w:tc>
          <w:tcPr>
            <w:tcW w:w="636" w:type="pct"/>
            <w:shd w:val="clear" w:color="auto" w:fill="auto"/>
            <w:noWrap/>
          </w:tcPr>
          <w:p w14:paraId="133EB8E2" w14:textId="540E810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 (2.7)</w:t>
            </w:r>
          </w:p>
        </w:tc>
        <w:tc>
          <w:tcPr>
            <w:tcW w:w="636" w:type="pct"/>
            <w:shd w:val="clear" w:color="auto" w:fill="auto"/>
            <w:noWrap/>
          </w:tcPr>
          <w:p w14:paraId="68476468" w14:textId="46DB6E6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100 (6.7)</w:t>
            </w:r>
          </w:p>
        </w:tc>
        <w:tc>
          <w:tcPr>
            <w:tcW w:w="415" w:type="pct"/>
            <w:shd w:val="clear" w:color="auto" w:fill="auto"/>
            <w:noWrap/>
          </w:tcPr>
          <w:p w14:paraId="15E3CD5D" w14:textId="1858BCA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0.189</w:t>
            </w:r>
          </w:p>
        </w:tc>
        <w:tc>
          <w:tcPr>
            <w:tcW w:w="104" w:type="pct"/>
            <w:shd w:val="clear" w:color="auto" w:fill="auto"/>
            <w:noWrap/>
          </w:tcPr>
          <w:p w14:paraId="5F4A2B9F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B784D80" w14:textId="2365300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 (</w:t>
            </w:r>
            <w:r w:rsidR="0073303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73303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1420012" w14:textId="43C1D607" w:rsidR="00A7627C" w:rsidRPr="007B13DC" w:rsidRDefault="00014DB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C095A7A" w14:textId="77025AB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</w:t>
            </w:r>
            <w:r w:rsidR="002C523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</w:t>
            </w:r>
          </w:p>
        </w:tc>
      </w:tr>
      <w:tr w:rsidR="007B13DC" w:rsidRPr="007B13DC" w14:paraId="71643EB3" w14:textId="77777777" w:rsidTr="007376E0">
        <w:trPr>
          <w:cantSplit/>
        </w:trPr>
        <w:tc>
          <w:tcPr>
            <w:tcW w:w="1553" w:type="pct"/>
            <w:shd w:val="clear" w:color="auto" w:fill="auto"/>
            <w:hideMark/>
          </w:tcPr>
          <w:p w14:paraId="3426E6DA" w14:textId="03B1534A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Neuromuscular diseases</w:t>
            </w:r>
          </w:p>
        </w:tc>
        <w:tc>
          <w:tcPr>
            <w:tcW w:w="636" w:type="pct"/>
            <w:shd w:val="clear" w:color="auto" w:fill="auto"/>
            <w:noWrap/>
          </w:tcPr>
          <w:p w14:paraId="53731A87" w14:textId="1E41053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6 (4.1)</w:t>
            </w:r>
          </w:p>
        </w:tc>
        <w:tc>
          <w:tcPr>
            <w:tcW w:w="636" w:type="pct"/>
            <w:shd w:val="clear" w:color="auto" w:fill="auto"/>
            <w:noWrap/>
          </w:tcPr>
          <w:p w14:paraId="01CD8503" w14:textId="55609FD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119 (8.0)</w:t>
            </w:r>
          </w:p>
        </w:tc>
        <w:tc>
          <w:tcPr>
            <w:tcW w:w="415" w:type="pct"/>
            <w:shd w:val="clear" w:color="auto" w:fill="auto"/>
            <w:noWrap/>
          </w:tcPr>
          <w:p w14:paraId="44748102" w14:textId="64F987D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0.165</w:t>
            </w:r>
          </w:p>
        </w:tc>
        <w:tc>
          <w:tcPr>
            <w:tcW w:w="104" w:type="pct"/>
            <w:shd w:val="clear" w:color="auto" w:fill="auto"/>
            <w:noWrap/>
          </w:tcPr>
          <w:p w14:paraId="4485F70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263AFF2" w14:textId="305E986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6 (4.</w:t>
            </w:r>
            <w:r w:rsidR="0073303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561CB48" w14:textId="6E538B8D" w:rsidR="00A7627C" w:rsidRPr="007B13DC" w:rsidRDefault="00014DB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33C04001" w14:textId="161D7F9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0.03</w:t>
            </w:r>
            <w:r w:rsidR="002C523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</w:p>
        </w:tc>
      </w:tr>
      <w:tr w:rsidR="007B13DC" w:rsidRPr="007B13DC" w14:paraId="5F03A5A4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2DC65F27" w14:textId="1167494A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Insertion or placement of </w:t>
            </w:r>
            <w:r w:rsidR="00217E5E" w:rsidRPr="007B13DC">
              <w:rPr>
                <w:rFonts w:ascii="Times New Roman" w:eastAsia="Times New Roman" w:hAnsi="Times New Roman" w:cs="Times New Roman"/>
                <w14:ligatures w14:val="none"/>
              </w:rPr>
              <w:t>devices</w:t>
            </w: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 (e.g., nasogastric tubes)</w:t>
            </w:r>
          </w:p>
        </w:tc>
        <w:tc>
          <w:tcPr>
            <w:tcW w:w="636" w:type="pct"/>
            <w:shd w:val="clear" w:color="auto" w:fill="auto"/>
            <w:noWrap/>
          </w:tcPr>
          <w:p w14:paraId="2E3D140A" w14:textId="4C4E371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 (0.7)</w:t>
            </w:r>
          </w:p>
        </w:tc>
        <w:tc>
          <w:tcPr>
            <w:tcW w:w="636" w:type="pct"/>
            <w:shd w:val="clear" w:color="auto" w:fill="auto"/>
            <w:noWrap/>
          </w:tcPr>
          <w:p w14:paraId="7836984C" w14:textId="44D3401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36 (2.4)</w:t>
            </w:r>
          </w:p>
        </w:tc>
        <w:tc>
          <w:tcPr>
            <w:tcW w:w="415" w:type="pct"/>
            <w:shd w:val="clear" w:color="auto" w:fill="auto"/>
            <w:noWrap/>
          </w:tcPr>
          <w:p w14:paraId="617DA58D" w14:textId="6CDCDCC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0.141</w:t>
            </w:r>
          </w:p>
        </w:tc>
        <w:tc>
          <w:tcPr>
            <w:tcW w:w="104" w:type="pct"/>
            <w:shd w:val="clear" w:color="auto" w:fill="auto"/>
            <w:noWrap/>
          </w:tcPr>
          <w:p w14:paraId="2C44FB80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D7118D7" w14:textId="04B53FF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 (0.</w:t>
            </w:r>
            <w:r w:rsidR="0073303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6D2EAEA" w14:textId="3864AF3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 (0.</w:t>
            </w:r>
            <w:r w:rsidR="004027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048AE1C3" w14:textId="26ECF48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&lt;0.001</w:t>
            </w:r>
          </w:p>
        </w:tc>
      </w:tr>
      <w:tr w:rsidR="007B13DC" w:rsidRPr="007B13DC" w14:paraId="76FF38D6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9F68070" w14:textId="7CCDE083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Cerebrovascular diseases</w:t>
            </w:r>
          </w:p>
        </w:tc>
        <w:tc>
          <w:tcPr>
            <w:tcW w:w="636" w:type="pct"/>
            <w:shd w:val="clear" w:color="auto" w:fill="auto"/>
            <w:noWrap/>
          </w:tcPr>
          <w:p w14:paraId="70AA05D4" w14:textId="53A83B9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14 (9.6)</w:t>
            </w:r>
          </w:p>
        </w:tc>
        <w:tc>
          <w:tcPr>
            <w:tcW w:w="636" w:type="pct"/>
            <w:shd w:val="clear" w:color="auto" w:fill="auto"/>
            <w:noWrap/>
          </w:tcPr>
          <w:p w14:paraId="45AE783F" w14:textId="774E5E7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400 (27.0)</w:t>
            </w:r>
          </w:p>
        </w:tc>
        <w:tc>
          <w:tcPr>
            <w:tcW w:w="415" w:type="pct"/>
            <w:shd w:val="clear" w:color="auto" w:fill="auto"/>
            <w:noWrap/>
          </w:tcPr>
          <w:p w14:paraId="5147E7D2" w14:textId="07A3D48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0.462</w:t>
            </w:r>
          </w:p>
        </w:tc>
        <w:tc>
          <w:tcPr>
            <w:tcW w:w="104" w:type="pct"/>
            <w:shd w:val="clear" w:color="auto" w:fill="auto"/>
            <w:noWrap/>
          </w:tcPr>
          <w:p w14:paraId="4E954273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F23037A" w14:textId="09A2B6D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14 (10.</w:t>
            </w:r>
            <w:r w:rsidR="0073303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0D494706" w14:textId="4E96C22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4027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4027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027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4F3673A4" w14:textId="08A2DD3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2C523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25</w:t>
            </w:r>
          </w:p>
        </w:tc>
      </w:tr>
      <w:tr w:rsidR="007B13DC" w:rsidRPr="007B13DC" w14:paraId="30B1ABC9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83456EA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Long-term bedridden status</w:t>
            </w:r>
          </w:p>
        </w:tc>
        <w:tc>
          <w:tcPr>
            <w:tcW w:w="636" w:type="pct"/>
            <w:shd w:val="clear" w:color="auto" w:fill="auto"/>
            <w:noWrap/>
          </w:tcPr>
          <w:p w14:paraId="4AF71B82" w14:textId="0B16692B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 (8.2)</w:t>
            </w:r>
          </w:p>
        </w:tc>
        <w:tc>
          <w:tcPr>
            <w:tcW w:w="636" w:type="pct"/>
            <w:shd w:val="clear" w:color="auto" w:fill="auto"/>
            <w:noWrap/>
          </w:tcPr>
          <w:p w14:paraId="04E73587" w14:textId="063B50F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205 (13.8)</w:t>
            </w:r>
          </w:p>
        </w:tc>
        <w:tc>
          <w:tcPr>
            <w:tcW w:w="415" w:type="pct"/>
            <w:shd w:val="clear" w:color="auto" w:fill="auto"/>
            <w:noWrap/>
          </w:tcPr>
          <w:p w14:paraId="34FD33B7" w14:textId="61D5D85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0.180</w:t>
            </w:r>
          </w:p>
        </w:tc>
        <w:tc>
          <w:tcPr>
            <w:tcW w:w="104" w:type="pct"/>
            <w:shd w:val="clear" w:color="auto" w:fill="auto"/>
            <w:noWrap/>
          </w:tcPr>
          <w:p w14:paraId="70B5CBB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956372E" w14:textId="4B926F7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 (</w:t>
            </w:r>
            <w:r w:rsidR="0073303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73303A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B8F9CA1" w14:textId="4694A22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4027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</w:t>
            </w:r>
            <w:r w:rsidR="004027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(7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027E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5F7899D0" w14:textId="4F1DA3D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</w:t>
            </w:r>
            <w:r w:rsidR="002C5233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5</w:t>
            </w:r>
          </w:p>
        </w:tc>
      </w:tr>
      <w:tr w:rsidR="007B13DC" w:rsidRPr="007B13DC" w14:paraId="659AAD84" w14:textId="77777777" w:rsidTr="00156881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3209D51" w14:textId="1B9E587E" w:rsidR="00156881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lastRenderedPageBreak/>
              <w:t xml:space="preserve">Vital signs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at diagnosis</w:t>
            </w:r>
          </w:p>
        </w:tc>
        <w:tc>
          <w:tcPr>
            <w:tcW w:w="3447" w:type="pct"/>
            <w:gridSpan w:val="7"/>
            <w:shd w:val="clear" w:color="auto" w:fill="auto"/>
          </w:tcPr>
          <w:p w14:paraId="24BC4473" w14:textId="79C91B13" w:rsidR="00156881" w:rsidRPr="007B13DC" w:rsidRDefault="0015688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2C6C07FD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79FF9490" w14:textId="4B40A333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Impaired consciousness </w:t>
            </w:r>
          </w:p>
        </w:tc>
        <w:tc>
          <w:tcPr>
            <w:tcW w:w="636" w:type="pct"/>
            <w:shd w:val="clear" w:color="auto" w:fill="auto"/>
            <w:noWrap/>
          </w:tcPr>
          <w:p w14:paraId="5CF362EE" w14:textId="1CAA436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15 (10.3)</w:t>
            </w:r>
          </w:p>
        </w:tc>
        <w:tc>
          <w:tcPr>
            <w:tcW w:w="636" w:type="pct"/>
            <w:shd w:val="clear" w:color="auto" w:fill="auto"/>
            <w:noWrap/>
          </w:tcPr>
          <w:p w14:paraId="00271FCE" w14:textId="4678342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ind w:left="1920" w:hanging="1920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314 (21.2)</w:t>
            </w:r>
          </w:p>
        </w:tc>
        <w:tc>
          <w:tcPr>
            <w:tcW w:w="415" w:type="pct"/>
            <w:shd w:val="clear" w:color="auto" w:fill="auto"/>
            <w:noWrap/>
          </w:tcPr>
          <w:p w14:paraId="77FBBF0E" w14:textId="1B0A09E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0.303</w:t>
            </w:r>
          </w:p>
        </w:tc>
        <w:tc>
          <w:tcPr>
            <w:tcW w:w="104" w:type="pct"/>
            <w:shd w:val="clear" w:color="auto" w:fill="auto"/>
            <w:noWrap/>
          </w:tcPr>
          <w:p w14:paraId="0FDD7626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E0A4D9F" w14:textId="3F5A7DA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15 (1</w:t>
            </w:r>
            <w:r w:rsidR="00E26B4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E26B4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C50A0FC" w14:textId="68EB271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4D104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4D104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D104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C3C9D51" w14:textId="2048058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0514A1" w:rsidRPr="007B13DC">
              <w:rPr>
                <w:rFonts w:ascii="Times New Roman" w:eastAsia="游ゴシック" w:hAnsi="Times New Roman" w:cs="Times New Roman"/>
                <w14:ligatures w14:val="none"/>
              </w:rPr>
              <w:t>0</w:t>
            </w:r>
            <w:r w:rsidR="000514A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</w:t>
            </w:r>
          </w:p>
        </w:tc>
      </w:tr>
      <w:tr w:rsidR="007B13DC" w:rsidRPr="007B13DC" w14:paraId="574122D0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477B4D66" w14:textId="3B1DA2C3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Heart rate, beats/minute</w:t>
            </w:r>
          </w:p>
        </w:tc>
        <w:tc>
          <w:tcPr>
            <w:tcW w:w="636" w:type="pct"/>
            <w:shd w:val="clear" w:color="auto" w:fill="auto"/>
            <w:noWrap/>
          </w:tcPr>
          <w:p w14:paraId="60552FC0" w14:textId="28F1F43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96.71 (17.43)</w:t>
            </w:r>
          </w:p>
        </w:tc>
        <w:tc>
          <w:tcPr>
            <w:tcW w:w="636" w:type="pct"/>
            <w:shd w:val="clear" w:color="auto" w:fill="auto"/>
            <w:noWrap/>
          </w:tcPr>
          <w:p w14:paraId="3F15AF98" w14:textId="4763001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97.20 (20.06)</w:t>
            </w:r>
          </w:p>
        </w:tc>
        <w:tc>
          <w:tcPr>
            <w:tcW w:w="415" w:type="pct"/>
            <w:shd w:val="clear" w:color="auto" w:fill="auto"/>
            <w:noWrap/>
          </w:tcPr>
          <w:p w14:paraId="3DFE21B3" w14:textId="720B272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0.026</w:t>
            </w:r>
          </w:p>
        </w:tc>
        <w:tc>
          <w:tcPr>
            <w:tcW w:w="104" w:type="pct"/>
            <w:shd w:val="clear" w:color="auto" w:fill="auto"/>
            <w:noWrap/>
          </w:tcPr>
          <w:p w14:paraId="595FB4C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7A82870" w14:textId="5D4AE0D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</w:t>
            </w:r>
            <w:r w:rsidR="00E26B4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E26B4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(17.</w:t>
            </w:r>
            <w:r w:rsidR="00E26B4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9243638" w14:textId="40ECCC6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9</w:t>
            </w:r>
            <w:r w:rsidR="004D104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D104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4D104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D104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D40BA8B" w14:textId="4F5B29F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0.057</w:t>
            </w:r>
          </w:p>
        </w:tc>
      </w:tr>
      <w:tr w:rsidR="007B13DC" w:rsidRPr="007B13DC" w14:paraId="3DCE4559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78E167DE" w14:textId="4FBF232E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Respiratory rate, breaths/minute</w:t>
            </w:r>
          </w:p>
        </w:tc>
        <w:tc>
          <w:tcPr>
            <w:tcW w:w="636" w:type="pct"/>
            <w:shd w:val="clear" w:color="auto" w:fill="auto"/>
            <w:noWrap/>
          </w:tcPr>
          <w:p w14:paraId="7A5A9579" w14:textId="76143D7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21.99 (5.23)</w:t>
            </w:r>
          </w:p>
        </w:tc>
        <w:tc>
          <w:tcPr>
            <w:tcW w:w="636" w:type="pct"/>
            <w:shd w:val="clear" w:color="auto" w:fill="auto"/>
            <w:noWrap/>
          </w:tcPr>
          <w:p w14:paraId="00253D78" w14:textId="148BBABA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22.77 (5.95)</w:t>
            </w:r>
          </w:p>
        </w:tc>
        <w:tc>
          <w:tcPr>
            <w:tcW w:w="415" w:type="pct"/>
            <w:shd w:val="clear" w:color="auto" w:fill="auto"/>
            <w:noWrap/>
          </w:tcPr>
          <w:p w14:paraId="2FB3D779" w14:textId="5FA69DC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0.139</w:t>
            </w:r>
          </w:p>
        </w:tc>
        <w:tc>
          <w:tcPr>
            <w:tcW w:w="104" w:type="pct"/>
            <w:shd w:val="clear" w:color="auto" w:fill="auto"/>
            <w:noWrap/>
          </w:tcPr>
          <w:p w14:paraId="215DFD40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DC93C45" w14:textId="29C0CF5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22.</w:t>
            </w:r>
            <w:r w:rsidR="00E26B4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(5.2</w:t>
            </w:r>
            <w:r w:rsidR="00E26B4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1C19E980" w14:textId="096B2A6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22.</w:t>
            </w:r>
            <w:r w:rsidR="004D1040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(5.7</w:t>
            </w:r>
            <w:r w:rsidR="005846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91FA373" w14:textId="6F45F5F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0514A1" w:rsidRPr="007B13DC">
              <w:rPr>
                <w:rFonts w:ascii="Times New Roman" w:eastAsia="游ゴシック" w:hAnsi="Times New Roman" w:cs="Times New Roman"/>
                <w14:ligatures w14:val="none"/>
              </w:rPr>
              <w:t>0</w:t>
            </w:r>
            <w:r w:rsidR="000514A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</w:t>
            </w:r>
          </w:p>
        </w:tc>
      </w:tr>
      <w:tr w:rsidR="007B13DC" w:rsidRPr="007B13DC" w14:paraId="325913B6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D47479E" w14:textId="2E0EFE7B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Systolic blood pressure, mmHg</w:t>
            </w:r>
          </w:p>
        </w:tc>
        <w:tc>
          <w:tcPr>
            <w:tcW w:w="636" w:type="pct"/>
            <w:shd w:val="clear" w:color="auto" w:fill="auto"/>
            <w:noWrap/>
          </w:tcPr>
          <w:p w14:paraId="22933B89" w14:textId="5CC0A0B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129.14 (22.03)</w:t>
            </w:r>
          </w:p>
        </w:tc>
        <w:tc>
          <w:tcPr>
            <w:tcW w:w="636" w:type="pct"/>
            <w:shd w:val="clear" w:color="auto" w:fill="auto"/>
            <w:noWrap/>
          </w:tcPr>
          <w:p w14:paraId="055FC706" w14:textId="5F474CD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129.53 (24.69)</w:t>
            </w:r>
          </w:p>
        </w:tc>
        <w:tc>
          <w:tcPr>
            <w:tcW w:w="415" w:type="pct"/>
            <w:shd w:val="clear" w:color="auto" w:fill="auto"/>
            <w:noWrap/>
          </w:tcPr>
          <w:p w14:paraId="4662D2E6" w14:textId="55BA784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0.016</w:t>
            </w:r>
          </w:p>
        </w:tc>
        <w:tc>
          <w:tcPr>
            <w:tcW w:w="104" w:type="pct"/>
            <w:shd w:val="clear" w:color="auto" w:fill="auto"/>
            <w:noWrap/>
          </w:tcPr>
          <w:p w14:paraId="5841915A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67214B1" w14:textId="655DA7A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129.</w:t>
            </w:r>
            <w:r w:rsidR="00526C76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(22.</w:t>
            </w:r>
            <w:r w:rsidR="004E19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190B2D3" w14:textId="1FF0BCC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5846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846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(2</w:t>
            </w:r>
            <w:r w:rsidR="005846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846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67293166" w14:textId="7185EEC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0514A1" w:rsidRPr="007B13DC">
              <w:rPr>
                <w:rFonts w:ascii="Times New Roman" w:eastAsia="游ゴシック" w:hAnsi="Times New Roman" w:cs="Times New Roman"/>
                <w14:ligatures w14:val="none"/>
              </w:rPr>
              <w:t>0</w:t>
            </w:r>
            <w:r w:rsidR="000514A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</w:t>
            </w:r>
          </w:p>
        </w:tc>
      </w:tr>
      <w:tr w:rsidR="007B13DC" w:rsidRPr="007B13DC" w14:paraId="449B121C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E55F80C" w14:textId="0843C502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Body temperature</w:t>
            </w:r>
            <w:r w:rsidR="00502E91" w:rsidRPr="007B13DC">
              <w:rPr>
                <w:rFonts w:ascii="Times New Roman" w:eastAsia="游ゴシック" w:hAnsi="Times New Roman" w:cs="Times New Roman"/>
                <w14:ligatures w14:val="none"/>
              </w:rPr>
              <w:t>,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</w:t>
            </w:r>
            <w:r w:rsidR="007A4C4C" w:rsidRPr="007B13DC">
              <w:rPr>
                <w:rFonts w:ascii="Times New Roman" w:eastAsia="游ゴシック" w:hAnsi="Times New Roman" w:cs="Times New Roman"/>
                <w14:ligatures w14:val="none"/>
              </w:rPr>
              <w:t>Celsius</w:t>
            </w:r>
          </w:p>
        </w:tc>
        <w:tc>
          <w:tcPr>
            <w:tcW w:w="636" w:type="pct"/>
            <w:shd w:val="clear" w:color="auto" w:fill="auto"/>
            <w:noWrap/>
          </w:tcPr>
          <w:p w14:paraId="6319B069" w14:textId="43F8F62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37.57 (1.02)</w:t>
            </w:r>
          </w:p>
        </w:tc>
        <w:tc>
          <w:tcPr>
            <w:tcW w:w="636" w:type="pct"/>
            <w:shd w:val="clear" w:color="auto" w:fill="auto"/>
            <w:noWrap/>
          </w:tcPr>
          <w:p w14:paraId="6B9193FE" w14:textId="3E235D2C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37.48 (1.08)</w:t>
            </w:r>
          </w:p>
        </w:tc>
        <w:tc>
          <w:tcPr>
            <w:tcW w:w="415" w:type="pct"/>
            <w:shd w:val="clear" w:color="auto" w:fill="auto"/>
            <w:noWrap/>
          </w:tcPr>
          <w:p w14:paraId="4AE76E09" w14:textId="7A3A080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0.087</w:t>
            </w:r>
          </w:p>
        </w:tc>
        <w:tc>
          <w:tcPr>
            <w:tcW w:w="104" w:type="pct"/>
            <w:shd w:val="clear" w:color="auto" w:fill="auto"/>
            <w:noWrap/>
          </w:tcPr>
          <w:p w14:paraId="2B75255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8272F4F" w14:textId="7D22262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37.5</w:t>
            </w:r>
            <w:r w:rsidR="004E19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4E19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4E19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24ED154" w14:textId="7DE4B7D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37.5</w:t>
            </w:r>
            <w:r w:rsidR="005846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5846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58463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44C13F02" w14:textId="4A6ED26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0.02</w:t>
            </w:r>
            <w:r w:rsidR="000514A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</w:p>
        </w:tc>
      </w:tr>
      <w:tr w:rsidR="007B13DC" w:rsidRPr="007B13DC" w14:paraId="18FCFE0C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C12829C" w14:textId="4BB93D50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Laboratory data</w:t>
            </w:r>
            <w:r w:rsidR="00502E91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</w:t>
            </w:r>
            <w:r w:rsidR="0015688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at diagnosis</w:t>
            </w:r>
          </w:p>
        </w:tc>
        <w:tc>
          <w:tcPr>
            <w:tcW w:w="636" w:type="pct"/>
            <w:shd w:val="clear" w:color="auto" w:fill="auto"/>
            <w:noWrap/>
          </w:tcPr>
          <w:p w14:paraId="3D294442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6" w:type="pct"/>
            <w:shd w:val="clear" w:color="auto" w:fill="auto"/>
            <w:noWrap/>
          </w:tcPr>
          <w:p w14:paraId="732C6A8B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14:paraId="0A005D25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4B0217A7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A5238E3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F5D206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22B1C5C6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1A8C770B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CAABFEB" w14:textId="57B9C3B8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Hematocrit, %</w:t>
            </w:r>
          </w:p>
        </w:tc>
        <w:tc>
          <w:tcPr>
            <w:tcW w:w="636" w:type="pct"/>
            <w:shd w:val="clear" w:color="auto" w:fill="auto"/>
            <w:noWrap/>
          </w:tcPr>
          <w:p w14:paraId="7D915EA1" w14:textId="6966C5D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37.76 (5.00)</w:t>
            </w:r>
          </w:p>
        </w:tc>
        <w:tc>
          <w:tcPr>
            <w:tcW w:w="636" w:type="pct"/>
            <w:shd w:val="clear" w:color="auto" w:fill="auto"/>
            <w:noWrap/>
          </w:tcPr>
          <w:p w14:paraId="4CE83289" w14:textId="45F1CA6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36.60 (5.88)</w:t>
            </w:r>
          </w:p>
        </w:tc>
        <w:tc>
          <w:tcPr>
            <w:tcW w:w="415" w:type="pct"/>
            <w:shd w:val="clear" w:color="auto" w:fill="auto"/>
            <w:noWrap/>
          </w:tcPr>
          <w:p w14:paraId="02E788EA" w14:textId="3C640B8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0.213</w:t>
            </w:r>
          </w:p>
        </w:tc>
        <w:tc>
          <w:tcPr>
            <w:tcW w:w="104" w:type="pct"/>
            <w:shd w:val="clear" w:color="auto" w:fill="auto"/>
            <w:noWrap/>
          </w:tcPr>
          <w:p w14:paraId="077C360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330724C" w14:textId="491B670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37.</w:t>
            </w:r>
            <w:r w:rsidR="004E19C9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 (</w:t>
            </w:r>
            <w:r w:rsidR="0086499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6499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349DA558" w14:textId="2B7E756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</w:t>
            </w:r>
            <w:r w:rsidR="00970C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70C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970C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970C82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EDCE010" w14:textId="2D69A75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A2615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020</w:t>
            </w:r>
          </w:p>
        </w:tc>
      </w:tr>
      <w:tr w:rsidR="007B13DC" w:rsidRPr="007B13DC" w14:paraId="00AB474B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9BFA170" w14:textId="022AE26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BUN, mg/dL</w:t>
            </w:r>
          </w:p>
        </w:tc>
        <w:tc>
          <w:tcPr>
            <w:tcW w:w="636" w:type="pct"/>
            <w:shd w:val="clear" w:color="auto" w:fill="auto"/>
            <w:noWrap/>
          </w:tcPr>
          <w:p w14:paraId="67A10141" w14:textId="7BC6BA0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17.57 (11.70)</w:t>
            </w:r>
          </w:p>
        </w:tc>
        <w:tc>
          <w:tcPr>
            <w:tcW w:w="636" w:type="pct"/>
            <w:shd w:val="clear" w:color="auto" w:fill="auto"/>
            <w:noWrap/>
          </w:tcPr>
          <w:p w14:paraId="26BA03F7" w14:textId="78590A5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22.74 (15.42)</w:t>
            </w:r>
          </w:p>
        </w:tc>
        <w:tc>
          <w:tcPr>
            <w:tcW w:w="415" w:type="pct"/>
            <w:shd w:val="clear" w:color="auto" w:fill="auto"/>
            <w:noWrap/>
          </w:tcPr>
          <w:p w14:paraId="4936DD0B" w14:textId="0E36230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0.377</w:t>
            </w:r>
          </w:p>
        </w:tc>
        <w:tc>
          <w:tcPr>
            <w:tcW w:w="104" w:type="pct"/>
            <w:shd w:val="clear" w:color="auto" w:fill="auto"/>
            <w:noWrap/>
          </w:tcPr>
          <w:p w14:paraId="58CABF5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51A7BD6" w14:textId="3B8146C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86499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6499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86499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86499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0)</w:t>
            </w:r>
          </w:p>
        </w:tc>
        <w:tc>
          <w:tcPr>
            <w:tcW w:w="621" w:type="pct"/>
            <w:shd w:val="clear" w:color="auto" w:fill="auto"/>
            <w:noWrap/>
          </w:tcPr>
          <w:p w14:paraId="140DB2C9" w14:textId="5EBC16F6" w:rsidR="00A7627C" w:rsidRPr="007B13DC" w:rsidRDefault="00970C8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C3482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C3482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01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6C908E2D" w14:textId="08C5DB1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A2615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168</w:t>
            </w:r>
          </w:p>
        </w:tc>
      </w:tr>
      <w:tr w:rsidR="007B13DC" w:rsidRPr="007B13DC" w14:paraId="2104884F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5DAADEF" w14:textId="494CC3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Na, mEq/L</w:t>
            </w:r>
          </w:p>
        </w:tc>
        <w:tc>
          <w:tcPr>
            <w:tcW w:w="636" w:type="pct"/>
            <w:shd w:val="clear" w:color="auto" w:fill="auto"/>
            <w:noWrap/>
          </w:tcPr>
          <w:p w14:paraId="714F91AC" w14:textId="6786E0C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137.82 (3.96)</w:t>
            </w:r>
          </w:p>
        </w:tc>
        <w:tc>
          <w:tcPr>
            <w:tcW w:w="636" w:type="pct"/>
            <w:shd w:val="clear" w:color="auto" w:fill="auto"/>
            <w:noWrap/>
          </w:tcPr>
          <w:p w14:paraId="149475B6" w14:textId="4AD35E97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137.52 (4.94)</w:t>
            </w:r>
          </w:p>
        </w:tc>
        <w:tc>
          <w:tcPr>
            <w:tcW w:w="415" w:type="pct"/>
            <w:shd w:val="clear" w:color="auto" w:fill="auto"/>
            <w:noWrap/>
          </w:tcPr>
          <w:p w14:paraId="1E749545" w14:textId="4777177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0.065</w:t>
            </w:r>
          </w:p>
        </w:tc>
        <w:tc>
          <w:tcPr>
            <w:tcW w:w="104" w:type="pct"/>
            <w:shd w:val="clear" w:color="auto" w:fill="auto"/>
            <w:noWrap/>
          </w:tcPr>
          <w:p w14:paraId="798F3CD9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71E474C" w14:textId="6D04D9E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137.</w:t>
            </w:r>
            <w:r w:rsidR="00CC11B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CC11B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CC11B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2FA1E8D4" w14:textId="290D5F5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137.</w:t>
            </w:r>
            <w:r w:rsidR="00C3482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(4.</w:t>
            </w:r>
            <w:r w:rsidR="00C3482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716DEC06" w14:textId="010F7B2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A2615E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009</w:t>
            </w:r>
          </w:p>
        </w:tc>
      </w:tr>
      <w:tr w:rsidR="007B13DC" w:rsidRPr="007B13DC" w14:paraId="7D14BEE1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5EE085B" w14:textId="4681631B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Glucose, mg/dL</w:t>
            </w:r>
          </w:p>
        </w:tc>
        <w:tc>
          <w:tcPr>
            <w:tcW w:w="636" w:type="pct"/>
            <w:shd w:val="clear" w:color="auto" w:fill="auto"/>
            <w:noWrap/>
          </w:tcPr>
          <w:p w14:paraId="57C353BD" w14:textId="7749DF93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137.37 (52.03)</w:t>
            </w:r>
          </w:p>
        </w:tc>
        <w:tc>
          <w:tcPr>
            <w:tcW w:w="636" w:type="pct"/>
            <w:shd w:val="clear" w:color="auto" w:fill="auto"/>
            <w:noWrap/>
          </w:tcPr>
          <w:p w14:paraId="7B705AD7" w14:textId="6F81658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140.02 (57.23)</w:t>
            </w:r>
          </w:p>
        </w:tc>
        <w:tc>
          <w:tcPr>
            <w:tcW w:w="415" w:type="pct"/>
            <w:shd w:val="clear" w:color="auto" w:fill="auto"/>
            <w:noWrap/>
          </w:tcPr>
          <w:p w14:paraId="2059DA80" w14:textId="3486692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0.048</w:t>
            </w:r>
          </w:p>
        </w:tc>
        <w:tc>
          <w:tcPr>
            <w:tcW w:w="104" w:type="pct"/>
            <w:shd w:val="clear" w:color="auto" w:fill="auto"/>
            <w:noWrap/>
          </w:tcPr>
          <w:p w14:paraId="322025A9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65190F9" w14:textId="16865035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138.0</w:t>
            </w:r>
            <w:r w:rsidR="00CC11B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(52.</w:t>
            </w:r>
            <w:r w:rsidR="00CC11B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52336C5C" w14:textId="05C5C309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C3482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C3482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="00C3482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C3482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92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19D0DF57" w14:textId="0ED7E8F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D124B1" w:rsidRPr="007B13DC">
              <w:rPr>
                <w:rFonts w:ascii="Times New Roman" w:eastAsia="游ゴシック" w:hAnsi="Times New Roman" w:cs="Times New Roman"/>
                <w14:ligatures w14:val="none"/>
              </w:rPr>
              <w:t>04</w:t>
            </w:r>
            <w:r w:rsidR="00D124B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</w:p>
        </w:tc>
      </w:tr>
      <w:tr w:rsidR="007B13DC" w:rsidRPr="007B13DC" w14:paraId="6956292B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1FEBB95F" w14:textId="6033DCB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Albumin, g/dL</w:t>
            </w:r>
          </w:p>
        </w:tc>
        <w:tc>
          <w:tcPr>
            <w:tcW w:w="636" w:type="pct"/>
            <w:shd w:val="clear" w:color="auto" w:fill="auto"/>
            <w:noWrap/>
          </w:tcPr>
          <w:p w14:paraId="31334043" w14:textId="2D4ABAD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3.48 (0.58)</w:t>
            </w:r>
          </w:p>
        </w:tc>
        <w:tc>
          <w:tcPr>
            <w:tcW w:w="636" w:type="pct"/>
            <w:shd w:val="clear" w:color="auto" w:fill="auto"/>
            <w:noWrap/>
          </w:tcPr>
          <w:p w14:paraId="16352083" w14:textId="205510D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3.39 (0.57)</w:t>
            </w:r>
          </w:p>
        </w:tc>
        <w:tc>
          <w:tcPr>
            <w:tcW w:w="415" w:type="pct"/>
            <w:shd w:val="clear" w:color="auto" w:fill="auto"/>
            <w:noWrap/>
          </w:tcPr>
          <w:p w14:paraId="0F2CF0B9" w14:textId="27394C81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0.153</w:t>
            </w:r>
          </w:p>
        </w:tc>
        <w:tc>
          <w:tcPr>
            <w:tcW w:w="104" w:type="pct"/>
            <w:shd w:val="clear" w:color="auto" w:fill="auto"/>
            <w:noWrap/>
          </w:tcPr>
          <w:p w14:paraId="4A1BA659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1C98691" w14:textId="2E3C553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3.4</w:t>
            </w:r>
            <w:r w:rsidR="00CC11B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(0.5</w:t>
            </w:r>
            <w:r w:rsidR="00CC11BB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B3C212C" w14:textId="2A91FA7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3.5</w:t>
            </w:r>
            <w:r w:rsidR="00CB113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(0.5</w:t>
            </w:r>
            <w:r w:rsidR="00CB113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5CD16D2C" w14:textId="3D425C48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0.11</w:t>
            </w:r>
            <w:r w:rsidR="00D124B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</w:p>
        </w:tc>
      </w:tr>
      <w:tr w:rsidR="007B13DC" w:rsidRPr="007B13DC" w14:paraId="7E9A623E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9763DF3" w14:textId="3FEAF52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Pleural effusion on chest X-ray</w:t>
            </w:r>
          </w:p>
        </w:tc>
        <w:tc>
          <w:tcPr>
            <w:tcW w:w="636" w:type="pct"/>
            <w:shd w:val="clear" w:color="auto" w:fill="auto"/>
            <w:noWrap/>
          </w:tcPr>
          <w:p w14:paraId="38335943" w14:textId="776C3ECB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 (1.4)</w:t>
            </w:r>
          </w:p>
        </w:tc>
        <w:tc>
          <w:tcPr>
            <w:tcW w:w="636" w:type="pct"/>
            <w:shd w:val="clear" w:color="auto" w:fill="auto"/>
            <w:noWrap/>
          </w:tcPr>
          <w:p w14:paraId="24F42BD8" w14:textId="7AC46F1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104 (7.0)</w:t>
            </w:r>
          </w:p>
        </w:tc>
        <w:tc>
          <w:tcPr>
            <w:tcW w:w="415" w:type="pct"/>
            <w:shd w:val="clear" w:color="auto" w:fill="auto"/>
            <w:noWrap/>
          </w:tcPr>
          <w:p w14:paraId="4642C267" w14:textId="0164308E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0.285</w:t>
            </w:r>
          </w:p>
        </w:tc>
        <w:tc>
          <w:tcPr>
            <w:tcW w:w="104" w:type="pct"/>
            <w:shd w:val="clear" w:color="auto" w:fill="auto"/>
            <w:noWrap/>
          </w:tcPr>
          <w:p w14:paraId="0A28C775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9788568" w14:textId="35DB00B6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 (1.</w:t>
            </w:r>
            <w:r w:rsidR="00A75C1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7FA2BF91" w14:textId="0A50DA38" w:rsidR="00A7627C" w:rsidRPr="007B13DC" w:rsidRDefault="00CB113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219C273F" w14:textId="5AD0579B" w:rsidR="00A7627C" w:rsidRPr="007B13DC" w:rsidRDefault="00D124B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0.176</w:t>
            </w:r>
          </w:p>
        </w:tc>
      </w:tr>
      <w:tr w:rsidR="007B13DC" w:rsidRPr="007B13DC" w14:paraId="24D7AE7B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03B7D3DF" w14:textId="77777777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CURB-65</w:t>
            </w:r>
          </w:p>
        </w:tc>
        <w:tc>
          <w:tcPr>
            <w:tcW w:w="636" w:type="pct"/>
            <w:shd w:val="clear" w:color="auto" w:fill="auto"/>
            <w:noWrap/>
          </w:tcPr>
          <w:p w14:paraId="3E47C27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6" w:type="pct"/>
            <w:shd w:val="clear" w:color="auto" w:fill="auto"/>
            <w:noWrap/>
          </w:tcPr>
          <w:p w14:paraId="61FD2341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14:paraId="473E5964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3DF836EE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6602DFC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2D12178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0BFDDB6D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</w:tr>
      <w:tr w:rsidR="007B13DC" w:rsidRPr="007B13DC" w14:paraId="675F9958" w14:textId="77777777" w:rsidTr="007376E0">
        <w:trPr>
          <w:cantSplit/>
        </w:trPr>
        <w:tc>
          <w:tcPr>
            <w:tcW w:w="1553" w:type="pct"/>
            <w:shd w:val="clear" w:color="auto" w:fill="auto"/>
            <w:noWrap/>
          </w:tcPr>
          <w:p w14:paraId="6036A9A3" w14:textId="2D72A07A" w:rsidR="00CC06BD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≥3</w:t>
            </w:r>
          </w:p>
        </w:tc>
        <w:tc>
          <w:tcPr>
            <w:tcW w:w="636" w:type="pct"/>
            <w:shd w:val="clear" w:color="auto" w:fill="auto"/>
            <w:noWrap/>
          </w:tcPr>
          <w:p w14:paraId="2C16AA2F" w14:textId="1CD5DADE" w:rsidR="00CC06BD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18 (12.3)</w:t>
            </w:r>
          </w:p>
        </w:tc>
        <w:tc>
          <w:tcPr>
            <w:tcW w:w="636" w:type="pct"/>
            <w:shd w:val="clear" w:color="auto" w:fill="auto"/>
            <w:noWrap/>
          </w:tcPr>
          <w:p w14:paraId="7C8B89FD" w14:textId="4D601FF6" w:rsidR="00CC06BD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365 (24.6)</w:t>
            </w:r>
          </w:p>
        </w:tc>
        <w:tc>
          <w:tcPr>
            <w:tcW w:w="415" w:type="pct"/>
            <w:shd w:val="clear" w:color="auto" w:fill="auto"/>
            <w:noWrap/>
          </w:tcPr>
          <w:p w14:paraId="1039A29A" w14:textId="2DCC9607" w:rsidR="00CC06BD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0.321</w:t>
            </w:r>
          </w:p>
        </w:tc>
        <w:tc>
          <w:tcPr>
            <w:tcW w:w="104" w:type="pct"/>
            <w:shd w:val="clear" w:color="auto" w:fill="auto"/>
            <w:noWrap/>
          </w:tcPr>
          <w:p w14:paraId="0E1FB2CF" w14:textId="77777777" w:rsidR="00CC06BD" w:rsidRPr="007B13DC" w:rsidRDefault="00CC06B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11B5FE6" w14:textId="64DA6202" w:rsidR="00CC06BD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A75C1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(1</w:t>
            </w:r>
            <w:r w:rsidR="00A75C1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A75C1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</w:tcPr>
          <w:p w14:paraId="423AFD4E" w14:textId="6EA29B34" w:rsidR="00CC06BD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23 (1</w:t>
            </w:r>
            <w:r w:rsidR="00CB113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CB113F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</w:tcPr>
          <w:p w14:paraId="6C1471D3" w14:textId="6F28FA2C" w:rsidR="00CC06BD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D124B1" w:rsidRPr="007B13DC">
              <w:rPr>
                <w:rFonts w:ascii="Times New Roman" w:eastAsia="游ゴシック" w:hAnsi="Times New Roman" w:cs="Times New Roman"/>
                <w14:ligatures w14:val="none"/>
              </w:rPr>
              <w:t>1</w:t>
            </w:r>
            <w:r w:rsidR="00D124B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28</w:t>
            </w:r>
          </w:p>
        </w:tc>
      </w:tr>
      <w:tr w:rsidR="00154CBD" w:rsidRPr="007B13DC" w14:paraId="4ACD1E0C" w14:textId="77777777" w:rsidTr="007376E0">
        <w:trPr>
          <w:cantSplit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14D5BE9" w14:textId="218332CD" w:rsidR="00A7627C" w:rsidRPr="007B13DC" w:rsidRDefault="001541E2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≥4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FCBA81A" w14:textId="7AA55154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 (2.7)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2FCB89A" w14:textId="095F502F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87 (5.9)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442B20B" w14:textId="55FEB440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0.155</w:t>
            </w:r>
          </w:p>
        </w:tc>
        <w:tc>
          <w:tcPr>
            <w:tcW w:w="10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DB513C6" w14:textId="77777777" w:rsidR="00A7627C" w:rsidRPr="007B13DC" w:rsidRDefault="00A7627C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6C43E7F" w14:textId="641C6C3D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4 (</w:t>
            </w:r>
            <w:r w:rsidR="00A75C1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="00A75C15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19E9318" w14:textId="59A48EA6" w:rsidR="00A7627C" w:rsidRPr="007B13DC" w:rsidRDefault="00CB113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(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5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.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  <w:r w:rsidR="001541E2" w:rsidRPr="007B13DC">
              <w:rPr>
                <w:rFonts w:ascii="Times New Roman" w:eastAsia="游ゴシック" w:hAnsi="Times New Roman" w:cs="Times New Roman"/>
                <w14:ligatures w14:val="none"/>
              </w:rPr>
              <w:t>)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B7DF92E" w14:textId="19016D12" w:rsidR="00A7627C" w:rsidRPr="007B13DC" w:rsidRDefault="001541E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0.</w:t>
            </w:r>
            <w:r w:rsidR="00D124B1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114</w:t>
            </w:r>
          </w:p>
        </w:tc>
      </w:tr>
    </w:tbl>
    <w:p w14:paraId="46E1EDC7" w14:textId="77777777" w:rsidR="00FE7253" w:rsidRPr="007B13DC" w:rsidRDefault="00FE7253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bookmarkStart w:id="2" w:name="_Hlk164498487"/>
    </w:p>
    <w:p w14:paraId="264368F6" w14:textId="1F0CBE01" w:rsidR="00A7627C" w:rsidRPr="007B13DC" w:rsidRDefault="001541E2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 xml:space="preserve">Data </w:t>
      </w:r>
      <w:r w:rsidR="00595CCB" w:rsidRPr="007B13DC">
        <w:rPr>
          <w:rFonts w:ascii="Times New Roman" w:eastAsia="ＭＳ 明朝" w:hAnsi="Times New Roman" w:cs="Times New Roman"/>
          <w14:ligatures w14:val="none"/>
        </w:rPr>
        <w:t xml:space="preserve">are 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presented as </w:t>
      </w:r>
      <w:r w:rsidR="00595CCB" w:rsidRPr="007B13DC">
        <w:rPr>
          <w:rFonts w:ascii="Times New Roman" w:eastAsia="ＭＳ 明朝" w:hAnsi="Times New Roman" w:cs="Times New Roman"/>
          <w14:ligatures w14:val="none"/>
        </w:rPr>
        <w:t>number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(%) or mean</w:t>
      </w:r>
      <w:r w:rsidR="00595CCB" w:rsidRPr="007B13DC">
        <w:rPr>
          <w:rFonts w:ascii="Times New Roman" w:eastAsia="ＭＳ 明朝" w:hAnsi="Times New Roman" w:cs="Times New Roman"/>
        </w:rPr>
        <w:t xml:space="preserve"> </w:t>
      </w:r>
      <w:r w:rsidRPr="007B13DC">
        <w:rPr>
          <w:rFonts w:ascii="Times New Roman" w:eastAsia="ＭＳ 明朝" w:hAnsi="Times New Roman" w:cs="Times New Roman"/>
        </w:rPr>
        <w:t>(standard deviation).</w:t>
      </w:r>
    </w:p>
    <w:bookmarkEnd w:id="2"/>
    <w:p w14:paraId="2495C668" w14:textId="66C1FB31" w:rsidR="00751FD8" w:rsidRPr="007B13DC" w:rsidRDefault="001541E2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:vertAlign w:val="superscript"/>
          <w14:ligatures w14:val="none"/>
        </w:rPr>
        <w:lastRenderedPageBreak/>
        <w:t>a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Propensity score matching was conducted </w:t>
      </w:r>
      <w:r w:rsidR="00B84821" w:rsidRPr="007B13DC">
        <w:rPr>
          <w:rFonts w:ascii="Times New Roman" w:eastAsia="ＭＳ 明朝" w:hAnsi="Times New Roman" w:cs="Times New Roman" w:hint="eastAsia"/>
          <w14:ligatures w14:val="none"/>
        </w:rPr>
        <w:t xml:space="preserve">using 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>the following 3</w:t>
      </w:r>
      <w:r w:rsidR="002648AC" w:rsidRPr="007B13DC">
        <w:rPr>
          <w:rFonts w:ascii="Times New Roman" w:eastAsia="ＭＳ 明朝" w:hAnsi="Times New Roman" w:cs="Times New Roman" w:hint="eastAsia"/>
          <w14:ligatures w14:val="none"/>
        </w:rPr>
        <w:t>4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 variables: age, sex, </w:t>
      </w:r>
      <w:r w:rsidR="00FA4263" w:rsidRPr="007B13DC">
        <w:rPr>
          <w:rFonts w:ascii="Times New Roman" w:eastAsia="ＭＳ 明朝" w:hAnsi="Times New Roman" w:cs="Times New Roman" w:hint="eastAsia"/>
          <w14:ligatures w14:val="none"/>
        </w:rPr>
        <w:t>treatment setting (</w:t>
      </w:r>
      <w:r w:rsidR="002648AC" w:rsidRPr="007B13DC">
        <w:rPr>
          <w:rFonts w:ascii="Times New Roman" w:eastAsia="ＭＳ 明朝" w:hAnsi="Times New Roman" w:cs="Times New Roman" w:hint="eastAsia"/>
          <w14:ligatures w14:val="none"/>
        </w:rPr>
        <w:t xml:space="preserve">outpatient or inpatient), 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history of hospitalization (hospitalization for more than 2 d within 3 months before the diagnosis of CAP), residing in a nursing home or </w:t>
      </w:r>
      <w:r w:rsidR="00C24C2D" w:rsidRPr="007B13DC">
        <w:rPr>
          <w:rFonts w:ascii="Times New Roman" w:eastAsia="ＭＳ 明朝" w:hAnsi="Times New Roman" w:cs="Times New Roman"/>
          <w14:ligatures w14:val="none"/>
        </w:rPr>
        <w:t>convalescent facility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>, dialysis (within 30 d before diagnosis), preexisting comorbidities (diabetes, heart failure, liver disease, renal disease, dementia, malignancy, asthma, and chronic respiratory disease [</w:t>
      </w:r>
      <w:r w:rsidR="00393977" w:rsidRPr="007B13DC">
        <w:rPr>
          <w:rFonts w:ascii="Times New Roman" w:eastAsia="ＭＳ 明朝" w:hAnsi="Times New Roman" w:cs="Times New Roman" w:hint="eastAsia"/>
          <w14:ligatures w14:val="none"/>
        </w:rPr>
        <w:t>COPD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 and bronchiectasis]), prescribed drugs before admission (</w:t>
      </w:r>
      <w:r w:rsidR="00673486" w:rsidRPr="007B13DC">
        <w:rPr>
          <w:rFonts w:ascii="Times New Roman" w:eastAsia="ＭＳ 明朝" w:hAnsi="Times New Roman" w:cs="Times New Roman"/>
          <w14:ligatures w14:val="none"/>
        </w:rPr>
        <w:t>oral steroids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, </w:t>
      </w:r>
      <w:r w:rsidR="008E6D20" w:rsidRPr="007B13DC">
        <w:rPr>
          <w:rFonts w:ascii="Times New Roman" w:eastAsia="ＭＳ 明朝" w:hAnsi="Times New Roman" w:cs="Times New Roman"/>
          <w14:ligatures w14:val="none"/>
        </w:rPr>
        <w:t>antacids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, and sleeping drugs), aspiration-associated factors (aspiration episodes, impaired consciousness, neuromuscular disease, insertion or placement of </w:t>
      </w:r>
      <w:r w:rsidR="00217E5E" w:rsidRPr="007B13DC">
        <w:rPr>
          <w:rFonts w:ascii="Times New Roman" w:eastAsia="ＭＳ 明朝" w:hAnsi="Times New Roman" w:cs="Times New Roman"/>
          <w14:ligatures w14:val="none"/>
        </w:rPr>
        <w:t>devices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 (e.g., nasogastric tubes), cerebrovascular disease, and long-term bedridden status), vital signs at diagnosis (consciousness, heart rate, respiratory rate, systolic blood pressure, and body temperature), laboratory data at diagnosis (hematocrit, </w:t>
      </w:r>
      <w:r w:rsidR="000B4E59" w:rsidRPr="007B13DC">
        <w:rPr>
          <w:rFonts w:ascii="Times New Roman" w:eastAsia="ＭＳ 明朝" w:hAnsi="Times New Roman" w:cs="Times New Roman" w:hint="eastAsia"/>
          <w14:ligatures w14:val="none"/>
        </w:rPr>
        <w:t>BUN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, sodium, glucose, and albumin), and findings of chest x-ray (pleural effusion). </w:t>
      </w:r>
      <w:r w:rsidR="008829F5" w:rsidRPr="007B13DC">
        <w:rPr>
          <w:rFonts w:ascii="Times New Roman" w:eastAsia="ＭＳ 明朝" w:hAnsi="Times New Roman" w:cs="Times New Roman" w:hint="eastAsia"/>
          <w14:ligatures w14:val="none"/>
        </w:rPr>
        <w:t xml:space="preserve">An 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SMD of &lt;0.1 among the covariates </w:t>
      </w:r>
      <w:r w:rsidR="008829F5" w:rsidRPr="007B13DC">
        <w:rPr>
          <w:rFonts w:ascii="Times New Roman" w:eastAsia="ＭＳ 明朝" w:hAnsi="Times New Roman" w:cs="Times New Roman" w:hint="eastAsia"/>
          <w14:ligatures w14:val="none"/>
        </w:rPr>
        <w:t>was</w:t>
      </w:r>
      <w:r w:rsidR="00235522" w:rsidRPr="007B13DC">
        <w:rPr>
          <w:rFonts w:ascii="Times New Roman" w:eastAsia="ＭＳ 明朝" w:hAnsi="Times New Roman" w:cs="Times New Roman"/>
          <w14:ligatures w14:val="none"/>
        </w:rPr>
        <w:t xml:space="preserve"> considered an appropriate match balance.</w:t>
      </w:r>
    </w:p>
    <w:p w14:paraId="1D0084F5" w14:textId="6538E28C" w:rsidR="00D433EC" w:rsidRPr="007B13DC" w:rsidRDefault="001541E2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BL, beta-lactam monotherapy; BLM, beta-lactam plus macrolide; BUN, blood urea nitrogen; CAP, community-acquired pneumonia; COPD, chronic obstructive pulmonary disease; SMD, standardized mean difference</w:t>
      </w:r>
    </w:p>
    <w:p w14:paraId="3A442E5B" w14:textId="397A3A93" w:rsidR="00BF39BC" w:rsidRPr="007B13DC" w:rsidRDefault="00BF39BC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  <w:sectPr w:rsidR="00BF39BC" w:rsidRPr="007B13DC" w:rsidSect="00B10C24"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6CE5C106" w14:textId="700E91FD" w:rsidR="00583924" w:rsidRPr="007B13DC" w:rsidRDefault="002F16EF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lastRenderedPageBreak/>
        <w:t>Supplementary Table S</w:t>
      </w:r>
      <w:r w:rsidR="00C757C9" w:rsidRPr="007B13DC">
        <w:rPr>
          <w:rFonts w:ascii="Times New Roman" w:eastAsia="ＭＳ 明朝" w:hAnsi="Times New Roman" w:cs="Times New Roman" w:hint="eastAsia"/>
          <w14:ligatures w14:val="none"/>
        </w:rPr>
        <w:t>5</w:t>
      </w:r>
      <w:r w:rsidR="00BD6F81" w:rsidRPr="007B13DC">
        <w:rPr>
          <w:rFonts w:ascii="Times New Roman" w:eastAsia="ＭＳ 明朝" w:hAnsi="Times New Roman" w:cs="Times New Roman"/>
          <w14:ligatures w14:val="none"/>
        </w:rPr>
        <w:t xml:space="preserve"> Primary and secondary endpoints for patients with </w:t>
      </w:r>
      <w:r w:rsidR="008B15AE" w:rsidRPr="007B13DC">
        <w:rPr>
          <w:rFonts w:ascii="Times New Roman" w:eastAsia="ＭＳ 明朝" w:hAnsi="Times New Roman" w:cs="Times New Roman" w:hint="eastAsia"/>
          <w14:ligatures w14:val="none"/>
        </w:rPr>
        <w:t>CAP</w:t>
      </w:r>
      <w:r w:rsidR="00BD6F81" w:rsidRPr="007B13DC">
        <w:rPr>
          <w:rFonts w:ascii="Times New Roman" w:eastAsia="ＭＳ 明朝" w:hAnsi="Times New Roman" w:cs="Times New Roman"/>
          <w14:ligatures w14:val="none"/>
        </w:rPr>
        <w:t xml:space="preserve"> </w:t>
      </w:r>
      <w:r w:rsidR="00167B81" w:rsidRPr="007B13DC">
        <w:rPr>
          <w:rFonts w:ascii="Times New Roman" w:eastAsia="ＭＳ 明朝" w:hAnsi="Times New Roman" w:cs="Times New Roman"/>
          <w14:ligatures w14:val="none"/>
        </w:rPr>
        <w:t xml:space="preserve">in </w:t>
      </w:r>
      <w:r w:rsidR="00BD6F81" w:rsidRPr="007B13DC">
        <w:rPr>
          <w:rFonts w:ascii="Times New Roman" w:eastAsia="ＭＳ 明朝" w:hAnsi="Times New Roman" w:cs="Times New Roman"/>
        </w:rPr>
        <w:t>the complete case analysis</w:t>
      </w:r>
    </w:p>
    <w:tbl>
      <w:tblPr>
        <w:tblStyle w:val="af"/>
        <w:tblW w:w="3882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2040"/>
        <w:gridCol w:w="2040"/>
        <w:gridCol w:w="1440"/>
      </w:tblGrid>
      <w:tr w:rsidR="007B13DC" w:rsidRPr="007B13DC" w14:paraId="684182E1" w14:textId="77777777" w:rsidTr="00C953AC">
        <w:trPr>
          <w:cantSplit/>
          <w:trHeight w:val="407"/>
        </w:trPr>
        <w:tc>
          <w:tcPr>
            <w:tcW w:w="24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2B06D4" w14:textId="77777777" w:rsidR="00583924" w:rsidRPr="007B13DC" w:rsidRDefault="00583924" w:rsidP="00021E0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1D267" w14:textId="1D60A298" w:rsidR="00583924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BLM (N</w:t>
            </w:r>
            <w:r w:rsidR="00595CCB" w:rsidRPr="007B13DC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F77130" w:rsidRPr="007B13DC">
              <w:rPr>
                <w:rFonts w:ascii="Times New Roman" w:hAnsi="Times New Roman"/>
                <w:sz w:val="24"/>
                <w:szCs w:val="24"/>
              </w:rPr>
              <w:t>13</w:t>
            </w:r>
            <w:r w:rsidR="006938D8" w:rsidRPr="007B13DC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175AA" w14:textId="1F4A5C57" w:rsidR="00583924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BL (N</w:t>
            </w:r>
            <w:r w:rsidR="00595CCB" w:rsidRPr="007B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F77130" w:rsidRPr="007B13DC">
              <w:rPr>
                <w:rFonts w:ascii="Times New Roman" w:hAnsi="Times New Roman"/>
                <w:sz w:val="24"/>
                <w:szCs w:val="24"/>
              </w:rPr>
              <w:t>13</w:t>
            </w:r>
            <w:r w:rsidR="006938D8" w:rsidRPr="007B13DC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6BAFBC" w14:textId="2E5EE525" w:rsidR="00583924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B13DC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7B13DC" w:rsidRPr="007B13DC" w14:paraId="08B2CF33" w14:textId="77777777" w:rsidTr="00C953AC">
        <w:trPr>
          <w:cantSplit/>
          <w:trHeight w:val="417"/>
        </w:trPr>
        <w:tc>
          <w:tcPr>
            <w:tcW w:w="2401" w:type="pct"/>
            <w:tcBorders>
              <w:top w:val="single" w:sz="4" w:space="0" w:color="auto"/>
              <w:right w:val="nil"/>
            </w:tcBorders>
          </w:tcPr>
          <w:p w14:paraId="3446EBCC" w14:textId="77777777" w:rsidR="00583924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Primary endpoints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right w:val="nil"/>
            </w:tcBorders>
          </w:tcPr>
          <w:p w14:paraId="1FD0C6D4" w14:textId="77777777" w:rsidR="00583924" w:rsidRPr="007B13DC" w:rsidRDefault="00583924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nil"/>
              <w:right w:val="nil"/>
            </w:tcBorders>
          </w:tcPr>
          <w:p w14:paraId="27688510" w14:textId="77777777" w:rsidR="00583924" w:rsidRPr="007B13DC" w:rsidRDefault="00583924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</w:tcBorders>
          </w:tcPr>
          <w:p w14:paraId="6FC58CAD" w14:textId="77777777" w:rsidR="00583924" w:rsidRPr="007B13DC" w:rsidRDefault="00583924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3DC" w:rsidRPr="007B13DC" w14:paraId="61BDE7E3" w14:textId="77777777" w:rsidTr="00C953AC">
        <w:trPr>
          <w:cantSplit/>
          <w:trHeight w:val="407"/>
        </w:trPr>
        <w:tc>
          <w:tcPr>
            <w:tcW w:w="2401" w:type="pct"/>
            <w:tcBorders>
              <w:right w:val="nil"/>
            </w:tcBorders>
          </w:tcPr>
          <w:p w14:paraId="4EC37EDD" w14:textId="01E06085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Death</w:t>
            </w:r>
          </w:p>
        </w:tc>
        <w:tc>
          <w:tcPr>
            <w:tcW w:w="960" w:type="pct"/>
            <w:tcBorders>
              <w:left w:val="nil"/>
              <w:right w:val="nil"/>
            </w:tcBorders>
          </w:tcPr>
          <w:p w14:paraId="3CE6CBFD" w14:textId="02C53526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游ゴシック" w:hAnsi="Times New Roman"/>
                <w:sz w:val="24"/>
                <w:szCs w:val="24"/>
              </w:rPr>
              <w:t>7 (5.</w:t>
            </w:r>
            <w:r w:rsidR="0062704B" w:rsidRPr="007B13DC">
              <w:rPr>
                <w:rFonts w:ascii="Times New Roman" w:eastAsia="游ゴシック" w:hAnsi="Times New Roman" w:hint="eastAsia"/>
                <w:sz w:val="24"/>
                <w:szCs w:val="24"/>
              </w:rPr>
              <w:t>3</w:t>
            </w:r>
            <w:r w:rsidRPr="007B13DC">
              <w:rPr>
                <w:rFonts w:ascii="Times New Roman" w:eastAsia="游ゴシック" w:hAnsi="Times New Roman"/>
                <w:sz w:val="24"/>
                <w:szCs w:val="24"/>
              </w:rPr>
              <w:t>)</w:t>
            </w:r>
          </w:p>
        </w:tc>
        <w:tc>
          <w:tcPr>
            <w:tcW w:w="960" w:type="pct"/>
            <w:tcBorders>
              <w:left w:val="nil"/>
              <w:right w:val="nil"/>
            </w:tcBorders>
          </w:tcPr>
          <w:p w14:paraId="7D2C6B5E" w14:textId="7BE9E7C2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游ゴシック" w:hAnsi="Times New Roman"/>
                <w:sz w:val="24"/>
                <w:szCs w:val="24"/>
              </w:rPr>
              <w:t>11 (</w:t>
            </w:r>
            <w:r w:rsidR="00EF0786" w:rsidRPr="007B13DC">
              <w:rPr>
                <w:rFonts w:ascii="Times New Roman" w:eastAsia="游ゴシック" w:hAnsi="Times New Roman" w:hint="eastAsia"/>
                <w:sz w:val="24"/>
                <w:szCs w:val="24"/>
              </w:rPr>
              <w:t>8</w:t>
            </w:r>
            <w:r w:rsidRPr="007B13DC">
              <w:rPr>
                <w:rFonts w:ascii="Times New Roman" w:eastAsia="游ゴシック" w:hAnsi="Times New Roman"/>
                <w:sz w:val="24"/>
                <w:szCs w:val="24"/>
              </w:rPr>
              <w:t>.</w:t>
            </w:r>
            <w:r w:rsidR="00EF0786" w:rsidRPr="007B13DC">
              <w:rPr>
                <w:rFonts w:ascii="Times New Roman" w:eastAsia="游ゴシック" w:hAnsi="Times New Roman" w:hint="eastAsia"/>
                <w:sz w:val="24"/>
                <w:szCs w:val="24"/>
              </w:rPr>
              <w:t>4</w:t>
            </w:r>
            <w:r w:rsidRPr="007B13DC">
              <w:rPr>
                <w:rFonts w:ascii="Times New Roman" w:eastAsia="游ゴシック" w:hAnsi="Times New Roman"/>
                <w:sz w:val="24"/>
                <w:szCs w:val="24"/>
              </w:rPr>
              <w:t>)</w:t>
            </w:r>
          </w:p>
        </w:tc>
        <w:tc>
          <w:tcPr>
            <w:tcW w:w="678" w:type="pct"/>
            <w:tcBorders>
              <w:left w:val="nil"/>
            </w:tcBorders>
          </w:tcPr>
          <w:p w14:paraId="2C1FF9C6" w14:textId="576CF8A8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游ゴシック" w:hAnsi="Times New Roman"/>
                <w:sz w:val="24"/>
                <w:szCs w:val="24"/>
              </w:rPr>
              <w:t>0.</w:t>
            </w:r>
            <w:r w:rsidR="00650F7C" w:rsidRPr="007B13DC">
              <w:rPr>
                <w:rFonts w:ascii="Times New Roman" w:eastAsia="游ゴシック" w:hAnsi="Times New Roman" w:hint="eastAsia"/>
                <w:sz w:val="24"/>
                <w:szCs w:val="24"/>
              </w:rPr>
              <w:t>464</w:t>
            </w:r>
          </w:p>
        </w:tc>
      </w:tr>
      <w:tr w:rsidR="007B13DC" w:rsidRPr="007B13DC" w14:paraId="10A1ECF7" w14:textId="77777777" w:rsidTr="00C953AC">
        <w:trPr>
          <w:cantSplit/>
          <w:trHeight w:val="417"/>
        </w:trPr>
        <w:tc>
          <w:tcPr>
            <w:tcW w:w="2401" w:type="pct"/>
            <w:tcBorders>
              <w:right w:val="nil"/>
            </w:tcBorders>
          </w:tcPr>
          <w:p w14:paraId="4D75C9D4" w14:textId="17E39234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Recovery</w:t>
            </w:r>
            <w:r w:rsidR="00BD6F81" w:rsidRPr="007B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pct"/>
            <w:tcBorders>
              <w:left w:val="nil"/>
              <w:right w:val="nil"/>
            </w:tcBorders>
          </w:tcPr>
          <w:p w14:paraId="3ACCA61A" w14:textId="401579D1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62704B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1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 xml:space="preserve"> (92.</w:t>
            </w:r>
            <w:r w:rsidR="0062704B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4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0" w:type="pct"/>
            <w:tcBorders>
              <w:left w:val="nil"/>
              <w:right w:val="nil"/>
            </w:tcBorders>
          </w:tcPr>
          <w:p w14:paraId="580D1659" w14:textId="7F0F145B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F0786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1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7 (</w:t>
            </w:r>
            <w:r w:rsidR="00EF0786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89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F0786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8" w:type="pct"/>
            <w:tcBorders>
              <w:left w:val="nil"/>
            </w:tcBorders>
          </w:tcPr>
          <w:p w14:paraId="091F4B8C" w14:textId="008CE3F8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  <w:r w:rsidR="00650F7C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521</w:t>
            </w:r>
          </w:p>
        </w:tc>
      </w:tr>
      <w:tr w:rsidR="007B13DC" w:rsidRPr="007B13DC" w14:paraId="6A048716" w14:textId="77777777" w:rsidTr="00C953AC">
        <w:trPr>
          <w:cantSplit/>
          <w:trHeight w:val="407"/>
        </w:trPr>
        <w:tc>
          <w:tcPr>
            <w:tcW w:w="2401" w:type="pct"/>
            <w:tcBorders>
              <w:right w:val="nil"/>
            </w:tcBorders>
          </w:tcPr>
          <w:p w14:paraId="2F0C6E90" w14:textId="77777777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Secondary endpoints</w:t>
            </w:r>
          </w:p>
        </w:tc>
        <w:tc>
          <w:tcPr>
            <w:tcW w:w="960" w:type="pct"/>
            <w:tcBorders>
              <w:left w:val="nil"/>
              <w:right w:val="nil"/>
            </w:tcBorders>
          </w:tcPr>
          <w:p w14:paraId="0AFA51F3" w14:textId="77777777" w:rsidR="00AA382D" w:rsidRPr="007B13DC" w:rsidRDefault="00AA382D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left w:val="nil"/>
              <w:right w:val="nil"/>
            </w:tcBorders>
          </w:tcPr>
          <w:p w14:paraId="40267D44" w14:textId="77777777" w:rsidR="00AA382D" w:rsidRPr="007B13DC" w:rsidRDefault="00AA382D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left w:val="nil"/>
            </w:tcBorders>
          </w:tcPr>
          <w:p w14:paraId="1FA07711" w14:textId="77777777" w:rsidR="00AA382D" w:rsidRPr="007B13DC" w:rsidRDefault="00AA382D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3DC" w:rsidRPr="007B13DC" w14:paraId="04658828" w14:textId="77777777" w:rsidTr="00C953AC">
        <w:trPr>
          <w:cantSplit/>
          <w:trHeight w:val="407"/>
        </w:trPr>
        <w:tc>
          <w:tcPr>
            <w:tcW w:w="2401" w:type="pct"/>
            <w:tcBorders>
              <w:right w:val="nil"/>
            </w:tcBorders>
          </w:tcPr>
          <w:p w14:paraId="4ABF54DF" w14:textId="61B722C9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Duration of antibiotic treatment (days)</w:t>
            </w:r>
          </w:p>
        </w:tc>
        <w:tc>
          <w:tcPr>
            <w:tcW w:w="960" w:type="pct"/>
            <w:tcBorders>
              <w:left w:val="nil"/>
              <w:right w:val="nil"/>
            </w:tcBorders>
          </w:tcPr>
          <w:p w14:paraId="2927CED9" w14:textId="3118442A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="00907803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60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 xml:space="preserve"> (4.</w:t>
            </w:r>
            <w:r w:rsidR="00907803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34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0" w:type="pct"/>
            <w:tcBorders>
              <w:left w:val="nil"/>
              <w:right w:val="nil"/>
            </w:tcBorders>
          </w:tcPr>
          <w:p w14:paraId="77371A85" w14:textId="094FE2CB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 w:rsidR="00AC6B09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27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AC6B09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5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C6B09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11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8" w:type="pct"/>
            <w:tcBorders>
              <w:left w:val="nil"/>
            </w:tcBorders>
          </w:tcPr>
          <w:p w14:paraId="1801494B" w14:textId="58BC38EC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  <w:r w:rsidR="00C2218B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247</w:t>
            </w:r>
          </w:p>
        </w:tc>
      </w:tr>
      <w:tr w:rsidR="00C953AC" w:rsidRPr="007B13DC" w14:paraId="00C01843" w14:textId="77777777" w:rsidTr="00C953AC">
        <w:trPr>
          <w:cantSplit/>
          <w:trHeight w:val="417"/>
        </w:trPr>
        <w:tc>
          <w:tcPr>
            <w:tcW w:w="2401" w:type="pct"/>
            <w:tcBorders>
              <w:bottom w:val="single" w:sz="4" w:space="0" w:color="auto"/>
              <w:right w:val="nil"/>
            </w:tcBorders>
          </w:tcPr>
          <w:p w14:paraId="46252C11" w14:textId="61D0F8E0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Length of hospital stay</w:t>
            </w:r>
            <w:r w:rsidR="00595CCB" w:rsidRPr="007B13DC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r w:rsidR="00D04D16" w:rsidRPr="007B13DC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 xml:space="preserve"> </w:t>
            </w:r>
            <w:r w:rsidR="00D04D16" w:rsidRPr="007B13DC">
              <w:rPr>
                <w:rFonts w:ascii="Times New Roman" w:hAnsi="Times New Roman"/>
                <w:sz w:val="24"/>
                <w:szCs w:val="24"/>
              </w:rPr>
              <w:t>(days)</w:t>
            </w:r>
          </w:p>
        </w:tc>
        <w:tc>
          <w:tcPr>
            <w:tcW w:w="960" w:type="pct"/>
            <w:tcBorders>
              <w:left w:val="nil"/>
              <w:bottom w:val="single" w:sz="4" w:space="0" w:color="auto"/>
              <w:right w:val="nil"/>
            </w:tcBorders>
          </w:tcPr>
          <w:p w14:paraId="1B18513C" w14:textId="6758A0E6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F0786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4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F0786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11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 xml:space="preserve"> (16.</w:t>
            </w:r>
            <w:r w:rsidR="00EF0786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29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0" w:type="pct"/>
            <w:tcBorders>
              <w:left w:val="nil"/>
              <w:bottom w:val="single" w:sz="4" w:space="0" w:color="auto"/>
              <w:right w:val="nil"/>
            </w:tcBorders>
          </w:tcPr>
          <w:p w14:paraId="0EF12219" w14:textId="79C7BF25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  <w:r w:rsidR="00AC6B09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73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 xml:space="preserve"> (21.</w:t>
            </w:r>
            <w:r w:rsidR="00AC6B09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29</w:t>
            </w: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8" w:type="pct"/>
            <w:tcBorders>
              <w:left w:val="nil"/>
              <w:bottom w:val="single" w:sz="4" w:space="0" w:color="auto"/>
            </w:tcBorders>
          </w:tcPr>
          <w:p w14:paraId="53B5CE81" w14:textId="7EFCEE31" w:rsidR="00AA382D" w:rsidRPr="007B13DC" w:rsidRDefault="001541E2" w:rsidP="00021E07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DC">
              <w:rPr>
                <w:rFonts w:ascii="Times New Roman" w:eastAsia="Times New Roman" w:hAnsi="Times New Roman"/>
                <w:sz w:val="24"/>
                <w:szCs w:val="24"/>
              </w:rPr>
              <w:t>0.2</w:t>
            </w:r>
            <w:r w:rsidR="00C2218B" w:rsidRPr="007B13DC">
              <w:rPr>
                <w:rFonts w:ascii="Times New Roman" w:eastAsiaTheme="minorEastAsia" w:hAnsi="Times New Roman" w:hint="eastAsia"/>
                <w:sz w:val="24"/>
                <w:szCs w:val="24"/>
              </w:rPr>
              <w:t>63</w:t>
            </w:r>
          </w:p>
        </w:tc>
      </w:tr>
    </w:tbl>
    <w:p w14:paraId="08A2EB56" w14:textId="77777777" w:rsidR="00AA382D" w:rsidRPr="007B13DC" w:rsidRDefault="00AA382D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p w14:paraId="2F49250C" w14:textId="179CD3D9" w:rsidR="00254362" w:rsidRPr="007B13DC" w:rsidRDefault="001541E2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Data are presented as number (%) or mean (standard deviation).</w:t>
      </w:r>
    </w:p>
    <w:p w14:paraId="242717AB" w14:textId="77132206" w:rsidR="00583924" w:rsidRPr="007B13DC" w:rsidRDefault="001541E2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:vertAlign w:val="superscript"/>
          <w14:ligatures w14:val="none"/>
        </w:rPr>
        <w:t>a</w:t>
      </w:r>
      <w:r w:rsidR="00C76156" w:rsidRPr="007B13DC">
        <w:rPr>
          <w:rFonts w:ascii="Times New Roman" w:eastAsia="ＭＳ 明朝" w:hAnsi="Times New Roman" w:cs="Times New Roman"/>
          <w14:ligatures w14:val="none"/>
        </w:rPr>
        <w:t>Regarding the length of hospital stay, the number of cases was 10</w:t>
      </w:r>
      <w:r w:rsidR="000743C3" w:rsidRPr="007B13DC">
        <w:rPr>
          <w:rFonts w:ascii="Times New Roman" w:eastAsia="ＭＳ 明朝" w:hAnsi="Times New Roman" w:cs="Times New Roman" w:hint="eastAsia"/>
          <w14:ligatures w14:val="none"/>
        </w:rPr>
        <w:t>0</w:t>
      </w:r>
      <w:r w:rsidR="00C76156" w:rsidRPr="007B13DC">
        <w:rPr>
          <w:rFonts w:ascii="Times New Roman" w:eastAsia="ＭＳ 明朝" w:hAnsi="Times New Roman" w:cs="Times New Roman"/>
          <w14:ligatures w14:val="none"/>
        </w:rPr>
        <w:t xml:space="preserve"> in the BLM group and 10</w:t>
      </w:r>
      <w:r w:rsidR="000743C3" w:rsidRPr="007B13DC">
        <w:rPr>
          <w:rFonts w:ascii="Times New Roman" w:eastAsia="ＭＳ 明朝" w:hAnsi="Times New Roman" w:cs="Times New Roman" w:hint="eastAsia"/>
          <w14:ligatures w14:val="none"/>
        </w:rPr>
        <w:t>2</w:t>
      </w:r>
      <w:r w:rsidR="00C76156" w:rsidRPr="007B13DC">
        <w:rPr>
          <w:rFonts w:ascii="Times New Roman" w:eastAsia="ＭＳ 明朝" w:hAnsi="Times New Roman" w:cs="Times New Roman"/>
          <w14:ligatures w14:val="none"/>
        </w:rPr>
        <w:t xml:space="preserve"> in the BL group because these endpoints were assessed exclusively in hospitalized patients.</w:t>
      </w:r>
    </w:p>
    <w:p w14:paraId="46585C64" w14:textId="2A862D13" w:rsidR="00B348A4" w:rsidRPr="007B13DC" w:rsidRDefault="001541E2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BL, beta-lactam monotherapy</w:t>
      </w:r>
      <w:r w:rsidR="00D7372D" w:rsidRPr="007B13DC">
        <w:rPr>
          <w:rFonts w:ascii="Times New Roman" w:eastAsia="ＭＳ 明朝" w:hAnsi="Times New Roman" w:cs="Times New Roman" w:hint="eastAsia"/>
          <w14:ligatures w14:val="none"/>
        </w:rPr>
        <w:t>;</w:t>
      </w:r>
      <w:r w:rsidR="00D7372D" w:rsidRPr="007B13DC">
        <w:t xml:space="preserve"> </w:t>
      </w:r>
      <w:r w:rsidR="00D7372D" w:rsidRPr="007B13DC">
        <w:rPr>
          <w:rFonts w:ascii="Times New Roman" w:eastAsia="ＭＳ 明朝" w:hAnsi="Times New Roman" w:cs="Times New Roman"/>
          <w14:ligatures w14:val="none"/>
        </w:rPr>
        <w:t>BLM, beta-lactam plus macrolide</w:t>
      </w:r>
      <w:r w:rsidR="008B15AE" w:rsidRPr="007B13DC">
        <w:rPr>
          <w:rFonts w:ascii="Times New Roman" w:eastAsia="ＭＳ 明朝" w:hAnsi="Times New Roman" w:cs="Times New Roman" w:hint="eastAsia"/>
          <w14:ligatures w14:val="none"/>
        </w:rPr>
        <w:t xml:space="preserve">; </w:t>
      </w:r>
      <w:r w:rsidR="008B15AE" w:rsidRPr="007B13DC">
        <w:rPr>
          <w:rFonts w:ascii="Times New Roman" w:eastAsia="ＭＳ 明朝" w:hAnsi="Times New Roman" w:cs="Times New Roman"/>
          <w14:ligatures w14:val="none"/>
        </w:rPr>
        <w:t>CAP, community-acquired pneumonia</w:t>
      </w:r>
    </w:p>
    <w:p w14:paraId="7264351E" w14:textId="0D4EF132" w:rsidR="00BE75EB" w:rsidRPr="007B13DC" w:rsidRDefault="00454B87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hAnsi="Times New Roman"/>
        </w:rPr>
        <w:br w:type="page"/>
      </w:r>
    </w:p>
    <w:p w14:paraId="2F6EE323" w14:textId="2411B955" w:rsidR="00182D71" w:rsidRPr="007B13DC" w:rsidRDefault="00182D71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lastRenderedPageBreak/>
        <w:t>Supplementary Table S</w:t>
      </w:r>
      <w:r w:rsidR="00A461AE" w:rsidRPr="007B13DC">
        <w:rPr>
          <w:rFonts w:ascii="Times New Roman" w:eastAsia="ＭＳ 明朝" w:hAnsi="Times New Roman" w:cs="Times New Roman" w:hint="eastAsia"/>
          <w14:ligatures w14:val="none"/>
        </w:rPr>
        <w:t>6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Pretreatment variables of patients with CAP </w:t>
      </w:r>
      <w:r w:rsidR="00883093" w:rsidRPr="007B13DC">
        <w:rPr>
          <w:rFonts w:ascii="Times New Roman" w:eastAsia="ＭＳ 明朝" w:hAnsi="Times New Roman" w:cs="Times New Roman"/>
          <w14:ligatures w14:val="none"/>
        </w:rPr>
        <w:t>in the subgroup matched with a caliper of 0.01,</w:t>
      </w:r>
      <w:r w:rsidR="00883093" w:rsidRPr="007B13DC">
        <w:rPr>
          <w:rFonts w:ascii="Times New Roman" w:eastAsia="ＭＳ 明朝" w:hAnsi="Times New Roman" w:cs="Times New Roman" w:hint="eastAsia"/>
          <w14:ligatures w14:val="none"/>
        </w:rPr>
        <w:t xml:space="preserve"> </w:t>
      </w:r>
      <w:r w:rsidRPr="007B13DC">
        <w:rPr>
          <w:rFonts w:ascii="Times New Roman" w:eastAsia="ＭＳ 明朝" w:hAnsi="Times New Roman" w:cs="Times New Roman"/>
          <w14:ligatures w14:val="none"/>
        </w:rPr>
        <w:t>from one of the bootstrapped imputed datasets, before and after propensity score matching</w:t>
      </w:r>
    </w:p>
    <w:p w14:paraId="701E7809" w14:textId="0F415654" w:rsidR="0043004F" w:rsidRPr="007B13DC" w:rsidRDefault="0043004F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48"/>
        <w:gridCol w:w="1743"/>
        <w:gridCol w:w="1743"/>
        <w:gridCol w:w="1133"/>
        <w:gridCol w:w="285"/>
        <w:gridCol w:w="1699"/>
        <w:gridCol w:w="1699"/>
        <w:gridCol w:w="1130"/>
      </w:tblGrid>
      <w:tr w:rsidR="007B13DC" w:rsidRPr="007B13DC" w14:paraId="61E80395" w14:textId="77777777" w:rsidTr="00F61B3C">
        <w:trPr>
          <w:cantSplit/>
          <w:tblHeader/>
        </w:trPr>
        <w:tc>
          <w:tcPr>
            <w:tcW w:w="15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FD5AC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E5109D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Before matching</w:t>
            </w:r>
          </w:p>
        </w:tc>
        <w:tc>
          <w:tcPr>
            <w:tcW w:w="1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BB0471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65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A63FBE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After matching</w:t>
            </w:r>
          </w:p>
        </w:tc>
      </w:tr>
      <w:tr w:rsidR="007B13DC" w:rsidRPr="007B13DC" w14:paraId="74F60E5B" w14:textId="77777777" w:rsidTr="00F61B3C">
        <w:trPr>
          <w:cantSplit/>
          <w:tblHeader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DE67BD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Variables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7F3A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BLM</w:t>
            </w:r>
          </w:p>
          <w:p w14:paraId="47A38513" w14:textId="2F1CEC02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="008171F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311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FBCC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</w:t>
            </w:r>
          </w:p>
          <w:p w14:paraId="76ACAF67" w14:textId="56110A01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="008171F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2473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EAA4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SMD</w:t>
            </w:r>
            <w:r w:rsidRPr="007B13DC"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  <w:t>a</w:t>
            </w:r>
          </w:p>
        </w:tc>
        <w:tc>
          <w:tcPr>
            <w:tcW w:w="1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88E4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8193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BLM</w:t>
            </w:r>
          </w:p>
          <w:p w14:paraId="1542A9B7" w14:textId="4BA5ECB4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="00EB655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247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85A2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BL</w:t>
            </w:r>
          </w:p>
          <w:p w14:paraId="6C945B82" w14:textId="06BE243E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N</w:t>
            </w: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 = </w:t>
            </w:r>
            <w:r w:rsidR="00EB6554"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247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8B42" w14:textId="77777777" w:rsidR="0043004F" w:rsidRPr="007B13DC" w:rsidRDefault="0043004F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SMD</w:t>
            </w:r>
            <w:r w:rsidRPr="007B13DC">
              <w:rPr>
                <w:rFonts w:ascii="Times New Roman" w:eastAsia="游ゴシック" w:hAnsi="Times New Roman" w:cs="Times New Roman"/>
                <w:vertAlign w:val="superscript"/>
                <w14:ligatures w14:val="none"/>
              </w:rPr>
              <w:t>a</w:t>
            </w:r>
          </w:p>
        </w:tc>
      </w:tr>
      <w:tr w:rsidR="007B13DC" w:rsidRPr="007B13DC" w14:paraId="059E1931" w14:textId="77777777" w:rsidTr="00F61B3C">
        <w:trPr>
          <w:cantSplit/>
        </w:trPr>
        <w:tc>
          <w:tcPr>
            <w:tcW w:w="155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91BFC8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Age, years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87725E9" w14:textId="79864A5F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64.51 (20.63)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DF635B5" w14:textId="45ADB14B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76.04 (15.08)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9774755" w14:textId="03C0AEC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10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FF854FC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4E0F780" w14:textId="1CB25469" w:rsidR="00942218" w:rsidRPr="007B13DC" w:rsidRDefault="00EB655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68.83 (18.22)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583CCEF" w14:textId="25646DFF" w:rsidR="00942218" w:rsidRPr="007B13DC" w:rsidRDefault="00B57B7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70.49 (17.28)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C59A1BA" w14:textId="02E54FB2" w:rsidR="00942218" w:rsidRPr="007B13DC" w:rsidRDefault="00161ED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0.094</w:t>
            </w:r>
          </w:p>
        </w:tc>
      </w:tr>
      <w:tr w:rsidR="007B13DC" w:rsidRPr="007B13DC" w14:paraId="4216BC89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D391E42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Female sex </w:t>
            </w:r>
          </w:p>
        </w:tc>
        <w:tc>
          <w:tcPr>
            <w:tcW w:w="637" w:type="pct"/>
            <w:shd w:val="clear" w:color="auto" w:fill="auto"/>
            <w:noWrap/>
          </w:tcPr>
          <w:p w14:paraId="334A78F5" w14:textId="3DC2E268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142 (45.7)</w:t>
            </w:r>
          </w:p>
        </w:tc>
        <w:tc>
          <w:tcPr>
            <w:tcW w:w="637" w:type="pct"/>
            <w:shd w:val="clear" w:color="auto" w:fill="auto"/>
            <w:noWrap/>
          </w:tcPr>
          <w:p w14:paraId="4B0F2492" w14:textId="2B76F76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952 (38.5)</w:t>
            </w:r>
          </w:p>
        </w:tc>
        <w:tc>
          <w:tcPr>
            <w:tcW w:w="414" w:type="pct"/>
            <w:shd w:val="clear" w:color="auto" w:fill="auto"/>
            <w:noWrap/>
          </w:tcPr>
          <w:p w14:paraId="1EFADF84" w14:textId="02DA1163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04" w:type="pct"/>
            <w:shd w:val="clear" w:color="auto" w:fill="auto"/>
            <w:noWrap/>
          </w:tcPr>
          <w:p w14:paraId="195D82B4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36BEC43" w14:textId="44C0908F" w:rsidR="00942218" w:rsidRPr="007B13DC" w:rsidRDefault="00EB655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109 (44.1)</w:t>
            </w:r>
          </w:p>
        </w:tc>
        <w:tc>
          <w:tcPr>
            <w:tcW w:w="621" w:type="pct"/>
            <w:shd w:val="clear" w:color="auto" w:fill="auto"/>
            <w:noWrap/>
          </w:tcPr>
          <w:p w14:paraId="4E539B02" w14:textId="06D20527" w:rsidR="00942218" w:rsidRPr="007B13DC" w:rsidRDefault="00B57B7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95 (38.5)</w:t>
            </w:r>
          </w:p>
        </w:tc>
        <w:tc>
          <w:tcPr>
            <w:tcW w:w="413" w:type="pct"/>
            <w:shd w:val="clear" w:color="auto" w:fill="auto"/>
            <w:noWrap/>
          </w:tcPr>
          <w:p w14:paraId="786E7F4E" w14:textId="2E05F0A2" w:rsidR="00942218" w:rsidRPr="007B13DC" w:rsidRDefault="00161ED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0.115</w:t>
            </w:r>
          </w:p>
        </w:tc>
      </w:tr>
      <w:tr w:rsidR="007B13DC" w:rsidRPr="007B13DC" w14:paraId="722B299E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7D4BAE81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5B7289CA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541CFF3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777701D2" w14:textId="7566DCA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04" w:type="pct"/>
            <w:shd w:val="clear" w:color="auto" w:fill="auto"/>
            <w:noWrap/>
          </w:tcPr>
          <w:p w14:paraId="2B8DBB45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75601C8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98F4CF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498799FC" w14:textId="4DB65D3C" w:rsidR="00942218" w:rsidRPr="007B13DC" w:rsidRDefault="00161ED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0.637</w:t>
            </w:r>
          </w:p>
        </w:tc>
      </w:tr>
      <w:tr w:rsidR="007B13DC" w:rsidRPr="007B13DC" w14:paraId="4458CABF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7CE880C4" w14:textId="77777777" w:rsidR="00942218" w:rsidRPr="007B13DC" w:rsidRDefault="00942218" w:rsidP="00021E07">
            <w:pPr>
              <w:widowControl w:val="0"/>
              <w:tabs>
                <w:tab w:val="left" w:pos="172"/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Chikamori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7EA0CE78" w14:textId="5E50617E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6 (1.9)</w:t>
            </w:r>
          </w:p>
        </w:tc>
        <w:tc>
          <w:tcPr>
            <w:tcW w:w="637" w:type="pct"/>
            <w:shd w:val="clear" w:color="auto" w:fill="auto"/>
            <w:noWrap/>
          </w:tcPr>
          <w:p w14:paraId="7A1DC7C1" w14:textId="6F460F48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484 (19.6)</w:t>
            </w:r>
          </w:p>
        </w:tc>
        <w:tc>
          <w:tcPr>
            <w:tcW w:w="414" w:type="pct"/>
            <w:shd w:val="clear" w:color="auto" w:fill="auto"/>
            <w:noWrap/>
          </w:tcPr>
          <w:p w14:paraId="6385222F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057D54A5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425032D" w14:textId="0EAF3565" w:rsidR="00942218" w:rsidRPr="007B13DC" w:rsidRDefault="00EB655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6 (2.4)</w:t>
            </w:r>
          </w:p>
        </w:tc>
        <w:tc>
          <w:tcPr>
            <w:tcW w:w="621" w:type="pct"/>
            <w:shd w:val="clear" w:color="auto" w:fill="auto"/>
            <w:noWrap/>
          </w:tcPr>
          <w:p w14:paraId="0AF7A8E5" w14:textId="52AB7E4B" w:rsidR="00942218" w:rsidRPr="007B13DC" w:rsidRDefault="00B57B7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30 (12.1</w:t>
            </w:r>
          </w:p>
        </w:tc>
        <w:tc>
          <w:tcPr>
            <w:tcW w:w="413" w:type="pct"/>
            <w:shd w:val="clear" w:color="auto" w:fill="auto"/>
            <w:noWrap/>
          </w:tcPr>
          <w:p w14:paraId="5A1720F9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30106B6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1D66D682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Ebetsu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City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0D3FF9E5" w14:textId="41B330E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 xml:space="preserve">25 (8.0)  </w:t>
            </w:r>
          </w:p>
        </w:tc>
        <w:tc>
          <w:tcPr>
            <w:tcW w:w="637" w:type="pct"/>
            <w:shd w:val="clear" w:color="auto" w:fill="auto"/>
            <w:noWrap/>
          </w:tcPr>
          <w:p w14:paraId="6A62704D" w14:textId="2F4B2A32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344 (13.9)</w:t>
            </w:r>
          </w:p>
        </w:tc>
        <w:tc>
          <w:tcPr>
            <w:tcW w:w="414" w:type="pct"/>
            <w:shd w:val="clear" w:color="auto" w:fill="auto"/>
            <w:noWrap/>
          </w:tcPr>
          <w:p w14:paraId="5D7B16F5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562C9ECD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8D50A99" w14:textId="3A779161" w:rsidR="00942218" w:rsidRPr="007B13DC" w:rsidRDefault="00EB655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22 (8.9)</w:t>
            </w:r>
          </w:p>
        </w:tc>
        <w:tc>
          <w:tcPr>
            <w:tcW w:w="621" w:type="pct"/>
            <w:shd w:val="clear" w:color="auto" w:fill="auto"/>
            <w:noWrap/>
          </w:tcPr>
          <w:p w14:paraId="7004472D" w14:textId="30BFDE0B" w:rsidR="00942218" w:rsidRPr="007B13DC" w:rsidRDefault="00B57B7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32 (13.0)</w:t>
            </w:r>
          </w:p>
        </w:tc>
        <w:tc>
          <w:tcPr>
            <w:tcW w:w="413" w:type="pct"/>
            <w:shd w:val="clear" w:color="auto" w:fill="auto"/>
            <w:noWrap/>
          </w:tcPr>
          <w:p w14:paraId="6F2B810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232492A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096B5DFF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Juzenkai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Hospital</w:t>
            </w:r>
          </w:p>
        </w:tc>
        <w:tc>
          <w:tcPr>
            <w:tcW w:w="637" w:type="pct"/>
            <w:shd w:val="clear" w:color="auto" w:fill="auto"/>
            <w:noWrap/>
          </w:tcPr>
          <w:p w14:paraId="7701A612" w14:textId="6A4DC3A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 xml:space="preserve">0 (0.0)     </w:t>
            </w:r>
          </w:p>
        </w:tc>
        <w:tc>
          <w:tcPr>
            <w:tcW w:w="637" w:type="pct"/>
            <w:shd w:val="clear" w:color="auto" w:fill="auto"/>
            <w:noWrap/>
          </w:tcPr>
          <w:p w14:paraId="154D07B6" w14:textId="6463FD78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339 (13.7)</w:t>
            </w:r>
          </w:p>
        </w:tc>
        <w:tc>
          <w:tcPr>
            <w:tcW w:w="414" w:type="pct"/>
            <w:shd w:val="clear" w:color="auto" w:fill="auto"/>
            <w:noWrap/>
          </w:tcPr>
          <w:p w14:paraId="472D9EAB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3C2CDFE3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095D22C" w14:textId="0FF7EF35" w:rsidR="00942218" w:rsidRPr="007B13DC" w:rsidRDefault="00EB655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 (0.0)</w:t>
            </w:r>
          </w:p>
        </w:tc>
        <w:tc>
          <w:tcPr>
            <w:tcW w:w="621" w:type="pct"/>
            <w:shd w:val="clear" w:color="auto" w:fill="auto"/>
            <w:noWrap/>
          </w:tcPr>
          <w:p w14:paraId="2EAC9922" w14:textId="1E3A0F7E" w:rsidR="00942218" w:rsidRPr="007B13DC" w:rsidRDefault="00B57B7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20 (8.1)</w:t>
            </w:r>
          </w:p>
        </w:tc>
        <w:tc>
          <w:tcPr>
            <w:tcW w:w="413" w:type="pct"/>
            <w:shd w:val="clear" w:color="auto" w:fill="auto"/>
            <w:noWrap/>
          </w:tcPr>
          <w:p w14:paraId="2E7B7B34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AA19FF3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6E2DB0D6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Kameda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 xml:space="preserve"> Medical Center</w:t>
            </w:r>
          </w:p>
        </w:tc>
        <w:tc>
          <w:tcPr>
            <w:tcW w:w="637" w:type="pct"/>
            <w:shd w:val="clear" w:color="auto" w:fill="auto"/>
            <w:noWrap/>
          </w:tcPr>
          <w:p w14:paraId="69E6071D" w14:textId="74DF847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 xml:space="preserve">280 (90.0)  </w:t>
            </w:r>
          </w:p>
        </w:tc>
        <w:tc>
          <w:tcPr>
            <w:tcW w:w="637" w:type="pct"/>
            <w:shd w:val="clear" w:color="auto" w:fill="auto"/>
            <w:noWrap/>
          </w:tcPr>
          <w:p w14:paraId="38ABC9AA" w14:textId="38D95FCA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1306 (52.8)</w:t>
            </w:r>
          </w:p>
        </w:tc>
        <w:tc>
          <w:tcPr>
            <w:tcW w:w="414" w:type="pct"/>
            <w:shd w:val="clear" w:color="auto" w:fill="auto"/>
            <w:noWrap/>
          </w:tcPr>
          <w:p w14:paraId="31644857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F37F35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07E4FBA" w14:textId="3D0789F4" w:rsidR="00942218" w:rsidRPr="007B13DC" w:rsidRDefault="00EB655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219 (88.7)</w:t>
            </w:r>
          </w:p>
        </w:tc>
        <w:tc>
          <w:tcPr>
            <w:tcW w:w="621" w:type="pct"/>
            <w:shd w:val="clear" w:color="auto" w:fill="auto"/>
            <w:noWrap/>
          </w:tcPr>
          <w:p w14:paraId="18C58297" w14:textId="54F437AA" w:rsidR="00942218" w:rsidRPr="007B13DC" w:rsidRDefault="00B57B7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165 (66.8)</w:t>
            </w:r>
          </w:p>
        </w:tc>
        <w:tc>
          <w:tcPr>
            <w:tcW w:w="413" w:type="pct"/>
            <w:shd w:val="clear" w:color="auto" w:fill="auto"/>
            <w:noWrap/>
          </w:tcPr>
          <w:p w14:paraId="6C2FA389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5EE75228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25821DBF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Treatment setting</w:t>
            </w:r>
          </w:p>
        </w:tc>
        <w:tc>
          <w:tcPr>
            <w:tcW w:w="637" w:type="pct"/>
            <w:shd w:val="clear" w:color="auto" w:fill="auto"/>
            <w:noWrap/>
          </w:tcPr>
          <w:p w14:paraId="0BBBF498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44A31448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3F4DD650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82391D5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79E58E4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0C50BBB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725FC3CC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1CAC9DB0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6B47BBD8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Outpatient </w:t>
            </w:r>
          </w:p>
        </w:tc>
        <w:tc>
          <w:tcPr>
            <w:tcW w:w="637" w:type="pct"/>
            <w:shd w:val="clear" w:color="auto" w:fill="auto"/>
            <w:noWrap/>
          </w:tcPr>
          <w:p w14:paraId="39FE3C37" w14:textId="5E1162E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134 (43.1)</w:t>
            </w:r>
          </w:p>
        </w:tc>
        <w:tc>
          <w:tcPr>
            <w:tcW w:w="637" w:type="pct"/>
            <w:shd w:val="clear" w:color="auto" w:fill="auto"/>
            <w:noWrap/>
          </w:tcPr>
          <w:p w14:paraId="6958CF70" w14:textId="75298B0B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 xml:space="preserve">442 (17.9)   </w:t>
            </w:r>
          </w:p>
        </w:tc>
        <w:tc>
          <w:tcPr>
            <w:tcW w:w="414" w:type="pct"/>
            <w:shd w:val="clear" w:color="auto" w:fill="auto"/>
            <w:noWrap/>
          </w:tcPr>
          <w:p w14:paraId="0F1AE424" w14:textId="779EA5FF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0.570</w:t>
            </w:r>
          </w:p>
        </w:tc>
        <w:tc>
          <w:tcPr>
            <w:tcW w:w="104" w:type="pct"/>
            <w:shd w:val="clear" w:color="auto" w:fill="auto"/>
            <w:noWrap/>
          </w:tcPr>
          <w:p w14:paraId="15AEF480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3E6878C" w14:textId="4EAD1E67" w:rsidR="00942218" w:rsidRPr="007B13DC" w:rsidRDefault="0041611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84 (34.0)</w:t>
            </w:r>
          </w:p>
        </w:tc>
        <w:tc>
          <w:tcPr>
            <w:tcW w:w="621" w:type="pct"/>
            <w:shd w:val="clear" w:color="auto" w:fill="auto"/>
            <w:noWrap/>
          </w:tcPr>
          <w:p w14:paraId="6DEAF6C6" w14:textId="6D994A18" w:rsidR="00942218" w:rsidRPr="007B13DC" w:rsidRDefault="0068510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90 (36.4)</w:t>
            </w:r>
          </w:p>
        </w:tc>
        <w:tc>
          <w:tcPr>
            <w:tcW w:w="413" w:type="pct"/>
            <w:shd w:val="clear" w:color="auto" w:fill="auto"/>
            <w:noWrap/>
          </w:tcPr>
          <w:p w14:paraId="6A09FFF1" w14:textId="5985E55D" w:rsidR="00942218" w:rsidRPr="007B13DC" w:rsidRDefault="00161ED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0.051</w:t>
            </w:r>
          </w:p>
        </w:tc>
      </w:tr>
      <w:tr w:rsidR="007B13DC" w:rsidRPr="007B13DC" w14:paraId="7A0346B7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252A3A50" w14:textId="77777777" w:rsidR="00942218" w:rsidRPr="007B13DC" w:rsidRDefault="00942218" w:rsidP="00021E07">
            <w:pPr>
              <w:keepNext/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Risk of bacterial resistance</w:t>
            </w:r>
          </w:p>
        </w:tc>
        <w:tc>
          <w:tcPr>
            <w:tcW w:w="637" w:type="pct"/>
            <w:shd w:val="clear" w:color="auto" w:fill="auto"/>
            <w:noWrap/>
          </w:tcPr>
          <w:p w14:paraId="600BCC94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3FB4287A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7D819A9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7013D377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3A462F5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4752C0B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6E27701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4DA69E42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6ABCD523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Hospitalization for more than 2 days within 3 months</w:t>
            </w:r>
          </w:p>
        </w:tc>
        <w:tc>
          <w:tcPr>
            <w:tcW w:w="637" w:type="pct"/>
            <w:shd w:val="clear" w:color="auto" w:fill="auto"/>
            <w:noWrap/>
          </w:tcPr>
          <w:p w14:paraId="694986E4" w14:textId="3C156179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29 (9.3)</w:t>
            </w:r>
          </w:p>
        </w:tc>
        <w:tc>
          <w:tcPr>
            <w:tcW w:w="637" w:type="pct"/>
            <w:shd w:val="clear" w:color="auto" w:fill="auto"/>
            <w:noWrap/>
          </w:tcPr>
          <w:p w14:paraId="44C8B73D" w14:textId="61C46AE9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500 (20.2)</w:t>
            </w:r>
          </w:p>
        </w:tc>
        <w:tc>
          <w:tcPr>
            <w:tcW w:w="414" w:type="pct"/>
            <w:shd w:val="clear" w:color="auto" w:fill="auto"/>
            <w:noWrap/>
          </w:tcPr>
          <w:p w14:paraId="632A73E7" w14:textId="713E0FD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104" w:type="pct"/>
            <w:shd w:val="clear" w:color="auto" w:fill="auto"/>
            <w:noWrap/>
          </w:tcPr>
          <w:p w14:paraId="6EAD4F77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9CE6D50" w14:textId="6B7A95BD" w:rsidR="00942218" w:rsidRPr="007B13DC" w:rsidRDefault="0041611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29 (11.7)</w:t>
            </w:r>
          </w:p>
        </w:tc>
        <w:tc>
          <w:tcPr>
            <w:tcW w:w="621" w:type="pct"/>
            <w:shd w:val="clear" w:color="auto" w:fill="auto"/>
            <w:noWrap/>
          </w:tcPr>
          <w:p w14:paraId="4F444AE3" w14:textId="20F3E8D6" w:rsidR="00942218" w:rsidRPr="007B13DC" w:rsidRDefault="00DE3AE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24 (9.7)</w:t>
            </w:r>
          </w:p>
        </w:tc>
        <w:tc>
          <w:tcPr>
            <w:tcW w:w="413" w:type="pct"/>
            <w:shd w:val="clear" w:color="auto" w:fill="auto"/>
            <w:noWrap/>
          </w:tcPr>
          <w:p w14:paraId="09F9C27B" w14:textId="76E3516A" w:rsidR="00942218" w:rsidRPr="007B13DC" w:rsidRDefault="00161ED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0.065</w:t>
            </w:r>
          </w:p>
        </w:tc>
      </w:tr>
      <w:tr w:rsidR="007B13DC" w:rsidRPr="007B13DC" w14:paraId="5B427842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0C121EF3" w14:textId="77777777" w:rsidR="00942218" w:rsidRPr="007B13DC" w:rsidRDefault="00942218" w:rsidP="00021E07">
            <w:pPr>
              <w:widowControl w:val="0"/>
              <w:tabs>
                <w:tab w:val="left" w:pos="171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Residing in a nursing home or convalescent facility</w:t>
            </w:r>
          </w:p>
        </w:tc>
        <w:tc>
          <w:tcPr>
            <w:tcW w:w="637" w:type="pct"/>
            <w:shd w:val="clear" w:color="auto" w:fill="auto"/>
            <w:noWrap/>
          </w:tcPr>
          <w:p w14:paraId="2E3A0301" w14:textId="35C6C5F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15 (4.8)</w:t>
            </w:r>
          </w:p>
        </w:tc>
        <w:tc>
          <w:tcPr>
            <w:tcW w:w="637" w:type="pct"/>
            <w:shd w:val="clear" w:color="auto" w:fill="auto"/>
            <w:noWrap/>
          </w:tcPr>
          <w:p w14:paraId="02921615" w14:textId="4FDE75CA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443 (17.9)</w:t>
            </w:r>
          </w:p>
        </w:tc>
        <w:tc>
          <w:tcPr>
            <w:tcW w:w="414" w:type="pct"/>
            <w:shd w:val="clear" w:color="auto" w:fill="auto"/>
            <w:noWrap/>
          </w:tcPr>
          <w:p w14:paraId="3965D981" w14:textId="1D75BB9B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0.421</w:t>
            </w:r>
          </w:p>
        </w:tc>
        <w:tc>
          <w:tcPr>
            <w:tcW w:w="104" w:type="pct"/>
            <w:shd w:val="clear" w:color="auto" w:fill="auto"/>
            <w:noWrap/>
          </w:tcPr>
          <w:p w14:paraId="1355F459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38BB393" w14:textId="330E4AF1" w:rsidR="00942218" w:rsidRPr="007B13DC" w:rsidRDefault="0041611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15 (1.6)</w:t>
            </w:r>
          </w:p>
        </w:tc>
        <w:tc>
          <w:tcPr>
            <w:tcW w:w="621" w:type="pct"/>
            <w:shd w:val="clear" w:color="auto" w:fill="auto"/>
            <w:noWrap/>
          </w:tcPr>
          <w:p w14:paraId="017505EB" w14:textId="5ABAEA5A" w:rsidR="00942218" w:rsidRPr="007B13DC" w:rsidRDefault="00DE3AE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13 (5.3)</w:t>
            </w:r>
          </w:p>
        </w:tc>
        <w:tc>
          <w:tcPr>
            <w:tcW w:w="413" w:type="pct"/>
            <w:shd w:val="clear" w:color="auto" w:fill="auto"/>
            <w:noWrap/>
          </w:tcPr>
          <w:p w14:paraId="0170B0FD" w14:textId="0C744979" w:rsidR="00942218" w:rsidRPr="007B13DC" w:rsidRDefault="00161ED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0.035</w:t>
            </w:r>
          </w:p>
        </w:tc>
      </w:tr>
      <w:tr w:rsidR="007B13DC" w:rsidRPr="007B13DC" w14:paraId="58F3E314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200C509C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Dialysis (within 30 days)</w:t>
            </w:r>
          </w:p>
        </w:tc>
        <w:tc>
          <w:tcPr>
            <w:tcW w:w="637" w:type="pct"/>
            <w:shd w:val="clear" w:color="auto" w:fill="auto"/>
            <w:noWrap/>
          </w:tcPr>
          <w:p w14:paraId="137D26A0" w14:textId="5FDEC5EE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8 (2.6)</w:t>
            </w:r>
          </w:p>
        </w:tc>
        <w:tc>
          <w:tcPr>
            <w:tcW w:w="637" w:type="pct"/>
            <w:shd w:val="clear" w:color="auto" w:fill="auto"/>
            <w:noWrap/>
          </w:tcPr>
          <w:p w14:paraId="433F7335" w14:textId="6822B73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40 (1.6)</w:t>
            </w:r>
          </w:p>
        </w:tc>
        <w:tc>
          <w:tcPr>
            <w:tcW w:w="414" w:type="pct"/>
            <w:shd w:val="clear" w:color="auto" w:fill="auto"/>
            <w:noWrap/>
          </w:tcPr>
          <w:p w14:paraId="7433A319" w14:textId="7D9A050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104" w:type="pct"/>
            <w:shd w:val="clear" w:color="auto" w:fill="auto"/>
            <w:noWrap/>
          </w:tcPr>
          <w:p w14:paraId="7C04F708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585DEF9" w14:textId="5250BE8A" w:rsidR="00942218" w:rsidRPr="007B13DC" w:rsidRDefault="0041611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4 (1.6)</w:t>
            </w:r>
          </w:p>
        </w:tc>
        <w:tc>
          <w:tcPr>
            <w:tcW w:w="621" w:type="pct"/>
            <w:shd w:val="clear" w:color="auto" w:fill="auto"/>
            <w:noWrap/>
          </w:tcPr>
          <w:p w14:paraId="5BC7D40B" w14:textId="1FFE046C" w:rsidR="00942218" w:rsidRPr="007B13DC" w:rsidRDefault="00DE3AE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8 (3.2)</w:t>
            </w:r>
          </w:p>
        </w:tc>
        <w:tc>
          <w:tcPr>
            <w:tcW w:w="413" w:type="pct"/>
            <w:shd w:val="clear" w:color="auto" w:fill="auto"/>
            <w:noWrap/>
          </w:tcPr>
          <w:p w14:paraId="1C1E7ED1" w14:textId="00E3C47F" w:rsidR="00942218" w:rsidRPr="007B13DC" w:rsidRDefault="00161ED2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0.105</w:t>
            </w:r>
          </w:p>
        </w:tc>
      </w:tr>
      <w:tr w:rsidR="007B13DC" w:rsidRPr="007B13DC" w14:paraId="5AEB3432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F5B573A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Comorbidity</w:t>
            </w:r>
          </w:p>
        </w:tc>
        <w:tc>
          <w:tcPr>
            <w:tcW w:w="637" w:type="pct"/>
            <w:shd w:val="clear" w:color="auto" w:fill="auto"/>
            <w:noWrap/>
          </w:tcPr>
          <w:p w14:paraId="0E2E0133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15F0ACB0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4D1DA764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05AB7DCD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F05C61D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B8E198E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5577405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0563F982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C3E5B07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lastRenderedPageBreak/>
              <w:t>Diabetes mellitus</w:t>
            </w:r>
          </w:p>
        </w:tc>
        <w:tc>
          <w:tcPr>
            <w:tcW w:w="637" w:type="pct"/>
            <w:shd w:val="clear" w:color="auto" w:fill="auto"/>
            <w:noWrap/>
          </w:tcPr>
          <w:p w14:paraId="4F36CE7E" w14:textId="6F2C9E7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51 (16.4)</w:t>
            </w:r>
          </w:p>
        </w:tc>
        <w:tc>
          <w:tcPr>
            <w:tcW w:w="637" w:type="pct"/>
            <w:shd w:val="clear" w:color="auto" w:fill="auto"/>
            <w:noWrap/>
          </w:tcPr>
          <w:p w14:paraId="049CA566" w14:textId="7F0AFF3A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523 (21.1)</w:t>
            </w:r>
          </w:p>
        </w:tc>
        <w:tc>
          <w:tcPr>
            <w:tcW w:w="414" w:type="pct"/>
            <w:shd w:val="clear" w:color="auto" w:fill="auto"/>
            <w:noWrap/>
          </w:tcPr>
          <w:p w14:paraId="0881E392" w14:textId="4909F46A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04" w:type="pct"/>
            <w:shd w:val="clear" w:color="auto" w:fill="auto"/>
            <w:noWrap/>
          </w:tcPr>
          <w:p w14:paraId="7A03FD46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6187133" w14:textId="2873C057" w:rsidR="00942218" w:rsidRPr="007B13DC" w:rsidRDefault="000B383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48 (19.4)</w:t>
            </w:r>
          </w:p>
        </w:tc>
        <w:tc>
          <w:tcPr>
            <w:tcW w:w="621" w:type="pct"/>
            <w:shd w:val="clear" w:color="auto" w:fill="auto"/>
            <w:noWrap/>
          </w:tcPr>
          <w:p w14:paraId="72BB7449" w14:textId="41FFB619" w:rsidR="00942218" w:rsidRPr="007B13DC" w:rsidRDefault="00DE3AE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42 (17.0)</w:t>
            </w:r>
          </w:p>
        </w:tc>
        <w:tc>
          <w:tcPr>
            <w:tcW w:w="413" w:type="pct"/>
            <w:shd w:val="clear" w:color="auto" w:fill="auto"/>
            <w:noWrap/>
          </w:tcPr>
          <w:p w14:paraId="1C690EA8" w14:textId="473C6A3A" w:rsidR="00942218" w:rsidRPr="007B13DC" w:rsidRDefault="0092032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0.063</w:t>
            </w:r>
          </w:p>
        </w:tc>
      </w:tr>
      <w:tr w:rsidR="007B13DC" w:rsidRPr="007B13DC" w14:paraId="2FB8D53F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6767A5B9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Heart failure</w:t>
            </w:r>
          </w:p>
        </w:tc>
        <w:tc>
          <w:tcPr>
            <w:tcW w:w="637" w:type="pct"/>
            <w:shd w:val="clear" w:color="auto" w:fill="auto"/>
            <w:noWrap/>
          </w:tcPr>
          <w:p w14:paraId="0E4D9E93" w14:textId="783B92E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27 (8.7)</w:t>
            </w:r>
          </w:p>
        </w:tc>
        <w:tc>
          <w:tcPr>
            <w:tcW w:w="637" w:type="pct"/>
            <w:shd w:val="clear" w:color="auto" w:fill="auto"/>
            <w:noWrap/>
          </w:tcPr>
          <w:p w14:paraId="52C92440" w14:textId="7620B663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404 (16.3)</w:t>
            </w:r>
          </w:p>
        </w:tc>
        <w:tc>
          <w:tcPr>
            <w:tcW w:w="414" w:type="pct"/>
            <w:shd w:val="clear" w:color="auto" w:fill="auto"/>
            <w:noWrap/>
          </w:tcPr>
          <w:p w14:paraId="09808398" w14:textId="441B1D4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0.233</w:t>
            </w:r>
          </w:p>
        </w:tc>
        <w:tc>
          <w:tcPr>
            <w:tcW w:w="104" w:type="pct"/>
            <w:shd w:val="clear" w:color="auto" w:fill="auto"/>
            <w:noWrap/>
          </w:tcPr>
          <w:p w14:paraId="2245179E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FA7C11E" w14:textId="6C03D604" w:rsidR="00942218" w:rsidRPr="007B13DC" w:rsidRDefault="000B383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27 (10.9)</w:t>
            </w:r>
          </w:p>
        </w:tc>
        <w:tc>
          <w:tcPr>
            <w:tcW w:w="621" w:type="pct"/>
            <w:shd w:val="clear" w:color="auto" w:fill="auto"/>
            <w:noWrap/>
          </w:tcPr>
          <w:p w14:paraId="71A888FE" w14:textId="44AB2FB2" w:rsidR="00942218" w:rsidRPr="007B13DC" w:rsidRDefault="00DE3AE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 (8.1)</w:t>
            </w:r>
          </w:p>
        </w:tc>
        <w:tc>
          <w:tcPr>
            <w:tcW w:w="413" w:type="pct"/>
            <w:shd w:val="clear" w:color="auto" w:fill="auto"/>
            <w:noWrap/>
          </w:tcPr>
          <w:p w14:paraId="699C6418" w14:textId="1946B016" w:rsidR="00942218" w:rsidRPr="007B13DC" w:rsidRDefault="0092032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0.097</w:t>
            </w:r>
          </w:p>
        </w:tc>
      </w:tr>
      <w:tr w:rsidR="007B13DC" w:rsidRPr="007B13DC" w14:paraId="4418C6FE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60D99446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Liver disease</w:t>
            </w:r>
          </w:p>
        </w:tc>
        <w:tc>
          <w:tcPr>
            <w:tcW w:w="637" w:type="pct"/>
            <w:shd w:val="clear" w:color="auto" w:fill="auto"/>
            <w:noWrap/>
          </w:tcPr>
          <w:p w14:paraId="161A18B9" w14:textId="2F9579F5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 xml:space="preserve">4 (1.3)  </w:t>
            </w:r>
          </w:p>
        </w:tc>
        <w:tc>
          <w:tcPr>
            <w:tcW w:w="637" w:type="pct"/>
            <w:shd w:val="clear" w:color="auto" w:fill="auto"/>
            <w:noWrap/>
          </w:tcPr>
          <w:p w14:paraId="02333C24" w14:textId="5074185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155 (6.3)</w:t>
            </w:r>
          </w:p>
        </w:tc>
        <w:tc>
          <w:tcPr>
            <w:tcW w:w="414" w:type="pct"/>
            <w:shd w:val="clear" w:color="auto" w:fill="auto"/>
            <w:noWrap/>
          </w:tcPr>
          <w:p w14:paraId="0296D6C5" w14:textId="35C2D23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104" w:type="pct"/>
            <w:shd w:val="clear" w:color="auto" w:fill="auto"/>
            <w:noWrap/>
          </w:tcPr>
          <w:p w14:paraId="6FBA050E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E60D17B" w14:textId="13DEBA19" w:rsidR="00942218" w:rsidRPr="007B13DC" w:rsidRDefault="000B383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(1.6)</w:t>
            </w:r>
          </w:p>
        </w:tc>
        <w:tc>
          <w:tcPr>
            <w:tcW w:w="621" w:type="pct"/>
            <w:shd w:val="clear" w:color="auto" w:fill="auto"/>
            <w:noWrap/>
          </w:tcPr>
          <w:p w14:paraId="73514781" w14:textId="6C084E79" w:rsidR="00942218" w:rsidRPr="007B13DC" w:rsidRDefault="00DE3AE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 (1.6)</w:t>
            </w:r>
          </w:p>
        </w:tc>
        <w:tc>
          <w:tcPr>
            <w:tcW w:w="413" w:type="pct"/>
            <w:shd w:val="clear" w:color="auto" w:fill="auto"/>
            <w:noWrap/>
          </w:tcPr>
          <w:p w14:paraId="10310851" w14:textId="7D1D8C1B" w:rsidR="00942218" w:rsidRPr="007B13DC" w:rsidRDefault="0092032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170C9739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0596E7A0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Renal disease</w:t>
            </w:r>
          </w:p>
        </w:tc>
        <w:tc>
          <w:tcPr>
            <w:tcW w:w="637" w:type="pct"/>
            <w:shd w:val="clear" w:color="auto" w:fill="auto"/>
            <w:noWrap/>
          </w:tcPr>
          <w:p w14:paraId="0940A771" w14:textId="6DC4E4E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27 (8.7)</w:t>
            </w:r>
          </w:p>
        </w:tc>
        <w:tc>
          <w:tcPr>
            <w:tcW w:w="637" w:type="pct"/>
            <w:shd w:val="clear" w:color="auto" w:fill="auto"/>
            <w:noWrap/>
          </w:tcPr>
          <w:p w14:paraId="10644404" w14:textId="4DA7621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282 (11.4)</w:t>
            </w:r>
          </w:p>
        </w:tc>
        <w:tc>
          <w:tcPr>
            <w:tcW w:w="414" w:type="pct"/>
            <w:shd w:val="clear" w:color="auto" w:fill="auto"/>
            <w:noWrap/>
          </w:tcPr>
          <w:p w14:paraId="7191F623" w14:textId="21B2B3EE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04" w:type="pct"/>
            <w:shd w:val="clear" w:color="auto" w:fill="auto"/>
            <w:noWrap/>
          </w:tcPr>
          <w:p w14:paraId="079C8EC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C1D6DA3" w14:textId="623BA585" w:rsidR="00942218" w:rsidRPr="007B13DC" w:rsidRDefault="000B383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20 (8.1)</w:t>
            </w:r>
          </w:p>
        </w:tc>
        <w:tc>
          <w:tcPr>
            <w:tcW w:w="621" w:type="pct"/>
            <w:shd w:val="clear" w:color="auto" w:fill="auto"/>
            <w:noWrap/>
          </w:tcPr>
          <w:p w14:paraId="3003D2CB" w14:textId="4068FD08" w:rsidR="00942218" w:rsidRPr="007B13DC" w:rsidRDefault="00DE3AEB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25 (10.1)</w:t>
            </w:r>
          </w:p>
        </w:tc>
        <w:tc>
          <w:tcPr>
            <w:tcW w:w="413" w:type="pct"/>
            <w:shd w:val="clear" w:color="auto" w:fill="auto"/>
            <w:noWrap/>
          </w:tcPr>
          <w:p w14:paraId="1DBA81A7" w14:textId="725CC374" w:rsidR="00942218" w:rsidRPr="007B13DC" w:rsidRDefault="0092032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0.070</w:t>
            </w:r>
          </w:p>
        </w:tc>
      </w:tr>
      <w:tr w:rsidR="007B13DC" w:rsidRPr="007B13DC" w14:paraId="2781367F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591217FC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Dementia</w:t>
            </w:r>
          </w:p>
        </w:tc>
        <w:tc>
          <w:tcPr>
            <w:tcW w:w="637" w:type="pct"/>
            <w:shd w:val="clear" w:color="auto" w:fill="auto"/>
            <w:noWrap/>
          </w:tcPr>
          <w:p w14:paraId="262EF3D1" w14:textId="19C3FFD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10 (3.2)</w:t>
            </w:r>
          </w:p>
        </w:tc>
        <w:tc>
          <w:tcPr>
            <w:tcW w:w="637" w:type="pct"/>
            <w:shd w:val="clear" w:color="auto" w:fill="auto"/>
            <w:noWrap/>
          </w:tcPr>
          <w:p w14:paraId="724C6786" w14:textId="51607FA0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424 (17.1)</w:t>
            </w:r>
          </w:p>
        </w:tc>
        <w:tc>
          <w:tcPr>
            <w:tcW w:w="414" w:type="pct"/>
            <w:shd w:val="clear" w:color="auto" w:fill="auto"/>
            <w:noWrap/>
          </w:tcPr>
          <w:p w14:paraId="782C6E45" w14:textId="50F2A458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0.473</w:t>
            </w:r>
          </w:p>
        </w:tc>
        <w:tc>
          <w:tcPr>
            <w:tcW w:w="104" w:type="pct"/>
            <w:shd w:val="clear" w:color="auto" w:fill="auto"/>
            <w:noWrap/>
          </w:tcPr>
          <w:p w14:paraId="5B8F512A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4299B17" w14:textId="73A84A88" w:rsidR="00942218" w:rsidRPr="007B13DC" w:rsidRDefault="000B383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10 (4.0)</w:t>
            </w:r>
          </w:p>
        </w:tc>
        <w:tc>
          <w:tcPr>
            <w:tcW w:w="621" w:type="pct"/>
            <w:shd w:val="clear" w:color="auto" w:fill="auto"/>
            <w:noWrap/>
          </w:tcPr>
          <w:p w14:paraId="6B2F8B3C" w14:textId="2055FD46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 (3.6)</w:t>
            </w:r>
          </w:p>
        </w:tc>
        <w:tc>
          <w:tcPr>
            <w:tcW w:w="413" w:type="pct"/>
            <w:shd w:val="clear" w:color="auto" w:fill="auto"/>
            <w:noWrap/>
          </w:tcPr>
          <w:p w14:paraId="19FD5A63" w14:textId="694D8560" w:rsidR="00942218" w:rsidRPr="007B13DC" w:rsidRDefault="0092032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0.021</w:t>
            </w:r>
          </w:p>
        </w:tc>
      </w:tr>
      <w:tr w:rsidR="007B13DC" w:rsidRPr="007B13DC" w14:paraId="34F7E9BA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3147843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Malignancy</w:t>
            </w:r>
          </w:p>
        </w:tc>
        <w:tc>
          <w:tcPr>
            <w:tcW w:w="637" w:type="pct"/>
            <w:shd w:val="clear" w:color="auto" w:fill="auto"/>
            <w:noWrap/>
          </w:tcPr>
          <w:p w14:paraId="635658D0" w14:textId="5EE9DBBB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35 (11.8)</w:t>
            </w:r>
          </w:p>
        </w:tc>
        <w:tc>
          <w:tcPr>
            <w:tcW w:w="637" w:type="pct"/>
            <w:shd w:val="clear" w:color="auto" w:fill="auto"/>
            <w:noWrap/>
          </w:tcPr>
          <w:p w14:paraId="0299FF6E" w14:textId="1E940F22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510 (20.6)</w:t>
            </w:r>
          </w:p>
        </w:tc>
        <w:tc>
          <w:tcPr>
            <w:tcW w:w="414" w:type="pct"/>
            <w:shd w:val="clear" w:color="auto" w:fill="auto"/>
            <w:noWrap/>
          </w:tcPr>
          <w:p w14:paraId="68E8C699" w14:textId="1B176EA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4" w:type="pct"/>
            <w:shd w:val="clear" w:color="auto" w:fill="auto"/>
            <w:noWrap/>
          </w:tcPr>
          <w:p w14:paraId="4517B8CC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A193317" w14:textId="0AC65AFB" w:rsidR="00942218" w:rsidRPr="007B13DC" w:rsidRDefault="000B3833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31 (12.6)</w:t>
            </w:r>
          </w:p>
        </w:tc>
        <w:tc>
          <w:tcPr>
            <w:tcW w:w="621" w:type="pct"/>
            <w:shd w:val="clear" w:color="auto" w:fill="auto"/>
            <w:noWrap/>
          </w:tcPr>
          <w:p w14:paraId="73C9D00B" w14:textId="4227A52E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33 (13.4)</w:t>
            </w:r>
          </w:p>
        </w:tc>
        <w:tc>
          <w:tcPr>
            <w:tcW w:w="413" w:type="pct"/>
            <w:shd w:val="clear" w:color="auto" w:fill="auto"/>
            <w:noWrap/>
          </w:tcPr>
          <w:p w14:paraId="203F3C45" w14:textId="18D0F05D" w:rsidR="00942218" w:rsidRPr="007B13DC" w:rsidRDefault="0092032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0.024</w:t>
            </w:r>
          </w:p>
        </w:tc>
      </w:tr>
      <w:tr w:rsidR="007B13DC" w:rsidRPr="007B13DC" w14:paraId="0FD08225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5CE4310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Asthma</w:t>
            </w:r>
          </w:p>
        </w:tc>
        <w:tc>
          <w:tcPr>
            <w:tcW w:w="637" w:type="pct"/>
            <w:shd w:val="clear" w:color="auto" w:fill="auto"/>
            <w:noWrap/>
          </w:tcPr>
          <w:p w14:paraId="74EF8304" w14:textId="33889DE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26 (8.5)</w:t>
            </w:r>
          </w:p>
        </w:tc>
        <w:tc>
          <w:tcPr>
            <w:tcW w:w="637" w:type="pct"/>
            <w:shd w:val="clear" w:color="auto" w:fill="auto"/>
            <w:noWrap/>
          </w:tcPr>
          <w:p w14:paraId="2382383A" w14:textId="1E77D9F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258 (10.4)</w:t>
            </w:r>
          </w:p>
        </w:tc>
        <w:tc>
          <w:tcPr>
            <w:tcW w:w="414" w:type="pct"/>
            <w:shd w:val="clear" w:color="auto" w:fill="auto"/>
            <w:noWrap/>
          </w:tcPr>
          <w:p w14:paraId="55B3C1A4" w14:textId="2EDE396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104" w:type="pct"/>
            <w:shd w:val="clear" w:color="auto" w:fill="auto"/>
            <w:noWrap/>
          </w:tcPr>
          <w:p w14:paraId="6C188FBC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54F135D" w14:textId="53EEB1A4" w:rsidR="00942218" w:rsidRPr="007B13DC" w:rsidRDefault="00BB1F2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17 (6.9)</w:t>
            </w:r>
          </w:p>
        </w:tc>
        <w:tc>
          <w:tcPr>
            <w:tcW w:w="621" w:type="pct"/>
            <w:shd w:val="clear" w:color="auto" w:fill="auto"/>
            <w:noWrap/>
          </w:tcPr>
          <w:p w14:paraId="45A69833" w14:textId="2AC417BC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18 (7.3)</w:t>
            </w:r>
          </w:p>
        </w:tc>
        <w:tc>
          <w:tcPr>
            <w:tcW w:w="413" w:type="pct"/>
            <w:shd w:val="clear" w:color="auto" w:fill="auto"/>
            <w:noWrap/>
          </w:tcPr>
          <w:p w14:paraId="2329A5F6" w14:textId="66950AEA" w:rsidR="00942218" w:rsidRPr="007B13DC" w:rsidRDefault="0092032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0.016</w:t>
            </w:r>
          </w:p>
        </w:tc>
      </w:tr>
      <w:tr w:rsidR="007B13DC" w:rsidRPr="007B13DC" w14:paraId="4B2A34B4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D1D8C9F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COPD or bronchiectasis</w:t>
            </w:r>
          </w:p>
        </w:tc>
        <w:tc>
          <w:tcPr>
            <w:tcW w:w="637" w:type="pct"/>
            <w:shd w:val="clear" w:color="auto" w:fill="auto"/>
            <w:noWrap/>
          </w:tcPr>
          <w:p w14:paraId="01A89F09" w14:textId="26903B70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50 (16.4)</w:t>
            </w:r>
          </w:p>
        </w:tc>
        <w:tc>
          <w:tcPr>
            <w:tcW w:w="637" w:type="pct"/>
            <w:shd w:val="clear" w:color="auto" w:fill="auto"/>
            <w:noWrap/>
          </w:tcPr>
          <w:p w14:paraId="3CE9C5A1" w14:textId="22CF78F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600 (24.3)</w:t>
            </w:r>
          </w:p>
        </w:tc>
        <w:tc>
          <w:tcPr>
            <w:tcW w:w="414" w:type="pct"/>
            <w:shd w:val="clear" w:color="auto" w:fill="auto"/>
            <w:noWrap/>
          </w:tcPr>
          <w:p w14:paraId="6F4F9584" w14:textId="4546EC7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0.306</w:t>
            </w:r>
          </w:p>
        </w:tc>
        <w:tc>
          <w:tcPr>
            <w:tcW w:w="104" w:type="pct"/>
            <w:shd w:val="clear" w:color="auto" w:fill="auto"/>
            <w:noWrap/>
          </w:tcPr>
          <w:p w14:paraId="5B27E110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3F2033F" w14:textId="278AA91D" w:rsidR="00942218" w:rsidRPr="007B13DC" w:rsidRDefault="00BB1F2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39 (15.8)</w:t>
            </w:r>
          </w:p>
        </w:tc>
        <w:tc>
          <w:tcPr>
            <w:tcW w:w="621" w:type="pct"/>
            <w:shd w:val="clear" w:color="auto" w:fill="auto"/>
            <w:noWrap/>
          </w:tcPr>
          <w:p w14:paraId="167358F6" w14:textId="7342EA45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46 (7.7)</w:t>
            </w:r>
          </w:p>
        </w:tc>
        <w:tc>
          <w:tcPr>
            <w:tcW w:w="413" w:type="pct"/>
            <w:shd w:val="clear" w:color="auto" w:fill="auto"/>
            <w:noWrap/>
          </w:tcPr>
          <w:p w14:paraId="62289D5F" w14:textId="40A99450" w:rsidR="00942218" w:rsidRPr="007B13DC" w:rsidRDefault="0092032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0.075</w:t>
            </w:r>
          </w:p>
        </w:tc>
      </w:tr>
      <w:tr w:rsidR="007B13DC" w:rsidRPr="007B13DC" w14:paraId="365DB71D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D34CC83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Medication</w:t>
            </w:r>
          </w:p>
        </w:tc>
        <w:tc>
          <w:tcPr>
            <w:tcW w:w="637" w:type="pct"/>
            <w:shd w:val="clear" w:color="auto" w:fill="auto"/>
            <w:noWrap/>
          </w:tcPr>
          <w:p w14:paraId="5D967F60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71A17225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59A4E156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5658FAA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445240E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B8508E0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29B24069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0CACFD43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446AB80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Oral steroids</w:t>
            </w:r>
          </w:p>
        </w:tc>
        <w:tc>
          <w:tcPr>
            <w:tcW w:w="637" w:type="pct"/>
            <w:shd w:val="clear" w:color="auto" w:fill="auto"/>
            <w:noWrap/>
          </w:tcPr>
          <w:p w14:paraId="662E30C7" w14:textId="4753E46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38 (12.5)</w:t>
            </w:r>
          </w:p>
        </w:tc>
        <w:tc>
          <w:tcPr>
            <w:tcW w:w="637" w:type="pct"/>
            <w:shd w:val="clear" w:color="auto" w:fill="auto"/>
            <w:noWrap/>
          </w:tcPr>
          <w:p w14:paraId="151235FC" w14:textId="52E15405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201 (8.1)</w:t>
            </w:r>
          </w:p>
        </w:tc>
        <w:tc>
          <w:tcPr>
            <w:tcW w:w="414" w:type="pct"/>
            <w:shd w:val="clear" w:color="auto" w:fill="auto"/>
            <w:noWrap/>
          </w:tcPr>
          <w:p w14:paraId="76ADC967" w14:textId="0C79963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104" w:type="pct"/>
            <w:shd w:val="clear" w:color="auto" w:fill="auto"/>
            <w:noWrap/>
          </w:tcPr>
          <w:p w14:paraId="041471DA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F606E5F" w14:textId="314BBACE" w:rsidR="00942218" w:rsidRPr="007B13DC" w:rsidRDefault="00BB1F2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 (9.7)</w:t>
            </w:r>
          </w:p>
        </w:tc>
        <w:tc>
          <w:tcPr>
            <w:tcW w:w="621" w:type="pct"/>
            <w:shd w:val="clear" w:color="auto" w:fill="auto"/>
            <w:noWrap/>
          </w:tcPr>
          <w:p w14:paraId="5176F280" w14:textId="4168D5EE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19 (7.7)</w:t>
            </w:r>
          </w:p>
        </w:tc>
        <w:tc>
          <w:tcPr>
            <w:tcW w:w="413" w:type="pct"/>
            <w:shd w:val="clear" w:color="auto" w:fill="auto"/>
            <w:noWrap/>
          </w:tcPr>
          <w:p w14:paraId="5B41F6FC" w14:textId="041F1D4B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0.072</w:t>
            </w:r>
          </w:p>
        </w:tc>
      </w:tr>
      <w:tr w:rsidR="007B13DC" w:rsidRPr="007B13DC" w14:paraId="76D2B3C5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37CB367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Antacids</w:t>
            </w:r>
          </w:p>
        </w:tc>
        <w:tc>
          <w:tcPr>
            <w:tcW w:w="637" w:type="pct"/>
            <w:shd w:val="clear" w:color="auto" w:fill="auto"/>
            <w:noWrap/>
          </w:tcPr>
          <w:p w14:paraId="41FB5BDF" w14:textId="6452F92B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82 (26.4)</w:t>
            </w:r>
          </w:p>
        </w:tc>
        <w:tc>
          <w:tcPr>
            <w:tcW w:w="637" w:type="pct"/>
            <w:shd w:val="clear" w:color="auto" w:fill="auto"/>
            <w:noWrap/>
          </w:tcPr>
          <w:p w14:paraId="6300519A" w14:textId="217E840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746 (30.2)</w:t>
            </w:r>
          </w:p>
        </w:tc>
        <w:tc>
          <w:tcPr>
            <w:tcW w:w="414" w:type="pct"/>
            <w:shd w:val="clear" w:color="auto" w:fill="auto"/>
            <w:noWrap/>
          </w:tcPr>
          <w:p w14:paraId="1E4767C0" w14:textId="1C32CCC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04" w:type="pct"/>
            <w:shd w:val="clear" w:color="auto" w:fill="auto"/>
            <w:noWrap/>
          </w:tcPr>
          <w:p w14:paraId="3463EC5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86DC8C6" w14:textId="3B68EB89" w:rsidR="00942218" w:rsidRPr="007B13DC" w:rsidRDefault="00BB1F2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66 (26.7)</w:t>
            </w:r>
          </w:p>
        </w:tc>
        <w:tc>
          <w:tcPr>
            <w:tcW w:w="621" w:type="pct"/>
            <w:shd w:val="clear" w:color="auto" w:fill="auto"/>
            <w:noWrap/>
          </w:tcPr>
          <w:p w14:paraId="26BC3C9B" w14:textId="3F0CE6BC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72 (29.1)</w:t>
            </w:r>
          </w:p>
        </w:tc>
        <w:tc>
          <w:tcPr>
            <w:tcW w:w="413" w:type="pct"/>
            <w:shd w:val="clear" w:color="auto" w:fill="auto"/>
            <w:noWrap/>
          </w:tcPr>
          <w:p w14:paraId="1E6DD6B6" w14:textId="6A217BB3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0.054</w:t>
            </w:r>
          </w:p>
        </w:tc>
      </w:tr>
      <w:tr w:rsidR="007B13DC" w:rsidRPr="007B13DC" w14:paraId="63D7EA50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C477A7D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Sleeping drugs</w:t>
            </w:r>
          </w:p>
        </w:tc>
        <w:tc>
          <w:tcPr>
            <w:tcW w:w="637" w:type="pct"/>
            <w:shd w:val="clear" w:color="auto" w:fill="auto"/>
            <w:noWrap/>
          </w:tcPr>
          <w:p w14:paraId="2D32D2DF" w14:textId="48341A7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29 (9.3)</w:t>
            </w:r>
          </w:p>
        </w:tc>
        <w:tc>
          <w:tcPr>
            <w:tcW w:w="637" w:type="pct"/>
            <w:shd w:val="clear" w:color="auto" w:fill="auto"/>
            <w:noWrap/>
          </w:tcPr>
          <w:p w14:paraId="11D0771A" w14:textId="0BBD811A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315 (12.7)</w:t>
            </w:r>
          </w:p>
        </w:tc>
        <w:tc>
          <w:tcPr>
            <w:tcW w:w="414" w:type="pct"/>
            <w:shd w:val="clear" w:color="auto" w:fill="auto"/>
            <w:noWrap/>
          </w:tcPr>
          <w:p w14:paraId="0575DBDE" w14:textId="461F2CC9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04" w:type="pct"/>
            <w:shd w:val="clear" w:color="auto" w:fill="auto"/>
            <w:noWrap/>
          </w:tcPr>
          <w:p w14:paraId="158088B3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F090594" w14:textId="6234DBBE" w:rsidR="00942218" w:rsidRPr="007B13DC" w:rsidRDefault="00BB1F2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21 (8.5)</w:t>
            </w:r>
          </w:p>
        </w:tc>
        <w:tc>
          <w:tcPr>
            <w:tcW w:w="621" w:type="pct"/>
            <w:shd w:val="clear" w:color="auto" w:fill="auto"/>
            <w:noWrap/>
          </w:tcPr>
          <w:p w14:paraId="1827F4B5" w14:textId="3A0B9607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16 (6.5)</w:t>
            </w:r>
          </w:p>
        </w:tc>
        <w:tc>
          <w:tcPr>
            <w:tcW w:w="413" w:type="pct"/>
            <w:shd w:val="clear" w:color="auto" w:fill="auto"/>
            <w:noWrap/>
          </w:tcPr>
          <w:p w14:paraId="4FE373A2" w14:textId="5A5771E3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0.077</w:t>
            </w:r>
          </w:p>
        </w:tc>
      </w:tr>
      <w:tr w:rsidR="007B13DC" w:rsidRPr="007B13DC" w14:paraId="298382BE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D44DE72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Aspiration-associated risk factors</w:t>
            </w:r>
          </w:p>
        </w:tc>
        <w:tc>
          <w:tcPr>
            <w:tcW w:w="637" w:type="pct"/>
            <w:shd w:val="clear" w:color="auto" w:fill="auto"/>
            <w:noWrap/>
          </w:tcPr>
          <w:p w14:paraId="06169E06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2CB90128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506E1F1E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2BAC9598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6F3BDF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FCA723C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348D3DAA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6007825D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53B80A6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 xml:space="preserve">Aspiration episodes </w:t>
            </w:r>
          </w:p>
        </w:tc>
        <w:tc>
          <w:tcPr>
            <w:tcW w:w="637" w:type="pct"/>
            <w:shd w:val="clear" w:color="auto" w:fill="auto"/>
            <w:noWrap/>
          </w:tcPr>
          <w:p w14:paraId="46C34109" w14:textId="4072BC8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39 (12.5)</w:t>
            </w:r>
          </w:p>
        </w:tc>
        <w:tc>
          <w:tcPr>
            <w:tcW w:w="637" w:type="pct"/>
            <w:shd w:val="clear" w:color="auto" w:fill="auto"/>
            <w:noWrap/>
          </w:tcPr>
          <w:p w14:paraId="4BA2E337" w14:textId="6CFF09F8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708 (28.6)</w:t>
            </w:r>
          </w:p>
        </w:tc>
        <w:tc>
          <w:tcPr>
            <w:tcW w:w="414" w:type="pct"/>
            <w:shd w:val="clear" w:color="auto" w:fill="auto"/>
            <w:noWrap/>
          </w:tcPr>
          <w:p w14:paraId="42F392DE" w14:textId="7F93B4D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0.406</w:t>
            </w:r>
          </w:p>
        </w:tc>
        <w:tc>
          <w:tcPr>
            <w:tcW w:w="104" w:type="pct"/>
            <w:shd w:val="clear" w:color="auto" w:fill="auto"/>
            <w:noWrap/>
          </w:tcPr>
          <w:p w14:paraId="155618FB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3090FDB" w14:textId="4A3A50E0" w:rsidR="00942218" w:rsidRPr="007B13DC" w:rsidRDefault="00BB1F2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38 (15.4)</w:t>
            </w:r>
          </w:p>
        </w:tc>
        <w:tc>
          <w:tcPr>
            <w:tcW w:w="621" w:type="pct"/>
            <w:shd w:val="clear" w:color="auto" w:fill="auto"/>
            <w:noWrap/>
          </w:tcPr>
          <w:p w14:paraId="2DB200A7" w14:textId="52488D5E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明朝" w:hAnsi="Times New Roman" w:cs="Times New Roman"/>
                <w14:ligatures w14:val="none"/>
              </w:rPr>
            </w:pPr>
            <w:r w:rsidRPr="007B13DC">
              <w:rPr>
                <w:rFonts w:ascii="Times New Roman" w:eastAsia="游明朝" w:hAnsi="Times New Roman" w:cs="Times New Roman" w:hint="eastAsia"/>
                <w14:ligatures w14:val="none"/>
              </w:rPr>
              <w:t>33 (13.4)</w:t>
            </w:r>
          </w:p>
        </w:tc>
        <w:tc>
          <w:tcPr>
            <w:tcW w:w="413" w:type="pct"/>
            <w:shd w:val="clear" w:color="auto" w:fill="auto"/>
            <w:noWrap/>
          </w:tcPr>
          <w:p w14:paraId="20CFD412" w14:textId="0A16553B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 w:hint="eastAsia"/>
                <w14:ligatures w14:val="none"/>
              </w:rPr>
              <w:t>0.058</w:t>
            </w:r>
          </w:p>
        </w:tc>
      </w:tr>
      <w:tr w:rsidR="007B13DC" w:rsidRPr="007B13DC" w14:paraId="73E60F22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B212319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Impaired consciousness</w:t>
            </w:r>
          </w:p>
        </w:tc>
        <w:tc>
          <w:tcPr>
            <w:tcW w:w="637" w:type="pct"/>
            <w:shd w:val="clear" w:color="auto" w:fill="auto"/>
            <w:noWrap/>
          </w:tcPr>
          <w:p w14:paraId="614C2C7A" w14:textId="34676C60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9 (2.9)</w:t>
            </w:r>
          </w:p>
        </w:tc>
        <w:tc>
          <w:tcPr>
            <w:tcW w:w="637" w:type="pct"/>
            <w:shd w:val="clear" w:color="auto" w:fill="auto"/>
            <w:noWrap/>
          </w:tcPr>
          <w:p w14:paraId="42533F94" w14:textId="108091B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159 (6.4)</w:t>
            </w:r>
          </w:p>
        </w:tc>
        <w:tc>
          <w:tcPr>
            <w:tcW w:w="414" w:type="pct"/>
            <w:shd w:val="clear" w:color="auto" w:fill="auto"/>
            <w:noWrap/>
          </w:tcPr>
          <w:p w14:paraId="0EBAE2E4" w14:textId="6A60B3DB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104" w:type="pct"/>
            <w:shd w:val="clear" w:color="auto" w:fill="auto"/>
            <w:noWrap/>
          </w:tcPr>
          <w:p w14:paraId="329EFB4D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81B94D6" w14:textId="181CE8FD" w:rsidR="00942218" w:rsidRPr="007B13DC" w:rsidRDefault="00BB1F2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 (3.6)</w:t>
            </w:r>
          </w:p>
        </w:tc>
        <w:tc>
          <w:tcPr>
            <w:tcW w:w="621" w:type="pct"/>
            <w:shd w:val="clear" w:color="auto" w:fill="auto"/>
            <w:noWrap/>
          </w:tcPr>
          <w:p w14:paraId="7529A3BD" w14:textId="3F5383F2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(0.8)</w:t>
            </w:r>
          </w:p>
        </w:tc>
        <w:tc>
          <w:tcPr>
            <w:tcW w:w="413" w:type="pct"/>
            <w:shd w:val="clear" w:color="auto" w:fill="auto"/>
            <w:noWrap/>
          </w:tcPr>
          <w:p w14:paraId="597B8D3C" w14:textId="03285014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0.193</w:t>
            </w:r>
          </w:p>
        </w:tc>
      </w:tr>
      <w:tr w:rsidR="007B13DC" w:rsidRPr="007B13DC" w14:paraId="2B2A73F9" w14:textId="77777777" w:rsidTr="00F61B3C">
        <w:trPr>
          <w:cantSplit/>
        </w:trPr>
        <w:tc>
          <w:tcPr>
            <w:tcW w:w="1553" w:type="pct"/>
            <w:shd w:val="clear" w:color="auto" w:fill="auto"/>
            <w:hideMark/>
          </w:tcPr>
          <w:p w14:paraId="5BDF9179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Neuromuscular diseases</w:t>
            </w:r>
          </w:p>
        </w:tc>
        <w:tc>
          <w:tcPr>
            <w:tcW w:w="637" w:type="pct"/>
            <w:shd w:val="clear" w:color="auto" w:fill="auto"/>
            <w:noWrap/>
          </w:tcPr>
          <w:p w14:paraId="2ADCAE31" w14:textId="399BBF8E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8 (2.6)</w:t>
            </w:r>
          </w:p>
        </w:tc>
        <w:tc>
          <w:tcPr>
            <w:tcW w:w="637" w:type="pct"/>
            <w:shd w:val="clear" w:color="auto" w:fill="auto"/>
            <w:noWrap/>
          </w:tcPr>
          <w:p w14:paraId="6F136278" w14:textId="3DEEEFB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199 (8.0)</w:t>
            </w:r>
          </w:p>
        </w:tc>
        <w:tc>
          <w:tcPr>
            <w:tcW w:w="414" w:type="pct"/>
            <w:shd w:val="clear" w:color="auto" w:fill="auto"/>
            <w:noWrap/>
          </w:tcPr>
          <w:p w14:paraId="55B5792C" w14:textId="39B279B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0.246</w:t>
            </w:r>
          </w:p>
        </w:tc>
        <w:tc>
          <w:tcPr>
            <w:tcW w:w="104" w:type="pct"/>
            <w:shd w:val="clear" w:color="auto" w:fill="auto"/>
            <w:noWrap/>
          </w:tcPr>
          <w:p w14:paraId="2DF67643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323A3AE" w14:textId="299BE5B6" w:rsidR="00942218" w:rsidRPr="007B13DC" w:rsidRDefault="00BB1F2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8 (3.2)</w:t>
            </w:r>
          </w:p>
        </w:tc>
        <w:tc>
          <w:tcPr>
            <w:tcW w:w="621" w:type="pct"/>
            <w:shd w:val="clear" w:color="auto" w:fill="auto"/>
            <w:noWrap/>
          </w:tcPr>
          <w:p w14:paraId="694B4504" w14:textId="1F9C83BE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7 (2.8)</w:t>
            </w:r>
          </w:p>
        </w:tc>
        <w:tc>
          <w:tcPr>
            <w:tcW w:w="413" w:type="pct"/>
            <w:shd w:val="clear" w:color="auto" w:fill="auto"/>
            <w:noWrap/>
          </w:tcPr>
          <w:p w14:paraId="07A39F7F" w14:textId="4C26DB26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0.024</w:t>
            </w:r>
          </w:p>
        </w:tc>
      </w:tr>
      <w:tr w:rsidR="007B13DC" w:rsidRPr="007B13DC" w14:paraId="056B79A5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16AFF113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t>Insertion or placement of devices (e.g., nasogastric tubes)</w:t>
            </w:r>
          </w:p>
        </w:tc>
        <w:tc>
          <w:tcPr>
            <w:tcW w:w="637" w:type="pct"/>
            <w:shd w:val="clear" w:color="auto" w:fill="auto"/>
            <w:noWrap/>
          </w:tcPr>
          <w:p w14:paraId="76C022AB" w14:textId="28DF4EB3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 (0.6)</w:t>
            </w:r>
          </w:p>
        </w:tc>
        <w:tc>
          <w:tcPr>
            <w:tcW w:w="637" w:type="pct"/>
            <w:shd w:val="clear" w:color="auto" w:fill="auto"/>
            <w:noWrap/>
          </w:tcPr>
          <w:p w14:paraId="43FEDFE0" w14:textId="7EFBF37E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64 (2.6)</w:t>
            </w:r>
          </w:p>
        </w:tc>
        <w:tc>
          <w:tcPr>
            <w:tcW w:w="414" w:type="pct"/>
            <w:shd w:val="clear" w:color="auto" w:fill="auto"/>
            <w:noWrap/>
          </w:tcPr>
          <w:p w14:paraId="23DF61A1" w14:textId="359682D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104" w:type="pct"/>
            <w:shd w:val="clear" w:color="auto" w:fill="auto"/>
            <w:noWrap/>
          </w:tcPr>
          <w:p w14:paraId="4BB11B6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6474336D" w14:textId="4CEBEE99" w:rsidR="00942218" w:rsidRPr="007B13DC" w:rsidRDefault="005D4DA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(0.8)</w:t>
            </w:r>
          </w:p>
        </w:tc>
        <w:tc>
          <w:tcPr>
            <w:tcW w:w="621" w:type="pct"/>
            <w:shd w:val="clear" w:color="auto" w:fill="auto"/>
            <w:noWrap/>
          </w:tcPr>
          <w:p w14:paraId="58E5B89C" w14:textId="0A08E9CA" w:rsidR="00942218" w:rsidRPr="007B13DC" w:rsidRDefault="00143BF4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 (0.8)</w:t>
            </w:r>
          </w:p>
        </w:tc>
        <w:tc>
          <w:tcPr>
            <w:tcW w:w="413" w:type="pct"/>
            <w:shd w:val="clear" w:color="auto" w:fill="auto"/>
            <w:noWrap/>
          </w:tcPr>
          <w:p w14:paraId="7FE8149B" w14:textId="75946320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7B13DC" w:rsidRPr="007B13DC" w14:paraId="3CD6D347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72661D2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Cerebrovascular diseases</w:t>
            </w:r>
          </w:p>
        </w:tc>
        <w:tc>
          <w:tcPr>
            <w:tcW w:w="637" w:type="pct"/>
            <w:shd w:val="clear" w:color="auto" w:fill="auto"/>
            <w:noWrap/>
          </w:tcPr>
          <w:p w14:paraId="66837593" w14:textId="75BBF7D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25 (8.0)</w:t>
            </w:r>
          </w:p>
        </w:tc>
        <w:tc>
          <w:tcPr>
            <w:tcW w:w="637" w:type="pct"/>
            <w:shd w:val="clear" w:color="auto" w:fill="auto"/>
            <w:noWrap/>
          </w:tcPr>
          <w:p w14:paraId="5C4282C2" w14:textId="51C3080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608 (24.6)</w:t>
            </w:r>
          </w:p>
        </w:tc>
        <w:tc>
          <w:tcPr>
            <w:tcW w:w="414" w:type="pct"/>
            <w:shd w:val="clear" w:color="auto" w:fill="auto"/>
            <w:noWrap/>
          </w:tcPr>
          <w:p w14:paraId="7E9F3E10" w14:textId="49E4DDB3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0.460</w:t>
            </w:r>
          </w:p>
        </w:tc>
        <w:tc>
          <w:tcPr>
            <w:tcW w:w="104" w:type="pct"/>
            <w:shd w:val="clear" w:color="auto" w:fill="auto"/>
            <w:noWrap/>
          </w:tcPr>
          <w:p w14:paraId="3E1CFA1A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8B38EE2" w14:textId="7E54FF87" w:rsidR="00942218" w:rsidRPr="007B13DC" w:rsidRDefault="005D4DA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25 (10.1)</w:t>
            </w:r>
          </w:p>
        </w:tc>
        <w:tc>
          <w:tcPr>
            <w:tcW w:w="621" w:type="pct"/>
            <w:shd w:val="clear" w:color="auto" w:fill="auto"/>
            <w:noWrap/>
          </w:tcPr>
          <w:p w14:paraId="1B7D7355" w14:textId="4A603FA7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26 (10.5)</w:t>
            </w:r>
          </w:p>
        </w:tc>
        <w:tc>
          <w:tcPr>
            <w:tcW w:w="413" w:type="pct"/>
            <w:shd w:val="clear" w:color="auto" w:fill="auto"/>
            <w:noWrap/>
          </w:tcPr>
          <w:p w14:paraId="36BE47D7" w14:textId="2B06A37F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0.013</w:t>
            </w:r>
          </w:p>
        </w:tc>
      </w:tr>
      <w:tr w:rsidR="007B13DC" w:rsidRPr="007B13DC" w14:paraId="7A5BDD82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8743246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Times New Roman" w:hAnsi="Times New Roman" w:cs="Times New Roman"/>
                <w14:ligatures w14:val="none"/>
              </w:rPr>
              <w:lastRenderedPageBreak/>
              <w:t>Long-term bedridden status</w:t>
            </w:r>
          </w:p>
        </w:tc>
        <w:tc>
          <w:tcPr>
            <w:tcW w:w="637" w:type="pct"/>
            <w:shd w:val="clear" w:color="auto" w:fill="auto"/>
            <w:noWrap/>
          </w:tcPr>
          <w:p w14:paraId="3CB954FD" w14:textId="39BB05A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25 (8.0)</w:t>
            </w:r>
          </w:p>
        </w:tc>
        <w:tc>
          <w:tcPr>
            <w:tcW w:w="637" w:type="pct"/>
            <w:shd w:val="clear" w:color="auto" w:fill="auto"/>
            <w:noWrap/>
          </w:tcPr>
          <w:p w14:paraId="2CFE322C" w14:textId="5AAA924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332 (13.4)</w:t>
            </w:r>
          </w:p>
        </w:tc>
        <w:tc>
          <w:tcPr>
            <w:tcW w:w="414" w:type="pct"/>
            <w:shd w:val="clear" w:color="auto" w:fill="auto"/>
            <w:noWrap/>
          </w:tcPr>
          <w:p w14:paraId="2ED787AB" w14:textId="1BCCE91E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04" w:type="pct"/>
            <w:shd w:val="clear" w:color="auto" w:fill="auto"/>
            <w:noWrap/>
          </w:tcPr>
          <w:p w14:paraId="1D7C821E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C9867F4" w14:textId="721DE591" w:rsidR="00942218" w:rsidRPr="007B13DC" w:rsidRDefault="005D4DA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 (8.9)</w:t>
            </w:r>
          </w:p>
        </w:tc>
        <w:tc>
          <w:tcPr>
            <w:tcW w:w="621" w:type="pct"/>
            <w:shd w:val="clear" w:color="auto" w:fill="auto"/>
            <w:noWrap/>
          </w:tcPr>
          <w:p w14:paraId="0DD8D82E" w14:textId="75D9EACC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15 (6.1)</w:t>
            </w:r>
          </w:p>
        </w:tc>
        <w:tc>
          <w:tcPr>
            <w:tcW w:w="413" w:type="pct"/>
            <w:shd w:val="clear" w:color="auto" w:fill="auto"/>
            <w:noWrap/>
          </w:tcPr>
          <w:p w14:paraId="52EA1CB3" w14:textId="1EFAF6D4" w:rsidR="00942218" w:rsidRPr="007B13DC" w:rsidRDefault="0030343D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0.108</w:t>
            </w:r>
          </w:p>
        </w:tc>
      </w:tr>
      <w:tr w:rsidR="007B13DC" w:rsidRPr="007B13DC" w14:paraId="14EDB620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14DC64E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Vital signs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at diagnosis</w:t>
            </w:r>
          </w:p>
        </w:tc>
        <w:tc>
          <w:tcPr>
            <w:tcW w:w="637" w:type="pct"/>
            <w:shd w:val="clear" w:color="auto" w:fill="auto"/>
            <w:noWrap/>
          </w:tcPr>
          <w:p w14:paraId="0FBD5E67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6EDB548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6F45D6D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54EF6CD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215EFF73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47AA49C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0009D99B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485F37D4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7E70A08C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Impaired consciousness </w:t>
            </w:r>
          </w:p>
        </w:tc>
        <w:tc>
          <w:tcPr>
            <w:tcW w:w="637" w:type="pct"/>
            <w:shd w:val="clear" w:color="auto" w:fill="auto"/>
            <w:noWrap/>
          </w:tcPr>
          <w:p w14:paraId="41CC07D3" w14:textId="748B230E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30 (9.6)</w:t>
            </w:r>
          </w:p>
        </w:tc>
        <w:tc>
          <w:tcPr>
            <w:tcW w:w="637" w:type="pct"/>
            <w:shd w:val="clear" w:color="auto" w:fill="auto"/>
            <w:noWrap/>
          </w:tcPr>
          <w:p w14:paraId="4B54FFBF" w14:textId="0493364E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ind w:left="1920" w:hanging="1920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499 (20.2)</w:t>
            </w:r>
          </w:p>
        </w:tc>
        <w:tc>
          <w:tcPr>
            <w:tcW w:w="414" w:type="pct"/>
            <w:shd w:val="clear" w:color="auto" w:fill="auto"/>
            <w:noWrap/>
          </w:tcPr>
          <w:p w14:paraId="16E410EA" w14:textId="23892A9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0.299</w:t>
            </w:r>
          </w:p>
        </w:tc>
        <w:tc>
          <w:tcPr>
            <w:tcW w:w="104" w:type="pct"/>
            <w:shd w:val="clear" w:color="auto" w:fill="auto"/>
            <w:noWrap/>
          </w:tcPr>
          <w:p w14:paraId="4669A245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D8312EC" w14:textId="486AE812" w:rsidR="00942218" w:rsidRPr="007B13DC" w:rsidRDefault="005D4DA6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24 (9.7)</w:t>
            </w:r>
          </w:p>
        </w:tc>
        <w:tc>
          <w:tcPr>
            <w:tcW w:w="621" w:type="pct"/>
            <w:shd w:val="clear" w:color="auto" w:fill="auto"/>
            <w:noWrap/>
          </w:tcPr>
          <w:p w14:paraId="0879CA1E" w14:textId="5095EA16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21 (8.5)</w:t>
            </w:r>
          </w:p>
        </w:tc>
        <w:tc>
          <w:tcPr>
            <w:tcW w:w="413" w:type="pct"/>
            <w:shd w:val="clear" w:color="auto" w:fill="auto"/>
            <w:noWrap/>
          </w:tcPr>
          <w:p w14:paraId="434BA755" w14:textId="1DC25939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0.042</w:t>
            </w:r>
          </w:p>
        </w:tc>
      </w:tr>
      <w:tr w:rsidR="007B13DC" w:rsidRPr="007B13DC" w14:paraId="31D79CEA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07ED9297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Heart rate, beats/minute</w:t>
            </w:r>
          </w:p>
        </w:tc>
        <w:tc>
          <w:tcPr>
            <w:tcW w:w="637" w:type="pct"/>
            <w:shd w:val="clear" w:color="auto" w:fill="auto"/>
            <w:noWrap/>
          </w:tcPr>
          <w:p w14:paraId="401D64C6" w14:textId="360CAD33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97.26 (17.90)</w:t>
            </w:r>
          </w:p>
        </w:tc>
        <w:tc>
          <w:tcPr>
            <w:tcW w:w="637" w:type="pct"/>
            <w:shd w:val="clear" w:color="auto" w:fill="auto"/>
            <w:noWrap/>
          </w:tcPr>
          <w:p w14:paraId="42AFE96E" w14:textId="5833023F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96.11 (20.39)</w:t>
            </w:r>
          </w:p>
        </w:tc>
        <w:tc>
          <w:tcPr>
            <w:tcW w:w="414" w:type="pct"/>
            <w:shd w:val="clear" w:color="auto" w:fill="auto"/>
            <w:noWrap/>
          </w:tcPr>
          <w:p w14:paraId="719AF135" w14:textId="284B3F2A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0.060</w:t>
            </w:r>
          </w:p>
        </w:tc>
        <w:tc>
          <w:tcPr>
            <w:tcW w:w="104" w:type="pct"/>
            <w:shd w:val="clear" w:color="auto" w:fill="auto"/>
            <w:noWrap/>
          </w:tcPr>
          <w:p w14:paraId="60246CB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06ADEF9" w14:textId="2125A4E4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95.82 (16.85)</w:t>
            </w:r>
          </w:p>
        </w:tc>
        <w:tc>
          <w:tcPr>
            <w:tcW w:w="621" w:type="pct"/>
            <w:shd w:val="clear" w:color="auto" w:fill="auto"/>
            <w:noWrap/>
          </w:tcPr>
          <w:p w14:paraId="4EF8EF64" w14:textId="6503C79E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97.26 (19.29)</w:t>
            </w:r>
          </w:p>
        </w:tc>
        <w:tc>
          <w:tcPr>
            <w:tcW w:w="413" w:type="pct"/>
            <w:shd w:val="clear" w:color="auto" w:fill="auto"/>
            <w:noWrap/>
          </w:tcPr>
          <w:p w14:paraId="3F04AFC3" w14:textId="12B5BBF1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0.080</w:t>
            </w:r>
          </w:p>
        </w:tc>
      </w:tr>
      <w:tr w:rsidR="007B13DC" w:rsidRPr="007B13DC" w14:paraId="5790C5C0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7AB8504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Respiratory rate, breaths/minute</w:t>
            </w:r>
          </w:p>
        </w:tc>
        <w:tc>
          <w:tcPr>
            <w:tcW w:w="637" w:type="pct"/>
            <w:shd w:val="clear" w:color="auto" w:fill="auto"/>
            <w:noWrap/>
          </w:tcPr>
          <w:p w14:paraId="4A1AB348" w14:textId="79C15CC3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21.91 (5.57)</w:t>
            </w:r>
          </w:p>
        </w:tc>
        <w:tc>
          <w:tcPr>
            <w:tcW w:w="637" w:type="pct"/>
            <w:shd w:val="clear" w:color="auto" w:fill="auto"/>
            <w:noWrap/>
          </w:tcPr>
          <w:p w14:paraId="7D5CC046" w14:textId="37AD35F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22.52 (6.09)</w:t>
            </w:r>
          </w:p>
        </w:tc>
        <w:tc>
          <w:tcPr>
            <w:tcW w:w="414" w:type="pct"/>
            <w:shd w:val="clear" w:color="auto" w:fill="auto"/>
            <w:noWrap/>
          </w:tcPr>
          <w:p w14:paraId="6A492594" w14:textId="730589D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04" w:type="pct"/>
            <w:shd w:val="clear" w:color="auto" w:fill="auto"/>
            <w:noWrap/>
          </w:tcPr>
          <w:p w14:paraId="13338B3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B6F83E9" w14:textId="054ABC21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22.37 (5.53)</w:t>
            </w:r>
          </w:p>
        </w:tc>
        <w:tc>
          <w:tcPr>
            <w:tcW w:w="621" w:type="pct"/>
            <w:shd w:val="clear" w:color="auto" w:fill="auto"/>
            <w:noWrap/>
          </w:tcPr>
          <w:p w14:paraId="40244275" w14:textId="43DBCB8C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22.43 (6.25)</w:t>
            </w:r>
          </w:p>
        </w:tc>
        <w:tc>
          <w:tcPr>
            <w:tcW w:w="413" w:type="pct"/>
            <w:shd w:val="clear" w:color="auto" w:fill="auto"/>
            <w:noWrap/>
          </w:tcPr>
          <w:p w14:paraId="4A1660EA" w14:textId="3AE09921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0.010</w:t>
            </w:r>
          </w:p>
        </w:tc>
      </w:tr>
      <w:tr w:rsidR="007B13DC" w:rsidRPr="007B13DC" w14:paraId="0EAD9478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67FF414C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Systolic blood pressure, mmHg</w:t>
            </w:r>
          </w:p>
        </w:tc>
        <w:tc>
          <w:tcPr>
            <w:tcW w:w="637" w:type="pct"/>
            <w:shd w:val="clear" w:color="auto" w:fill="auto"/>
            <w:noWrap/>
          </w:tcPr>
          <w:p w14:paraId="4678E5B0" w14:textId="3A4B4C9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127.08 (23.46)</w:t>
            </w:r>
          </w:p>
        </w:tc>
        <w:tc>
          <w:tcPr>
            <w:tcW w:w="637" w:type="pct"/>
            <w:shd w:val="clear" w:color="auto" w:fill="auto"/>
            <w:noWrap/>
          </w:tcPr>
          <w:p w14:paraId="27106C0D" w14:textId="3A86DE7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130.18 (25.79)</w:t>
            </w:r>
          </w:p>
        </w:tc>
        <w:tc>
          <w:tcPr>
            <w:tcW w:w="414" w:type="pct"/>
            <w:shd w:val="clear" w:color="auto" w:fill="auto"/>
            <w:noWrap/>
          </w:tcPr>
          <w:p w14:paraId="3C0E03C4" w14:textId="1B0D5C99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4" w:type="pct"/>
            <w:shd w:val="clear" w:color="auto" w:fill="auto"/>
            <w:noWrap/>
          </w:tcPr>
          <w:p w14:paraId="00B35644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B011CEE" w14:textId="4D726B90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128.64 (23.15)</w:t>
            </w:r>
          </w:p>
        </w:tc>
        <w:tc>
          <w:tcPr>
            <w:tcW w:w="621" w:type="pct"/>
            <w:shd w:val="clear" w:color="auto" w:fill="auto"/>
            <w:noWrap/>
          </w:tcPr>
          <w:p w14:paraId="74BFD96F" w14:textId="68E8FA23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129.64 (24.21)</w:t>
            </w:r>
          </w:p>
        </w:tc>
        <w:tc>
          <w:tcPr>
            <w:tcW w:w="413" w:type="pct"/>
            <w:shd w:val="clear" w:color="auto" w:fill="auto"/>
            <w:noWrap/>
          </w:tcPr>
          <w:p w14:paraId="7F05702E" w14:textId="606CF3D0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0.042</w:t>
            </w:r>
          </w:p>
        </w:tc>
      </w:tr>
      <w:tr w:rsidR="007B13DC" w:rsidRPr="007B13DC" w14:paraId="5A0F15E1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34256788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Body temperature, Celsius</w:t>
            </w:r>
          </w:p>
        </w:tc>
        <w:tc>
          <w:tcPr>
            <w:tcW w:w="637" w:type="pct"/>
            <w:shd w:val="clear" w:color="auto" w:fill="auto"/>
            <w:noWrap/>
          </w:tcPr>
          <w:p w14:paraId="1A019F21" w14:textId="011BB56F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37.50 (1.06)</w:t>
            </w:r>
          </w:p>
        </w:tc>
        <w:tc>
          <w:tcPr>
            <w:tcW w:w="637" w:type="pct"/>
            <w:shd w:val="clear" w:color="auto" w:fill="auto"/>
            <w:noWrap/>
          </w:tcPr>
          <w:p w14:paraId="4B427CD8" w14:textId="2CAE555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37.45 (1.10)</w:t>
            </w:r>
          </w:p>
        </w:tc>
        <w:tc>
          <w:tcPr>
            <w:tcW w:w="414" w:type="pct"/>
            <w:shd w:val="clear" w:color="auto" w:fill="auto"/>
            <w:noWrap/>
          </w:tcPr>
          <w:p w14:paraId="50BC4BBA" w14:textId="7B821D1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104" w:type="pct"/>
            <w:shd w:val="clear" w:color="auto" w:fill="auto"/>
            <w:noWrap/>
          </w:tcPr>
          <w:p w14:paraId="62B1EF9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F407513" w14:textId="585ABE73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37.42 (1.09)</w:t>
            </w:r>
          </w:p>
        </w:tc>
        <w:tc>
          <w:tcPr>
            <w:tcW w:w="621" w:type="pct"/>
            <w:shd w:val="clear" w:color="auto" w:fill="auto"/>
            <w:noWrap/>
          </w:tcPr>
          <w:p w14:paraId="46D84D38" w14:textId="7DE7347E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37.45 (1.05)</w:t>
            </w:r>
          </w:p>
        </w:tc>
        <w:tc>
          <w:tcPr>
            <w:tcW w:w="413" w:type="pct"/>
            <w:shd w:val="clear" w:color="auto" w:fill="auto"/>
            <w:noWrap/>
          </w:tcPr>
          <w:p w14:paraId="731725B9" w14:textId="44122DC2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0.022</w:t>
            </w:r>
          </w:p>
        </w:tc>
      </w:tr>
      <w:tr w:rsidR="007B13DC" w:rsidRPr="007B13DC" w14:paraId="62136D7B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FC73354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 xml:space="preserve">Laboratory data 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at diagnosis</w:t>
            </w:r>
          </w:p>
        </w:tc>
        <w:tc>
          <w:tcPr>
            <w:tcW w:w="637" w:type="pct"/>
            <w:shd w:val="clear" w:color="auto" w:fill="auto"/>
            <w:noWrap/>
          </w:tcPr>
          <w:p w14:paraId="6808E824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38BEA9FC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058BFA86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66168F37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A811517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512BA3F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0A7FC0C8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7B13DC" w:rsidRPr="007B13DC" w14:paraId="703E7193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1E5BE3B3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Hematocrit, %</w:t>
            </w:r>
          </w:p>
        </w:tc>
        <w:tc>
          <w:tcPr>
            <w:tcW w:w="637" w:type="pct"/>
            <w:shd w:val="clear" w:color="auto" w:fill="auto"/>
            <w:noWrap/>
          </w:tcPr>
          <w:p w14:paraId="463AFF9A" w14:textId="6A239BAB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38.02 (5.46)</w:t>
            </w:r>
          </w:p>
        </w:tc>
        <w:tc>
          <w:tcPr>
            <w:tcW w:w="637" w:type="pct"/>
            <w:shd w:val="clear" w:color="auto" w:fill="auto"/>
            <w:noWrap/>
          </w:tcPr>
          <w:p w14:paraId="606C8BEA" w14:textId="787032E2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36.59 (5.89)</w:t>
            </w:r>
          </w:p>
        </w:tc>
        <w:tc>
          <w:tcPr>
            <w:tcW w:w="414" w:type="pct"/>
            <w:shd w:val="clear" w:color="auto" w:fill="auto"/>
            <w:noWrap/>
          </w:tcPr>
          <w:p w14:paraId="3F406919" w14:textId="1F82533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0.252</w:t>
            </w:r>
          </w:p>
        </w:tc>
        <w:tc>
          <w:tcPr>
            <w:tcW w:w="104" w:type="pct"/>
            <w:shd w:val="clear" w:color="auto" w:fill="auto"/>
            <w:noWrap/>
          </w:tcPr>
          <w:p w14:paraId="250CBCCD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74B3BA58" w14:textId="2DB886F2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37.29 (5.65)</w:t>
            </w:r>
          </w:p>
        </w:tc>
        <w:tc>
          <w:tcPr>
            <w:tcW w:w="621" w:type="pct"/>
            <w:shd w:val="clear" w:color="auto" w:fill="auto"/>
            <w:noWrap/>
          </w:tcPr>
          <w:p w14:paraId="2E00B2D0" w14:textId="5D643321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37.72 (5.70)</w:t>
            </w:r>
          </w:p>
        </w:tc>
        <w:tc>
          <w:tcPr>
            <w:tcW w:w="413" w:type="pct"/>
            <w:shd w:val="clear" w:color="auto" w:fill="auto"/>
            <w:noWrap/>
          </w:tcPr>
          <w:p w14:paraId="6BD89E51" w14:textId="2D4C7D52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0.076</w:t>
            </w:r>
          </w:p>
        </w:tc>
      </w:tr>
      <w:tr w:rsidR="007B13DC" w:rsidRPr="007B13DC" w14:paraId="1F383FB4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269800D3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BUN, mg/dL</w:t>
            </w:r>
          </w:p>
        </w:tc>
        <w:tc>
          <w:tcPr>
            <w:tcW w:w="637" w:type="pct"/>
            <w:shd w:val="clear" w:color="auto" w:fill="auto"/>
            <w:noWrap/>
          </w:tcPr>
          <w:p w14:paraId="30647233" w14:textId="6B401E88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17.54 (12.99)</w:t>
            </w:r>
          </w:p>
        </w:tc>
        <w:tc>
          <w:tcPr>
            <w:tcW w:w="637" w:type="pct"/>
            <w:shd w:val="clear" w:color="auto" w:fill="auto"/>
            <w:noWrap/>
          </w:tcPr>
          <w:p w14:paraId="187DD650" w14:textId="5733A87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22.39 (15.57)</w:t>
            </w:r>
          </w:p>
        </w:tc>
        <w:tc>
          <w:tcPr>
            <w:tcW w:w="414" w:type="pct"/>
            <w:shd w:val="clear" w:color="auto" w:fill="auto"/>
            <w:noWrap/>
          </w:tcPr>
          <w:p w14:paraId="2E936EFD" w14:textId="154AB432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0.338</w:t>
            </w:r>
          </w:p>
        </w:tc>
        <w:tc>
          <w:tcPr>
            <w:tcW w:w="104" w:type="pct"/>
            <w:shd w:val="clear" w:color="auto" w:fill="auto"/>
            <w:noWrap/>
          </w:tcPr>
          <w:p w14:paraId="6915B507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0CEB493" w14:textId="4D673BCB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18.96 (14.00)</w:t>
            </w:r>
          </w:p>
        </w:tc>
        <w:tc>
          <w:tcPr>
            <w:tcW w:w="621" w:type="pct"/>
            <w:shd w:val="clear" w:color="auto" w:fill="auto"/>
            <w:noWrap/>
          </w:tcPr>
          <w:p w14:paraId="14F21584" w14:textId="524B6465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18.77 (10.88)</w:t>
            </w:r>
          </w:p>
        </w:tc>
        <w:tc>
          <w:tcPr>
            <w:tcW w:w="413" w:type="pct"/>
            <w:shd w:val="clear" w:color="auto" w:fill="auto"/>
            <w:noWrap/>
          </w:tcPr>
          <w:p w14:paraId="26301F94" w14:textId="4D81A8DF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0.014</w:t>
            </w:r>
          </w:p>
        </w:tc>
      </w:tr>
      <w:tr w:rsidR="007B13DC" w:rsidRPr="007B13DC" w14:paraId="25D8B330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BF0B0CC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Na, mEq/L</w:t>
            </w:r>
          </w:p>
        </w:tc>
        <w:tc>
          <w:tcPr>
            <w:tcW w:w="637" w:type="pct"/>
            <w:shd w:val="clear" w:color="auto" w:fill="auto"/>
            <w:noWrap/>
          </w:tcPr>
          <w:p w14:paraId="6BBB607B" w14:textId="1DED27FD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137.80 (3.54)</w:t>
            </w:r>
          </w:p>
        </w:tc>
        <w:tc>
          <w:tcPr>
            <w:tcW w:w="637" w:type="pct"/>
            <w:shd w:val="clear" w:color="auto" w:fill="auto"/>
            <w:noWrap/>
          </w:tcPr>
          <w:p w14:paraId="0E713317" w14:textId="32B09740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137.62 (4.64)</w:t>
            </w:r>
          </w:p>
        </w:tc>
        <w:tc>
          <w:tcPr>
            <w:tcW w:w="414" w:type="pct"/>
            <w:shd w:val="clear" w:color="auto" w:fill="auto"/>
            <w:noWrap/>
          </w:tcPr>
          <w:p w14:paraId="27C1BC1E" w14:textId="1CFF15F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04" w:type="pct"/>
            <w:shd w:val="clear" w:color="auto" w:fill="auto"/>
            <w:noWrap/>
          </w:tcPr>
          <w:p w14:paraId="4E5A9EAB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585E2D0" w14:textId="6B79A11B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137.58 (3.71)</w:t>
            </w:r>
          </w:p>
        </w:tc>
        <w:tc>
          <w:tcPr>
            <w:tcW w:w="621" w:type="pct"/>
            <w:shd w:val="clear" w:color="auto" w:fill="auto"/>
            <w:noWrap/>
          </w:tcPr>
          <w:p w14:paraId="7C5AED1F" w14:textId="000A5969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137.94 (4.04)</w:t>
            </w:r>
          </w:p>
        </w:tc>
        <w:tc>
          <w:tcPr>
            <w:tcW w:w="413" w:type="pct"/>
            <w:shd w:val="clear" w:color="auto" w:fill="auto"/>
            <w:noWrap/>
          </w:tcPr>
          <w:p w14:paraId="4747BADE" w14:textId="278962DD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0.093</w:t>
            </w:r>
          </w:p>
        </w:tc>
      </w:tr>
      <w:tr w:rsidR="007B13DC" w:rsidRPr="007B13DC" w14:paraId="24BE7AD4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055EF86E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Glucose, mg/dL</w:t>
            </w:r>
          </w:p>
        </w:tc>
        <w:tc>
          <w:tcPr>
            <w:tcW w:w="637" w:type="pct"/>
            <w:shd w:val="clear" w:color="auto" w:fill="auto"/>
            <w:noWrap/>
          </w:tcPr>
          <w:p w14:paraId="276D4C16" w14:textId="00191FDF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135.20 (59.95)</w:t>
            </w:r>
          </w:p>
        </w:tc>
        <w:tc>
          <w:tcPr>
            <w:tcW w:w="637" w:type="pct"/>
            <w:shd w:val="clear" w:color="auto" w:fill="auto"/>
            <w:noWrap/>
          </w:tcPr>
          <w:p w14:paraId="270C9D58" w14:textId="10E8B88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139.67 (59.01)</w:t>
            </w:r>
          </w:p>
        </w:tc>
        <w:tc>
          <w:tcPr>
            <w:tcW w:w="414" w:type="pct"/>
            <w:shd w:val="clear" w:color="auto" w:fill="auto"/>
            <w:noWrap/>
          </w:tcPr>
          <w:p w14:paraId="29FCF909" w14:textId="14832688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04" w:type="pct"/>
            <w:shd w:val="clear" w:color="auto" w:fill="auto"/>
            <w:noWrap/>
          </w:tcPr>
          <w:p w14:paraId="68EA8D5B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093DDA04" w14:textId="791EDC7E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139.19 (64.91)</w:t>
            </w:r>
          </w:p>
        </w:tc>
        <w:tc>
          <w:tcPr>
            <w:tcW w:w="621" w:type="pct"/>
            <w:shd w:val="clear" w:color="auto" w:fill="auto"/>
            <w:noWrap/>
          </w:tcPr>
          <w:p w14:paraId="24E18BE5" w14:textId="182AC331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140.44 (62.26)</w:t>
            </w:r>
          </w:p>
        </w:tc>
        <w:tc>
          <w:tcPr>
            <w:tcW w:w="413" w:type="pct"/>
            <w:shd w:val="clear" w:color="auto" w:fill="auto"/>
            <w:noWrap/>
          </w:tcPr>
          <w:p w14:paraId="7BC08BC2" w14:textId="28DBF837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0.020</w:t>
            </w:r>
          </w:p>
        </w:tc>
      </w:tr>
      <w:tr w:rsidR="007B13DC" w:rsidRPr="007B13DC" w14:paraId="007FF53D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3A7AD97A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Albumin, g/dL</w:t>
            </w:r>
          </w:p>
        </w:tc>
        <w:tc>
          <w:tcPr>
            <w:tcW w:w="637" w:type="pct"/>
            <w:shd w:val="clear" w:color="auto" w:fill="auto"/>
            <w:noWrap/>
          </w:tcPr>
          <w:p w14:paraId="15F5FB95" w14:textId="291D53A9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3.52 (0.55)</w:t>
            </w:r>
          </w:p>
        </w:tc>
        <w:tc>
          <w:tcPr>
            <w:tcW w:w="637" w:type="pct"/>
            <w:shd w:val="clear" w:color="auto" w:fill="auto"/>
            <w:noWrap/>
          </w:tcPr>
          <w:p w14:paraId="18C149F0" w14:textId="7BBECCAF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3.41 (0.56)</w:t>
            </w:r>
          </w:p>
        </w:tc>
        <w:tc>
          <w:tcPr>
            <w:tcW w:w="414" w:type="pct"/>
            <w:shd w:val="clear" w:color="auto" w:fill="auto"/>
            <w:noWrap/>
          </w:tcPr>
          <w:p w14:paraId="4A3E489D" w14:textId="03EBA963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104" w:type="pct"/>
            <w:shd w:val="clear" w:color="auto" w:fill="auto"/>
            <w:noWrap/>
          </w:tcPr>
          <w:p w14:paraId="5274935D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5D4638F1" w14:textId="6C84047B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3.46 (0.56)</w:t>
            </w:r>
          </w:p>
        </w:tc>
        <w:tc>
          <w:tcPr>
            <w:tcW w:w="621" w:type="pct"/>
            <w:shd w:val="clear" w:color="auto" w:fill="auto"/>
            <w:noWrap/>
          </w:tcPr>
          <w:p w14:paraId="6A034D70" w14:textId="0BC93CFE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3.47 (0.57)</w:t>
            </w:r>
          </w:p>
        </w:tc>
        <w:tc>
          <w:tcPr>
            <w:tcW w:w="413" w:type="pct"/>
            <w:shd w:val="clear" w:color="auto" w:fill="auto"/>
            <w:noWrap/>
          </w:tcPr>
          <w:p w14:paraId="1BBEC45D" w14:textId="349077F1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0.008</w:t>
            </w:r>
          </w:p>
        </w:tc>
      </w:tr>
      <w:tr w:rsidR="007B13DC" w:rsidRPr="007B13DC" w14:paraId="08518E31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  <w:hideMark/>
          </w:tcPr>
          <w:p w14:paraId="47EFC348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Pleural effusion on chest X-ray</w:t>
            </w:r>
          </w:p>
        </w:tc>
        <w:tc>
          <w:tcPr>
            <w:tcW w:w="637" w:type="pct"/>
            <w:shd w:val="clear" w:color="auto" w:fill="auto"/>
            <w:noWrap/>
          </w:tcPr>
          <w:p w14:paraId="54237BBF" w14:textId="30A8DD94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11 (3.5)</w:t>
            </w:r>
          </w:p>
        </w:tc>
        <w:tc>
          <w:tcPr>
            <w:tcW w:w="637" w:type="pct"/>
            <w:shd w:val="clear" w:color="auto" w:fill="auto"/>
            <w:noWrap/>
          </w:tcPr>
          <w:p w14:paraId="704F247A" w14:textId="6AD1A810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 xml:space="preserve">186 (7.5)  </w:t>
            </w:r>
          </w:p>
        </w:tc>
        <w:tc>
          <w:tcPr>
            <w:tcW w:w="414" w:type="pct"/>
            <w:shd w:val="clear" w:color="auto" w:fill="auto"/>
            <w:noWrap/>
          </w:tcPr>
          <w:p w14:paraId="27375136" w14:textId="342FD216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04" w:type="pct"/>
            <w:shd w:val="clear" w:color="auto" w:fill="auto"/>
            <w:noWrap/>
          </w:tcPr>
          <w:p w14:paraId="103345E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1A0CAA99" w14:textId="7B598009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 (4.5)</w:t>
            </w:r>
          </w:p>
        </w:tc>
        <w:tc>
          <w:tcPr>
            <w:tcW w:w="621" w:type="pct"/>
            <w:shd w:val="clear" w:color="auto" w:fill="auto"/>
            <w:noWrap/>
          </w:tcPr>
          <w:p w14:paraId="72F96B99" w14:textId="494599BA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6 (2.4)</w:t>
            </w:r>
          </w:p>
        </w:tc>
        <w:tc>
          <w:tcPr>
            <w:tcW w:w="413" w:type="pct"/>
            <w:shd w:val="clear" w:color="auto" w:fill="auto"/>
            <w:noWrap/>
          </w:tcPr>
          <w:p w14:paraId="65A1B960" w14:textId="19E87D45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0.111</w:t>
            </w:r>
          </w:p>
        </w:tc>
      </w:tr>
      <w:tr w:rsidR="007B13DC" w:rsidRPr="007B13DC" w14:paraId="3EC807B0" w14:textId="77777777" w:rsidTr="00F61B3C">
        <w:trPr>
          <w:cantSplit/>
        </w:trPr>
        <w:tc>
          <w:tcPr>
            <w:tcW w:w="1553" w:type="pct"/>
            <w:shd w:val="clear" w:color="auto" w:fill="auto"/>
            <w:noWrap/>
          </w:tcPr>
          <w:p w14:paraId="3BC89A02" w14:textId="77777777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CURB-65</w:t>
            </w:r>
          </w:p>
        </w:tc>
        <w:tc>
          <w:tcPr>
            <w:tcW w:w="637" w:type="pct"/>
            <w:shd w:val="clear" w:color="auto" w:fill="auto"/>
            <w:noWrap/>
          </w:tcPr>
          <w:p w14:paraId="19C91F03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noWrap/>
          </w:tcPr>
          <w:p w14:paraId="53B7793A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14:paraId="40B2765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104" w:type="pct"/>
            <w:shd w:val="clear" w:color="auto" w:fill="auto"/>
            <w:noWrap/>
          </w:tcPr>
          <w:p w14:paraId="1971EFDF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30C0DCF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407AA932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14:paraId="3CB9CBB1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</w:tr>
      <w:tr w:rsidR="007B13DC" w:rsidRPr="007B13DC" w14:paraId="4E882B5B" w14:textId="77777777" w:rsidTr="00942218">
        <w:trPr>
          <w:cantSplit/>
        </w:trPr>
        <w:tc>
          <w:tcPr>
            <w:tcW w:w="1553" w:type="pct"/>
            <w:shd w:val="clear" w:color="auto" w:fill="auto"/>
            <w:noWrap/>
          </w:tcPr>
          <w:p w14:paraId="1ADBC23B" w14:textId="21238DEA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≥</w:t>
            </w: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3</w:t>
            </w:r>
          </w:p>
        </w:tc>
        <w:tc>
          <w:tcPr>
            <w:tcW w:w="637" w:type="pct"/>
            <w:shd w:val="clear" w:color="auto" w:fill="auto"/>
            <w:noWrap/>
          </w:tcPr>
          <w:p w14:paraId="7BB71C5C" w14:textId="49D37EEC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52 (16.7)</w:t>
            </w:r>
          </w:p>
        </w:tc>
        <w:tc>
          <w:tcPr>
            <w:tcW w:w="637" w:type="pct"/>
            <w:shd w:val="clear" w:color="auto" w:fill="auto"/>
            <w:noWrap/>
          </w:tcPr>
          <w:p w14:paraId="3AC7E7D7" w14:textId="42DBCB7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621 (25.1)</w:t>
            </w:r>
          </w:p>
        </w:tc>
        <w:tc>
          <w:tcPr>
            <w:tcW w:w="414" w:type="pct"/>
            <w:shd w:val="clear" w:color="auto" w:fill="auto"/>
            <w:noWrap/>
          </w:tcPr>
          <w:p w14:paraId="2215E4AB" w14:textId="1A38DAF5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04" w:type="pct"/>
            <w:shd w:val="clear" w:color="auto" w:fill="auto"/>
            <w:noWrap/>
          </w:tcPr>
          <w:p w14:paraId="3CF24B7D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</w:tcPr>
          <w:p w14:paraId="3646CC4F" w14:textId="7DD71991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46 (18.6)</w:t>
            </w:r>
          </w:p>
        </w:tc>
        <w:tc>
          <w:tcPr>
            <w:tcW w:w="621" w:type="pct"/>
            <w:shd w:val="clear" w:color="auto" w:fill="auto"/>
            <w:noWrap/>
          </w:tcPr>
          <w:p w14:paraId="5518BAA1" w14:textId="38ABCF33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46 (18.6)</w:t>
            </w:r>
          </w:p>
        </w:tc>
        <w:tc>
          <w:tcPr>
            <w:tcW w:w="413" w:type="pct"/>
            <w:shd w:val="clear" w:color="auto" w:fill="auto"/>
            <w:noWrap/>
          </w:tcPr>
          <w:p w14:paraId="30BC9AB7" w14:textId="3DF55DB2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  <w:tr w:rsidR="00942218" w:rsidRPr="007B13DC" w14:paraId="6A0C3A89" w14:textId="77777777" w:rsidTr="00F61B3C">
        <w:trPr>
          <w:cantSplit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9D2B401" w14:textId="665F0DCA" w:rsidR="00942218" w:rsidRPr="007B13DC" w:rsidRDefault="00942218" w:rsidP="00021E07">
            <w:pPr>
              <w:widowControl w:val="0"/>
              <w:tabs>
                <w:tab w:val="left" w:pos="476"/>
                <w:tab w:val="left" w:pos="1428"/>
              </w:tabs>
              <w:adjustRightInd w:val="0"/>
              <w:snapToGrid w:val="0"/>
              <w:spacing w:after="0" w:line="360" w:lineRule="auto"/>
              <w:ind w:left="284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/>
                <w14:ligatures w14:val="none"/>
              </w:rPr>
              <w:t>≥4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3507CA2" w14:textId="1234B249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15 (4.8)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1CA067A" w14:textId="0AA866BA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129 (5.2)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E6755EE" w14:textId="797996A1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0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D585C9B" w14:textId="77777777" w:rsidR="00942218" w:rsidRPr="007B13DC" w:rsidRDefault="00942218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1E59BA6" w14:textId="58A4496C" w:rsidR="00942218" w:rsidRPr="007B13DC" w:rsidRDefault="008376C1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 (4.5)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90F42B" w14:textId="75FEC557" w:rsidR="00942218" w:rsidRPr="007B13DC" w:rsidRDefault="0073524A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11 (4.5)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3F3C652" w14:textId="2D72C9E4" w:rsidR="00942218" w:rsidRPr="007B13DC" w:rsidRDefault="00B34839" w:rsidP="00021E07">
            <w:pPr>
              <w:widowControl w:val="0"/>
              <w:adjustRightInd w:val="0"/>
              <w:snapToGrid w:val="0"/>
              <w:spacing w:after="0" w:line="360" w:lineRule="auto"/>
              <w:rPr>
                <w:rFonts w:ascii="Times New Roman" w:eastAsia="游ゴシック" w:hAnsi="Times New Roman" w:cs="Times New Roman"/>
                <w14:ligatures w14:val="none"/>
              </w:rPr>
            </w:pPr>
            <w:r w:rsidRPr="007B13DC">
              <w:rPr>
                <w:rFonts w:ascii="Times New Roman" w:eastAsia="游ゴシック" w:hAnsi="Times New Roman" w:cs="Times New Roman" w:hint="eastAsia"/>
                <w14:ligatures w14:val="none"/>
              </w:rPr>
              <w:t>&lt;0.001</w:t>
            </w:r>
          </w:p>
        </w:tc>
      </w:tr>
    </w:tbl>
    <w:p w14:paraId="58F429D5" w14:textId="77777777" w:rsidR="0043004F" w:rsidRPr="007B13DC" w:rsidRDefault="0043004F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p w14:paraId="29F5C02C" w14:textId="77777777" w:rsidR="0043004F" w:rsidRPr="007B13DC" w:rsidRDefault="0043004F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Data are presented as number (%) or mean</w:t>
      </w:r>
      <w:r w:rsidRPr="007B13DC">
        <w:rPr>
          <w:rFonts w:ascii="Times New Roman" w:eastAsia="ＭＳ 明朝" w:hAnsi="Times New Roman" w:cs="Times New Roman"/>
        </w:rPr>
        <w:t xml:space="preserve"> (standard deviation).</w:t>
      </w:r>
    </w:p>
    <w:p w14:paraId="53DA321F" w14:textId="77777777" w:rsidR="0043004F" w:rsidRPr="007B13DC" w:rsidRDefault="0043004F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:vertAlign w:val="superscript"/>
          <w14:ligatures w14:val="none"/>
        </w:rPr>
        <w:lastRenderedPageBreak/>
        <w:t>a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Propensity score matching was conducted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 xml:space="preserve">using </w:t>
      </w:r>
      <w:r w:rsidRPr="007B13DC">
        <w:rPr>
          <w:rFonts w:ascii="Times New Roman" w:eastAsia="ＭＳ 明朝" w:hAnsi="Times New Roman" w:cs="Times New Roman"/>
          <w14:ligatures w14:val="none"/>
        </w:rPr>
        <w:t>the following 3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4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variables: age, sex,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 xml:space="preserve">treatment setting (outpatient or inpatient), </w:t>
      </w:r>
      <w:r w:rsidRPr="007B13DC">
        <w:rPr>
          <w:rFonts w:ascii="Times New Roman" w:eastAsia="ＭＳ 明朝" w:hAnsi="Times New Roman" w:cs="Times New Roman"/>
          <w14:ligatures w14:val="none"/>
        </w:rPr>
        <w:t>history of hospitalization (hospitalization for more than 2 d within 3 months before the diagnosis of CAP), residing in a nursing home or convalescent facility, dialysis (within 30 d before diagnosis), preexisting comorbidities (diabetes, heart failure, liver disease, renal disease, dementia, malignancy, asthma, and chronic respiratory disease [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COPD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and bronchiectasis]), prescribed drugs before admission (oral steroids, antacids, and sleeping drugs), aspiration-associated factors (aspiration episodes, impaired consciousness, neuromuscular disease, insertion or placement of devices (e.g., nasogastric tubes), cerebrovascular disease, and long-term bedridden status), vital signs at diagnosis (consciousness, heart rate, respiratory rate, systolic blood pressure, and body temperature), laboratory data at diagnosis (hematocrit,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BUN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, sodium, glucose, and albumin), and findings of chest x-ray (pleural effusion).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 xml:space="preserve">An 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SMD of &lt;0.1 among the covariates </w:t>
      </w:r>
      <w:r w:rsidRPr="007B13DC">
        <w:rPr>
          <w:rFonts w:ascii="Times New Roman" w:eastAsia="ＭＳ 明朝" w:hAnsi="Times New Roman" w:cs="Times New Roman" w:hint="eastAsia"/>
          <w14:ligatures w14:val="none"/>
        </w:rPr>
        <w:t>was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considered an appropriate match balance.</w:t>
      </w:r>
    </w:p>
    <w:p w14:paraId="74C1BCCE" w14:textId="77777777" w:rsidR="0043004F" w:rsidRPr="007B13DC" w:rsidRDefault="0043004F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t>BL, beta-lactam monotherapy; BLM, beta-lactam plus macrolide; BUN, blood urea nitrogen; CAP; community-acquired pneumonia; COPD, chronic obstructive pulmonary disease; SMD, standardized mean difference</w:t>
      </w:r>
    </w:p>
    <w:p w14:paraId="3654D93B" w14:textId="77777777" w:rsidR="0043004F" w:rsidRPr="007B13DC" w:rsidRDefault="0043004F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p w14:paraId="3D51CBB1" w14:textId="77777777" w:rsidR="00182D71" w:rsidRPr="007B13DC" w:rsidRDefault="00182D71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p w14:paraId="4EE82C0A" w14:textId="77777777" w:rsidR="00182D71" w:rsidRPr="007B13DC" w:rsidRDefault="00182D71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</w:p>
    <w:p w14:paraId="24CDA544" w14:textId="77777777" w:rsidR="00182D71" w:rsidRPr="007B13DC" w:rsidRDefault="00182D71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br w:type="page"/>
      </w:r>
    </w:p>
    <w:p w14:paraId="3975424C" w14:textId="5D3960EB" w:rsidR="0005123B" w:rsidRPr="007B13DC" w:rsidRDefault="00BE75EB" w:rsidP="00021E07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eastAsia="ＭＳ 明朝" w:hAnsi="Times New Roman" w:cs="Times New Roman"/>
          <w14:ligatures w14:val="none"/>
        </w:rPr>
      </w:pPr>
      <w:r w:rsidRPr="007B13DC">
        <w:rPr>
          <w:rFonts w:ascii="Times New Roman" w:eastAsia="ＭＳ 明朝" w:hAnsi="Times New Roman" w:cs="Times New Roman"/>
          <w14:ligatures w14:val="none"/>
        </w:rPr>
        <w:lastRenderedPageBreak/>
        <w:t>Supplementary Table S</w:t>
      </w:r>
      <w:r w:rsidR="00883093" w:rsidRPr="007B13DC">
        <w:rPr>
          <w:rFonts w:ascii="Times New Roman" w:eastAsia="ＭＳ 明朝" w:hAnsi="Times New Roman" w:cs="Times New Roman" w:hint="eastAsia"/>
          <w14:ligatures w14:val="none"/>
        </w:rPr>
        <w:t>7</w:t>
      </w:r>
      <w:r w:rsidRPr="007B13DC">
        <w:rPr>
          <w:rFonts w:ascii="Times New Roman" w:eastAsia="ＭＳ 明朝" w:hAnsi="Times New Roman" w:cs="Times New Roman"/>
          <w14:ligatures w14:val="none"/>
        </w:rPr>
        <w:t xml:space="preserve"> </w:t>
      </w:r>
      <w:r w:rsidR="009A326A" w:rsidRPr="007B13DC">
        <w:rPr>
          <w:rFonts w:ascii="Times New Roman" w:eastAsia="ＭＳ 明朝" w:hAnsi="Times New Roman" w:cs="Times New Roman"/>
          <w14:ligatures w14:val="none"/>
        </w:rPr>
        <w:t xml:space="preserve">Primary and secondary endpoints for patients with CAP </w:t>
      </w:r>
      <w:r w:rsidR="00883093" w:rsidRPr="007B13DC">
        <w:rPr>
          <w:rFonts w:ascii="Times New Roman" w:eastAsia="ＭＳ 明朝" w:hAnsi="Times New Roman" w:cs="Times New Roman"/>
          <w14:ligatures w14:val="none"/>
        </w:rPr>
        <w:t>in the subgroup matched with a caliper of 0.01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45"/>
        <w:gridCol w:w="2546"/>
        <w:gridCol w:w="2546"/>
      </w:tblGrid>
      <w:tr w:rsidR="007B13DC" w:rsidRPr="007B13DC" w14:paraId="3F9E43A2" w14:textId="77777777" w:rsidTr="00FF3899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73147F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37E637CF" w14:textId="4192BF00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BLM (N = </w:t>
            </w:r>
            <w:r w:rsidR="008C5695" w:rsidRPr="007B13DC">
              <w:rPr>
                <w:rFonts w:ascii="Times New Roman" w:hAnsi="Times New Roman" w:hint="eastAsia"/>
                <w:sz w:val="24"/>
                <w:szCs w:val="24"/>
              </w:rPr>
              <w:t>242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  <w:r w:rsidRPr="007B13DC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15F7DACA" w14:textId="3F4EE8E8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BL (N = </w:t>
            </w:r>
            <w:r w:rsidR="008C5695" w:rsidRPr="007B13DC">
              <w:rPr>
                <w:rFonts w:ascii="Times New Roman" w:hAnsi="Times New Roman" w:hint="eastAsia"/>
                <w:sz w:val="24"/>
                <w:szCs w:val="24"/>
              </w:rPr>
              <w:t>242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  <w:r w:rsidRPr="007B13DC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60914202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Absolute difference</w:t>
            </w:r>
          </w:p>
        </w:tc>
      </w:tr>
      <w:tr w:rsidR="007B13DC" w:rsidRPr="007B13DC" w14:paraId="312AE775" w14:textId="77777777" w:rsidTr="00FF3899">
        <w:trPr>
          <w:cantSplit/>
          <w:trHeight w:val="471"/>
        </w:trPr>
        <w:tc>
          <w:tcPr>
            <w:tcW w:w="2835" w:type="dxa"/>
            <w:tcBorders>
              <w:top w:val="single" w:sz="4" w:space="0" w:color="auto"/>
            </w:tcBorders>
          </w:tcPr>
          <w:p w14:paraId="35956FD3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Primary endpoints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40EFC08D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48BAC554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4030F4C4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3DC" w:rsidRPr="007B13DC" w14:paraId="345F002F" w14:textId="77777777" w:rsidTr="00FF3899">
        <w:trPr>
          <w:cantSplit/>
          <w:trHeight w:val="289"/>
        </w:trPr>
        <w:tc>
          <w:tcPr>
            <w:tcW w:w="2835" w:type="dxa"/>
          </w:tcPr>
          <w:p w14:paraId="55FE4EB1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Death, % </w:t>
            </w:r>
          </w:p>
        </w:tc>
        <w:tc>
          <w:tcPr>
            <w:tcW w:w="2545" w:type="dxa"/>
          </w:tcPr>
          <w:p w14:paraId="181DB851" w14:textId="0E4B69A7" w:rsidR="001B354D" w:rsidRPr="007B13DC" w:rsidRDefault="002148C2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56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2.94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62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4734B100" w14:textId="4BA4D111" w:rsidR="001B354D" w:rsidRPr="007B13DC" w:rsidRDefault="00F97F3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48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58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–</w:t>
            </w:r>
            <w:r w:rsidR="001B354D" w:rsidRPr="007B13DC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2B3433" w:rsidRPr="007B13DC">
              <w:rPr>
                <w:rFonts w:ascii="Times New Roman" w:hAnsi="Times New Roman" w:hint="eastAsia"/>
                <w:sz w:val="24"/>
                <w:szCs w:val="24"/>
              </w:rPr>
              <w:t>05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4B7721F8" w14:textId="6661FEF3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0.00 (−</w:t>
            </w:r>
            <w:r w:rsidR="002B3433" w:rsidRPr="007B13DC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2B3433" w:rsidRPr="007B13DC">
              <w:rPr>
                <w:rFonts w:ascii="Times New Roman" w:hAnsi="Times New Roman" w:hint="eastAsia"/>
                <w:sz w:val="24"/>
                <w:szCs w:val="24"/>
              </w:rPr>
              <w:t>29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2B3433" w:rsidRPr="007B13DC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2B3433" w:rsidRPr="007B13DC">
              <w:rPr>
                <w:rFonts w:ascii="Times New Roman" w:hAnsi="Times New Roman" w:hint="eastAsia"/>
                <w:sz w:val="24"/>
                <w:szCs w:val="24"/>
              </w:rPr>
              <w:t>21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B13DC" w:rsidRPr="007B13DC" w14:paraId="1B72B948" w14:textId="77777777" w:rsidTr="00FF3899">
        <w:trPr>
          <w:cantSplit/>
          <w:trHeight w:val="282"/>
        </w:trPr>
        <w:tc>
          <w:tcPr>
            <w:tcW w:w="2835" w:type="dxa"/>
          </w:tcPr>
          <w:p w14:paraId="3B96E3CA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   Recovery, % </w:t>
            </w:r>
          </w:p>
        </w:tc>
        <w:tc>
          <w:tcPr>
            <w:tcW w:w="2545" w:type="dxa"/>
          </w:tcPr>
          <w:p w14:paraId="26AD989F" w14:textId="136FFC21" w:rsidR="001B354D" w:rsidRPr="007B13DC" w:rsidRDefault="00DC56FA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91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05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87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24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94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33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6CC4D63D" w14:textId="0413A0F5" w:rsidR="001B354D" w:rsidRPr="007B13DC" w:rsidRDefault="008D485C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</w:rPr>
              <w:t>91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25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86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89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–9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4.94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46" w:type="dxa"/>
          </w:tcPr>
          <w:p w14:paraId="565BD121" w14:textId="75AA862D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0.00 (−</w:t>
            </w:r>
            <w:r w:rsidR="008D485C" w:rsidRPr="007B13DC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8D485C" w:rsidRPr="007B13DC">
              <w:rPr>
                <w:rFonts w:ascii="Times New Roman" w:hAnsi="Times New Roman" w:hint="eastAsia"/>
                <w:sz w:val="24"/>
                <w:szCs w:val="24"/>
              </w:rPr>
              <w:t>29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8D485C" w:rsidRPr="007B13DC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="008D485C" w:rsidRPr="007B13DC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B13DC" w:rsidRPr="007B13DC" w14:paraId="2CCA52B6" w14:textId="77777777" w:rsidTr="00FF3899">
        <w:trPr>
          <w:cantSplit/>
          <w:trHeight w:val="287"/>
        </w:trPr>
        <w:tc>
          <w:tcPr>
            <w:tcW w:w="2835" w:type="dxa"/>
          </w:tcPr>
          <w:p w14:paraId="1B3AADEA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Secondary endpoints</w:t>
            </w:r>
          </w:p>
        </w:tc>
        <w:tc>
          <w:tcPr>
            <w:tcW w:w="2545" w:type="dxa"/>
          </w:tcPr>
          <w:p w14:paraId="352EAAAC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A5658F5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D9F8BFE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3DC" w:rsidRPr="007B13DC" w14:paraId="39366BD4" w14:textId="77777777" w:rsidTr="00FF3899">
        <w:trPr>
          <w:cantSplit/>
          <w:trHeight w:val="759"/>
        </w:trPr>
        <w:tc>
          <w:tcPr>
            <w:tcW w:w="2835" w:type="dxa"/>
          </w:tcPr>
          <w:p w14:paraId="68D3D5E0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   Duration of antibiotic treatment (d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ays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21C0D056" w14:textId="4E44A605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9.</w:t>
            </w:r>
            <w:r w:rsidR="002E6B8A" w:rsidRPr="007B13DC">
              <w:rPr>
                <w:rFonts w:ascii="Times New Roman" w:hAnsi="Times New Roman" w:hint="eastAsia"/>
                <w:sz w:val="24"/>
                <w:szCs w:val="24"/>
              </w:rPr>
              <w:t>96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E6B8A" w:rsidRPr="007B13DC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2E6B8A" w:rsidRPr="007B13DC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–</w:t>
            </w:r>
            <w:r w:rsidR="002E6B8A" w:rsidRPr="007B13DC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2E6B8A" w:rsidRPr="007B13DC">
              <w:rPr>
                <w:rFonts w:ascii="Times New Roman" w:hAnsi="Times New Roman" w:hint="eastAsia"/>
                <w:sz w:val="24"/>
                <w:szCs w:val="24"/>
              </w:rPr>
              <w:t>64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7D054489" w14:textId="63BFBA48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10.</w:t>
            </w:r>
            <w:r w:rsidR="002E6B8A" w:rsidRPr="007B13DC"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656A9" w:rsidRPr="007B13DC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3656A9" w:rsidRPr="007B13DC">
              <w:rPr>
                <w:rFonts w:ascii="Times New Roman" w:hAnsi="Times New Roman" w:hint="eastAsia"/>
                <w:sz w:val="24"/>
                <w:szCs w:val="24"/>
              </w:rPr>
              <w:t>02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–1</w:t>
            </w:r>
            <w:r w:rsidR="003656A9" w:rsidRPr="007B13DC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32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14:paraId="4E233F0B" w14:textId="7956591B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−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="003656A9" w:rsidRPr="007B13DC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(−</w:t>
            </w:r>
            <w:r w:rsidR="003656A9" w:rsidRPr="007B13DC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3656A9" w:rsidRPr="007B13DC">
              <w:rPr>
                <w:rFonts w:ascii="Times New Roman" w:hAnsi="Times New Roman" w:hint="eastAsia"/>
                <w:sz w:val="24"/>
                <w:szCs w:val="24"/>
              </w:rPr>
              <w:t>35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3656A9" w:rsidRPr="007B13DC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3656A9" w:rsidRPr="007B13DC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A326A" w:rsidRPr="007B13DC" w14:paraId="26F463CA" w14:textId="77777777" w:rsidTr="00FF3899">
        <w:trPr>
          <w:cantSplit/>
          <w:trHeight w:val="418"/>
        </w:trPr>
        <w:tc>
          <w:tcPr>
            <w:tcW w:w="2835" w:type="dxa"/>
            <w:tcBorders>
              <w:bottom w:val="single" w:sz="4" w:space="0" w:color="auto"/>
            </w:tcBorders>
          </w:tcPr>
          <w:p w14:paraId="77D36DE4" w14:textId="77777777" w:rsidR="001B354D" w:rsidRPr="007B13DC" w:rsidRDefault="001B354D" w:rsidP="00021E07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Length of hospital stay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 xml:space="preserve"> (days)</w:t>
            </w:r>
            <w:r w:rsidRPr="007B13DC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052BC7C8" w14:textId="5974D671" w:rsidR="001B354D" w:rsidRPr="007B13DC" w:rsidRDefault="003649DE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17</w:t>
            </w:r>
            <w:r w:rsidR="001B354D"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83</w:t>
            </w:r>
            <w:r w:rsidR="001B354D"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5</w:t>
            </w:r>
            <w:r w:rsidR="001B354D"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23</w:t>
            </w:r>
            <w:r w:rsidR="001B354D"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20</w:t>
            </w:r>
            <w:r w:rsidR="001B354D"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80</w:t>
            </w:r>
            <w:r w:rsidR="001B354D"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B9BF22F" w14:textId="5950F43B" w:rsidR="001B354D" w:rsidRPr="007B13DC" w:rsidRDefault="001B354D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="003649DE"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0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3649DE"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49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</w:t>
            </w:r>
            <w:r w:rsidR="003649DE"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7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3649DE"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22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="003649DE"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24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6</w:t>
            </w:r>
            <w:r w:rsidR="003649DE" w:rsidRPr="007B13DC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7</w:t>
            </w:r>
            <w:r w:rsidRPr="007B13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8A6ED90" w14:textId="2C26439E" w:rsidR="001B354D" w:rsidRPr="007B13DC" w:rsidRDefault="005F6A86" w:rsidP="00021E0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13DC">
              <w:rPr>
                <w:rFonts w:ascii="Times New Roman" w:hAnsi="Times New Roman"/>
                <w:sz w:val="24"/>
                <w:szCs w:val="24"/>
              </w:rPr>
              <w:t>−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68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 xml:space="preserve"> (−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Pr="007B13DC">
              <w:rPr>
                <w:rFonts w:ascii="Times New Roman" w:hAnsi="Times New Roman" w:hint="eastAsia"/>
                <w:sz w:val="24"/>
                <w:szCs w:val="24"/>
              </w:rPr>
              <w:t>49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226757" w:rsidRPr="007B13DC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.</w:t>
            </w:r>
            <w:r w:rsidR="00226757" w:rsidRPr="007B13DC">
              <w:rPr>
                <w:rFonts w:ascii="Times New Roman" w:hAnsi="Times New Roman" w:hint="eastAsia"/>
                <w:sz w:val="24"/>
                <w:szCs w:val="24"/>
              </w:rPr>
              <w:t>71</w:t>
            </w:r>
            <w:r w:rsidR="001B354D" w:rsidRPr="007B13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8A4F1E3" w14:textId="77777777" w:rsidR="001B354D" w:rsidRPr="007B13DC" w:rsidRDefault="001B354D" w:rsidP="00021E07">
      <w:pPr>
        <w:adjustRightInd w:val="0"/>
        <w:snapToGrid w:val="0"/>
        <w:spacing w:after="0" w:line="360" w:lineRule="auto"/>
        <w:rPr>
          <w:rFonts w:ascii="Times New Roman" w:hAnsi="Times New Roman"/>
          <w:vertAlign w:val="superscript"/>
        </w:rPr>
      </w:pPr>
    </w:p>
    <w:p w14:paraId="3AE0391A" w14:textId="77777777" w:rsidR="001B354D" w:rsidRPr="007B13DC" w:rsidRDefault="001B354D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hAnsi="Times New Roman"/>
        </w:rPr>
        <w:t xml:space="preserve">Values in parentheses indicate the 95% </w:t>
      </w:r>
      <w:r w:rsidRPr="007B13DC">
        <w:rPr>
          <w:rFonts w:ascii="Times New Roman" w:hAnsi="Times New Roman" w:hint="eastAsia"/>
        </w:rPr>
        <w:t>CI</w:t>
      </w:r>
      <w:r w:rsidRPr="007B13DC">
        <w:rPr>
          <w:rFonts w:ascii="Times New Roman" w:hAnsi="Times New Roman"/>
        </w:rPr>
        <w:t>.</w:t>
      </w:r>
    </w:p>
    <w:p w14:paraId="46FB77A8" w14:textId="5C305E5A" w:rsidR="001B354D" w:rsidRPr="007B13DC" w:rsidRDefault="001B354D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hAnsi="Times New Roman" w:hint="eastAsia"/>
          <w:vertAlign w:val="superscript"/>
        </w:rPr>
        <w:t>a</w:t>
      </w:r>
      <w:r w:rsidRPr="007B13DC">
        <w:rPr>
          <w:rFonts w:ascii="Times New Roman" w:hAnsi="Times New Roman"/>
        </w:rPr>
        <w:t xml:space="preserve">N represents the point estimates derived from the median of the bootstrap results. The median and the 95% </w:t>
      </w:r>
      <w:r w:rsidRPr="007B13DC">
        <w:rPr>
          <w:rFonts w:ascii="Times New Roman" w:hAnsi="Times New Roman" w:hint="eastAsia"/>
        </w:rPr>
        <w:t>CI</w:t>
      </w:r>
      <w:r w:rsidRPr="007B13DC">
        <w:rPr>
          <w:rFonts w:ascii="Times New Roman" w:hAnsi="Times New Roman"/>
        </w:rPr>
        <w:t xml:space="preserve"> for N a</w:t>
      </w:r>
      <w:r w:rsidRPr="007B13DC">
        <w:rPr>
          <w:rFonts w:ascii="Times New Roman" w:hAnsi="Times New Roman" w:hint="eastAsia"/>
        </w:rPr>
        <w:t xml:space="preserve">re </w:t>
      </w:r>
      <w:r w:rsidR="00226757" w:rsidRPr="007B13DC">
        <w:rPr>
          <w:rFonts w:ascii="Times New Roman" w:hAnsi="Times New Roman" w:hint="eastAsia"/>
        </w:rPr>
        <w:t>242</w:t>
      </w:r>
      <w:r w:rsidRPr="007B13DC">
        <w:rPr>
          <w:rFonts w:ascii="Times New Roman" w:hAnsi="Times New Roman"/>
        </w:rPr>
        <w:t xml:space="preserve"> (</w:t>
      </w:r>
      <w:r w:rsidR="00226757" w:rsidRPr="007B13DC">
        <w:rPr>
          <w:rFonts w:ascii="Times New Roman" w:hAnsi="Times New Roman" w:hint="eastAsia"/>
        </w:rPr>
        <w:t>212</w:t>
      </w:r>
      <w:r w:rsidRPr="007B13DC">
        <w:rPr>
          <w:rFonts w:ascii="Times New Roman" w:hAnsi="Times New Roman"/>
        </w:rPr>
        <w:t>–</w:t>
      </w:r>
      <w:r w:rsidR="00226757" w:rsidRPr="007B13DC">
        <w:rPr>
          <w:rFonts w:ascii="Times New Roman" w:hAnsi="Times New Roman" w:hint="eastAsia"/>
        </w:rPr>
        <w:t>275</w:t>
      </w:r>
      <w:r w:rsidRPr="007B13DC">
        <w:rPr>
          <w:rFonts w:ascii="Times New Roman" w:hAnsi="Times New Roman"/>
        </w:rPr>
        <w:t>).</w:t>
      </w:r>
    </w:p>
    <w:p w14:paraId="382A405F" w14:textId="4CD6C8AA" w:rsidR="001B354D" w:rsidRPr="007B13DC" w:rsidRDefault="001B354D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hAnsi="Times New Roman" w:hint="eastAsia"/>
          <w:vertAlign w:val="superscript"/>
        </w:rPr>
        <w:t>b</w:t>
      </w:r>
      <w:r w:rsidRPr="007B13DC">
        <w:rPr>
          <w:rFonts w:ascii="Times New Roman" w:hAnsi="Times New Roman"/>
        </w:rPr>
        <w:t xml:space="preserve">Regarding the length of hospital stay, the number of cases was </w:t>
      </w:r>
      <w:r w:rsidR="00226757" w:rsidRPr="007B13DC">
        <w:rPr>
          <w:rFonts w:ascii="Times New Roman" w:hAnsi="Times New Roman" w:hint="eastAsia"/>
        </w:rPr>
        <w:t>141</w:t>
      </w:r>
      <w:r w:rsidRPr="007B13DC">
        <w:rPr>
          <w:rFonts w:ascii="Times New Roman" w:hAnsi="Times New Roman" w:hint="eastAsia"/>
        </w:rPr>
        <w:t xml:space="preserve"> (95%CI </w:t>
      </w:r>
      <w:r w:rsidR="00226757" w:rsidRPr="007B13DC">
        <w:rPr>
          <w:rFonts w:ascii="Times New Roman" w:hAnsi="Times New Roman" w:hint="eastAsia"/>
        </w:rPr>
        <w:t>1</w:t>
      </w:r>
      <w:r w:rsidR="003F7519" w:rsidRPr="007B13DC">
        <w:rPr>
          <w:rFonts w:ascii="Times New Roman" w:hAnsi="Times New Roman" w:hint="eastAsia"/>
        </w:rPr>
        <w:t>17</w:t>
      </w:r>
      <w:r w:rsidRPr="007B13DC">
        <w:rPr>
          <w:rFonts w:ascii="Times New Roman" w:hAnsi="Times New Roman"/>
        </w:rPr>
        <w:t>–</w:t>
      </w:r>
      <w:r w:rsidR="003F7519" w:rsidRPr="007B13DC">
        <w:rPr>
          <w:rFonts w:ascii="Times New Roman" w:hAnsi="Times New Roman" w:hint="eastAsia"/>
        </w:rPr>
        <w:t>166</w:t>
      </w:r>
      <w:r w:rsidRPr="007B13DC">
        <w:rPr>
          <w:rFonts w:ascii="Times New Roman" w:hAnsi="Times New Roman" w:hint="eastAsia"/>
        </w:rPr>
        <w:t>)</w:t>
      </w:r>
      <w:r w:rsidRPr="007B13DC">
        <w:rPr>
          <w:rFonts w:ascii="Times New Roman" w:hAnsi="Times New Roman"/>
        </w:rPr>
        <w:t xml:space="preserve"> in </w:t>
      </w:r>
      <w:r w:rsidRPr="007B13DC">
        <w:rPr>
          <w:rFonts w:ascii="Times New Roman" w:hAnsi="Times New Roman" w:hint="eastAsia"/>
        </w:rPr>
        <w:t xml:space="preserve">both </w:t>
      </w:r>
      <w:r w:rsidRPr="007B13DC">
        <w:rPr>
          <w:rFonts w:ascii="Times New Roman" w:hAnsi="Times New Roman"/>
        </w:rPr>
        <w:t xml:space="preserve">the BLM </w:t>
      </w:r>
      <w:r w:rsidRPr="007B13DC">
        <w:rPr>
          <w:rFonts w:ascii="Times New Roman" w:hAnsi="Times New Roman" w:hint="eastAsia"/>
        </w:rPr>
        <w:t xml:space="preserve">and </w:t>
      </w:r>
      <w:r w:rsidRPr="007B13DC">
        <w:rPr>
          <w:rFonts w:ascii="Times New Roman" w:hAnsi="Times New Roman"/>
        </w:rPr>
        <w:t>BL group</w:t>
      </w:r>
      <w:r w:rsidRPr="007B13DC">
        <w:rPr>
          <w:rFonts w:ascii="Times New Roman" w:hAnsi="Times New Roman" w:hint="eastAsia"/>
        </w:rPr>
        <w:t>s</w:t>
      </w:r>
      <w:r w:rsidRPr="007B13DC">
        <w:rPr>
          <w:rFonts w:ascii="Times New Roman" w:hAnsi="Times New Roman"/>
        </w:rPr>
        <w:t xml:space="preserve"> because these endpoints were assessed exclusively in hospitalized patients.</w:t>
      </w:r>
    </w:p>
    <w:p w14:paraId="47F45C45" w14:textId="77777777" w:rsidR="001B354D" w:rsidRPr="007B13DC" w:rsidRDefault="001B354D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  <w:r w:rsidRPr="007B13DC">
        <w:rPr>
          <w:rFonts w:ascii="Times New Roman" w:hAnsi="Times New Roman"/>
        </w:rPr>
        <w:t>BLM, beta-lactam plus macrolide; BL, beta-lactam monotherapy; CI, confidence interval</w:t>
      </w:r>
    </w:p>
    <w:p w14:paraId="29AD6B59" w14:textId="77777777" w:rsidR="00454B87" w:rsidRPr="007B13DC" w:rsidRDefault="00454B87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</w:p>
    <w:p w14:paraId="647A004A" w14:textId="77777777" w:rsidR="00564B5B" w:rsidRPr="007B13DC" w:rsidRDefault="00564B5B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</w:p>
    <w:p w14:paraId="50FD31EA" w14:textId="77777777" w:rsidR="003559A3" w:rsidRPr="007B13DC" w:rsidRDefault="003559A3" w:rsidP="00021E07">
      <w:pPr>
        <w:adjustRightInd w:val="0"/>
        <w:snapToGrid w:val="0"/>
        <w:spacing w:after="0" w:line="360" w:lineRule="auto"/>
        <w:rPr>
          <w:rFonts w:ascii="Times New Roman" w:hAnsi="Times New Roman"/>
        </w:rPr>
      </w:pPr>
    </w:p>
    <w:p w14:paraId="2B516EF3" w14:textId="77777777" w:rsidR="003559A3" w:rsidRPr="007B13DC" w:rsidRDefault="003559A3" w:rsidP="00021E07">
      <w:pPr>
        <w:adjustRightInd w:val="0"/>
        <w:snapToGrid w:val="0"/>
        <w:spacing w:after="0" w:line="360" w:lineRule="auto"/>
        <w:rPr>
          <w:rFonts w:ascii="Times New Roman" w:eastAsia="ＭＳ 明朝" w:hAnsi="Times New Roman" w:cs="Times New Roman"/>
          <w14:ligatures w14:val="none"/>
        </w:rPr>
      </w:pPr>
    </w:p>
    <w:sectPr w:rsidR="003559A3" w:rsidRPr="007B13DC" w:rsidSect="00B10C24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F270" w14:textId="77777777" w:rsidR="00F47217" w:rsidRDefault="00F47217" w:rsidP="00225DC9">
      <w:pPr>
        <w:spacing w:after="0" w:line="240" w:lineRule="auto"/>
      </w:pPr>
      <w:r>
        <w:separator/>
      </w:r>
    </w:p>
  </w:endnote>
  <w:endnote w:type="continuationSeparator" w:id="0">
    <w:p w14:paraId="7D062F2D" w14:textId="77777777" w:rsidR="00F47217" w:rsidRDefault="00F47217" w:rsidP="0022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8415" w14:textId="77777777" w:rsidR="00F47217" w:rsidRDefault="00F47217" w:rsidP="00225DC9">
      <w:pPr>
        <w:spacing w:after="0" w:line="240" w:lineRule="auto"/>
      </w:pPr>
      <w:r>
        <w:separator/>
      </w:r>
    </w:p>
  </w:footnote>
  <w:footnote w:type="continuationSeparator" w:id="0">
    <w:p w14:paraId="07BEC690" w14:textId="77777777" w:rsidR="00F47217" w:rsidRDefault="00F47217" w:rsidP="0022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0557F"/>
    <w:multiLevelType w:val="multilevel"/>
    <w:tmpl w:val="538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30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C7"/>
    <w:rsid w:val="00002170"/>
    <w:rsid w:val="000037EC"/>
    <w:rsid w:val="000043FD"/>
    <w:rsid w:val="00007277"/>
    <w:rsid w:val="00011AB5"/>
    <w:rsid w:val="00014DBF"/>
    <w:rsid w:val="00015B8E"/>
    <w:rsid w:val="00021E07"/>
    <w:rsid w:val="000255A2"/>
    <w:rsid w:val="000259B4"/>
    <w:rsid w:val="000278D3"/>
    <w:rsid w:val="0003031C"/>
    <w:rsid w:val="00040FAF"/>
    <w:rsid w:val="0005123B"/>
    <w:rsid w:val="000514A1"/>
    <w:rsid w:val="000527D8"/>
    <w:rsid w:val="0006223B"/>
    <w:rsid w:val="00066913"/>
    <w:rsid w:val="00073BF5"/>
    <w:rsid w:val="000743C3"/>
    <w:rsid w:val="00074B3A"/>
    <w:rsid w:val="00084474"/>
    <w:rsid w:val="00087F2C"/>
    <w:rsid w:val="00091308"/>
    <w:rsid w:val="00092B89"/>
    <w:rsid w:val="00094A10"/>
    <w:rsid w:val="000A0971"/>
    <w:rsid w:val="000A2392"/>
    <w:rsid w:val="000A2C92"/>
    <w:rsid w:val="000A336F"/>
    <w:rsid w:val="000B0B4A"/>
    <w:rsid w:val="000B0CD3"/>
    <w:rsid w:val="000B1712"/>
    <w:rsid w:val="000B3833"/>
    <w:rsid w:val="000B4685"/>
    <w:rsid w:val="000B4E59"/>
    <w:rsid w:val="000C09CD"/>
    <w:rsid w:val="000C0FC7"/>
    <w:rsid w:val="000C4539"/>
    <w:rsid w:val="000C4E2A"/>
    <w:rsid w:val="000D6389"/>
    <w:rsid w:val="000D6395"/>
    <w:rsid w:val="000E565A"/>
    <w:rsid w:val="000E5E0A"/>
    <w:rsid w:val="001025AD"/>
    <w:rsid w:val="0010339E"/>
    <w:rsid w:val="001125D0"/>
    <w:rsid w:val="00124E57"/>
    <w:rsid w:val="00131B01"/>
    <w:rsid w:val="0014111F"/>
    <w:rsid w:val="00143BF4"/>
    <w:rsid w:val="00147DDC"/>
    <w:rsid w:val="001541E2"/>
    <w:rsid w:val="00154CBD"/>
    <w:rsid w:val="0015610B"/>
    <w:rsid w:val="0015658C"/>
    <w:rsid w:val="00156881"/>
    <w:rsid w:val="00161ED2"/>
    <w:rsid w:val="00163458"/>
    <w:rsid w:val="00167B81"/>
    <w:rsid w:val="00170051"/>
    <w:rsid w:val="00172705"/>
    <w:rsid w:val="00172F14"/>
    <w:rsid w:val="00182D71"/>
    <w:rsid w:val="00186951"/>
    <w:rsid w:val="0018743D"/>
    <w:rsid w:val="001924AE"/>
    <w:rsid w:val="001975AF"/>
    <w:rsid w:val="00197810"/>
    <w:rsid w:val="001A0B81"/>
    <w:rsid w:val="001A1EFE"/>
    <w:rsid w:val="001A1F97"/>
    <w:rsid w:val="001B354D"/>
    <w:rsid w:val="001B35D3"/>
    <w:rsid w:val="001C4A4C"/>
    <w:rsid w:val="001C6DA4"/>
    <w:rsid w:val="001D1543"/>
    <w:rsid w:val="001D45F8"/>
    <w:rsid w:val="001D4B14"/>
    <w:rsid w:val="001E19F8"/>
    <w:rsid w:val="001E1F79"/>
    <w:rsid w:val="001F77EC"/>
    <w:rsid w:val="00200B82"/>
    <w:rsid w:val="00200D53"/>
    <w:rsid w:val="00204283"/>
    <w:rsid w:val="002120C4"/>
    <w:rsid w:val="002148C2"/>
    <w:rsid w:val="00217E5E"/>
    <w:rsid w:val="00223999"/>
    <w:rsid w:val="00225DC9"/>
    <w:rsid w:val="00226757"/>
    <w:rsid w:val="00230F6C"/>
    <w:rsid w:val="00231A72"/>
    <w:rsid w:val="00235522"/>
    <w:rsid w:val="00236C2A"/>
    <w:rsid w:val="00254362"/>
    <w:rsid w:val="002550CA"/>
    <w:rsid w:val="00255678"/>
    <w:rsid w:val="002636B7"/>
    <w:rsid w:val="0026378B"/>
    <w:rsid w:val="002648AC"/>
    <w:rsid w:val="00270FB3"/>
    <w:rsid w:val="002723A8"/>
    <w:rsid w:val="00282317"/>
    <w:rsid w:val="002853BF"/>
    <w:rsid w:val="002877B2"/>
    <w:rsid w:val="0029199B"/>
    <w:rsid w:val="002B2F6F"/>
    <w:rsid w:val="002B3433"/>
    <w:rsid w:val="002B5C0D"/>
    <w:rsid w:val="002C5233"/>
    <w:rsid w:val="002C62B2"/>
    <w:rsid w:val="002D2565"/>
    <w:rsid w:val="002D6EE3"/>
    <w:rsid w:val="002E19C0"/>
    <w:rsid w:val="002E2EC1"/>
    <w:rsid w:val="002E33DF"/>
    <w:rsid w:val="002E6B8A"/>
    <w:rsid w:val="002F16EF"/>
    <w:rsid w:val="003017A4"/>
    <w:rsid w:val="00301B79"/>
    <w:rsid w:val="0030343D"/>
    <w:rsid w:val="00307C36"/>
    <w:rsid w:val="00323227"/>
    <w:rsid w:val="00327009"/>
    <w:rsid w:val="0032716D"/>
    <w:rsid w:val="00335992"/>
    <w:rsid w:val="00337D2A"/>
    <w:rsid w:val="00345FAD"/>
    <w:rsid w:val="00351A44"/>
    <w:rsid w:val="003521CC"/>
    <w:rsid w:val="003559A3"/>
    <w:rsid w:val="00356B21"/>
    <w:rsid w:val="00356D95"/>
    <w:rsid w:val="003649DE"/>
    <w:rsid w:val="003656A9"/>
    <w:rsid w:val="00365F9C"/>
    <w:rsid w:val="00370363"/>
    <w:rsid w:val="00370A47"/>
    <w:rsid w:val="003731BA"/>
    <w:rsid w:val="003736BC"/>
    <w:rsid w:val="00374E98"/>
    <w:rsid w:val="00376E15"/>
    <w:rsid w:val="0038560E"/>
    <w:rsid w:val="00386110"/>
    <w:rsid w:val="00387849"/>
    <w:rsid w:val="00393977"/>
    <w:rsid w:val="00395FB8"/>
    <w:rsid w:val="003971FC"/>
    <w:rsid w:val="003A2F7F"/>
    <w:rsid w:val="003B27FD"/>
    <w:rsid w:val="003B76C6"/>
    <w:rsid w:val="003B778C"/>
    <w:rsid w:val="003C1AC5"/>
    <w:rsid w:val="003C6445"/>
    <w:rsid w:val="003C6E9B"/>
    <w:rsid w:val="003D18C9"/>
    <w:rsid w:val="003D788C"/>
    <w:rsid w:val="003E25AB"/>
    <w:rsid w:val="003E379B"/>
    <w:rsid w:val="003F7519"/>
    <w:rsid w:val="0040078D"/>
    <w:rsid w:val="004027E3"/>
    <w:rsid w:val="004062E9"/>
    <w:rsid w:val="0041175C"/>
    <w:rsid w:val="00411BA2"/>
    <w:rsid w:val="00412E95"/>
    <w:rsid w:val="00413869"/>
    <w:rsid w:val="00416114"/>
    <w:rsid w:val="00416409"/>
    <w:rsid w:val="004254C5"/>
    <w:rsid w:val="00425D8F"/>
    <w:rsid w:val="0043004F"/>
    <w:rsid w:val="00430628"/>
    <w:rsid w:val="004374F7"/>
    <w:rsid w:val="00440B67"/>
    <w:rsid w:val="0044202F"/>
    <w:rsid w:val="004437C9"/>
    <w:rsid w:val="00443A50"/>
    <w:rsid w:val="0044484D"/>
    <w:rsid w:val="00445096"/>
    <w:rsid w:val="004522FC"/>
    <w:rsid w:val="0045241C"/>
    <w:rsid w:val="00454B87"/>
    <w:rsid w:val="00455829"/>
    <w:rsid w:val="0046451B"/>
    <w:rsid w:val="004656F2"/>
    <w:rsid w:val="00470D23"/>
    <w:rsid w:val="0047376B"/>
    <w:rsid w:val="00481449"/>
    <w:rsid w:val="004857B0"/>
    <w:rsid w:val="00487988"/>
    <w:rsid w:val="004A3672"/>
    <w:rsid w:val="004A54BD"/>
    <w:rsid w:val="004B191C"/>
    <w:rsid w:val="004B308A"/>
    <w:rsid w:val="004C7949"/>
    <w:rsid w:val="004D069F"/>
    <w:rsid w:val="004D1040"/>
    <w:rsid w:val="004D1182"/>
    <w:rsid w:val="004D3F31"/>
    <w:rsid w:val="004D6A8C"/>
    <w:rsid w:val="004E19C9"/>
    <w:rsid w:val="004E3113"/>
    <w:rsid w:val="004E7707"/>
    <w:rsid w:val="004F0B4E"/>
    <w:rsid w:val="004F175F"/>
    <w:rsid w:val="00502E91"/>
    <w:rsid w:val="00513F07"/>
    <w:rsid w:val="00526C76"/>
    <w:rsid w:val="00541F34"/>
    <w:rsid w:val="0054550E"/>
    <w:rsid w:val="005467AF"/>
    <w:rsid w:val="00546EAF"/>
    <w:rsid w:val="0055296E"/>
    <w:rsid w:val="00553EE5"/>
    <w:rsid w:val="00562269"/>
    <w:rsid w:val="00564B5B"/>
    <w:rsid w:val="00570ECE"/>
    <w:rsid w:val="005714BF"/>
    <w:rsid w:val="0058086F"/>
    <w:rsid w:val="00580A45"/>
    <w:rsid w:val="00581856"/>
    <w:rsid w:val="005819B0"/>
    <w:rsid w:val="00583924"/>
    <w:rsid w:val="00584631"/>
    <w:rsid w:val="00591F6B"/>
    <w:rsid w:val="00594054"/>
    <w:rsid w:val="00595CCB"/>
    <w:rsid w:val="0059697A"/>
    <w:rsid w:val="005A3F9D"/>
    <w:rsid w:val="005A4781"/>
    <w:rsid w:val="005A7EF2"/>
    <w:rsid w:val="005B39AB"/>
    <w:rsid w:val="005C0CE6"/>
    <w:rsid w:val="005C2079"/>
    <w:rsid w:val="005C731C"/>
    <w:rsid w:val="005C7DAC"/>
    <w:rsid w:val="005D131B"/>
    <w:rsid w:val="005D1DCA"/>
    <w:rsid w:val="005D4AEB"/>
    <w:rsid w:val="005D4DA6"/>
    <w:rsid w:val="005D5360"/>
    <w:rsid w:val="005E1F09"/>
    <w:rsid w:val="005E51F3"/>
    <w:rsid w:val="005F0454"/>
    <w:rsid w:val="005F0586"/>
    <w:rsid w:val="005F5034"/>
    <w:rsid w:val="005F5BBB"/>
    <w:rsid w:val="005F6A86"/>
    <w:rsid w:val="00601C7B"/>
    <w:rsid w:val="00607D9F"/>
    <w:rsid w:val="00617B65"/>
    <w:rsid w:val="00625E16"/>
    <w:rsid w:val="0062704B"/>
    <w:rsid w:val="00627118"/>
    <w:rsid w:val="00641163"/>
    <w:rsid w:val="00645353"/>
    <w:rsid w:val="00650F7C"/>
    <w:rsid w:val="00655718"/>
    <w:rsid w:val="00657F86"/>
    <w:rsid w:val="00660963"/>
    <w:rsid w:val="006621EE"/>
    <w:rsid w:val="00671EC1"/>
    <w:rsid w:val="00673486"/>
    <w:rsid w:val="0068142A"/>
    <w:rsid w:val="006822A2"/>
    <w:rsid w:val="00682579"/>
    <w:rsid w:val="006833ED"/>
    <w:rsid w:val="00685106"/>
    <w:rsid w:val="006938D8"/>
    <w:rsid w:val="006B3609"/>
    <w:rsid w:val="006C52DE"/>
    <w:rsid w:val="006C661E"/>
    <w:rsid w:val="006D1696"/>
    <w:rsid w:val="006D2F81"/>
    <w:rsid w:val="006D4EA4"/>
    <w:rsid w:val="006F48D4"/>
    <w:rsid w:val="00700E2E"/>
    <w:rsid w:val="00710C90"/>
    <w:rsid w:val="007114A5"/>
    <w:rsid w:val="00711A57"/>
    <w:rsid w:val="0071716D"/>
    <w:rsid w:val="00720CF3"/>
    <w:rsid w:val="007326F7"/>
    <w:rsid w:val="0073303A"/>
    <w:rsid w:val="0073524A"/>
    <w:rsid w:val="0073759F"/>
    <w:rsid w:val="007376E0"/>
    <w:rsid w:val="00744C72"/>
    <w:rsid w:val="00746DB2"/>
    <w:rsid w:val="00751FD8"/>
    <w:rsid w:val="00755219"/>
    <w:rsid w:val="00756D1B"/>
    <w:rsid w:val="00757DBC"/>
    <w:rsid w:val="007603A2"/>
    <w:rsid w:val="00762798"/>
    <w:rsid w:val="00777B8B"/>
    <w:rsid w:val="007811D3"/>
    <w:rsid w:val="00781A4A"/>
    <w:rsid w:val="00783544"/>
    <w:rsid w:val="00785E44"/>
    <w:rsid w:val="007A4C4C"/>
    <w:rsid w:val="007B13DC"/>
    <w:rsid w:val="007B1835"/>
    <w:rsid w:val="007B46CF"/>
    <w:rsid w:val="007C10D1"/>
    <w:rsid w:val="007C1594"/>
    <w:rsid w:val="007C1B16"/>
    <w:rsid w:val="007C6FEB"/>
    <w:rsid w:val="007D285A"/>
    <w:rsid w:val="007D29D8"/>
    <w:rsid w:val="007E3BA9"/>
    <w:rsid w:val="007E4065"/>
    <w:rsid w:val="007E4B63"/>
    <w:rsid w:val="007E5A4F"/>
    <w:rsid w:val="007F15E2"/>
    <w:rsid w:val="007F4E73"/>
    <w:rsid w:val="007F516C"/>
    <w:rsid w:val="007F6839"/>
    <w:rsid w:val="007F745B"/>
    <w:rsid w:val="007F7A0A"/>
    <w:rsid w:val="008104CF"/>
    <w:rsid w:val="00812BDE"/>
    <w:rsid w:val="008171F4"/>
    <w:rsid w:val="0082588A"/>
    <w:rsid w:val="00826C03"/>
    <w:rsid w:val="008305B6"/>
    <w:rsid w:val="00833199"/>
    <w:rsid w:val="0083690F"/>
    <w:rsid w:val="008376C1"/>
    <w:rsid w:val="00842BC7"/>
    <w:rsid w:val="00843A66"/>
    <w:rsid w:val="00844522"/>
    <w:rsid w:val="008447BB"/>
    <w:rsid w:val="00847387"/>
    <w:rsid w:val="00850F48"/>
    <w:rsid w:val="00855F59"/>
    <w:rsid w:val="008579A5"/>
    <w:rsid w:val="00863485"/>
    <w:rsid w:val="0086499F"/>
    <w:rsid w:val="00865B4F"/>
    <w:rsid w:val="00874359"/>
    <w:rsid w:val="008765B7"/>
    <w:rsid w:val="008829F5"/>
    <w:rsid w:val="00883093"/>
    <w:rsid w:val="0088573F"/>
    <w:rsid w:val="008913F2"/>
    <w:rsid w:val="00891FDD"/>
    <w:rsid w:val="00892BF5"/>
    <w:rsid w:val="0089380A"/>
    <w:rsid w:val="00896887"/>
    <w:rsid w:val="00896895"/>
    <w:rsid w:val="00897158"/>
    <w:rsid w:val="008979C3"/>
    <w:rsid w:val="008A2DB2"/>
    <w:rsid w:val="008B15AE"/>
    <w:rsid w:val="008B24DD"/>
    <w:rsid w:val="008B5617"/>
    <w:rsid w:val="008B5B38"/>
    <w:rsid w:val="008B63BF"/>
    <w:rsid w:val="008C1461"/>
    <w:rsid w:val="008C5695"/>
    <w:rsid w:val="008C5EA1"/>
    <w:rsid w:val="008C6394"/>
    <w:rsid w:val="008C7D5B"/>
    <w:rsid w:val="008D480B"/>
    <w:rsid w:val="008D485C"/>
    <w:rsid w:val="008D6226"/>
    <w:rsid w:val="008E0A2A"/>
    <w:rsid w:val="008E45F9"/>
    <w:rsid w:val="008E5500"/>
    <w:rsid w:val="008E6D20"/>
    <w:rsid w:val="008F1D9E"/>
    <w:rsid w:val="008F31A1"/>
    <w:rsid w:val="008F3AB2"/>
    <w:rsid w:val="008F73AA"/>
    <w:rsid w:val="008F74D2"/>
    <w:rsid w:val="00907803"/>
    <w:rsid w:val="009111D0"/>
    <w:rsid w:val="00912565"/>
    <w:rsid w:val="00916F4D"/>
    <w:rsid w:val="00920324"/>
    <w:rsid w:val="00924604"/>
    <w:rsid w:val="00942218"/>
    <w:rsid w:val="0095056F"/>
    <w:rsid w:val="00951F98"/>
    <w:rsid w:val="00952832"/>
    <w:rsid w:val="00954133"/>
    <w:rsid w:val="00955063"/>
    <w:rsid w:val="0095545D"/>
    <w:rsid w:val="009567EC"/>
    <w:rsid w:val="009640C3"/>
    <w:rsid w:val="00966783"/>
    <w:rsid w:val="00967174"/>
    <w:rsid w:val="00970C82"/>
    <w:rsid w:val="00972FBE"/>
    <w:rsid w:val="00974255"/>
    <w:rsid w:val="00977908"/>
    <w:rsid w:val="00981702"/>
    <w:rsid w:val="00997042"/>
    <w:rsid w:val="009A0F90"/>
    <w:rsid w:val="009A2589"/>
    <w:rsid w:val="009A326A"/>
    <w:rsid w:val="009A67A2"/>
    <w:rsid w:val="009B7AC5"/>
    <w:rsid w:val="009C4672"/>
    <w:rsid w:val="009C5405"/>
    <w:rsid w:val="009D6202"/>
    <w:rsid w:val="009D68E7"/>
    <w:rsid w:val="009D6BDE"/>
    <w:rsid w:val="009D771A"/>
    <w:rsid w:val="009E65F3"/>
    <w:rsid w:val="009F1388"/>
    <w:rsid w:val="009F36D2"/>
    <w:rsid w:val="00A01FC9"/>
    <w:rsid w:val="00A02B57"/>
    <w:rsid w:val="00A03A34"/>
    <w:rsid w:val="00A044A1"/>
    <w:rsid w:val="00A1372A"/>
    <w:rsid w:val="00A2083C"/>
    <w:rsid w:val="00A21803"/>
    <w:rsid w:val="00A2615E"/>
    <w:rsid w:val="00A27134"/>
    <w:rsid w:val="00A279B9"/>
    <w:rsid w:val="00A3287C"/>
    <w:rsid w:val="00A33E6F"/>
    <w:rsid w:val="00A461AE"/>
    <w:rsid w:val="00A52975"/>
    <w:rsid w:val="00A56499"/>
    <w:rsid w:val="00A66C4F"/>
    <w:rsid w:val="00A70BAD"/>
    <w:rsid w:val="00A75C15"/>
    <w:rsid w:val="00A7627C"/>
    <w:rsid w:val="00A77B5C"/>
    <w:rsid w:val="00A80037"/>
    <w:rsid w:val="00A84482"/>
    <w:rsid w:val="00A853D2"/>
    <w:rsid w:val="00A86355"/>
    <w:rsid w:val="00A91039"/>
    <w:rsid w:val="00A9353A"/>
    <w:rsid w:val="00AA382D"/>
    <w:rsid w:val="00AA6DB0"/>
    <w:rsid w:val="00AB6C7B"/>
    <w:rsid w:val="00AC6B09"/>
    <w:rsid w:val="00AD1513"/>
    <w:rsid w:val="00AD41C9"/>
    <w:rsid w:val="00AE105F"/>
    <w:rsid w:val="00AE1117"/>
    <w:rsid w:val="00AF08A1"/>
    <w:rsid w:val="00AF387C"/>
    <w:rsid w:val="00AF6B0E"/>
    <w:rsid w:val="00AF6C33"/>
    <w:rsid w:val="00AF6E38"/>
    <w:rsid w:val="00AF797A"/>
    <w:rsid w:val="00B0409C"/>
    <w:rsid w:val="00B061A2"/>
    <w:rsid w:val="00B10C24"/>
    <w:rsid w:val="00B118DF"/>
    <w:rsid w:val="00B132AE"/>
    <w:rsid w:val="00B16FC1"/>
    <w:rsid w:val="00B17F07"/>
    <w:rsid w:val="00B21884"/>
    <w:rsid w:val="00B27C1B"/>
    <w:rsid w:val="00B3201B"/>
    <w:rsid w:val="00B34839"/>
    <w:rsid w:val="00B348A4"/>
    <w:rsid w:val="00B3686B"/>
    <w:rsid w:val="00B40A6A"/>
    <w:rsid w:val="00B41C31"/>
    <w:rsid w:val="00B43258"/>
    <w:rsid w:val="00B43CEA"/>
    <w:rsid w:val="00B45DC3"/>
    <w:rsid w:val="00B5056E"/>
    <w:rsid w:val="00B53717"/>
    <w:rsid w:val="00B56C83"/>
    <w:rsid w:val="00B57B79"/>
    <w:rsid w:val="00B64D5C"/>
    <w:rsid w:val="00B66425"/>
    <w:rsid w:val="00B712E3"/>
    <w:rsid w:val="00B72D7F"/>
    <w:rsid w:val="00B77D1A"/>
    <w:rsid w:val="00B77D5A"/>
    <w:rsid w:val="00B83FCD"/>
    <w:rsid w:val="00B84821"/>
    <w:rsid w:val="00B9235B"/>
    <w:rsid w:val="00B927DB"/>
    <w:rsid w:val="00B9321C"/>
    <w:rsid w:val="00B946A9"/>
    <w:rsid w:val="00B95DE7"/>
    <w:rsid w:val="00BA0CF9"/>
    <w:rsid w:val="00BA43C9"/>
    <w:rsid w:val="00BB032E"/>
    <w:rsid w:val="00BB1F21"/>
    <w:rsid w:val="00BB3819"/>
    <w:rsid w:val="00BB3F1F"/>
    <w:rsid w:val="00BD6F81"/>
    <w:rsid w:val="00BE23F7"/>
    <w:rsid w:val="00BE348D"/>
    <w:rsid w:val="00BE75EB"/>
    <w:rsid w:val="00BE7CC6"/>
    <w:rsid w:val="00BF079A"/>
    <w:rsid w:val="00BF39BC"/>
    <w:rsid w:val="00C01405"/>
    <w:rsid w:val="00C11028"/>
    <w:rsid w:val="00C2218B"/>
    <w:rsid w:val="00C24C2D"/>
    <w:rsid w:val="00C26233"/>
    <w:rsid w:val="00C32C60"/>
    <w:rsid w:val="00C34824"/>
    <w:rsid w:val="00C46601"/>
    <w:rsid w:val="00C50C75"/>
    <w:rsid w:val="00C527F7"/>
    <w:rsid w:val="00C55EE1"/>
    <w:rsid w:val="00C566EF"/>
    <w:rsid w:val="00C6268F"/>
    <w:rsid w:val="00C676C0"/>
    <w:rsid w:val="00C70458"/>
    <w:rsid w:val="00C74121"/>
    <w:rsid w:val="00C757C9"/>
    <w:rsid w:val="00C75C45"/>
    <w:rsid w:val="00C75DDA"/>
    <w:rsid w:val="00C76156"/>
    <w:rsid w:val="00C90001"/>
    <w:rsid w:val="00C94447"/>
    <w:rsid w:val="00C953AC"/>
    <w:rsid w:val="00C96DAE"/>
    <w:rsid w:val="00C978A9"/>
    <w:rsid w:val="00CA06C7"/>
    <w:rsid w:val="00CB113F"/>
    <w:rsid w:val="00CB3CFA"/>
    <w:rsid w:val="00CB62E0"/>
    <w:rsid w:val="00CB6C74"/>
    <w:rsid w:val="00CB740E"/>
    <w:rsid w:val="00CB7746"/>
    <w:rsid w:val="00CC06BD"/>
    <w:rsid w:val="00CC10B7"/>
    <w:rsid w:val="00CC11BB"/>
    <w:rsid w:val="00CC2B03"/>
    <w:rsid w:val="00CC650B"/>
    <w:rsid w:val="00CD15C1"/>
    <w:rsid w:val="00CD21D1"/>
    <w:rsid w:val="00CD6E06"/>
    <w:rsid w:val="00CE2FE7"/>
    <w:rsid w:val="00CE6097"/>
    <w:rsid w:val="00CE66A4"/>
    <w:rsid w:val="00CE7532"/>
    <w:rsid w:val="00CF1D20"/>
    <w:rsid w:val="00CF2DA7"/>
    <w:rsid w:val="00CF318B"/>
    <w:rsid w:val="00CF38C8"/>
    <w:rsid w:val="00D02436"/>
    <w:rsid w:val="00D02731"/>
    <w:rsid w:val="00D04A05"/>
    <w:rsid w:val="00D04D16"/>
    <w:rsid w:val="00D11EF2"/>
    <w:rsid w:val="00D124B1"/>
    <w:rsid w:val="00D21F0C"/>
    <w:rsid w:val="00D227FD"/>
    <w:rsid w:val="00D25A83"/>
    <w:rsid w:val="00D27D83"/>
    <w:rsid w:val="00D3203D"/>
    <w:rsid w:val="00D323D8"/>
    <w:rsid w:val="00D4127A"/>
    <w:rsid w:val="00D433EC"/>
    <w:rsid w:val="00D63C91"/>
    <w:rsid w:val="00D64008"/>
    <w:rsid w:val="00D70661"/>
    <w:rsid w:val="00D70E05"/>
    <w:rsid w:val="00D72A8D"/>
    <w:rsid w:val="00D7372D"/>
    <w:rsid w:val="00D7406A"/>
    <w:rsid w:val="00D8099F"/>
    <w:rsid w:val="00D83B6C"/>
    <w:rsid w:val="00D862C3"/>
    <w:rsid w:val="00DA6958"/>
    <w:rsid w:val="00DB702D"/>
    <w:rsid w:val="00DB75E7"/>
    <w:rsid w:val="00DC56FA"/>
    <w:rsid w:val="00DC6D8D"/>
    <w:rsid w:val="00DD57DC"/>
    <w:rsid w:val="00DE2BE5"/>
    <w:rsid w:val="00DE3AEB"/>
    <w:rsid w:val="00DE6245"/>
    <w:rsid w:val="00DE7EBC"/>
    <w:rsid w:val="00DF7E39"/>
    <w:rsid w:val="00E06878"/>
    <w:rsid w:val="00E11B32"/>
    <w:rsid w:val="00E11FE2"/>
    <w:rsid w:val="00E12332"/>
    <w:rsid w:val="00E16036"/>
    <w:rsid w:val="00E179B0"/>
    <w:rsid w:val="00E25A5C"/>
    <w:rsid w:val="00E26B4B"/>
    <w:rsid w:val="00E32307"/>
    <w:rsid w:val="00E32E8D"/>
    <w:rsid w:val="00E362CE"/>
    <w:rsid w:val="00E3757B"/>
    <w:rsid w:val="00E44FCE"/>
    <w:rsid w:val="00E579A8"/>
    <w:rsid w:val="00E63593"/>
    <w:rsid w:val="00E647FA"/>
    <w:rsid w:val="00E64CBB"/>
    <w:rsid w:val="00E80468"/>
    <w:rsid w:val="00E82E6D"/>
    <w:rsid w:val="00E8537F"/>
    <w:rsid w:val="00E87F0B"/>
    <w:rsid w:val="00EA7D25"/>
    <w:rsid w:val="00EB6349"/>
    <w:rsid w:val="00EB6554"/>
    <w:rsid w:val="00EC174E"/>
    <w:rsid w:val="00EC1D75"/>
    <w:rsid w:val="00ED1C1E"/>
    <w:rsid w:val="00ED5B9F"/>
    <w:rsid w:val="00ED63A2"/>
    <w:rsid w:val="00EE06EF"/>
    <w:rsid w:val="00EE0D27"/>
    <w:rsid w:val="00EE2471"/>
    <w:rsid w:val="00EF0786"/>
    <w:rsid w:val="00F00397"/>
    <w:rsid w:val="00F05BD9"/>
    <w:rsid w:val="00F06136"/>
    <w:rsid w:val="00F06278"/>
    <w:rsid w:val="00F10C2C"/>
    <w:rsid w:val="00F10EF8"/>
    <w:rsid w:val="00F119BC"/>
    <w:rsid w:val="00F1407F"/>
    <w:rsid w:val="00F20F39"/>
    <w:rsid w:val="00F23E5F"/>
    <w:rsid w:val="00F24063"/>
    <w:rsid w:val="00F243B3"/>
    <w:rsid w:val="00F30DAF"/>
    <w:rsid w:val="00F33927"/>
    <w:rsid w:val="00F36DE0"/>
    <w:rsid w:val="00F46D31"/>
    <w:rsid w:val="00F47217"/>
    <w:rsid w:val="00F475E3"/>
    <w:rsid w:val="00F5086C"/>
    <w:rsid w:val="00F5149F"/>
    <w:rsid w:val="00F52BB1"/>
    <w:rsid w:val="00F61F8F"/>
    <w:rsid w:val="00F70666"/>
    <w:rsid w:val="00F70D3C"/>
    <w:rsid w:val="00F77130"/>
    <w:rsid w:val="00F8526D"/>
    <w:rsid w:val="00F85AF6"/>
    <w:rsid w:val="00F91D78"/>
    <w:rsid w:val="00F94D5C"/>
    <w:rsid w:val="00F959F0"/>
    <w:rsid w:val="00F97F3D"/>
    <w:rsid w:val="00FA4263"/>
    <w:rsid w:val="00FA46FA"/>
    <w:rsid w:val="00FB6CD3"/>
    <w:rsid w:val="00FC2845"/>
    <w:rsid w:val="00FC3355"/>
    <w:rsid w:val="00FD47AC"/>
    <w:rsid w:val="00FD622F"/>
    <w:rsid w:val="00FD7496"/>
    <w:rsid w:val="00FE630D"/>
    <w:rsid w:val="00FE7253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A12E9"/>
  <w15:chartTrackingRefBased/>
  <w15:docId w15:val="{6B4DF171-7C52-4416-AA2A-CA84D726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B38"/>
  </w:style>
  <w:style w:type="paragraph" w:styleId="1">
    <w:name w:val="heading 1"/>
    <w:basedOn w:val="a"/>
    <w:next w:val="a"/>
    <w:link w:val="10"/>
    <w:uiPriority w:val="9"/>
    <w:qFormat/>
    <w:rsid w:val="00CA0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0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A0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A0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A06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A06C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A06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A06C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A06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A06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0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6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06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0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06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06C7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ED63A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D63A2"/>
    <w:pPr>
      <w:spacing w:line="240" w:lineRule="auto"/>
    </w:pPr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rsid w:val="00ED63A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63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D63A2"/>
    <w:rPr>
      <w:b/>
      <w:bCs/>
      <w:sz w:val="20"/>
      <w:szCs w:val="20"/>
    </w:rPr>
  </w:style>
  <w:style w:type="table" w:styleId="af">
    <w:name w:val="Table Grid"/>
    <w:basedOn w:val="a1"/>
    <w:uiPriority w:val="59"/>
    <w:rsid w:val="00583924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024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f1">
    <w:name w:val="ヘッダー (文字)"/>
    <w:basedOn w:val="a0"/>
    <w:link w:val="af0"/>
    <w:uiPriority w:val="99"/>
    <w:rsid w:val="00D02436"/>
  </w:style>
  <w:style w:type="paragraph" w:styleId="af2">
    <w:name w:val="footer"/>
    <w:basedOn w:val="a"/>
    <w:link w:val="af3"/>
    <w:uiPriority w:val="99"/>
    <w:unhideWhenUsed/>
    <w:rsid w:val="00D024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f3">
    <w:name w:val="フッター (文字)"/>
    <w:basedOn w:val="a0"/>
    <w:link w:val="af2"/>
    <w:uiPriority w:val="99"/>
    <w:rsid w:val="00D02436"/>
  </w:style>
  <w:style w:type="paragraph" w:styleId="af4">
    <w:name w:val="Revision"/>
    <w:hidden/>
    <w:uiPriority w:val="99"/>
    <w:semiHidden/>
    <w:rsid w:val="00655718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595CC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D5A7D0-27DA-4ECB-940A-7849B09DD6F8}">
  <we:reference id="wa200001361" version="2.129.3.0" store="en-US" storeType="OMEX"/>
  <we:alternateReferences>
    <we:reference id="wa200001361" version="2.129.3.0" store="en-US" storeType="OMEX"/>
  </we:alternateReferences>
  <we:properties>
    <we:property name="paperpal-document-id" value="&quot;32d0ec9d-c7af-49e6-8208-1c8feb5631d8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3182-CCAE-4DDB-BF07-D62E480F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3411</Words>
  <Characters>19447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啓 中島</cp:lastModifiedBy>
  <cp:revision>3</cp:revision>
  <dcterms:created xsi:type="dcterms:W3CDTF">2025-06-29T06:57:00Z</dcterms:created>
  <dcterms:modified xsi:type="dcterms:W3CDTF">2025-06-29T06:57:00Z</dcterms:modified>
</cp:coreProperties>
</file>