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9EA37F" w14:textId="77777777" w:rsidR="00163070" w:rsidRPr="00AA1839" w:rsidRDefault="00163070" w:rsidP="00163070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A1839">
        <w:rPr>
          <w:rFonts w:ascii="Times New Roman" w:hAnsi="Times New Roman" w:cs="Times New Roman"/>
          <w:b/>
          <w:bCs/>
          <w:sz w:val="24"/>
          <w:szCs w:val="24"/>
          <w:u w:val="single"/>
        </w:rPr>
        <w:t>Appendix 1: Key Informant Interview Guide</w:t>
      </w:r>
    </w:p>
    <w:p w14:paraId="53F2FE86" w14:textId="77777777" w:rsidR="00163070" w:rsidRPr="00901C18" w:rsidRDefault="00163070" w:rsidP="00163070">
      <w:pPr>
        <w:numPr>
          <w:ilvl w:val="0"/>
          <w:numId w:val="1"/>
        </w:num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CA"/>
        </w:rPr>
      </w:pPr>
      <w:r w:rsidRPr="00901C18">
        <w:rPr>
          <w:rFonts w:ascii="Times New Roman" w:eastAsia="Times New Roman" w:hAnsi="Times New Roman" w:cs="Times New Roman"/>
          <w:color w:val="000000"/>
          <w:sz w:val="24"/>
          <w:szCs w:val="24"/>
          <w:lang w:val="en-CA"/>
        </w:rPr>
        <w:t>Please tell us what you understand about the field note assessment tool that is used in the residency program.</w:t>
      </w:r>
    </w:p>
    <w:p w14:paraId="2C1B4E25" w14:textId="77777777" w:rsidR="00163070" w:rsidRPr="00901C18" w:rsidRDefault="00163070" w:rsidP="00163070">
      <w:pPr>
        <w:numPr>
          <w:ilvl w:val="1"/>
          <w:numId w:val="1"/>
        </w:num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CA"/>
        </w:rPr>
      </w:pPr>
      <w:r w:rsidRPr="00901C18">
        <w:rPr>
          <w:rFonts w:ascii="Times New Roman" w:eastAsia="Times New Roman" w:hAnsi="Times New Roman" w:cs="Times New Roman"/>
          <w:color w:val="000000"/>
          <w:sz w:val="24"/>
          <w:szCs w:val="24"/>
          <w:lang w:val="en-CA"/>
        </w:rPr>
        <w:t>Sub-prompt: What do you perceived to be challenges/benefits in using field notes as assessment tools? </w:t>
      </w:r>
    </w:p>
    <w:p w14:paraId="2E91B7C3" w14:textId="77777777" w:rsidR="00163070" w:rsidRPr="00901C18" w:rsidRDefault="00163070" w:rsidP="00163070">
      <w:pPr>
        <w:numPr>
          <w:ilvl w:val="1"/>
          <w:numId w:val="1"/>
        </w:num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CA"/>
        </w:rPr>
      </w:pPr>
      <w:r w:rsidRPr="00901C18">
        <w:rPr>
          <w:rFonts w:ascii="Times New Roman" w:eastAsia="Times New Roman" w:hAnsi="Times New Roman" w:cs="Times New Roman"/>
          <w:color w:val="000000"/>
          <w:sz w:val="24"/>
          <w:szCs w:val="24"/>
          <w:lang w:val="en-CA"/>
        </w:rPr>
        <w:t>Sub-prompt: Do you find them to be useful assessment tools for learning in residency?</w:t>
      </w:r>
    </w:p>
    <w:p w14:paraId="274370E9" w14:textId="77777777" w:rsidR="00163070" w:rsidRPr="00901C18" w:rsidRDefault="00163070" w:rsidP="00163070">
      <w:pPr>
        <w:numPr>
          <w:ilvl w:val="0"/>
          <w:numId w:val="1"/>
        </w:num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CA"/>
        </w:rPr>
      </w:pPr>
      <w:r w:rsidRPr="00901C18">
        <w:rPr>
          <w:rFonts w:ascii="Times New Roman" w:eastAsia="Times New Roman" w:hAnsi="Times New Roman" w:cs="Times New Roman"/>
          <w:color w:val="000000"/>
          <w:sz w:val="24"/>
          <w:szCs w:val="24"/>
          <w:lang w:val="en-CA"/>
        </w:rPr>
        <w:t>(</w:t>
      </w:r>
      <w:r w:rsidRPr="00901C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CA"/>
        </w:rPr>
        <w:t>Resident-specific question</w:t>
      </w:r>
      <w:r w:rsidRPr="00901C18">
        <w:rPr>
          <w:rFonts w:ascii="Times New Roman" w:eastAsia="Times New Roman" w:hAnsi="Times New Roman" w:cs="Times New Roman"/>
          <w:color w:val="000000"/>
          <w:sz w:val="24"/>
          <w:szCs w:val="24"/>
          <w:lang w:val="en-CA"/>
        </w:rPr>
        <w:t>) Please tell us what motivates you to initiate the field note process yourself.</w:t>
      </w:r>
    </w:p>
    <w:p w14:paraId="614F4F8B" w14:textId="77777777" w:rsidR="00163070" w:rsidRPr="00901C18" w:rsidRDefault="00163070" w:rsidP="00163070">
      <w:pPr>
        <w:numPr>
          <w:ilvl w:val="1"/>
          <w:numId w:val="1"/>
        </w:num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CA"/>
        </w:rPr>
      </w:pPr>
      <w:r w:rsidRPr="00901C18">
        <w:rPr>
          <w:rFonts w:ascii="Times New Roman" w:eastAsia="Times New Roman" w:hAnsi="Times New Roman" w:cs="Times New Roman"/>
          <w:color w:val="000000"/>
          <w:sz w:val="24"/>
          <w:szCs w:val="24"/>
          <w:lang w:val="en-CA"/>
        </w:rPr>
        <w:t>Sub-prompt: Do you see a pattern in when and how frequently you initiate field notes?  </w:t>
      </w:r>
    </w:p>
    <w:p w14:paraId="3AAB6A7A" w14:textId="77777777" w:rsidR="00163070" w:rsidRPr="00901C18" w:rsidRDefault="00163070" w:rsidP="00163070">
      <w:pPr>
        <w:numPr>
          <w:ilvl w:val="0"/>
          <w:numId w:val="1"/>
        </w:num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CA"/>
        </w:rPr>
      </w:pPr>
      <w:r w:rsidRPr="00901C18">
        <w:rPr>
          <w:rFonts w:ascii="Times New Roman" w:eastAsia="Times New Roman" w:hAnsi="Times New Roman" w:cs="Times New Roman"/>
          <w:color w:val="000000"/>
          <w:sz w:val="24"/>
          <w:szCs w:val="24"/>
          <w:lang w:val="en-CA"/>
        </w:rPr>
        <w:t>Please tell us about potential seasonal barriers and facilitators in completing field notes.</w:t>
      </w:r>
    </w:p>
    <w:p w14:paraId="5D20A223" w14:textId="77777777" w:rsidR="00163070" w:rsidRPr="00901C18" w:rsidRDefault="00163070" w:rsidP="00163070">
      <w:pPr>
        <w:numPr>
          <w:ilvl w:val="1"/>
          <w:numId w:val="1"/>
        </w:num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CA"/>
        </w:rPr>
      </w:pPr>
      <w:r w:rsidRPr="00901C18">
        <w:rPr>
          <w:rFonts w:ascii="Times New Roman" w:eastAsia="Times New Roman" w:hAnsi="Times New Roman" w:cs="Times New Roman"/>
          <w:color w:val="000000"/>
          <w:sz w:val="24"/>
          <w:szCs w:val="24"/>
          <w:lang w:val="en-CA"/>
        </w:rPr>
        <w:t>Sub-prompt: When do you see marked uptake/decrease field notes throughout the year? </w:t>
      </w:r>
    </w:p>
    <w:p w14:paraId="47F8EE0F" w14:textId="77777777" w:rsidR="00163070" w:rsidRPr="00AA1839" w:rsidRDefault="00163070" w:rsidP="00163070">
      <w:pPr>
        <w:numPr>
          <w:ilvl w:val="0"/>
          <w:numId w:val="1"/>
        </w:num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CA"/>
        </w:rPr>
      </w:pPr>
      <w:r w:rsidRPr="00901C18">
        <w:rPr>
          <w:rFonts w:ascii="Times New Roman" w:eastAsia="Times New Roman" w:hAnsi="Times New Roman" w:cs="Times New Roman"/>
          <w:color w:val="000000"/>
          <w:sz w:val="24"/>
          <w:szCs w:val="24"/>
          <w:lang w:val="en-CA"/>
        </w:rPr>
        <w:t>Recent data analyses have shown seasonal variations in the number of field notes completed in our program, as well as other in Family Medicine programs in Canada. Here is a graph showing the number of field notes completed in our program by month from July 2012 to March 2022. Why do you think this seasonal variation exists? </w:t>
      </w:r>
    </w:p>
    <w:p w14:paraId="33D18B05" w14:textId="77777777" w:rsidR="00163070" w:rsidRPr="00AA1839" w:rsidRDefault="00163070" w:rsidP="00163070">
      <w:pPr>
        <w:pStyle w:val="ListParagraph"/>
        <w:numPr>
          <w:ilvl w:val="2"/>
          <w:numId w:val="1"/>
        </w:numPr>
        <w:spacing w:line="240" w:lineRule="auto"/>
        <w:ind w:left="141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CA"/>
        </w:rPr>
      </w:pPr>
      <w:r w:rsidRPr="00AA1839">
        <w:rPr>
          <w:rFonts w:ascii="Times New Roman" w:eastAsia="Times New Roman" w:hAnsi="Times New Roman" w:cs="Times New Roman"/>
          <w:color w:val="000000"/>
          <w:sz w:val="24"/>
          <w:szCs w:val="24"/>
          <w:lang w:val="en-CA"/>
        </w:rPr>
        <w:t>Sub-prompt: What do you think can be done address the seasonal variations and encourage more consistent field note completion throughout the year?</w:t>
      </w:r>
    </w:p>
    <w:p w14:paraId="08CF02EE" w14:textId="77777777" w:rsidR="00163070" w:rsidRPr="00901C18" w:rsidRDefault="00163070" w:rsidP="00163070">
      <w:pPr>
        <w:numPr>
          <w:ilvl w:val="0"/>
          <w:numId w:val="1"/>
        </w:num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CA"/>
        </w:rPr>
      </w:pPr>
      <w:r w:rsidRPr="00901C18">
        <w:rPr>
          <w:rFonts w:ascii="Times New Roman" w:eastAsia="Times New Roman" w:hAnsi="Times New Roman" w:cs="Times New Roman"/>
          <w:color w:val="000000"/>
          <w:sz w:val="24"/>
          <w:szCs w:val="24"/>
          <w:lang w:val="en-CA"/>
        </w:rPr>
        <w:t>Please tell us what could be done to improve the field note assessment tool. </w:t>
      </w:r>
    </w:p>
    <w:p w14:paraId="08B01C36" w14:textId="77777777" w:rsidR="00163070" w:rsidRPr="00901C18" w:rsidRDefault="00163070" w:rsidP="0016307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CA"/>
        </w:rPr>
      </w:pPr>
    </w:p>
    <w:p w14:paraId="6736FC7C" w14:textId="77777777" w:rsidR="00163070" w:rsidRPr="00901C18" w:rsidRDefault="00163070" w:rsidP="0016307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CA"/>
        </w:rPr>
      </w:pPr>
      <w:r w:rsidRPr="00901C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CA"/>
        </w:rPr>
        <w:t>Summary: </w:t>
      </w:r>
    </w:p>
    <w:p w14:paraId="43811C14" w14:textId="77777777" w:rsidR="00163070" w:rsidRPr="00901C18" w:rsidRDefault="00163070" w:rsidP="0016307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CA"/>
        </w:rPr>
      </w:pPr>
      <w:r w:rsidRPr="00901C18">
        <w:rPr>
          <w:rFonts w:ascii="Times New Roman" w:eastAsia="Times New Roman" w:hAnsi="Times New Roman" w:cs="Times New Roman"/>
          <w:color w:val="222222"/>
          <w:sz w:val="24"/>
          <w:szCs w:val="24"/>
          <w:lang w:val="en-CA"/>
        </w:rPr>
        <w:t>Is there anything else you would like to tell us that we have not asked?</w:t>
      </w:r>
    </w:p>
    <w:p w14:paraId="4B1F0ED8" w14:textId="77777777" w:rsidR="00163070" w:rsidRPr="00901C18" w:rsidRDefault="00163070" w:rsidP="0016307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CA"/>
        </w:rPr>
      </w:pPr>
    </w:p>
    <w:p w14:paraId="6BE70936" w14:textId="77777777" w:rsidR="00937C01" w:rsidRDefault="00937C01"/>
    <w:sectPr w:rsidR="00937C01" w:rsidSect="00163070">
      <w:headerReference w:type="default" r:id="rId5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237ABEF" w14:paraId="0642C037" w14:textId="77777777" w:rsidTr="1237ABEF">
      <w:trPr>
        <w:trHeight w:val="300"/>
      </w:trPr>
      <w:tc>
        <w:tcPr>
          <w:tcW w:w="3120" w:type="dxa"/>
        </w:tcPr>
        <w:p w14:paraId="01895DAC" w14:textId="77777777" w:rsidR="00000000" w:rsidRDefault="00000000" w:rsidP="1237ABEF">
          <w:pPr>
            <w:pStyle w:val="Header"/>
            <w:ind w:left="-115"/>
          </w:pPr>
        </w:p>
      </w:tc>
      <w:tc>
        <w:tcPr>
          <w:tcW w:w="3120" w:type="dxa"/>
        </w:tcPr>
        <w:p w14:paraId="0DDB43DD" w14:textId="77777777" w:rsidR="00000000" w:rsidRDefault="00000000" w:rsidP="1237ABEF">
          <w:pPr>
            <w:pStyle w:val="Header"/>
            <w:jc w:val="center"/>
          </w:pPr>
        </w:p>
      </w:tc>
      <w:tc>
        <w:tcPr>
          <w:tcW w:w="3120" w:type="dxa"/>
        </w:tcPr>
        <w:p w14:paraId="2FC7277D" w14:textId="77777777" w:rsidR="00000000" w:rsidRDefault="00000000" w:rsidP="1237ABEF">
          <w:pPr>
            <w:pStyle w:val="Header"/>
            <w:ind w:right="-115"/>
            <w:jc w:val="right"/>
          </w:pPr>
        </w:p>
      </w:tc>
    </w:tr>
  </w:tbl>
  <w:p w14:paraId="49D4B8FC" w14:textId="77777777" w:rsidR="00000000" w:rsidRDefault="00000000" w:rsidP="1237ABE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EF5EA5"/>
    <w:multiLevelType w:val="multilevel"/>
    <w:tmpl w:val="65A250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302464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070"/>
    <w:rsid w:val="00163070"/>
    <w:rsid w:val="006612B3"/>
    <w:rsid w:val="00937C01"/>
    <w:rsid w:val="00955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904373"/>
  <w15:chartTrackingRefBased/>
  <w15:docId w15:val="{142D51DF-E403-4C29-A5D1-495B266FF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3070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n" w:eastAsia="ko-K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630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30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30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30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30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307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307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307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307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30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30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30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307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307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307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307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307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307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30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30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30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30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30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307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307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307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30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307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3070"/>
    <w:rPr>
      <w:b/>
      <w:bCs/>
      <w:smallCaps/>
      <w:color w:val="0F4761" w:themeColor="accent1" w:themeShade="BF"/>
      <w:spacing w:val="5"/>
    </w:rPr>
  </w:style>
  <w:style w:type="character" w:customStyle="1" w:styleId="HeaderChar">
    <w:name w:val="Header Char"/>
    <w:basedOn w:val="DefaultParagraphFont"/>
    <w:link w:val="Header"/>
    <w:uiPriority w:val="99"/>
    <w:rsid w:val="00163070"/>
  </w:style>
  <w:style w:type="paragraph" w:styleId="Header">
    <w:name w:val="header"/>
    <w:basedOn w:val="Normal"/>
    <w:link w:val="HeaderChar"/>
    <w:uiPriority w:val="99"/>
    <w:unhideWhenUsed/>
    <w:rsid w:val="00163070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  <w:kern w:val="2"/>
      <w:sz w:val="24"/>
      <w:szCs w:val="24"/>
      <w:lang w:val="en-IN" w:eastAsia="en-US"/>
      <w14:ligatures w14:val="standardContextual"/>
    </w:rPr>
  </w:style>
  <w:style w:type="character" w:customStyle="1" w:styleId="HeaderChar1">
    <w:name w:val="Header Char1"/>
    <w:basedOn w:val="DefaultParagraphFont"/>
    <w:uiPriority w:val="99"/>
    <w:semiHidden/>
    <w:rsid w:val="00163070"/>
    <w:rPr>
      <w:rFonts w:ascii="Arial" w:eastAsia="Arial" w:hAnsi="Arial" w:cs="Arial"/>
      <w:kern w:val="0"/>
      <w:sz w:val="22"/>
      <w:szCs w:val="22"/>
      <w:lang w:val="en" w:eastAsia="ko-K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</Words>
  <Characters>1152</Characters>
  <Application>Microsoft Office Word</Application>
  <DocSecurity>0</DocSecurity>
  <Lines>9</Lines>
  <Paragraphs>2</Paragraphs>
  <ScaleCrop>false</ScaleCrop>
  <Company>Springer Nature</Company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2025-01-02T08:48:00Z</dcterms:created>
  <dcterms:modified xsi:type="dcterms:W3CDTF">2025-01-02T08:48:00Z</dcterms:modified>
</cp:coreProperties>
</file>