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BE25E" w14:textId="50765AA2" w:rsidR="009517C9" w:rsidRPr="009517C9" w:rsidRDefault="009517C9" w:rsidP="00196FEC">
      <w:pPr>
        <w:rPr>
          <w:rFonts w:ascii="Times New Roman" w:hAnsi="Times New Roman" w:cs="Times New Roman"/>
          <w:b/>
          <w:bCs/>
          <w:szCs w:val="21"/>
        </w:rPr>
      </w:pPr>
      <w:r w:rsidRPr="009517C9">
        <w:rPr>
          <w:rFonts w:ascii="Times New Roman" w:hAnsi="Times New Roman" w:cs="Times New Roman"/>
          <w:b/>
          <w:bCs/>
          <w:szCs w:val="21"/>
        </w:rPr>
        <w:t xml:space="preserve">Supplementary Figure 1. </w:t>
      </w:r>
      <w:r w:rsidRPr="009517C9">
        <w:rPr>
          <w:rFonts w:ascii="Times New Roman" w:hAnsi="Times New Roman" w:cs="Times New Roman"/>
          <w:bCs/>
        </w:rPr>
        <w:t>Flowchart of participant inclusion into the cohort</w:t>
      </w:r>
    </w:p>
    <w:p w14:paraId="199D651F" w14:textId="77777777" w:rsidR="009517C9" w:rsidRDefault="009517C9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</w:p>
    <w:p w14:paraId="0549C67A" w14:textId="6DC00384" w:rsidR="009517C9" w:rsidRDefault="00C15AE2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2A571B2" wp14:editId="3B16D8A9">
                <wp:simplePos x="0" y="0"/>
                <wp:positionH relativeFrom="column">
                  <wp:posOffset>2318385</wp:posOffset>
                </wp:positionH>
                <wp:positionV relativeFrom="paragraph">
                  <wp:posOffset>3054350</wp:posOffset>
                </wp:positionV>
                <wp:extent cx="0" cy="1584000"/>
                <wp:effectExtent l="0" t="67945" r="8255" b="1035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58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35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82.55pt;margin-top:240.5pt;width:0;height:124.7pt;rotation:-90;z-index:25175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129E508" wp14:editId="0A87E75E">
                <wp:simplePos x="0" y="0"/>
                <wp:positionH relativeFrom="column">
                  <wp:posOffset>2290763</wp:posOffset>
                </wp:positionH>
                <wp:positionV relativeFrom="paragraph">
                  <wp:posOffset>905827</wp:posOffset>
                </wp:positionV>
                <wp:extent cx="0" cy="1548000"/>
                <wp:effectExtent l="0" t="68898" r="7303" b="102552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54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4BA9" id="Straight Arrow Connector 7" o:spid="_x0000_s1026" type="#_x0000_t32" style="position:absolute;margin-left:180.4pt;margin-top:71.3pt;width:0;height:121.9pt;rotation:-90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" strokecolor="black [3213]" strokeweight="1.5pt">
                <v:stroke endarrow="block" joinstyle="miter"/>
              </v:shape>
            </w:pict>
          </mc:Fallback>
        </mc:AlternateContent>
      </w:r>
      <w:r w:rsidRPr="00964308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61D6363F" wp14:editId="14446245">
                <wp:simplePos x="0" y="0"/>
                <wp:positionH relativeFrom="column">
                  <wp:posOffset>3133725</wp:posOffset>
                </wp:positionH>
                <wp:positionV relativeFrom="paragraph">
                  <wp:posOffset>3480435</wp:posOffset>
                </wp:positionV>
                <wp:extent cx="2686050" cy="1404620"/>
                <wp:effectExtent l="0" t="0" r="1905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C2F7B" w14:textId="372F1115" w:rsidR="004173B1" w:rsidRDefault="004173B1" w:rsidP="0041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 Residents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who were not administered any medications </w:t>
                            </w:r>
                          </w:p>
                          <w:p w14:paraId="77B64A36" w14:textId="69EE419C" w:rsidR="004173B1" w:rsidRPr="00964308" w:rsidRDefault="004173B1" w:rsidP="0041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(n =</w:t>
                            </w:r>
                            <w:r w:rsidR="00C15AE2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 1,660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63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75pt;margin-top:274.05pt;width:211.5pt;height:110.6pt;z-index:251724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">
                <v:textbox style="mso-fit-shape-to-text:t">
                  <w:txbxContent>
                    <w:p w14:paraId="3AFC2F7B" w14:textId="372F1115" w:rsidR="004173B1" w:rsidRDefault="004173B1" w:rsidP="004173B1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 Residents 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who were not administered any medications </w:t>
                      </w:r>
                    </w:p>
                    <w:p w14:paraId="77B64A36" w14:textId="69EE419C" w:rsidR="004173B1" w:rsidRPr="00964308" w:rsidRDefault="004173B1" w:rsidP="004173B1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(n =</w:t>
                      </w:r>
                      <w:r w:rsidR="00C15AE2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 1,660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4308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4F2DBBB6" wp14:editId="4ACFF652">
                <wp:simplePos x="0" y="0"/>
                <wp:positionH relativeFrom="column">
                  <wp:posOffset>3124200</wp:posOffset>
                </wp:positionH>
                <wp:positionV relativeFrom="paragraph">
                  <wp:posOffset>1346835</wp:posOffset>
                </wp:positionV>
                <wp:extent cx="2686050" cy="1404620"/>
                <wp:effectExtent l="0" t="0" r="19050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0738" w14:textId="29EFE82A" w:rsidR="004173B1" w:rsidRDefault="004173B1" w:rsidP="0041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 Residents who were younger than 65 years old </w:t>
                            </w:r>
                          </w:p>
                          <w:p w14:paraId="3A232FC8" w14:textId="27BD2A08" w:rsidR="004173B1" w:rsidRPr="00964308" w:rsidRDefault="004173B1" w:rsidP="0041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(n = </w:t>
                            </w:r>
                            <w:r w:rsidR="007F6DC5"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988</w:t>
                            </w:r>
                            <w:r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DBBB6" id="_x0000_s1027" type="#_x0000_t202" style="position:absolute;margin-left:246pt;margin-top:106.05pt;width:211.5pt;height:110.6pt;z-index:251714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">
                <v:textbox style="mso-fit-shape-to-text:t">
                  <w:txbxContent>
                    <w:p w14:paraId="1B600738" w14:textId="29EFE82A" w:rsidR="004173B1" w:rsidRDefault="004173B1" w:rsidP="004173B1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 Residents who were younger than 65 years old </w:t>
                      </w:r>
                    </w:p>
                    <w:p w14:paraId="3A232FC8" w14:textId="27BD2A08" w:rsidR="004173B1" w:rsidRPr="00964308" w:rsidRDefault="004173B1" w:rsidP="004173B1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 w:rsidRPr="007F6DC5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(n = </w:t>
                      </w:r>
                      <w:r w:rsidR="007F6DC5" w:rsidRPr="007F6DC5">
                        <w:rPr>
                          <w:rFonts w:ascii="Times New Roman" w:hAnsi="Times New Roman" w:cs="Times New Roman"/>
                          <w:lang w:val="en-HK"/>
                        </w:rPr>
                        <w:t>988</w:t>
                      </w:r>
                      <w:r w:rsidRPr="007F6DC5">
                        <w:rPr>
                          <w:rFonts w:ascii="Times New Roman" w:hAnsi="Times New Roman" w:cs="Times New Roman"/>
                          <w:lang w:val="en-HK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4308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07F7B493" wp14:editId="1AB29E86">
                <wp:simplePos x="0" y="0"/>
                <wp:positionH relativeFrom="column">
                  <wp:posOffset>228600</wp:posOffset>
                </wp:positionH>
                <wp:positionV relativeFrom="paragraph">
                  <wp:posOffset>4413885</wp:posOffset>
                </wp:positionV>
                <wp:extent cx="2562225" cy="1404620"/>
                <wp:effectExtent l="0" t="0" r="2857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ED3E" w14:textId="12DAB22C" w:rsidR="004173B1" w:rsidRPr="00964308" w:rsidRDefault="004173B1" w:rsidP="0041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Residents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who </w:t>
                            </w:r>
                            <w:r w:rsidRPr="00923D1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were administered at least one medication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  <w:r w:rsidRPr="002E7EA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from January 1 to December 31, 2023</w:t>
                            </w:r>
                          </w:p>
                          <w:p w14:paraId="6BDD1F2A" w14:textId="7A463078" w:rsidR="004173B1" w:rsidRPr="00964308" w:rsidRDefault="004173B1" w:rsidP="004173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(n =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4,686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7B493" id="_x0000_s1028" type="#_x0000_t202" style="position:absolute;margin-left:18pt;margin-top:347.55pt;width:201.75pt;height:110.6pt;z-index:251702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">
                <v:textbox style="mso-fit-shape-to-text:t">
                  <w:txbxContent>
                    <w:p w14:paraId="281FED3E" w14:textId="12DAB22C" w:rsidR="004173B1" w:rsidRPr="00964308" w:rsidRDefault="004173B1" w:rsidP="004173B1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Residents 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who </w:t>
                      </w:r>
                      <w:r w:rsidRPr="00923D1D">
                        <w:rPr>
                          <w:rFonts w:ascii="Times New Roman" w:hAnsi="Times New Roman" w:cs="Times New Roman"/>
                          <w:sz w:val="22"/>
                        </w:rPr>
                        <w:t>were administered at least one medication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  <w:r w:rsidRPr="002E7EA4">
                        <w:rPr>
                          <w:rFonts w:ascii="Times New Roman" w:hAnsi="Times New Roman" w:cs="Times New Roman"/>
                          <w:sz w:val="22"/>
                        </w:rPr>
                        <w:t>from January 1 to December 31, 2023</w:t>
                      </w:r>
                    </w:p>
                    <w:p w14:paraId="6BDD1F2A" w14:textId="7A463078" w:rsidR="004173B1" w:rsidRPr="00964308" w:rsidRDefault="004173B1" w:rsidP="004173B1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(n = 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4,686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4308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203FCDB" wp14:editId="7C49FD13">
                <wp:simplePos x="0" y="0"/>
                <wp:positionH relativeFrom="column">
                  <wp:posOffset>161925</wp:posOffset>
                </wp:positionH>
                <wp:positionV relativeFrom="paragraph">
                  <wp:posOffset>2299335</wp:posOffset>
                </wp:positionV>
                <wp:extent cx="2686050" cy="140462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82CBE" w14:textId="62BBD7A1" w:rsidR="00964308" w:rsidRPr="00964308" w:rsidRDefault="00964308" w:rsidP="00964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Residents </w:t>
                            </w:r>
                            <w:r w:rsidR="004173B1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who are </w:t>
                            </w:r>
                            <w:r w:rsidR="004173B1">
                              <w:rPr>
                                <w:rFonts w:ascii="Times New Roman" w:hAnsi="Times New Roman" w:cs="Times New Roman"/>
                                <w:color w:val="231F20"/>
                                <w:kern w:val="0"/>
                                <w:sz w:val="22"/>
                                <w14:ligatures w14:val="none"/>
                              </w:rPr>
                              <w:t xml:space="preserve">aged 65 years or older and living in the participating </w:t>
                            </w:r>
                            <w:proofErr w:type="spellStart"/>
                            <w:r w:rsidR="004173B1">
                              <w:rPr>
                                <w:rFonts w:ascii="Times New Roman" w:hAnsi="Times New Roman" w:cs="Times New Roman"/>
                                <w:color w:val="231F20"/>
                                <w:kern w:val="0"/>
                                <w:sz w:val="22"/>
                                <w14:ligatures w14:val="none"/>
                              </w:rPr>
                              <w:t>RCHEs</w:t>
                            </w:r>
                            <w:proofErr w:type="spellEnd"/>
                            <w:r w:rsidR="004173B1">
                              <w:rPr>
                                <w:rFonts w:ascii="Times New Roman" w:hAnsi="Times New Roman" w:cs="Times New Roman"/>
                                <w:color w:val="231F20"/>
                                <w:kern w:val="0"/>
                                <w:sz w:val="22"/>
                                <w14:ligatures w14:val="none"/>
                              </w:rPr>
                              <w:t xml:space="preserve"> </w:t>
                            </w:r>
                            <w:r w:rsidR="004173B1" w:rsidRPr="002E7EA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from January 1 to December 31, 2023</w:t>
                            </w:r>
                          </w:p>
                          <w:p w14:paraId="19A049F6" w14:textId="6CAD5F7E" w:rsidR="00964308" w:rsidRPr="00964308" w:rsidRDefault="00964308" w:rsidP="00964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(n =</w:t>
                            </w:r>
                            <w:r w:rsidR="004173B1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 6,346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3FCDB" id="_x0000_s1029" type="#_x0000_t202" style="position:absolute;margin-left:12.75pt;margin-top:181.05pt;width:211.5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">
                <v:textbox style="mso-fit-shape-to-text:t">
                  <w:txbxContent>
                    <w:p w14:paraId="17F82CBE" w14:textId="62BBD7A1" w:rsidR="00964308" w:rsidRPr="00964308" w:rsidRDefault="00964308" w:rsidP="00964308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Residents </w:t>
                      </w:r>
                      <w:r w:rsidR="004173B1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who are </w:t>
                      </w:r>
                      <w:r w:rsidR="004173B1">
                        <w:rPr>
                          <w:rFonts w:ascii="Times New Roman" w:hAnsi="Times New Roman" w:cs="Times New Roman"/>
                          <w:color w:val="231F20"/>
                          <w:kern w:val="0"/>
                          <w:sz w:val="22"/>
                          <w14:ligatures w14:val="none"/>
                        </w:rPr>
                        <w:t xml:space="preserve">aged 65 years or older and living in the participating </w:t>
                      </w:r>
                      <w:proofErr w:type="spellStart"/>
                      <w:r w:rsidR="004173B1">
                        <w:rPr>
                          <w:rFonts w:ascii="Times New Roman" w:hAnsi="Times New Roman" w:cs="Times New Roman"/>
                          <w:color w:val="231F20"/>
                          <w:kern w:val="0"/>
                          <w:sz w:val="22"/>
                          <w14:ligatures w14:val="none"/>
                        </w:rPr>
                        <w:t>RCHEs</w:t>
                      </w:r>
                      <w:proofErr w:type="spellEnd"/>
                      <w:r w:rsidR="004173B1">
                        <w:rPr>
                          <w:rFonts w:ascii="Times New Roman" w:hAnsi="Times New Roman" w:cs="Times New Roman"/>
                          <w:color w:val="231F20"/>
                          <w:kern w:val="0"/>
                          <w:sz w:val="22"/>
                          <w14:ligatures w14:val="none"/>
                        </w:rPr>
                        <w:t xml:space="preserve"> </w:t>
                      </w:r>
                      <w:r w:rsidR="004173B1" w:rsidRPr="002E7EA4">
                        <w:rPr>
                          <w:rFonts w:ascii="Times New Roman" w:hAnsi="Times New Roman" w:cs="Times New Roman"/>
                          <w:sz w:val="22"/>
                        </w:rPr>
                        <w:t>from January 1 to December 31, 2023</w:t>
                      </w:r>
                    </w:p>
                    <w:p w14:paraId="19A049F6" w14:textId="6CAD5F7E" w:rsidR="00964308" w:rsidRPr="00964308" w:rsidRDefault="00964308" w:rsidP="00964308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(n =</w:t>
                      </w:r>
                      <w:r w:rsidR="004173B1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 6,346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72C0F57" wp14:editId="7BE6E564">
                <wp:simplePos x="0" y="0"/>
                <wp:positionH relativeFrom="column">
                  <wp:posOffset>1524000</wp:posOffset>
                </wp:positionH>
                <wp:positionV relativeFrom="paragraph">
                  <wp:posOffset>3261360</wp:posOffset>
                </wp:positionV>
                <wp:extent cx="0" cy="11525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54B88" id="Straight Arrow Connector 6" o:spid="_x0000_s1026" type="#_x0000_t32" style="position:absolute;margin-left:120pt;margin-top:256.8pt;width:0;height:90.7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" strokecolor="black [3213]" strokeweight="1.5pt">
                <v:stroke endarrow="block" joinstyle="miter"/>
              </v:shape>
            </w:pict>
          </mc:Fallback>
        </mc:AlternateContent>
      </w:r>
      <w:r w:rsidR="004173B1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828BBA7" wp14:editId="51F16913">
                <wp:simplePos x="0" y="0"/>
                <wp:positionH relativeFrom="column">
                  <wp:posOffset>1514475</wp:posOffset>
                </wp:positionH>
                <wp:positionV relativeFrom="paragraph">
                  <wp:posOffset>1146175</wp:posOffset>
                </wp:positionV>
                <wp:extent cx="0" cy="11525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72C8A" id="Straight Arrow Connector 5" o:spid="_x0000_s1026" type="#_x0000_t32" style="position:absolute;margin-left:119.25pt;margin-top:90.25pt;width:0;height:90.7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  <w:r w:rsidR="004173B1" w:rsidRPr="00964308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429B7E41" wp14:editId="6259C0E6">
                <wp:simplePos x="0" y="0"/>
                <wp:positionH relativeFrom="column">
                  <wp:posOffset>-57150</wp:posOffset>
                </wp:positionH>
                <wp:positionV relativeFrom="paragraph">
                  <wp:posOffset>213360</wp:posOffset>
                </wp:positionV>
                <wp:extent cx="32385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8C69C" w14:textId="5F7C4965" w:rsidR="00964308" w:rsidRPr="007F6DC5" w:rsidRDefault="00964308" w:rsidP="00964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31F2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964308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Residents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living 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RCHEs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 which</w:t>
                            </w:r>
                            <w:r w:rsidRPr="00964308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 participated in the </w:t>
                            </w:r>
                            <w:r w:rsidRPr="00964308">
                              <w:rPr>
                                <w:rFonts w:ascii="Times New Roman" w:hAnsi="Times New Roman" w:cs="Times New Roman"/>
                                <w:color w:val="231F20"/>
                                <w:kern w:val="0"/>
                                <w:sz w:val="22"/>
                                <w14:ligatures w14:val="none"/>
                              </w:rPr>
                              <w:t>Integrated Old Age Home Medication Management Program</w:t>
                            </w:r>
                            <w:r w:rsidR="004173B1">
                              <w:rPr>
                                <w:rFonts w:ascii="Times New Roman" w:hAnsi="Times New Roman" w:cs="Times New Roman"/>
                                <w:color w:val="231F20"/>
                                <w:kern w:val="0"/>
                                <w:sz w:val="22"/>
                                <w14:ligatures w14:val="none"/>
                              </w:rPr>
                              <w:t xml:space="preserve"> </w:t>
                            </w:r>
                            <w:r w:rsidR="004173B1" w:rsidRPr="002E7EA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from </w:t>
                            </w:r>
                            <w:r w:rsidR="004173B1" w:rsidRPr="007F6DC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January 1 to December 31, 2023 </w:t>
                            </w:r>
                          </w:p>
                          <w:p w14:paraId="3CC7A3E4" w14:textId="1F02350C" w:rsidR="00964308" w:rsidRPr="00964308" w:rsidRDefault="00964308" w:rsidP="00964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</w:pPr>
                            <w:r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 xml:space="preserve">(n = </w:t>
                            </w:r>
                            <w:r w:rsidR="007F6DC5"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7</w:t>
                            </w:r>
                            <w:r w:rsid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,</w:t>
                            </w:r>
                            <w:r w:rsidR="007F6DC5"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334</w:t>
                            </w:r>
                            <w:r w:rsidRPr="007F6DC5">
                              <w:rPr>
                                <w:rFonts w:ascii="Times New Roman" w:hAnsi="Times New Roman" w:cs="Times New Roman"/>
                                <w:lang w:val="en-H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B7E41" id="_x0000_s1030" type="#_x0000_t202" style="position:absolute;margin-left:-4.5pt;margin-top:16.8pt;width:255pt;height:110.6pt;z-index:25159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">
                <v:textbox style="mso-fit-shape-to-text:t">
                  <w:txbxContent>
                    <w:p w14:paraId="55A8C69C" w14:textId="5F7C4965" w:rsidR="00964308" w:rsidRPr="007F6DC5" w:rsidRDefault="00964308" w:rsidP="00964308">
                      <w:pPr>
                        <w:jc w:val="center"/>
                        <w:rPr>
                          <w:rFonts w:ascii="Times New Roman" w:hAnsi="Times New Roman" w:cs="Times New Roman"/>
                          <w:color w:val="231F20"/>
                          <w:kern w:val="0"/>
                          <w:sz w:val="22"/>
                          <w14:ligatures w14:val="none"/>
                        </w:rPr>
                      </w:pPr>
                      <w:r w:rsidRPr="00964308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Residents </w:t>
                      </w:r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living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>RCHEs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 which</w:t>
                      </w:r>
                      <w:r w:rsidRPr="00964308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 participated in the </w:t>
                      </w:r>
                      <w:r w:rsidRPr="00964308">
                        <w:rPr>
                          <w:rFonts w:ascii="Times New Roman" w:hAnsi="Times New Roman" w:cs="Times New Roman"/>
                          <w:color w:val="231F20"/>
                          <w:kern w:val="0"/>
                          <w:sz w:val="22"/>
                          <w14:ligatures w14:val="none"/>
                        </w:rPr>
                        <w:t>Integrated Old Age Home Medication Management Program</w:t>
                      </w:r>
                      <w:r w:rsidR="004173B1">
                        <w:rPr>
                          <w:rFonts w:ascii="Times New Roman" w:hAnsi="Times New Roman" w:cs="Times New Roman"/>
                          <w:color w:val="231F20"/>
                          <w:kern w:val="0"/>
                          <w:sz w:val="22"/>
                          <w14:ligatures w14:val="none"/>
                        </w:rPr>
                        <w:t xml:space="preserve"> </w:t>
                      </w:r>
                      <w:r w:rsidR="004173B1" w:rsidRPr="002E7EA4">
                        <w:rPr>
                          <w:rFonts w:ascii="Times New Roman" w:hAnsi="Times New Roman" w:cs="Times New Roman"/>
                          <w:sz w:val="22"/>
                        </w:rPr>
                        <w:t xml:space="preserve">from </w:t>
                      </w:r>
                      <w:r w:rsidR="004173B1" w:rsidRPr="007F6DC5">
                        <w:rPr>
                          <w:rFonts w:ascii="Times New Roman" w:hAnsi="Times New Roman" w:cs="Times New Roman"/>
                          <w:sz w:val="22"/>
                        </w:rPr>
                        <w:t xml:space="preserve">January 1 to December 31, 2023 </w:t>
                      </w:r>
                    </w:p>
                    <w:p w14:paraId="3CC7A3E4" w14:textId="1F02350C" w:rsidR="00964308" w:rsidRPr="00964308" w:rsidRDefault="00964308" w:rsidP="00964308">
                      <w:pPr>
                        <w:jc w:val="center"/>
                        <w:rPr>
                          <w:rFonts w:ascii="Times New Roman" w:hAnsi="Times New Roman" w:cs="Times New Roman"/>
                          <w:lang w:val="en-HK"/>
                        </w:rPr>
                      </w:pPr>
                      <w:r w:rsidRPr="007F6DC5">
                        <w:rPr>
                          <w:rFonts w:ascii="Times New Roman" w:hAnsi="Times New Roman" w:cs="Times New Roman"/>
                          <w:lang w:val="en-HK"/>
                        </w:rPr>
                        <w:t xml:space="preserve">(n = </w:t>
                      </w:r>
                      <w:r w:rsidR="007F6DC5" w:rsidRPr="007F6DC5">
                        <w:rPr>
                          <w:rFonts w:ascii="Times New Roman" w:hAnsi="Times New Roman" w:cs="Times New Roman"/>
                          <w:lang w:val="en-HK"/>
                        </w:rPr>
                        <w:t>7</w:t>
                      </w:r>
                      <w:r w:rsidR="007F6DC5">
                        <w:rPr>
                          <w:rFonts w:ascii="Times New Roman" w:hAnsi="Times New Roman" w:cs="Times New Roman"/>
                          <w:lang w:val="en-HK"/>
                        </w:rPr>
                        <w:t>,</w:t>
                      </w:r>
                      <w:r w:rsidR="007F6DC5" w:rsidRPr="007F6DC5">
                        <w:rPr>
                          <w:rFonts w:ascii="Times New Roman" w:hAnsi="Times New Roman" w:cs="Times New Roman"/>
                          <w:lang w:val="en-HK"/>
                        </w:rPr>
                        <w:t>334</w:t>
                      </w:r>
                      <w:r w:rsidRPr="007F6DC5">
                        <w:rPr>
                          <w:rFonts w:ascii="Times New Roman" w:hAnsi="Times New Roman" w:cs="Times New Roman"/>
                          <w:lang w:val="en-HK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7C9">
        <w:rPr>
          <w:rFonts w:ascii="Times New Roman" w:hAnsi="Times New Roman" w:cs="Times New Roman"/>
          <w:b/>
          <w:bCs/>
          <w:szCs w:val="21"/>
        </w:rPr>
        <w:br w:type="page"/>
      </w:r>
      <w:bookmarkStart w:id="0" w:name="_GoBack"/>
      <w:bookmarkEnd w:id="0"/>
    </w:p>
    <w:p w14:paraId="52617343" w14:textId="4BA7F408" w:rsidR="00196FEC" w:rsidRPr="00334C2E" w:rsidRDefault="00196FEC" w:rsidP="00196FEC">
      <w:pPr>
        <w:rPr>
          <w:rFonts w:ascii="Times New Roman" w:hAnsi="Times New Roman" w:cs="Times New Roman"/>
          <w:b/>
          <w:bCs/>
          <w:szCs w:val="21"/>
        </w:rPr>
      </w:pPr>
      <w:r w:rsidRPr="008F082C">
        <w:rPr>
          <w:rFonts w:ascii="Times New Roman" w:hAnsi="Times New Roman" w:cs="Times New Roman"/>
          <w:b/>
          <w:bCs/>
          <w:szCs w:val="21"/>
        </w:rPr>
        <w:lastRenderedPageBreak/>
        <w:t>Table</w:t>
      </w:r>
      <w:r w:rsidRPr="008F082C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8F082C">
        <w:rPr>
          <w:rFonts w:ascii="Times New Roman" w:hAnsi="Times New Roman" w:cs="Times New Roman"/>
          <w:b/>
          <w:bCs/>
          <w:szCs w:val="21"/>
        </w:rPr>
        <w:t xml:space="preserve">S1. </w:t>
      </w:r>
      <w:r w:rsidR="00C13475">
        <w:rPr>
          <w:rFonts w:ascii="Times New Roman" w:hAnsi="Times New Roman" w:cs="Times New Roman"/>
          <w:bCs/>
          <w:szCs w:val="21"/>
        </w:rPr>
        <w:t>Potentially inappropriate medications</w:t>
      </w:r>
      <w:r w:rsidR="00334C2E">
        <w:rPr>
          <w:rFonts w:ascii="Times New Roman" w:hAnsi="Times New Roman" w:cs="Times New Roman"/>
          <w:bCs/>
          <w:szCs w:val="21"/>
        </w:rPr>
        <w:t xml:space="preserve"> included in this study (</w:t>
      </w:r>
      <w:r w:rsidRPr="00334C2E">
        <w:rPr>
          <w:rFonts w:ascii="Times New Roman" w:hAnsi="Times New Roman" w:cs="Times New Roman"/>
          <w:bCs/>
          <w:szCs w:val="21"/>
        </w:rPr>
        <w:t>adapted from the 20</w:t>
      </w:r>
      <w:r w:rsidRPr="00334C2E">
        <w:rPr>
          <w:rFonts w:ascii="Times New Roman" w:hAnsi="Times New Roman" w:cs="Times New Roman" w:hint="eastAsia"/>
          <w:bCs/>
          <w:szCs w:val="21"/>
        </w:rPr>
        <w:t>23</w:t>
      </w:r>
      <w:r w:rsidRPr="00334C2E">
        <w:rPr>
          <w:rFonts w:ascii="Times New Roman" w:hAnsi="Times New Roman" w:cs="Times New Roman"/>
          <w:bCs/>
          <w:szCs w:val="21"/>
        </w:rPr>
        <w:t xml:space="preserve"> Beers Criteria</w:t>
      </w:r>
      <w:r w:rsidR="00334C2E">
        <w:rPr>
          <w:rFonts w:ascii="Times New Roman" w:hAnsi="Times New Roman" w:cs="Times New Roman"/>
          <w:bCs/>
          <w:szCs w:val="21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625"/>
        <w:gridCol w:w="3272"/>
      </w:tblGrid>
      <w:tr w:rsidR="00196FEC" w:rsidRPr="00DC25CE" w14:paraId="532822DF" w14:textId="77777777" w:rsidTr="00AF0ED0">
        <w:trPr>
          <w:trHeight w:val="300"/>
        </w:trPr>
        <w:tc>
          <w:tcPr>
            <w:tcW w:w="1446" w:type="pct"/>
            <w:shd w:val="clear" w:color="auto" w:fill="auto"/>
            <w:vAlign w:val="center"/>
            <w:hideMark/>
          </w:tcPr>
          <w:p w14:paraId="7F8FB6DD" w14:textId="77777777" w:rsidR="00196FEC" w:rsidRPr="00DC25CE" w:rsidRDefault="00196FEC" w:rsidP="00AF0ED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Organ system</w:t>
            </w: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47674135" w14:textId="77777777" w:rsidR="00196FEC" w:rsidRPr="00DC25CE" w:rsidRDefault="00196FEC" w:rsidP="00AF0ED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Therapeutic category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5F3D7115" w14:textId="77777777" w:rsidR="00196FEC" w:rsidRPr="00DC25CE" w:rsidRDefault="00196FEC" w:rsidP="00AF0ED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Medications</w:t>
            </w:r>
          </w:p>
        </w:tc>
      </w:tr>
      <w:tr w:rsidR="00196FEC" w:rsidRPr="00DC25CE" w14:paraId="69E64FFE" w14:textId="77777777" w:rsidTr="00AF0ED0">
        <w:trPr>
          <w:trHeight w:val="321"/>
        </w:trPr>
        <w:tc>
          <w:tcPr>
            <w:tcW w:w="1446" w:type="pct"/>
            <w:vMerge w:val="restart"/>
            <w:shd w:val="clear" w:color="auto" w:fill="auto"/>
            <w:noWrap/>
            <w:vAlign w:val="center"/>
            <w:hideMark/>
          </w:tcPr>
          <w:p w14:paraId="45CEA299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Antihistamines</w:t>
            </w:r>
          </w:p>
        </w:tc>
        <w:tc>
          <w:tcPr>
            <w:tcW w:w="1582" w:type="pct"/>
            <w:vMerge w:val="restart"/>
            <w:shd w:val="clear" w:color="auto" w:fill="auto"/>
            <w:vAlign w:val="center"/>
            <w:hideMark/>
          </w:tcPr>
          <w:p w14:paraId="23409C67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First-generation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antihistamines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00BCE693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Chlorpheniramine</w:t>
            </w:r>
          </w:p>
        </w:tc>
      </w:tr>
      <w:tr w:rsidR="00196FEC" w:rsidRPr="00DC25CE" w14:paraId="3F0D8AB7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4397C520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shd w:val="clear" w:color="auto" w:fill="auto"/>
            <w:vAlign w:val="center"/>
            <w:hideMark/>
          </w:tcPr>
          <w:p w14:paraId="3072399D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2918FF79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Cyproheptadine</w:t>
            </w:r>
          </w:p>
        </w:tc>
      </w:tr>
      <w:tr w:rsidR="00196FEC" w:rsidRPr="00DC25CE" w14:paraId="0475905C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058F6C72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shd w:val="clear" w:color="auto" w:fill="auto"/>
            <w:vAlign w:val="center"/>
            <w:hideMark/>
          </w:tcPr>
          <w:p w14:paraId="6A3FFC59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3C0BF3F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Dimenhydrinate</w:t>
            </w:r>
          </w:p>
        </w:tc>
      </w:tr>
      <w:tr w:rsidR="00196FEC" w:rsidRPr="00DC25CE" w14:paraId="7B4330E6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2D2FBCF0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shd w:val="clear" w:color="auto" w:fill="auto"/>
            <w:vAlign w:val="center"/>
            <w:hideMark/>
          </w:tcPr>
          <w:p w14:paraId="1B7020C7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7A620C0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Diphenhydramine</w:t>
            </w:r>
          </w:p>
        </w:tc>
      </w:tr>
      <w:tr w:rsidR="00196FEC" w:rsidRPr="00DC25CE" w14:paraId="0098E970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5BB7EEE0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shd w:val="clear" w:color="auto" w:fill="auto"/>
            <w:vAlign w:val="center"/>
            <w:hideMark/>
          </w:tcPr>
          <w:p w14:paraId="3A53E303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F38C98D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Hydroxyzine</w:t>
            </w:r>
          </w:p>
        </w:tc>
      </w:tr>
      <w:tr w:rsidR="00196FEC" w:rsidRPr="00DC25CE" w14:paraId="663EC87C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05401E8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shd w:val="clear" w:color="auto" w:fill="auto"/>
            <w:vAlign w:val="center"/>
            <w:hideMark/>
          </w:tcPr>
          <w:p w14:paraId="07E07E76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4A602A2C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Promethazine</w:t>
            </w:r>
          </w:p>
        </w:tc>
      </w:tr>
      <w:tr w:rsidR="00196FEC" w:rsidRPr="00DC25CE" w14:paraId="04521317" w14:textId="77777777" w:rsidTr="00AF0ED0">
        <w:trPr>
          <w:trHeight w:val="321"/>
        </w:trPr>
        <w:tc>
          <w:tcPr>
            <w:tcW w:w="1446" w:type="pct"/>
            <w:vMerge w:val="restart"/>
            <w:shd w:val="clear" w:color="auto" w:fill="auto"/>
            <w:noWrap/>
            <w:vAlign w:val="center"/>
            <w:hideMark/>
          </w:tcPr>
          <w:p w14:paraId="119E1BAF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Cardiovascular</w:t>
            </w: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7998CBD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Antiplatelet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5D1951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Dipyridamole (oral short-acting)</w:t>
            </w:r>
          </w:p>
        </w:tc>
      </w:tr>
      <w:tr w:rsidR="00196FEC" w:rsidRPr="00DC25CE" w14:paraId="2F507DC1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5BB30A95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7EA9DCED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Calcium channel blockers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558D7864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Nifedipine (immediate release)</w:t>
            </w:r>
          </w:p>
        </w:tc>
      </w:tr>
      <w:tr w:rsidR="00652F5B" w:rsidRPr="00DC25CE" w14:paraId="62E0898D" w14:textId="77777777" w:rsidTr="00AF0ED0">
        <w:trPr>
          <w:trHeight w:val="321"/>
        </w:trPr>
        <w:tc>
          <w:tcPr>
            <w:tcW w:w="1446" w:type="pct"/>
            <w:vMerge w:val="restart"/>
            <w:shd w:val="clear" w:color="auto" w:fill="auto"/>
            <w:noWrap/>
            <w:vAlign w:val="center"/>
            <w:hideMark/>
          </w:tcPr>
          <w:p w14:paraId="3DF51E65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Central nervous system</w:t>
            </w:r>
          </w:p>
        </w:tc>
        <w:tc>
          <w:tcPr>
            <w:tcW w:w="1582" w:type="pct"/>
            <w:vMerge w:val="restart"/>
            <w:shd w:val="clear" w:color="auto" w:fill="auto"/>
            <w:noWrap/>
            <w:vAlign w:val="center"/>
            <w:hideMark/>
          </w:tcPr>
          <w:p w14:paraId="7F9BD4E4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Antidepressants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843249E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Amitriptyline</w:t>
            </w:r>
          </w:p>
        </w:tc>
      </w:tr>
      <w:tr w:rsidR="00652F5B" w:rsidRPr="00DC25CE" w14:paraId="5A020B6A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5B09E35A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2563DA93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02C4FBF1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Clomipramine</w:t>
            </w:r>
          </w:p>
        </w:tc>
      </w:tr>
      <w:tr w:rsidR="00652F5B" w:rsidRPr="00DC25CE" w14:paraId="444A01EF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1B7CCA90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1D73B3C2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AC3CADA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Doxepin &gt;6 mg/day</w:t>
            </w:r>
          </w:p>
        </w:tc>
      </w:tr>
      <w:tr w:rsidR="00652F5B" w:rsidRPr="00DC25CE" w14:paraId="2C6531EC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663907A9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34E7D66E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D1A135A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Imipramine</w:t>
            </w:r>
          </w:p>
        </w:tc>
      </w:tr>
      <w:tr w:rsidR="00652F5B" w:rsidRPr="00DC25CE" w14:paraId="64FB4459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4138F67D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4154E563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0F0E7D8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Nortriptyline</w:t>
            </w:r>
          </w:p>
        </w:tc>
      </w:tr>
      <w:tr w:rsidR="00652F5B" w:rsidRPr="00DC25CE" w14:paraId="0103ECED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167A0657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625202AF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F3DCD8F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Paroxetine</w:t>
            </w:r>
          </w:p>
        </w:tc>
      </w:tr>
      <w:tr w:rsidR="00652F5B" w:rsidRPr="00DC25CE" w14:paraId="26FEBA23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0EA4EAE3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 w:val="restart"/>
            <w:shd w:val="clear" w:color="auto" w:fill="auto"/>
            <w:noWrap/>
            <w:vAlign w:val="center"/>
            <w:hideMark/>
          </w:tcPr>
          <w:p w14:paraId="67D3AF13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Antiparkinsonian agents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EF0627A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Benztropine (oral)</w:t>
            </w:r>
          </w:p>
        </w:tc>
      </w:tr>
      <w:tr w:rsidR="00652F5B" w:rsidRPr="00DC25CE" w14:paraId="32A9B435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1537A610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12EA6305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44E57AED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Trihexyphenidyl</w:t>
            </w:r>
          </w:p>
        </w:tc>
      </w:tr>
      <w:tr w:rsidR="00652F5B" w:rsidRPr="00DC25CE" w14:paraId="327675AB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3373347D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 w:val="restart"/>
            <w:shd w:val="clear" w:color="auto" w:fill="auto"/>
            <w:noWrap/>
            <w:vAlign w:val="center"/>
            <w:hideMark/>
          </w:tcPr>
          <w:p w14:paraId="65B17414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Benzodiazepines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63BF06D8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Alprazolam</w:t>
            </w:r>
          </w:p>
        </w:tc>
      </w:tr>
      <w:tr w:rsidR="00652F5B" w:rsidRPr="00DC25CE" w14:paraId="1E5414D7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058CFBDD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0CA6FF7E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DA42CB5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Chlordiazepoxide</w:t>
            </w:r>
          </w:p>
        </w:tc>
      </w:tr>
      <w:tr w:rsidR="00652F5B" w:rsidRPr="00DC25CE" w14:paraId="35AEC8BD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1AB043F7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772C159F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1466C1F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Clobazam</w:t>
            </w:r>
          </w:p>
        </w:tc>
      </w:tr>
      <w:tr w:rsidR="00652F5B" w:rsidRPr="00DC25CE" w14:paraId="5B27F25C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0D57CEA8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7C9FCE42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9B8A1E8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Clonazepam</w:t>
            </w:r>
          </w:p>
        </w:tc>
      </w:tr>
      <w:tr w:rsidR="00652F5B" w:rsidRPr="00DC25CE" w14:paraId="74924345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26898C4A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05D7B6B2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F888CE7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Diazepam</w:t>
            </w:r>
          </w:p>
        </w:tc>
      </w:tr>
      <w:tr w:rsidR="00652F5B" w:rsidRPr="00DC25CE" w14:paraId="5F117CAE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2A2BA79A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67C98A65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9CF4186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Lorazepam</w:t>
            </w:r>
          </w:p>
        </w:tc>
      </w:tr>
      <w:tr w:rsidR="00652F5B" w:rsidRPr="00DC25CE" w14:paraId="57832638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3CE91898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556162F3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41DD50E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Midazolam</w:t>
            </w:r>
          </w:p>
        </w:tc>
      </w:tr>
      <w:tr w:rsidR="00652F5B" w:rsidRPr="00DC25CE" w14:paraId="4A2EFF40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5D5E0BA8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7BF219A6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1CEEB8B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Triazolam</w:t>
            </w:r>
          </w:p>
        </w:tc>
      </w:tr>
      <w:tr w:rsidR="00652F5B" w:rsidRPr="00DC25CE" w14:paraId="26BDA28A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0803063B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7712BFF3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Nonbenzodiazepine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255AC829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Zolpidem</w:t>
            </w:r>
          </w:p>
        </w:tc>
      </w:tr>
      <w:tr w:rsidR="00652F5B" w:rsidRPr="00DC25CE" w14:paraId="1CE8F98E" w14:textId="77777777" w:rsidTr="00AF0ED0">
        <w:trPr>
          <w:trHeight w:val="321"/>
        </w:trPr>
        <w:tc>
          <w:tcPr>
            <w:tcW w:w="1446" w:type="pct"/>
            <w:vMerge/>
            <w:vAlign w:val="center"/>
          </w:tcPr>
          <w:p w14:paraId="71B3535D" w14:textId="77777777" w:rsidR="00652F5B" w:rsidRPr="00DC25CE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shd w:val="clear" w:color="auto" w:fill="auto"/>
            <w:noWrap/>
            <w:vAlign w:val="center"/>
          </w:tcPr>
          <w:p w14:paraId="0792109F" w14:textId="6389B793" w:rsidR="00652F5B" w:rsidRPr="00652F5B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2F5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Barbiturates</w:t>
            </w:r>
          </w:p>
        </w:tc>
        <w:tc>
          <w:tcPr>
            <w:tcW w:w="1972" w:type="pct"/>
            <w:shd w:val="clear" w:color="auto" w:fill="auto"/>
            <w:noWrap/>
            <w:vAlign w:val="center"/>
          </w:tcPr>
          <w:p w14:paraId="099464BA" w14:textId="301C5A28" w:rsidR="00652F5B" w:rsidRPr="00652F5B" w:rsidRDefault="00652F5B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P</w:t>
            </w:r>
            <w:r w:rsidRPr="00652F5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henobarbital (phenobarbitone)</w:t>
            </w:r>
          </w:p>
        </w:tc>
      </w:tr>
      <w:tr w:rsidR="00196FEC" w:rsidRPr="00DC25CE" w14:paraId="718FF584" w14:textId="77777777" w:rsidTr="00AF0ED0">
        <w:trPr>
          <w:trHeight w:val="321"/>
        </w:trPr>
        <w:tc>
          <w:tcPr>
            <w:tcW w:w="1446" w:type="pct"/>
            <w:vMerge w:val="restart"/>
            <w:shd w:val="clear" w:color="auto" w:fill="auto"/>
            <w:noWrap/>
            <w:vAlign w:val="center"/>
            <w:hideMark/>
          </w:tcPr>
          <w:p w14:paraId="54115336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Endocrine</w:t>
            </w: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37B2189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Progestogens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4666D1E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Megestrol</w:t>
            </w:r>
          </w:p>
        </w:tc>
      </w:tr>
      <w:tr w:rsidR="00196FEC" w:rsidRPr="00DC25CE" w14:paraId="1395CFC4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3ACABE4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0EF3081C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Estrogens 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C8ACAE1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Estrogens (oral, patch)</w:t>
            </w:r>
          </w:p>
        </w:tc>
      </w:tr>
      <w:tr w:rsidR="00196FEC" w:rsidRPr="00DC25CE" w14:paraId="2EF17405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75504441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 w:val="restart"/>
            <w:shd w:val="clear" w:color="auto" w:fill="auto"/>
            <w:noWrap/>
            <w:vAlign w:val="center"/>
            <w:hideMark/>
          </w:tcPr>
          <w:p w14:paraId="23575858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Sulfonylureas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68E4DCA4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Gliclazide</w:t>
            </w:r>
          </w:p>
        </w:tc>
      </w:tr>
      <w:tr w:rsidR="00196FEC" w:rsidRPr="00DC25CE" w14:paraId="2A43040C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7FFCA1A1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19D19813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8C3CAAD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Glimepiride</w:t>
            </w:r>
          </w:p>
        </w:tc>
      </w:tr>
      <w:tr w:rsidR="00196FEC" w:rsidRPr="00DC25CE" w14:paraId="6B4BF2F2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67FF18D9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40692A87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D9153E3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Glipizide</w:t>
            </w:r>
          </w:p>
        </w:tc>
      </w:tr>
      <w:tr w:rsidR="00196FEC" w:rsidRPr="00DC25CE" w14:paraId="069F51DE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5BB412B1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263DF5FB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2126451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Glibenclamide</w:t>
            </w:r>
            <w:proofErr w:type="spellEnd"/>
          </w:p>
        </w:tc>
      </w:tr>
      <w:tr w:rsidR="00196FEC" w:rsidRPr="00DC25CE" w14:paraId="019EBE2B" w14:textId="77777777" w:rsidTr="00AF0ED0">
        <w:trPr>
          <w:trHeight w:val="321"/>
        </w:trPr>
        <w:tc>
          <w:tcPr>
            <w:tcW w:w="1446" w:type="pct"/>
            <w:shd w:val="clear" w:color="auto" w:fill="auto"/>
            <w:noWrap/>
            <w:vAlign w:val="center"/>
            <w:hideMark/>
          </w:tcPr>
          <w:p w14:paraId="29146E58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Gastrointestinal</w:t>
            </w:r>
          </w:p>
        </w:tc>
        <w:tc>
          <w:tcPr>
            <w:tcW w:w="1582" w:type="pct"/>
            <w:shd w:val="clear" w:color="auto" w:fill="auto"/>
            <w:noWrap/>
            <w:vAlign w:val="center"/>
            <w:hideMark/>
          </w:tcPr>
          <w:p w14:paraId="0FD9DE65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GI antispasmodics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3435738D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Scopolamine (Hyoscine)</w:t>
            </w:r>
          </w:p>
        </w:tc>
      </w:tr>
      <w:tr w:rsidR="00196FEC" w:rsidRPr="00DC25CE" w14:paraId="46113AC9" w14:textId="77777777" w:rsidTr="00AF0ED0">
        <w:trPr>
          <w:trHeight w:val="321"/>
        </w:trPr>
        <w:tc>
          <w:tcPr>
            <w:tcW w:w="1446" w:type="pct"/>
            <w:vMerge w:val="restart"/>
            <w:shd w:val="clear" w:color="auto" w:fill="auto"/>
            <w:noWrap/>
            <w:vAlign w:val="center"/>
            <w:hideMark/>
          </w:tcPr>
          <w:p w14:paraId="41F23836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Pain medications</w:t>
            </w:r>
          </w:p>
        </w:tc>
        <w:tc>
          <w:tcPr>
            <w:tcW w:w="1582" w:type="pct"/>
            <w:vMerge w:val="restart"/>
            <w:shd w:val="clear" w:color="auto" w:fill="auto"/>
            <w:noWrap/>
            <w:vAlign w:val="center"/>
            <w:hideMark/>
          </w:tcPr>
          <w:p w14:paraId="04633921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NSAIDs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6D9346D5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Indomethacin</w:t>
            </w:r>
          </w:p>
        </w:tc>
      </w:tr>
      <w:tr w:rsidR="00196FEC" w:rsidRPr="00DC25CE" w14:paraId="206F9FB0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1E090FF5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5CB5E2CC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48CAA02C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Ketorolac</w:t>
            </w:r>
          </w:p>
        </w:tc>
      </w:tr>
      <w:tr w:rsidR="00196FEC" w:rsidRPr="00DC25CE" w14:paraId="3537A3F7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754DE565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 w:val="restart"/>
            <w:shd w:val="clear" w:color="auto" w:fill="auto"/>
            <w:noWrap/>
            <w:vAlign w:val="center"/>
            <w:hideMark/>
          </w:tcPr>
          <w:p w14:paraId="48665850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Skeletal muscle relaxants</w:t>
            </w: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1956E263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Chlorzoxazone</w:t>
            </w:r>
          </w:p>
        </w:tc>
      </w:tr>
      <w:tr w:rsidR="00196FEC" w:rsidRPr="00DC25CE" w14:paraId="62891888" w14:textId="77777777" w:rsidTr="00AF0ED0">
        <w:trPr>
          <w:trHeight w:val="321"/>
        </w:trPr>
        <w:tc>
          <w:tcPr>
            <w:tcW w:w="1446" w:type="pct"/>
            <w:vMerge/>
            <w:vAlign w:val="center"/>
            <w:hideMark/>
          </w:tcPr>
          <w:p w14:paraId="329A16D2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2" w:type="pct"/>
            <w:vMerge/>
            <w:vAlign w:val="center"/>
            <w:hideMark/>
          </w:tcPr>
          <w:p w14:paraId="5C6A32D4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72" w:type="pct"/>
            <w:shd w:val="clear" w:color="auto" w:fill="auto"/>
            <w:noWrap/>
            <w:vAlign w:val="center"/>
            <w:hideMark/>
          </w:tcPr>
          <w:p w14:paraId="712CE639" w14:textId="77777777" w:rsidR="00196FEC" w:rsidRPr="00DC25CE" w:rsidRDefault="00196FEC" w:rsidP="00AF0ED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C25C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Orphenadrine</w:t>
            </w:r>
          </w:p>
        </w:tc>
      </w:tr>
    </w:tbl>
    <w:p w14:paraId="407F151D" w14:textId="77777777" w:rsidR="00196FEC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6659CF1A" w14:textId="77777777" w:rsidR="00196FEC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1E6B02EC" w14:textId="77777777" w:rsidR="00196FEC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7F3380EA" w14:textId="05BCE59C" w:rsidR="00196FEC" w:rsidRPr="00334C2E" w:rsidRDefault="00196FEC" w:rsidP="00196FEC">
      <w:pPr>
        <w:rPr>
          <w:rFonts w:ascii="Times New Roman" w:hAnsi="Times New Roman" w:cs="Times New Roman"/>
          <w:b/>
          <w:bCs/>
          <w:szCs w:val="21"/>
        </w:rPr>
      </w:pPr>
      <w:r w:rsidRPr="005E0592">
        <w:rPr>
          <w:rFonts w:ascii="Times New Roman" w:hAnsi="Times New Roman" w:cs="Times New Roman"/>
          <w:b/>
          <w:bCs/>
          <w:szCs w:val="21"/>
        </w:rPr>
        <w:t xml:space="preserve">Table S2. </w:t>
      </w:r>
      <w:r w:rsidR="00334C2E" w:rsidRPr="00334C2E">
        <w:rPr>
          <w:rFonts w:ascii="Times New Roman" w:hAnsi="Times New Roman" w:cs="Times New Roman"/>
          <w:bCs/>
          <w:szCs w:val="21"/>
        </w:rPr>
        <w:t>P</w:t>
      </w:r>
      <w:r w:rsidRPr="00334C2E">
        <w:rPr>
          <w:rFonts w:ascii="Times New Roman" w:hAnsi="Times New Roman" w:cs="Times New Roman" w:hint="eastAsia"/>
          <w:bCs/>
          <w:szCs w:val="21"/>
        </w:rPr>
        <w:t>revalence of 32 groups</w:t>
      </w:r>
      <w:r w:rsidRPr="00334C2E">
        <w:rPr>
          <w:rFonts w:ascii="Times New Roman" w:hAnsi="Times New Roman" w:cs="Times New Roman"/>
          <w:bCs/>
          <w:szCs w:val="21"/>
        </w:rPr>
        <w:t xml:space="preserve"> of comorbidities</w:t>
      </w:r>
      <w:r w:rsidRPr="00334C2E">
        <w:rPr>
          <w:rFonts w:ascii="Times New Roman" w:hAnsi="Times New Roman" w:cs="Times New Roman" w:hint="eastAsia"/>
          <w:bCs/>
          <w:szCs w:val="21"/>
        </w:rPr>
        <w:t xml:space="preserve"> in the </w:t>
      </w:r>
      <w:r w:rsidR="005F0FE6">
        <w:rPr>
          <w:rFonts w:ascii="Times New Roman" w:hAnsi="Times New Roman" w:cs="Times New Roman"/>
          <w:bCs/>
          <w:szCs w:val="21"/>
        </w:rPr>
        <w:t xml:space="preserve">base </w:t>
      </w:r>
      <w:r w:rsidR="00C13475">
        <w:rPr>
          <w:rFonts w:ascii="Times New Roman" w:hAnsi="Times New Roman" w:cs="Times New Roman"/>
          <w:bCs/>
          <w:szCs w:val="21"/>
        </w:rPr>
        <w:t>cohort (N=6,346)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2636"/>
      </w:tblGrid>
      <w:tr w:rsidR="00196FEC" w:rsidRPr="00B1136E" w14:paraId="2D9B5752" w14:textId="77777777" w:rsidTr="00AF0ED0">
        <w:trPr>
          <w:trHeight w:val="282"/>
          <w:jc w:val="center"/>
        </w:trPr>
        <w:tc>
          <w:tcPr>
            <w:tcW w:w="2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8C0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Groups of comorbidities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F5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patients</w:t>
            </w: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3A3" w14:textId="4580A326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Prevalence</w:t>
            </w:r>
            <w:r w:rsidR="00334C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in % </w:t>
            </w:r>
          </w:p>
        </w:tc>
      </w:tr>
      <w:tr w:rsidR="00196FEC" w:rsidRPr="00B1136E" w14:paraId="166F169C" w14:textId="77777777" w:rsidTr="00AF0ED0">
        <w:trPr>
          <w:trHeight w:val="282"/>
          <w:jc w:val="center"/>
        </w:trPr>
        <w:tc>
          <w:tcPr>
            <w:tcW w:w="2304" w:type="pct"/>
            <w:tcBorders>
              <w:top w:val="single" w:sz="4" w:space="0" w:color="auto"/>
              <w:bottom w:val="nil"/>
            </w:tcBorders>
            <w:shd w:val="clear" w:color="auto" w:fill="E7E6E6"/>
            <w:noWrap/>
            <w:vAlign w:val="center"/>
          </w:tcPr>
          <w:p w14:paraId="3B71AA9F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Neurological</w:t>
            </w:r>
          </w:p>
        </w:tc>
        <w:tc>
          <w:tcPr>
            <w:tcW w:w="1109" w:type="pct"/>
            <w:tcBorders>
              <w:top w:val="single" w:sz="4" w:space="0" w:color="auto"/>
              <w:bottom w:val="nil"/>
            </w:tcBorders>
            <w:shd w:val="clear" w:color="auto" w:fill="E7E6E6"/>
            <w:noWrap/>
            <w:vAlign w:val="center"/>
          </w:tcPr>
          <w:p w14:paraId="12AB7AB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tcBorders>
              <w:top w:val="single" w:sz="4" w:space="0" w:color="auto"/>
              <w:bottom w:val="nil"/>
            </w:tcBorders>
            <w:shd w:val="clear" w:color="auto" w:fill="E7E6E6"/>
            <w:noWrap/>
            <w:vAlign w:val="center"/>
          </w:tcPr>
          <w:p w14:paraId="578EA57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243F2525" w14:textId="77777777" w:rsidTr="00AF0ED0">
        <w:trPr>
          <w:trHeight w:val="282"/>
          <w:jc w:val="center"/>
        </w:trPr>
        <w:tc>
          <w:tcPr>
            <w:tcW w:w="230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C3179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Dementia</w:t>
            </w:r>
          </w:p>
        </w:tc>
        <w:tc>
          <w:tcPr>
            <w:tcW w:w="11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D6DE40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1,979</w:t>
            </w:r>
          </w:p>
        </w:tc>
        <w:tc>
          <w:tcPr>
            <w:tcW w:w="158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D20CBA" w14:textId="22B2F6F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34.7 </w:t>
            </w:r>
          </w:p>
        </w:tc>
      </w:tr>
      <w:tr w:rsidR="00196FEC" w:rsidRPr="00B1136E" w14:paraId="4302B3E9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2580D3A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Parkinson’s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5A44BE5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309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1A47793C" w14:textId="2A33DD06" w:rsidR="00196FEC" w:rsidRPr="00E53ED2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3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5.7 </w:t>
            </w:r>
          </w:p>
        </w:tc>
      </w:tr>
      <w:tr w:rsidR="00196FEC" w:rsidRPr="00B1136E" w14:paraId="187D5502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59BCC590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Stroke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39F40FF0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1,798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3142FDE" w14:textId="15C463C3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31.3 </w:t>
            </w:r>
          </w:p>
        </w:tc>
      </w:tr>
      <w:tr w:rsidR="00196FEC" w:rsidRPr="00B1136E" w14:paraId="6961C5A6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1B32DCC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Epilepsy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094CC132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09C5B27" w14:textId="7506825F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2.2 </w:t>
            </w:r>
          </w:p>
        </w:tc>
      </w:tr>
      <w:tr w:rsidR="00196FEC" w:rsidRPr="00B1136E" w14:paraId="69FED85B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66E8736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Cardiovascular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7E9F36A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3D00FD3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7AD50CD4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70BF0FC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6CCDDEC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2,909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30E92249" w14:textId="663E09B0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51.8 </w:t>
            </w:r>
          </w:p>
        </w:tc>
      </w:tr>
      <w:tr w:rsidR="00196FEC" w:rsidRPr="00B1136E" w14:paraId="622FD7F1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5A5A17B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Angina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4D4C237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7CF871BA" w14:textId="65D2E23C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 </w:t>
            </w:r>
          </w:p>
        </w:tc>
      </w:tr>
      <w:tr w:rsidR="00196FEC" w:rsidRPr="00B1136E" w14:paraId="6E1AB5F7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07C1DA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Ischemic heart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1489849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592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7AB0DCFC" w14:textId="34FCEB12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10.4 </w:t>
            </w:r>
          </w:p>
        </w:tc>
      </w:tr>
      <w:tr w:rsidR="00196FEC" w:rsidRPr="00B1136E" w14:paraId="33D8E85F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11C3BFD7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Heart failure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1DA35F5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532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1F8E5ED6" w14:textId="0E5A3055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9.5 </w:t>
            </w:r>
          </w:p>
        </w:tc>
      </w:tr>
      <w:tr w:rsidR="00196FEC" w:rsidRPr="00B1136E" w14:paraId="022FE766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235759EF" w14:textId="11F893F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  <w:t xml:space="preserve">Atrial </w:t>
            </w:r>
            <w:r w:rsidR="00C13475" w:rsidRPr="008C5407"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  <w:t>fibrillation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6921DBFF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541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5301ABFD" w14:textId="44D3D9E0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9.8 </w:t>
            </w:r>
          </w:p>
        </w:tc>
      </w:tr>
      <w:tr w:rsidR="00196FEC" w:rsidRPr="00B1136E" w14:paraId="040E20A4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02CCE96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Cholesterol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0A22FAD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7AFE2CE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41B9286C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2D06D8D2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Cholesterol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AB8AE54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1,248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1A04B5A5" w14:textId="1383DD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22.5 </w:t>
            </w:r>
          </w:p>
        </w:tc>
      </w:tr>
      <w:tr w:rsidR="00196FEC" w:rsidRPr="00B1136E" w14:paraId="42CFD368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77509AE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Endocrine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6A52E6A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0966AB8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463CB0DF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39EE0370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Diabetes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B06C48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1,447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4DAECEB4" w14:textId="357CE5AD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26.0 </w:t>
            </w:r>
          </w:p>
        </w:tc>
      </w:tr>
      <w:tr w:rsidR="00196FEC" w:rsidRPr="00B1136E" w14:paraId="50E70481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215A40E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Thyroid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1E792C0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276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299B9670" w14:textId="360D40D4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4.9 </w:t>
            </w:r>
          </w:p>
        </w:tc>
      </w:tr>
      <w:tr w:rsidR="00196FEC" w:rsidRPr="00B1136E" w14:paraId="788189E8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49A49D1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Respiratory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4B2B0EC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4DE22A67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630F68F0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1C9476F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COPD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06A52BA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225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0988E03E" w14:textId="346C33D5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 </w:t>
            </w:r>
          </w:p>
        </w:tc>
      </w:tr>
      <w:tr w:rsidR="00196FEC" w:rsidRPr="00B1136E" w14:paraId="366CE0B9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139A4C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Asthma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B73BEE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226FCF35" w14:textId="7FF9FD02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1.7 </w:t>
            </w:r>
          </w:p>
        </w:tc>
      </w:tr>
      <w:tr w:rsidR="00196FEC" w:rsidRPr="00B1136E" w14:paraId="52419FA5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09F5E317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Musculoskeletal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3915A094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0DBE229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0F12F0C6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3A965DE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Fractures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359D1C0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1,195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749A384" w14:textId="21037233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21.1 </w:t>
            </w:r>
          </w:p>
        </w:tc>
      </w:tr>
      <w:tr w:rsidR="00196FEC" w:rsidRPr="00B1136E" w14:paraId="53DE2F82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4AB8C0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Osteoporosis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2428004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412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2D9F5074" w14:textId="4988D295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7.3 </w:t>
            </w:r>
          </w:p>
        </w:tc>
      </w:tr>
      <w:tr w:rsidR="00196FEC" w:rsidRPr="00B1136E" w14:paraId="3782A366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0DD15F0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Arthritis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3436557F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874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237AC274" w14:textId="209D31B6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15.6 </w:t>
            </w:r>
          </w:p>
        </w:tc>
      </w:tr>
      <w:tr w:rsidR="00196FEC" w:rsidRPr="00B1136E" w14:paraId="62523A1A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29C34FE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Gout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44DE2910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395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19DA2F38" w14:textId="7304F7A4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7.0 </w:t>
            </w:r>
          </w:p>
        </w:tc>
      </w:tr>
      <w:tr w:rsidR="00196FEC" w:rsidRPr="00B1136E" w14:paraId="300F616B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078BF19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Cancer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1EBF9774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37220B1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52E20140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5919225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Cancer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3446F64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622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21624AF3" w14:textId="0B87C7B4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11.5 </w:t>
            </w:r>
          </w:p>
        </w:tc>
      </w:tr>
      <w:tr w:rsidR="00196FEC" w:rsidRPr="00B1136E" w14:paraId="2DED95A5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4356DE3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Infection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76971E3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1E6F466D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6E5268C2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0E92B0D0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Pneumonia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2C95D52F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330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0B2039B4" w14:textId="36B65280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5.8 </w:t>
            </w:r>
          </w:p>
        </w:tc>
      </w:tr>
      <w:tr w:rsidR="00196FEC" w:rsidRPr="00B1136E" w14:paraId="1010C0AC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A89C76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Acute infection (Flu, cold, </w:t>
            </w:r>
            <w:proofErr w:type="spellStart"/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COVID</w:t>
            </w:r>
            <w:proofErr w:type="spellEnd"/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42B4584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2,009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1BAB2756" w14:textId="157B4FEF" w:rsidR="00196FEC" w:rsidRPr="00E53ED2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3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33.0 </w:t>
            </w:r>
          </w:p>
        </w:tc>
      </w:tr>
      <w:tr w:rsidR="00196FEC" w:rsidRPr="00B1136E" w14:paraId="722A969E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DBC435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UTI</w:t>
            </w:r>
            <w:proofErr w:type="spellEnd"/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6A6FB3DF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173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5A54616E" w14:textId="1C3417A2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3.2 </w:t>
            </w:r>
          </w:p>
        </w:tc>
      </w:tr>
      <w:tr w:rsidR="00196FEC" w:rsidRPr="00B1136E" w14:paraId="2E97F4C6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66E12D8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679D4154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16E01BD2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58899731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16960D3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Peptic ulcer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15860D84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364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52C13135" w14:textId="5C7F56DC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6.4 </w:t>
            </w:r>
          </w:p>
        </w:tc>
      </w:tr>
      <w:tr w:rsidR="00196FEC" w:rsidRPr="00B1136E" w14:paraId="445109DD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317A23F2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Constipation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35C1B90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3E431A2" w14:textId="5DF35E8E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1.8 </w:t>
            </w:r>
          </w:p>
        </w:tc>
      </w:tr>
      <w:tr w:rsidR="00196FEC" w:rsidRPr="00B1136E" w14:paraId="58E7C5E3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73F4405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Diarrhea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C5560B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726CF45F" w14:textId="45A17431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 </w:t>
            </w:r>
          </w:p>
        </w:tc>
      </w:tr>
      <w:tr w:rsidR="00196FEC" w:rsidRPr="00B1136E" w14:paraId="59CB8734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4E9F8C8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Skin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59DEE292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56A6D87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7F3ED0E3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700EA949" w14:textId="2CA3064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Skin condition (</w:t>
            </w:r>
            <w:r w:rsidR="00334C2E"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Psoriasis</w:t>
            </w: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eczema)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D8135B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530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0F70319" w14:textId="4CDF69D5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8.9 </w:t>
            </w:r>
          </w:p>
        </w:tc>
      </w:tr>
      <w:tr w:rsidR="00196FEC" w:rsidRPr="00B1136E" w14:paraId="0FC8E0AA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27E0898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Eye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6C07E93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068AA42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7908ADEF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285F8179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Eye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2F6BCC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1,614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7EB4CC25" w14:textId="624D5C6B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28.3 </w:t>
            </w:r>
          </w:p>
        </w:tc>
      </w:tr>
      <w:tr w:rsidR="00196FEC" w:rsidRPr="00B1136E" w14:paraId="4951F47E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5D05ABD3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Renal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3D9D9D30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62A4049D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61EC3F4A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81D7078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Renal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4C709E9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1,507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1781998C" w14:textId="53B50353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26.3 </w:t>
            </w:r>
          </w:p>
        </w:tc>
      </w:tr>
      <w:tr w:rsidR="00196FEC" w:rsidRPr="00B1136E" w14:paraId="612173FB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3F44D2E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Liver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4E5B934D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2A2ED15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0BBF346E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5B6B56AC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Liver disease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3FE8F34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292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6CAC39C" w14:textId="2B3C1395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5.2 </w:t>
            </w:r>
          </w:p>
        </w:tc>
      </w:tr>
      <w:tr w:rsidR="00196FEC" w:rsidRPr="00B1136E" w14:paraId="620559BF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/>
            <w:noWrap/>
            <w:vAlign w:val="center"/>
          </w:tcPr>
          <w:p w14:paraId="414B23FF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Psychiatric</w:t>
            </w:r>
          </w:p>
        </w:tc>
        <w:tc>
          <w:tcPr>
            <w:tcW w:w="1109" w:type="pct"/>
            <w:shd w:val="clear" w:color="auto" w:fill="E7E6E6"/>
            <w:noWrap/>
            <w:vAlign w:val="center"/>
          </w:tcPr>
          <w:p w14:paraId="7AB0C4C6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/>
            <w:noWrap/>
            <w:vAlign w:val="center"/>
          </w:tcPr>
          <w:p w14:paraId="6A79E9A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61E2636A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0250E96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Psychiatric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7517C9CB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939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2CA570BA" w14:textId="2BAD1CF1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16.6 </w:t>
            </w:r>
          </w:p>
        </w:tc>
      </w:tr>
      <w:tr w:rsidR="00196FEC" w:rsidRPr="00B1136E" w14:paraId="49F24EE7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E7E6E6" w:themeFill="background2"/>
            <w:noWrap/>
            <w:vAlign w:val="center"/>
          </w:tcPr>
          <w:p w14:paraId="450CBD2A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Blood and nutrition</w:t>
            </w:r>
          </w:p>
        </w:tc>
        <w:tc>
          <w:tcPr>
            <w:tcW w:w="1109" w:type="pct"/>
            <w:shd w:val="clear" w:color="auto" w:fill="E7E6E6" w:themeFill="background2"/>
            <w:noWrap/>
            <w:vAlign w:val="center"/>
          </w:tcPr>
          <w:p w14:paraId="14C1BE11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7" w:type="pct"/>
            <w:shd w:val="clear" w:color="auto" w:fill="E7E6E6" w:themeFill="background2"/>
            <w:noWrap/>
            <w:vAlign w:val="center"/>
          </w:tcPr>
          <w:p w14:paraId="67A5426D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96FEC" w:rsidRPr="00B1136E" w14:paraId="45DBB781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6FC9BEB2" w14:textId="398C204D" w:rsidR="00196FEC" w:rsidRPr="008C5407" w:rsidRDefault="00334C2E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Anemia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29A59725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606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50A4303F" w14:textId="2871AAAB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10.7 </w:t>
            </w:r>
          </w:p>
        </w:tc>
      </w:tr>
      <w:tr w:rsidR="00196FEC" w:rsidRPr="00B1136E" w14:paraId="181469AF" w14:textId="77777777" w:rsidTr="00AF0ED0">
        <w:trPr>
          <w:trHeight w:val="282"/>
          <w:jc w:val="center"/>
        </w:trPr>
        <w:tc>
          <w:tcPr>
            <w:tcW w:w="2304" w:type="pct"/>
            <w:shd w:val="clear" w:color="auto" w:fill="auto"/>
            <w:noWrap/>
            <w:vAlign w:val="center"/>
            <w:hideMark/>
          </w:tcPr>
          <w:p w14:paraId="191BA8CE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Nutritional deficiency (vit D deficiency, vit B deficiency)</w:t>
            </w:r>
          </w:p>
        </w:tc>
        <w:tc>
          <w:tcPr>
            <w:tcW w:w="1109" w:type="pct"/>
            <w:shd w:val="clear" w:color="auto" w:fill="auto"/>
            <w:noWrap/>
            <w:vAlign w:val="center"/>
            <w:hideMark/>
          </w:tcPr>
          <w:p w14:paraId="5527B19D" w14:textId="77777777" w:rsidR="00196FEC" w:rsidRPr="008C540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5407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298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14:paraId="6ED5B883" w14:textId="3B1ED22C" w:rsidR="00196FEC" w:rsidRPr="00E53ED2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3E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5.1 </w:t>
            </w:r>
          </w:p>
        </w:tc>
      </w:tr>
    </w:tbl>
    <w:p w14:paraId="62272E39" w14:textId="77777777" w:rsidR="00196FEC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14251DC5" w14:textId="77777777" w:rsidR="00196FEC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1BD78A19" w14:textId="77777777" w:rsidR="00196FEC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4EF15C42" w14:textId="77777777" w:rsidR="00AF0ED0" w:rsidRDefault="00AF0ED0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54D17BDC" w14:textId="33A0CC62" w:rsidR="00196FEC" w:rsidRPr="00334C2E" w:rsidRDefault="00196FEC" w:rsidP="00196FEC">
      <w:pPr>
        <w:rPr>
          <w:rFonts w:ascii="Times New Roman" w:hAnsi="Times New Roman" w:cs="Times New Roman"/>
          <w:b/>
          <w:bCs/>
          <w:color w:val="FF0000"/>
          <w:szCs w:val="21"/>
        </w:rPr>
      </w:pPr>
      <w:r w:rsidRPr="00F60828">
        <w:rPr>
          <w:rFonts w:ascii="Times New Roman" w:hAnsi="Times New Roman" w:cs="Times New Roman"/>
          <w:b/>
          <w:bCs/>
          <w:szCs w:val="21"/>
        </w:rPr>
        <w:lastRenderedPageBreak/>
        <w:t>Table</w:t>
      </w:r>
      <w:r w:rsidRPr="00F60828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F60828"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  <w:r w:rsidRPr="00F60828">
        <w:rPr>
          <w:rFonts w:ascii="Times New Roman" w:hAnsi="Times New Roman" w:cs="Times New Roman"/>
          <w:b/>
          <w:bCs/>
          <w:szCs w:val="21"/>
        </w:rPr>
        <w:t xml:space="preserve">. </w:t>
      </w:r>
      <w:r w:rsidR="00334C2E">
        <w:rPr>
          <w:rFonts w:ascii="Times New Roman" w:hAnsi="Times New Roman" w:cs="Times New Roman"/>
          <w:bCs/>
          <w:szCs w:val="21"/>
        </w:rPr>
        <w:t xml:space="preserve">Medication usage patterns for the </w:t>
      </w:r>
      <w:r w:rsidR="005F0FE6">
        <w:rPr>
          <w:rFonts w:ascii="Times New Roman" w:hAnsi="Times New Roman" w:cs="Times New Roman"/>
          <w:bCs/>
          <w:szCs w:val="21"/>
        </w:rPr>
        <w:t>base</w:t>
      </w:r>
      <w:r w:rsidR="00334C2E">
        <w:rPr>
          <w:rFonts w:ascii="Times New Roman" w:hAnsi="Times New Roman" w:cs="Times New Roman"/>
          <w:bCs/>
          <w:szCs w:val="21"/>
        </w:rPr>
        <w:t xml:space="preserve"> cohort </w:t>
      </w:r>
      <w:r w:rsidR="00C13475">
        <w:rPr>
          <w:rFonts w:ascii="Times New Roman" w:hAnsi="Times New Roman" w:cs="Times New Roman"/>
          <w:bCs/>
          <w:szCs w:val="21"/>
        </w:rPr>
        <w:t>(N=6,346)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8"/>
        <w:gridCol w:w="1584"/>
        <w:gridCol w:w="2644"/>
      </w:tblGrid>
      <w:tr w:rsidR="00196FEC" w:rsidRPr="00841DE8" w14:paraId="2E0D2FC7" w14:textId="77777777" w:rsidTr="00AF0ED0">
        <w:trPr>
          <w:trHeight w:val="282"/>
        </w:trPr>
        <w:tc>
          <w:tcPr>
            <w:tcW w:w="2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9959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Medication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CA68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Number of patients</w:t>
            </w:r>
          </w:p>
        </w:tc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E9A95" w14:textId="53314BB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Prevalence of medication</w:t>
            </w:r>
            <w:r w:rsidR="00334C2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use in </w:t>
            </w:r>
            <w:r w:rsidRPr="00841DE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  <w:r w:rsidR="00334C2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196FEC" w:rsidRPr="00841DE8" w14:paraId="3279B307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4AEEC37A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Gastro-intestinal system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44CE0586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4381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2EB6B63B" w14:textId="2C3A49E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69.0</w:t>
            </w:r>
            <w:r w:rsidR="00AF0ED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196FEC" w:rsidRPr="00841DE8" w14:paraId="310E9DB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1D5D2D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Bisacodyl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307080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2999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FCCDB87" w14:textId="253201B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5EAAF7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8C6036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Senna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F7C37B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2811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B715585" w14:textId="0A79CF9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4BE2B5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759AA5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Lactulose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5E8A41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2595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8EC1A6A" w14:textId="7E1C6C4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ABC4D99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E91E32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Pantoprazole (Sodium Sesquihydrate)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DC51A2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D882339" w14:textId="2371C22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97A6AB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4F9C53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Famotidine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D0FB8A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F2AD6AD" w14:textId="5E31D8A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AB9855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85BB27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Lansoprazole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0DB230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1DA9CAE" w14:textId="0377851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F513B4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A3D5B6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Esomeprazole (Magnesium Trihydrate)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EE887D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9AFFB88" w14:textId="1B38C98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6FBE8C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A5B75A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Fleet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1BD21E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FCA17B3" w14:textId="6C97E62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743EAE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91DB6F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Glycerin (Adult) Rectal Suppository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401F78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A82CECB" w14:textId="1A665E0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F65585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396AF3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Dimethylpolysiloxane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6CD16B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4ED51BC" w14:textId="643150C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C6D352C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2DF9C5B0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Musculoskeletal and joint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6221B57F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1452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423CAAB2" w14:textId="52F4211B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84239B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49DAFE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Colchicine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071FF5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05E99E2" w14:textId="4675E10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291E09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FABCC7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Allopurinol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CCF953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29B8033" w14:textId="003A2D0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89FCA62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163012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Celecoxib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E308B1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754BB3D" w14:textId="2A002E3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300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96FEC" w:rsidRPr="00841DE8" w14:paraId="7CFB1F3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523E66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Baclofen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D4B886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5BC1EEC" w14:textId="63F8F4C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7F01AD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8E99F3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Diclofenac Sodium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58E65E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2E78BF0" w14:textId="60D2599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6ABB0A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1420A0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Ibuprofen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D87F5F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3F4F018" w14:textId="00C4E38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059B7D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3A4814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Febuxostat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901859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A6F0683" w14:textId="1C58B54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A146A59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CED99C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Methotrexate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232353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B31A1AD" w14:textId="122FA12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F99CBF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C40C5F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Mefenamic Acid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BF6F18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B9C208E" w14:textId="48469FF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C64B2B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A33920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Etoricoxib</w:t>
            </w:r>
            <w:proofErr w:type="spellEnd"/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776370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D2A5752" w14:textId="58737E7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4475D5C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3E28ECB9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Eye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430E51BE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1762CC61" w14:textId="61C67D94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899917B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0D56E2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Hypromellose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6EEF4C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8315BBF" w14:textId="16CC906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3F9EA39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66EEAC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Chloramphenicol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832D9D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1DC1AB8" w14:textId="40CB852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A0D136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59B5D5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Systane Ultra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4584A7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A2C8C3E" w14:textId="5ABFC73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5CCB58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2ADE09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Xalacom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38E8F1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F1578EB" w14:textId="0A4A5C9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549264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95BB91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Timolol (Maleate)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ED81C5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3C41AE8" w14:textId="61CF4EB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85CCA0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24F20A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Latanoprost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0A4880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3023FF7" w14:textId="690AD8D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C8E337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ABEADE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Simbrinza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02173F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E69D145" w14:textId="602D38D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4555B6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659F9B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Genteal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4CD708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8634B88" w14:textId="41EBA68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2D1D91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99F49D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Brimonidine Tartrate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EE0A06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A75C34B" w14:textId="085FF83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256F95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782B7E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Maxitrol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CD4E8C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EF25941" w14:textId="64C101E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24B0926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3DA859A5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Ear, Nose, And Oropharynx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7E83DD0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670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23C2C6A2" w14:textId="5B740603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218BB32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3AAB78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Dequalinium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Chloride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75026F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8F2B50D" w14:textId="0D17994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5F5290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9D2303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Chlorhexidine Gluconate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F90EA5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57B4AE6" w14:textId="5D5FF9C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99CCE3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934CD3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Povidone Iodine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9B1634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539E897" w14:textId="45FD4D7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7A94EB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FA0A46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Bonjela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0D087C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AF65860" w14:textId="2191745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2AA868D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53D956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Thymol Gargle Compound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69A535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97CC552" w14:textId="642A257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C99293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2F885B2" w14:textId="4CE7867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Benzydamine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32DD98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0FEDE0C" w14:textId="3FEB647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C1F564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ACEC59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Strepsils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97F554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4F73E57" w14:textId="4479680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C5BB816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093D2D32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Skin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0AFB9D8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3145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71D6E6A8" w14:textId="009946CA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1F6496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5B203F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Heparinoid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94F5B7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4740525" w14:textId="133D703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4D696D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06A38D9" w14:textId="7247789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663DB7">
              <w:rPr>
                <w:rFonts w:ascii="Times New Roman" w:hAnsi="Times New Roman" w:cs="Times New Roman"/>
                <w:sz w:val="18"/>
                <w:szCs w:val="18"/>
              </w:rPr>
              <w:t>Aqueous</w:t>
            </w:r>
            <w:r w:rsidR="00663DB7" w:rsidRPr="00663DB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cream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613CD86" w14:textId="77777777" w:rsidR="00196FEC" w:rsidRPr="00663DB7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63DB7"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  <w:t>1006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0C085B8" w14:textId="28807B7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5E2CA6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766B73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Methyl Salicylate Compound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A906AE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1625EFC" w14:textId="640C835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001BC3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87CB27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Clotrimazole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2D7EE5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0DED798" w14:textId="4F1803B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30A8EA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D9E1CD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Fluocinolone Acetonide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5C61B6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C17404D" w14:textId="67534C29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8BF7D7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71098B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Emulsifying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2BF160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7BC957C" w14:textId="019DA21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EEE273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53CA8F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Crotamiton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32A5C0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B185127" w14:textId="4B085FC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991F7EB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164932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Paraffin Soft White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A6EDF6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A7DDCF1" w14:textId="1B4EE0A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995925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FE0E19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Liquid Paraffin 50% + White Soft Paraffin 50%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13A406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2C6A42F" w14:textId="3C0CF47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03F5DD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A1AEED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Permethrin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649778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B7B9CE8" w14:textId="580AF02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5C4396" w:rsidRPr="00841DE8" w14:paraId="4786A7E6" w14:textId="77777777" w:rsidTr="00432DEF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1852E72A" w14:textId="75DBDB04" w:rsidR="005C4396" w:rsidRPr="00841DE8" w:rsidRDefault="005C4396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32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Immunological Products </w:t>
            </w:r>
            <w:r w:rsidR="00334C2E" w:rsidRPr="00432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</w:t>
            </w:r>
            <w:r w:rsidRPr="00432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Vaccines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3F7AFB44" w14:textId="3EF84FE1" w:rsidR="005C4396" w:rsidRPr="005C4396" w:rsidRDefault="00191501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6C0644B4" w14:textId="36AC55EC" w:rsidR="005C4396" w:rsidRPr="005C4396" w:rsidRDefault="00191501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  <w:r w:rsidR="005C4396" w:rsidRPr="005C4396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7FCE18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90A48CA" w14:textId="0E6E2FE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Influenza (2023/2024 Campaign)</w:t>
            </w:r>
            <w:r w:rsidR="00334C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Vaxigriptetra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A971E2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26CEE40" w14:textId="0C69105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2ABD81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B65789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Darbepoetin Alfa (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Nesp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ED05D0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A8D881F" w14:textId="35A45F4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B3F2F1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58EBBF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Denosumab (Prolia)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FCE782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EE4668F" w14:textId="7DE8DF5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92B37F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1FFBAC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Covid-19(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Comirnaty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Orig./Omicron Ba.4-5)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AAD9B0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121CFBB" w14:textId="69CC182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7B9E392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A0DC78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Covid-19 (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Coronavac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DAC81F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E0317EE" w14:textId="55C7F94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9DB8B9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15C374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Hepatitis B (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Engerix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B)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9C14D1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7B79BA9" w14:textId="73B2A92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FCD5667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368720F5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Anaesthesia</w:t>
            </w:r>
            <w:proofErr w:type="spellEnd"/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79082F9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383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4A15C257" w14:textId="280F2165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FC7621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3787C3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Lorazepam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04333A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D21ABC5" w14:textId="6780E16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6CC7F3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F0AACB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Glycopyrrolate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791210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5ACF1FF" w14:textId="7238AFDC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729143B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0E38D73E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Cardiovascular System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35A627D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4081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42530D11" w14:textId="03BF79F8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C6817D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DF9C0B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Amlodipine (Besylate)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1644AC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2207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F94D97A" w14:textId="63B6DA0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069F27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06704C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Aspirin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B2FC55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2B2CCDC" w14:textId="78D86FC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8EDE02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B883B5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Simvastatin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45A411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57FF52E" w14:textId="2245089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C8601B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8BCBDC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Losartan Potassium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BC9B9C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4E83D56" w14:textId="4D66BCC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C2E080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BFD359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Atorvastatin (Calcium)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BFD560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0D9BCD6" w14:textId="7965F6A9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E966B0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CF5D2E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Frusemide (Furosemide)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DA9894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C04C8C1" w14:textId="57B4AAB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3A6D96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B94E05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Metoprolol Tartrate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96FE3C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482A955" w14:textId="4905983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22D88E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2EF0EB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Lisinopril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815966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F386954" w14:textId="0368D2D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33733BD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7EA6B33" w14:textId="557E0AA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Terazosin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71F567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8453CB7" w14:textId="676CC5F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820783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7C8ABC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Glyceryl Trinitrate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872F47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D1A61A2" w14:textId="52F2677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97FB3B2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70B0B330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Respiratory System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45D7372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2917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6C6B3FE9" w14:textId="3E4273D5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A70B07D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31D9CC9" w14:textId="739B858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Bromhexine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214C52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1336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1DC45DA" w14:textId="166293D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BD5E2D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02F725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Chlorpheniramine Maleate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7435A8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DF42FAD" w14:textId="5ECF44D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E73CA9B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76BB6E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Salbutamol (Sulphate)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A54BE9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0209EAB" w14:textId="50902DB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4BA5C5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B3076E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Lysozyme Chloride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D4E203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935819D" w14:textId="4635AD6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F42C3A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C76776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Loratadine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7CFDB5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C1DD35F" w14:textId="545F8D4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19399F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F586C81" w14:textId="78B7620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Ammonia </w:t>
            </w:r>
            <w:r w:rsidR="00652F5B" w:rsidRPr="00841DE8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Ipecacuanha</w:t>
            </w:r>
            <w:proofErr w:type="spellEnd"/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E47698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4A74F21" w14:textId="70BCC9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5B6B159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685EDE0" w14:textId="6317932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Cetirizine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B0361B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BC9BF25" w14:textId="1589DC29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5E43A7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CBEAB6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Promethazine Compound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9C262D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1578708" w14:textId="64CFC32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7F7AEF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FA2B05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Diphenhydramine Compound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F5377F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02DCBFE" w14:textId="117F444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5B1A94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3FFC51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Acetylcysteine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63A011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A49A0FC" w14:textId="5A6A403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F242A80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6BB8F34B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Central Nervous System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315A7BE8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77505044" w14:textId="392E4636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62F18D9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97F5CA0" w14:textId="4AEE8FF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Memantine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6111DB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9AE1382" w14:textId="3F48635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563C82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7D926A2" w14:textId="768236E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Tramadol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0ABDA9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BEE70A2" w14:textId="5718567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2C8FE2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00236B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Zopiclone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FF9ED4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211DFF2" w14:textId="5BB9630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D1106C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3CA598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Quetiapine (Fumarate)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4D9A7E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D0BE9B1" w14:textId="7219CB6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C9D7F3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13E44E7" w14:textId="2EB441B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Trazodone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CE643B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8C159C5" w14:textId="629E0F6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F951F9D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125E74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Mirtazapine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6264C2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64491AA" w14:textId="64C1D78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BF3A56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6EAC9B6" w14:textId="2D75429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Metoclopramide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84938B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C127A88" w14:textId="7B76529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8FA2D2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D1C11FD" w14:textId="1EE830C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Sertraline (H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8EB070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B788104" w14:textId="054AA6E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B79E2C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0A2FB9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Betahistine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Mesylate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799F81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8D055D6" w14:textId="1BF182C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F2D4C92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DFD1B86" w14:textId="47D666B9" w:rsidR="00196FEC" w:rsidRPr="00652F5B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52F5B">
              <w:rPr>
                <w:rFonts w:ascii="Times New Roman" w:hAnsi="Times New Roman" w:cs="Times New Roman"/>
                <w:sz w:val="18"/>
                <w:szCs w:val="18"/>
              </w:rPr>
              <w:t>Donepezil H</w:t>
            </w:r>
            <w:r w:rsidR="00A8055C" w:rsidRPr="00652F5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652F5B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2159E7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26E5E87" w14:textId="1B32A8C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652F5B" w:rsidRPr="00841DE8" w14:paraId="422544B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</w:tcPr>
          <w:p w14:paraId="3D6AEF79" w14:textId="0C256C0D" w:rsidR="00652F5B" w:rsidRPr="00652F5B" w:rsidRDefault="00652F5B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P</w:t>
            </w:r>
            <w:r w:rsidRPr="00652F5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henobarbital (phenobarbitone)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14:paraId="4A71D743" w14:textId="01A38BDC" w:rsidR="00652F5B" w:rsidRPr="00841DE8" w:rsidRDefault="00652F5B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C5C0B2C" w14:textId="018141F2" w:rsidR="00652F5B" w:rsidRPr="00841DE8" w:rsidRDefault="00652F5B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3C52A7E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57DF2354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Infections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265B206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2573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10F64BC3" w14:textId="56CB931D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A7101C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DFBF58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Augmentin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606CFA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1730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E59E9F3" w14:textId="5AD7B43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BC27A9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C5DAB0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Molnupiravir</w:t>
            </w:r>
            <w:proofErr w:type="spellEnd"/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076D17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94E4BE5" w14:textId="2028E6B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095C38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EE5C9F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Levofloxacin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0831EF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148CAB8" w14:textId="5C27BA5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8D3847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C7A948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Paxlovid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5A065A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5682EAD" w14:textId="7B23AC5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80C3C8B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58E302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Fusidic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ADA67D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7CE7FDE" w14:textId="2297433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1578A6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87B729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Oseltamivir (Phosphate)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2E8F43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DEE7DA9" w14:textId="1FF9BAF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4860D4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66521E6" w14:textId="7BAD58C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Ciprofloxacin (H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0D2734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49C8ACF" w14:textId="4A877658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ACF4F02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5B7393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Paxlovid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 (Renal Impairment)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11B2BE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A7021D9" w14:textId="49D3E02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CD22CC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E16DD0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Entecavir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E299B6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D3B73B1" w14:textId="604B8F1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D44D7C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60BF80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Doxycycline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Hyclate</w:t>
            </w:r>
            <w:proofErr w:type="spellEnd"/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437E1F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EE39E83" w14:textId="4DBC308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9F714E8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25163B51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Endocrine System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60EE665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1878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34D92898" w14:textId="4DE3080E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EFF8EA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6E9B8E8" w14:textId="495ED9B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Metformin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F67981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768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4417A5A" w14:textId="19B8EB3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AB9C73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D11AE0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Gliclazide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A4F512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FE97851" w14:textId="66234BB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30F4AD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41D6D4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Thyroxine Sodium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7F5981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3D810F5" w14:textId="731C2C3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A24D06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CB5F62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Prednisolone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BB1729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186C449" w14:textId="1AD9A63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47254E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15CD05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Linagliptin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0B2ABA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16F4337" w14:textId="2ACAF456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A37105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12FACB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Urea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D017B9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CEF0F9E" w14:textId="470C44FC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75D535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D7AC1A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Hydrocortisone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965158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5F7329B" w14:textId="3CBF44CC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3036B26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25384E1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Alendronate Sodium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91D75C4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A3BCBBB" w14:textId="10BF2A5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006F31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5325CB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Finasteride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81B65A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E1829C2" w14:textId="10C90CF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2B0D4A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5A947E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Vildagliptin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A38FEE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797B96A" w14:textId="0C038879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8E1F108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44DAC689" w14:textId="7777777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Obstetrics, </w:t>
            </w:r>
            <w:proofErr w:type="spellStart"/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Gynaecology</w:t>
            </w:r>
            <w:proofErr w:type="spellEnd"/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And Urinary-Tract Disorders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17FF54A2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570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395E7CAE" w14:textId="7E973F87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53142B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EE8A73C" w14:textId="1DCBE2D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Tamsulosin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E646ED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DFD9B07" w14:textId="0B6D196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311116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0DD96B42" w14:textId="54DF7A2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Prazosin (H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8F4715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4AD9A9C" w14:textId="7373511D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4B1CF12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0D4DE15" w14:textId="0427D8A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Phenazopyridine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1587A4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A5908C2" w14:textId="29FBAC3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C94582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461C227" w14:textId="3F19144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Alfuzosin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562191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F6ABAFD" w14:textId="3709819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400C5C34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206744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Distigmine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Bromide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CA7DD1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EDAEEEA" w14:textId="02BD0A4C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A1285FB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539FE8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Solifenacin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Succinate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CE6270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4743B44" w14:textId="2940BEE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6C86DA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3AAC5C7" w14:textId="7B3FEB41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Amitriptyline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97223B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AD19EDD" w14:textId="33E9889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27D62C3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222C887" w14:textId="1D0E90F8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Oxybutynin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B73B35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0B4EC33" w14:textId="212977A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</w:tr>
      <w:tr w:rsidR="00196FEC" w:rsidRPr="00841DE8" w14:paraId="3DB6C6B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E6AB24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Duodart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(Or 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Equiv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E45995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F18991E" w14:textId="4EDEF12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D1D21D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7F1A0B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Tolterodine Tartrate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7BAF3E3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CF34EA7" w14:textId="59D5DED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E80BEC4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11A78E98" w14:textId="35FE5F72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Malignant Disease </w:t>
            </w:r>
            <w:r w:rsidR="00C13475"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</w:t>
            </w: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Immunosuppression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6416294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413A23EB" w14:textId="7CD40752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69B7C4B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C23619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Megestrol Acetate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4637F0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80DDB1C" w14:textId="6D29CDB9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D0323DC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65FC08C9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Letrozole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0E9E21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7922785" w14:textId="77C612A3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041106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C83833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Hydroxyurea (Hydroxycarbamide)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C4DBC1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D354911" w14:textId="04C5EEB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87F367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B1F29B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Osimertinib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 xml:space="preserve"> (Mesylate)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5912E3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DA61BA4" w14:textId="3864249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0C138E7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235A90C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Capecitabine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4704E8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38141AC" w14:textId="74DDB370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29221B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FB0D27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Exemestane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D86927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EAECA43" w14:textId="7839BB0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4C2678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B23435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Tamoxifen (Citrate)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2DC2C3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399F7C0" w14:textId="59CA138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6848FC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10B6E2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Bicalutamide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E8DB785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DC62BA1" w14:textId="385BFD3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541DA4F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68DED9C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Mycophenolate Mofetil (</w:t>
            </w:r>
            <w:proofErr w:type="spellStart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Micocept</w:t>
            </w:r>
            <w:proofErr w:type="spellEnd"/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DE16BC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BF0F05C" w14:textId="3C0E9C72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B4D2249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A60B6E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Tacrolimus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0B56A51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60790DD" w14:textId="0555C41A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3005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96FEC" w:rsidRPr="00841DE8" w14:paraId="2328377B" w14:textId="77777777" w:rsidTr="00AF0ED0">
        <w:trPr>
          <w:trHeight w:val="282"/>
        </w:trPr>
        <w:tc>
          <w:tcPr>
            <w:tcW w:w="2564" w:type="pct"/>
            <w:shd w:val="clear" w:color="auto" w:fill="E7E6E6" w:themeFill="background2"/>
            <w:noWrap/>
            <w:vAlign w:val="center"/>
          </w:tcPr>
          <w:p w14:paraId="1929269C" w14:textId="6EDC4EEA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Nutrition </w:t>
            </w:r>
            <w:r w:rsidR="00DB20D2"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</w:t>
            </w:r>
            <w:r w:rsidRPr="00841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Blood</w:t>
            </w:r>
          </w:p>
        </w:tc>
        <w:tc>
          <w:tcPr>
            <w:tcW w:w="992" w:type="pct"/>
            <w:shd w:val="clear" w:color="auto" w:fill="E7E6E6" w:themeFill="background2"/>
            <w:noWrap/>
            <w:vAlign w:val="center"/>
          </w:tcPr>
          <w:p w14:paraId="5ABAEB3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3294</w:t>
            </w:r>
          </w:p>
        </w:tc>
        <w:tc>
          <w:tcPr>
            <w:tcW w:w="1444" w:type="pct"/>
            <w:shd w:val="clear" w:color="auto" w:fill="E7E6E6" w:themeFill="background2"/>
            <w:noWrap/>
            <w:vAlign w:val="center"/>
          </w:tcPr>
          <w:p w14:paraId="4FDE6DD4" w14:textId="4650BD90" w:rsidR="00196FEC" w:rsidRPr="00841DE8" w:rsidRDefault="00196FEC" w:rsidP="00AF0ED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25ED0B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8E53EE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Calcium (Carbonate) + Vitamin 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DAA055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2E9CD9DD" w14:textId="228505EC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66A0788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A7A101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Potassium Chloride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57C815C0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1F746F6" w14:textId="6440E29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6D4AFA0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5CAFE72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Cyanocobalamin (Vit B12)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634317E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649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1FFA0D15" w14:textId="284162A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1713EB21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8627487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Zinc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41D2BFF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501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E2D9E04" w14:textId="6F7218B9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7460FB9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7230052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Folic Acid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3741F9BD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447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7916A265" w14:textId="072B67AC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3493A5AE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7A1D136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Ferrous Sulphate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5E3E55A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426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2E27447" w14:textId="2734EBB5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E10DFE3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1F47CE8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Sodium Chloride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20CB652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415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5F4DEB7" w14:textId="11B12A2F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022E9465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3869ACE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Mecobalamin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491BF968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324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13BE78B" w14:textId="54AC16A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5BCC09DA" w14:textId="77777777" w:rsidTr="00AF0ED0">
        <w:trPr>
          <w:trHeight w:val="282"/>
        </w:trPr>
        <w:tc>
          <w:tcPr>
            <w:tcW w:w="2564" w:type="pct"/>
            <w:shd w:val="clear" w:color="auto" w:fill="auto"/>
            <w:noWrap/>
            <w:vAlign w:val="center"/>
            <w:hideMark/>
          </w:tcPr>
          <w:p w14:paraId="4FFF9273" w14:textId="65345B8B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Thiamine H</w:t>
            </w:r>
            <w:r w:rsidR="00A8055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l (Vit B1)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14:paraId="1AA2229E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5916D3E6" w14:textId="68EDECBE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196FEC" w:rsidRPr="00841DE8" w14:paraId="624EC121" w14:textId="77777777" w:rsidTr="00AF0ED0">
        <w:trPr>
          <w:trHeight w:val="282"/>
        </w:trPr>
        <w:tc>
          <w:tcPr>
            <w:tcW w:w="25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CE3B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sz w:val="18"/>
                <w:szCs w:val="18"/>
              </w:rPr>
              <w:t>Calcium Carbonate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85B3" w14:textId="77777777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CD1" w14:textId="0AA01A54" w:rsidR="00196FEC" w:rsidRPr="00841DE8" w:rsidRDefault="00196FEC" w:rsidP="00AF0ED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  <w:r w:rsidR="00AF0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146D29B" w14:textId="77777777" w:rsidR="00AF0ED0" w:rsidRDefault="00AF0ED0" w:rsidP="00196FEC">
      <w:pPr>
        <w:rPr>
          <w:rFonts w:ascii="Times New Roman" w:hAnsi="Times New Roman" w:cs="Times New Roman"/>
          <w:b/>
          <w:bCs/>
          <w:szCs w:val="21"/>
        </w:rPr>
      </w:pPr>
    </w:p>
    <w:p w14:paraId="2A3AC46F" w14:textId="77777777" w:rsidR="00AF0ED0" w:rsidRDefault="00AF0ED0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02EB6CB3" w14:textId="3FA60AC8" w:rsidR="00AF0ED0" w:rsidRPr="00AF0ED0" w:rsidRDefault="00196FEC" w:rsidP="00196FEC">
      <w:pPr>
        <w:rPr>
          <w:rFonts w:ascii="Times New Roman" w:hAnsi="Times New Roman" w:cs="Times New Roman"/>
          <w:b/>
          <w:bCs/>
          <w:szCs w:val="21"/>
        </w:rPr>
      </w:pPr>
      <w:r w:rsidRPr="000728DD">
        <w:rPr>
          <w:rFonts w:ascii="Times New Roman" w:hAnsi="Times New Roman" w:cs="Times New Roman"/>
          <w:b/>
          <w:bCs/>
          <w:szCs w:val="21"/>
        </w:rPr>
        <w:lastRenderedPageBreak/>
        <w:t>Table</w:t>
      </w:r>
      <w:r w:rsidRPr="000728DD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0728DD"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ascii="Times New Roman" w:hAnsi="Times New Roman" w:cs="Times New Roman" w:hint="eastAsia"/>
          <w:b/>
          <w:bCs/>
          <w:szCs w:val="21"/>
        </w:rPr>
        <w:t>4</w:t>
      </w:r>
      <w:r w:rsidRPr="000728DD">
        <w:rPr>
          <w:rFonts w:ascii="Times New Roman" w:hAnsi="Times New Roman" w:cs="Times New Roman"/>
          <w:b/>
          <w:bCs/>
          <w:szCs w:val="21"/>
        </w:rPr>
        <w:t xml:space="preserve">. </w:t>
      </w:r>
      <w:r w:rsidRPr="00C13475">
        <w:rPr>
          <w:rFonts w:ascii="Times New Roman" w:hAnsi="Times New Roman" w:cs="Times New Roman" w:hint="eastAsia"/>
          <w:bCs/>
          <w:szCs w:val="21"/>
        </w:rPr>
        <w:t xml:space="preserve">12-month </w:t>
      </w:r>
      <w:r w:rsidRPr="00C13475">
        <w:rPr>
          <w:rFonts w:ascii="Times New Roman" w:hAnsi="Times New Roman" w:cs="Times New Roman"/>
          <w:bCs/>
          <w:szCs w:val="21"/>
        </w:rPr>
        <w:t xml:space="preserve">prevalence of </w:t>
      </w:r>
      <w:r w:rsidR="00C13475">
        <w:rPr>
          <w:rFonts w:ascii="Times New Roman" w:hAnsi="Times New Roman" w:cs="Times New Roman"/>
          <w:bCs/>
          <w:szCs w:val="21"/>
        </w:rPr>
        <w:t>potentially inappropriate medications</w:t>
      </w:r>
      <w:r w:rsidRPr="00C13475">
        <w:rPr>
          <w:rFonts w:ascii="Times New Roman" w:hAnsi="Times New Roman" w:cs="Times New Roman"/>
          <w:bCs/>
          <w:szCs w:val="21"/>
        </w:rPr>
        <w:t xml:space="preserve"> use</w:t>
      </w:r>
      <w:r w:rsidRPr="00C13475">
        <w:rPr>
          <w:rFonts w:ascii="Times New Roman" w:hAnsi="Times New Roman" w:cs="Times New Roman"/>
          <w:bCs/>
          <w:color w:val="FF0000"/>
          <w:szCs w:val="21"/>
        </w:rPr>
        <w:t xml:space="preserve"> </w:t>
      </w:r>
      <w:r w:rsidRPr="00C13475">
        <w:rPr>
          <w:rFonts w:ascii="Times New Roman" w:hAnsi="Times New Roman" w:cs="Times New Roman" w:hint="eastAsia"/>
          <w:bCs/>
          <w:szCs w:val="21"/>
        </w:rPr>
        <w:t xml:space="preserve">in the </w:t>
      </w:r>
      <w:r w:rsidR="005F0FE6">
        <w:rPr>
          <w:rFonts w:ascii="Times New Roman" w:hAnsi="Times New Roman" w:cs="Times New Roman"/>
          <w:bCs/>
          <w:szCs w:val="21"/>
        </w:rPr>
        <w:t xml:space="preserve">base </w:t>
      </w:r>
      <w:r w:rsidR="00C13475">
        <w:rPr>
          <w:rFonts w:ascii="Times New Roman" w:hAnsi="Times New Roman" w:cs="Times New Roman"/>
          <w:bCs/>
          <w:szCs w:val="21"/>
        </w:rPr>
        <w:t>cohort (N=6,346)</w:t>
      </w:r>
    </w:p>
    <w:tbl>
      <w:tblPr>
        <w:tblW w:w="83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494"/>
      </w:tblGrid>
      <w:tr w:rsidR="00196FEC" w:rsidRPr="004E7A29" w14:paraId="5B4702BB" w14:textId="77777777" w:rsidTr="00AF0ED0">
        <w:trPr>
          <w:trHeight w:val="28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5A20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Medication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1B4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Number of patients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316" w14:textId="52D88FF8" w:rsidR="00C13475" w:rsidRPr="00021970" w:rsidRDefault="00196FEC" w:rsidP="0030052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Prevalence</w:t>
            </w:r>
            <w:r w:rsidRPr="00B06DC4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of PIM use</w:t>
            </w:r>
            <w:r w:rsidR="00C1347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in</w:t>
            </w:r>
            <w:r w:rsidRPr="00B06DC4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%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09B69" w14:textId="77777777" w:rsidR="00196FEC" w:rsidRPr="00B06DC4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17D9"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DE17D9">
              <w:rPr>
                <w:rFonts w:ascii="Times New Roman" w:eastAsia="SimSu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lass of medications</w:t>
            </w:r>
          </w:p>
        </w:tc>
      </w:tr>
      <w:tr w:rsidR="00196FEC" w:rsidRPr="004E7A29" w14:paraId="5404C428" w14:textId="77777777" w:rsidTr="00AF0ED0">
        <w:trPr>
          <w:trHeight w:val="288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95E0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Chlorpheniramine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9954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031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506" w14:textId="72FFCFD4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16.25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14:paraId="3044A1ED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First-generation antihistamines</w:t>
            </w:r>
          </w:p>
        </w:tc>
      </w:tr>
      <w:tr w:rsidR="00196FEC" w:rsidRPr="004E7A29" w14:paraId="7C5371A1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E6222C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Lorazepam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B9E48C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81C4A6" w14:textId="5AD4EEDA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6.02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2361DC76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Benzodiazepines</w:t>
            </w:r>
          </w:p>
        </w:tc>
      </w:tr>
      <w:tr w:rsidR="00196FEC" w:rsidRPr="004E7A29" w14:paraId="73459C9C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3B3ABB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Promethazine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48DA8D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F4F2B2" w14:textId="35DBFE55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4.54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7C0F553A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First-generation antihistamines</w:t>
            </w:r>
          </w:p>
        </w:tc>
      </w:tr>
      <w:tr w:rsidR="00196FEC" w:rsidRPr="004E7A29" w14:paraId="6ED1008B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960754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Gliclazide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408B2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DEE4CB5" w14:textId="53B8D440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4.41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3A01B6DD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Sulfonylureas</w:t>
            </w:r>
          </w:p>
        </w:tc>
      </w:tr>
      <w:tr w:rsidR="00196FEC" w:rsidRPr="004E7A29" w14:paraId="3E7A4BFB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0EC08A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Clonazepam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FD6BA3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172F91" w14:textId="74B37F20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2.76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7488C855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Benzodiazepines</w:t>
            </w:r>
          </w:p>
        </w:tc>
      </w:tr>
      <w:tr w:rsidR="00196FEC" w:rsidRPr="004E7A29" w14:paraId="3EE83B92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C1B39F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Diphenhydramine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4D9FD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FBA93C" w14:textId="2520F3B3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2.69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99832F8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First-generation antihistamines</w:t>
            </w:r>
          </w:p>
        </w:tc>
      </w:tr>
      <w:tr w:rsidR="00196FEC" w:rsidRPr="004E7A29" w14:paraId="6A78D9FF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4223F5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Trihexyphenidyl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A58A0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D6DE3F" w14:textId="7C31E44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1.97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3A18F4EC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Antiparkinsonian agents</w:t>
            </w:r>
          </w:p>
        </w:tc>
      </w:tr>
      <w:tr w:rsidR="00196FEC" w:rsidRPr="004E7A29" w14:paraId="5105B335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500ACA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Hydroxyzine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ACA96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FAC936" w14:textId="59180565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26060BF6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First-generation antihistamines</w:t>
            </w:r>
          </w:p>
        </w:tc>
      </w:tr>
      <w:tr w:rsidR="00196FEC" w:rsidRPr="004E7A29" w14:paraId="0E801BD1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B8E619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Zolpidem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031DC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65AA87" w14:textId="055AB66E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624BBC35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Nonbenzodiazepine</w:t>
            </w:r>
          </w:p>
        </w:tc>
      </w:tr>
      <w:tr w:rsidR="00196FEC" w:rsidRPr="004E7A29" w14:paraId="76616D53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B7DD3E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Scopolamine (Hyoscine)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AF75D5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482BD8" w14:textId="04153D68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0C6D18A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 antispasmodics</w:t>
            </w:r>
          </w:p>
        </w:tc>
      </w:tr>
      <w:tr w:rsidR="00196FEC" w:rsidRPr="004E7A29" w14:paraId="690132CE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AC1353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Cyproheptadine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6E0887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E4A17C9" w14:textId="3DE16F09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4B7F2D7F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First-generation antihistamines</w:t>
            </w:r>
          </w:p>
        </w:tc>
      </w:tr>
      <w:tr w:rsidR="00196FEC" w:rsidRPr="004E7A29" w14:paraId="3730A9A6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070896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Glipizide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15715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D68C62" w14:textId="0C6D8536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2D45794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Sulfonylureas</w:t>
            </w:r>
          </w:p>
        </w:tc>
      </w:tr>
      <w:tr w:rsidR="00196FEC" w:rsidRPr="004E7A29" w14:paraId="22B2E3B5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E919D2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Dimenhydrinate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90894B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EFF3AF" w14:textId="609C3365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86480ED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First-generation antihistamines</w:t>
            </w:r>
          </w:p>
        </w:tc>
      </w:tr>
      <w:tr w:rsidR="00196FEC" w:rsidRPr="004E7A29" w14:paraId="67D1CBFC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D667E7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Diazepam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5CD7E5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D330E6" w14:textId="636C8E2B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2007D70D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Benzodiazepines</w:t>
            </w:r>
          </w:p>
        </w:tc>
      </w:tr>
      <w:tr w:rsidR="00196FEC" w:rsidRPr="004E7A29" w14:paraId="6FE351A3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8B8093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Alprazolam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D0752C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2BF6DF" w14:textId="5696F7B6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09AA9358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Benzodiazepines</w:t>
            </w:r>
          </w:p>
        </w:tc>
      </w:tr>
      <w:tr w:rsidR="00196FEC" w:rsidRPr="004E7A29" w14:paraId="0427B9DD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BFBCAB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Megestrol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5E00A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60931D" w14:textId="78A9F720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7BF86AD7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Progestogens</w:t>
            </w:r>
          </w:p>
        </w:tc>
      </w:tr>
      <w:tr w:rsidR="00196FEC" w:rsidRPr="004E7A29" w14:paraId="6B55325E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11FB3A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Dipyridamole (oral short-acting)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DF8C6D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1B1FD3" w14:textId="2B7A8A0D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35A08D30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Antiplatelet</w:t>
            </w:r>
          </w:p>
        </w:tc>
      </w:tr>
      <w:tr w:rsidR="00196FEC" w:rsidRPr="004E7A29" w14:paraId="348BE80A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7A2860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Glimepiride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6BB7D3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2780866" w14:textId="170EDF4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21E6F684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Sulfonylureas</w:t>
            </w:r>
          </w:p>
        </w:tc>
      </w:tr>
      <w:tr w:rsidR="00196FEC" w:rsidRPr="004E7A29" w14:paraId="1329FEC0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51A969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Amitriptyline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D22EC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918249" w14:textId="3098765E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0C402076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Antidepressants</w:t>
            </w:r>
          </w:p>
        </w:tc>
      </w:tr>
      <w:tr w:rsidR="00196FEC" w:rsidRPr="004E7A29" w14:paraId="519C350A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1EC1D9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Paroxetine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FF8138" w14:textId="77777777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0CFD95" w14:textId="6401CA3D" w:rsidR="00196FEC" w:rsidRPr="00021970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  <w:r w:rsidR="00652F5B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25693ED5" w14:textId="77777777" w:rsidR="00196FEC" w:rsidRPr="004E7A29" w:rsidRDefault="00196FEC" w:rsidP="00AF0ED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Antidepressants</w:t>
            </w:r>
          </w:p>
        </w:tc>
      </w:tr>
      <w:tr w:rsidR="00E72BF8" w:rsidRPr="004E7A29" w14:paraId="562C1A1C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</w:tcPr>
          <w:p w14:paraId="4146668B" w14:textId="1AF8903D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P</w:t>
            </w:r>
            <w:r w:rsidRPr="00652F5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 xml:space="preserve">henobarbital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D8C28E" w14:textId="4785A1E4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AC962E" w14:textId="475562FC" w:rsidR="00E72BF8" w:rsidRPr="004E7A29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41D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A0A3F52" w14:textId="1DDB3B71" w:rsidR="00E72BF8" w:rsidRDefault="00E72BF8" w:rsidP="00E72B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5B">
              <w:rPr>
                <w:rFonts w:ascii="Times New Roman" w:hAnsi="Times New Roman" w:cs="Times New Roman"/>
                <w:sz w:val="18"/>
                <w:szCs w:val="18"/>
                <w:lang w:eastAsia="zh-TW"/>
              </w:rPr>
              <w:t>Barbiturates</w:t>
            </w:r>
          </w:p>
        </w:tc>
      </w:tr>
      <w:tr w:rsidR="00E72BF8" w:rsidRPr="004E7A29" w14:paraId="4263DC70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AB9B4B" w14:textId="7777777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Nortriptyline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718436" w14:textId="7777777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7E9B7C0" w14:textId="31C33F68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3C3B1A11" w14:textId="77777777" w:rsidR="00E72BF8" w:rsidRPr="004E7A29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Antidepressants</w:t>
            </w:r>
          </w:p>
        </w:tc>
      </w:tr>
      <w:tr w:rsidR="00E72BF8" w:rsidRPr="004E7A29" w14:paraId="2CB74C30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0C7B80" w14:textId="7777777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Indomethacin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EA8390" w14:textId="7777777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C60FA5" w14:textId="2A6434CD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6952E8BB" w14:textId="77777777" w:rsidR="00E72BF8" w:rsidRPr="004E7A29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NSAIDs</w:t>
            </w:r>
          </w:p>
        </w:tc>
      </w:tr>
      <w:tr w:rsidR="00E72BF8" w:rsidRPr="004E7A29" w14:paraId="04D833D8" w14:textId="77777777" w:rsidTr="00AF0ED0">
        <w:trPr>
          <w:trHeight w:val="288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F2A9C1" w14:textId="7777777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Imipramine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66FC33" w14:textId="7777777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21970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E5F504" w14:textId="614A62E7" w:rsidR="00E72BF8" w:rsidRPr="00021970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E7A29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14:paraId="53F54EAD" w14:textId="77777777" w:rsidR="00E72BF8" w:rsidRPr="004E7A29" w:rsidRDefault="00E72BF8" w:rsidP="00E72BF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Antidepressants</w:t>
            </w:r>
          </w:p>
        </w:tc>
      </w:tr>
    </w:tbl>
    <w:p w14:paraId="754995A5" w14:textId="77777777" w:rsidR="00196FEC" w:rsidRPr="001848AB" w:rsidRDefault="00196FEC" w:rsidP="00196FEC">
      <w:pPr>
        <w:rPr>
          <w:rFonts w:ascii="Times New Roman" w:hAnsi="Times New Roman" w:cs="Times New Roman"/>
          <w:color w:val="FF0000"/>
          <w:szCs w:val="21"/>
        </w:rPr>
      </w:pPr>
    </w:p>
    <w:p w14:paraId="22FED347" w14:textId="77777777" w:rsidR="00196FEC" w:rsidRDefault="00196FEC" w:rsidP="00196FEC">
      <w:pPr>
        <w:rPr>
          <w:rFonts w:ascii="NewBaskerville-Roman" w:hAnsi="NewBaskerville-Roman" w:hint="eastAsia"/>
          <w:color w:val="FF0000"/>
          <w:sz w:val="20"/>
          <w:szCs w:val="20"/>
        </w:rPr>
      </w:pPr>
    </w:p>
    <w:p w14:paraId="6C8A24EB" w14:textId="356BB5B4" w:rsidR="00AF0ED0" w:rsidRDefault="00AF0ED0">
      <w:pPr>
        <w:widowControl/>
        <w:jc w:val="left"/>
      </w:pPr>
      <w:r>
        <w:br w:type="page"/>
      </w:r>
    </w:p>
    <w:p w14:paraId="01F12EB0" w14:textId="7BE5C1A2" w:rsidR="00AF0ED0" w:rsidRPr="00C13475" w:rsidRDefault="00AF0ED0" w:rsidP="00AF0ED0">
      <w:pPr>
        <w:rPr>
          <w:rFonts w:ascii="Times New Roman" w:hAnsi="Times New Roman" w:cs="Times New Roman"/>
          <w:b/>
          <w:szCs w:val="21"/>
        </w:rPr>
      </w:pPr>
      <w:r w:rsidRPr="002C2EFE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S5</w:t>
      </w:r>
      <w:r>
        <w:rPr>
          <w:rFonts w:ascii="Times New Roman" w:eastAsia="DengXian" w:hAnsi="Times New Roman" w:cs="Times New Roman" w:hint="eastAsia"/>
          <w:b/>
          <w:bCs/>
          <w:szCs w:val="21"/>
        </w:rPr>
        <w:t>.</w:t>
      </w:r>
      <w:r w:rsidRPr="002C2EFE">
        <w:rPr>
          <w:rFonts w:ascii="Times New Roman" w:hAnsi="Times New Roman" w:cs="Times New Roman"/>
          <w:szCs w:val="21"/>
        </w:rPr>
        <w:t xml:space="preserve"> </w:t>
      </w:r>
      <w:r w:rsidRPr="00C13475">
        <w:rPr>
          <w:rFonts w:ascii="Times New Roman" w:hAnsi="Times New Roman" w:cs="Times New Roman"/>
          <w:szCs w:val="21"/>
        </w:rPr>
        <w:t xml:space="preserve">Characteristics of </w:t>
      </w:r>
      <w:r w:rsidR="005F0FE6">
        <w:rPr>
          <w:rFonts w:ascii="Times New Roman" w:hAnsi="Times New Roman" w:cs="Times New Roman"/>
          <w:szCs w:val="21"/>
        </w:rPr>
        <w:t xml:space="preserve">hospitalized versus non-hospitalized </w:t>
      </w:r>
      <w:r w:rsidRPr="00C13475">
        <w:rPr>
          <w:rFonts w:ascii="Times New Roman" w:hAnsi="Times New Roman" w:cs="Times New Roman"/>
          <w:szCs w:val="21"/>
        </w:rPr>
        <w:t>residents</w:t>
      </w:r>
      <w:r w:rsidR="00C13475">
        <w:rPr>
          <w:rFonts w:ascii="Times New Roman" w:hAnsi="Times New Roman" w:cs="Times New Roman"/>
          <w:szCs w:val="21"/>
        </w:rPr>
        <w:t xml:space="preserve"> </w:t>
      </w:r>
      <w:r w:rsidRPr="00C13475">
        <w:rPr>
          <w:rFonts w:ascii="Times New Roman" w:hAnsi="Times New Roman" w:cs="Times New Roman"/>
          <w:szCs w:val="21"/>
        </w:rPr>
        <w:t>who were administered at least 1 medication in 202</w:t>
      </w:r>
      <w:r w:rsidR="004173B1">
        <w:rPr>
          <w:rFonts w:ascii="Times New Roman" w:hAnsi="Times New Roman" w:cs="Times New Roman"/>
          <w:szCs w:val="21"/>
        </w:rPr>
        <w:t>3</w:t>
      </w:r>
    </w:p>
    <w:tbl>
      <w:tblPr>
        <w:tblStyle w:val="ListTable3"/>
        <w:tblW w:w="8420" w:type="dxa"/>
        <w:tblLayout w:type="fixed"/>
        <w:tblLook w:val="04A0" w:firstRow="1" w:lastRow="0" w:firstColumn="1" w:lastColumn="0" w:noHBand="0" w:noVBand="1"/>
      </w:tblPr>
      <w:tblGrid>
        <w:gridCol w:w="2548"/>
        <w:gridCol w:w="1544"/>
        <w:gridCol w:w="1700"/>
        <w:gridCol w:w="1580"/>
        <w:gridCol w:w="1048"/>
      </w:tblGrid>
      <w:tr w:rsidR="00AF0ED0" w:rsidRPr="002C2EFE" w14:paraId="7621B3EF" w14:textId="77777777" w:rsidTr="00AF0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8" w:type="dxa"/>
            <w:noWrap/>
            <w:vAlign w:val="center"/>
            <w:hideMark/>
          </w:tcPr>
          <w:p w14:paraId="3B14DC8C" w14:textId="77777777" w:rsidR="00AF0ED0" w:rsidRPr="005A2268" w:rsidRDefault="00AF0ED0" w:rsidP="00C13475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A2268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544" w:type="dxa"/>
            <w:noWrap/>
            <w:vAlign w:val="center"/>
            <w:hideMark/>
          </w:tcPr>
          <w:p w14:paraId="2A5DAC52" w14:textId="13ED396C" w:rsidR="00AF0ED0" w:rsidRPr="005A2268" w:rsidRDefault="00AF0ED0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2268">
              <w:rPr>
                <w:rFonts w:ascii="Times New Roman" w:hAnsi="Times New Roman" w:cs="Times New Roman"/>
                <w:sz w:val="18"/>
                <w:szCs w:val="18"/>
              </w:rPr>
              <w:t>Total (</w:t>
            </w:r>
            <w:r w:rsidR="00C1347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A2268">
              <w:rPr>
                <w:rFonts w:ascii="Times New Roman" w:hAnsi="Times New Roman" w:cs="Times New Roman"/>
                <w:sz w:val="18"/>
                <w:szCs w:val="18"/>
              </w:rPr>
              <w:t>=4</w:t>
            </w:r>
            <w:r w:rsidR="00C134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A2268">
              <w:rPr>
                <w:rFonts w:ascii="Times New Roman" w:hAnsi="Times New Roman" w:cs="Times New Roman"/>
                <w:sz w:val="18"/>
                <w:szCs w:val="18"/>
              </w:rPr>
              <w:t>686)</w:t>
            </w:r>
          </w:p>
          <w:p w14:paraId="66A887E0" w14:textId="0EDC2388" w:rsidR="00AF0ED0" w:rsidRPr="005A2268" w:rsidRDefault="00C13475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F0ED0" w:rsidRPr="005A2268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1700" w:type="dxa"/>
            <w:noWrap/>
            <w:vAlign w:val="center"/>
            <w:hideMark/>
          </w:tcPr>
          <w:p w14:paraId="1F019FF2" w14:textId="387DCEBC" w:rsidR="00AF0ED0" w:rsidRPr="005A2268" w:rsidRDefault="005F0FE6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Non-hospitalized residents</w:t>
            </w:r>
            <w:r w:rsidRPr="005A2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0ED0" w:rsidRPr="005A22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347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F0ED0" w:rsidRPr="005A2268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="00C134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0ED0" w:rsidRPr="005A2268">
              <w:rPr>
                <w:rFonts w:ascii="Times New Roman" w:hAnsi="Times New Roman" w:cs="Times New Roman"/>
                <w:sz w:val="18"/>
                <w:szCs w:val="18"/>
              </w:rPr>
              <w:t>123)</w:t>
            </w:r>
          </w:p>
          <w:p w14:paraId="1C61D178" w14:textId="2EA55A15" w:rsidR="00AF0ED0" w:rsidRPr="005A2268" w:rsidRDefault="00C13475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F0ED0" w:rsidRPr="005A2268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1580" w:type="dxa"/>
            <w:noWrap/>
            <w:vAlign w:val="center"/>
            <w:hideMark/>
          </w:tcPr>
          <w:p w14:paraId="6FADB82A" w14:textId="69B767C5" w:rsidR="00AF0ED0" w:rsidRPr="00C13475" w:rsidRDefault="005F0FE6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Hospitalized residents</w:t>
            </w:r>
            <w:r w:rsidRPr="005A2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0ED0" w:rsidRPr="00C134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3475" w:rsidRPr="00C1347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F0ED0" w:rsidRPr="00C13475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="00C13475" w:rsidRPr="00C1347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0ED0" w:rsidRPr="00C13475">
              <w:rPr>
                <w:rFonts w:ascii="Times New Roman" w:hAnsi="Times New Roman" w:cs="Times New Roman"/>
                <w:sz w:val="18"/>
                <w:szCs w:val="18"/>
              </w:rPr>
              <w:t>563)</w:t>
            </w:r>
          </w:p>
          <w:p w14:paraId="767F1FB6" w14:textId="626E1041" w:rsidR="00AF0ED0" w:rsidRPr="00C13475" w:rsidRDefault="00C13475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AF0ED0" w:rsidRPr="00C13475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1048" w:type="dxa"/>
            <w:noWrap/>
            <w:vAlign w:val="center"/>
            <w:hideMark/>
          </w:tcPr>
          <w:p w14:paraId="05F07E16" w14:textId="1CFD5A36" w:rsidR="00AF0ED0" w:rsidRPr="00C13475" w:rsidRDefault="00AF0ED0" w:rsidP="00C13475">
            <w:pPr>
              <w:snapToGrid w:val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</w:p>
        </w:tc>
      </w:tr>
      <w:tr w:rsidR="00AF0ED0" w:rsidRPr="002C2EFE" w14:paraId="5BF12CD2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</w:tcPr>
          <w:p w14:paraId="0600BC88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PIM use in 2023</w:t>
            </w:r>
          </w:p>
        </w:tc>
        <w:tc>
          <w:tcPr>
            <w:tcW w:w="1544" w:type="dxa"/>
            <w:noWrap/>
            <w:vAlign w:val="center"/>
          </w:tcPr>
          <w:p w14:paraId="654D65AD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noWrap/>
            <w:vAlign w:val="center"/>
          </w:tcPr>
          <w:p w14:paraId="6542877F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vAlign w:val="center"/>
          </w:tcPr>
          <w:p w14:paraId="4454F152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vAlign w:val="center"/>
          </w:tcPr>
          <w:p w14:paraId="09BABCFF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b/>
                <w:sz w:val="18"/>
                <w:szCs w:val="18"/>
              </w:rPr>
              <w:t>&lt;0.0001</w:t>
            </w:r>
          </w:p>
        </w:tc>
      </w:tr>
      <w:tr w:rsidR="00AF0ED0" w:rsidRPr="002C2EFE" w14:paraId="3D5FADCC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</w:tcPr>
          <w:p w14:paraId="4E51583E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No</w:t>
            </w:r>
          </w:p>
        </w:tc>
        <w:tc>
          <w:tcPr>
            <w:tcW w:w="1544" w:type="dxa"/>
            <w:noWrap/>
            <w:vAlign w:val="center"/>
          </w:tcPr>
          <w:p w14:paraId="21B32834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2496 (53.3)</w:t>
            </w:r>
          </w:p>
        </w:tc>
        <w:tc>
          <w:tcPr>
            <w:tcW w:w="1700" w:type="dxa"/>
            <w:noWrap/>
            <w:vAlign w:val="center"/>
          </w:tcPr>
          <w:p w14:paraId="711A1905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1293 (60.9)</w:t>
            </w:r>
          </w:p>
        </w:tc>
        <w:tc>
          <w:tcPr>
            <w:tcW w:w="1580" w:type="dxa"/>
            <w:noWrap/>
            <w:vAlign w:val="center"/>
          </w:tcPr>
          <w:p w14:paraId="113ED59F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1203 (46.9)</w:t>
            </w:r>
          </w:p>
        </w:tc>
        <w:tc>
          <w:tcPr>
            <w:tcW w:w="1048" w:type="dxa"/>
            <w:noWrap/>
            <w:vAlign w:val="center"/>
          </w:tcPr>
          <w:p w14:paraId="3295F188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01FECFE1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</w:tcPr>
          <w:p w14:paraId="1A9B3837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Yes</w:t>
            </w:r>
          </w:p>
        </w:tc>
        <w:tc>
          <w:tcPr>
            <w:tcW w:w="1544" w:type="dxa"/>
            <w:noWrap/>
            <w:vAlign w:val="center"/>
          </w:tcPr>
          <w:p w14:paraId="4FC845EF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2190 (46.7)</w:t>
            </w:r>
          </w:p>
        </w:tc>
        <w:tc>
          <w:tcPr>
            <w:tcW w:w="1700" w:type="dxa"/>
            <w:noWrap/>
            <w:vAlign w:val="center"/>
          </w:tcPr>
          <w:p w14:paraId="512FC541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830 (39.1)</w:t>
            </w:r>
          </w:p>
        </w:tc>
        <w:tc>
          <w:tcPr>
            <w:tcW w:w="1580" w:type="dxa"/>
            <w:noWrap/>
            <w:vAlign w:val="center"/>
          </w:tcPr>
          <w:p w14:paraId="30AF29E1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1360 (53.1)</w:t>
            </w:r>
          </w:p>
        </w:tc>
        <w:tc>
          <w:tcPr>
            <w:tcW w:w="1048" w:type="dxa"/>
            <w:noWrap/>
            <w:vAlign w:val="center"/>
          </w:tcPr>
          <w:p w14:paraId="4AE6595B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361251C9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277999B8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Sex</w:t>
            </w:r>
          </w:p>
        </w:tc>
        <w:tc>
          <w:tcPr>
            <w:tcW w:w="1544" w:type="dxa"/>
            <w:noWrap/>
            <w:vAlign w:val="center"/>
          </w:tcPr>
          <w:p w14:paraId="7F0AFD69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noWrap/>
            <w:vAlign w:val="center"/>
          </w:tcPr>
          <w:p w14:paraId="63A8A69E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vAlign w:val="center"/>
          </w:tcPr>
          <w:p w14:paraId="580CF6CE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vAlign w:val="center"/>
            <w:hideMark/>
          </w:tcPr>
          <w:p w14:paraId="04651CE6" w14:textId="337273F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b/>
                <w:sz w:val="18"/>
                <w:szCs w:val="18"/>
              </w:rPr>
              <w:t>0.037</w:t>
            </w:r>
          </w:p>
        </w:tc>
      </w:tr>
      <w:tr w:rsidR="00AF0ED0" w:rsidRPr="002C2EFE" w14:paraId="4D218D3C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77D868A1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Female</w:t>
            </w:r>
          </w:p>
        </w:tc>
        <w:tc>
          <w:tcPr>
            <w:tcW w:w="1544" w:type="dxa"/>
            <w:noWrap/>
            <w:vAlign w:val="center"/>
            <w:hideMark/>
          </w:tcPr>
          <w:p w14:paraId="4432D5CF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2974 (63.5)</w:t>
            </w:r>
          </w:p>
        </w:tc>
        <w:tc>
          <w:tcPr>
            <w:tcW w:w="1700" w:type="dxa"/>
            <w:noWrap/>
            <w:vAlign w:val="center"/>
            <w:hideMark/>
          </w:tcPr>
          <w:p w14:paraId="6D4140A3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1382 (65.1)</w:t>
            </w:r>
          </w:p>
        </w:tc>
        <w:tc>
          <w:tcPr>
            <w:tcW w:w="1580" w:type="dxa"/>
            <w:noWrap/>
            <w:vAlign w:val="center"/>
            <w:hideMark/>
          </w:tcPr>
          <w:p w14:paraId="7B599044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1592 (62.1)</w:t>
            </w:r>
          </w:p>
        </w:tc>
        <w:tc>
          <w:tcPr>
            <w:tcW w:w="1048" w:type="dxa"/>
            <w:noWrap/>
            <w:vAlign w:val="center"/>
          </w:tcPr>
          <w:p w14:paraId="36008600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770112DC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1B340B78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Male</w:t>
            </w:r>
          </w:p>
        </w:tc>
        <w:tc>
          <w:tcPr>
            <w:tcW w:w="1544" w:type="dxa"/>
            <w:noWrap/>
            <w:vAlign w:val="center"/>
            <w:hideMark/>
          </w:tcPr>
          <w:p w14:paraId="36A8B7D0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1712 (36.5)</w:t>
            </w:r>
          </w:p>
        </w:tc>
        <w:tc>
          <w:tcPr>
            <w:tcW w:w="1700" w:type="dxa"/>
            <w:noWrap/>
            <w:vAlign w:val="center"/>
            <w:hideMark/>
          </w:tcPr>
          <w:p w14:paraId="01A06967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741 (34.9)</w:t>
            </w:r>
          </w:p>
        </w:tc>
        <w:tc>
          <w:tcPr>
            <w:tcW w:w="1580" w:type="dxa"/>
            <w:noWrap/>
            <w:vAlign w:val="center"/>
            <w:hideMark/>
          </w:tcPr>
          <w:p w14:paraId="01F848CC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971 (37.9)</w:t>
            </w:r>
          </w:p>
        </w:tc>
        <w:tc>
          <w:tcPr>
            <w:tcW w:w="1048" w:type="dxa"/>
            <w:noWrap/>
            <w:vAlign w:val="center"/>
          </w:tcPr>
          <w:p w14:paraId="2D0D6C50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7BA3F198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7F3D72A6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Age</w:t>
            </w:r>
          </w:p>
        </w:tc>
        <w:tc>
          <w:tcPr>
            <w:tcW w:w="1544" w:type="dxa"/>
            <w:noWrap/>
            <w:vAlign w:val="center"/>
          </w:tcPr>
          <w:p w14:paraId="7364421D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noWrap/>
            <w:vAlign w:val="center"/>
          </w:tcPr>
          <w:p w14:paraId="68493D75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vAlign w:val="center"/>
          </w:tcPr>
          <w:p w14:paraId="5CC79322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vAlign w:val="center"/>
            <w:hideMark/>
          </w:tcPr>
          <w:p w14:paraId="6F647330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b/>
                <w:sz w:val="18"/>
                <w:szCs w:val="18"/>
              </w:rPr>
              <w:t>0.0005</w:t>
            </w:r>
          </w:p>
        </w:tc>
      </w:tr>
      <w:tr w:rsidR="00AF0ED0" w:rsidRPr="002C2EFE" w14:paraId="73781C04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5B78497B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65–74</w:t>
            </w:r>
          </w:p>
        </w:tc>
        <w:tc>
          <w:tcPr>
            <w:tcW w:w="1544" w:type="dxa"/>
            <w:noWrap/>
            <w:vAlign w:val="center"/>
            <w:hideMark/>
          </w:tcPr>
          <w:p w14:paraId="30A7D7DD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582 (12.4)</w:t>
            </w:r>
          </w:p>
        </w:tc>
        <w:tc>
          <w:tcPr>
            <w:tcW w:w="1700" w:type="dxa"/>
            <w:noWrap/>
            <w:vAlign w:val="center"/>
            <w:hideMark/>
          </w:tcPr>
          <w:p w14:paraId="32110D81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276 (13.0)</w:t>
            </w:r>
          </w:p>
        </w:tc>
        <w:tc>
          <w:tcPr>
            <w:tcW w:w="1580" w:type="dxa"/>
            <w:noWrap/>
            <w:vAlign w:val="center"/>
            <w:hideMark/>
          </w:tcPr>
          <w:p w14:paraId="533FEDFF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306 (11.9)</w:t>
            </w:r>
          </w:p>
        </w:tc>
        <w:tc>
          <w:tcPr>
            <w:tcW w:w="1048" w:type="dxa"/>
            <w:noWrap/>
            <w:vAlign w:val="center"/>
          </w:tcPr>
          <w:p w14:paraId="569A2B33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0CCAC3A6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61D7B325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75–84</w:t>
            </w:r>
          </w:p>
        </w:tc>
        <w:tc>
          <w:tcPr>
            <w:tcW w:w="1544" w:type="dxa"/>
            <w:noWrap/>
            <w:vAlign w:val="center"/>
            <w:hideMark/>
          </w:tcPr>
          <w:p w14:paraId="2B008FA6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1169 (25.0)</w:t>
            </w:r>
          </w:p>
        </w:tc>
        <w:tc>
          <w:tcPr>
            <w:tcW w:w="1700" w:type="dxa"/>
            <w:noWrap/>
            <w:vAlign w:val="center"/>
            <w:hideMark/>
          </w:tcPr>
          <w:p w14:paraId="4F939AC9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582 (27.4)</w:t>
            </w:r>
          </w:p>
        </w:tc>
        <w:tc>
          <w:tcPr>
            <w:tcW w:w="1580" w:type="dxa"/>
            <w:noWrap/>
            <w:vAlign w:val="center"/>
            <w:hideMark/>
          </w:tcPr>
          <w:p w14:paraId="6CA5F5CC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587 (22.9)</w:t>
            </w:r>
          </w:p>
        </w:tc>
        <w:tc>
          <w:tcPr>
            <w:tcW w:w="1048" w:type="dxa"/>
            <w:noWrap/>
            <w:vAlign w:val="center"/>
          </w:tcPr>
          <w:p w14:paraId="35D378B7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70042744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59C06F80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85–94</w:t>
            </w:r>
          </w:p>
        </w:tc>
        <w:tc>
          <w:tcPr>
            <w:tcW w:w="1544" w:type="dxa"/>
            <w:noWrap/>
            <w:vAlign w:val="center"/>
            <w:hideMark/>
          </w:tcPr>
          <w:p w14:paraId="4682642E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2167 (46.2)</w:t>
            </w:r>
          </w:p>
        </w:tc>
        <w:tc>
          <w:tcPr>
            <w:tcW w:w="1700" w:type="dxa"/>
            <w:noWrap/>
            <w:vAlign w:val="center"/>
            <w:hideMark/>
          </w:tcPr>
          <w:p w14:paraId="134A1B05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949 (44.7)</w:t>
            </w:r>
          </w:p>
        </w:tc>
        <w:tc>
          <w:tcPr>
            <w:tcW w:w="1580" w:type="dxa"/>
            <w:noWrap/>
            <w:vAlign w:val="center"/>
            <w:hideMark/>
          </w:tcPr>
          <w:p w14:paraId="1CFB4E48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1218 (47.5)</w:t>
            </w:r>
          </w:p>
        </w:tc>
        <w:tc>
          <w:tcPr>
            <w:tcW w:w="1048" w:type="dxa"/>
            <w:noWrap/>
            <w:vAlign w:val="center"/>
          </w:tcPr>
          <w:p w14:paraId="6FF6F439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522B5764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6A633F95" w14:textId="77777777" w:rsidR="00AF0ED0" w:rsidRPr="006B7430" w:rsidRDefault="00AF0ED0" w:rsidP="00AF0ED0">
            <w:pPr>
              <w:jc w:val="left"/>
              <w:rPr>
                <w:rFonts w:ascii="Times New Roman" w:eastAsia="DengXi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≥95</w:t>
            </w:r>
          </w:p>
        </w:tc>
        <w:tc>
          <w:tcPr>
            <w:tcW w:w="1544" w:type="dxa"/>
            <w:noWrap/>
            <w:vAlign w:val="center"/>
            <w:hideMark/>
          </w:tcPr>
          <w:p w14:paraId="7C8B15E9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768 (16.4)</w:t>
            </w:r>
          </w:p>
        </w:tc>
        <w:tc>
          <w:tcPr>
            <w:tcW w:w="1700" w:type="dxa"/>
            <w:noWrap/>
            <w:vAlign w:val="center"/>
            <w:hideMark/>
          </w:tcPr>
          <w:p w14:paraId="7ED4833A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316 (14.9)</w:t>
            </w:r>
          </w:p>
        </w:tc>
        <w:tc>
          <w:tcPr>
            <w:tcW w:w="1580" w:type="dxa"/>
            <w:noWrap/>
            <w:vAlign w:val="center"/>
            <w:hideMark/>
          </w:tcPr>
          <w:p w14:paraId="39BB4461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452 (17.6)</w:t>
            </w:r>
          </w:p>
        </w:tc>
        <w:tc>
          <w:tcPr>
            <w:tcW w:w="1048" w:type="dxa"/>
            <w:noWrap/>
            <w:vAlign w:val="center"/>
          </w:tcPr>
          <w:p w14:paraId="603AFDE6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37C7C02E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63C47450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No. of </w:t>
            </w:r>
            <w:r>
              <w:rPr>
                <w:rFonts w:ascii="Times New Roman" w:eastAsia="DengXian" w:hAnsi="Times New Roman" w:cs="Times New Roman" w:hint="eastAsia"/>
                <w:bCs w:val="0"/>
                <w:sz w:val="18"/>
                <w:szCs w:val="18"/>
              </w:rPr>
              <w:t>con</w:t>
            </w: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current medications</w:t>
            </w:r>
          </w:p>
        </w:tc>
        <w:tc>
          <w:tcPr>
            <w:tcW w:w="1544" w:type="dxa"/>
            <w:noWrap/>
            <w:vAlign w:val="center"/>
          </w:tcPr>
          <w:p w14:paraId="02AF0ADE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noWrap/>
            <w:vAlign w:val="center"/>
          </w:tcPr>
          <w:p w14:paraId="1040860C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vAlign w:val="center"/>
          </w:tcPr>
          <w:p w14:paraId="166331F6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vAlign w:val="center"/>
            <w:hideMark/>
          </w:tcPr>
          <w:p w14:paraId="76806C4D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b/>
                <w:sz w:val="18"/>
                <w:szCs w:val="18"/>
              </w:rPr>
              <w:t>&lt;0.0001</w:t>
            </w:r>
          </w:p>
        </w:tc>
      </w:tr>
      <w:tr w:rsidR="00AF0ED0" w:rsidRPr="002C2EFE" w14:paraId="12A52931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05248872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0-4</w:t>
            </w:r>
          </w:p>
        </w:tc>
        <w:tc>
          <w:tcPr>
            <w:tcW w:w="1544" w:type="dxa"/>
            <w:noWrap/>
            <w:vAlign w:val="center"/>
            <w:hideMark/>
          </w:tcPr>
          <w:p w14:paraId="659327D2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1755 (37.5)</w:t>
            </w:r>
          </w:p>
        </w:tc>
        <w:tc>
          <w:tcPr>
            <w:tcW w:w="1700" w:type="dxa"/>
            <w:noWrap/>
            <w:vAlign w:val="center"/>
            <w:hideMark/>
          </w:tcPr>
          <w:p w14:paraId="596B9C26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798 (37.6)</w:t>
            </w:r>
          </w:p>
        </w:tc>
        <w:tc>
          <w:tcPr>
            <w:tcW w:w="1580" w:type="dxa"/>
            <w:noWrap/>
            <w:vAlign w:val="center"/>
            <w:hideMark/>
          </w:tcPr>
          <w:p w14:paraId="1052371F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957 (37.3)</w:t>
            </w:r>
          </w:p>
        </w:tc>
        <w:tc>
          <w:tcPr>
            <w:tcW w:w="1048" w:type="dxa"/>
            <w:noWrap/>
            <w:vAlign w:val="center"/>
          </w:tcPr>
          <w:p w14:paraId="3D196785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3985B29C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652A0867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5-9</w:t>
            </w:r>
          </w:p>
        </w:tc>
        <w:tc>
          <w:tcPr>
            <w:tcW w:w="1544" w:type="dxa"/>
            <w:noWrap/>
            <w:vAlign w:val="center"/>
            <w:hideMark/>
          </w:tcPr>
          <w:p w14:paraId="18913BD3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765 (16.3)</w:t>
            </w:r>
          </w:p>
        </w:tc>
        <w:tc>
          <w:tcPr>
            <w:tcW w:w="1700" w:type="dxa"/>
            <w:noWrap/>
            <w:vAlign w:val="center"/>
            <w:hideMark/>
          </w:tcPr>
          <w:p w14:paraId="16B0D06B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414 (19.5)</w:t>
            </w:r>
          </w:p>
        </w:tc>
        <w:tc>
          <w:tcPr>
            <w:tcW w:w="1580" w:type="dxa"/>
            <w:noWrap/>
            <w:vAlign w:val="center"/>
            <w:hideMark/>
          </w:tcPr>
          <w:p w14:paraId="18384648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351 (13.7)</w:t>
            </w:r>
          </w:p>
        </w:tc>
        <w:tc>
          <w:tcPr>
            <w:tcW w:w="1048" w:type="dxa"/>
            <w:noWrap/>
            <w:vAlign w:val="center"/>
          </w:tcPr>
          <w:p w14:paraId="41ECEE7B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466A2AD9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5921E0EA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≥10</w:t>
            </w:r>
          </w:p>
        </w:tc>
        <w:tc>
          <w:tcPr>
            <w:tcW w:w="1544" w:type="dxa"/>
            <w:noWrap/>
            <w:vAlign w:val="center"/>
            <w:hideMark/>
          </w:tcPr>
          <w:p w14:paraId="03BE4D79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2166 (46.2)</w:t>
            </w:r>
          </w:p>
        </w:tc>
        <w:tc>
          <w:tcPr>
            <w:tcW w:w="1700" w:type="dxa"/>
            <w:noWrap/>
            <w:vAlign w:val="center"/>
            <w:hideMark/>
          </w:tcPr>
          <w:p w14:paraId="36AED3FA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911 (42.9)</w:t>
            </w:r>
          </w:p>
        </w:tc>
        <w:tc>
          <w:tcPr>
            <w:tcW w:w="1580" w:type="dxa"/>
            <w:noWrap/>
            <w:vAlign w:val="center"/>
            <w:hideMark/>
          </w:tcPr>
          <w:p w14:paraId="6C07006C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1255 (49.0)</w:t>
            </w:r>
          </w:p>
        </w:tc>
        <w:tc>
          <w:tcPr>
            <w:tcW w:w="1048" w:type="dxa"/>
            <w:noWrap/>
            <w:vAlign w:val="center"/>
          </w:tcPr>
          <w:p w14:paraId="63A830EF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70FA347C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71FAA17E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No. of PIMs</w:t>
            </w:r>
            <w:r w:rsidRPr="00894254">
              <w:rPr>
                <w:rFonts w:ascii="Times New Roman" w:hAnsi="Times New Roman" w:cs="Times New Roman" w:hint="eastAsia"/>
                <w:bCs w:val="0"/>
                <w:sz w:val="18"/>
                <w:szCs w:val="18"/>
              </w:rPr>
              <w:t xml:space="preserve"> in 2023</w:t>
            </w:r>
          </w:p>
        </w:tc>
        <w:tc>
          <w:tcPr>
            <w:tcW w:w="1544" w:type="dxa"/>
            <w:noWrap/>
            <w:vAlign w:val="center"/>
          </w:tcPr>
          <w:p w14:paraId="371256BC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noWrap/>
            <w:vAlign w:val="center"/>
          </w:tcPr>
          <w:p w14:paraId="55963CCB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vAlign w:val="center"/>
          </w:tcPr>
          <w:p w14:paraId="7FA7110F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vAlign w:val="center"/>
            <w:hideMark/>
          </w:tcPr>
          <w:p w14:paraId="47465A12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b/>
                <w:sz w:val="18"/>
                <w:szCs w:val="18"/>
              </w:rPr>
              <w:t>&lt;0.0001</w:t>
            </w:r>
          </w:p>
        </w:tc>
      </w:tr>
      <w:tr w:rsidR="00AF0ED0" w:rsidRPr="002C2EFE" w14:paraId="51E58A11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49BC71FB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4" w:type="dxa"/>
            <w:noWrap/>
            <w:vAlign w:val="center"/>
            <w:hideMark/>
          </w:tcPr>
          <w:p w14:paraId="5D6D8A9D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2496 (53.3)</w:t>
            </w:r>
          </w:p>
        </w:tc>
        <w:tc>
          <w:tcPr>
            <w:tcW w:w="1700" w:type="dxa"/>
            <w:noWrap/>
            <w:vAlign w:val="center"/>
            <w:hideMark/>
          </w:tcPr>
          <w:p w14:paraId="4E6BA078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1293 (60.9)</w:t>
            </w:r>
          </w:p>
        </w:tc>
        <w:tc>
          <w:tcPr>
            <w:tcW w:w="1580" w:type="dxa"/>
            <w:noWrap/>
            <w:vAlign w:val="center"/>
            <w:hideMark/>
          </w:tcPr>
          <w:p w14:paraId="11F809F7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1203 (46.9)</w:t>
            </w:r>
          </w:p>
        </w:tc>
        <w:tc>
          <w:tcPr>
            <w:tcW w:w="1048" w:type="dxa"/>
            <w:noWrap/>
            <w:vAlign w:val="center"/>
          </w:tcPr>
          <w:p w14:paraId="73A3118F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075C090B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6DEE9666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544" w:type="dxa"/>
            <w:noWrap/>
            <w:vAlign w:val="center"/>
            <w:hideMark/>
          </w:tcPr>
          <w:p w14:paraId="750CBA4B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1426 (30.4)</w:t>
            </w:r>
          </w:p>
        </w:tc>
        <w:tc>
          <w:tcPr>
            <w:tcW w:w="1700" w:type="dxa"/>
            <w:noWrap/>
            <w:vAlign w:val="center"/>
            <w:hideMark/>
          </w:tcPr>
          <w:p w14:paraId="0453B72D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581 (27.4)</w:t>
            </w:r>
          </w:p>
        </w:tc>
        <w:tc>
          <w:tcPr>
            <w:tcW w:w="1580" w:type="dxa"/>
            <w:noWrap/>
            <w:vAlign w:val="center"/>
            <w:hideMark/>
          </w:tcPr>
          <w:p w14:paraId="1AA6EA6E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845 (33.0)</w:t>
            </w:r>
          </w:p>
        </w:tc>
        <w:tc>
          <w:tcPr>
            <w:tcW w:w="1048" w:type="dxa"/>
            <w:noWrap/>
            <w:vAlign w:val="center"/>
          </w:tcPr>
          <w:p w14:paraId="107C3077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62E253CB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70D3AD3B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≥1</w:t>
            </w:r>
          </w:p>
        </w:tc>
        <w:tc>
          <w:tcPr>
            <w:tcW w:w="1544" w:type="dxa"/>
            <w:noWrap/>
            <w:vAlign w:val="center"/>
            <w:hideMark/>
          </w:tcPr>
          <w:p w14:paraId="03A9A028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764 (16.3)</w:t>
            </w:r>
          </w:p>
        </w:tc>
        <w:tc>
          <w:tcPr>
            <w:tcW w:w="1700" w:type="dxa"/>
            <w:noWrap/>
            <w:vAlign w:val="center"/>
            <w:hideMark/>
          </w:tcPr>
          <w:p w14:paraId="1D71CB6A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249 (11.7)</w:t>
            </w:r>
          </w:p>
        </w:tc>
        <w:tc>
          <w:tcPr>
            <w:tcW w:w="1580" w:type="dxa"/>
            <w:noWrap/>
            <w:vAlign w:val="center"/>
            <w:hideMark/>
          </w:tcPr>
          <w:p w14:paraId="319573C8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515 (20.1)</w:t>
            </w:r>
          </w:p>
        </w:tc>
        <w:tc>
          <w:tcPr>
            <w:tcW w:w="1048" w:type="dxa"/>
            <w:noWrap/>
            <w:vAlign w:val="center"/>
          </w:tcPr>
          <w:p w14:paraId="4D878411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496AC5D1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1FB587DC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No.</w:t>
            </w:r>
            <w:r w:rsidRPr="00894254">
              <w:rPr>
                <w:rFonts w:ascii="Times New Roman" w:hAnsi="Times New Roman" w:cs="Times New Roman" w:hint="eastAsia"/>
                <w:bCs w:val="0"/>
                <w:sz w:val="18"/>
                <w:szCs w:val="18"/>
              </w:rPr>
              <w:t xml:space="preserve"> </w:t>
            </w:r>
            <w:r w:rsidRPr="00894254">
              <w:rPr>
                <w:rFonts w:ascii="Times New Roman" w:hAnsi="Times New Roman" w:cs="Times New Roman"/>
                <w:bCs w:val="0"/>
                <w:sz w:val="18"/>
                <w:szCs w:val="18"/>
              </w:rPr>
              <w:t>of comorbidities</w:t>
            </w:r>
          </w:p>
        </w:tc>
        <w:tc>
          <w:tcPr>
            <w:tcW w:w="1544" w:type="dxa"/>
            <w:noWrap/>
            <w:vAlign w:val="center"/>
          </w:tcPr>
          <w:p w14:paraId="1229D918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noWrap/>
            <w:vAlign w:val="center"/>
          </w:tcPr>
          <w:p w14:paraId="6A7A1CD9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noWrap/>
            <w:vAlign w:val="center"/>
          </w:tcPr>
          <w:p w14:paraId="69B19456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noWrap/>
            <w:vAlign w:val="center"/>
            <w:hideMark/>
          </w:tcPr>
          <w:p w14:paraId="5C948979" w14:textId="77777777" w:rsidR="00AF0ED0" w:rsidRPr="00C13475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475">
              <w:rPr>
                <w:rFonts w:ascii="Times New Roman" w:hAnsi="Times New Roman" w:cs="Times New Roman"/>
                <w:b/>
                <w:sz w:val="18"/>
                <w:szCs w:val="18"/>
              </w:rPr>
              <w:t>&lt;0.0001</w:t>
            </w:r>
          </w:p>
        </w:tc>
      </w:tr>
      <w:tr w:rsidR="00AF0ED0" w:rsidRPr="002C2EFE" w14:paraId="72965BDE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2033BB1E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0-2</w:t>
            </w:r>
          </w:p>
        </w:tc>
        <w:tc>
          <w:tcPr>
            <w:tcW w:w="1544" w:type="dxa"/>
            <w:noWrap/>
            <w:vAlign w:val="center"/>
            <w:hideMark/>
          </w:tcPr>
          <w:p w14:paraId="7B9E3FB8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1376 (29.4)</w:t>
            </w:r>
          </w:p>
        </w:tc>
        <w:tc>
          <w:tcPr>
            <w:tcW w:w="1700" w:type="dxa"/>
            <w:noWrap/>
            <w:vAlign w:val="center"/>
            <w:hideMark/>
          </w:tcPr>
          <w:p w14:paraId="00FF5D2D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711 (33.5)</w:t>
            </w:r>
          </w:p>
        </w:tc>
        <w:tc>
          <w:tcPr>
            <w:tcW w:w="1580" w:type="dxa"/>
            <w:noWrap/>
            <w:vAlign w:val="center"/>
            <w:hideMark/>
          </w:tcPr>
          <w:p w14:paraId="5FA6270A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665 (26.0)</w:t>
            </w:r>
          </w:p>
        </w:tc>
        <w:tc>
          <w:tcPr>
            <w:tcW w:w="1048" w:type="dxa"/>
            <w:noWrap/>
            <w:vAlign w:val="center"/>
          </w:tcPr>
          <w:p w14:paraId="0434A479" w14:textId="77777777" w:rsidR="00AF0ED0" w:rsidRPr="00C13475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0ED0" w:rsidRPr="002C2EFE" w14:paraId="4DCD7F7F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0D4F5068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3-5</w:t>
            </w:r>
          </w:p>
        </w:tc>
        <w:tc>
          <w:tcPr>
            <w:tcW w:w="1544" w:type="dxa"/>
            <w:noWrap/>
            <w:vAlign w:val="center"/>
            <w:hideMark/>
          </w:tcPr>
          <w:p w14:paraId="36CC69E4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1217 (26.0)</w:t>
            </w:r>
          </w:p>
        </w:tc>
        <w:tc>
          <w:tcPr>
            <w:tcW w:w="1700" w:type="dxa"/>
            <w:noWrap/>
            <w:vAlign w:val="center"/>
            <w:hideMark/>
          </w:tcPr>
          <w:p w14:paraId="5B072DF0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574 (27.0)</w:t>
            </w:r>
          </w:p>
        </w:tc>
        <w:tc>
          <w:tcPr>
            <w:tcW w:w="1580" w:type="dxa"/>
            <w:noWrap/>
            <w:vAlign w:val="center"/>
            <w:hideMark/>
          </w:tcPr>
          <w:p w14:paraId="3D7A2F6C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643 (25.1)</w:t>
            </w:r>
          </w:p>
        </w:tc>
        <w:tc>
          <w:tcPr>
            <w:tcW w:w="1048" w:type="dxa"/>
            <w:noWrap/>
            <w:vAlign w:val="center"/>
          </w:tcPr>
          <w:p w14:paraId="137A16E8" w14:textId="77777777" w:rsidR="00AF0ED0" w:rsidRPr="002C2EFE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ED0" w:rsidRPr="002C2EFE" w14:paraId="7AE4BC44" w14:textId="77777777" w:rsidTr="00AF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5FA11456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6-8</w:t>
            </w:r>
          </w:p>
        </w:tc>
        <w:tc>
          <w:tcPr>
            <w:tcW w:w="1544" w:type="dxa"/>
            <w:noWrap/>
            <w:vAlign w:val="center"/>
            <w:hideMark/>
          </w:tcPr>
          <w:p w14:paraId="419601FB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1129 (24.1)</w:t>
            </w:r>
          </w:p>
        </w:tc>
        <w:tc>
          <w:tcPr>
            <w:tcW w:w="1700" w:type="dxa"/>
            <w:noWrap/>
            <w:vAlign w:val="center"/>
            <w:hideMark/>
          </w:tcPr>
          <w:p w14:paraId="32D6D2C0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489 (23.0)</w:t>
            </w:r>
          </w:p>
        </w:tc>
        <w:tc>
          <w:tcPr>
            <w:tcW w:w="1580" w:type="dxa"/>
            <w:noWrap/>
            <w:vAlign w:val="center"/>
            <w:hideMark/>
          </w:tcPr>
          <w:p w14:paraId="765FDE0C" w14:textId="77777777" w:rsidR="00AF0ED0" w:rsidRPr="002C2EFE" w:rsidRDefault="00AF0ED0" w:rsidP="00AF0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640 (25.0)</w:t>
            </w:r>
          </w:p>
        </w:tc>
        <w:tc>
          <w:tcPr>
            <w:tcW w:w="1048" w:type="dxa"/>
            <w:noWrap/>
            <w:vAlign w:val="center"/>
          </w:tcPr>
          <w:p w14:paraId="56D66B71" w14:textId="77777777" w:rsidR="00AF0ED0" w:rsidRPr="002C2EFE" w:rsidRDefault="00AF0ED0" w:rsidP="00AF0E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ED0" w:rsidRPr="002C2EFE" w14:paraId="31556622" w14:textId="77777777" w:rsidTr="00AF0ED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noWrap/>
            <w:vAlign w:val="center"/>
            <w:hideMark/>
          </w:tcPr>
          <w:p w14:paraId="34178453" w14:textId="77777777" w:rsidR="00AF0ED0" w:rsidRPr="00894254" w:rsidRDefault="00AF0ED0" w:rsidP="00AF0ED0">
            <w:pPr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4254">
              <w:rPr>
                <w:rFonts w:ascii="Times New Roman" w:hAnsi="Times New Roman" w:cs="Times New Roman"/>
                <w:b w:val="0"/>
                <w:sz w:val="18"/>
                <w:szCs w:val="18"/>
              </w:rPr>
              <w:t>≥9</w:t>
            </w:r>
          </w:p>
        </w:tc>
        <w:tc>
          <w:tcPr>
            <w:tcW w:w="1544" w:type="dxa"/>
            <w:noWrap/>
            <w:vAlign w:val="center"/>
            <w:hideMark/>
          </w:tcPr>
          <w:p w14:paraId="053C354E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964 (13.1)</w:t>
            </w:r>
          </w:p>
        </w:tc>
        <w:tc>
          <w:tcPr>
            <w:tcW w:w="1700" w:type="dxa"/>
            <w:noWrap/>
            <w:vAlign w:val="center"/>
            <w:hideMark/>
          </w:tcPr>
          <w:p w14:paraId="71D599F2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240 (11.3)</w:t>
            </w:r>
          </w:p>
        </w:tc>
        <w:tc>
          <w:tcPr>
            <w:tcW w:w="1580" w:type="dxa"/>
            <w:noWrap/>
            <w:vAlign w:val="center"/>
            <w:hideMark/>
          </w:tcPr>
          <w:p w14:paraId="2A7FC3FD" w14:textId="77777777" w:rsidR="00AF0ED0" w:rsidRPr="002C2EFE" w:rsidRDefault="00AF0ED0" w:rsidP="00AF0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EFE">
              <w:rPr>
                <w:rFonts w:ascii="Times New Roman" w:hAnsi="Times New Roman" w:cs="Times New Roman"/>
                <w:sz w:val="18"/>
                <w:szCs w:val="18"/>
              </w:rPr>
              <w:t>375 (14.6)</w:t>
            </w:r>
          </w:p>
        </w:tc>
        <w:tc>
          <w:tcPr>
            <w:tcW w:w="1048" w:type="dxa"/>
            <w:noWrap/>
            <w:vAlign w:val="center"/>
            <w:hideMark/>
          </w:tcPr>
          <w:p w14:paraId="028E8A1F" w14:textId="77777777" w:rsidR="00AF0ED0" w:rsidRPr="002C2EFE" w:rsidRDefault="00AF0ED0" w:rsidP="00AF0E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3BF9E6" w14:textId="77777777" w:rsidR="00AF0ED0" w:rsidRPr="00252933" w:rsidRDefault="00AF0ED0" w:rsidP="00AF0ED0">
      <w:pPr>
        <w:rPr>
          <w:rFonts w:ascii="Times New Roman" w:hAnsi="Times New Roman" w:cs="Times New Roman"/>
          <w:bCs/>
          <w:sz w:val="18"/>
          <w:szCs w:val="18"/>
        </w:rPr>
      </w:pPr>
      <w:r w:rsidRPr="00252933">
        <w:rPr>
          <w:rFonts w:ascii="Times New Roman" w:hAnsi="Times New Roman" w:cs="Times New Roman"/>
          <w:bCs/>
          <w:sz w:val="18"/>
          <w:szCs w:val="18"/>
        </w:rPr>
        <w:t>PIM: potentially inappropriate medication.</w:t>
      </w:r>
    </w:p>
    <w:p w14:paraId="00267896" w14:textId="71B3156D" w:rsidR="00A8055C" w:rsidRDefault="00A8055C">
      <w:pPr>
        <w:widowControl/>
        <w:jc w:val="left"/>
      </w:pPr>
    </w:p>
    <w:sectPr w:rsidR="00A8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B3672" w16cex:dateUtc="2024-11-22T08:57:00Z"/>
  <w16cex:commentExtensible w16cex:durableId="2AEB3AE0" w16cex:dateUtc="2024-11-22T09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44BDF" w14:textId="77777777" w:rsidR="009517C9" w:rsidRDefault="009517C9" w:rsidP="00D7208E">
      <w:r>
        <w:separator/>
      </w:r>
    </w:p>
  </w:endnote>
  <w:endnote w:type="continuationSeparator" w:id="0">
    <w:p w14:paraId="3E0F8B04" w14:textId="77777777" w:rsidR="009517C9" w:rsidRDefault="009517C9" w:rsidP="00D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Baskerville-Roman">
    <w:altName w:val="Cambria"/>
    <w:panose1 w:val="00000000000000000000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16B5F" w14:textId="77777777" w:rsidR="009517C9" w:rsidRDefault="009517C9" w:rsidP="00D7208E">
      <w:r>
        <w:separator/>
      </w:r>
    </w:p>
  </w:footnote>
  <w:footnote w:type="continuationSeparator" w:id="0">
    <w:p w14:paraId="69751771" w14:textId="77777777" w:rsidR="009517C9" w:rsidRDefault="009517C9" w:rsidP="00D7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0282A"/>
    <w:multiLevelType w:val="hybridMultilevel"/>
    <w:tmpl w:val="6974FA0E"/>
    <w:lvl w:ilvl="0" w:tplc="A64ACEA6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85F7295"/>
    <w:multiLevelType w:val="hybridMultilevel"/>
    <w:tmpl w:val="573E5114"/>
    <w:lvl w:ilvl="0" w:tplc="D50A96D8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C"/>
    <w:rsid w:val="00000341"/>
    <w:rsid w:val="0002785B"/>
    <w:rsid w:val="001776F7"/>
    <w:rsid w:val="00191501"/>
    <w:rsid w:val="00196FEC"/>
    <w:rsid w:val="00237C6C"/>
    <w:rsid w:val="00277F0A"/>
    <w:rsid w:val="002D7ADF"/>
    <w:rsid w:val="00300526"/>
    <w:rsid w:val="00334C2E"/>
    <w:rsid w:val="00375475"/>
    <w:rsid w:val="003A300C"/>
    <w:rsid w:val="003E0D02"/>
    <w:rsid w:val="004173B1"/>
    <w:rsid w:val="00432DEF"/>
    <w:rsid w:val="005C4396"/>
    <w:rsid w:val="005D2E91"/>
    <w:rsid w:val="005F0FE6"/>
    <w:rsid w:val="00652F5B"/>
    <w:rsid w:val="00663DB7"/>
    <w:rsid w:val="007F0B34"/>
    <w:rsid w:val="007F6DC5"/>
    <w:rsid w:val="008C6B08"/>
    <w:rsid w:val="008D5F23"/>
    <w:rsid w:val="00912EBA"/>
    <w:rsid w:val="009517C9"/>
    <w:rsid w:val="00964308"/>
    <w:rsid w:val="009F78AB"/>
    <w:rsid w:val="00A8055C"/>
    <w:rsid w:val="00AD3002"/>
    <w:rsid w:val="00AD3398"/>
    <w:rsid w:val="00AF0ED0"/>
    <w:rsid w:val="00B5331F"/>
    <w:rsid w:val="00B721B4"/>
    <w:rsid w:val="00B72A9C"/>
    <w:rsid w:val="00B923B7"/>
    <w:rsid w:val="00C13475"/>
    <w:rsid w:val="00C15AE2"/>
    <w:rsid w:val="00CA7110"/>
    <w:rsid w:val="00CE002B"/>
    <w:rsid w:val="00D7208E"/>
    <w:rsid w:val="00D94859"/>
    <w:rsid w:val="00DA3428"/>
    <w:rsid w:val="00DB20D2"/>
    <w:rsid w:val="00DB7ECB"/>
    <w:rsid w:val="00E5601B"/>
    <w:rsid w:val="00E72BF8"/>
    <w:rsid w:val="00F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83FB18"/>
  <w15:chartTrackingRefBased/>
  <w15:docId w15:val="{E53629F0-C4F4-4258-9C72-6E33C32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F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196FEC"/>
    <w:pPr>
      <w:tabs>
        <w:tab w:val="left" w:pos="384"/>
      </w:tabs>
      <w:spacing w:after="240"/>
      <w:ind w:left="384" w:hanging="384"/>
    </w:pPr>
  </w:style>
  <w:style w:type="paragraph" w:styleId="ListParagraph">
    <w:name w:val="List Paragraph"/>
    <w:basedOn w:val="Normal"/>
    <w:uiPriority w:val="34"/>
    <w:qFormat/>
    <w:rsid w:val="00196FEC"/>
    <w:pPr>
      <w:ind w:firstLineChars="200" w:firstLine="420"/>
    </w:pPr>
    <w:rPr>
      <w:rFonts w:eastAsia="SimSu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6F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6FEC"/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font01">
    <w:name w:val="font01"/>
    <w:basedOn w:val="DefaultParagraphFont"/>
    <w:rsid w:val="00196FEC"/>
    <w:rPr>
      <w:rFonts w:ascii="SimSun" w:eastAsia="SimSun" w:hAnsi="SimSun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196FE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196FE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720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208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2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208E"/>
    <w:rPr>
      <w:sz w:val="18"/>
      <w:szCs w:val="18"/>
    </w:rPr>
  </w:style>
  <w:style w:type="table" w:styleId="ListTable3">
    <w:name w:val="List Table 3"/>
    <w:basedOn w:val="TableNormal"/>
    <w:uiPriority w:val="48"/>
    <w:rsid w:val="00AF0ED0"/>
    <w:rPr>
      <w:kern w:val="0"/>
      <w:sz w:val="22"/>
      <w:lang w:val="en-H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0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5C"/>
    <w:rPr>
      <w:rFonts w:ascii="Segoe UI" w:hAnsi="Segoe UI" w:cs="Segoe UI"/>
      <w:sz w:val="18"/>
      <w:szCs w:val="18"/>
    </w:rPr>
  </w:style>
  <w:style w:type="table" w:customStyle="1" w:styleId="ListTable31">
    <w:name w:val="List Table 31"/>
    <w:basedOn w:val="TableNormal"/>
    <w:uiPriority w:val="48"/>
    <w:qFormat/>
    <w:rsid w:val="00A8055C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F3E5AC02EFD4F90A5175010BE1D42" ma:contentTypeVersion="18" ma:contentTypeDescription="Create a new document." ma:contentTypeScope="" ma:versionID="dbb3d25cc7adb95b1d3a53f1b1dcde3f">
  <xsd:schema xmlns:xsd="http://www.w3.org/2001/XMLSchema" xmlns:xs="http://www.w3.org/2001/XMLSchema" xmlns:p="http://schemas.microsoft.com/office/2006/metadata/properties" xmlns:ns3="51398a89-42e9-448e-909a-943e570a00b3" xmlns:ns4="ad6719d9-3d84-4a36-bc42-2164ccf759b2" targetNamespace="http://schemas.microsoft.com/office/2006/metadata/properties" ma:root="true" ma:fieldsID="7fa67224ae646ea755a2c4dec9c9d7ec" ns3:_="" ns4:_="">
    <xsd:import namespace="51398a89-42e9-448e-909a-943e570a00b3"/>
    <xsd:import namespace="ad6719d9-3d84-4a36-bc42-2164ccf75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8a89-42e9-448e-909a-943e570a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719d9-3d84-4a36-bc42-2164ccf75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398a89-42e9-448e-909a-943e570a00b3" xsi:nil="true"/>
  </documentManagement>
</p:properties>
</file>

<file path=customXml/itemProps1.xml><?xml version="1.0" encoding="utf-8"?>
<ds:datastoreItem xmlns:ds="http://schemas.openxmlformats.org/officeDocument/2006/customXml" ds:itemID="{6774A4CF-FAC3-4735-972F-95A9BCFD8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98a89-42e9-448e-909a-943e570a00b3"/>
    <ds:schemaRef ds:uri="ad6719d9-3d84-4a36-bc42-2164ccf75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BB7EE-77CE-4C70-B4E0-CA80F9738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E1706-5DDF-43BA-898F-975F32CDDF9B}">
  <ds:schemaRefs>
    <ds:schemaRef ds:uri="http://purl.org/dc/terms/"/>
    <ds:schemaRef ds:uri="51398a89-42e9-448e-909a-943e570a00b3"/>
    <ds:schemaRef ds:uri="ad6719d9-3d84-4a36-bc42-2164ccf759b2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可欣 张</dc:creator>
  <cp:keywords/>
  <dc:description/>
  <cp:lastModifiedBy>Yin Ting Cheung (PHMCY)</cp:lastModifiedBy>
  <cp:revision>3</cp:revision>
  <dcterms:created xsi:type="dcterms:W3CDTF">2025-04-11T06:52:00Z</dcterms:created>
  <dcterms:modified xsi:type="dcterms:W3CDTF">2025-04-11T08:50:00Z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0x010100992F3E5AC02EFD4F90A5175010BE1D42</vt:lpwstr>
  </property>
</Properties>
</file>