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C4EBC" w14:textId="77777777" w:rsidR="00DB7A5C" w:rsidRDefault="00DB7A5C"/>
    <w:tbl>
      <w:tblPr>
        <w:tblStyle w:val="TableGrid"/>
        <w:tblpPr w:leftFromText="180" w:rightFromText="180" w:vertAnchor="text" w:horzAnchor="page" w:tblpX="1002" w:tblpY="16"/>
        <w:tblW w:w="10313" w:type="dxa"/>
        <w:tblLook w:val="04A0" w:firstRow="1" w:lastRow="0" w:firstColumn="1" w:lastColumn="0" w:noHBand="0" w:noVBand="1"/>
      </w:tblPr>
      <w:tblGrid>
        <w:gridCol w:w="1455"/>
        <w:gridCol w:w="970"/>
        <w:gridCol w:w="1243"/>
        <w:gridCol w:w="917"/>
        <w:gridCol w:w="1297"/>
        <w:gridCol w:w="953"/>
        <w:gridCol w:w="1259"/>
        <w:gridCol w:w="901"/>
        <w:gridCol w:w="1312"/>
        <w:gridCol w:w="6"/>
      </w:tblGrid>
      <w:tr w:rsidR="00DB7A5C" w:rsidRPr="005F007C" w14:paraId="10C4D752" w14:textId="77777777" w:rsidTr="00970806">
        <w:trPr>
          <w:trHeight w:val="350"/>
        </w:trPr>
        <w:tc>
          <w:tcPr>
            <w:tcW w:w="1455" w:type="dxa"/>
            <w:vMerge w:val="restart"/>
            <w:vAlign w:val="center"/>
          </w:tcPr>
          <w:p w14:paraId="48B4C9C0" w14:textId="77777777" w:rsidR="00DB7A5C" w:rsidRPr="005F007C" w:rsidRDefault="00DB7A5C" w:rsidP="00B66745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4427" w:type="dxa"/>
            <w:gridSpan w:val="4"/>
            <w:shd w:val="clear" w:color="auto" w:fill="D9D9D9" w:themeFill="background1" w:themeFillShade="D9"/>
            <w:vAlign w:val="center"/>
          </w:tcPr>
          <w:p w14:paraId="5AACB72C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  <w:t xml:space="preserve">18-Month mortality </w:t>
            </w:r>
          </w:p>
        </w:tc>
        <w:tc>
          <w:tcPr>
            <w:tcW w:w="4431" w:type="dxa"/>
            <w:gridSpan w:val="5"/>
            <w:shd w:val="clear" w:color="auto" w:fill="D9D9D9" w:themeFill="background1" w:themeFillShade="D9"/>
            <w:vAlign w:val="center"/>
          </w:tcPr>
          <w:p w14:paraId="2EFBE675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  <w:t xml:space="preserve">24-Month mortality </w:t>
            </w:r>
          </w:p>
        </w:tc>
      </w:tr>
      <w:tr w:rsidR="00DB7A5C" w:rsidRPr="005F007C" w14:paraId="3AFE2D1F" w14:textId="77777777" w:rsidTr="00B66745">
        <w:trPr>
          <w:trHeight w:val="285"/>
        </w:trPr>
        <w:tc>
          <w:tcPr>
            <w:tcW w:w="1455" w:type="dxa"/>
            <w:vMerge/>
            <w:vAlign w:val="center"/>
          </w:tcPr>
          <w:p w14:paraId="6A851CD5" w14:textId="77777777" w:rsidR="00DB7A5C" w:rsidRPr="005F007C" w:rsidRDefault="00DB7A5C" w:rsidP="00B66745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13" w:type="dxa"/>
            <w:gridSpan w:val="2"/>
            <w:vAlign w:val="center"/>
          </w:tcPr>
          <w:p w14:paraId="0FB0127D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  <w:t xml:space="preserve">Training </w:t>
            </w:r>
          </w:p>
        </w:tc>
        <w:tc>
          <w:tcPr>
            <w:tcW w:w="2214" w:type="dxa"/>
            <w:gridSpan w:val="2"/>
            <w:vAlign w:val="center"/>
          </w:tcPr>
          <w:p w14:paraId="70C20998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  <w:t xml:space="preserve">Validation </w:t>
            </w:r>
          </w:p>
        </w:tc>
        <w:tc>
          <w:tcPr>
            <w:tcW w:w="2212" w:type="dxa"/>
            <w:gridSpan w:val="2"/>
            <w:vAlign w:val="center"/>
          </w:tcPr>
          <w:p w14:paraId="5EF6F14C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  <w:t xml:space="preserve">Training </w:t>
            </w:r>
          </w:p>
        </w:tc>
        <w:tc>
          <w:tcPr>
            <w:tcW w:w="2219" w:type="dxa"/>
            <w:gridSpan w:val="3"/>
            <w:vAlign w:val="center"/>
          </w:tcPr>
          <w:p w14:paraId="4293CBCC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US" w:eastAsia="en-CA"/>
                <w14:ligatures w14:val="none"/>
              </w:rPr>
              <w:t>Validation</w:t>
            </w:r>
          </w:p>
        </w:tc>
      </w:tr>
      <w:tr w:rsidR="00DB7A5C" w:rsidRPr="005F007C" w14:paraId="7E617E0C" w14:textId="77777777" w:rsidTr="00B66745">
        <w:trPr>
          <w:gridAfter w:val="1"/>
          <w:wAfter w:w="6" w:type="dxa"/>
          <w:trHeight w:val="472"/>
        </w:trPr>
        <w:tc>
          <w:tcPr>
            <w:tcW w:w="1455" w:type="dxa"/>
            <w:vMerge/>
            <w:vAlign w:val="center"/>
          </w:tcPr>
          <w:p w14:paraId="4415DA33" w14:textId="77777777" w:rsidR="00DB7A5C" w:rsidRPr="005F007C" w:rsidRDefault="00DB7A5C" w:rsidP="00B66745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970" w:type="dxa"/>
            <w:vAlign w:val="center"/>
          </w:tcPr>
          <w:p w14:paraId="1560AB80" w14:textId="586109CB" w:rsidR="00DB7A5C" w:rsidRPr="00970806" w:rsidRDefault="00970806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PPA</w:t>
            </w:r>
          </w:p>
        </w:tc>
        <w:tc>
          <w:tcPr>
            <w:tcW w:w="1243" w:type="dxa"/>
            <w:vAlign w:val="center"/>
          </w:tcPr>
          <w:p w14:paraId="38A0003A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 xml:space="preserve">TNM staging </w:t>
            </w:r>
          </w:p>
        </w:tc>
        <w:tc>
          <w:tcPr>
            <w:tcW w:w="917" w:type="dxa"/>
            <w:vAlign w:val="center"/>
          </w:tcPr>
          <w:p w14:paraId="6D3589C8" w14:textId="2510438F" w:rsidR="00DB7A5C" w:rsidRPr="00970806" w:rsidRDefault="00970806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PPA</w:t>
            </w:r>
          </w:p>
        </w:tc>
        <w:tc>
          <w:tcPr>
            <w:tcW w:w="1297" w:type="dxa"/>
            <w:vAlign w:val="center"/>
          </w:tcPr>
          <w:p w14:paraId="39F3C042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TNM staging</w:t>
            </w:r>
          </w:p>
        </w:tc>
        <w:tc>
          <w:tcPr>
            <w:tcW w:w="953" w:type="dxa"/>
            <w:vAlign w:val="center"/>
          </w:tcPr>
          <w:p w14:paraId="57236E87" w14:textId="21C406D4" w:rsidR="00DB7A5C" w:rsidRPr="00970806" w:rsidRDefault="00970806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PPA</w:t>
            </w:r>
          </w:p>
        </w:tc>
        <w:tc>
          <w:tcPr>
            <w:tcW w:w="1259" w:type="dxa"/>
            <w:vAlign w:val="center"/>
          </w:tcPr>
          <w:p w14:paraId="055426FC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TNM staging</w:t>
            </w:r>
          </w:p>
        </w:tc>
        <w:tc>
          <w:tcPr>
            <w:tcW w:w="901" w:type="dxa"/>
            <w:vAlign w:val="center"/>
          </w:tcPr>
          <w:p w14:paraId="08684148" w14:textId="4D61D3EC" w:rsidR="00DB7A5C" w:rsidRPr="00970806" w:rsidRDefault="00970806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PPA</w:t>
            </w:r>
          </w:p>
        </w:tc>
        <w:tc>
          <w:tcPr>
            <w:tcW w:w="1312" w:type="dxa"/>
            <w:vAlign w:val="center"/>
          </w:tcPr>
          <w:p w14:paraId="229D0F52" w14:textId="77777777" w:rsidR="00DB7A5C" w:rsidRPr="00970806" w:rsidRDefault="00DB7A5C" w:rsidP="00DB7A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</w:pPr>
            <w:r w:rsidRPr="0097080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TNM staging</w:t>
            </w:r>
          </w:p>
        </w:tc>
      </w:tr>
      <w:tr w:rsidR="00DB7A5C" w:rsidRPr="005F007C" w14:paraId="1D3C5461" w14:textId="77777777" w:rsidTr="00B66745">
        <w:trPr>
          <w:gridAfter w:val="1"/>
          <w:wAfter w:w="6" w:type="dxa"/>
          <w:trHeight w:val="465"/>
        </w:trPr>
        <w:tc>
          <w:tcPr>
            <w:tcW w:w="1455" w:type="dxa"/>
            <w:vAlign w:val="center"/>
          </w:tcPr>
          <w:p w14:paraId="7D2D9A93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AUC</w:t>
            </w:r>
          </w:p>
        </w:tc>
        <w:tc>
          <w:tcPr>
            <w:tcW w:w="970" w:type="dxa"/>
            <w:vAlign w:val="center"/>
          </w:tcPr>
          <w:p w14:paraId="5990024C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0.96</w:t>
            </w:r>
          </w:p>
        </w:tc>
        <w:tc>
          <w:tcPr>
            <w:tcW w:w="1243" w:type="dxa"/>
            <w:vAlign w:val="center"/>
          </w:tcPr>
          <w:p w14:paraId="04B4F20F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0.81</w:t>
            </w:r>
          </w:p>
        </w:tc>
        <w:tc>
          <w:tcPr>
            <w:tcW w:w="917" w:type="dxa"/>
            <w:vAlign w:val="center"/>
          </w:tcPr>
          <w:p w14:paraId="2CB6D1C3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0.90</w:t>
            </w:r>
          </w:p>
        </w:tc>
        <w:tc>
          <w:tcPr>
            <w:tcW w:w="1297" w:type="dxa"/>
            <w:vAlign w:val="center"/>
          </w:tcPr>
          <w:p w14:paraId="7C99F509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0.71</w:t>
            </w:r>
          </w:p>
        </w:tc>
        <w:tc>
          <w:tcPr>
            <w:tcW w:w="953" w:type="dxa"/>
            <w:vAlign w:val="center"/>
          </w:tcPr>
          <w:p w14:paraId="395A5A3F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0.98</w:t>
            </w:r>
          </w:p>
        </w:tc>
        <w:tc>
          <w:tcPr>
            <w:tcW w:w="1259" w:type="dxa"/>
            <w:vAlign w:val="center"/>
          </w:tcPr>
          <w:p w14:paraId="5A450604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0.83</w:t>
            </w:r>
          </w:p>
        </w:tc>
        <w:tc>
          <w:tcPr>
            <w:tcW w:w="901" w:type="dxa"/>
            <w:vAlign w:val="center"/>
          </w:tcPr>
          <w:p w14:paraId="2504AD35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0.91</w:t>
            </w:r>
          </w:p>
        </w:tc>
        <w:tc>
          <w:tcPr>
            <w:tcW w:w="1312" w:type="dxa"/>
            <w:vAlign w:val="center"/>
          </w:tcPr>
          <w:p w14:paraId="3F75975B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0.81</w:t>
            </w:r>
          </w:p>
        </w:tc>
      </w:tr>
      <w:tr w:rsidR="00DB7A5C" w:rsidRPr="005F007C" w14:paraId="09F552E3" w14:textId="77777777" w:rsidTr="00B66745">
        <w:trPr>
          <w:gridAfter w:val="1"/>
          <w:wAfter w:w="6" w:type="dxa"/>
          <w:trHeight w:val="472"/>
        </w:trPr>
        <w:tc>
          <w:tcPr>
            <w:tcW w:w="1455" w:type="dxa"/>
            <w:vAlign w:val="center"/>
          </w:tcPr>
          <w:p w14:paraId="2E7DCA4E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Sensitivity</w:t>
            </w:r>
          </w:p>
        </w:tc>
        <w:tc>
          <w:tcPr>
            <w:tcW w:w="970" w:type="dxa"/>
            <w:vAlign w:val="center"/>
          </w:tcPr>
          <w:p w14:paraId="2AC6ED9A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0.92</w:t>
            </w:r>
          </w:p>
        </w:tc>
        <w:tc>
          <w:tcPr>
            <w:tcW w:w="1243" w:type="dxa"/>
            <w:vAlign w:val="center"/>
          </w:tcPr>
          <w:p w14:paraId="2C95E990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0.75</w:t>
            </w:r>
          </w:p>
        </w:tc>
        <w:tc>
          <w:tcPr>
            <w:tcW w:w="917" w:type="dxa"/>
            <w:vAlign w:val="center"/>
          </w:tcPr>
          <w:p w14:paraId="0E2E1122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0.89</w:t>
            </w:r>
          </w:p>
        </w:tc>
        <w:tc>
          <w:tcPr>
            <w:tcW w:w="1297" w:type="dxa"/>
            <w:vAlign w:val="center"/>
          </w:tcPr>
          <w:p w14:paraId="1853F456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0.61</w:t>
            </w:r>
          </w:p>
        </w:tc>
        <w:tc>
          <w:tcPr>
            <w:tcW w:w="953" w:type="dxa"/>
            <w:vAlign w:val="center"/>
          </w:tcPr>
          <w:p w14:paraId="67D13672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0.94</w:t>
            </w:r>
          </w:p>
        </w:tc>
        <w:tc>
          <w:tcPr>
            <w:tcW w:w="1259" w:type="dxa"/>
            <w:vAlign w:val="center"/>
          </w:tcPr>
          <w:p w14:paraId="60229DE3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0.50</w:t>
            </w:r>
          </w:p>
        </w:tc>
        <w:tc>
          <w:tcPr>
            <w:tcW w:w="901" w:type="dxa"/>
            <w:vAlign w:val="center"/>
          </w:tcPr>
          <w:p w14:paraId="2B0FEB94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0.89</w:t>
            </w:r>
          </w:p>
        </w:tc>
        <w:tc>
          <w:tcPr>
            <w:tcW w:w="1312" w:type="dxa"/>
            <w:vAlign w:val="center"/>
          </w:tcPr>
          <w:p w14:paraId="1CCD45A4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0.36</w:t>
            </w:r>
          </w:p>
        </w:tc>
      </w:tr>
      <w:tr w:rsidR="00DB7A5C" w:rsidRPr="005F007C" w14:paraId="0E5874F9" w14:textId="77777777" w:rsidTr="00B66745">
        <w:trPr>
          <w:gridAfter w:val="1"/>
          <w:wAfter w:w="6" w:type="dxa"/>
          <w:trHeight w:val="465"/>
        </w:trPr>
        <w:tc>
          <w:tcPr>
            <w:tcW w:w="1455" w:type="dxa"/>
            <w:vAlign w:val="center"/>
          </w:tcPr>
          <w:p w14:paraId="23798BAF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Specificity</w:t>
            </w:r>
          </w:p>
        </w:tc>
        <w:tc>
          <w:tcPr>
            <w:tcW w:w="970" w:type="dxa"/>
            <w:vAlign w:val="center"/>
          </w:tcPr>
          <w:p w14:paraId="08F07B6A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0.82</w:t>
            </w:r>
          </w:p>
        </w:tc>
        <w:tc>
          <w:tcPr>
            <w:tcW w:w="1243" w:type="dxa"/>
            <w:vAlign w:val="center"/>
          </w:tcPr>
          <w:p w14:paraId="0CBB45E3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0.88</w:t>
            </w:r>
          </w:p>
        </w:tc>
        <w:tc>
          <w:tcPr>
            <w:tcW w:w="917" w:type="dxa"/>
            <w:vAlign w:val="center"/>
          </w:tcPr>
          <w:p w14:paraId="0774C7AC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0.89</w:t>
            </w:r>
          </w:p>
        </w:tc>
        <w:tc>
          <w:tcPr>
            <w:tcW w:w="1297" w:type="dxa"/>
            <w:vAlign w:val="center"/>
          </w:tcPr>
          <w:p w14:paraId="261CB96C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0.84</w:t>
            </w:r>
          </w:p>
        </w:tc>
        <w:tc>
          <w:tcPr>
            <w:tcW w:w="953" w:type="dxa"/>
            <w:vAlign w:val="center"/>
          </w:tcPr>
          <w:p w14:paraId="370236F5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0.92</w:t>
            </w:r>
          </w:p>
        </w:tc>
        <w:tc>
          <w:tcPr>
            <w:tcW w:w="1259" w:type="dxa"/>
            <w:vAlign w:val="center"/>
          </w:tcPr>
          <w:p w14:paraId="6B031CDC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0.97</w:t>
            </w:r>
          </w:p>
        </w:tc>
        <w:tc>
          <w:tcPr>
            <w:tcW w:w="901" w:type="dxa"/>
            <w:vAlign w:val="center"/>
          </w:tcPr>
          <w:p w14:paraId="7177052D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0.90</w:t>
            </w:r>
          </w:p>
        </w:tc>
        <w:tc>
          <w:tcPr>
            <w:tcW w:w="1312" w:type="dxa"/>
            <w:vAlign w:val="center"/>
          </w:tcPr>
          <w:p w14:paraId="7E0E86DB" w14:textId="77777777" w:rsidR="00DB7A5C" w:rsidRPr="00DB7A5C" w:rsidRDefault="00DB7A5C" w:rsidP="00DB7A5C">
            <w:pPr>
              <w:jc w:val="center"/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</w:pPr>
            <w:r w:rsidRPr="00DB7A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val="en-US" w:eastAsia="en-CA"/>
                <w14:ligatures w14:val="none"/>
              </w:rPr>
              <w:t>0.97</w:t>
            </w:r>
          </w:p>
        </w:tc>
      </w:tr>
    </w:tbl>
    <w:p w14:paraId="78F0CB51" w14:textId="77777777" w:rsidR="00DB7A5C" w:rsidRDefault="00DB7A5C"/>
    <w:sectPr w:rsidR="00DB7A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39"/>
    <w:rsid w:val="002444A0"/>
    <w:rsid w:val="004D04A3"/>
    <w:rsid w:val="00850E39"/>
    <w:rsid w:val="0090098B"/>
    <w:rsid w:val="00903C48"/>
    <w:rsid w:val="00970806"/>
    <w:rsid w:val="00B01500"/>
    <w:rsid w:val="00DB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DC045"/>
  <w15:chartTrackingRefBased/>
  <w15:docId w15:val="{A6360829-C8A4-4A6C-898B-AC0A381AB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0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table" w:styleId="TableGrid">
    <w:name w:val="Table Grid"/>
    <w:basedOn w:val="TableNormal"/>
    <w:uiPriority w:val="39"/>
    <w:rsid w:val="00850E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69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260</Characters>
  <Application>Microsoft Office Word</Application>
  <DocSecurity>0</DocSecurity>
  <Lines>52</Lines>
  <Paragraphs>43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Mehdi Banoei</dc:creator>
  <cp:keywords/>
  <dc:description/>
  <cp:lastModifiedBy>Mohammad Mehdi Banoei</cp:lastModifiedBy>
  <cp:revision>3</cp:revision>
  <dcterms:created xsi:type="dcterms:W3CDTF">2023-04-08T17:21:00Z</dcterms:created>
  <dcterms:modified xsi:type="dcterms:W3CDTF">2023-09-06T15:49:00Z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c1af8b061804a963c98a92b148ff581d62d0467a3a274e2951adc57f33defe16</vt:lpwstr>
  </property>
</Properties>
</file>