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82A01E" w14:textId="77777777" w:rsidR="006D551D" w:rsidRPr="006D551D" w:rsidRDefault="006D551D" w:rsidP="006D551D">
      <w:pPr>
        <w:rPr>
          <w:b/>
          <w:bCs/>
        </w:rPr>
      </w:pPr>
      <w:r w:rsidRPr="006D551D">
        <w:rPr>
          <w:b/>
          <w:bCs/>
        </w:rPr>
        <w:t>Table 3. Levels of serum liver function indices in all studied groups</w:t>
      </w:r>
    </w:p>
    <w:p w14:paraId="5C456089" w14:textId="77777777" w:rsidR="006D551D" w:rsidRPr="006D551D" w:rsidRDefault="006D551D" w:rsidP="006D551D">
      <w:pPr>
        <w:rPr>
          <w:b/>
          <w:bCs/>
        </w:rPr>
      </w:pPr>
      <w:r w:rsidRPr="006D551D">
        <w:rPr>
          <w:b/>
          <w:bCs/>
        </w:rPr>
        <w:t xml:space="preserve">         </w:t>
      </w:r>
    </w:p>
    <w:tbl>
      <w:tblPr>
        <w:tblW w:w="10706" w:type="dxa"/>
        <w:jc w:val="center"/>
        <w:tblLook w:val="04A0" w:firstRow="1" w:lastRow="0" w:firstColumn="1" w:lastColumn="0" w:noHBand="0" w:noVBand="1"/>
      </w:tblPr>
      <w:tblGrid>
        <w:gridCol w:w="2586"/>
        <w:gridCol w:w="1339"/>
        <w:gridCol w:w="1448"/>
        <w:gridCol w:w="1424"/>
        <w:gridCol w:w="1400"/>
        <w:gridCol w:w="1176"/>
        <w:gridCol w:w="1333"/>
      </w:tblGrid>
      <w:tr w:rsidR="006D551D" w:rsidRPr="006D551D" w14:paraId="067003B7" w14:textId="77777777" w:rsidTr="006D551D">
        <w:trPr>
          <w:trHeight w:val="20"/>
          <w:jc w:val="center"/>
        </w:trPr>
        <w:tc>
          <w:tcPr>
            <w:tcW w:w="25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  <w:tl2br w:val="single" w:sz="8" w:space="0" w:color="auto"/>
            </w:tcBorders>
            <w:noWrap/>
            <w:vAlign w:val="center"/>
            <w:hideMark/>
          </w:tcPr>
          <w:p w14:paraId="6C95461A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                       Parameter</w:t>
            </w:r>
          </w:p>
          <w:p w14:paraId="35AF4796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Group          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5A0DF3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ALT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D5EF8E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AST</w:t>
            </w:r>
          </w:p>
        </w:tc>
        <w:tc>
          <w:tcPr>
            <w:tcW w:w="14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53F0FA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ALP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509138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Albumin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DFE87C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Total protein 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E6C067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Total Bilirubin</w:t>
            </w:r>
          </w:p>
        </w:tc>
      </w:tr>
      <w:tr w:rsidR="006D551D" w:rsidRPr="006D551D" w14:paraId="393367C6" w14:textId="77777777" w:rsidTr="006D551D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4B4439" w14:textId="77777777" w:rsidR="006D551D" w:rsidRPr="006D551D" w:rsidRDefault="006D551D" w:rsidP="006D551D">
            <w:pPr>
              <w:rPr>
                <w:b/>
                <w:bCs/>
              </w:rPr>
            </w:pPr>
          </w:p>
        </w:tc>
        <w:tc>
          <w:tcPr>
            <w:tcW w:w="42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C84EFC8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U/L</w:t>
            </w:r>
          </w:p>
        </w:tc>
        <w:tc>
          <w:tcPr>
            <w:tcW w:w="25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14:paraId="42EFCAE2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g/dl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4472A6E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mg/dl</w:t>
            </w:r>
          </w:p>
        </w:tc>
      </w:tr>
      <w:tr w:rsidR="006D551D" w:rsidRPr="006D551D" w14:paraId="0EDCA750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20D80C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1. Control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0CF1EA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23.0±3.6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A988A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57.8±5.1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EB749D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69.0±6.6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E562A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3.75±0.27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05B227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7.2±0.7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9038B7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0.74±0.16 </w:t>
            </w:r>
            <w:r w:rsidRPr="006D551D">
              <w:rPr>
                <w:vertAlign w:val="superscript"/>
              </w:rPr>
              <w:t>b</w:t>
            </w:r>
          </w:p>
        </w:tc>
      </w:tr>
      <w:tr w:rsidR="006D551D" w:rsidRPr="006D551D" w14:paraId="506D493C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0B71F1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2. Sodium selenite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1F082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24.3±3.5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87FB88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69.3±6.2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C981EC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70.7±7.0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8A1BB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4.2±0.23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5530CA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7.1±0.8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3D86E8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0.75±0.10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</w:tr>
      <w:tr w:rsidR="006D551D" w:rsidRPr="006D551D" w14:paraId="11E6B426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9F67EB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3. Hydroxytyrosol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62476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24.26±3.0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597077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75.9±7.6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3C546F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72.5±6.7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7FD99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3.8±0.30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CABF87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7.0±.07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22AA2A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0.72±0.17 </w:t>
            </w:r>
            <w:r w:rsidRPr="006D551D">
              <w:rPr>
                <w:vertAlign w:val="superscript"/>
              </w:rPr>
              <w:t xml:space="preserve">b </w:t>
            </w:r>
          </w:p>
        </w:tc>
      </w:tr>
      <w:tr w:rsidR="006D551D" w:rsidRPr="006D551D" w14:paraId="2E7A1CD4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99D3B2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4. Se-HTNPs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5B2EDA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21.9±3.1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213D3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65.1±6.3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35F631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64.0±6.8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328AD9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4.0±0.29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056088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7.5±0.9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54EFA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0.71±0.13 </w:t>
            </w:r>
            <w:r w:rsidRPr="006D551D">
              <w:rPr>
                <w:vertAlign w:val="superscript"/>
              </w:rPr>
              <w:t xml:space="preserve">b </w:t>
            </w:r>
          </w:p>
        </w:tc>
      </w:tr>
      <w:tr w:rsidR="006D551D" w:rsidRPr="006D551D" w14:paraId="751C2DBF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B0B7FA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5. DEN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8EA5D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81.3±7.6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7C456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173.5±8.9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7E56C8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198.9±9.9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D40781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2.2±0.24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30B95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4.6±0.5</w:t>
            </w:r>
            <w:r w:rsidRPr="006D551D">
              <w:rPr>
                <w:vertAlign w:val="superscript"/>
              </w:rPr>
              <w:t xml:space="preserve"> a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42A0B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2.5±0.25 </w:t>
            </w:r>
            <w:r w:rsidRPr="006D551D">
              <w:rPr>
                <w:vertAlign w:val="superscript"/>
              </w:rPr>
              <w:t>a</w:t>
            </w:r>
          </w:p>
        </w:tc>
      </w:tr>
      <w:tr w:rsidR="006D551D" w:rsidRPr="006D551D" w14:paraId="3A1DE366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13EB1A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6. DEN+ Sodium selenite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2F21E1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57.7±5.7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33A1FC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128.7±8.0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DA1418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140.5±8.9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41A47F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3.1±0.29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509CCB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6.3±0.6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9BC69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2.0±0.19 </w:t>
            </w:r>
            <w:r w:rsidRPr="006D551D">
              <w:rPr>
                <w:vertAlign w:val="superscript"/>
              </w:rPr>
              <w:t>ab</w:t>
            </w:r>
          </w:p>
        </w:tc>
      </w:tr>
      <w:tr w:rsidR="006D551D" w:rsidRPr="006D551D" w14:paraId="49D1E21B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A98C69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7. DEN+Hydroxytyrosol</w:t>
            </w:r>
            <w:r w:rsidRPr="006D551D">
              <w:rPr>
                <w:b/>
                <w:bCs/>
                <w:vertAlign w:val="superscript"/>
              </w:rPr>
              <w:t xml:space="preserve">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7C4F2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64.7±6.6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F4FE5A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142.4±8.1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CEC09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164.8±8.1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BEA73C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2.8±0.27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228ED9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5.7±0.6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CF03CF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2.1±0.20</w:t>
            </w:r>
            <w:r w:rsidRPr="006D551D">
              <w:rPr>
                <w:vertAlign w:val="superscript"/>
              </w:rPr>
              <w:t xml:space="preserve"> ab</w:t>
            </w:r>
          </w:p>
        </w:tc>
      </w:tr>
      <w:tr w:rsidR="006D551D" w:rsidRPr="006D551D" w14:paraId="7EE6B919" w14:textId="77777777" w:rsidTr="006D551D">
        <w:trPr>
          <w:trHeight w:val="20"/>
          <w:jc w:val="center"/>
        </w:trPr>
        <w:tc>
          <w:tcPr>
            <w:tcW w:w="25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3DC11B5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8. DEN+Se-HTNPs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CA015CE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44.3±4.5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47183DD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116.9±8.0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1DC6ADC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115.1±6.5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FFC4EE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3.6±0.30</w:t>
            </w:r>
            <w:r w:rsidRPr="006D551D">
              <w:rPr>
                <w:vertAlign w:val="superscript"/>
              </w:rPr>
              <w:t xml:space="preserve"> b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D6B59EB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6.8±0.7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A656529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1.6±0.21</w:t>
            </w:r>
            <w:r w:rsidRPr="006D551D">
              <w:rPr>
                <w:vertAlign w:val="superscript"/>
              </w:rPr>
              <w:t xml:space="preserve"> ab</w:t>
            </w:r>
          </w:p>
        </w:tc>
      </w:tr>
    </w:tbl>
    <w:p w14:paraId="7457E0CD" w14:textId="77777777" w:rsidR="006D551D" w:rsidRDefault="006D551D" w:rsidP="006D551D">
      <w:r w:rsidRPr="006D551D">
        <w:rPr>
          <w:b/>
          <w:bCs/>
        </w:rPr>
        <w:t xml:space="preserve"> </w:t>
      </w:r>
      <w:r w:rsidRPr="006D551D">
        <w:t>Data are expressed as mean ± SD. Differences between groups were analyzed using a one-way analysis of variance (ANOVA), followed by Tukey's post hoc test. a: P ≤ 0.05 was considered statistically significant compared to the control group. b: P ≤ 0.05 was considered statistically significant compared to the DEN group. Se-HTNPs = selenium hydroxytyrosol nanoparticles; DEN = diethylnitrosamine.</w:t>
      </w:r>
    </w:p>
    <w:p w14:paraId="7C95D6D9" w14:textId="77777777" w:rsidR="006D551D" w:rsidRDefault="006D551D" w:rsidP="006D551D"/>
    <w:p w14:paraId="56ED0288" w14:textId="77777777" w:rsidR="006D551D" w:rsidRDefault="006D551D" w:rsidP="006D551D"/>
    <w:p w14:paraId="20EDBBDC" w14:textId="77777777" w:rsidR="006D551D" w:rsidRDefault="006D551D" w:rsidP="006D551D"/>
    <w:p w14:paraId="24DA6C15" w14:textId="77777777" w:rsidR="006D551D" w:rsidRDefault="006D551D" w:rsidP="006D551D"/>
    <w:p w14:paraId="11DB809C" w14:textId="77777777" w:rsidR="006D551D" w:rsidRDefault="006D551D" w:rsidP="006D551D"/>
    <w:p w14:paraId="65FD1BF7" w14:textId="77777777" w:rsidR="006D551D" w:rsidRDefault="006D551D" w:rsidP="006D551D"/>
    <w:p w14:paraId="7B2CB263" w14:textId="77777777" w:rsidR="006D551D" w:rsidRDefault="006D551D" w:rsidP="006D551D"/>
    <w:p w14:paraId="165F46DC" w14:textId="77777777" w:rsidR="006D551D" w:rsidRPr="006D551D" w:rsidRDefault="006D551D" w:rsidP="006D551D">
      <w:pPr>
        <w:rPr>
          <w:b/>
          <w:bCs/>
        </w:rPr>
      </w:pPr>
    </w:p>
    <w:p w14:paraId="6A5807E4" w14:textId="77777777" w:rsidR="006D551D" w:rsidRPr="006D551D" w:rsidRDefault="006D551D" w:rsidP="006D551D"/>
    <w:p w14:paraId="4E339390" w14:textId="77777777" w:rsidR="006D551D" w:rsidRPr="006D551D" w:rsidRDefault="006D551D" w:rsidP="006D551D">
      <w:pPr>
        <w:rPr>
          <w:b/>
          <w:bCs/>
        </w:rPr>
      </w:pPr>
    </w:p>
    <w:p w14:paraId="2BB0DE12" w14:textId="77777777" w:rsidR="006D551D" w:rsidRPr="006D551D" w:rsidRDefault="006D551D" w:rsidP="006D551D">
      <w:pPr>
        <w:rPr>
          <w:b/>
          <w:bCs/>
        </w:rPr>
      </w:pPr>
    </w:p>
    <w:p w14:paraId="3B441B73" w14:textId="77777777" w:rsidR="006D551D" w:rsidRPr="006D551D" w:rsidRDefault="006D551D" w:rsidP="006D551D">
      <w:pPr>
        <w:rPr>
          <w:b/>
          <w:bCs/>
        </w:rPr>
      </w:pPr>
      <w:r w:rsidRPr="006D551D">
        <w:rPr>
          <w:b/>
          <w:bCs/>
        </w:rPr>
        <w:lastRenderedPageBreak/>
        <w:t>Table 4. Levels of hepatic oxidative stress and antioxidant status in all studied groups.</w:t>
      </w:r>
    </w:p>
    <w:p w14:paraId="3EDDEC7C" w14:textId="77777777" w:rsidR="006D551D" w:rsidRPr="006D551D" w:rsidRDefault="006D551D" w:rsidP="006D551D"/>
    <w:tbl>
      <w:tblPr>
        <w:tblpPr w:leftFromText="180" w:rightFromText="180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6"/>
        <w:gridCol w:w="1554"/>
        <w:gridCol w:w="1426"/>
        <w:gridCol w:w="1305"/>
        <w:gridCol w:w="1554"/>
      </w:tblGrid>
      <w:tr w:rsidR="006D551D" w:rsidRPr="006D551D" w14:paraId="621E9D4A" w14:textId="77777777" w:rsidTr="006D551D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noWrap/>
            <w:vAlign w:val="center"/>
            <w:hideMark/>
          </w:tcPr>
          <w:p w14:paraId="62C6257D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t xml:space="preserve">                     </w:t>
            </w:r>
            <w:r w:rsidRPr="006D551D">
              <w:rPr>
                <w:b/>
                <w:bCs/>
              </w:rPr>
              <w:t>Parameters</w:t>
            </w:r>
          </w:p>
          <w:p w14:paraId="66992172" w14:textId="77777777" w:rsidR="006D551D" w:rsidRPr="006D551D" w:rsidRDefault="006D551D" w:rsidP="006D551D">
            <w:r w:rsidRPr="006D551D">
              <w:rPr>
                <w:b/>
                <w:bCs/>
              </w:rPr>
              <w:t>Groups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507FB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MDA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FDB70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GSH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21475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SOD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78BE5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TAC</w:t>
            </w:r>
          </w:p>
        </w:tc>
      </w:tr>
      <w:tr w:rsidR="006D551D" w:rsidRPr="006D551D" w14:paraId="255888C5" w14:textId="77777777" w:rsidTr="006D551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51C90" w14:textId="77777777" w:rsidR="006D551D" w:rsidRPr="006D551D" w:rsidRDefault="006D551D" w:rsidP="006D551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5A3BE" w14:textId="77777777" w:rsidR="006D551D" w:rsidRPr="006D551D" w:rsidRDefault="006D551D" w:rsidP="006D551D">
            <w:r w:rsidRPr="006D551D">
              <w:t>mmol/g tissue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78B4A" w14:textId="77777777" w:rsidR="006D551D" w:rsidRPr="006D551D" w:rsidRDefault="006D551D" w:rsidP="006D551D">
            <w:r w:rsidRPr="006D551D">
              <w:t>mg/g tissue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75280" w14:textId="77777777" w:rsidR="006D551D" w:rsidRPr="006D551D" w:rsidRDefault="006D551D" w:rsidP="006D551D">
            <w:r w:rsidRPr="006D551D">
              <w:t>u/g tissue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4D051" w14:textId="77777777" w:rsidR="006D551D" w:rsidRPr="006D551D" w:rsidRDefault="006D551D" w:rsidP="006D551D">
            <w:r w:rsidRPr="006D551D">
              <w:t>mmol/g tissue</w:t>
            </w:r>
          </w:p>
        </w:tc>
      </w:tr>
      <w:tr w:rsidR="006D551D" w:rsidRPr="006D551D" w14:paraId="7FB70A9D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3C322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1. 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1D9D3" w14:textId="77777777" w:rsidR="006D551D" w:rsidRPr="006D551D" w:rsidRDefault="006D551D" w:rsidP="006D551D">
            <w:r w:rsidRPr="006D551D">
              <w:t xml:space="preserve">101.7±8.5 </w:t>
            </w:r>
            <w:r w:rsidRPr="006D551D">
              <w:rPr>
                <w:vertAlign w:val="superscript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E51C4" w14:textId="77777777" w:rsidR="006D551D" w:rsidRPr="006D551D" w:rsidRDefault="006D551D" w:rsidP="006D551D">
            <w:r w:rsidRPr="006D551D">
              <w:t xml:space="preserve">163.0±10.6 </w:t>
            </w:r>
            <w:r w:rsidRPr="006D551D">
              <w:rPr>
                <w:vertAlign w:val="superscript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3851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60.5±5.5 </w:t>
            </w:r>
            <w:r w:rsidRPr="006D551D">
              <w:rPr>
                <w:vertAlign w:val="superscript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4FE9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109.9±9.2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</w:tr>
      <w:tr w:rsidR="006D551D" w:rsidRPr="006D551D" w14:paraId="16D7824D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F3899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2.   Sodium selenite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B2052" w14:textId="77777777" w:rsidR="006D551D" w:rsidRPr="006D551D" w:rsidRDefault="006D551D" w:rsidP="006D551D">
            <w:r w:rsidRPr="006D551D">
              <w:t xml:space="preserve">101.0±8.5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3C25B" w14:textId="77777777" w:rsidR="006D551D" w:rsidRPr="006D551D" w:rsidRDefault="006D551D" w:rsidP="006D551D">
            <w:r w:rsidRPr="006D551D">
              <w:t xml:space="preserve">159.1±9.7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3EB5D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60.9±5.4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8FB2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111.6±9.7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</w:tr>
      <w:tr w:rsidR="006D551D" w:rsidRPr="006D551D" w14:paraId="5DB5211D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E7EF0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3. Hydroxytyrosol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8BB85" w14:textId="77777777" w:rsidR="006D551D" w:rsidRPr="006D551D" w:rsidRDefault="006D551D" w:rsidP="006D551D">
            <w:r w:rsidRPr="006D551D">
              <w:t xml:space="preserve">100.6±7.9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E9A3C" w14:textId="77777777" w:rsidR="006D551D" w:rsidRPr="006D551D" w:rsidRDefault="006D551D" w:rsidP="006D551D">
            <w:r w:rsidRPr="006D551D">
              <w:t xml:space="preserve">159.8±9.4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FBD2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59.3±4.9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7397D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110.7±8.8 </w:t>
            </w:r>
            <w:r w:rsidRPr="006D551D">
              <w:rPr>
                <w:vertAlign w:val="superscript"/>
              </w:rPr>
              <w:t xml:space="preserve"> b  </w:t>
            </w:r>
          </w:p>
        </w:tc>
      </w:tr>
      <w:tr w:rsidR="006D551D" w:rsidRPr="006D551D" w14:paraId="3EA0F371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431ED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4. Se-HTNPs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C0326" w14:textId="77777777" w:rsidR="006D551D" w:rsidRPr="006D551D" w:rsidRDefault="006D551D" w:rsidP="006D551D">
            <w:r w:rsidRPr="006D551D">
              <w:t xml:space="preserve">99.0±7.7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1AF87" w14:textId="77777777" w:rsidR="006D551D" w:rsidRPr="006D551D" w:rsidRDefault="006D551D" w:rsidP="006D551D">
            <w:r w:rsidRPr="006D551D">
              <w:t xml:space="preserve">162.3±10.9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7CF5F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60.1±4.8 </w:t>
            </w:r>
            <w:r w:rsidRPr="006D551D">
              <w:rPr>
                <w:vertAlign w:val="superscript"/>
              </w:rPr>
              <w:t xml:space="preserve"> b</w:t>
            </w:r>
            <w:r w:rsidRPr="006D551D"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B36C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112.9±9.0 </w:t>
            </w:r>
            <w:r w:rsidRPr="006D551D">
              <w:rPr>
                <w:vertAlign w:val="superscript"/>
              </w:rPr>
              <w:t xml:space="preserve"> b  </w:t>
            </w:r>
          </w:p>
        </w:tc>
      </w:tr>
      <w:tr w:rsidR="006D551D" w:rsidRPr="006D551D" w14:paraId="2CB072DC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801A7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5. DEN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44813" w14:textId="77777777" w:rsidR="006D551D" w:rsidRPr="006D551D" w:rsidRDefault="006D551D" w:rsidP="006D551D">
            <w:r w:rsidRPr="006D551D">
              <w:t xml:space="preserve">326.1±11.7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DC3AA" w14:textId="77777777" w:rsidR="006D551D" w:rsidRPr="006D551D" w:rsidRDefault="006D551D" w:rsidP="006D551D">
            <w:r w:rsidRPr="006D551D">
              <w:t xml:space="preserve">62.9±6.2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82487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18.9±1.6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E2BBB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43.7±3.3 </w:t>
            </w:r>
            <w:r w:rsidRPr="006D551D">
              <w:rPr>
                <w:vertAlign w:val="superscript"/>
              </w:rPr>
              <w:t>a</w:t>
            </w:r>
          </w:p>
        </w:tc>
      </w:tr>
      <w:tr w:rsidR="006D551D" w:rsidRPr="006D551D" w14:paraId="230AF106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3382B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6. DEN+  Sodium selenite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E7FB8" w14:textId="77777777" w:rsidR="006D551D" w:rsidRPr="006D551D" w:rsidRDefault="006D551D" w:rsidP="006D551D">
            <w:r w:rsidRPr="006D551D">
              <w:t xml:space="preserve">148.1±10.4 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6953A" w14:textId="77777777" w:rsidR="006D551D" w:rsidRPr="006D551D" w:rsidRDefault="006D551D" w:rsidP="006D551D">
            <w:r w:rsidRPr="006D551D">
              <w:t xml:space="preserve">116.2±9.2 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7B4AD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38±2.8 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B2C2F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95.4±7.0</w:t>
            </w:r>
            <w:r w:rsidRPr="006D551D">
              <w:rPr>
                <w:vertAlign w:val="superscript"/>
              </w:rPr>
              <w:t xml:space="preserve">  ab</w:t>
            </w:r>
          </w:p>
        </w:tc>
      </w:tr>
      <w:tr w:rsidR="006D551D" w:rsidRPr="006D551D" w14:paraId="1EA0804F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D46DF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7. DEN+Hydroxytyrosol</w:t>
            </w:r>
            <w:r w:rsidRPr="006D551D">
              <w:rPr>
                <w:b/>
                <w:bCs/>
                <w:vertAlign w:val="superscript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4D517" w14:textId="77777777" w:rsidR="006D551D" w:rsidRPr="006D551D" w:rsidRDefault="006D551D" w:rsidP="006D551D">
            <w:r w:rsidRPr="006D551D">
              <w:t xml:space="preserve">169.8±10.9 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FCBC4" w14:textId="77777777" w:rsidR="006D551D" w:rsidRPr="006D551D" w:rsidRDefault="006D551D" w:rsidP="006D551D">
            <w:r w:rsidRPr="006D551D">
              <w:t xml:space="preserve">105.0±9.2 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8F41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21.5± 2.9 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8368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89.5±6.8</w:t>
            </w:r>
            <w:r w:rsidRPr="006D551D">
              <w:rPr>
                <w:vertAlign w:val="superscript"/>
              </w:rPr>
              <w:t xml:space="preserve">  ab</w:t>
            </w:r>
          </w:p>
        </w:tc>
      </w:tr>
      <w:tr w:rsidR="006D551D" w:rsidRPr="006D551D" w14:paraId="3A8F780F" w14:textId="77777777" w:rsidTr="006D551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71112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8. DEN+Se-HTNPs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6A620" w14:textId="77777777" w:rsidR="006D551D" w:rsidRPr="006D551D" w:rsidRDefault="006D551D" w:rsidP="006D551D">
            <w:r w:rsidRPr="006D551D">
              <w:t xml:space="preserve">130.5±9.8 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FD125" w14:textId="77777777" w:rsidR="006D551D" w:rsidRPr="006D551D" w:rsidRDefault="006D551D" w:rsidP="006D551D">
            <w:r w:rsidRPr="006D551D">
              <w:t>137.2±9.7</w:t>
            </w:r>
            <w:r w:rsidRPr="006D551D">
              <w:rPr>
                <w:vertAlign w:val="superscript"/>
              </w:rPr>
              <w:t xml:space="preserve"> 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7692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57.7±4.7</w:t>
            </w:r>
            <w:r w:rsidRPr="006D551D">
              <w:rPr>
                <w:vertAlign w:val="superscript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91E6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101.9±7.9 </w:t>
            </w:r>
            <w:r w:rsidRPr="006D551D">
              <w:rPr>
                <w:vertAlign w:val="superscript"/>
              </w:rPr>
              <w:t>b</w:t>
            </w:r>
          </w:p>
        </w:tc>
      </w:tr>
    </w:tbl>
    <w:p w14:paraId="2CFDA4DA" w14:textId="77777777" w:rsidR="006D551D" w:rsidRPr="006D551D" w:rsidRDefault="006D551D" w:rsidP="006D551D"/>
    <w:p w14:paraId="1BEB4B74" w14:textId="77777777" w:rsidR="006D551D" w:rsidRDefault="006D551D" w:rsidP="006D551D">
      <w:r w:rsidRPr="006D551D">
        <w:t>Data are expressed as mean ± SD. Differences between groups were analyzed using a one-way analysis of variance (ANOVA), followed by Tukey's post hoc test. a: P ≤ 0.05 was considered statistically significant compared to the control group. b: P ≤ 0.05 was considered statistically significant compared to the DEN group. Se-HTNPs = selenium hydroxytyrosol nanoparticles; DEN = diethylnitrosamine.</w:t>
      </w:r>
    </w:p>
    <w:p w14:paraId="669F0C8C" w14:textId="77777777" w:rsidR="006D551D" w:rsidRDefault="006D551D" w:rsidP="006D551D"/>
    <w:p w14:paraId="7312A1BE" w14:textId="77777777" w:rsidR="006D551D" w:rsidRDefault="006D551D" w:rsidP="006D551D"/>
    <w:p w14:paraId="58AB770F" w14:textId="77777777" w:rsidR="006D551D" w:rsidRDefault="006D551D" w:rsidP="006D551D"/>
    <w:p w14:paraId="2F7CE1C0" w14:textId="77777777" w:rsidR="006D551D" w:rsidRDefault="006D551D" w:rsidP="006D551D"/>
    <w:p w14:paraId="7DC16428" w14:textId="77777777" w:rsidR="006D551D" w:rsidRDefault="006D551D" w:rsidP="006D551D"/>
    <w:p w14:paraId="63DBD7B1" w14:textId="77777777" w:rsidR="006D551D" w:rsidRDefault="006D551D" w:rsidP="006D551D"/>
    <w:p w14:paraId="730D36AC" w14:textId="77777777" w:rsidR="006D551D" w:rsidRDefault="006D551D" w:rsidP="006D551D"/>
    <w:p w14:paraId="1937CD30" w14:textId="77777777" w:rsidR="006D551D" w:rsidRDefault="006D551D" w:rsidP="006D551D"/>
    <w:p w14:paraId="59B7F12B" w14:textId="77777777" w:rsidR="006D551D" w:rsidRDefault="006D551D" w:rsidP="006D551D"/>
    <w:p w14:paraId="5B6B1ABC" w14:textId="77777777" w:rsidR="006D551D" w:rsidRPr="006D551D" w:rsidRDefault="006D551D" w:rsidP="006D551D">
      <w:pPr>
        <w:rPr>
          <w:b/>
          <w:bCs/>
        </w:rPr>
      </w:pPr>
    </w:p>
    <w:p w14:paraId="2CBA6900" w14:textId="77777777" w:rsidR="006D551D" w:rsidRPr="006D551D" w:rsidRDefault="006D551D" w:rsidP="006D551D"/>
    <w:p w14:paraId="065ADFE6" w14:textId="77777777" w:rsidR="006D551D" w:rsidRPr="006D551D" w:rsidRDefault="006D551D" w:rsidP="006D551D">
      <w:pPr>
        <w:rPr>
          <w:b/>
          <w:bCs/>
        </w:rPr>
      </w:pPr>
    </w:p>
    <w:p w14:paraId="674C2530" w14:textId="77777777" w:rsidR="006D551D" w:rsidRPr="006D551D" w:rsidRDefault="006D551D" w:rsidP="006D551D">
      <w:r w:rsidRPr="006D551D">
        <w:rPr>
          <w:b/>
          <w:bCs/>
        </w:rPr>
        <w:lastRenderedPageBreak/>
        <w:t xml:space="preserve">Table 5. Levels of hepatic inflammatory markers in all studied groups </w:t>
      </w:r>
    </w:p>
    <w:p w14:paraId="6F3B89D6" w14:textId="77777777" w:rsidR="006D551D" w:rsidRPr="006D551D" w:rsidRDefault="006D551D" w:rsidP="006D551D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2"/>
        <w:gridCol w:w="1279"/>
        <w:gridCol w:w="1260"/>
        <w:gridCol w:w="1469"/>
      </w:tblGrid>
      <w:tr w:rsidR="006D551D" w:rsidRPr="006D551D" w14:paraId="0ECB8E82" w14:textId="77777777" w:rsidTr="006D551D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  <w:hideMark/>
          </w:tcPr>
          <w:p w14:paraId="5A23CA0E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                     Parameters</w:t>
            </w:r>
          </w:p>
          <w:p w14:paraId="2A0B69E8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Groups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AB590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TNF-α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40557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IL-6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DC501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IL-1β</w:t>
            </w:r>
          </w:p>
        </w:tc>
      </w:tr>
      <w:tr w:rsidR="006D551D" w:rsidRPr="006D551D" w14:paraId="50B86A51" w14:textId="77777777" w:rsidTr="006D551D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6CE38" w14:textId="77777777" w:rsidR="006D551D" w:rsidRPr="006D551D" w:rsidRDefault="006D551D" w:rsidP="006D551D">
            <w:pPr>
              <w:rPr>
                <w:b/>
                <w:bCs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20EA4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Pg/g tissue</w:t>
            </w:r>
          </w:p>
        </w:tc>
      </w:tr>
      <w:tr w:rsidR="006D551D" w:rsidRPr="006D551D" w14:paraId="5898A568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37CDE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1. 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A298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28.2±2.9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770C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54.1±5.0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DD171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205.6±16.7 </w:t>
            </w:r>
            <w:r w:rsidRPr="006D551D">
              <w:rPr>
                <w:vertAlign w:val="superscript"/>
              </w:rPr>
              <w:t>b</w:t>
            </w:r>
          </w:p>
        </w:tc>
      </w:tr>
      <w:tr w:rsidR="006D551D" w:rsidRPr="006D551D" w14:paraId="43ACB38E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E59F3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2. Sodium selenite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DB0F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26.9±2.8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9FC86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54.7±5.4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95488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203.0±15.3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</w:tr>
      <w:tr w:rsidR="006D551D" w:rsidRPr="006D551D" w14:paraId="3E3C80ED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139BC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3. Hydroxytyrosol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0B16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27.1±2.9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25033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51.8±5.6</w:t>
            </w:r>
            <w:r w:rsidRPr="006D551D">
              <w:rPr>
                <w:vertAlign w:val="superscript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B8C91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200.9±15.7 </w:t>
            </w:r>
            <w:r w:rsidRPr="006D551D">
              <w:rPr>
                <w:vertAlign w:val="superscript"/>
              </w:rPr>
              <w:t xml:space="preserve">b </w:t>
            </w:r>
          </w:p>
        </w:tc>
      </w:tr>
      <w:tr w:rsidR="006D551D" w:rsidRPr="006D551D" w14:paraId="4B244BB8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ACD4E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4. Se-HTNPs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2EE9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25.5±2.9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72A97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49.9±4.8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98447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200.8±15.4 </w:t>
            </w:r>
            <w:r w:rsidRPr="006D551D">
              <w:rPr>
                <w:vertAlign w:val="superscript"/>
              </w:rPr>
              <w:t xml:space="preserve">b </w:t>
            </w:r>
          </w:p>
        </w:tc>
      </w:tr>
      <w:tr w:rsidR="006D551D" w:rsidRPr="006D551D" w14:paraId="7587E152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9A6F6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5. DEN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7126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123.0±8.6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97D2B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187.6±9.8</w:t>
            </w:r>
            <w:r w:rsidRPr="006D551D">
              <w:rPr>
                <w:vertAlign w:val="superscript"/>
              </w:rPr>
              <w:t xml:space="preserve"> 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913F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428.9±19.7 </w:t>
            </w:r>
            <w:r w:rsidRPr="006D551D">
              <w:rPr>
                <w:vertAlign w:val="superscript"/>
              </w:rPr>
              <w:t>a</w:t>
            </w:r>
          </w:p>
        </w:tc>
      </w:tr>
      <w:tr w:rsidR="006D551D" w:rsidRPr="006D551D" w14:paraId="78E60FC0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C09E9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6. DEN+ Sodium selenite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52B0E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56.8±3.0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171DC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88.2±4.9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9BA2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228.2±12.0 </w:t>
            </w:r>
            <w:r w:rsidRPr="006D551D">
              <w:rPr>
                <w:vertAlign w:val="superscript"/>
              </w:rPr>
              <w:t>ab</w:t>
            </w:r>
          </w:p>
        </w:tc>
      </w:tr>
      <w:tr w:rsidR="006D551D" w:rsidRPr="006D551D" w14:paraId="61642DC2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72672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7. DEN+Hydroxytyrosol</w:t>
            </w:r>
            <w:r w:rsidRPr="006D551D">
              <w:rPr>
                <w:b/>
                <w:bCs/>
                <w:vertAlign w:val="superscript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ABA4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69.7±3.8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3D76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97.4±4.4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A9649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245.2±13.4 </w:t>
            </w:r>
            <w:r w:rsidRPr="006D551D">
              <w:rPr>
                <w:vertAlign w:val="superscript"/>
              </w:rPr>
              <w:t>ab</w:t>
            </w:r>
          </w:p>
        </w:tc>
      </w:tr>
      <w:tr w:rsidR="006D551D" w:rsidRPr="006D551D" w14:paraId="510FBA64" w14:textId="77777777" w:rsidTr="006D551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C5101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8. DEN+Se-HTNPs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C71ED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42.7±3.2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B4D69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57.2±5.0</w:t>
            </w:r>
            <w:r w:rsidRPr="006D551D">
              <w:rPr>
                <w:vertAlign w:val="superscript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5BDD1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218.3±11.4 </w:t>
            </w:r>
            <w:r w:rsidRPr="006D551D">
              <w:rPr>
                <w:vertAlign w:val="superscript"/>
              </w:rPr>
              <w:t>b</w:t>
            </w:r>
          </w:p>
        </w:tc>
      </w:tr>
    </w:tbl>
    <w:p w14:paraId="636E6265" w14:textId="77777777" w:rsidR="006D551D" w:rsidRPr="006D551D" w:rsidRDefault="006D551D" w:rsidP="006D551D"/>
    <w:p w14:paraId="1CC1B541" w14:textId="77777777" w:rsidR="006D551D" w:rsidRPr="006D551D" w:rsidRDefault="006D551D" w:rsidP="006D551D">
      <w:r w:rsidRPr="006D551D">
        <w:t>Data are expressed as mean ± SD. Differences between groups were analyzed using a one-way analysis of variance (ANOVA), followed by Tukey's post hoc test. a: P ≤ 0.05 was considered statistically significant compared to the control group. b: P ≤ 0.05 was considered statistically significant compared to the DEN group. Se-HTNPs = selenium hydroxytyrosol nanoparticles; DEN = diethylnitrosamine.</w:t>
      </w:r>
    </w:p>
    <w:p w14:paraId="4E533C0E" w14:textId="77777777" w:rsidR="006D551D" w:rsidRPr="006D551D" w:rsidRDefault="006D551D" w:rsidP="006D551D"/>
    <w:p w14:paraId="6A33BCD3" w14:textId="77777777" w:rsidR="006D551D" w:rsidRPr="006D551D" w:rsidRDefault="006D551D" w:rsidP="006D551D">
      <w:pPr>
        <w:rPr>
          <w:b/>
          <w:bCs/>
        </w:rPr>
      </w:pPr>
    </w:p>
    <w:p w14:paraId="53D55DEC" w14:textId="77777777" w:rsidR="006D551D" w:rsidRDefault="006D551D" w:rsidP="006D551D">
      <w:pPr>
        <w:rPr>
          <w:b/>
          <w:bCs/>
        </w:rPr>
      </w:pPr>
    </w:p>
    <w:p w14:paraId="5EE8DA1B" w14:textId="77777777" w:rsidR="006D551D" w:rsidRDefault="006D551D" w:rsidP="006D551D">
      <w:pPr>
        <w:rPr>
          <w:b/>
          <w:bCs/>
        </w:rPr>
      </w:pPr>
    </w:p>
    <w:p w14:paraId="0AEB94DA" w14:textId="77777777" w:rsidR="006D551D" w:rsidRDefault="006D551D" w:rsidP="006D551D">
      <w:pPr>
        <w:rPr>
          <w:b/>
          <w:bCs/>
        </w:rPr>
      </w:pPr>
    </w:p>
    <w:p w14:paraId="23ED59D8" w14:textId="77777777" w:rsidR="006D551D" w:rsidRDefault="006D551D" w:rsidP="006D551D">
      <w:pPr>
        <w:rPr>
          <w:b/>
          <w:bCs/>
        </w:rPr>
      </w:pPr>
    </w:p>
    <w:p w14:paraId="06B52F15" w14:textId="77777777" w:rsidR="006D551D" w:rsidRDefault="006D551D" w:rsidP="006D551D">
      <w:pPr>
        <w:rPr>
          <w:b/>
          <w:bCs/>
        </w:rPr>
      </w:pPr>
    </w:p>
    <w:p w14:paraId="652580A6" w14:textId="77777777" w:rsidR="006D551D" w:rsidRDefault="006D551D" w:rsidP="006D551D">
      <w:pPr>
        <w:rPr>
          <w:b/>
          <w:bCs/>
        </w:rPr>
      </w:pPr>
    </w:p>
    <w:p w14:paraId="2D70D6CD" w14:textId="77777777" w:rsidR="006D551D" w:rsidRDefault="006D551D" w:rsidP="006D551D">
      <w:pPr>
        <w:rPr>
          <w:b/>
          <w:bCs/>
        </w:rPr>
      </w:pPr>
    </w:p>
    <w:p w14:paraId="1603EC30" w14:textId="77777777" w:rsidR="006D551D" w:rsidRDefault="006D551D" w:rsidP="006D551D">
      <w:pPr>
        <w:rPr>
          <w:b/>
          <w:bCs/>
        </w:rPr>
      </w:pPr>
    </w:p>
    <w:p w14:paraId="287DB814" w14:textId="77777777" w:rsidR="006D551D" w:rsidRDefault="006D551D" w:rsidP="006D551D">
      <w:pPr>
        <w:rPr>
          <w:b/>
          <w:bCs/>
        </w:rPr>
      </w:pPr>
    </w:p>
    <w:p w14:paraId="5DDFDF64" w14:textId="2F88A70F" w:rsidR="006D551D" w:rsidRPr="006D551D" w:rsidRDefault="006D551D" w:rsidP="006D551D">
      <w:pPr>
        <w:rPr>
          <w:b/>
          <w:bCs/>
        </w:rPr>
      </w:pPr>
      <w:r w:rsidRPr="006D551D">
        <w:rPr>
          <w:b/>
          <w:bCs/>
        </w:rPr>
        <w:lastRenderedPageBreak/>
        <w:t>Table 6. Levels of hepatic apoptotic markers (p53 and caspase 3) and angiogenesis indicator (VEGF) in all studied groups</w:t>
      </w:r>
    </w:p>
    <w:p w14:paraId="7089D904" w14:textId="77777777" w:rsidR="006D551D" w:rsidRPr="006D551D" w:rsidRDefault="006D551D" w:rsidP="006D551D">
      <w:pPr>
        <w:rPr>
          <w:b/>
          <w:bCs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72"/>
        <w:gridCol w:w="1234"/>
        <w:gridCol w:w="1378"/>
        <w:gridCol w:w="1396"/>
      </w:tblGrid>
      <w:tr w:rsidR="006D551D" w:rsidRPr="006D551D" w14:paraId="3C7C673B" w14:textId="77777777" w:rsidTr="006D551D">
        <w:trPr>
          <w:trHeight w:val="227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8" w:space="0" w:color="auto"/>
            </w:tcBorders>
            <w:vAlign w:val="center"/>
            <w:hideMark/>
          </w:tcPr>
          <w:p w14:paraId="7357588C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                         Parameters</w:t>
            </w:r>
          </w:p>
          <w:p w14:paraId="78ECFADA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Groups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60711C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p53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E01903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Caspase 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C59C3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VEGF</w:t>
            </w:r>
          </w:p>
        </w:tc>
      </w:tr>
      <w:tr w:rsidR="006D551D" w:rsidRPr="006D551D" w14:paraId="0496E98B" w14:textId="77777777" w:rsidTr="006D551D">
        <w:trPr>
          <w:trHeight w:val="22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9110AA" w14:textId="77777777" w:rsidR="006D551D" w:rsidRPr="006D551D" w:rsidRDefault="006D551D" w:rsidP="006D551D">
            <w:pPr>
              <w:rPr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738EF25" w14:textId="77777777" w:rsidR="006D551D" w:rsidRPr="006D551D" w:rsidRDefault="006D551D" w:rsidP="006D551D">
            <w:r w:rsidRPr="006D551D">
              <w:t>ng/g tissue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3B50C8" w14:textId="77777777" w:rsidR="006D551D" w:rsidRPr="006D551D" w:rsidRDefault="006D551D" w:rsidP="006D551D">
            <w:r w:rsidRPr="006D551D">
              <w:t>pg/g tissue</w:t>
            </w:r>
          </w:p>
        </w:tc>
      </w:tr>
      <w:tr w:rsidR="006D551D" w:rsidRPr="006D551D" w14:paraId="323F79C9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8A27A7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1.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20075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12.0±1.9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C5532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2.33±0.39 </w:t>
            </w:r>
            <w:r w:rsidRPr="006D551D">
              <w:rPr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13661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78.2±6.3 </w:t>
            </w:r>
            <w:r w:rsidRPr="006D551D">
              <w:rPr>
                <w:vertAlign w:val="superscript"/>
              </w:rPr>
              <w:t>b</w:t>
            </w:r>
          </w:p>
        </w:tc>
      </w:tr>
      <w:tr w:rsidR="006D551D" w:rsidRPr="006D551D" w14:paraId="20CA4C60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2FE52B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2. Sodium selenite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77198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11.2±2.1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4DBF4B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2.11±0.22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B0697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80.0±6.1 </w:t>
            </w:r>
            <w:r w:rsidRPr="006D551D">
              <w:rPr>
                <w:vertAlign w:val="superscript"/>
              </w:rPr>
              <w:t>b</w:t>
            </w:r>
          </w:p>
        </w:tc>
      </w:tr>
      <w:tr w:rsidR="006D551D" w:rsidRPr="006D551D" w14:paraId="37B0321B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E0D26C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 xml:space="preserve">3. Hydroxytyrosol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F5410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11.2±2.1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CC10BE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2.04±0.25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AB1E2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77.9±6.0 </w:t>
            </w:r>
            <w:r w:rsidRPr="006D551D">
              <w:rPr>
                <w:vertAlign w:val="superscript"/>
              </w:rPr>
              <w:t xml:space="preserve">b </w:t>
            </w:r>
          </w:p>
        </w:tc>
      </w:tr>
      <w:tr w:rsidR="006D551D" w:rsidRPr="006D551D" w14:paraId="3DD91FFD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7F0647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4. Se-HTNPs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20D52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10.2±1.5 </w:t>
            </w:r>
            <w:r w:rsidRPr="006D551D">
              <w:rPr>
                <w:vertAlign w:val="superscript"/>
              </w:rPr>
              <w:t xml:space="preserve">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9DAFF4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2.1±0.22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73F05F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76.9±5.1 </w:t>
            </w:r>
            <w:r w:rsidRPr="006D551D">
              <w:rPr>
                <w:vertAlign w:val="superscript"/>
              </w:rPr>
              <w:t>b</w:t>
            </w:r>
            <w:r w:rsidRPr="006D551D">
              <w:t xml:space="preserve"> </w:t>
            </w:r>
          </w:p>
        </w:tc>
      </w:tr>
      <w:tr w:rsidR="006D551D" w:rsidRPr="006D551D" w14:paraId="0DD269B2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ACFE95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5. DEN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AF7386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65.4±4.9 </w:t>
            </w:r>
            <w:r w:rsidRPr="006D551D">
              <w:rPr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EF838A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11.04±0.91</w:t>
            </w:r>
            <w:r w:rsidRPr="006D551D">
              <w:rPr>
                <w:vertAlign w:val="superscript"/>
              </w:rPr>
              <w:t xml:space="preserve"> 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96374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255.2±15.9 </w:t>
            </w:r>
            <w:r w:rsidRPr="006D551D">
              <w:rPr>
                <w:vertAlign w:val="superscript"/>
              </w:rPr>
              <w:t>a</w:t>
            </w:r>
          </w:p>
        </w:tc>
      </w:tr>
      <w:tr w:rsidR="006D551D" w:rsidRPr="006D551D" w14:paraId="72648D4A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2D842A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6. DEN+ Sodium selenite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34296E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33.7±3.0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26499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4.2±0.36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E0E2AA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119.0±9.0 </w:t>
            </w:r>
            <w:r w:rsidRPr="006D551D">
              <w:rPr>
                <w:vertAlign w:val="superscript"/>
              </w:rPr>
              <w:t>ab</w:t>
            </w:r>
          </w:p>
        </w:tc>
      </w:tr>
      <w:tr w:rsidR="006D551D" w:rsidRPr="006D551D" w14:paraId="0D565405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8D41B4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7. DEN+Hydroxytyrosol</w:t>
            </w:r>
            <w:r w:rsidRPr="006D551D">
              <w:rPr>
                <w:b/>
                <w:bCs/>
                <w:vertAlign w:val="superscript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1E469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>38.9±3.8</w:t>
            </w:r>
            <w:r w:rsidRPr="006D551D">
              <w:rPr>
                <w:vertAlign w:val="superscript"/>
              </w:rPr>
              <w:t xml:space="preserve"> 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6210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5.8±0.49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AD3EFE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128.0±9.4 </w:t>
            </w:r>
            <w:r w:rsidRPr="006D551D">
              <w:rPr>
                <w:vertAlign w:val="superscript"/>
              </w:rPr>
              <w:t>ab</w:t>
            </w:r>
          </w:p>
        </w:tc>
      </w:tr>
      <w:tr w:rsidR="006D551D" w:rsidRPr="006D551D" w14:paraId="33A109F0" w14:textId="77777777" w:rsidTr="006D551D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E1EAB4" w14:textId="77777777" w:rsidR="006D551D" w:rsidRPr="006D551D" w:rsidRDefault="006D551D" w:rsidP="006D551D">
            <w:pPr>
              <w:rPr>
                <w:b/>
                <w:bCs/>
              </w:rPr>
            </w:pPr>
            <w:r w:rsidRPr="006D551D">
              <w:rPr>
                <w:b/>
                <w:bCs/>
              </w:rPr>
              <w:t>8. DEN+Se-HTNPs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F5DFA5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21.7±2.2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919822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3.4±0.29 </w:t>
            </w:r>
            <w:r w:rsidRPr="006D551D">
              <w:rPr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860600" w14:textId="77777777" w:rsidR="006D551D" w:rsidRPr="006D551D" w:rsidRDefault="006D551D" w:rsidP="006D551D">
            <w:pPr>
              <w:rPr>
                <w:vertAlign w:val="superscript"/>
              </w:rPr>
            </w:pPr>
            <w:r w:rsidRPr="006D551D">
              <w:t xml:space="preserve">113.0±8.8 </w:t>
            </w:r>
            <w:r w:rsidRPr="006D551D">
              <w:rPr>
                <w:vertAlign w:val="superscript"/>
              </w:rPr>
              <w:t>ab</w:t>
            </w:r>
          </w:p>
        </w:tc>
      </w:tr>
    </w:tbl>
    <w:p w14:paraId="44071128" w14:textId="77777777" w:rsidR="006D551D" w:rsidRPr="006D551D" w:rsidRDefault="006D551D" w:rsidP="006D551D">
      <w:r w:rsidRPr="006D551D">
        <w:t>Data are expressed as mean ± SD. Differences between groups were analyzed using a one-way analysis of variance (ANOVA), followed by Tukey's post hoc test. a: P ≤ 0.05 was considered statistically significant compared to the control group. b: P ≤ 0.05 was considered statistically significant compared to the DEN group. Se-HTNPs = selenium hydroxytyrosol nanoparticles; DEN = diethylnitrosamine.</w:t>
      </w:r>
    </w:p>
    <w:p w14:paraId="5E2A049F" w14:textId="77777777" w:rsidR="006D551D" w:rsidRPr="006D551D" w:rsidRDefault="006D551D" w:rsidP="006D551D"/>
    <w:p w14:paraId="030AAC2D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51D"/>
    <w:rsid w:val="006D551D"/>
    <w:rsid w:val="00732981"/>
    <w:rsid w:val="00AC0449"/>
    <w:rsid w:val="00AD604E"/>
    <w:rsid w:val="00D8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8D56F"/>
  <w15:chartTrackingRefBased/>
  <w15:docId w15:val="{A9C50F33-E3DC-4A27-89F7-3A9F81548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55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5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5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5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5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5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5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5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5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5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5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5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5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5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5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5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5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5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5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5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55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55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55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55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55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5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5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55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45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675</Words>
  <Characters>3848</Characters>
  <Application>Microsoft Office Word</Application>
  <DocSecurity>0</DocSecurity>
  <Lines>32</Lines>
  <Paragraphs>9</Paragraphs>
  <ScaleCrop>false</ScaleCrop>
  <Company>Springer Nature</Company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2025-01-01T08:49:00Z</dcterms:created>
  <dcterms:modified xsi:type="dcterms:W3CDTF">2025-01-01T08:50:00Z</dcterms:modified>
</cp:coreProperties>
</file>