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7F381" w14:textId="28CA3859" w:rsidR="00A71749" w:rsidRPr="00B756CE" w:rsidRDefault="00D01002" w:rsidP="00A71749">
      <w:pPr>
        <w:rPr>
          <w:b/>
          <w:bCs/>
        </w:rPr>
      </w:pPr>
      <w:r>
        <w:rPr>
          <w:b/>
          <w:bCs/>
        </w:rPr>
        <w:t>Supplementary Document</w:t>
      </w:r>
      <w:r w:rsidR="00A71749" w:rsidRPr="00B756CE">
        <w:rPr>
          <w:rFonts w:hint="eastAsia"/>
          <w:b/>
          <w:bCs/>
        </w:rPr>
        <w:t xml:space="preserve"> </w:t>
      </w:r>
    </w:p>
    <w:tbl>
      <w:tblPr>
        <w:tblW w:w="9355" w:type="dxa"/>
        <w:tblLayout w:type="fixed"/>
        <w:tblLook w:val="04A0" w:firstRow="1" w:lastRow="0" w:firstColumn="1" w:lastColumn="0" w:noHBand="0" w:noVBand="1"/>
      </w:tblPr>
      <w:tblGrid>
        <w:gridCol w:w="805"/>
        <w:gridCol w:w="1170"/>
        <w:gridCol w:w="1080"/>
        <w:gridCol w:w="2160"/>
        <w:gridCol w:w="990"/>
        <w:gridCol w:w="1170"/>
        <w:gridCol w:w="810"/>
        <w:gridCol w:w="1170"/>
      </w:tblGrid>
      <w:tr w:rsidR="00A71749" w14:paraId="130E005F" w14:textId="77777777" w:rsidTr="003515B1">
        <w:trPr>
          <w:trHeight w:val="555"/>
        </w:trPr>
        <w:tc>
          <w:tcPr>
            <w:tcW w:w="93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569F1" w14:textId="77777777" w:rsidR="00A71749" w:rsidRPr="00C9035F" w:rsidRDefault="00A71749" w:rsidP="003515B1">
            <w:pPr>
              <w:rPr>
                <w:b/>
                <w:bCs/>
                <w:color w:val="FF0000"/>
              </w:rPr>
            </w:pPr>
            <w:r w:rsidRPr="0022001D">
              <w:rPr>
                <w:b/>
                <w:bCs/>
                <w:color w:val="000000" w:themeColor="text1"/>
              </w:rPr>
              <w:t xml:space="preserve">Supplement Table 1. IL1 related signals in ISD with </w:t>
            </w:r>
            <w:proofErr w:type="spellStart"/>
            <w:r w:rsidRPr="0022001D">
              <w:rPr>
                <w:b/>
                <w:bCs/>
                <w:color w:val="000000" w:themeColor="text1"/>
              </w:rPr>
              <w:t>mul-omic</w:t>
            </w:r>
            <w:proofErr w:type="spellEnd"/>
            <w:r w:rsidRPr="0022001D">
              <w:rPr>
                <w:b/>
                <w:bCs/>
                <w:color w:val="000000" w:themeColor="text1"/>
              </w:rPr>
              <w:t xml:space="preserve"> evidence.</w:t>
            </w:r>
          </w:p>
        </w:tc>
      </w:tr>
      <w:tr w:rsidR="00A71749" w14:paraId="39A8C6B9" w14:textId="77777777" w:rsidTr="003515B1">
        <w:trPr>
          <w:trHeight w:val="146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C0BF"/>
            <w:vAlign w:val="center"/>
            <w:hideMark/>
          </w:tcPr>
          <w:p w14:paraId="1B30EA5F" w14:textId="77777777" w:rsidR="00A71749" w:rsidRPr="00DD7DE7" w:rsidRDefault="00A71749" w:rsidP="003515B1">
            <w:pPr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DD7DE7">
              <w:rPr>
                <w:b/>
                <w:bCs/>
                <w:color w:val="000000"/>
                <w:sz w:val="16"/>
                <w:szCs w:val="16"/>
              </w:rPr>
              <w:t>Disease_locus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C0BF"/>
            <w:vAlign w:val="center"/>
            <w:hideMark/>
          </w:tcPr>
          <w:p w14:paraId="3E9BF848" w14:textId="77777777" w:rsidR="00A71749" w:rsidRPr="00DD7DE7" w:rsidRDefault="00A71749" w:rsidP="003515B1">
            <w:pPr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DD7DE7">
              <w:rPr>
                <w:b/>
                <w:bCs/>
                <w:color w:val="000000"/>
                <w:sz w:val="16"/>
                <w:szCs w:val="16"/>
              </w:rPr>
              <w:t>BCIvariant</w:t>
            </w:r>
            <w:proofErr w:type="spellEnd"/>
            <w:r w:rsidRPr="00DD7DE7">
              <w:rPr>
                <w:rFonts w:eastAsia="宋体"/>
                <w:b/>
                <w:bCs/>
                <w:color w:val="000000"/>
                <w:sz w:val="16"/>
                <w:szCs w:val="16"/>
              </w:rPr>
              <w:t>：</w:t>
            </w:r>
            <w:proofErr w:type="spellStart"/>
            <w:r w:rsidRPr="00DD7DE7">
              <w:rPr>
                <w:b/>
                <w:bCs/>
                <w:color w:val="000000"/>
                <w:sz w:val="16"/>
                <w:szCs w:val="16"/>
              </w:rPr>
              <w:t>RiskAllele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C0BF"/>
            <w:vAlign w:val="center"/>
            <w:hideMark/>
          </w:tcPr>
          <w:p w14:paraId="0090BDB9" w14:textId="77777777" w:rsidR="00A71749" w:rsidRPr="00DD7DE7" w:rsidRDefault="00A71749" w:rsidP="003515B1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DD7DE7">
              <w:rPr>
                <w:b/>
                <w:bCs/>
                <w:color w:val="000000"/>
                <w:sz w:val="16"/>
                <w:szCs w:val="16"/>
              </w:rPr>
              <w:t>AfrA</w:t>
            </w:r>
            <w:proofErr w:type="spellEnd"/>
            <w:r w:rsidRPr="00DD7DE7">
              <w:rPr>
                <w:b/>
                <w:bCs/>
                <w:color w:val="000000"/>
                <w:sz w:val="16"/>
                <w:szCs w:val="16"/>
              </w:rPr>
              <w:t>/</w:t>
            </w:r>
            <w:proofErr w:type="spellStart"/>
            <w:r w:rsidRPr="00DD7DE7">
              <w:rPr>
                <w:b/>
                <w:bCs/>
                <w:color w:val="000000"/>
                <w:sz w:val="16"/>
                <w:szCs w:val="16"/>
              </w:rPr>
              <w:t>EurA</w:t>
            </w:r>
            <w:proofErr w:type="spellEnd"/>
            <w:r w:rsidRPr="00DD7DE7">
              <w:rPr>
                <w:b/>
                <w:bCs/>
                <w:color w:val="000000"/>
                <w:sz w:val="16"/>
                <w:szCs w:val="16"/>
              </w:rPr>
              <w:t xml:space="preserve"> higher RAF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C0BF"/>
            <w:vAlign w:val="center"/>
            <w:hideMark/>
          </w:tcPr>
          <w:p w14:paraId="4BCB1455" w14:textId="77777777" w:rsidR="00A71749" w:rsidRPr="00DD7DE7" w:rsidRDefault="00A71749" w:rsidP="003515B1">
            <w:pPr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DD7DE7">
              <w:rPr>
                <w:b/>
                <w:bCs/>
                <w:color w:val="000000"/>
                <w:sz w:val="16"/>
                <w:szCs w:val="16"/>
              </w:rPr>
              <w:t>eQTL.GTEx_skin</w:t>
            </w:r>
            <w:proofErr w:type="spellEnd"/>
            <w:r w:rsidRPr="00DD7DE7">
              <w:rPr>
                <w:b/>
                <w:bCs/>
                <w:color w:val="000000"/>
                <w:sz w:val="16"/>
                <w:szCs w:val="16"/>
              </w:rPr>
              <w:t xml:space="preserve"> targeted genes, </w:t>
            </w:r>
            <w:r w:rsidRPr="00DD7DE7">
              <w:rPr>
                <w:b/>
                <w:bCs/>
                <w:color w:val="000000"/>
                <w:sz w:val="16"/>
                <w:szCs w:val="16"/>
                <w:u w:val="single"/>
              </w:rPr>
              <w:t>the underscore indicates the IL1 related gene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C0BF"/>
            <w:vAlign w:val="center"/>
            <w:hideMark/>
          </w:tcPr>
          <w:p w14:paraId="48D7EE93" w14:textId="77777777" w:rsidR="00A71749" w:rsidRPr="00DD7DE7" w:rsidRDefault="00A71749" w:rsidP="003515B1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DD7DE7">
              <w:rPr>
                <w:b/>
                <w:bCs/>
                <w:color w:val="000000"/>
                <w:sz w:val="16"/>
                <w:szCs w:val="16"/>
              </w:rPr>
              <w:t>Overlap with ATAC</w:t>
            </w:r>
            <w:r w:rsidRPr="00DD7DE7">
              <w:rPr>
                <w:rFonts w:hint="eastAsia"/>
                <w:b/>
                <w:bCs/>
                <w:color w:val="000000"/>
                <w:sz w:val="16"/>
                <w:szCs w:val="16"/>
              </w:rPr>
              <w:t>-</w:t>
            </w:r>
            <w:r w:rsidRPr="00DD7DE7">
              <w:rPr>
                <w:b/>
                <w:bCs/>
                <w:color w:val="000000"/>
                <w:sz w:val="16"/>
                <w:szCs w:val="16"/>
              </w:rPr>
              <w:t xml:space="preserve">seq </w:t>
            </w:r>
            <w:r w:rsidRPr="00DD7DE7">
              <w:rPr>
                <w:rFonts w:hint="eastAsia"/>
                <w:b/>
                <w:bCs/>
                <w:color w:val="000000"/>
                <w:sz w:val="16"/>
                <w:szCs w:val="16"/>
              </w:rPr>
              <w:t>KCs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C0BF"/>
            <w:vAlign w:val="center"/>
            <w:hideMark/>
          </w:tcPr>
          <w:p w14:paraId="1EE85FB6" w14:textId="77777777" w:rsidR="00A71749" w:rsidRPr="00DD7DE7" w:rsidRDefault="00A71749" w:rsidP="003515B1">
            <w:pPr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DD7DE7">
              <w:rPr>
                <w:b/>
                <w:bCs/>
                <w:color w:val="000000"/>
                <w:sz w:val="16"/>
                <w:szCs w:val="16"/>
              </w:rPr>
              <w:t>HiC.Genes</w:t>
            </w:r>
            <w:proofErr w:type="spellEnd"/>
            <w:r w:rsidRPr="00DD7DE7">
              <w:rPr>
                <w:b/>
                <w:bCs/>
                <w:color w:val="000000"/>
                <w:sz w:val="16"/>
                <w:szCs w:val="16"/>
              </w:rPr>
              <w:t xml:space="preserve"> in </w:t>
            </w:r>
            <w:r w:rsidRPr="00DD7DE7">
              <w:rPr>
                <w:rFonts w:hint="eastAsia"/>
                <w:b/>
                <w:bCs/>
                <w:color w:val="000000"/>
                <w:sz w:val="16"/>
                <w:szCs w:val="16"/>
              </w:rPr>
              <w:t>KC</w:t>
            </w:r>
            <w:r w:rsidRPr="00DD7DE7">
              <w:rPr>
                <w:b/>
                <w:bCs/>
                <w:color w:val="000000"/>
                <w:sz w:val="16"/>
                <w:szCs w:val="16"/>
              </w:rPr>
              <w:t xml:space="preserve">s, </w:t>
            </w:r>
            <w:r w:rsidRPr="00DD7DE7">
              <w:rPr>
                <w:b/>
                <w:bCs/>
                <w:color w:val="000000"/>
                <w:sz w:val="16"/>
                <w:szCs w:val="16"/>
                <w:u w:val="single"/>
              </w:rPr>
              <w:t>the underscore indicates the IL1 related gene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C0BF"/>
            <w:vAlign w:val="center"/>
            <w:hideMark/>
          </w:tcPr>
          <w:p w14:paraId="53AC8895" w14:textId="77777777" w:rsidR="00A71749" w:rsidRPr="00DD7DE7" w:rsidRDefault="00A71749" w:rsidP="003515B1">
            <w:pPr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DD7DE7">
              <w:rPr>
                <w:b/>
                <w:bCs/>
                <w:color w:val="000000"/>
                <w:sz w:val="16"/>
                <w:szCs w:val="16"/>
              </w:rPr>
              <w:t>Bru.seq</w:t>
            </w:r>
            <w:proofErr w:type="spellEnd"/>
            <w:r w:rsidRPr="00DD7DE7">
              <w:rPr>
                <w:b/>
                <w:bCs/>
                <w:color w:val="000000"/>
                <w:sz w:val="16"/>
                <w:szCs w:val="16"/>
              </w:rPr>
              <w:t xml:space="preserve"> evidence in </w:t>
            </w:r>
            <w:r>
              <w:rPr>
                <w:rFonts w:hint="eastAsia"/>
                <w:b/>
                <w:bCs/>
                <w:color w:val="000000"/>
                <w:sz w:val="16"/>
                <w:szCs w:val="16"/>
              </w:rPr>
              <w:t>KC</w:t>
            </w:r>
            <w:r w:rsidRPr="00DD7DE7">
              <w:rPr>
                <w:b/>
                <w:bCs/>
                <w:color w:val="000000"/>
                <w:sz w:val="16"/>
                <w:szCs w:val="16"/>
              </w:rPr>
              <w:t xml:space="preserve">s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C0BF"/>
            <w:vAlign w:val="center"/>
            <w:hideMark/>
          </w:tcPr>
          <w:p w14:paraId="1D009033" w14:textId="77777777" w:rsidR="00A71749" w:rsidRPr="00DD7DE7" w:rsidRDefault="00A71749" w:rsidP="003515B1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DD7DE7">
              <w:rPr>
                <w:b/>
                <w:bCs/>
                <w:color w:val="000000"/>
                <w:sz w:val="16"/>
                <w:szCs w:val="16"/>
              </w:rPr>
              <w:t xml:space="preserve">overlap with </w:t>
            </w:r>
            <w:proofErr w:type="spellStart"/>
            <w:r w:rsidRPr="00DD7DE7">
              <w:rPr>
                <w:b/>
                <w:bCs/>
                <w:color w:val="000000"/>
                <w:sz w:val="16"/>
                <w:szCs w:val="16"/>
              </w:rPr>
              <w:t>Transcritpion</w:t>
            </w:r>
            <w:proofErr w:type="spellEnd"/>
            <w:r w:rsidRPr="00DD7DE7">
              <w:rPr>
                <w:b/>
                <w:bCs/>
                <w:color w:val="000000"/>
                <w:sz w:val="16"/>
                <w:szCs w:val="16"/>
              </w:rPr>
              <w:t xml:space="preserve"> factor peaks</w:t>
            </w:r>
          </w:p>
        </w:tc>
      </w:tr>
      <w:tr w:rsidR="00A71749" w:rsidRPr="00C9035F" w14:paraId="474FD9F9" w14:textId="77777777" w:rsidTr="003515B1">
        <w:trPr>
          <w:trHeight w:val="645"/>
        </w:trPr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C8B04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Acne_2q13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DC9D5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2:113628301:C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4BEC2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6CBCD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CDK8P2,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IL1A, IL1B, IL1RN, IL36B, IL37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56191" w14:textId="1BF8A169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CFFAD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  <w:u w:val="single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9370A" w14:textId="4865DE89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12E0A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 </w:t>
            </w:r>
          </w:p>
        </w:tc>
      </w:tr>
      <w:tr w:rsidR="00A71749" w:rsidRPr="00C9035F" w14:paraId="3D8C0FBE" w14:textId="77777777" w:rsidTr="003515B1">
        <w:trPr>
          <w:trHeight w:val="178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A0E78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9EE21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2:113627234:T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14E58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73E18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CDK8P2,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IL1A, IL1B, IL1RN, IL36B, IL37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5D412" w14:textId="5589ED72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5769A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  <w:u w:val="single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IL1A, IL1B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3D767" w14:textId="35950438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B3BA5" w14:textId="708469DA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FOXA1, POL2, TCF4, KAP1, AP2ALPHA, AP2GAMMA, CEBPB, CJUN, JUND, MXI1, P300, STAT1, GATA2, CMYC, EJUNB, EJUND, STAT3, GATA3</w:t>
            </w:r>
          </w:p>
        </w:tc>
      </w:tr>
      <w:tr w:rsidR="00A71749" w:rsidRPr="00C9035F" w14:paraId="55467E73" w14:textId="77777777" w:rsidTr="003515B1">
        <w:trPr>
          <w:trHeight w:val="64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4CDF4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DF2FE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2:113623280:C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FBC96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296D1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CDK8P2,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IL1A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IL1B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IL1RN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IL36B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09EFA" w14:textId="2966D898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FA87F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FFB82" w14:textId="570A3289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08F4D" w14:textId="318B167F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 </w:t>
            </w:r>
          </w:p>
        </w:tc>
      </w:tr>
      <w:tr w:rsidR="00A71749" w:rsidRPr="00C9035F" w14:paraId="03994ABE" w14:textId="77777777" w:rsidTr="003515B1">
        <w:trPr>
          <w:trHeight w:val="804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DD6D3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71658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2:113593518:G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128EE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BE8CA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CDK8P2,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IL1A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IL1RN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IL36B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IL37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>, PAX8-AS1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E34F1" w14:textId="18505D6E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1FE28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CKAP2L,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IL1A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IL37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>, SLC20A1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02EA1" w14:textId="1B0314E0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9B81F" w14:textId="2F437B24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 </w:t>
            </w:r>
          </w:p>
        </w:tc>
      </w:tr>
      <w:tr w:rsidR="00A71749" w:rsidRPr="00C9035F" w14:paraId="3AA881EE" w14:textId="77777777" w:rsidTr="003515B1">
        <w:trPr>
          <w:trHeight w:val="64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50775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BE254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2:113609886:T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68DA8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5110A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CDK8P2,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IL1A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IL1RN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IL36B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IL37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B9082" w14:textId="0BD3CB5D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3D04D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AE43A" w14:textId="431D0405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25F22" w14:textId="58BB02F2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 </w:t>
            </w:r>
          </w:p>
        </w:tc>
      </w:tr>
      <w:tr w:rsidR="00A71749" w:rsidRPr="00C9035F" w14:paraId="79DD0E85" w14:textId="77777777" w:rsidTr="003515B1">
        <w:trPr>
          <w:trHeight w:val="64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D547C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F0EC2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2:113600326:T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6101B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4974E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CDK8P2,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IL1A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IL1RN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IL36B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IL37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>, PAX8-AS1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D475A" w14:textId="04F12111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7347D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  <w:u w:val="single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595B8" w14:textId="36583FC2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DACDB" w14:textId="03DF47C6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 </w:t>
            </w:r>
          </w:p>
        </w:tc>
      </w:tr>
      <w:tr w:rsidR="00A71749" w:rsidRPr="00C9035F" w14:paraId="77F4CB03" w14:textId="77777777" w:rsidTr="003515B1">
        <w:trPr>
          <w:trHeight w:val="64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2F0AA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77643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2:113603728:T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0AD45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43477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CDK8P2,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IL1A, IL1RN, IL36B, IL37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>, PAX8-AS1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D9192" w14:textId="03C977E1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66DCC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  <w:u w:val="single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F0A32" w14:textId="5E675771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6E6E6" w14:textId="1FE9F738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 </w:t>
            </w:r>
          </w:p>
        </w:tc>
      </w:tr>
      <w:tr w:rsidR="00A71749" w:rsidRPr="00C9035F" w14:paraId="2DE11FAF" w14:textId="77777777" w:rsidTr="003515B1">
        <w:trPr>
          <w:trHeight w:val="64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D1A8B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001EA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2:113594387:G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6496B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B7ECA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CDK8P2,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IL1A, IL1RN, IL36B, IL37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BDAF5" w14:textId="38D77C68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BBF19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CKAP2L,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IL1A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IL37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>, SLC20A1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EF09B" w14:textId="69FCC56E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151EE" w14:textId="2B247C39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POL2, PU1, CEBPB, E2F6, MAX</w:t>
            </w:r>
          </w:p>
        </w:tc>
      </w:tr>
      <w:tr w:rsidR="00A71749" w:rsidRPr="00C9035F" w14:paraId="55C0498E" w14:textId="77777777" w:rsidTr="003515B1">
        <w:trPr>
          <w:trHeight w:val="64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93898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CE5A7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2:113594867:A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3079D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80AF9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CDK8P2,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IL1A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IL1RN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IL36B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IL36RN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IL37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9AC61" w14:textId="2261353B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6C860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CKAP2L,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IL1A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IL37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>, SLC20A1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1DB21" w14:textId="71DB7C59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022B5" w14:textId="702A50F6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 </w:t>
            </w:r>
          </w:p>
        </w:tc>
      </w:tr>
      <w:tr w:rsidR="00A71749" w:rsidRPr="00C9035F" w14:paraId="441EAC37" w14:textId="77777777" w:rsidTr="003515B1">
        <w:trPr>
          <w:trHeight w:val="1580"/>
        </w:trPr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2A839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AlopeciaAreata_11q13.1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C722A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11:64053157:T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49ED5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E2898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CCDC88B, </w:t>
            </w:r>
            <w:r w:rsidRPr="00DD7DE7">
              <w:rPr>
                <w:i/>
                <w:iCs/>
                <w:color w:val="000000"/>
                <w:sz w:val="15"/>
                <w:szCs w:val="15"/>
              </w:rPr>
              <w:t>PLCB3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PPP1R14B, PRDX5,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RPS6KA4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8398A" w14:textId="4F76BD9A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459BF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3BC8B" w14:textId="60512A59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4F743" w14:textId="611D4E5F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POL2, ERALPHAA, ELF1, NFKB, SETDB1, FOSL1, GTF2B, HMGN3, SIX5, THAP1</w:t>
            </w:r>
          </w:p>
        </w:tc>
      </w:tr>
      <w:tr w:rsidR="00A71749" w:rsidRPr="00C9035F" w14:paraId="64BAC2BF" w14:textId="77777777" w:rsidTr="003515B1">
        <w:trPr>
          <w:trHeight w:val="88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1A2E1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276F8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11:64087642:C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ACAC8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22775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CCDC88B, FERMT3, </w:t>
            </w:r>
            <w:r w:rsidRPr="00DD7DE7">
              <w:rPr>
                <w:i/>
                <w:iCs/>
                <w:color w:val="000000"/>
                <w:sz w:val="15"/>
                <w:szCs w:val="15"/>
              </w:rPr>
              <w:t>PLCB3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PPP1R14B, PRDX5,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RPS6KA4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0944F" w14:textId="3D103E81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68E9D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9F6DF" w14:textId="6D4499CB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0C10D" w14:textId="0FA2154A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 </w:t>
            </w:r>
          </w:p>
        </w:tc>
      </w:tr>
      <w:tr w:rsidR="00A71749" w:rsidRPr="00C9035F" w14:paraId="0997C1C1" w14:textId="77777777" w:rsidTr="003515B1">
        <w:trPr>
          <w:trHeight w:val="236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E0DF9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AFB92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11:64052447:C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20274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503FE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CCDC88B, FERMT3, </w:t>
            </w:r>
            <w:r w:rsidRPr="00DD7DE7">
              <w:rPr>
                <w:i/>
                <w:iCs/>
                <w:color w:val="000000"/>
                <w:sz w:val="15"/>
                <w:szCs w:val="15"/>
              </w:rPr>
              <w:t>PLCB3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PPP1R14B, PRDX5,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RPS6KA4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6F7AC" w14:textId="021D624A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85780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FKBP2, COX8A, </w:t>
            </w:r>
            <w:r w:rsidRPr="00DD7DE7">
              <w:rPr>
                <w:i/>
                <w:iCs/>
                <w:color w:val="000000"/>
                <w:sz w:val="15"/>
                <w:szCs w:val="15"/>
              </w:rPr>
              <w:t>PLCB3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CATSPERZ, AP000721.1, NUDT22,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RPS6KA4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>, KCNK4, GPR137, ESRRA, STIP1, PPP1R14B, TRPT1, DNAJC4, VEGFB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1B76B" w14:textId="749C9E48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66FB2" w14:textId="4F5EF613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POL2, NFKB, TAF1, TBP, HEY1, HAE2F1</w:t>
            </w:r>
          </w:p>
        </w:tc>
      </w:tr>
      <w:tr w:rsidR="00A71749" w:rsidRPr="00C9035F" w14:paraId="5186EDF5" w14:textId="77777777" w:rsidTr="003515B1">
        <w:trPr>
          <w:trHeight w:val="64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0C489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070D2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11:64102948:A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4F2D7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5180A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CCDC88B, PPP1R14B, PRDX5,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RPS6KA4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83417" w14:textId="0A2E440F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324E1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>FKBP2, GPR137, BAD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AB35C" w14:textId="08769644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FD8A5" w14:textId="3C47F141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EGR1, POL2, E2F6, CTCF, ELF1, GATA1</w:t>
            </w:r>
          </w:p>
        </w:tc>
      </w:tr>
      <w:tr w:rsidR="00A71749" w:rsidRPr="00C9035F" w14:paraId="4BEDFE6E" w14:textId="77777777" w:rsidTr="003515B1">
        <w:trPr>
          <w:trHeight w:val="880"/>
        </w:trPr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3BCCD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Psoriasis_11q13.1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ED46C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11:64016229:C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805CE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3901E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CCDC88B, FLRT1, PPP1R14B, PRDX5, RP11-783K16.5,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RPS6KA4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CB866" w14:textId="415869D8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AF14F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CATSPERZ,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RPS6KA4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>, GPR137, ESRRA, BAD, STIP1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8056A" w14:textId="1B55566B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4A9AD" w14:textId="0DFDDE1E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 </w:t>
            </w:r>
          </w:p>
        </w:tc>
      </w:tr>
      <w:tr w:rsidR="00A71749" w:rsidRPr="00C9035F" w14:paraId="6553BA77" w14:textId="77777777" w:rsidTr="003515B1">
        <w:trPr>
          <w:trHeight w:val="230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69EBA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3F41A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11:64052447:C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85B91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DA684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CCDC88B, FERMT3, </w:t>
            </w:r>
            <w:r w:rsidRPr="00DD7DE7">
              <w:rPr>
                <w:i/>
                <w:iCs/>
                <w:color w:val="000000"/>
                <w:sz w:val="15"/>
                <w:szCs w:val="15"/>
              </w:rPr>
              <w:t>PLCB3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PPP1R14B, PRDX5,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RPS6KA4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9CB74" w14:textId="59F96E1B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EEF25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FKBP2, COX8A,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PLCB3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CATSPERZ, AP000721.1, NUDT22,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RPS6KA4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>, KCNK4, GPR137, ESRRA, STIP1, PPP1R14B, TRPT1, DNAJC4, VEGFB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9154B" w14:textId="4FEF79FE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2903A" w14:textId="089B1114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POL2, NFKB, TAF1, TBP, HEY1, HAE2F1</w:t>
            </w:r>
          </w:p>
        </w:tc>
      </w:tr>
      <w:tr w:rsidR="00A71749" w:rsidRPr="00C9035F" w14:paraId="7A704A99" w14:textId="77777777" w:rsidTr="003515B1">
        <w:trPr>
          <w:trHeight w:val="112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55D51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9D075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11:64053157:T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EDEC9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5AD64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CCDC88B, </w:t>
            </w:r>
            <w:r w:rsidRPr="00DD7DE7">
              <w:rPr>
                <w:i/>
                <w:iCs/>
                <w:color w:val="000000"/>
                <w:sz w:val="15"/>
                <w:szCs w:val="15"/>
              </w:rPr>
              <w:t>PLCB3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PPP1R14B, PRDX5,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RPS6KA4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9D681" w14:textId="62BB20CA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6F266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DFD3B" w14:textId="6FC852A1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8B9E5" w14:textId="3CB5A028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POL2, ERALPHAA, ELF1, NFKB, SETDB1, FOSL1, GTF2B, HMGN3, SIX5, THAP1</w:t>
            </w:r>
          </w:p>
        </w:tc>
      </w:tr>
      <w:tr w:rsidR="00A71749" w:rsidRPr="00C9035F" w14:paraId="0ECB889F" w14:textId="77777777" w:rsidTr="003515B1">
        <w:trPr>
          <w:trHeight w:val="88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AC991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38E6E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11:64087642:C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BC1C4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551B3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CCDC88B, FERMT3, </w:t>
            </w:r>
            <w:r w:rsidRPr="00DD7DE7">
              <w:rPr>
                <w:i/>
                <w:iCs/>
                <w:color w:val="000000"/>
                <w:sz w:val="15"/>
                <w:szCs w:val="15"/>
              </w:rPr>
              <w:t>PLCB3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, PPP1R14B, PRDX5,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RPS6KA4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BFD2C" w14:textId="502DE5F2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C3CDA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7560F" w14:textId="77B99029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D2F46" w14:textId="5BBBC8D7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 </w:t>
            </w:r>
          </w:p>
        </w:tc>
      </w:tr>
      <w:tr w:rsidR="00A71749" w:rsidRPr="00C9035F" w14:paraId="426340D8" w14:textId="77777777" w:rsidTr="003515B1">
        <w:trPr>
          <w:trHeight w:val="64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4ED5E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2EC11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11:64102948:A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71580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0BAB9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CCDC88B, PPP1R14B, PRDX5,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RPS6KA4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82246" w14:textId="3868531F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7B3D2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>FKBP2, GPR137, BAD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A3157" w14:textId="46DD54F4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3BD55" w14:textId="10A6571E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EGR1, POL2, E2F6, CTCF, ELF1, GATA1</w:t>
            </w:r>
          </w:p>
        </w:tc>
      </w:tr>
      <w:tr w:rsidR="00A71749" w:rsidRPr="00C9035F" w14:paraId="01FD44CB" w14:textId="77777777" w:rsidTr="003515B1">
        <w:trPr>
          <w:trHeight w:val="64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B6593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SLE_2q13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4A0B4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2:113829869:G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5ED3D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AFA74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  <w:u w:val="single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IL1A, IL36B, IL36RN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6FDF2" w14:textId="0612F375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91A89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  <w:u w:val="single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BC9B8" w14:textId="02207E62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66A6B" w14:textId="48F49E07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 </w:t>
            </w:r>
          </w:p>
        </w:tc>
      </w:tr>
      <w:tr w:rsidR="00A71749" w:rsidRPr="00C9035F" w14:paraId="6B16BE6F" w14:textId="77777777" w:rsidTr="003515B1">
        <w:trPr>
          <w:trHeight w:val="880"/>
        </w:trPr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4E2E1" w14:textId="77777777" w:rsidR="00A71749" w:rsidRPr="00C9035F" w:rsidRDefault="00A71749" w:rsidP="003515B1">
            <w:pPr>
              <w:spacing w:after="240"/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Psoriasis_5q15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0C85B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5:96118852:G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303C7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4D664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CTD-2260A17.1, CTD-2260A17.3,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ERAP1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>, ERAP2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17FCA" w14:textId="30E442EE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02A78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A1F60" w14:textId="54172F18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28149" w14:textId="4291D6CF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 </w:t>
            </w:r>
          </w:p>
        </w:tc>
      </w:tr>
      <w:tr w:rsidR="00A71749" w:rsidRPr="00C9035F" w14:paraId="41F2AF06" w14:textId="77777777" w:rsidTr="003515B1">
        <w:trPr>
          <w:trHeight w:val="88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49E42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8466E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5:96119273:A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2DED9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C1275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CTD-2260A17.1, CTD-2260A17.3,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ERAP1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>, ERAP2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CF45C" w14:textId="2865A6D5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74FCD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D5844" w14:textId="16DA4605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01F05" w14:textId="1463F3A8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 </w:t>
            </w:r>
          </w:p>
        </w:tc>
      </w:tr>
      <w:tr w:rsidR="00A71749" w:rsidRPr="00C9035F" w14:paraId="7074A816" w14:textId="77777777" w:rsidTr="003515B1">
        <w:trPr>
          <w:trHeight w:val="88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15977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1ED5D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5:96120170:G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BFF66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1B437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CTD-2260A17.1, CTD-2260A17.3,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ERAP1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>, ERAP2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B5263" w14:textId="3B16F27C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4607B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61138" w14:textId="40244005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F7692" w14:textId="3142B50E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 </w:t>
            </w:r>
          </w:p>
        </w:tc>
      </w:tr>
      <w:tr w:rsidR="00A71749" w:rsidRPr="00C9035F" w14:paraId="5F9863F8" w14:textId="77777777" w:rsidTr="003515B1">
        <w:trPr>
          <w:trHeight w:val="88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14728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3AA6A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5:96120259:C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D7907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8D730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 xml:space="preserve">CTD-2260A17.1, CTD-2260A17.3, </w:t>
            </w: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ERAP1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>, ERAP2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41785" w14:textId="02935A0A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6FCF1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28929" w14:textId="541E0CB8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4BB0B" w14:textId="1D63759A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 </w:t>
            </w:r>
          </w:p>
        </w:tc>
      </w:tr>
      <w:tr w:rsidR="00A71749" w:rsidRPr="00C9035F" w14:paraId="178EB23C" w14:textId="77777777" w:rsidTr="003515B1">
        <w:trPr>
          <w:trHeight w:val="400"/>
        </w:trPr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00C2A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lastRenderedPageBreak/>
              <w:t>Psoriasis_2q11.2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F96C0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2:102575047:C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72861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4E8E8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IL1R2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>, LINC01127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7D3AF" w14:textId="7F317D61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0E4BF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45D1C" w14:textId="4892E781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4E053" w14:textId="15A4C04D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 </w:t>
            </w:r>
          </w:p>
        </w:tc>
      </w:tr>
      <w:tr w:rsidR="00A71749" w:rsidRPr="00C9035F" w14:paraId="269201FF" w14:textId="77777777" w:rsidTr="003515B1">
        <w:trPr>
          <w:trHeight w:val="40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878B8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C0B47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2:102589413:C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973DE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ED3A8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IL1R2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>, LINC01127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A9CDD" w14:textId="32BE6010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09309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5CEC9" w14:textId="53309E08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ABAED" w14:textId="6D906560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STAT3</w:t>
            </w:r>
          </w:p>
        </w:tc>
      </w:tr>
      <w:tr w:rsidR="00A71749" w:rsidRPr="00C9035F" w14:paraId="1F127B71" w14:textId="77777777" w:rsidTr="003515B1">
        <w:trPr>
          <w:trHeight w:val="40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35CB1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7CFF6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2:102589726:A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1EC28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EurA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D8191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IL1R2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>, LINC01127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052A4" w14:textId="35BC8E5A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F5BE8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5B690" w14:textId="0B2B7200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97FA4" w14:textId="7F8B61AF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STAT3, CMYC</w:t>
            </w:r>
          </w:p>
        </w:tc>
      </w:tr>
      <w:tr w:rsidR="00A71749" w:rsidRPr="00C9035F" w14:paraId="6777E4F2" w14:textId="77777777" w:rsidTr="003515B1">
        <w:trPr>
          <w:trHeight w:val="40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64EC2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81E80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2:102589890:G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6ECEA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BB3BD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IL1R2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>, LINC01127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B0E42" w14:textId="3313440E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EE772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1F42D" w14:textId="1CC11C5B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1549D" w14:textId="332EF603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 </w:t>
            </w:r>
          </w:p>
        </w:tc>
      </w:tr>
      <w:tr w:rsidR="00A71749" w:rsidRPr="00C9035F" w14:paraId="6509E286" w14:textId="77777777" w:rsidTr="003515B1">
        <w:trPr>
          <w:trHeight w:val="40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716EA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70AA4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2:102600083:C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0042E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D20F1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IL1R2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>, LINC01127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59B49" w14:textId="37997B5D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32247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6C0B4" w14:textId="376984EF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B9B18" w14:textId="4BB6760F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ERALPHAA, FOXA1</w:t>
            </w:r>
          </w:p>
        </w:tc>
      </w:tr>
      <w:tr w:rsidR="00A71749" w:rsidRPr="00C9035F" w14:paraId="5C58167A" w14:textId="77777777" w:rsidTr="003515B1">
        <w:trPr>
          <w:trHeight w:val="56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423CB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DF8EB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2:102622818:A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2FE80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A5801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IL1R2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>, LINC01127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F0098" w14:textId="2A0F0369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6A614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E2575" w14:textId="661D8F4D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FCB53" w14:textId="5DDE8CBC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CTCF, RAD21, SMC3, ZNF143</w:t>
            </w:r>
          </w:p>
        </w:tc>
      </w:tr>
      <w:tr w:rsidR="00A71749" w:rsidRPr="00C9035F" w14:paraId="08C43413" w14:textId="77777777" w:rsidTr="003515B1">
        <w:trPr>
          <w:trHeight w:val="400"/>
        </w:trPr>
        <w:tc>
          <w:tcPr>
            <w:tcW w:w="8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332BE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E767F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2:102633292:G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4A6F2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AfrA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596B1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IL1R2</w:t>
            </w:r>
            <w:r w:rsidRPr="00C9035F">
              <w:rPr>
                <w:i/>
                <w:iCs/>
                <w:color w:val="000000"/>
                <w:sz w:val="15"/>
                <w:szCs w:val="15"/>
              </w:rPr>
              <w:t>, LINC01127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2B2AF" w14:textId="08C78756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DA7C3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</w:rPr>
              <w:t> 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9A28F" w14:textId="170F6BF2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DFCB4" w14:textId="087EA1A7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 </w:t>
            </w:r>
          </w:p>
        </w:tc>
      </w:tr>
      <w:tr w:rsidR="00A71749" w:rsidRPr="00C9035F" w14:paraId="08F0B1D2" w14:textId="77777777" w:rsidTr="003515B1">
        <w:trPr>
          <w:trHeight w:val="88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E7698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AtopicDermatitis_2q12.1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8A02D" w14:textId="77777777" w:rsidR="00A71749" w:rsidRPr="00C9035F" w:rsidRDefault="00A71749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2:103060024:T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5BAF6" w14:textId="77777777" w:rsidR="00A71749" w:rsidRPr="00C9035F" w:rsidRDefault="00A71749" w:rsidP="003515B1">
            <w:pPr>
              <w:jc w:val="center"/>
              <w:rPr>
                <w:color w:val="000000"/>
                <w:sz w:val="15"/>
                <w:szCs w:val="15"/>
              </w:rPr>
            </w:pPr>
            <w:proofErr w:type="spellStart"/>
            <w:r w:rsidRPr="00C9035F">
              <w:rPr>
                <w:color w:val="000000"/>
                <w:sz w:val="15"/>
                <w:szCs w:val="15"/>
              </w:rPr>
              <w:t>EurA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23652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  <w:u w:val="single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IL18R1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AE885" w14:textId="2E19E9DA" w:rsidR="00A71749" w:rsidRPr="00C9035F" w:rsidRDefault="00EF711E" w:rsidP="003515B1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ascii="Apple Color Emoji" w:hAnsi="Apple Color Emoji" w:cs="Apple Color Emoji" w:hint="eastAsia"/>
                <w:color w:val="000000"/>
                <w:sz w:val="15"/>
                <w:szCs w:val="15"/>
              </w:rPr>
              <w:t>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6EC0B" w14:textId="77777777" w:rsidR="00A71749" w:rsidRPr="00C9035F" w:rsidRDefault="00A71749" w:rsidP="003515B1">
            <w:pPr>
              <w:rPr>
                <w:i/>
                <w:iCs/>
                <w:color w:val="000000"/>
                <w:sz w:val="15"/>
                <w:szCs w:val="15"/>
                <w:u w:val="single"/>
              </w:rPr>
            </w:pPr>
            <w:r w:rsidRPr="00C9035F">
              <w:rPr>
                <w:i/>
                <w:iCs/>
                <w:color w:val="000000"/>
                <w:sz w:val="15"/>
                <w:szCs w:val="15"/>
                <w:u w:val="single"/>
              </w:rPr>
              <w:t>IL1RL1, IL18R1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A1E8A" w14:textId="45ACD6C4" w:rsidR="00A71749" w:rsidRPr="00C9035F" w:rsidRDefault="00EF711E" w:rsidP="00EF711E">
            <w:pPr>
              <w:jc w:val="center"/>
              <w:rPr>
                <w:rFonts w:hint="eastAsia"/>
                <w:color w:val="000000"/>
                <w:sz w:val="15"/>
                <w:szCs w:val="15"/>
              </w:rPr>
            </w:pPr>
            <w:r>
              <w:rPr>
                <w:rFonts w:hint="eastAsia"/>
                <w:color w:val="000000"/>
                <w:sz w:val="15"/>
                <w:szCs w:val="15"/>
              </w:rPr>
              <w:t>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2735F" w14:textId="5989AE27" w:rsidR="00A71749" w:rsidRPr="00C9035F" w:rsidRDefault="00D42C42" w:rsidP="003515B1">
            <w:pPr>
              <w:rPr>
                <w:color w:val="000000"/>
                <w:sz w:val="15"/>
                <w:szCs w:val="15"/>
              </w:rPr>
            </w:pPr>
            <w:r w:rsidRPr="00C9035F">
              <w:rPr>
                <w:color w:val="000000"/>
                <w:sz w:val="15"/>
                <w:szCs w:val="15"/>
              </w:rPr>
              <w:t>CTCF</w:t>
            </w:r>
          </w:p>
        </w:tc>
      </w:tr>
    </w:tbl>
    <w:p w14:paraId="14E28282" w14:textId="77777777" w:rsidR="00A71749" w:rsidRPr="00C9035F" w:rsidRDefault="00A71749" w:rsidP="00A71749">
      <w:pPr>
        <w:rPr>
          <w:sz w:val="15"/>
          <w:szCs w:val="15"/>
        </w:rPr>
      </w:pPr>
    </w:p>
    <w:p w14:paraId="6EF6A17A" w14:textId="77777777" w:rsidR="00636312" w:rsidRDefault="00636312"/>
    <w:sectPr w:rsidR="00636312" w:rsidSect="00A71749">
      <w:footerReference w:type="even" r:id="rId6"/>
      <w:footerReference w:type="default" r:id="rId7"/>
      <w:pgSz w:w="11906" w:h="16838"/>
      <w:pgMar w:top="1418" w:right="1418" w:bottom="1800" w:left="1418" w:header="850" w:footer="9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4D264" w14:textId="77777777" w:rsidR="00C66140" w:rsidRDefault="00C66140">
      <w:r>
        <w:separator/>
      </w:r>
    </w:p>
  </w:endnote>
  <w:endnote w:type="continuationSeparator" w:id="0">
    <w:p w14:paraId="2261CB71" w14:textId="77777777" w:rsidR="00C66140" w:rsidRDefault="00C661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3"/>
      </w:rPr>
      <w:id w:val="-94171453"/>
      <w:docPartObj>
        <w:docPartGallery w:val="Page Numbers (Bottom of Page)"/>
        <w:docPartUnique/>
      </w:docPartObj>
    </w:sdtPr>
    <w:sdtContent>
      <w:p w14:paraId="3DAEC968" w14:textId="77777777" w:rsidR="00B727A9" w:rsidRDefault="00000000" w:rsidP="00E33A8A">
        <w:pPr>
          <w:pStyle w:val="ae"/>
          <w:framePr w:wrap="none" w:vAnchor="text" w:hAnchor="margin" w:xAlign="right" w:y="1"/>
          <w:rPr>
            <w:rStyle w:val="af3"/>
          </w:rPr>
        </w:pPr>
        <w:r>
          <w:rPr>
            <w:rStyle w:val="af3"/>
          </w:rPr>
          <w:fldChar w:fldCharType="begin"/>
        </w:r>
        <w:r>
          <w:rPr>
            <w:rStyle w:val="af3"/>
          </w:rPr>
          <w:instrText xml:space="preserve"> PAGE </w:instrText>
        </w:r>
        <w:r>
          <w:rPr>
            <w:rStyle w:val="af3"/>
          </w:rPr>
          <w:fldChar w:fldCharType="end"/>
        </w:r>
      </w:p>
    </w:sdtContent>
  </w:sdt>
  <w:p w14:paraId="7571822E" w14:textId="77777777" w:rsidR="00B727A9" w:rsidRDefault="00B727A9" w:rsidP="00771742">
    <w:pPr>
      <w:pStyle w:val="a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3"/>
      </w:rPr>
      <w:id w:val="1065301089"/>
      <w:docPartObj>
        <w:docPartGallery w:val="Page Numbers (Bottom of Page)"/>
        <w:docPartUnique/>
      </w:docPartObj>
    </w:sdtPr>
    <w:sdtContent>
      <w:p w14:paraId="646C5EFF" w14:textId="77777777" w:rsidR="00B727A9" w:rsidRDefault="00000000" w:rsidP="00E33A8A">
        <w:pPr>
          <w:pStyle w:val="ae"/>
          <w:framePr w:wrap="none" w:vAnchor="text" w:hAnchor="margin" w:xAlign="right" w:y="1"/>
          <w:rPr>
            <w:rStyle w:val="af3"/>
          </w:rPr>
        </w:pPr>
        <w:r>
          <w:rPr>
            <w:rStyle w:val="af3"/>
          </w:rPr>
          <w:fldChar w:fldCharType="begin"/>
        </w:r>
        <w:r>
          <w:rPr>
            <w:rStyle w:val="af3"/>
          </w:rPr>
          <w:instrText xml:space="preserve"> PAGE </w:instrText>
        </w:r>
        <w:r>
          <w:rPr>
            <w:rStyle w:val="af3"/>
          </w:rPr>
          <w:fldChar w:fldCharType="separate"/>
        </w:r>
        <w:r>
          <w:rPr>
            <w:rStyle w:val="af3"/>
            <w:noProof/>
          </w:rPr>
          <w:t>1</w:t>
        </w:r>
        <w:r>
          <w:rPr>
            <w:rStyle w:val="af3"/>
          </w:rPr>
          <w:fldChar w:fldCharType="end"/>
        </w:r>
      </w:p>
    </w:sdtContent>
  </w:sdt>
  <w:p w14:paraId="2C854F47" w14:textId="77777777" w:rsidR="00B727A9" w:rsidRDefault="00B727A9" w:rsidP="00771742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5003A" w14:textId="77777777" w:rsidR="00C66140" w:rsidRDefault="00C66140">
      <w:r>
        <w:separator/>
      </w:r>
    </w:p>
  </w:footnote>
  <w:footnote w:type="continuationSeparator" w:id="0">
    <w:p w14:paraId="4B6561E1" w14:textId="77777777" w:rsidR="00C66140" w:rsidRDefault="00C661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749"/>
    <w:rsid w:val="000927BA"/>
    <w:rsid w:val="000D62C2"/>
    <w:rsid w:val="00105BED"/>
    <w:rsid w:val="0022001D"/>
    <w:rsid w:val="00287592"/>
    <w:rsid w:val="002C4AB3"/>
    <w:rsid w:val="002C53E8"/>
    <w:rsid w:val="002C6641"/>
    <w:rsid w:val="0038550F"/>
    <w:rsid w:val="00533ADF"/>
    <w:rsid w:val="00542CC6"/>
    <w:rsid w:val="00562CDA"/>
    <w:rsid w:val="005D0752"/>
    <w:rsid w:val="0061326A"/>
    <w:rsid w:val="00636312"/>
    <w:rsid w:val="00642369"/>
    <w:rsid w:val="007432E2"/>
    <w:rsid w:val="00773964"/>
    <w:rsid w:val="00797BCF"/>
    <w:rsid w:val="00837DFD"/>
    <w:rsid w:val="009F1AD8"/>
    <w:rsid w:val="00A11BAD"/>
    <w:rsid w:val="00A71749"/>
    <w:rsid w:val="00B02255"/>
    <w:rsid w:val="00B727A9"/>
    <w:rsid w:val="00C30691"/>
    <w:rsid w:val="00C66140"/>
    <w:rsid w:val="00D01002"/>
    <w:rsid w:val="00D42C42"/>
    <w:rsid w:val="00DE5E62"/>
    <w:rsid w:val="00E92DFE"/>
    <w:rsid w:val="00EB7BD1"/>
    <w:rsid w:val="00EC2ADB"/>
    <w:rsid w:val="00EF711E"/>
    <w:rsid w:val="00F009AE"/>
    <w:rsid w:val="00F14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37CA2F"/>
  <w15:chartTrackingRefBased/>
  <w15:docId w15:val="{C6713667-DECF-B04D-A794-EFF6C346A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1749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7174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174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174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174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174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174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174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174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174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717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A717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A717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A7174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A71749"/>
    <w:rPr>
      <w:rFonts w:eastAsiaTheme="majorEastAsia" w:cstheme="majorBidi"/>
      <w:color w:val="0F4761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A7174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A71749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7174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A7174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717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A717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7174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A717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71749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A7174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71749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14:ligatures w14:val="standardContextual"/>
    </w:rPr>
  </w:style>
  <w:style w:type="character" w:styleId="aa">
    <w:name w:val="Intense Emphasis"/>
    <w:basedOn w:val="a0"/>
    <w:uiPriority w:val="21"/>
    <w:qFormat/>
    <w:rsid w:val="00A7174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717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A7174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71749"/>
    <w:rPr>
      <w:b/>
      <w:bCs/>
      <w:smallCaps/>
      <w:color w:val="0F4761" w:themeColor="accent1" w:themeShade="BF"/>
      <w:spacing w:val="5"/>
    </w:rPr>
  </w:style>
  <w:style w:type="paragraph" w:styleId="ae">
    <w:name w:val="footer"/>
    <w:basedOn w:val="a"/>
    <w:link w:val="af"/>
    <w:uiPriority w:val="99"/>
    <w:unhideWhenUsed/>
    <w:rsid w:val="00A7174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A71749"/>
    <w:rPr>
      <w:rFonts w:ascii="Times New Roman" w:eastAsia="Times New Roman" w:hAnsi="Times New Roman" w:cs="Times New Roman"/>
      <w:kern w:val="0"/>
      <w:sz w:val="18"/>
      <w:szCs w:val="18"/>
      <w14:ligatures w14:val="none"/>
    </w:rPr>
  </w:style>
  <w:style w:type="character" w:styleId="af0">
    <w:name w:val="annotation reference"/>
    <w:basedOn w:val="a0"/>
    <w:uiPriority w:val="99"/>
    <w:semiHidden/>
    <w:unhideWhenUsed/>
    <w:rsid w:val="00A71749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A71749"/>
    <w:rPr>
      <w:sz w:val="20"/>
      <w:szCs w:val="20"/>
    </w:rPr>
  </w:style>
  <w:style w:type="character" w:customStyle="1" w:styleId="af2">
    <w:name w:val="批注文字 字符"/>
    <w:basedOn w:val="a0"/>
    <w:link w:val="af1"/>
    <w:uiPriority w:val="99"/>
    <w:rsid w:val="00A71749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af3">
    <w:name w:val="page number"/>
    <w:basedOn w:val="a0"/>
    <w:uiPriority w:val="99"/>
    <w:semiHidden/>
    <w:unhideWhenUsed/>
    <w:rsid w:val="00A717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501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Dong, Yumeng</dc:creator>
  <cp:keywords/>
  <dc:description/>
  <cp:lastModifiedBy>ibe</cp:lastModifiedBy>
  <cp:revision>11</cp:revision>
  <dcterms:created xsi:type="dcterms:W3CDTF">2024-07-12T02:36:00Z</dcterms:created>
  <dcterms:modified xsi:type="dcterms:W3CDTF">2024-12-28T03:42:00Z</dcterms:modified>
</cp:coreProperties>
</file>