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990" w:tblpY="1785"/>
        <w:tblW w:w="871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5"/>
        <w:gridCol w:w="1754"/>
        <w:gridCol w:w="1754"/>
        <w:gridCol w:w="1754"/>
        <w:gridCol w:w="1754"/>
      </w:tblGrid>
      <w:tr w:rsidR="00537C53" w:rsidRPr="00537C53" w14:paraId="4169BAD2" w14:textId="77777777" w:rsidTr="00537C53">
        <w:trPr>
          <w:trHeight w:val="319"/>
        </w:trPr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76717" w14:textId="77777777" w:rsidR="00537C53" w:rsidRPr="00537C53" w:rsidRDefault="00537C53" w:rsidP="00537C53">
            <w:pPr>
              <w:widowControl/>
              <w:jc w:val="center"/>
              <w:rPr>
                <w:rFonts w:ascii="Times New Roman" w:eastAsia="DengXian" w:hAnsi="Times New Roman" w:cs="Times New Roman" w:hint="eastAsia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b/>
                <w:color w:val="000000"/>
                <w:kern w:val="0"/>
                <w:sz w:val="21"/>
                <w:szCs w:val="21"/>
              </w:rPr>
              <w:t>ID</w:t>
            </w: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D2F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HR</w:t>
            </w: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3B01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HR.95L</w:t>
            </w: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825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HR.95H</w:t>
            </w: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EE9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 w:rsidRPr="00537C53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pvalue</w:t>
            </w:r>
            <w:proofErr w:type="spellEnd"/>
          </w:p>
        </w:tc>
      </w:tr>
      <w:tr w:rsidR="00537C53" w:rsidRPr="00537C53" w14:paraId="57EE7A93" w14:textId="77777777" w:rsidTr="00537C53">
        <w:trPr>
          <w:trHeight w:val="319"/>
        </w:trPr>
        <w:tc>
          <w:tcPr>
            <w:tcW w:w="16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0EB5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UBE2C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8B3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1.436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BD4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1.217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8BB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1.693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981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0140AD95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72E12E4B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NCAPG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3B9EBBB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1.576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E9541C5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1.279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F08FE6E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1.942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7158FF7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01493456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294FDF1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AURKA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82EEE91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1.494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B831B4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1.235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FB9AED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1.807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17504E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3F885113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70697FB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BIRC5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A56595A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1.344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DAE9B32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1.159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E84D4A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1.558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8DE3447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3FB84EEE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6B9B121A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712653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1.372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7C276F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1.166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A5A456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1.614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4258DA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0D22BDF6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1CB8E5B1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CCNB1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C5079F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1.442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664ABB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1.189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F1C460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1.748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AB6428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04395574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08DE517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AURKB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3E75C67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1.336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DD0BB0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1.138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BA3CCB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1.569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5F0715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0.000</w:t>
            </w:r>
          </w:p>
        </w:tc>
      </w:tr>
      <w:tr w:rsidR="00537C53" w:rsidRPr="00537C53" w14:paraId="353CF396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268FE8C2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KIF20A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9E114FE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1.363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AEF4F2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1.143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9BC872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1.625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09A946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17379EB3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7E59A11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MAD2L1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F86339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1.337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A761D4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1.133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04DABBE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1.579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EC28365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444D3FD7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4BCFE6C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CENPF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1D66C5E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1.301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A080B7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1ACD2B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1.513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E1C71FA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2E04C047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6296E18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CCNA2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1573B15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1.426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A82673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1.157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7BDEFD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1.756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CA5C1B2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14AB4E10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07512BF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ASPM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00FE00B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1.315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C12ECE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D160FE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1.544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26D42D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4C53AAE4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0ADE889E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CDC45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62BCFD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1.319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9D15F05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0371C9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1.553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D504AD5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15330E2D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40CFBAAE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BUB1B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C39747B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1.352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33699A1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1.128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0B0949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1.619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140922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537C53" w:rsidRPr="00537C53" w14:paraId="1F9E9E1A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62B3966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NUSAP1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E9F021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1.385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520A13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1.131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FD5D242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1.696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8F023EA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537C53" w:rsidRPr="00537C53" w14:paraId="1D809EB7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232419F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PBK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B0526B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1.312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FAB42B3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1.107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82AAF6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1.555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98159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537C53" w:rsidRPr="00537C53" w14:paraId="3C383AF1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6A55A50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DLGAP5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2A9C401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1.296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5D143D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1.101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825458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1.526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8E960E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537C53" w:rsidRPr="00537C53" w14:paraId="72160E81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5439F70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TPX2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EC6D2A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1.354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C8D692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08C8E1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1.644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40F17F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537C53" w:rsidRPr="00537C53" w14:paraId="597927F1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53374D2B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KIF23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B98507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1.319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D531FD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1.091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8F99A0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1.595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A96E26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0.004</w:t>
            </w:r>
          </w:p>
        </w:tc>
      </w:tr>
      <w:tr w:rsidR="00537C53" w:rsidRPr="00537C53" w14:paraId="724AAF23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17FE392C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BUB1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EE400B0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1.296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BFB2026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1.077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C0D4532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1.560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4245E84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0.006</w:t>
            </w:r>
          </w:p>
        </w:tc>
      </w:tr>
      <w:tr w:rsidR="00537C53" w:rsidRPr="00537C53" w14:paraId="00E53F7F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362DD2F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MELK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703344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1.278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0FA87B9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1.066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635B9EB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1.533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62A53FF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0.008</w:t>
            </w:r>
          </w:p>
        </w:tc>
      </w:tr>
      <w:tr w:rsidR="00537C53" w:rsidRPr="00537C53" w14:paraId="773F22FC" w14:textId="77777777" w:rsidTr="00537C53">
        <w:trPr>
          <w:trHeight w:val="319"/>
        </w:trPr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75C1A727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KIF15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1366FF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1.240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0723238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1.054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FD5FDD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1.458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E53931A" w14:textId="77777777" w:rsidR="00537C53" w:rsidRPr="00537C53" w:rsidRDefault="00537C53" w:rsidP="00537C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537C53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0.010</w:t>
            </w:r>
          </w:p>
        </w:tc>
      </w:tr>
    </w:tbl>
    <w:p w14:paraId="4C2E15E2" w14:textId="77777777" w:rsidR="00FC728C" w:rsidRPr="00537C53" w:rsidRDefault="00537C53" w:rsidP="00537C53">
      <w:pPr>
        <w:widowControl/>
        <w:jc w:val="left"/>
        <w:rPr>
          <w:rFonts w:ascii="Times New Roman" w:eastAsia="DengXian" w:hAnsi="Times New Roman" w:cs="Times New Roman" w:hint="eastAsia"/>
          <w:b/>
          <w:color w:val="000000"/>
          <w:kern w:val="0"/>
          <w:sz w:val="21"/>
          <w:szCs w:val="21"/>
        </w:rPr>
      </w:pPr>
      <w:r w:rsidRPr="00537C53">
        <w:rPr>
          <w:rFonts w:ascii="Times New Roman" w:eastAsia="DengXian" w:hAnsi="Times New Roman" w:cs="Times New Roman" w:hint="eastAsia"/>
          <w:b/>
          <w:color w:val="000000"/>
          <w:kern w:val="0"/>
          <w:sz w:val="21"/>
          <w:szCs w:val="21"/>
        </w:rPr>
        <w:t xml:space="preserve"> Table S3. </w:t>
      </w:r>
      <w:r w:rsidRPr="00537C53">
        <w:rPr>
          <w:rFonts w:ascii="Times New Roman" w:eastAsia="DengXian" w:hAnsi="Times New Roman" w:cs="Times New Roman"/>
          <w:b/>
          <w:color w:val="000000"/>
          <w:kern w:val="0"/>
          <w:sz w:val="21"/>
          <w:szCs w:val="21"/>
        </w:rPr>
        <w:t>R</w:t>
      </w:r>
      <w:r w:rsidRPr="00537C53">
        <w:rPr>
          <w:rFonts w:ascii="Times New Roman" w:eastAsia="DengXian" w:hAnsi="Times New Roman" w:cs="Times New Roman" w:hint="eastAsia"/>
          <w:b/>
          <w:color w:val="000000"/>
          <w:kern w:val="0"/>
          <w:sz w:val="21"/>
          <w:szCs w:val="21"/>
        </w:rPr>
        <w:t xml:space="preserve">esults of </w:t>
      </w:r>
      <w:r w:rsidRPr="00537C53">
        <w:rPr>
          <w:rFonts w:ascii="Times New Roman" w:eastAsia="DengXian" w:hAnsi="Times New Roman" w:cs="Times New Roman"/>
          <w:b/>
          <w:color w:val="000000"/>
          <w:kern w:val="0"/>
          <w:sz w:val="21"/>
          <w:szCs w:val="21"/>
        </w:rPr>
        <w:t>univariate Cox regressio</w:t>
      </w:r>
      <w:bookmarkStart w:id="0" w:name="_GoBack"/>
      <w:bookmarkEnd w:id="0"/>
      <w:r w:rsidRPr="00537C53">
        <w:rPr>
          <w:rFonts w:ascii="Times New Roman" w:eastAsia="DengXian" w:hAnsi="Times New Roman" w:cs="Times New Roman"/>
          <w:b/>
          <w:color w:val="000000"/>
          <w:kern w:val="0"/>
          <w:sz w:val="21"/>
          <w:szCs w:val="21"/>
        </w:rPr>
        <w:t>n analysis</w:t>
      </w:r>
    </w:p>
    <w:sectPr w:rsidR="00FC728C" w:rsidRPr="00537C53" w:rsidSect="00EE5A4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C53"/>
    <w:rsid w:val="00051645"/>
    <w:rsid w:val="00074233"/>
    <w:rsid w:val="000F788C"/>
    <w:rsid w:val="00102A78"/>
    <w:rsid w:val="00284518"/>
    <w:rsid w:val="00417158"/>
    <w:rsid w:val="004758FC"/>
    <w:rsid w:val="00537C53"/>
    <w:rsid w:val="005A28E6"/>
    <w:rsid w:val="005B18F1"/>
    <w:rsid w:val="00642C99"/>
    <w:rsid w:val="006C5EC4"/>
    <w:rsid w:val="00812110"/>
    <w:rsid w:val="009C14FD"/>
    <w:rsid w:val="00A954F3"/>
    <w:rsid w:val="00BB3827"/>
    <w:rsid w:val="00BE20BD"/>
    <w:rsid w:val="00D417C0"/>
    <w:rsid w:val="00D55A4D"/>
    <w:rsid w:val="00EE5A44"/>
    <w:rsid w:val="00F00670"/>
    <w:rsid w:val="00F944AB"/>
    <w:rsid w:val="00FC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5E8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1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651</Characters>
  <Application>Microsoft Macintosh Word</Application>
  <DocSecurity>0</DocSecurity>
  <Lines>5</Lines>
  <Paragraphs>1</Paragraphs>
  <ScaleCrop>false</ScaleCrop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fumeng_fumeng@163.com</dc:creator>
  <cp:keywords/>
  <dc:description/>
  <cp:lastModifiedBy>fumeng_fumeng@163.com</cp:lastModifiedBy>
  <cp:revision>1</cp:revision>
  <dcterms:created xsi:type="dcterms:W3CDTF">2020-07-09T12:36:00Z</dcterms:created>
  <dcterms:modified xsi:type="dcterms:W3CDTF">2020-07-09T12:40:00Z</dcterms:modified>
</cp:coreProperties>
</file>