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45E3B5" w14:textId="01EAF77B" w:rsidR="00235850" w:rsidRDefault="00235850" w:rsidP="00361535">
      <w:pPr>
        <w:tabs>
          <w:tab w:val="left" w:pos="2803"/>
        </w:tabs>
        <w:rPr>
          <w:rFonts w:ascii="Times New Roman" w:eastAsia="黑体" w:hAnsi="Times New Roman" w:cs="Times New Roman"/>
          <w:b/>
          <w:color w:val="000000" w:themeColor="text1"/>
          <w:sz w:val="24"/>
          <w:szCs w:val="24"/>
        </w:rPr>
      </w:pPr>
      <w:r w:rsidRPr="00361535">
        <w:rPr>
          <w:rFonts w:ascii="Times New Roman" w:eastAsia="黑体" w:hAnsi="Times New Roman" w:cs="Times New Roman"/>
          <w:b/>
          <w:color w:val="000000" w:themeColor="text1"/>
          <w:sz w:val="24"/>
          <w:szCs w:val="24"/>
        </w:rPr>
        <w:t>The influence of the multi-level structure under high drawing on the preparation of high strength Lyocell fiber</w:t>
      </w:r>
    </w:p>
    <w:p w14:paraId="2E24E986" w14:textId="77777777" w:rsidR="00361535" w:rsidRPr="00361535" w:rsidRDefault="00361535" w:rsidP="00361535">
      <w:pPr>
        <w:tabs>
          <w:tab w:val="left" w:pos="2803"/>
        </w:tabs>
        <w:rPr>
          <w:rFonts w:ascii="Times New Roman" w:eastAsia="黑体" w:hAnsi="Times New Roman" w:cs="Times New Roman"/>
          <w:b/>
          <w:color w:val="000000" w:themeColor="text1"/>
          <w:sz w:val="24"/>
          <w:szCs w:val="24"/>
        </w:rPr>
      </w:pPr>
    </w:p>
    <w:p w14:paraId="293A25CF" w14:textId="39355898" w:rsidR="002B44DE" w:rsidRPr="00361535" w:rsidRDefault="002B44DE" w:rsidP="00361535">
      <w:pPr>
        <w:tabs>
          <w:tab w:val="left" w:pos="2803"/>
        </w:tabs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  <w:proofErr w:type="spellStart"/>
      <w:r w:rsidRPr="00361535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Shiqiang</w:t>
      </w:r>
      <w:proofErr w:type="spellEnd"/>
      <w:r w:rsidRPr="00361535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Cui, Yang Zhang, </w:t>
      </w:r>
      <w:proofErr w:type="spellStart"/>
      <w:r w:rsidR="00361535" w:rsidRPr="00361535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Changjun</w:t>
      </w:r>
      <w:proofErr w:type="spellEnd"/>
      <w:r w:rsidR="00361535" w:rsidRPr="00361535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Liu, </w:t>
      </w:r>
      <w:proofErr w:type="spellStart"/>
      <w:r w:rsidR="00361535" w:rsidRPr="00361535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Shanhao</w:t>
      </w:r>
      <w:proofErr w:type="spellEnd"/>
      <w:r w:rsidR="00361535" w:rsidRPr="00361535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proofErr w:type="gramStart"/>
      <w:r w:rsidR="00361535" w:rsidRPr="00361535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Lou,</w:t>
      </w:r>
      <w:r w:rsidRPr="00361535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Yue</w:t>
      </w:r>
      <w:proofErr w:type="spellEnd"/>
      <w:proofErr w:type="gramEnd"/>
      <w:r w:rsidRPr="00361535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Zhang*, Yumei Zhang *, </w:t>
      </w:r>
      <w:proofErr w:type="spellStart"/>
      <w:r w:rsidRPr="00361535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Huaping</w:t>
      </w:r>
      <w:proofErr w:type="spellEnd"/>
      <w:r w:rsidRPr="00361535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Wang</w:t>
      </w:r>
    </w:p>
    <w:p w14:paraId="36C93F08" w14:textId="77777777" w:rsidR="002B44DE" w:rsidRPr="00361535" w:rsidRDefault="002B44DE" w:rsidP="00361535">
      <w:pPr>
        <w:tabs>
          <w:tab w:val="left" w:pos="2803"/>
        </w:tabs>
        <w:rPr>
          <w:rFonts w:ascii="Times New Roman" w:eastAsia="宋体" w:hAnsi="Times New Roman" w:cs="Times New Roman"/>
          <w:i/>
          <w:iCs/>
          <w:color w:val="000000" w:themeColor="text1"/>
          <w:sz w:val="20"/>
          <w:szCs w:val="20"/>
        </w:rPr>
      </w:pPr>
      <w:r w:rsidRPr="00361535">
        <w:rPr>
          <w:rFonts w:ascii="Times New Roman" w:eastAsia="宋体" w:hAnsi="Times New Roman" w:cs="Times New Roman"/>
          <w:i/>
          <w:iCs/>
          <w:color w:val="000000" w:themeColor="text1"/>
          <w:sz w:val="20"/>
          <w:szCs w:val="20"/>
        </w:rPr>
        <w:t xml:space="preserve">(College of Materials Science and Engineering, </w:t>
      </w:r>
      <w:proofErr w:type="spellStart"/>
      <w:r w:rsidRPr="00361535">
        <w:rPr>
          <w:rFonts w:ascii="Times New Roman" w:eastAsia="宋体" w:hAnsi="Times New Roman" w:cs="Times New Roman"/>
          <w:i/>
          <w:iCs/>
          <w:color w:val="000000" w:themeColor="text1"/>
          <w:sz w:val="20"/>
          <w:szCs w:val="20"/>
        </w:rPr>
        <w:t>Donghua</w:t>
      </w:r>
      <w:proofErr w:type="spellEnd"/>
      <w:r w:rsidRPr="00361535">
        <w:rPr>
          <w:rFonts w:ascii="Times New Roman" w:eastAsia="宋体" w:hAnsi="Times New Roman" w:cs="Times New Roman"/>
          <w:i/>
          <w:iCs/>
          <w:color w:val="000000" w:themeColor="text1"/>
          <w:sz w:val="20"/>
          <w:szCs w:val="20"/>
        </w:rPr>
        <w:t xml:space="preserve"> University, State Key Laboratory for Modification of Chemical Fibers and Polymer Materials, Shanghai 201620, China)</w:t>
      </w:r>
    </w:p>
    <w:p w14:paraId="6183DEA9" w14:textId="77777777" w:rsidR="002B44DE" w:rsidRPr="00361535" w:rsidRDefault="002B44DE" w:rsidP="00361535">
      <w:pPr>
        <w:pStyle w:val="email"/>
        <w:rPr>
          <w:rFonts w:eastAsia="楷体"/>
          <w:color w:val="000000" w:themeColor="text1"/>
        </w:rPr>
      </w:pPr>
      <w:r w:rsidRPr="00361535">
        <w:rPr>
          <w:rFonts w:eastAsia="楷体"/>
          <w:color w:val="000000" w:themeColor="text1"/>
        </w:rPr>
        <w:t xml:space="preserve">* Correspondence to: Yumei Zhang, E-mail: </w:t>
      </w:r>
      <w:hyperlink r:id="rId6" w:history="1">
        <w:r w:rsidRPr="00361535">
          <w:rPr>
            <w:rFonts w:eastAsia="楷体"/>
          </w:rPr>
          <w:t>zhangym@dhu.edu.cn</w:t>
        </w:r>
      </w:hyperlink>
      <w:r w:rsidRPr="00361535">
        <w:rPr>
          <w:rFonts w:eastAsia="楷体"/>
        </w:rPr>
        <w:t xml:space="preserve">; </w:t>
      </w:r>
      <w:r w:rsidRPr="00361535">
        <w:rPr>
          <w:rFonts w:eastAsia="楷体"/>
          <w:color w:val="000000" w:themeColor="text1"/>
        </w:rPr>
        <w:t>Yue Zhang, E-mail: zhangyue@dhu.edu.cn</w:t>
      </w:r>
    </w:p>
    <w:p w14:paraId="14F53640" w14:textId="4A933051" w:rsidR="00323CF4" w:rsidRPr="003A2D83" w:rsidRDefault="00323CF4">
      <w:pPr>
        <w:rPr>
          <w:rFonts w:ascii="Times New Roman" w:hAnsi="Times New Roman" w:cs="Times New Roman"/>
        </w:rPr>
      </w:pPr>
    </w:p>
    <w:p w14:paraId="16AA3400" w14:textId="060A92F4" w:rsidR="003A2D83" w:rsidRPr="00361535" w:rsidRDefault="003A2D83" w:rsidP="00361535">
      <w:pPr>
        <w:spacing w:line="360" w:lineRule="auto"/>
        <w:rPr>
          <w:rFonts w:ascii="Times New Roman" w:eastAsia="楷体" w:hAnsi="Times New Roman" w:cs="Times New Roman"/>
          <w:b/>
          <w:bCs/>
          <w:color w:val="000000" w:themeColor="text1"/>
          <w:szCs w:val="21"/>
        </w:rPr>
      </w:pPr>
      <w:r w:rsidRPr="00361535">
        <w:rPr>
          <w:rFonts w:ascii="Times New Roman" w:eastAsia="楷体" w:hAnsi="Times New Roman" w:cs="Times New Roman"/>
          <w:b/>
          <w:bCs/>
          <w:color w:val="000000" w:themeColor="text1"/>
          <w:szCs w:val="21"/>
        </w:rPr>
        <w:t xml:space="preserve">Tensile measurements of different Lyocell fiber. </w:t>
      </w:r>
    </w:p>
    <w:p w14:paraId="13EFD6FE" w14:textId="7A2F5711" w:rsidR="003A2D83" w:rsidRPr="003A2D83" w:rsidRDefault="00235850" w:rsidP="003A2D83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52C2E80" wp14:editId="233F4196">
            <wp:extent cx="2249151" cy="1762034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76" t="8410" r="11441" b="3587"/>
                    <a:stretch/>
                  </pic:blipFill>
                  <pic:spPr bwMode="auto">
                    <a:xfrm>
                      <a:off x="0" y="0"/>
                      <a:ext cx="2270579" cy="17788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17844B" w14:textId="23D29595" w:rsidR="003A2D83" w:rsidRPr="00361535" w:rsidRDefault="003A2D83" w:rsidP="00361535">
      <w:pPr>
        <w:autoSpaceDE w:val="0"/>
        <w:autoSpaceDN w:val="0"/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361535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Figure S1. Ten</w:t>
      </w:r>
      <w:r w:rsidRPr="00361535">
        <w:rPr>
          <w:rFonts w:ascii="Times New Roman" w:hAnsi="Times New Roman" w:cs="Times New Roman"/>
          <w:b/>
          <w:bCs/>
          <w:sz w:val="20"/>
          <w:szCs w:val="20"/>
        </w:rPr>
        <w:t>acity-elongation curves of Lyocell fiber at different draw ratio.</w:t>
      </w:r>
    </w:p>
    <w:p w14:paraId="440C393F" w14:textId="77777777" w:rsidR="003A2D83" w:rsidRPr="003A2D83" w:rsidRDefault="003A2D83" w:rsidP="003A2D83">
      <w:pPr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 w:cs="Times New Roman"/>
        </w:rPr>
      </w:pPr>
    </w:p>
    <w:p w14:paraId="23FD098B" w14:textId="5CC7A783" w:rsidR="003A2D83" w:rsidRPr="00361535" w:rsidRDefault="003A2D83" w:rsidP="003A2D83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b/>
          <w:szCs w:val="21"/>
        </w:rPr>
      </w:pPr>
      <w:r w:rsidRPr="00361535">
        <w:rPr>
          <w:rFonts w:ascii="Times New Roman" w:hAnsi="Times New Roman" w:cs="Times New Roman"/>
          <w:b/>
          <w:bCs/>
          <w:szCs w:val="21"/>
        </w:rPr>
        <w:t xml:space="preserve">One-dimensional </w:t>
      </w:r>
      <w:r w:rsidRPr="00361535">
        <w:rPr>
          <w:rFonts w:ascii="Times New Roman" w:hAnsi="Times New Roman" w:cs="Times New Roman"/>
          <w:b/>
          <w:color w:val="231F20"/>
          <w:szCs w:val="21"/>
        </w:rPr>
        <w:t>WAX</w:t>
      </w:r>
      <w:r w:rsidR="002E466E" w:rsidRPr="00361535">
        <w:rPr>
          <w:rFonts w:ascii="Times New Roman" w:hAnsi="Times New Roman" w:cs="Times New Roman"/>
          <w:b/>
          <w:color w:val="231F20"/>
          <w:szCs w:val="21"/>
        </w:rPr>
        <w:t>D</w:t>
      </w:r>
      <w:r w:rsidRPr="00361535">
        <w:rPr>
          <w:rFonts w:ascii="Times New Roman" w:hAnsi="Times New Roman" w:cs="Times New Roman"/>
          <w:b/>
          <w:color w:val="231F20"/>
          <w:szCs w:val="21"/>
        </w:rPr>
        <w:t xml:space="preserve"> profiles</w:t>
      </w:r>
      <w:r w:rsidRPr="00361535">
        <w:rPr>
          <w:rFonts w:ascii="Times New Roman" w:hAnsi="Times New Roman" w:cs="Times New Roman"/>
          <w:b/>
          <w:szCs w:val="21"/>
        </w:rPr>
        <w:t xml:space="preserve"> of </w:t>
      </w:r>
      <w:r w:rsidR="00B830FF" w:rsidRPr="00361535">
        <w:rPr>
          <w:rFonts w:ascii="Times New Roman" w:hAnsi="Times New Roman" w:cs="Times New Roman"/>
          <w:b/>
          <w:szCs w:val="21"/>
        </w:rPr>
        <w:t xml:space="preserve">Lyocell fiber </w:t>
      </w:r>
    </w:p>
    <w:p w14:paraId="0517151A" w14:textId="545672E2" w:rsidR="003A2D83" w:rsidRDefault="00174C3D" w:rsidP="003A2D83">
      <w:pPr>
        <w:adjustRightInd w:val="0"/>
        <w:snapToGrid w:val="0"/>
        <w:spacing w:line="480" w:lineRule="auto"/>
        <w:jc w:val="center"/>
      </w:pPr>
      <w:r>
        <w:rPr>
          <w:noProof/>
        </w:rPr>
        <w:drawing>
          <wp:inline distT="0" distB="0" distL="0" distR="0" wp14:anchorId="6026AECC" wp14:editId="04A2AC06">
            <wp:extent cx="1947553" cy="1641333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95" t="3144" r="2049" b="3178"/>
                    <a:stretch/>
                  </pic:blipFill>
                  <pic:spPr bwMode="auto">
                    <a:xfrm>
                      <a:off x="0" y="0"/>
                      <a:ext cx="1972323" cy="16622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3927B7" w14:textId="6D100DCD" w:rsidR="00281737" w:rsidRDefault="00281737" w:rsidP="00361535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61535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Figure S</w:t>
      </w:r>
      <w:r w:rsidR="00174C3D" w:rsidRPr="00361535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2</w:t>
      </w:r>
      <w:r w:rsidRPr="00361535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. On</w:t>
      </w:r>
      <w:r w:rsidRPr="00361535">
        <w:rPr>
          <w:rFonts w:ascii="Times New Roman" w:hAnsi="Times New Roman" w:cs="Times New Roman"/>
          <w:b/>
          <w:bCs/>
          <w:sz w:val="20"/>
          <w:szCs w:val="20"/>
        </w:rPr>
        <w:t xml:space="preserve">e-dimensional </w:t>
      </w:r>
      <w:r w:rsidRPr="00361535">
        <w:rPr>
          <w:rFonts w:ascii="Times New Roman" w:hAnsi="Times New Roman" w:cs="Times New Roman"/>
          <w:b/>
          <w:color w:val="231F20"/>
          <w:sz w:val="20"/>
          <w:szCs w:val="20"/>
        </w:rPr>
        <w:t>WAX</w:t>
      </w:r>
      <w:r w:rsidR="00174C3D" w:rsidRPr="00361535">
        <w:rPr>
          <w:rFonts w:ascii="Times New Roman" w:hAnsi="Times New Roman" w:cs="Times New Roman"/>
          <w:b/>
          <w:color w:val="231F20"/>
          <w:sz w:val="20"/>
          <w:szCs w:val="20"/>
        </w:rPr>
        <w:t>D</w:t>
      </w:r>
      <w:r w:rsidRPr="00361535">
        <w:rPr>
          <w:rFonts w:ascii="Times New Roman" w:hAnsi="Times New Roman" w:cs="Times New Roman"/>
          <w:b/>
          <w:color w:val="231F20"/>
          <w:sz w:val="20"/>
          <w:szCs w:val="20"/>
        </w:rPr>
        <w:t xml:space="preserve"> profiles of </w:t>
      </w:r>
      <w:r w:rsidR="00B830FF" w:rsidRPr="00361535">
        <w:rPr>
          <w:rFonts w:ascii="Times New Roman" w:hAnsi="Times New Roman" w:cs="Times New Roman"/>
          <w:b/>
          <w:sz w:val="20"/>
          <w:szCs w:val="20"/>
        </w:rPr>
        <w:t>Lyocell fiber at different draw ratio.</w:t>
      </w:r>
    </w:p>
    <w:p w14:paraId="1BEE74E6" w14:textId="77777777" w:rsidR="00361535" w:rsidRPr="00361535" w:rsidRDefault="00361535" w:rsidP="00281737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sz w:val="20"/>
          <w:szCs w:val="20"/>
        </w:rPr>
      </w:pPr>
    </w:p>
    <w:p w14:paraId="3D63E34D" w14:textId="35BACAB3" w:rsidR="003A2D83" w:rsidRPr="003A2D83" w:rsidRDefault="00F41FA5" w:rsidP="003A2D83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59FF1010" wp14:editId="4D18DCAA">
            <wp:extent cx="1983179" cy="1526099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91" t="14610" r="5317" b="7078"/>
                    <a:stretch/>
                  </pic:blipFill>
                  <pic:spPr bwMode="auto">
                    <a:xfrm>
                      <a:off x="0" y="0"/>
                      <a:ext cx="1995979" cy="15359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5EAAA5" w14:textId="56DF6F99" w:rsidR="00B830FF" w:rsidRPr="00361535" w:rsidRDefault="003A2D83" w:rsidP="00361535">
      <w:pPr>
        <w:pStyle w:val="a8"/>
        <w:spacing w:line="360" w:lineRule="auto"/>
        <w:ind w:left="360" w:firstLineChars="0" w:firstLine="0"/>
        <w:jc w:val="center"/>
        <w:rPr>
          <w:b/>
          <w:bCs/>
          <w:sz w:val="20"/>
          <w:szCs w:val="20"/>
        </w:rPr>
      </w:pPr>
      <w:r w:rsidRPr="00361535">
        <w:rPr>
          <w:b/>
          <w:bCs/>
          <w:color w:val="000000" w:themeColor="text1"/>
          <w:sz w:val="20"/>
          <w:szCs w:val="20"/>
        </w:rPr>
        <w:t xml:space="preserve">Figure S3. </w:t>
      </w:r>
      <w:r w:rsidR="00B830FF" w:rsidRPr="00361535">
        <w:rPr>
          <w:b/>
          <w:color w:val="000000" w:themeColor="text1"/>
          <w:sz w:val="20"/>
          <w:szCs w:val="20"/>
        </w:rPr>
        <w:t xml:space="preserve">A schematic diagram of WAXD peak fitting result of Lyocell </w:t>
      </w:r>
      <w:r w:rsidR="00B830FF" w:rsidRPr="00361535">
        <w:rPr>
          <w:rFonts w:hint="eastAsia"/>
          <w:b/>
          <w:color w:val="000000" w:themeColor="text1"/>
          <w:sz w:val="20"/>
          <w:szCs w:val="20"/>
        </w:rPr>
        <w:t>fiber</w:t>
      </w:r>
    </w:p>
    <w:p w14:paraId="1BEAEC67" w14:textId="77777777" w:rsidR="00281737" w:rsidRPr="00361535" w:rsidRDefault="00281737" w:rsidP="003A2D83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szCs w:val="21"/>
        </w:rPr>
      </w:pPr>
    </w:p>
    <w:p w14:paraId="41992FFC" w14:textId="244DA4E6" w:rsidR="00281737" w:rsidRPr="00361535" w:rsidRDefault="00281737" w:rsidP="00281737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b/>
          <w:szCs w:val="21"/>
        </w:rPr>
      </w:pPr>
      <w:r w:rsidRPr="00361535">
        <w:rPr>
          <w:rFonts w:ascii="Times New Roman" w:hAnsi="Times New Roman" w:cs="Times New Roman"/>
          <w:b/>
          <w:bCs/>
          <w:szCs w:val="21"/>
        </w:rPr>
        <w:t xml:space="preserve">One-dimensional </w:t>
      </w:r>
      <w:r w:rsidR="00B830FF" w:rsidRPr="00361535">
        <w:rPr>
          <w:rFonts w:ascii="Times New Roman" w:hAnsi="Times New Roman" w:cs="Times New Roman"/>
          <w:b/>
          <w:color w:val="231F20"/>
          <w:szCs w:val="21"/>
        </w:rPr>
        <w:t>SAXS</w:t>
      </w:r>
      <w:r w:rsidRPr="00361535">
        <w:rPr>
          <w:rFonts w:ascii="Times New Roman" w:hAnsi="Times New Roman" w:cs="Times New Roman"/>
          <w:b/>
          <w:color w:val="231F20"/>
          <w:szCs w:val="21"/>
        </w:rPr>
        <w:t xml:space="preserve"> profiles</w:t>
      </w:r>
      <w:r w:rsidRPr="00361535">
        <w:rPr>
          <w:rFonts w:ascii="Times New Roman" w:hAnsi="Times New Roman" w:cs="Times New Roman"/>
          <w:b/>
          <w:szCs w:val="21"/>
        </w:rPr>
        <w:t xml:space="preserve"> of </w:t>
      </w:r>
      <w:r w:rsidR="00B830FF" w:rsidRPr="00361535">
        <w:rPr>
          <w:rFonts w:ascii="Times New Roman" w:hAnsi="Times New Roman" w:cs="Times New Roman"/>
          <w:b/>
          <w:szCs w:val="21"/>
        </w:rPr>
        <w:t>Lyocell fiber</w:t>
      </w:r>
    </w:p>
    <w:p w14:paraId="0BB16B65" w14:textId="4DD644FE" w:rsidR="003A2D83" w:rsidRDefault="0071072C" w:rsidP="0071072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9A90DA2" wp14:editId="1DEDA580">
            <wp:extent cx="4180114" cy="248512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5976" cy="2506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CCF52B" w14:textId="1ACF294A" w:rsidR="00174C3D" w:rsidRPr="00361535" w:rsidRDefault="00174C3D" w:rsidP="00361535">
      <w:pPr>
        <w:autoSpaceDE w:val="0"/>
        <w:autoSpaceDN w:val="0"/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61535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Figure S4.</w:t>
      </w:r>
      <w:r w:rsidRPr="00361535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="00B830FF" w:rsidRPr="00361535">
        <w:rPr>
          <w:rFonts w:ascii="Times New Roman" w:hAnsi="Times New Roman" w:cs="Times New Roman"/>
          <w:b/>
          <w:bCs/>
          <w:sz w:val="20"/>
          <w:szCs w:val="20"/>
        </w:rPr>
        <w:t>The Guinier plot</w:t>
      </w:r>
      <w:r w:rsidR="00B830FF" w:rsidRPr="00361535">
        <w:rPr>
          <w:rFonts w:ascii="Times New Roman" w:hAnsi="Times New Roman" w:cs="Times New Roman"/>
          <w:b/>
          <w:color w:val="231F20"/>
          <w:sz w:val="20"/>
          <w:szCs w:val="20"/>
        </w:rPr>
        <w:t xml:space="preserve"> of </w:t>
      </w:r>
      <w:r w:rsidR="00B830FF" w:rsidRPr="00361535">
        <w:rPr>
          <w:rFonts w:ascii="Times New Roman" w:hAnsi="Times New Roman" w:cs="Times New Roman"/>
          <w:b/>
          <w:sz w:val="20"/>
          <w:szCs w:val="20"/>
        </w:rPr>
        <w:t>Lyocell fiber at different draw ratio.</w:t>
      </w:r>
    </w:p>
    <w:p w14:paraId="24B04849" w14:textId="47B6A56C" w:rsidR="0071072C" w:rsidRPr="00174C3D" w:rsidRDefault="0071072C" w:rsidP="0071072C">
      <w:pPr>
        <w:jc w:val="center"/>
        <w:rPr>
          <w:rFonts w:ascii="Times New Roman" w:hAnsi="Times New Roman" w:cs="Times New Roman"/>
        </w:rPr>
      </w:pPr>
    </w:p>
    <w:p w14:paraId="44F4FC3F" w14:textId="10BEB828" w:rsidR="0071072C" w:rsidRDefault="002E466E" w:rsidP="0071072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5D6F054D" wp14:editId="36FB325D">
            <wp:extent cx="4025735" cy="2417089"/>
            <wp:effectExtent l="0" t="0" r="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6091" cy="2423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33B368" w14:textId="3249B439" w:rsidR="00174C3D" w:rsidRPr="00361535" w:rsidRDefault="00174C3D" w:rsidP="00361535">
      <w:pPr>
        <w:autoSpaceDE w:val="0"/>
        <w:autoSpaceDN w:val="0"/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61535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Figure S5.</w:t>
      </w:r>
      <w:r w:rsidRPr="00361535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="00B830FF" w:rsidRPr="00361535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The </w:t>
      </w:r>
      <w:r w:rsidR="00B830FF" w:rsidRPr="00361535">
        <w:rPr>
          <w:rFonts w:ascii="Times New Roman" w:hAnsi="Times New Roman" w:cs="Times New Roman"/>
          <w:b/>
          <w:bCs/>
          <w:sz w:val="20"/>
          <w:szCs w:val="20"/>
        </w:rPr>
        <w:t xml:space="preserve">Ruland plot </w:t>
      </w:r>
      <w:r w:rsidR="00B830FF" w:rsidRPr="00361535">
        <w:rPr>
          <w:rFonts w:ascii="Times New Roman" w:hAnsi="Times New Roman" w:cs="Times New Roman"/>
          <w:b/>
          <w:color w:val="231F20"/>
          <w:sz w:val="20"/>
          <w:szCs w:val="20"/>
        </w:rPr>
        <w:t xml:space="preserve">of </w:t>
      </w:r>
      <w:r w:rsidR="00B830FF" w:rsidRPr="00361535">
        <w:rPr>
          <w:rFonts w:ascii="Times New Roman" w:hAnsi="Times New Roman" w:cs="Times New Roman"/>
          <w:b/>
          <w:sz w:val="20"/>
          <w:szCs w:val="20"/>
        </w:rPr>
        <w:t>Lyocell fiber at different draw ratio.</w:t>
      </w:r>
    </w:p>
    <w:p w14:paraId="7FAB7EFD" w14:textId="77777777" w:rsidR="00174C3D" w:rsidRPr="00174C3D" w:rsidRDefault="00174C3D" w:rsidP="0071072C">
      <w:pPr>
        <w:jc w:val="center"/>
        <w:rPr>
          <w:rFonts w:ascii="Times New Roman" w:hAnsi="Times New Roman" w:cs="Times New Roman"/>
        </w:rPr>
      </w:pPr>
    </w:p>
    <w:sectPr w:rsidR="00174C3D" w:rsidRPr="00174C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E9BDB0" w14:textId="77777777" w:rsidR="003F6C1A" w:rsidRDefault="003F6C1A" w:rsidP="002B44DE">
      <w:r>
        <w:separator/>
      </w:r>
    </w:p>
  </w:endnote>
  <w:endnote w:type="continuationSeparator" w:id="0">
    <w:p w14:paraId="6B848E42" w14:textId="77777777" w:rsidR="003F6C1A" w:rsidRDefault="003F6C1A" w:rsidP="002B44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A2BAB0" w14:textId="77777777" w:rsidR="003F6C1A" w:rsidRDefault="003F6C1A" w:rsidP="002B44DE">
      <w:r>
        <w:separator/>
      </w:r>
    </w:p>
  </w:footnote>
  <w:footnote w:type="continuationSeparator" w:id="0">
    <w:p w14:paraId="5D074B3E" w14:textId="77777777" w:rsidR="003F6C1A" w:rsidRDefault="003F6C1A" w:rsidP="002B44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99C"/>
    <w:rsid w:val="00174C3D"/>
    <w:rsid w:val="00235850"/>
    <w:rsid w:val="00281737"/>
    <w:rsid w:val="002B44DE"/>
    <w:rsid w:val="002E099C"/>
    <w:rsid w:val="002E466E"/>
    <w:rsid w:val="00323CF4"/>
    <w:rsid w:val="00361535"/>
    <w:rsid w:val="003A2D83"/>
    <w:rsid w:val="003C05E7"/>
    <w:rsid w:val="003F6C1A"/>
    <w:rsid w:val="004F620D"/>
    <w:rsid w:val="0071072C"/>
    <w:rsid w:val="007460AE"/>
    <w:rsid w:val="009C1360"/>
    <w:rsid w:val="00B830FF"/>
    <w:rsid w:val="00C3345F"/>
    <w:rsid w:val="00E52946"/>
    <w:rsid w:val="00F41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35232D"/>
  <w15:chartTrackingRefBased/>
  <w15:docId w15:val="{5A444E60-92BE-4D0D-B113-13AE241F0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44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44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44D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44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44DE"/>
    <w:rPr>
      <w:sz w:val="18"/>
      <w:szCs w:val="18"/>
    </w:rPr>
  </w:style>
  <w:style w:type="character" w:styleId="a7">
    <w:name w:val="Hyperlink"/>
    <w:uiPriority w:val="99"/>
    <w:unhideWhenUsed/>
    <w:rsid w:val="002B44DE"/>
    <w:rPr>
      <w:strike w:val="0"/>
      <w:dstrike w:val="0"/>
      <w:color w:val="3550CA"/>
      <w:u w:val="none"/>
      <w:effect w:val="none"/>
    </w:rPr>
  </w:style>
  <w:style w:type="paragraph" w:styleId="a8">
    <w:name w:val="List Paragraph"/>
    <w:basedOn w:val="a"/>
    <w:uiPriority w:val="34"/>
    <w:qFormat/>
    <w:rsid w:val="00B830FF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email">
    <w:name w:val="email"/>
    <w:basedOn w:val="a"/>
    <w:next w:val="a"/>
    <w:rsid w:val="00361535"/>
    <w:pPr>
      <w:spacing w:before="120"/>
    </w:pPr>
    <w:rPr>
      <w:rFonts w:ascii="Times New Roman" w:eastAsia="宋体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hangym@dhu.edu.cn" TargetMode="External"/><Relationship Id="rId11" Type="http://schemas.openxmlformats.org/officeDocument/2006/relationships/image" Target="media/image5.tiff"/><Relationship Id="rId5" Type="http://schemas.openxmlformats.org/officeDocument/2006/relationships/endnotes" Target="endnotes.xml"/><Relationship Id="rId10" Type="http://schemas.openxmlformats.org/officeDocument/2006/relationships/image" Target="media/image4.tiff"/><Relationship Id="rId4" Type="http://schemas.openxmlformats.org/officeDocument/2006/relationships/footnotes" Target="footnote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2</Pages>
  <Words>157</Words>
  <Characters>901</Characters>
  <Application>Microsoft Office Word</Application>
  <DocSecurity>0</DocSecurity>
  <Lines>7</Lines>
  <Paragraphs>2</Paragraphs>
  <ScaleCrop>false</ScaleCrop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CXQ</dc:creator>
  <cp:keywords/>
  <dc:description/>
  <cp:lastModifiedBy>CXQ</cp:lastModifiedBy>
  <cp:revision>5</cp:revision>
  <dcterms:created xsi:type="dcterms:W3CDTF">2021-05-06T00:44:00Z</dcterms:created>
  <dcterms:modified xsi:type="dcterms:W3CDTF">2021-05-13T02:12:00Z</dcterms:modified>
</cp:coreProperties>
</file>