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C4210" w14:textId="127F2EB3" w:rsidR="004767EF" w:rsidRPr="00D02C88" w:rsidRDefault="00864547" w:rsidP="004767EF">
      <w:pPr>
        <w:pStyle w:val="Tables"/>
        <w:rPr>
          <w:b/>
          <w:bCs/>
          <w:sz w:val="18"/>
          <w:szCs w:val="18"/>
        </w:rPr>
      </w:pPr>
      <w:r w:rsidRPr="009429C8">
        <w:rPr>
          <w:rFonts w:cs="Calibri"/>
          <w:b/>
          <w:bCs/>
          <w:sz w:val="18"/>
          <w:szCs w:val="18"/>
        </w:rPr>
        <w:t xml:space="preserve">Supplementary Table </w:t>
      </w:r>
      <w:r w:rsidR="0009238C">
        <w:rPr>
          <w:rFonts w:cs="Calibri"/>
          <w:b/>
          <w:bCs/>
          <w:sz w:val="18"/>
          <w:szCs w:val="18"/>
        </w:rPr>
        <w:t>S</w:t>
      </w:r>
      <w:r w:rsidRPr="009429C8">
        <w:rPr>
          <w:rFonts w:cs="Calibri"/>
          <w:b/>
          <w:bCs/>
          <w:sz w:val="18"/>
          <w:szCs w:val="18"/>
        </w:rPr>
        <w:t>1:</w:t>
      </w:r>
      <w:r w:rsidRPr="009429C8">
        <w:rPr>
          <w:rFonts w:cs="Calibri"/>
          <w:sz w:val="18"/>
          <w:szCs w:val="18"/>
        </w:rPr>
        <w:t xml:space="preserve"> </w:t>
      </w:r>
      <w:r w:rsidR="004767EF" w:rsidRPr="00D02C88">
        <w:rPr>
          <w:sz w:val="18"/>
          <w:szCs w:val="18"/>
        </w:rPr>
        <w:t>FastQC Results for Concatenated Forward and Reverse Reads from Illumina Sequencing</w:t>
      </w:r>
    </w:p>
    <w:tbl>
      <w:tblPr>
        <w:tblW w:w="849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398"/>
      </w:tblGrid>
      <w:tr w:rsidR="004767EF" w:rsidRPr="00BF2397" w14:paraId="48ED8CA3" w14:textId="77777777" w:rsidTr="00A65652">
        <w:tc>
          <w:tcPr>
            <w:tcW w:w="3828" w:type="dxa"/>
          </w:tcPr>
          <w:p w14:paraId="558F36F4" w14:textId="77777777" w:rsidR="004767EF" w:rsidRPr="00E20EE5" w:rsidRDefault="004767EF" w:rsidP="00A65652">
            <w:pPr>
              <w:rPr>
                <w:rFonts w:ascii="Aptos Narrow" w:hAnsi="Aptos Narrow" w:cs="Times New Roman"/>
              </w:rPr>
            </w:pPr>
          </w:p>
        </w:tc>
        <w:tc>
          <w:tcPr>
            <w:tcW w:w="2268" w:type="dxa"/>
          </w:tcPr>
          <w:p w14:paraId="723C11FE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Forward reads file</w:t>
            </w:r>
          </w:p>
        </w:tc>
        <w:tc>
          <w:tcPr>
            <w:tcW w:w="2398" w:type="dxa"/>
          </w:tcPr>
          <w:p w14:paraId="058B37EF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Reverse reads file</w:t>
            </w:r>
          </w:p>
        </w:tc>
      </w:tr>
      <w:tr w:rsidR="004767EF" w:rsidRPr="00BF2397" w14:paraId="1C66F73F" w14:textId="77777777" w:rsidTr="00A65652">
        <w:tc>
          <w:tcPr>
            <w:tcW w:w="3828" w:type="dxa"/>
          </w:tcPr>
          <w:p w14:paraId="5C3927A0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Encoding</w:t>
            </w:r>
          </w:p>
        </w:tc>
        <w:tc>
          <w:tcPr>
            <w:tcW w:w="2268" w:type="dxa"/>
          </w:tcPr>
          <w:p w14:paraId="17B1F9DF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Sanger/Illumina 1.9</w:t>
            </w:r>
          </w:p>
        </w:tc>
        <w:tc>
          <w:tcPr>
            <w:tcW w:w="2398" w:type="dxa"/>
          </w:tcPr>
          <w:p w14:paraId="21CBA433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Sanger/Illumina 1.9</w:t>
            </w:r>
          </w:p>
        </w:tc>
      </w:tr>
      <w:tr w:rsidR="004767EF" w:rsidRPr="00BF2397" w14:paraId="342D93DD" w14:textId="77777777" w:rsidTr="00A65652">
        <w:tc>
          <w:tcPr>
            <w:tcW w:w="3828" w:type="dxa"/>
          </w:tcPr>
          <w:p w14:paraId="3527E0A3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Total Sequences</w:t>
            </w:r>
          </w:p>
        </w:tc>
        <w:tc>
          <w:tcPr>
            <w:tcW w:w="2268" w:type="dxa"/>
          </w:tcPr>
          <w:p w14:paraId="55E1A242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1,021,167,325</w:t>
            </w:r>
          </w:p>
        </w:tc>
        <w:tc>
          <w:tcPr>
            <w:tcW w:w="2398" w:type="dxa"/>
          </w:tcPr>
          <w:p w14:paraId="4C1A9E09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1,021,167,325</w:t>
            </w:r>
          </w:p>
        </w:tc>
      </w:tr>
      <w:tr w:rsidR="004767EF" w:rsidRPr="00BF2397" w14:paraId="13ADAEBB" w14:textId="77777777" w:rsidTr="00A65652">
        <w:tc>
          <w:tcPr>
            <w:tcW w:w="3828" w:type="dxa"/>
          </w:tcPr>
          <w:p w14:paraId="538E61E5" w14:textId="77777777" w:rsidR="004767EF" w:rsidRPr="00434C78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434C78">
              <w:rPr>
                <w:rFonts w:ascii="Aptos Narrow" w:hAnsi="Aptos Narrow" w:cs="Times New Roman"/>
                <w:b/>
                <w:bCs/>
              </w:rPr>
              <w:t>Sequences flagged as poor quality</w:t>
            </w:r>
          </w:p>
        </w:tc>
        <w:tc>
          <w:tcPr>
            <w:tcW w:w="2268" w:type="dxa"/>
          </w:tcPr>
          <w:p w14:paraId="184E7B84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0</w:t>
            </w:r>
          </w:p>
        </w:tc>
        <w:tc>
          <w:tcPr>
            <w:tcW w:w="2398" w:type="dxa"/>
          </w:tcPr>
          <w:p w14:paraId="15E52AF5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0</w:t>
            </w:r>
          </w:p>
        </w:tc>
      </w:tr>
      <w:tr w:rsidR="004767EF" w:rsidRPr="00BF2397" w14:paraId="2D3CD930" w14:textId="77777777" w:rsidTr="00A65652">
        <w:tc>
          <w:tcPr>
            <w:tcW w:w="3828" w:type="dxa"/>
          </w:tcPr>
          <w:p w14:paraId="0914F87B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Sequence length</w:t>
            </w:r>
          </w:p>
        </w:tc>
        <w:tc>
          <w:tcPr>
            <w:tcW w:w="2268" w:type="dxa"/>
          </w:tcPr>
          <w:p w14:paraId="048D312C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169</w:t>
            </w:r>
          </w:p>
        </w:tc>
        <w:tc>
          <w:tcPr>
            <w:tcW w:w="2398" w:type="dxa"/>
          </w:tcPr>
          <w:p w14:paraId="37A41816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169</w:t>
            </w:r>
          </w:p>
        </w:tc>
      </w:tr>
      <w:tr w:rsidR="004767EF" w:rsidRPr="00BF2397" w14:paraId="0E71F3B8" w14:textId="77777777" w:rsidTr="00A65652">
        <w:tc>
          <w:tcPr>
            <w:tcW w:w="3828" w:type="dxa"/>
          </w:tcPr>
          <w:p w14:paraId="1264CE12" w14:textId="77777777" w:rsidR="004767EF" w:rsidRPr="00BF2397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BF2397">
              <w:rPr>
                <w:rFonts w:ascii="Aptos Narrow" w:hAnsi="Aptos Narrow" w:cs="Times New Roman"/>
                <w:b/>
                <w:bCs/>
              </w:rPr>
              <w:t>%GC</w:t>
            </w:r>
          </w:p>
        </w:tc>
        <w:tc>
          <w:tcPr>
            <w:tcW w:w="2268" w:type="dxa"/>
          </w:tcPr>
          <w:p w14:paraId="404254E4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49</w:t>
            </w:r>
          </w:p>
        </w:tc>
        <w:tc>
          <w:tcPr>
            <w:tcW w:w="2398" w:type="dxa"/>
          </w:tcPr>
          <w:p w14:paraId="4BBF8C30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48</w:t>
            </w:r>
          </w:p>
        </w:tc>
      </w:tr>
      <w:tr w:rsidR="004767EF" w:rsidRPr="00BF2397" w14:paraId="400B57EB" w14:textId="77777777" w:rsidTr="00A65652">
        <w:tc>
          <w:tcPr>
            <w:tcW w:w="3828" w:type="dxa"/>
          </w:tcPr>
          <w:p w14:paraId="449F8AFF" w14:textId="77777777" w:rsidR="004767EF" w:rsidRPr="006950C6" w:rsidRDefault="004767EF" w:rsidP="00A65652">
            <w:pPr>
              <w:rPr>
                <w:rFonts w:ascii="Aptos Narrow" w:hAnsi="Aptos Narrow" w:cs="Times New Roman"/>
                <w:b/>
                <w:bCs/>
              </w:rPr>
            </w:pPr>
            <w:r w:rsidRPr="006950C6">
              <w:rPr>
                <w:rFonts w:ascii="Aptos Narrow" w:hAnsi="Aptos Narrow" w:cs="Times New Roman"/>
                <w:b/>
                <w:bCs/>
              </w:rPr>
              <w:t>Mean Sequence Quality (Phred Score)</w:t>
            </w:r>
          </w:p>
        </w:tc>
        <w:tc>
          <w:tcPr>
            <w:tcW w:w="2268" w:type="dxa"/>
          </w:tcPr>
          <w:p w14:paraId="37A43879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36</w:t>
            </w:r>
          </w:p>
        </w:tc>
        <w:tc>
          <w:tcPr>
            <w:tcW w:w="2398" w:type="dxa"/>
          </w:tcPr>
          <w:p w14:paraId="321739A6" w14:textId="77777777" w:rsidR="004767EF" w:rsidRPr="00BF2397" w:rsidRDefault="004767EF" w:rsidP="00A65652">
            <w:pPr>
              <w:jc w:val="center"/>
              <w:rPr>
                <w:rFonts w:ascii="Aptos Narrow" w:hAnsi="Aptos Narrow"/>
              </w:rPr>
            </w:pPr>
            <w:r w:rsidRPr="00BF2397">
              <w:rPr>
                <w:rFonts w:ascii="Aptos Narrow" w:hAnsi="Aptos Narrow"/>
              </w:rPr>
              <w:t>36</w:t>
            </w:r>
          </w:p>
        </w:tc>
      </w:tr>
    </w:tbl>
    <w:p w14:paraId="4E23982D" w14:textId="0E389835" w:rsidR="00864547" w:rsidRPr="009429C8" w:rsidRDefault="00864547" w:rsidP="00864547">
      <w:pPr>
        <w:jc w:val="center"/>
        <w:rPr>
          <w:rFonts w:cs="Calibri"/>
          <w:sz w:val="18"/>
          <w:szCs w:val="18"/>
        </w:rPr>
      </w:pPr>
    </w:p>
    <w:p w14:paraId="7B80C14D" w14:textId="30DA9F72" w:rsidR="00864547" w:rsidRDefault="00864547">
      <w:pPr>
        <w:rPr>
          <w:rFonts w:cs="Calibri"/>
          <w:b/>
          <w:bCs/>
          <w:sz w:val="18"/>
          <w:szCs w:val="18"/>
        </w:rPr>
      </w:pPr>
    </w:p>
    <w:p w14:paraId="3BF8784F" w14:textId="77777777" w:rsidR="00864547" w:rsidRDefault="00864547">
      <w:pPr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br w:type="page"/>
      </w:r>
    </w:p>
    <w:p w14:paraId="588250CE" w14:textId="342F38AF" w:rsidR="003931B7" w:rsidRPr="009429C8" w:rsidRDefault="003931B7" w:rsidP="009429C8">
      <w:pPr>
        <w:jc w:val="center"/>
        <w:rPr>
          <w:rFonts w:cs="Calibri"/>
          <w:sz w:val="18"/>
          <w:szCs w:val="18"/>
        </w:rPr>
      </w:pPr>
      <w:r w:rsidRPr="009429C8">
        <w:rPr>
          <w:rFonts w:cs="Calibri"/>
          <w:b/>
          <w:bCs/>
          <w:sz w:val="18"/>
          <w:szCs w:val="18"/>
        </w:rPr>
        <w:lastRenderedPageBreak/>
        <w:t xml:space="preserve">Supplementary Table </w:t>
      </w:r>
      <w:r w:rsidR="0009238C">
        <w:rPr>
          <w:rFonts w:cs="Calibri"/>
          <w:b/>
          <w:bCs/>
          <w:sz w:val="18"/>
          <w:szCs w:val="18"/>
        </w:rPr>
        <w:t>S</w:t>
      </w:r>
      <w:r w:rsidR="004767EF">
        <w:rPr>
          <w:rFonts w:cs="Calibri"/>
          <w:b/>
          <w:bCs/>
          <w:sz w:val="18"/>
          <w:szCs w:val="18"/>
        </w:rPr>
        <w:t>2</w:t>
      </w:r>
      <w:r w:rsidRPr="009429C8">
        <w:rPr>
          <w:rFonts w:cs="Calibri"/>
          <w:b/>
          <w:bCs/>
          <w:sz w:val="18"/>
          <w:szCs w:val="18"/>
        </w:rPr>
        <w:t>:</w:t>
      </w:r>
      <w:r w:rsidRPr="009429C8">
        <w:rPr>
          <w:rFonts w:cs="Calibri"/>
          <w:sz w:val="18"/>
          <w:szCs w:val="18"/>
        </w:rPr>
        <w:t xml:space="preserve"> </w:t>
      </w:r>
      <w:r w:rsidRPr="009429C8">
        <w:rPr>
          <w:rFonts w:cs="Calibri"/>
          <w:i/>
          <w:iCs/>
          <w:sz w:val="18"/>
          <w:szCs w:val="18"/>
        </w:rPr>
        <w:t>Phyllodactylus</w:t>
      </w:r>
      <w:r w:rsidRPr="009429C8">
        <w:rPr>
          <w:rFonts w:cs="Calibri"/>
          <w:sz w:val="18"/>
          <w:szCs w:val="18"/>
        </w:rPr>
        <w:t xml:space="preserve"> 93 individuals grouped according to geographic location and used in F</w:t>
      </w:r>
      <w:r w:rsidRPr="009429C8">
        <w:rPr>
          <w:rFonts w:cs="Calibri"/>
          <w:sz w:val="18"/>
          <w:szCs w:val="18"/>
          <w:vertAlign w:val="subscript"/>
        </w:rPr>
        <w:t>ST</w:t>
      </w:r>
      <w:r w:rsidRPr="009429C8">
        <w:rPr>
          <w:rFonts w:cs="Calibri"/>
          <w:sz w:val="18"/>
          <w:szCs w:val="18"/>
        </w:rPr>
        <w:t xml:space="preserve"> calculations. The coordinates provided were utilized in the calculation of the Mantel test.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1320"/>
        <w:gridCol w:w="1750"/>
        <w:gridCol w:w="1183"/>
        <w:gridCol w:w="1362"/>
        <w:gridCol w:w="1520"/>
      </w:tblGrid>
      <w:tr w:rsidR="003931B7" w:rsidRPr="009E3A95" w14:paraId="095F654D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1A62E3C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5EC9F7B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0530922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Sampling sites</w:t>
            </w:r>
          </w:p>
        </w:tc>
        <w:tc>
          <w:tcPr>
            <w:tcW w:w="1340" w:type="dxa"/>
            <w:vMerge w:val="restart"/>
            <w:noWrap/>
            <w:vAlign w:val="center"/>
            <w:hideMark/>
          </w:tcPr>
          <w:p w14:paraId="3362B86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Individuals</w:t>
            </w:r>
          </w:p>
        </w:tc>
        <w:tc>
          <w:tcPr>
            <w:tcW w:w="3280" w:type="dxa"/>
            <w:gridSpan w:val="2"/>
            <w:noWrap/>
            <w:vAlign w:val="center"/>
            <w:hideMark/>
          </w:tcPr>
          <w:p w14:paraId="6D484A8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Coodinates</w:t>
            </w:r>
          </w:p>
        </w:tc>
      </w:tr>
      <w:tr w:rsidR="003931B7" w:rsidRPr="009E3A95" w14:paraId="2B05B65B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BBDE90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FA28CC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9FEE40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27F2D4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noWrap/>
            <w:vAlign w:val="center"/>
            <w:hideMark/>
          </w:tcPr>
          <w:p w14:paraId="33F7AD0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732" w:type="dxa"/>
            <w:noWrap/>
            <w:vAlign w:val="center"/>
            <w:hideMark/>
          </w:tcPr>
          <w:p w14:paraId="3FB5583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b/>
                <w:bCs/>
                <w:sz w:val="18"/>
                <w:szCs w:val="18"/>
              </w:rPr>
              <w:t>Longitud</w:t>
            </w:r>
          </w:p>
        </w:tc>
      </w:tr>
      <w:tr w:rsidR="003931B7" w:rsidRPr="009E3A95" w14:paraId="3434C173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1531976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leei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2A89214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ChinPt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69CF889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Puerto Chino</w:t>
            </w:r>
          </w:p>
        </w:tc>
        <w:tc>
          <w:tcPr>
            <w:tcW w:w="1340" w:type="dxa"/>
            <w:noWrap/>
            <w:vAlign w:val="center"/>
            <w:hideMark/>
          </w:tcPr>
          <w:p w14:paraId="59B8389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4212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0B5EC42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-0.924559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4D96FB5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-89.430068</w:t>
            </w:r>
          </w:p>
        </w:tc>
      </w:tr>
      <w:tr w:rsidR="003931B7" w:rsidRPr="009E3A95" w14:paraId="655780D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6EE1CE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7D70E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056FCA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426CDE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4226</w:t>
            </w:r>
          </w:p>
        </w:tc>
        <w:tc>
          <w:tcPr>
            <w:tcW w:w="1548" w:type="dxa"/>
            <w:vMerge/>
            <w:vAlign w:val="center"/>
            <w:hideMark/>
          </w:tcPr>
          <w:p w14:paraId="6FB53AD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69ECE2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A361AF3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8F592D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300E1AF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JarOpLob</w:t>
            </w:r>
          </w:p>
        </w:tc>
        <w:tc>
          <w:tcPr>
            <w:tcW w:w="2000" w:type="dxa"/>
            <w:noWrap/>
            <w:vAlign w:val="center"/>
            <w:hideMark/>
          </w:tcPr>
          <w:p w14:paraId="282C602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Jardín de Opuntias</w:t>
            </w:r>
          </w:p>
        </w:tc>
        <w:tc>
          <w:tcPr>
            <w:tcW w:w="1340" w:type="dxa"/>
            <w:noWrap/>
            <w:vAlign w:val="center"/>
            <w:hideMark/>
          </w:tcPr>
          <w:p w14:paraId="497262E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4164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44493FD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-0.949374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4922E19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-89.552053</w:t>
            </w:r>
          </w:p>
        </w:tc>
      </w:tr>
      <w:tr w:rsidR="003931B7" w:rsidRPr="009E3A95" w14:paraId="45C822E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8B4D11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BC6400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7F92991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Lobería</w:t>
            </w:r>
          </w:p>
        </w:tc>
        <w:tc>
          <w:tcPr>
            <w:tcW w:w="1340" w:type="dxa"/>
            <w:noWrap/>
            <w:vAlign w:val="center"/>
            <w:hideMark/>
          </w:tcPr>
          <w:p w14:paraId="3607034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4236</w:t>
            </w:r>
          </w:p>
        </w:tc>
        <w:tc>
          <w:tcPr>
            <w:tcW w:w="1548" w:type="dxa"/>
            <w:vMerge/>
            <w:vAlign w:val="center"/>
            <w:hideMark/>
          </w:tcPr>
          <w:p w14:paraId="4614CBF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6E1F6D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81116A2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9EEB3C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572DEC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2D99F8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1CA0E6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4238</w:t>
            </w:r>
          </w:p>
        </w:tc>
        <w:tc>
          <w:tcPr>
            <w:tcW w:w="1548" w:type="dxa"/>
            <w:vMerge/>
            <w:vAlign w:val="center"/>
            <w:hideMark/>
          </w:tcPr>
          <w:p w14:paraId="4F986CA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58C07B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69058E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29DF0D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502D0D1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BaqTij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6B5D2DC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Playa Baquerizo</w:t>
            </w:r>
          </w:p>
        </w:tc>
        <w:tc>
          <w:tcPr>
            <w:tcW w:w="1340" w:type="dxa"/>
            <w:noWrap/>
            <w:vAlign w:val="center"/>
            <w:hideMark/>
          </w:tcPr>
          <w:p w14:paraId="70B160F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4115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5FE1B66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-0.886683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711E683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-89.606299</w:t>
            </w:r>
          </w:p>
        </w:tc>
      </w:tr>
      <w:tr w:rsidR="003931B7" w:rsidRPr="009E3A95" w14:paraId="7C129DB5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AAE560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D271D6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0A0414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EF6000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4124</w:t>
            </w:r>
          </w:p>
        </w:tc>
        <w:tc>
          <w:tcPr>
            <w:tcW w:w="1548" w:type="dxa"/>
            <w:vMerge/>
            <w:vAlign w:val="center"/>
            <w:hideMark/>
          </w:tcPr>
          <w:p w14:paraId="6E6D3E8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0049D4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AF91D7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1391EC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75E225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3158350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Tijeretas</w:t>
            </w:r>
          </w:p>
        </w:tc>
        <w:tc>
          <w:tcPr>
            <w:tcW w:w="1340" w:type="dxa"/>
            <w:noWrap/>
            <w:vAlign w:val="center"/>
            <w:hideMark/>
          </w:tcPr>
          <w:p w14:paraId="1FF81E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4145</w:t>
            </w:r>
          </w:p>
        </w:tc>
        <w:tc>
          <w:tcPr>
            <w:tcW w:w="1548" w:type="dxa"/>
            <w:vMerge/>
            <w:vAlign w:val="center"/>
            <w:hideMark/>
          </w:tcPr>
          <w:p w14:paraId="0CB9A1A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87A681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E4E370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1EB4A0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A83971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547BE5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C5F0FC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4152</w:t>
            </w:r>
          </w:p>
        </w:tc>
        <w:tc>
          <w:tcPr>
            <w:tcW w:w="1548" w:type="dxa"/>
            <w:vMerge/>
            <w:vAlign w:val="center"/>
            <w:hideMark/>
          </w:tcPr>
          <w:p w14:paraId="15EC901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F60C40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A099C3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9A227F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2CE4047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SarPitt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428B81D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Punta Pitt</w:t>
            </w:r>
          </w:p>
        </w:tc>
        <w:tc>
          <w:tcPr>
            <w:tcW w:w="1340" w:type="dxa"/>
            <w:noWrap/>
            <w:vAlign w:val="center"/>
            <w:hideMark/>
          </w:tcPr>
          <w:p w14:paraId="7D00518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4127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10443B4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-0.71065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24A3C6A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-89.255007</w:t>
            </w:r>
          </w:p>
        </w:tc>
      </w:tr>
      <w:tr w:rsidR="003931B7" w:rsidRPr="009E3A95" w14:paraId="45C4BE3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DB99FE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53818D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41CD0B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08088C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4128</w:t>
            </w:r>
          </w:p>
        </w:tc>
        <w:tc>
          <w:tcPr>
            <w:tcW w:w="1548" w:type="dxa"/>
            <w:vMerge/>
            <w:vAlign w:val="center"/>
            <w:hideMark/>
          </w:tcPr>
          <w:p w14:paraId="3E0CE56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FC9A4D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7FB14F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7C1369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A58221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21F86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E6B0EF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4131</w:t>
            </w:r>
          </w:p>
        </w:tc>
        <w:tc>
          <w:tcPr>
            <w:tcW w:w="1548" w:type="dxa"/>
            <w:vMerge/>
            <w:vAlign w:val="center"/>
            <w:hideMark/>
          </w:tcPr>
          <w:p w14:paraId="1C29F06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FF93F3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44F2CB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6604ED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7BCE19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427887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BAB2DE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4133</w:t>
            </w:r>
          </w:p>
        </w:tc>
        <w:tc>
          <w:tcPr>
            <w:tcW w:w="1548" w:type="dxa"/>
            <w:vMerge/>
            <w:vAlign w:val="center"/>
            <w:hideMark/>
          </w:tcPr>
          <w:p w14:paraId="710D97C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1841CB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505348F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C7443B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355F93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4446FFA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Sardina Bay</w:t>
            </w:r>
          </w:p>
        </w:tc>
        <w:tc>
          <w:tcPr>
            <w:tcW w:w="1340" w:type="dxa"/>
            <w:noWrap/>
            <w:vAlign w:val="center"/>
            <w:hideMark/>
          </w:tcPr>
          <w:p w14:paraId="72CBBFB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4138</w:t>
            </w:r>
          </w:p>
        </w:tc>
        <w:tc>
          <w:tcPr>
            <w:tcW w:w="1548" w:type="dxa"/>
            <w:vMerge/>
            <w:vAlign w:val="center"/>
            <w:hideMark/>
          </w:tcPr>
          <w:p w14:paraId="0D86422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2A452B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90A22F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3BE06E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C1C75A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ADB8E4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3EDC2C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4139</w:t>
            </w:r>
          </w:p>
        </w:tc>
        <w:tc>
          <w:tcPr>
            <w:tcW w:w="1548" w:type="dxa"/>
            <w:vMerge/>
            <w:vAlign w:val="center"/>
            <w:hideMark/>
          </w:tcPr>
          <w:p w14:paraId="13566B1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556410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DC4B8CF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64ECC4E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darwini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6A49F9C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ChinPt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330116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Puerto Chino</w:t>
            </w:r>
          </w:p>
        </w:tc>
        <w:tc>
          <w:tcPr>
            <w:tcW w:w="1340" w:type="dxa"/>
            <w:noWrap/>
            <w:vAlign w:val="center"/>
            <w:hideMark/>
          </w:tcPr>
          <w:p w14:paraId="4BC13FD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4211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4FBC14D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-0.921679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7D7788B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-89.431926</w:t>
            </w:r>
          </w:p>
        </w:tc>
      </w:tr>
      <w:tr w:rsidR="003931B7" w:rsidRPr="009E3A95" w14:paraId="27EB5C6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EF2BF6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1A6BDE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4CFD95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4D21F6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4214</w:t>
            </w:r>
          </w:p>
        </w:tc>
        <w:tc>
          <w:tcPr>
            <w:tcW w:w="1548" w:type="dxa"/>
            <w:vMerge/>
            <w:vAlign w:val="center"/>
            <w:hideMark/>
          </w:tcPr>
          <w:p w14:paraId="5C0B4D6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8A4DE2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003DE0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B45AEC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B4E87F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5EC3FF9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031991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4215</w:t>
            </w:r>
          </w:p>
        </w:tc>
        <w:tc>
          <w:tcPr>
            <w:tcW w:w="1548" w:type="dxa"/>
            <w:vMerge/>
            <w:vAlign w:val="center"/>
            <w:hideMark/>
          </w:tcPr>
          <w:p w14:paraId="29CB525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822898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E19AFF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F69C3D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78A7D9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70036E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E475F8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4219</w:t>
            </w:r>
          </w:p>
        </w:tc>
        <w:tc>
          <w:tcPr>
            <w:tcW w:w="1548" w:type="dxa"/>
            <w:vMerge/>
            <w:vAlign w:val="center"/>
            <w:hideMark/>
          </w:tcPr>
          <w:p w14:paraId="4329E5C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9604A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790BA42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A81346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9C550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1B3F7B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032707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4220</w:t>
            </w:r>
          </w:p>
        </w:tc>
        <w:tc>
          <w:tcPr>
            <w:tcW w:w="1548" w:type="dxa"/>
            <w:vMerge/>
            <w:vAlign w:val="center"/>
            <w:hideMark/>
          </w:tcPr>
          <w:p w14:paraId="0A12127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25A919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229AB0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6462C7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D2413A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C12489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477330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4221</w:t>
            </w:r>
          </w:p>
        </w:tc>
        <w:tc>
          <w:tcPr>
            <w:tcW w:w="1548" w:type="dxa"/>
            <w:vMerge/>
            <w:vAlign w:val="center"/>
            <w:hideMark/>
          </w:tcPr>
          <w:p w14:paraId="6BEE590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1DA638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B079D9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3931C1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DA94B1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52B275B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359D3F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4222</w:t>
            </w:r>
          </w:p>
        </w:tc>
        <w:tc>
          <w:tcPr>
            <w:tcW w:w="1548" w:type="dxa"/>
            <w:vMerge/>
            <w:vAlign w:val="center"/>
            <w:hideMark/>
          </w:tcPr>
          <w:p w14:paraId="48250A8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011196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694EDB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E36882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7D11D3C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JarOpLob</w:t>
            </w:r>
          </w:p>
        </w:tc>
        <w:tc>
          <w:tcPr>
            <w:tcW w:w="2000" w:type="dxa"/>
            <w:noWrap/>
            <w:vAlign w:val="center"/>
            <w:hideMark/>
          </w:tcPr>
          <w:p w14:paraId="2FF7299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Jardín de Opuntias</w:t>
            </w:r>
          </w:p>
        </w:tc>
        <w:tc>
          <w:tcPr>
            <w:tcW w:w="1340" w:type="dxa"/>
            <w:noWrap/>
            <w:vAlign w:val="center"/>
            <w:hideMark/>
          </w:tcPr>
          <w:p w14:paraId="3802DEF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4160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61309F8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-0.9366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2164797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-89.549093</w:t>
            </w:r>
          </w:p>
        </w:tc>
      </w:tr>
      <w:tr w:rsidR="003931B7" w:rsidRPr="009E3A95" w14:paraId="63810413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A70B91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179438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7420774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Lobería</w:t>
            </w:r>
          </w:p>
        </w:tc>
        <w:tc>
          <w:tcPr>
            <w:tcW w:w="1340" w:type="dxa"/>
            <w:noWrap/>
            <w:vAlign w:val="center"/>
            <w:hideMark/>
          </w:tcPr>
          <w:p w14:paraId="1C8C7B1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4247</w:t>
            </w:r>
          </w:p>
        </w:tc>
        <w:tc>
          <w:tcPr>
            <w:tcW w:w="1548" w:type="dxa"/>
            <w:vMerge/>
            <w:vAlign w:val="center"/>
            <w:hideMark/>
          </w:tcPr>
          <w:p w14:paraId="545BFAD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7B345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3D7F23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786276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0A2F78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6FEF71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E593F2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4248</w:t>
            </w:r>
          </w:p>
        </w:tc>
        <w:tc>
          <w:tcPr>
            <w:tcW w:w="1548" w:type="dxa"/>
            <w:vMerge/>
            <w:vAlign w:val="center"/>
            <w:hideMark/>
          </w:tcPr>
          <w:p w14:paraId="60D7F42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7BDB50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E8A65F2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E73114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F6B861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B043FB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D0DA9D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4249</w:t>
            </w:r>
          </w:p>
        </w:tc>
        <w:tc>
          <w:tcPr>
            <w:tcW w:w="1548" w:type="dxa"/>
            <w:vMerge/>
            <w:vAlign w:val="center"/>
            <w:hideMark/>
          </w:tcPr>
          <w:p w14:paraId="7038C2A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C90EAB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9BBDED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E75D67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19B1A69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BaqTij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4F51B9E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Playa Baquerizo</w:t>
            </w:r>
          </w:p>
        </w:tc>
        <w:tc>
          <w:tcPr>
            <w:tcW w:w="1340" w:type="dxa"/>
            <w:noWrap/>
            <w:vAlign w:val="center"/>
            <w:hideMark/>
          </w:tcPr>
          <w:p w14:paraId="0D55260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4119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16A108A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-0.889158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3AD6B3C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-89.607709</w:t>
            </w:r>
          </w:p>
        </w:tc>
      </w:tr>
      <w:tr w:rsidR="003931B7" w:rsidRPr="009E3A95" w14:paraId="72DCFF25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75FC5A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02D72D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A9AF17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52EB39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4121</w:t>
            </w:r>
          </w:p>
        </w:tc>
        <w:tc>
          <w:tcPr>
            <w:tcW w:w="1548" w:type="dxa"/>
            <w:vMerge/>
            <w:vAlign w:val="center"/>
            <w:hideMark/>
          </w:tcPr>
          <w:p w14:paraId="0BAC221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5A4805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CF229F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335115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5E7542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5695422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Tijeretas</w:t>
            </w:r>
          </w:p>
        </w:tc>
        <w:tc>
          <w:tcPr>
            <w:tcW w:w="1340" w:type="dxa"/>
            <w:noWrap/>
            <w:vAlign w:val="center"/>
            <w:hideMark/>
          </w:tcPr>
          <w:p w14:paraId="37188D8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4146</w:t>
            </w:r>
          </w:p>
        </w:tc>
        <w:tc>
          <w:tcPr>
            <w:tcW w:w="1548" w:type="dxa"/>
            <w:vMerge/>
            <w:vAlign w:val="center"/>
            <w:hideMark/>
          </w:tcPr>
          <w:p w14:paraId="43FAD52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8CF1F5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9D7925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140CF0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E52573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7E9C55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E451A3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4150</w:t>
            </w:r>
          </w:p>
        </w:tc>
        <w:tc>
          <w:tcPr>
            <w:tcW w:w="1548" w:type="dxa"/>
            <w:vMerge/>
            <w:vAlign w:val="center"/>
            <w:hideMark/>
          </w:tcPr>
          <w:p w14:paraId="0C0A6D0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7051A8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A9C5555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0E1629F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galapagensis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0355979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PlaRo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05A55D0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Playa Roja</w:t>
            </w:r>
          </w:p>
        </w:tc>
        <w:tc>
          <w:tcPr>
            <w:tcW w:w="1340" w:type="dxa"/>
            <w:noWrap/>
            <w:vAlign w:val="center"/>
            <w:hideMark/>
          </w:tcPr>
          <w:p w14:paraId="33EF12A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4032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75ABC8E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-0.50516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5A47ABF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-90.292013</w:t>
            </w:r>
          </w:p>
        </w:tc>
      </w:tr>
      <w:tr w:rsidR="003931B7" w:rsidRPr="009E3A95" w14:paraId="535CB10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A825F5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691698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38AF5E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50780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4043</w:t>
            </w:r>
          </w:p>
        </w:tc>
        <w:tc>
          <w:tcPr>
            <w:tcW w:w="1548" w:type="dxa"/>
            <w:vMerge/>
            <w:vAlign w:val="center"/>
            <w:hideMark/>
          </w:tcPr>
          <w:p w14:paraId="7BD1A91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54FD9A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DCB365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6014F7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B513E0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6C4565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5307D3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4044</w:t>
            </w:r>
          </w:p>
        </w:tc>
        <w:tc>
          <w:tcPr>
            <w:tcW w:w="1548" w:type="dxa"/>
            <w:vMerge/>
            <w:vAlign w:val="center"/>
            <w:hideMark/>
          </w:tcPr>
          <w:p w14:paraId="303FFF9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23C490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E4D9BBB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7F161E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246C0B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F5B79C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35ABC1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4045</w:t>
            </w:r>
          </w:p>
        </w:tc>
        <w:tc>
          <w:tcPr>
            <w:tcW w:w="1548" w:type="dxa"/>
            <w:vMerge/>
            <w:vAlign w:val="center"/>
            <w:hideMark/>
          </w:tcPr>
          <w:p w14:paraId="6AEE297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DB906F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9A3CE82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25C38E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6FF422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9994B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8F520D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4046</w:t>
            </w:r>
          </w:p>
        </w:tc>
        <w:tc>
          <w:tcPr>
            <w:tcW w:w="1548" w:type="dxa"/>
            <w:vMerge/>
            <w:vAlign w:val="center"/>
            <w:hideMark/>
          </w:tcPr>
          <w:p w14:paraId="7EF9BB2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D8DF2A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5707E63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C362E2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594D78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A1DDFC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720131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4047</w:t>
            </w:r>
          </w:p>
        </w:tc>
        <w:tc>
          <w:tcPr>
            <w:tcW w:w="1548" w:type="dxa"/>
            <w:vMerge/>
            <w:vAlign w:val="center"/>
            <w:hideMark/>
          </w:tcPr>
          <w:p w14:paraId="548A36B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56316D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C4ED2E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7AD89F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37926EB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PlaGa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07AE663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Playa Garrapatero</w:t>
            </w:r>
          </w:p>
        </w:tc>
        <w:tc>
          <w:tcPr>
            <w:tcW w:w="1340" w:type="dxa"/>
            <w:noWrap/>
            <w:vAlign w:val="center"/>
            <w:hideMark/>
          </w:tcPr>
          <w:p w14:paraId="4893BF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3977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6719AC2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-0.690017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5EED9A8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-90.222547</w:t>
            </w:r>
          </w:p>
        </w:tc>
      </w:tr>
      <w:tr w:rsidR="003931B7" w:rsidRPr="009E3A95" w14:paraId="7CC58BA5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6FE1D9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DC3229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213062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EDFAD0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3982</w:t>
            </w:r>
          </w:p>
        </w:tc>
        <w:tc>
          <w:tcPr>
            <w:tcW w:w="1548" w:type="dxa"/>
            <w:vMerge/>
            <w:vAlign w:val="center"/>
            <w:hideMark/>
          </w:tcPr>
          <w:p w14:paraId="45FED66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C7482A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ABF71F5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18B3B9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57AEDD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803625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4DF980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3983</w:t>
            </w:r>
          </w:p>
        </w:tc>
        <w:tc>
          <w:tcPr>
            <w:tcW w:w="1548" w:type="dxa"/>
            <w:vMerge/>
            <w:vAlign w:val="center"/>
            <w:hideMark/>
          </w:tcPr>
          <w:p w14:paraId="30D79C1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A8BA8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D4F5BC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D8392E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BA78C0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5B38F6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492533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3984</w:t>
            </w:r>
          </w:p>
        </w:tc>
        <w:tc>
          <w:tcPr>
            <w:tcW w:w="1548" w:type="dxa"/>
            <w:vMerge/>
            <w:vAlign w:val="center"/>
            <w:hideMark/>
          </w:tcPr>
          <w:p w14:paraId="0C8F402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E9D8DA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3B8223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881296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E1F1A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A4E73A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EB69DC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3988</w:t>
            </w:r>
          </w:p>
        </w:tc>
        <w:tc>
          <w:tcPr>
            <w:tcW w:w="1548" w:type="dxa"/>
            <w:vMerge/>
            <w:vAlign w:val="center"/>
            <w:hideMark/>
          </w:tcPr>
          <w:p w14:paraId="6ED1027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3594B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EF2634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A050B3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2E8D282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TorBay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784A704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Tortuga Bay</w:t>
            </w:r>
          </w:p>
        </w:tc>
        <w:tc>
          <w:tcPr>
            <w:tcW w:w="1340" w:type="dxa"/>
            <w:noWrap/>
            <w:vAlign w:val="center"/>
            <w:hideMark/>
          </w:tcPr>
          <w:p w14:paraId="5AC152C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3971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45910B6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-0.746085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6870802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-90.319443</w:t>
            </w:r>
          </w:p>
        </w:tc>
      </w:tr>
      <w:tr w:rsidR="003931B7" w:rsidRPr="009E3A95" w14:paraId="5341858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3D6F98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92F710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C0F1FC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B43357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3972</w:t>
            </w:r>
          </w:p>
        </w:tc>
        <w:tc>
          <w:tcPr>
            <w:tcW w:w="1548" w:type="dxa"/>
            <w:vMerge/>
            <w:vAlign w:val="center"/>
            <w:hideMark/>
          </w:tcPr>
          <w:p w14:paraId="5C67E39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892CFF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FF9045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3AC98D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F7008D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80FAAF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C1ED2E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4033</w:t>
            </w:r>
          </w:p>
        </w:tc>
        <w:tc>
          <w:tcPr>
            <w:tcW w:w="1548" w:type="dxa"/>
            <w:vMerge/>
            <w:vAlign w:val="center"/>
            <w:hideMark/>
          </w:tcPr>
          <w:p w14:paraId="058D7D2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005F79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B31F56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F289AA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3C1EE1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1D7675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FA306B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4037</w:t>
            </w:r>
          </w:p>
        </w:tc>
        <w:tc>
          <w:tcPr>
            <w:tcW w:w="1548" w:type="dxa"/>
            <w:vMerge/>
            <w:vAlign w:val="center"/>
            <w:hideMark/>
          </w:tcPr>
          <w:p w14:paraId="6C4532C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5B927A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71B16A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69F2BF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36625C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0C5147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3AF281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4038</w:t>
            </w:r>
          </w:p>
        </w:tc>
        <w:tc>
          <w:tcPr>
            <w:tcW w:w="1548" w:type="dxa"/>
            <w:vMerge/>
            <w:vAlign w:val="center"/>
            <w:hideMark/>
          </w:tcPr>
          <w:p w14:paraId="11A2EF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2D0961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F61D09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5411DD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E23558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C95F58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FF8079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4039</w:t>
            </w:r>
          </w:p>
        </w:tc>
        <w:tc>
          <w:tcPr>
            <w:tcW w:w="1548" w:type="dxa"/>
            <w:vMerge/>
            <w:vAlign w:val="center"/>
            <w:hideMark/>
          </w:tcPr>
          <w:p w14:paraId="5947934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9E9F4D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BC022A3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368C027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baurii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3446EE9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East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203ADCA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East Floreana</w:t>
            </w:r>
          </w:p>
        </w:tc>
        <w:tc>
          <w:tcPr>
            <w:tcW w:w="1340" w:type="dxa"/>
            <w:noWrap/>
            <w:vAlign w:val="center"/>
            <w:hideMark/>
          </w:tcPr>
          <w:p w14:paraId="0D300AC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4024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071A1D6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-1.263424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0FE7D41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-90.363834</w:t>
            </w:r>
          </w:p>
        </w:tc>
      </w:tr>
      <w:tr w:rsidR="003931B7" w:rsidRPr="009E3A95" w14:paraId="3F3B7E56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4FDAE7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31AF09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B8D61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9DA65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4027</w:t>
            </w:r>
          </w:p>
        </w:tc>
        <w:tc>
          <w:tcPr>
            <w:tcW w:w="1548" w:type="dxa"/>
            <w:vMerge/>
            <w:vAlign w:val="center"/>
            <w:hideMark/>
          </w:tcPr>
          <w:p w14:paraId="7A68042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3751F3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0DB9C2F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86A7EA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889F5E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FAC91D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A62B70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4028</w:t>
            </w:r>
          </w:p>
        </w:tc>
        <w:tc>
          <w:tcPr>
            <w:tcW w:w="1548" w:type="dxa"/>
            <w:vMerge/>
            <w:vAlign w:val="center"/>
            <w:hideMark/>
          </w:tcPr>
          <w:p w14:paraId="1815231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DEF4FF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4839B0D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4038ED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78AB6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F8081A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FFB1A9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4029</w:t>
            </w:r>
          </w:p>
        </w:tc>
        <w:tc>
          <w:tcPr>
            <w:tcW w:w="1548" w:type="dxa"/>
            <w:vMerge/>
            <w:vAlign w:val="center"/>
            <w:hideMark/>
          </w:tcPr>
          <w:p w14:paraId="7F37154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F380E2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4CFA9D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7E0141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A6EC1E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61223D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0F6F12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4031</w:t>
            </w:r>
          </w:p>
        </w:tc>
        <w:tc>
          <w:tcPr>
            <w:tcW w:w="1548" w:type="dxa"/>
            <w:vMerge/>
            <w:vAlign w:val="center"/>
            <w:hideMark/>
          </w:tcPr>
          <w:p w14:paraId="3C8D9E5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00116A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CC1CD5F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DB453E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5A03D63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North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603D6A7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North Floreana</w:t>
            </w:r>
          </w:p>
        </w:tc>
        <w:tc>
          <w:tcPr>
            <w:tcW w:w="1340" w:type="dxa"/>
            <w:noWrap/>
            <w:vAlign w:val="center"/>
            <w:hideMark/>
          </w:tcPr>
          <w:p w14:paraId="2F29844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4012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66C4BB6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-1.238115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2457862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-90.447014</w:t>
            </w:r>
          </w:p>
        </w:tc>
      </w:tr>
      <w:tr w:rsidR="003931B7" w:rsidRPr="009E3A95" w14:paraId="25ADC10F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1F09B7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689EC6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43F8ED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557193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4013</w:t>
            </w:r>
          </w:p>
        </w:tc>
        <w:tc>
          <w:tcPr>
            <w:tcW w:w="1548" w:type="dxa"/>
            <w:vMerge/>
            <w:vAlign w:val="center"/>
            <w:hideMark/>
          </w:tcPr>
          <w:p w14:paraId="796ED6F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C391A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298A566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5D4235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65C474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D2728A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24ED7C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4014</w:t>
            </w:r>
          </w:p>
        </w:tc>
        <w:tc>
          <w:tcPr>
            <w:tcW w:w="1548" w:type="dxa"/>
            <w:vMerge/>
            <w:vAlign w:val="center"/>
            <w:hideMark/>
          </w:tcPr>
          <w:p w14:paraId="25B78EC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DEC703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D820D0D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50E0A3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6AB3A8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1F1E0D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74BFCC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4015</w:t>
            </w:r>
          </w:p>
        </w:tc>
        <w:tc>
          <w:tcPr>
            <w:tcW w:w="1548" w:type="dxa"/>
            <w:vMerge/>
            <w:vAlign w:val="center"/>
            <w:hideMark/>
          </w:tcPr>
          <w:p w14:paraId="592D92F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46B254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C18FD7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13B9A0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69073A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EB2A71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6C0DEC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4017</w:t>
            </w:r>
          </w:p>
        </w:tc>
        <w:tc>
          <w:tcPr>
            <w:tcW w:w="1548" w:type="dxa"/>
            <w:vMerge/>
            <w:vAlign w:val="center"/>
            <w:hideMark/>
          </w:tcPr>
          <w:p w14:paraId="002EF50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479B4C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AF696CB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5C1089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9743A0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AE364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0993E6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4018</w:t>
            </w:r>
          </w:p>
        </w:tc>
        <w:tc>
          <w:tcPr>
            <w:tcW w:w="1548" w:type="dxa"/>
            <w:vMerge/>
            <w:vAlign w:val="center"/>
            <w:hideMark/>
          </w:tcPr>
          <w:p w14:paraId="01FB9FE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D323A6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6B83E2D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103EEB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EEAD8B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289FC8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2AA1C5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4019</w:t>
            </w:r>
          </w:p>
        </w:tc>
        <w:tc>
          <w:tcPr>
            <w:tcW w:w="1548" w:type="dxa"/>
            <w:vMerge/>
            <w:vAlign w:val="center"/>
            <w:hideMark/>
          </w:tcPr>
          <w:p w14:paraId="130EFAA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0B2642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9F62ED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536055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7476940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West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041A5CD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West Floreana</w:t>
            </w:r>
          </w:p>
        </w:tc>
        <w:tc>
          <w:tcPr>
            <w:tcW w:w="1340" w:type="dxa"/>
            <w:noWrap/>
            <w:vAlign w:val="center"/>
            <w:hideMark/>
          </w:tcPr>
          <w:p w14:paraId="02694F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3993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1D13D54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-1.274557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1CE8CC6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-90.486891</w:t>
            </w:r>
          </w:p>
        </w:tc>
      </w:tr>
      <w:tr w:rsidR="003931B7" w:rsidRPr="009E3A95" w14:paraId="28F173B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470848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B997B1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5A1352A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257C1B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3994</w:t>
            </w:r>
          </w:p>
        </w:tc>
        <w:tc>
          <w:tcPr>
            <w:tcW w:w="1548" w:type="dxa"/>
            <w:vMerge/>
            <w:vAlign w:val="center"/>
            <w:hideMark/>
          </w:tcPr>
          <w:p w14:paraId="6BAE6D0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D999B8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9A1C1F7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1F1519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1D37EA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9AE5E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171F6E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3995</w:t>
            </w:r>
          </w:p>
        </w:tc>
        <w:tc>
          <w:tcPr>
            <w:tcW w:w="1548" w:type="dxa"/>
            <w:vMerge/>
            <w:vAlign w:val="center"/>
            <w:hideMark/>
          </w:tcPr>
          <w:p w14:paraId="1C1A95C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2F199B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20D0AE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D9AF01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BF916D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DED2AD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E90541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3997</w:t>
            </w:r>
          </w:p>
        </w:tc>
        <w:tc>
          <w:tcPr>
            <w:tcW w:w="1548" w:type="dxa"/>
            <w:vMerge/>
            <w:vAlign w:val="center"/>
            <w:hideMark/>
          </w:tcPr>
          <w:p w14:paraId="11F5D63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F288F4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3D2C645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967382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7E1DE8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F238B7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1AAD9B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3998</w:t>
            </w:r>
          </w:p>
        </w:tc>
        <w:tc>
          <w:tcPr>
            <w:tcW w:w="1548" w:type="dxa"/>
            <w:vMerge/>
            <w:vAlign w:val="center"/>
            <w:hideMark/>
          </w:tcPr>
          <w:p w14:paraId="626FB21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20F664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DBCDC1F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580D2C3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simpsoni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0C6724F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CerrAz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6C00B99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Cerro Azul</w:t>
            </w:r>
          </w:p>
        </w:tc>
        <w:tc>
          <w:tcPr>
            <w:tcW w:w="1340" w:type="dxa"/>
            <w:noWrap/>
            <w:vAlign w:val="center"/>
            <w:hideMark/>
          </w:tcPr>
          <w:p w14:paraId="72DBDA3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4100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774FA1E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-0.978602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450436F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-91.446231</w:t>
            </w:r>
          </w:p>
        </w:tc>
      </w:tr>
      <w:tr w:rsidR="003931B7" w:rsidRPr="009E3A95" w14:paraId="6C4FF20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15574E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673252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2A6605F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6FFADA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548" w:type="dxa"/>
            <w:vMerge/>
            <w:vAlign w:val="center"/>
            <w:hideMark/>
          </w:tcPr>
          <w:p w14:paraId="39B66A4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61770D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32AFB7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204797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0B4A75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D85928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852DC3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548" w:type="dxa"/>
            <w:vMerge/>
            <w:vAlign w:val="center"/>
            <w:hideMark/>
          </w:tcPr>
          <w:p w14:paraId="6DD648F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0B9638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D605E5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2FD050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4FB5C10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ABAA58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56BDA5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548" w:type="dxa"/>
            <w:vMerge/>
            <w:vAlign w:val="center"/>
            <w:hideMark/>
          </w:tcPr>
          <w:p w14:paraId="05A345D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3BA4E7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A3F4E4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51094F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82F7B5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09C31B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32D1E2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4105</w:t>
            </w:r>
          </w:p>
        </w:tc>
        <w:tc>
          <w:tcPr>
            <w:tcW w:w="1548" w:type="dxa"/>
            <w:vMerge/>
            <w:vAlign w:val="center"/>
            <w:hideMark/>
          </w:tcPr>
          <w:p w14:paraId="64EA15E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35836E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E458E3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19A9E3A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58EBDC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012714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E90744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4106</w:t>
            </w:r>
          </w:p>
        </w:tc>
        <w:tc>
          <w:tcPr>
            <w:tcW w:w="1548" w:type="dxa"/>
            <w:vMerge/>
            <w:vAlign w:val="center"/>
            <w:hideMark/>
          </w:tcPr>
          <w:p w14:paraId="56CAA12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6949C8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A96A3B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D6E473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1AAE3A6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VillPort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290286B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Villamil Port</w:t>
            </w:r>
          </w:p>
        </w:tc>
        <w:tc>
          <w:tcPr>
            <w:tcW w:w="1340" w:type="dxa"/>
            <w:noWrap/>
            <w:vAlign w:val="center"/>
            <w:hideMark/>
          </w:tcPr>
          <w:p w14:paraId="60F5D38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4054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51C171E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-0.961076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053AC4A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-91.003257</w:t>
            </w:r>
          </w:p>
        </w:tc>
      </w:tr>
      <w:tr w:rsidR="003931B7" w:rsidRPr="009E3A95" w14:paraId="16CDB10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4014738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BA11B7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EA8B0F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89A389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4056</w:t>
            </w:r>
          </w:p>
        </w:tc>
        <w:tc>
          <w:tcPr>
            <w:tcW w:w="1548" w:type="dxa"/>
            <w:vMerge/>
            <w:vAlign w:val="center"/>
            <w:hideMark/>
          </w:tcPr>
          <w:p w14:paraId="5F78F30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E106A6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22C53103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C0C3BD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2C5FB39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E78983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3746E5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4057</w:t>
            </w:r>
          </w:p>
        </w:tc>
        <w:tc>
          <w:tcPr>
            <w:tcW w:w="1548" w:type="dxa"/>
            <w:vMerge/>
            <w:vAlign w:val="center"/>
            <w:hideMark/>
          </w:tcPr>
          <w:p w14:paraId="44B8E87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4BB5C0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60AD868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1F5FEB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53A201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31ED786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E320AA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4059</w:t>
            </w:r>
          </w:p>
        </w:tc>
        <w:tc>
          <w:tcPr>
            <w:tcW w:w="1548" w:type="dxa"/>
            <w:vMerge/>
            <w:vAlign w:val="center"/>
            <w:hideMark/>
          </w:tcPr>
          <w:p w14:paraId="60CF515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C70DBD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0719347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7C0F3D0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FA496F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840A41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2E4449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4061</w:t>
            </w:r>
          </w:p>
        </w:tc>
        <w:tc>
          <w:tcPr>
            <w:tcW w:w="1548" w:type="dxa"/>
            <w:vMerge/>
            <w:vAlign w:val="center"/>
            <w:hideMark/>
          </w:tcPr>
          <w:p w14:paraId="0A28828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F24C39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2A23B4C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02BE44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1EE08D2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AlcVol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2794989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Alcedo Volcano</w:t>
            </w:r>
          </w:p>
        </w:tc>
        <w:tc>
          <w:tcPr>
            <w:tcW w:w="1340" w:type="dxa"/>
            <w:noWrap/>
            <w:vAlign w:val="center"/>
            <w:hideMark/>
          </w:tcPr>
          <w:p w14:paraId="0AAFB1C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4068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1142F01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-0.395281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5002487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-90.997628</w:t>
            </w:r>
          </w:p>
        </w:tc>
      </w:tr>
      <w:tr w:rsidR="003931B7" w:rsidRPr="009E3A95" w14:paraId="0985BD1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4C98C1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30FC15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E78406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64B928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4072</w:t>
            </w:r>
          </w:p>
        </w:tc>
        <w:tc>
          <w:tcPr>
            <w:tcW w:w="1548" w:type="dxa"/>
            <w:vMerge/>
            <w:vAlign w:val="center"/>
            <w:hideMark/>
          </w:tcPr>
          <w:p w14:paraId="6C41EAA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37D5360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8F27FFE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AB34D4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BA892A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0D0F062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46BFF2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4073</w:t>
            </w:r>
          </w:p>
        </w:tc>
        <w:tc>
          <w:tcPr>
            <w:tcW w:w="1548" w:type="dxa"/>
            <w:vMerge/>
            <w:vAlign w:val="center"/>
            <w:hideMark/>
          </w:tcPr>
          <w:p w14:paraId="0E29489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0D2FAF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524B437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A24F7D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74487E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B1FC8B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D632B9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4074</w:t>
            </w:r>
          </w:p>
        </w:tc>
        <w:tc>
          <w:tcPr>
            <w:tcW w:w="1548" w:type="dxa"/>
            <w:vMerge/>
            <w:vAlign w:val="center"/>
            <w:hideMark/>
          </w:tcPr>
          <w:p w14:paraId="008BC19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C8E2B6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2F957C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C22692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3F27C93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745E2B1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BA8572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4075</w:t>
            </w:r>
          </w:p>
        </w:tc>
        <w:tc>
          <w:tcPr>
            <w:tcW w:w="1548" w:type="dxa"/>
            <w:vMerge/>
            <w:vAlign w:val="center"/>
            <w:hideMark/>
          </w:tcPr>
          <w:p w14:paraId="6424D47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3F82D9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4142899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2A8BB5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E26E65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555FA89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1D3ABE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4077</w:t>
            </w:r>
          </w:p>
        </w:tc>
        <w:tc>
          <w:tcPr>
            <w:tcW w:w="1548" w:type="dxa"/>
            <w:vMerge/>
            <w:vAlign w:val="center"/>
            <w:hideMark/>
          </w:tcPr>
          <w:p w14:paraId="4076B13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479148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176F518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246654F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04D66A5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Fer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30BA409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Fernandina Island</w:t>
            </w:r>
          </w:p>
        </w:tc>
        <w:tc>
          <w:tcPr>
            <w:tcW w:w="1340" w:type="dxa"/>
            <w:noWrap/>
            <w:vAlign w:val="center"/>
            <w:hideMark/>
          </w:tcPr>
          <w:p w14:paraId="744C57B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4080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2FCDDB2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-0.265652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075E232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-91.447439</w:t>
            </w:r>
          </w:p>
        </w:tc>
      </w:tr>
      <w:tr w:rsidR="003931B7" w:rsidRPr="009E3A95" w14:paraId="4D697087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BA56B78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418949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E092EF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15B5F7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4081</w:t>
            </w:r>
          </w:p>
        </w:tc>
        <w:tc>
          <w:tcPr>
            <w:tcW w:w="1548" w:type="dxa"/>
            <w:vMerge/>
            <w:vAlign w:val="center"/>
            <w:hideMark/>
          </w:tcPr>
          <w:p w14:paraId="096B539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7572BA7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43A7647A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610ED58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1122071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175D00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FBB310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4084</w:t>
            </w:r>
          </w:p>
        </w:tc>
        <w:tc>
          <w:tcPr>
            <w:tcW w:w="1548" w:type="dxa"/>
            <w:vMerge/>
            <w:vAlign w:val="center"/>
            <w:hideMark/>
          </w:tcPr>
          <w:p w14:paraId="4B54BD1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CE8378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FAFB700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07C670C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2E0DDE0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67ACCFEF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BB203C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4086</w:t>
            </w:r>
          </w:p>
        </w:tc>
        <w:tc>
          <w:tcPr>
            <w:tcW w:w="1548" w:type="dxa"/>
            <w:vMerge/>
            <w:vAlign w:val="center"/>
            <w:hideMark/>
          </w:tcPr>
          <w:p w14:paraId="2748B29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AF8A3C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0DB0C1B1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330C4D33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79FA5AF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480B3D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87FE73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4087</w:t>
            </w:r>
          </w:p>
        </w:tc>
        <w:tc>
          <w:tcPr>
            <w:tcW w:w="1548" w:type="dxa"/>
            <w:vMerge/>
            <w:vAlign w:val="center"/>
            <w:hideMark/>
          </w:tcPr>
          <w:p w14:paraId="4DD52375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04BE257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15C6004" w14:textId="77777777" w:rsidTr="00A45534">
        <w:trPr>
          <w:trHeight w:val="288"/>
        </w:trPr>
        <w:tc>
          <w:tcPr>
            <w:tcW w:w="2540" w:type="dxa"/>
            <w:vMerge/>
            <w:vAlign w:val="center"/>
            <w:hideMark/>
          </w:tcPr>
          <w:p w14:paraId="51036D4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B833B2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4481B152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E7C6251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4089</w:t>
            </w:r>
          </w:p>
        </w:tc>
        <w:tc>
          <w:tcPr>
            <w:tcW w:w="1548" w:type="dxa"/>
            <w:vMerge/>
            <w:vAlign w:val="center"/>
            <w:hideMark/>
          </w:tcPr>
          <w:p w14:paraId="44D49AD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2B45D72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53DEE7B3" w14:textId="77777777" w:rsidTr="00A45534">
        <w:trPr>
          <w:trHeight w:val="288"/>
        </w:trPr>
        <w:tc>
          <w:tcPr>
            <w:tcW w:w="2540" w:type="dxa"/>
            <w:vMerge w:val="restart"/>
            <w:noWrap/>
            <w:vAlign w:val="center"/>
            <w:hideMark/>
          </w:tcPr>
          <w:p w14:paraId="3FDC59A9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E3A95">
              <w:rPr>
                <w:rFonts w:ascii="Calibri" w:hAnsi="Calibri" w:cs="Calibri"/>
                <w:i/>
                <w:iCs/>
                <w:sz w:val="18"/>
                <w:szCs w:val="18"/>
              </w:rPr>
              <w:t>P. simpsoni/P. andysabini</w:t>
            </w:r>
          </w:p>
        </w:tc>
        <w:tc>
          <w:tcPr>
            <w:tcW w:w="1500" w:type="dxa"/>
            <w:vMerge w:val="restart"/>
            <w:noWrap/>
            <w:vAlign w:val="center"/>
            <w:hideMark/>
          </w:tcPr>
          <w:p w14:paraId="03688AE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WolfDarVol</w:t>
            </w: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5CA67A77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Wolf Volcano</w:t>
            </w:r>
          </w:p>
        </w:tc>
        <w:tc>
          <w:tcPr>
            <w:tcW w:w="1340" w:type="dxa"/>
            <w:noWrap/>
            <w:vAlign w:val="center"/>
            <w:hideMark/>
          </w:tcPr>
          <w:p w14:paraId="79B5154C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4078</w:t>
            </w:r>
          </w:p>
        </w:tc>
        <w:tc>
          <w:tcPr>
            <w:tcW w:w="1548" w:type="dxa"/>
            <w:vMerge w:val="restart"/>
            <w:noWrap/>
            <w:vAlign w:val="center"/>
            <w:hideMark/>
          </w:tcPr>
          <w:p w14:paraId="32FEFE4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-0.059604</w:t>
            </w:r>
          </w:p>
        </w:tc>
        <w:tc>
          <w:tcPr>
            <w:tcW w:w="1732" w:type="dxa"/>
            <w:vMerge w:val="restart"/>
            <w:noWrap/>
            <w:vAlign w:val="center"/>
            <w:hideMark/>
          </w:tcPr>
          <w:p w14:paraId="7B6E5C7B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-91.40563</w:t>
            </w:r>
          </w:p>
        </w:tc>
      </w:tr>
      <w:tr w:rsidR="003931B7" w:rsidRPr="009E3A95" w14:paraId="66E63156" w14:textId="77777777" w:rsidTr="00A45534">
        <w:trPr>
          <w:trHeight w:val="288"/>
        </w:trPr>
        <w:tc>
          <w:tcPr>
            <w:tcW w:w="2540" w:type="dxa"/>
            <w:vMerge/>
            <w:hideMark/>
          </w:tcPr>
          <w:p w14:paraId="296B922C" w14:textId="77777777" w:rsidR="003931B7" w:rsidRPr="009E3A95" w:rsidRDefault="003931B7" w:rsidP="00A4553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14:paraId="1ED37B27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hideMark/>
          </w:tcPr>
          <w:p w14:paraId="3228407D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D3ED386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4079</w:t>
            </w:r>
          </w:p>
        </w:tc>
        <w:tc>
          <w:tcPr>
            <w:tcW w:w="1548" w:type="dxa"/>
            <w:vMerge/>
            <w:hideMark/>
          </w:tcPr>
          <w:p w14:paraId="7E45ACE5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hideMark/>
          </w:tcPr>
          <w:p w14:paraId="5206B8A3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E56DCCB" w14:textId="77777777" w:rsidTr="00A45534">
        <w:trPr>
          <w:trHeight w:val="288"/>
        </w:trPr>
        <w:tc>
          <w:tcPr>
            <w:tcW w:w="2540" w:type="dxa"/>
            <w:vMerge/>
            <w:hideMark/>
          </w:tcPr>
          <w:p w14:paraId="27FF8E34" w14:textId="77777777" w:rsidR="003931B7" w:rsidRPr="009E3A95" w:rsidRDefault="003931B7" w:rsidP="00A4553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14:paraId="11FF3231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noWrap/>
            <w:vAlign w:val="center"/>
            <w:hideMark/>
          </w:tcPr>
          <w:p w14:paraId="0635385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Darwin Volcano</w:t>
            </w:r>
          </w:p>
        </w:tc>
        <w:tc>
          <w:tcPr>
            <w:tcW w:w="1340" w:type="dxa"/>
            <w:noWrap/>
            <w:vAlign w:val="center"/>
            <w:hideMark/>
          </w:tcPr>
          <w:p w14:paraId="42BF912A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4092</w:t>
            </w:r>
          </w:p>
        </w:tc>
        <w:tc>
          <w:tcPr>
            <w:tcW w:w="1548" w:type="dxa"/>
            <w:vMerge/>
            <w:hideMark/>
          </w:tcPr>
          <w:p w14:paraId="4A30C223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hideMark/>
          </w:tcPr>
          <w:p w14:paraId="4B94964D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3CF1F1D3" w14:textId="77777777" w:rsidTr="00A45534">
        <w:trPr>
          <w:trHeight w:val="288"/>
        </w:trPr>
        <w:tc>
          <w:tcPr>
            <w:tcW w:w="2540" w:type="dxa"/>
            <w:vMerge/>
            <w:hideMark/>
          </w:tcPr>
          <w:p w14:paraId="056122E7" w14:textId="77777777" w:rsidR="003931B7" w:rsidRPr="009E3A95" w:rsidRDefault="003931B7" w:rsidP="00A4553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14:paraId="7A84B282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hideMark/>
          </w:tcPr>
          <w:p w14:paraId="4FC12714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004FBDD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4093</w:t>
            </w:r>
          </w:p>
        </w:tc>
        <w:tc>
          <w:tcPr>
            <w:tcW w:w="1548" w:type="dxa"/>
            <w:vMerge/>
            <w:hideMark/>
          </w:tcPr>
          <w:p w14:paraId="1A3F1FB5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hideMark/>
          </w:tcPr>
          <w:p w14:paraId="02B0351B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19319884" w14:textId="77777777" w:rsidTr="00A45534">
        <w:trPr>
          <w:trHeight w:val="288"/>
        </w:trPr>
        <w:tc>
          <w:tcPr>
            <w:tcW w:w="2540" w:type="dxa"/>
            <w:vMerge/>
            <w:hideMark/>
          </w:tcPr>
          <w:p w14:paraId="28D6FB28" w14:textId="77777777" w:rsidR="003931B7" w:rsidRPr="009E3A95" w:rsidRDefault="003931B7" w:rsidP="00A4553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14:paraId="5A6DED4B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hideMark/>
          </w:tcPr>
          <w:p w14:paraId="46354630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4D28784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4094</w:t>
            </w:r>
          </w:p>
        </w:tc>
        <w:tc>
          <w:tcPr>
            <w:tcW w:w="1548" w:type="dxa"/>
            <w:vMerge/>
            <w:hideMark/>
          </w:tcPr>
          <w:p w14:paraId="1BA591E5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hideMark/>
          </w:tcPr>
          <w:p w14:paraId="39DAC7D9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31B7" w:rsidRPr="009E3A95" w14:paraId="7B597D1F" w14:textId="77777777" w:rsidTr="00A45534">
        <w:trPr>
          <w:trHeight w:val="288"/>
        </w:trPr>
        <w:tc>
          <w:tcPr>
            <w:tcW w:w="2540" w:type="dxa"/>
            <w:vMerge/>
            <w:hideMark/>
          </w:tcPr>
          <w:p w14:paraId="1EB4BAC6" w14:textId="77777777" w:rsidR="003931B7" w:rsidRPr="009E3A95" w:rsidRDefault="003931B7" w:rsidP="00A4553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14:paraId="166E07F6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00" w:type="dxa"/>
            <w:vMerge/>
            <w:hideMark/>
          </w:tcPr>
          <w:p w14:paraId="16342D87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AC3609E" w14:textId="77777777" w:rsidR="003931B7" w:rsidRPr="009E3A95" w:rsidRDefault="003931B7" w:rsidP="00A455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3A95">
              <w:rPr>
                <w:rFonts w:ascii="Calibri" w:hAnsi="Calibri" w:cs="Calibri"/>
                <w:sz w:val="18"/>
                <w:szCs w:val="18"/>
              </w:rPr>
              <w:t>4095</w:t>
            </w:r>
          </w:p>
        </w:tc>
        <w:tc>
          <w:tcPr>
            <w:tcW w:w="1548" w:type="dxa"/>
            <w:vMerge/>
            <w:hideMark/>
          </w:tcPr>
          <w:p w14:paraId="645E7FAA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vMerge/>
            <w:hideMark/>
          </w:tcPr>
          <w:p w14:paraId="185476AD" w14:textId="77777777" w:rsidR="003931B7" w:rsidRPr="009E3A95" w:rsidRDefault="003931B7" w:rsidP="00A455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32209E5" w14:textId="77777777" w:rsidR="003931B7" w:rsidRDefault="003931B7" w:rsidP="003931B7">
      <w:pPr>
        <w:rPr>
          <w:rFonts w:ascii="Calibri" w:hAnsi="Calibri" w:cs="Calibri"/>
          <w:sz w:val="18"/>
          <w:szCs w:val="18"/>
        </w:rPr>
      </w:pPr>
    </w:p>
    <w:p w14:paraId="04973357" w14:textId="77777777" w:rsidR="003931B7" w:rsidRDefault="003931B7" w:rsidP="00FF31D5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14:paraId="204CBB74" w14:textId="129E5922" w:rsidR="00DE16AB" w:rsidRPr="009429C8" w:rsidRDefault="00DE16AB" w:rsidP="00DE16AB">
      <w:pPr>
        <w:pStyle w:val="Tables"/>
        <w:rPr>
          <w:sz w:val="18"/>
          <w:szCs w:val="18"/>
        </w:rPr>
      </w:pPr>
      <w:r w:rsidRPr="009429C8">
        <w:rPr>
          <w:b/>
          <w:bCs/>
          <w:sz w:val="18"/>
          <w:szCs w:val="18"/>
        </w:rPr>
        <w:lastRenderedPageBreak/>
        <w:t xml:space="preserve">Supplementary Table </w:t>
      </w:r>
      <w:r w:rsidR="0009238C">
        <w:rPr>
          <w:b/>
          <w:bCs/>
          <w:sz w:val="18"/>
          <w:szCs w:val="18"/>
        </w:rPr>
        <w:t>S</w:t>
      </w:r>
      <w:r w:rsidR="004767EF">
        <w:rPr>
          <w:b/>
          <w:bCs/>
          <w:sz w:val="18"/>
          <w:szCs w:val="18"/>
        </w:rPr>
        <w:t>3</w:t>
      </w:r>
      <w:r w:rsidRPr="009429C8">
        <w:rPr>
          <w:b/>
          <w:bCs/>
          <w:sz w:val="18"/>
          <w:szCs w:val="18"/>
        </w:rPr>
        <w:t>.</w:t>
      </w:r>
      <w:r w:rsidRPr="009429C8">
        <w:rPr>
          <w:sz w:val="18"/>
          <w:szCs w:val="18"/>
        </w:rPr>
        <w:t xml:space="preserve"> Tissue samples of endemic </w:t>
      </w:r>
      <w:r w:rsidRPr="009429C8">
        <w:rPr>
          <w:i/>
          <w:iCs/>
          <w:sz w:val="18"/>
          <w:szCs w:val="18"/>
        </w:rPr>
        <w:t>Phyllodactylus</w:t>
      </w:r>
      <w:r w:rsidRPr="009429C8">
        <w:rPr>
          <w:sz w:val="18"/>
          <w:szCs w:val="18"/>
        </w:rPr>
        <w:t xml:space="preserve"> from the Galapagos used in this study, classified per island and locality</w:t>
      </w:r>
    </w:p>
    <w:tbl>
      <w:tblPr>
        <w:tblW w:w="948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5"/>
        <w:gridCol w:w="1620"/>
        <w:gridCol w:w="2175"/>
        <w:gridCol w:w="1680"/>
        <w:gridCol w:w="1620"/>
      </w:tblGrid>
      <w:tr w:rsidR="00DE16AB" w:rsidRPr="00DB7468" w14:paraId="52AC3628" w14:textId="77777777" w:rsidTr="00A45534">
        <w:trPr>
          <w:trHeight w:val="288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C01E2B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b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b/>
                <w:sz w:val="20"/>
                <w:szCs w:val="20"/>
              </w:rPr>
              <w:t>Species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5226F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b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b/>
                <w:sz w:val="20"/>
                <w:szCs w:val="20"/>
              </w:rPr>
              <w:t>Island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ADDFA6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b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b/>
                <w:sz w:val="20"/>
                <w:szCs w:val="20"/>
              </w:rPr>
              <w:t>Locality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997FB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b/>
                <w:sz w:val="20"/>
                <w:szCs w:val="20"/>
              </w:rPr>
              <w:t>Tissue samples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F84642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b/>
                <w:sz w:val="20"/>
                <w:szCs w:val="20"/>
              </w:rPr>
              <w:t>Sequenced tissues</w:t>
            </w:r>
          </w:p>
        </w:tc>
      </w:tr>
      <w:tr w:rsidR="00DE16AB" w:rsidRPr="00DB7468" w14:paraId="4B01B4F8" w14:textId="77777777" w:rsidTr="00A4553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670C0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Phyllodactylus andisabini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055E3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Isabela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2B9AAA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Puerto Bravo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9443F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1C1295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5D117949" w14:textId="77777777" w:rsidTr="00A45534">
        <w:trPr>
          <w:trHeight w:val="288"/>
        </w:trPr>
        <w:tc>
          <w:tcPr>
            <w:tcW w:w="23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87BF1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Phyllodactylus baurii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78AF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Floreana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B0B55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Puerto Velasco Ibarra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EA168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A2F157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</w:tr>
      <w:tr w:rsidR="00DE16AB" w:rsidRPr="00DB7468" w14:paraId="2B1F320A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6C7D4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CCF7B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8075C1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Post Office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325651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615C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7</w:t>
            </w:r>
          </w:p>
        </w:tc>
      </w:tr>
      <w:tr w:rsidR="00DE16AB" w:rsidRPr="00DB7468" w14:paraId="77BF486E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F77EE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38DE8C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BE68B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Punta Ayora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C415B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2C4A9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</w:tr>
      <w:tr w:rsidR="00DE16AB" w:rsidRPr="00DB7468" w14:paraId="484C165B" w14:textId="77777777" w:rsidTr="00A45534">
        <w:trPr>
          <w:trHeight w:val="288"/>
        </w:trPr>
        <w:tc>
          <w:tcPr>
            <w:tcW w:w="23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4A974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Phyllodactylus darwinii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9A4740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San Cristobal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C2E8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Bahía Sardina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1D5D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F4BEE5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</w:t>
            </w:r>
          </w:p>
        </w:tc>
      </w:tr>
      <w:tr w:rsidR="00DE16AB" w:rsidRPr="00DB7468" w14:paraId="4987D27F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027F9F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6BE8B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28B4C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Cañada del Hospital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AC582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E1DBD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0</w:t>
            </w:r>
          </w:p>
        </w:tc>
      </w:tr>
      <w:tr w:rsidR="00DE16AB" w:rsidRPr="00DB7468" w14:paraId="796A3D84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32F1F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3A20F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7D0592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Jardín de Opuntias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B9000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E0214C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</w:t>
            </w:r>
          </w:p>
        </w:tc>
      </w:tr>
      <w:tr w:rsidR="00DE16AB" w:rsidRPr="00DB7468" w14:paraId="18AF1B62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6FA25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74DC3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EEF01B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La Lobería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E1379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DF6BA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3</w:t>
            </w:r>
          </w:p>
        </w:tc>
      </w:tr>
      <w:tr w:rsidR="00DE16AB" w:rsidRPr="00DB7468" w14:paraId="28CA80B1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A41F7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15F85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A536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Baquerizo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9E40FB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2F9741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678D631F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7C53D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16A52D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CB9E7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Puerto Baquerizo Moreno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B2362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D92C8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0</w:t>
            </w:r>
          </w:p>
        </w:tc>
      </w:tr>
      <w:tr w:rsidR="00DE16AB" w:rsidRPr="00DB7468" w14:paraId="22DBA822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08BAE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9B6FE0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F99CC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Puerto Chino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5C1482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B7A3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7</w:t>
            </w:r>
          </w:p>
        </w:tc>
      </w:tr>
      <w:tr w:rsidR="00DE16AB" w:rsidRPr="00DB7468" w14:paraId="152EF83F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CDDD44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E6D64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7808C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Cerro Tijeretas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B785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456B37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1B9DC56F" w14:textId="77777777" w:rsidTr="00A45534">
        <w:trPr>
          <w:trHeight w:val="288"/>
        </w:trPr>
        <w:tc>
          <w:tcPr>
            <w:tcW w:w="23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64581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Phyllodactylus galapagensis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D53DAF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Santa Cruz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AC118D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Garrapatero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A4A27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BA4CA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5C3D0DEB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BE41B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5A9CCC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3E38C4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Roja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149E61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0CCDB9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1ED5B948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4BD6CD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C3590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FACE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Tortuga Bay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900B8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DD74C6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6C077658" w14:textId="77777777" w:rsidTr="00A45534">
        <w:trPr>
          <w:trHeight w:val="288"/>
        </w:trPr>
        <w:tc>
          <w:tcPr>
            <w:tcW w:w="23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1C179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Phyllodactylus leei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E8EA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San Cristobal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F4E6C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Bahía Sardina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050FD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FC5E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736D2595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408D9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468D7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6CB42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Jardín de Opuntias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0083F0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24350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</w:t>
            </w:r>
          </w:p>
        </w:tc>
      </w:tr>
      <w:tr w:rsidR="00DE16AB" w:rsidRPr="00DB7468" w14:paraId="3FDF3253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7B6F2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423876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CB27A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La Lobería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7C139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C7C7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385D7D03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9A7F3A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0FD58B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030E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Playa Baquerizo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0EE0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94448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6388568B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91A36B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373D13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EEFD3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Puerto Chino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3371C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56159F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7EF518D1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6CEDEA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FCE32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64A1B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Punta Pitt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5A915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431B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4</w:t>
            </w:r>
          </w:p>
        </w:tc>
      </w:tr>
      <w:tr w:rsidR="00DE16AB" w:rsidRPr="00DB7468" w14:paraId="33D9264F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C5FF1E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D8D8AD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FD0FDB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Cerro Tijeretas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562871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5A2F66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2</w:t>
            </w:r>
          </w:p>
        </w:tc>
      </w:tr>
      <w:tr w:rsidR="00DE16AB" w:rsidRPr="00DB7468" w14:paraId="32F03B7C" w14:textId="77777777" w:rsidTr="00A45534">
        <w:trPr>
          <w:trHeight w:val="288"/>
        </w:trPr>
        <w:tc>
          <w:tcPr>
            <w:tcW w:w="23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9F7EC4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i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i/>
                <w:sz w:val="20"/>
                <w:szCs w:val="20"/>
              </w:rPr>
              <w:t>Phyllodactulus simpsoni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CEE56A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Fernandina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406E7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Punta Espinoza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C974E8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96A978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3C1D4308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6C42F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12B7E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Isabela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2E7A9C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Muro de Lágrimas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273A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AFA3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5</w:t>
            </w:r>
          </w:p>
        </w:tc>
      </w:tr>
      <w:tr w:rsidR="00DE16AB" w:rsidRPr="00DB7468" w14:paraId="7064A5EE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A14ED7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5A6C24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F37958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Volcán Alcedo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2FDC2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4DDEAF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548FCA2D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E8ACE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5FD7AD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1F5B2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Base Bolívar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B6C14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8E20DE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4</w:t>
            </w:r>
          </w:p>
        </w:tc>
      </w:tr>
      <w:tr w:rsidR="00DE16AB" w:rsidRPr="00DB7468" w14:paraId="4C384A8C" w14:textId="77777777" w:rsidTr="00A45534">
        <w:trPr>
          <w:trHeight w:val="288"/>
        </w:trPr>
        <w:tc>
          <w:tcPr>
            <w:tcW w:w="23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4BFEE9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7EECF7" w14:textId="77777777" w:rsidR="00DE16AB" w:rsidRPr="00DB7468" w:rsidRDefault="00DE16AB" w:rsidP="00A4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57BAD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Caleta Iguana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765B50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99E023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6</w:t>
            </w:r>
          </w:p>
        </w:tc>
      </w:tr>
      <w:tr w:rsidR="00DE16AB" w:rsidRPr="00DB7468" w14:paraId="154B4F47" w14:textId="77777777" w:rsidTr="00A4553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0C0AA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3C1180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829E1" w14:textId="77777777" w:rsidR="00DE16AB" w:rsidRPr="00DB7468" w:rsidRDefault="00DE16AB" w:rsidP="00A45534">
            <w:pPr>
              <w:spacing w:after="0" w:line="240" w:lineRule="auto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EB5010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B5FE9" w14:textId="77777777" w:rsidR="00DE16AB" w:rsidRPr="00DB7468" w:rsidRDefault="00DE16AB" w:rsidP="00A45534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sz w:val="20"/>
                <w:szCs w:val="20"/>
              </w:rPr>
            </w:pPr>
            <w:r w:rsidRPr="00DB7468">
              <w:rPr>
                <w:rFonts w:ascii="Aptos Narrow" w:eastAsia="Aptos Narrow" w:hAnsi="Aptos Narrow" w:cs="Aptos Narrow"/>
                <w:sz w:val="20"/>
                <w:szCs w:val="20"/>
              </w:rPr>
              <w:t>95</w:t>
            </w:r>
          </w:p>
        </w:tc>
      </w:tr>
    </w:tbl>
    <w:p w14:paraId="4B640D4F" w14:textId="77777777" w:rsidR="00DE16AB" w:rsidRDefault="00DE16AB" w:rsidP="00FF31D5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14:paraId="79F4DDD0" w14:textId="5FCE32BC" w:rsidR="00FF31D5" w:rsidRPr="009429C8" w:rsidRDefault="00FF31D5" w:rsidP="009429C8">
      <w:pPr>
        <w:jc w:val="center"/>
        <w:rPr>
          <w:rFonts w:cs="Calibri"/>
          <w:sz w:val="18"/>
          <w:szCs w:val="18"/>
        </w:rPr>
      </w:pPr>
      <w:r w:rsidRPr="009429C8">
        <w:rPr>
          <w:rFonts w:cs="Calibri"/>
          <w:b/>
          <w:bCs/>
          <w:sz w:val="18"/>
          <w:szCs w:val="18"/>
        </w:rPr>
        <w:lastRenderedPageBreak/>
        <w:t xml:space="preserve">Supplementary Table </w:t>
      </w:r>
      <w:r w:rsidR="0009238C">
        <w:rPr>
          <w:rFonts w:cs="Calibri"/>
          <w:b/>
          <w:bCs/>
          <w:sz w:val="18"/>
          <w:szCs w:val="18"/>
        </w:rPr>
        <w:t>S</w:t>
      </w:r>
      <w:r w:rsidR="004767EF">
        <w:rPr>
          <w:rFonts w:cs="Calibri"/>
          <w:b/>
          <w:bCs/>
          <w:sz w:val="18"/>
          <w:szCs w:val="18"/>
        </w:rPr>
        <w:t>4</w:t>
      </w:r>
      <w:r w:rsidRPr="009429C8">
        <w:rPr>
          <w:rFonts w:cs="Calibri"/>
          <w:b/>
          <w:bCs/>
          <w:sz w:val="18"/>
          <w:szCs w:val="18"/>
        </w:rPr>
        <w:t>:</w:t>
      </w:r>
      <w:r w:rsidRPr="009429C8">
        <w:rPr>
          <w:rFonts w:cs="Calibri"/>
          <w:sz w:val="18"/>
          <w:szCs w:val="18"/>
        </w:rPr>
        <w:t xml:space="preserve"> DNA concentration and Quality indices of all analyzed samples. DNA concentraction was performed using a Qubit 3 (Thermo Fisher Scientific, USA) and DNA quality indices were measured using a Nanodrop 2000 (Thermo Fisher Scientific, USA). Columns 1 and 2 show the species and code of each sample.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2288"/>
        <w:gridCol w:w="850"/>
        <w:gridCol w:w="1276"/>
        <w:gridCol w:w="851"/>
        <w:gridCol w:w="850"/>
        <w:gridCol w:w="1251"/>
        <w:gridCol w:w="1134"/>
        <w:gridCol w:w="1134"/>
      </w:tblGrid>
      <w:tr w:rsidR="00FF31D5" w:rsidRPr="00B17A9D" w14:paraId="4B21B704" w14:textId="77777777" w:rsidTr="00A45534">
        <w:trPr>
          <w:trHeight w:val="660"/>
        </w:trPr>
        <w:tc>
          <w:tcPr>
            <w:tcW w:w="2288" w:type="dxa"/>
            <w:noWrap/>
            <w:vAlign w:val="center"/>
            <w:hideMark/>
          </w:tcPr>
          <w:p w14:paraId="41EE637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Species</w:t>
            </w:r>
          </w:p>
        </w:tc>
        <w:tc>
          <w:tcPr>
            <w:tcW w:w="850" w:type="dxa"/>
            <w:noWrap/>
            <w:vAlign w:val="center"/>
            <w:hideMark/>
          </w:tcPr>
          <w:p w14:paraId="716A52B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Code</w:t>
            </w:r>
          </w:p>
        </w:tc>
        <w:tc>
          <w:tcPr>
            <w:tcW w:w="1276" w:type="dxa"/>
            <w:vAlign w:val="center"/>
            <w:hideMark/>
          </w:tcPr>
          <w:p w14:paraId="16F5620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DNA concentration ng/µl</w:t>
            </w:r>
          </w:p>
        </w:tc>
        <w:tc>
          <w:tcPr>
            <w:tcW w:w="851" w:type="dxa"/>
            <w:noWrap/>
            <w:vAlign w:val="center"/>
            <w:hideMark/>
          </w:tcPr>
          <w:p w14:paraId="5EBE44B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Quality Index 260/280</w:t>
            </w:r>
          </w:p>
        </w:tc>
        <w:tc>
          <w:tcPr>
            <w:tcW w:w="850" w:type="dxa"/>
            <w:noWrap/>
            <w:vAlign w:val="center"/>
            <w:hideMark/>
          </w:tcPr>
          <w:p w14:paraId="445FE83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Quality Index 260/230</w:t>
            </w:r>
          </w:p>
        </w:tc>
        <w:tc>
          <w:tcPr>
            <w:tcW w:w="1251" w:type="dxa"/>
            <w:vAlign w:val="center"/>
          </w:tcPr>
          <w:p w14:paraId="2E5C72DA" w14:textId="77777777" w:rsidR="00FF31D5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C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C"/>
                <w14:ligatures w14:val="none"/>
              </w:rPr>
              <w:t>Location</w:t>
            </w:r>
          </w:p>
        </w:tc>
        <w:tc>
          <w:tcPr>
            <w:tcW w:w="1134" w:type="dxa"/>
            <w:vAlign w:val="center"/>
          </w:tcPr>
          <w:p w14:paraId="2BAEEC1D" w14:textId="77777777" w:rsidR="00FF31D5" w:rsidRPr="003602C6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C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C"/>
                <w14:ligatures w14:val="none"/>
              </w:rPr>
              <w:t>Latitud</w:t>
            </w:r>
          </w:p>
        </w:tc>
        <w:tc>
          <w:tcPr>
            <w:tcW w:w="1134" w:type="dxa"/>
            <w:vAlign w:val="center"/>
          </w:tcPr>
          <w:p w14:paraId="70A4E2FC" w14:textId="77777777" w:rsidR="00FF31D5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C"/>
                <w14:ligatures w14:val="none"/>
              </w:rPr>
            </w:pPr>
          </w:p>
          <w:p w14:paraId="00A4BE35" w14:textId="77777777" w:rsidR="00FF31D5" w:rsidRPr="002E7331" w:rsidRDefault="00FF31D5" w:rsidP="00A4553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C"/>
              </w:rPr>
            </w:pPr>
            <w:r w:rsidRPr="002E73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C"/>
              </w:rPr>
              <w:t>Longitud</w:t>
            </w:r>
          </w:p>
        </w:tc>
      </w:tr>
      <w:tr w:rsidR="00FF31D5" w:rsidRPr="00B17A9D" w14:paraId="3564113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7770465" w14:textId="77777777" w:rsidR="00FF31D5" w:rsidRPr="00B17A9D" w:rsidRDefault="00FF31D5" w:rsidP="00A45534">
            <w:pPr>
              <w:ind w:left="720" w:hanging="72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and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s-EC"/>
                <w14:ligatures w14:val="none"/>
              </w:rPr>
              <w:t>y</w:t>
            </w: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sabini</w:t>
            </w:r>
          </w:p>
        </w:tc>
        <w:tc>
          <w:tcPr>
            <w:tcW w:w="850" w:type="dxa"/>
            <w:noWrap/>
            <w:hideMark/>
          </w:tcPr>
          <w:p w14:paraId="5BF08A3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4078</w:t>
            </w:r>
          </w:p>
        </w:tc>
        <w:tc>
          <w:tcPr>
            <w:tcW w:w="1276" w:type="dxa"/>
            <w:noWrap/>
            <w:hideMark/>
          </w:tcPr>
          <w:p w14:paraId="35F3D6B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16.4</w:t>
            </w:r>
          </w:p>
        </w:tc>
        <w:tc>
          <w:tcPr>
            <w:tcW w:w="851" w:type="dxa"/>
            <w:noWrap/>
            <w:hideMark/>
          </w:tcPr>
          <w:p w14:paraId="6681302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052123C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2,65</w:t>
            </w:r>
          </w:p>
        </w:tc>
        <w:tc>
          <w:tcPr>
            <w:tcW w:w="1251" w:type="dxa"/>
          </w:tcPr>
          <w:p w14:paraId="6367754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Wolf Volcano</w:t>
            </w:r>
          </w:p>
        </w:tc>
        <w:tc>
          <w:tcPr>
            <w:tcW w:w="1134" w:type="dxa"/>
          </w:tcPr>
          <w:p w14:paraId="130BA7D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-0.059604</w:t>
            </w:r>
          </w:p>
        </w:tc>
        <w:tc>
          <w:tcPr>
            <w:tcW w:w="1134" w:type="dxa"/>
          </w:tcPr>
          <w:p w14:paraId="4131FA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-91.40563</w:t>
            </w:r>
          </w:p>
        </w:tc>
      </w:tr>
      <w:tr w:rsidR="00FF31D5" w:rsidRPr="00B17A9D" w14:paraId="1A95E59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AF42E9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and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s-EC"/>
                <w14:ligatures w14:val="none"/>
              </w:rPr>
              <w:t>y</w:t>
            </w: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sabini</w:t>
            </w:r>
          </w:p>
        </w:tc>
        <w:tc>
          <w:tcPr>
            <w:tcW w:w="850" w:type="dxa"/>
            <w:noWrap/>
            <w:hideMark/>
          </w:tcPr>
          <w:p w14:paraId="64ACFE2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4079</w:t>
            </w:r>
          </w:p>
        </w:tc>
        <w:tc>
          <w:tcPr>
            <w:tcW w:w="1276" w:type="dxa"/>
            <w:noWrap/>
            <w:hideMark/>
          </w:tcPr>
          <w:p w14:paraId="5B9ECBB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75FA62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21AE4B1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2,37</w:t>
            </w:r>
          </w:p>
        </w:tc>
        <w:tc>
          <w:tcPr>
            <w:tcW w:w="1251" w:type="dxa"/>
          </w:tcPr>
          <w:p w14:paraId="36827BF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Wolf Volcano</w:t>
            </w:r>
          </w:p>
        </w:tc>
        <w:tc>
          <w:tcPr>
            <w:tcW w:w="1134" w:type="dxa"/>
          </w:tcPr>
          <w:p w14:paraId="46DA22F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-0.059634</w:t>
            </w:r>
          </w:p>
        </w:tc>
        <w:tc>
          <w:tcPr>
            <w:tcW w:w="1134" w:type="dxa"/>
          </w:tcPr>
          <w:p w14:paraId="397D64E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-91.405586</w:t>
            </w:r>
          </w:p>
        </w:tc>
      </w:tr>
      <w:tr w:rsidR="00FF31D5" w:rsidRPr="00B17A9D" w14:paraId="5F244D53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3949CC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774E70F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3993</w:t>
            </w:r>
          </w:p>
        </w:tc>
        <w:tc>
          <w:tcPr>
            <w:tcW w:w="1276" w:type="dxa"/>
            <w:noWrap/>
            <w:hideMark/>
          </w:tcPr>
          <w:p w14:paraId="175110F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25.8</w:t>
            </w:r>
          </w:p>
        </w:tc>
        <w:tc>
          <w:tcPr>
            <w:tcW w:w="851" w:type="dxa"/>
            <w:noWrap/>
            <w:hideMark/>
          </w:tcPr>
          <w:p w14:paraId="1C05C8F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24FAE29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</w:t>
            </w:r>
          </w:p>
        </w:tc>
        <w:tc>
          <w:tcPr>
            <w:tcW w:w="1251" w:type="dxa"/>
          </w:tcPr>
          <w:p w14:paraId="47D3FCF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 Floreana</w:t>
            </w:r>
          </w:p>
        </w:tc>
        <w:tc>
          <w:tcPr>
            <w:tcW w:w="1134" w:type="dxa"/>
          </w:tcPr>
          <w:p w14:paraId="2A9D8E5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-1.281622</w:t>
            </w:r>
          </w:p>
        </w:tc>
        <w:tc>
          <w:tcPr>
            <w:tcW w:w="1134" w:type="dxa"/>
          </w:tcPr>
          <w:p w14:paraId="79697E6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-90.489236</w:t>
            </w:r>
          </w:p>
        </w:tc>
      </w:tr>
      <w:tr w:rsidR="00FF31D5" w:rsidRPr="00B17A9D" w14:paraId="5A579605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EB763A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2C7723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3994</w:t>
            </w:r>
          </w:p>
        </w:tc>
        <w:tc>
          <w:tcPr>
            <w:tcW w:w="1276" w:type="dxa"/>
            <w:noWrap/>
            <w:hideMark/>
          </w:tcPr>
          <w:p w14:paraId="719C04A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24.4</w:t>
            </w:r>
          </w:p>
        </w:tc>
        <w:tc>
          <w:tcPr>
            <w:tcW w:w="851" w:type="dxa"/>
            <w:noWrap/>
            <w:hideMark/>
          </w:tcPr>
          <w:p w14:paraId="096A92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5894FEF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2,41</w:t>
            </w:r>
          </w:p>
        </w:tc>
        <w:tc>
          <w:tcPr>
            <w:tcW w:w="1251" w:type="dxa"/>
          </w:tcPr>
          <w:p w14:paraId="670575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 Floreana</w:t>
            </w:r>
          </w:p>
        </w:tc>
        <w:tc>
          <w:tcPr>
            <w:tcW w:w="1134" w:type="dxa"/>
          </w:tcPr>
          <w:p w14:paraId="5774366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-1.273985</w:t>
            </w:r>
          </w:p>
        </w:tc>
        <w:tc>
          <w:tcPr>
            <w:tcW w:w="1134" w:type="dxa"/>
          </w:tcPr>
          <w:p w14:paraId="205790B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-90.486804</w:t>
            </w:r>
          </w:p>
        </w:tc>
      </w:tr>
      <w:tr w:rsidR="00FF31D5" w:rsidRPr="00B17A9D" w14:paraId="75353BF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D2319F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76A875B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3995</w:t>
            </w:r>
          </w:p>
        </w:tc>
        <w:tc>
          <w:tcPr>
            <w:tcW w:w="1276" w:type="dxa"/>
            <w:noWrap/>
            <w:hideMark/>
          </w:tcPr>
          <w:p w14:paraId="37B7FA7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22.2</w:t>
            </w:r>
          </w:p>
        </w:tc>
        <w:tc>
          <w:tcPr>
            <w:tcW w:w="851" w:type="dxa"/>
            <w:noWrap/>
            <w:hideMark/>
          </w:tcPr>
          <w:p w14:paraId="2810881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1,92</w:t>
            </w:r>
          </w:p>
        </w:tc>
        <w:tc>
          <w:tcPr>
            <w:tcW w:w="850" w:type="dxa"/>
            <w:noWrap/>
            <w:hideMark/>
          </w:tcPr>
          <w:p w14:paraId="1D42950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2,47</w:t>
            </w:r>
          </w:p>
        </w:tc>
        <w:tc>
          <w:tcPr>
            <w:tcW w:w="1251" w:type="dxa"/>
          </w:tcPr>
          <w:p w14:paraId="1E5D0FB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 Floreana</w:t>
            </w:r>
          </w:p>
        </w:tc>
        <w:tc>
          <w:tcPr>
            <w:tcW w:w="1134" w:type="dxa"/>
          </w:tcPr>
          <w:p w14:paraId="7331440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-1.274557</w:t>
            </w:r>
          </w:p>
        </w:tc>
        <w:tc>
          <w:tcPr>
            <w:tcW w:w="1134" w:type="dxa"/>
          </w:tcPr>
          <w:p w14:paraId="440B011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-90.486891</w:t>
            </w:r>
          </w:p>
        </w:tc>
      </w:tr>
      <w:tr w:rsidR="00FF31D5" w:rsidRPr="00B17A9D" w14:paraId="58A0D4A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649B16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24273A8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3997</w:t>
            </w:r>
          </w:p>
        </w:tc>
        <w:tc>
          <w:tcPr>
            <w:tcW w:w="1276" w:type="dxa"/>
            <w:noWrap/>
            <w:hideMark/>
          </w:tcPr>
          <w:p w14:paraId="0FFDD1F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14.98</w:t>
            </w:r>
          </w:p>
        </w:tc>
        <w:tc>
          <w:tcPr>
            <w:tcW w:w="851" w:type="dxa"/>
            <w:noWrap/>
            <w:hideMark/>
          </w:tcPr>
          <w:p w14:paraId="176BF68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23DD42B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1,93</w:t>
            </w:r>
          </w:p>
        </w:tc>
        <w:tc>
          <w:tcPr>
            <w:tcW w:w="1251" w:type="dxa"/>
          </w:tcPr>
          <w:p w14:paraId="7A54CCE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 Floreana</w:t>
            </w:r>
          </w:p>
        </w:tc>
        <w:tc>
          <w:tcPr>
            <w:tcW w:w="1134" w:type="dxa"/>
          </w:tcPr>
          <w:p w14:paraId="2246A2A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-1.273795</w:t>
            </w:r>
          </w:p>
        </w:tc>
        <w:tc>
          <w:tcPr>
            <w:tcW w:w="1134" w:type="dxa"/>
          </w:tcPr>
          <w:p w14:paraId="0AD997C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-90.486779</w:t>
            </w:r>
          </w:p>
        </w:tc>
      </w:tr>
      <w:tr w:rsidR="00FF31D5" w:rsidRPr="00B17A9D" w14:paraId="250D96A7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D0C0F2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42AEDD6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3998</w:t>
            </w:r>
          </w:p>
        </w:tc>
        <w:tc>
          <w:tcPr>
            <w:tcW w:w="1276" w:type="dxa"/>
            <w:noWrap/>
            <w:hideMark/>
          </w:tcPr>
          <w:p w14:paraId="4970B12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851" w:type="dxa"/>
            <w:noWrap/>
            <w:hideMark/>
          </w:tcPr>
          <w:p w14:paraId="03480A5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1,93</w:t>
            </w:r>
          </w:p>
        </w:tc>
        <w:tc>
          <w:tcPr>
            <w:tcW w:w="850" w:type="dxa"/>
            <w:noWrap/>
            <w:hideMark/>
          </w:tcPr>
          <w:p w14:paraId="7DC287A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3,15</w:t>
            </w:r>
          </w:p>
        </w:tc>
        <w:tc>
          <w:tcPr>
            <w:tcW w:w="1251" w:type="dxa"/>
          </w:tcPr>
          <w:p w14:paraId="2ADABA6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 Floreana</w:t>
            </w:r>
          </w:p>
        </w:tc>
        <w:tc>
          <w:tcPr>
            <w:tcW w:w="1134" w:type="dxa"/>
          </w:tcPr>
          <w:p w14:paraId="242EF7B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-1.273946</w:t>
            </w:r>
          </w:p>
        </w:tc>
        <w:tc>
          <w:tcPr>
            <w:tcW w:w="1134" w:type="dxa"/>
          </w:tcPr>
          <w:p w14:paraId="38E0D9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-90.4868</w:t>
            </w:r>
          </w:p>
        </w:tc>
      </w:tr>
      <w:tr w:rsidR="00FF31D5" w:rsidRPr="00B17A9D" w14:paraId="0900123F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559559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1F35624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4012</w:t>
            </w:r>
          </w:p>
        </w:tc>
        <w:tc>
          <w:tcPr>
            <w:tcW w:w="1276" w:type="dxa"/>
            <w:noWrap/>
            <w:hideMark/>
          </w:tcPr>
          <w:p w14:paraId="5E0881F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23.6</w:t>
            </w:r>
          </w:p>
        </w:tc>
        <w:tc>
          <w:tcPr>
            <w:tcW w:w="851" w:type="dxa"/>
            <w:noWrap/>
            <w:hideMark/>
          </w:tcPr>
          <w:p w14:paraId="076E5C0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2FCCA7E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1,61</w:t>
            </w:r>
          </w:p>
        </w:tc>
        <w:tc>
          <w:tcPr>
            <w:tcW w:w="1251" w:type="dxa"/>
          </w:tcPr>
          <w:p w14:paraId="5952D1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593B908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-1.238027</w:t>
            </w:r>
          </w:p>
        </w:tc>
        <w:tc>
          <w:tcPr>
            <w:tcW w:w="1134" w:type="dxa"/>
          </w:tcPr>
          <w:p w14:paraId="5D25AA3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-90.446849</w:t>
            </w:r>
          </w:p>
        </w:tc>
      </w:tr>
      <w:tr w:rsidR="00FF31D5" w:rsidRPr="00B17A9D" w14:paraId="716DB21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2C89D9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455214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4013</w:t>
            </w:r>
          </w:p>
        </w:tc>
        <w:tc>
          <w:tcPr>
            <w:tcW w:w="1276" w:type="dxa"/>
            <w:noWrap/>
            <w:hideMark/>
          </w:tcPr>
          <w:p w14:paraId="78E6756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22.4</w:t>
            </w:r>
          </w:p>
        </w:tc>
        <w:tc>
          <w:tcPr>
            <w:tcW w:w="851" w:type="dxa"/>
            <w:noWrap/>
            <w:hideMark/>
          </w:tcPr>
          <w:p w14:paraId="3C321DF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69B5A0F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1,62</w:t>
            </w:r>
          </w:p>
        </w:tc>
        <w:tc>
          <w:tcPr>
            <w:tcW w:w="1251" w:type="dxa"/>
          </w:tcPr>
          <w:p w14:paraId="77ED220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5F407C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-1.232055</w:t>
            </w:r>
          </w:p>
        </w:tc>
        <w:tc>
          <w:tcPr>
            <w:tcW w:w="1134" w:type="dxa"/>
          </w:tcPr>
          <w:p w14:paraId="47FDDF5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-90.443856</w:t>
            </w:r>
          </w:p>
        </w:tc>
      </w:tr>
      <w:tr w:rsidR="00FF31D5" w:rsidRPr="00B17A9D" w14:paraId="403050D8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8552F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170B84E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4014</w:t>
            </w:r>
          </w:p>
        </w:tc>
        <w:tc>
          <w:tcPr>
            <w:tcW w:w="1276" w:type="dxa"/>
            <w:noWrap/>
            <w:hideMark/>
          </w:tcPr>
          <w:p w14:paraId="2FF5ADF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23.2</w:t>
            </w:r>
          </w:p>
        </w:tc>
        <w:tc>
          <w:tcPr>
            <w:tcW w:w="851" w:type="dxa"/>
            <w:noWrap/>
            <w:hideMark/>
          </w:tcPr>
          <w:p w14:paraId="7F1FAA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1,81</w:t>
            </w:r>
          </w:p>
        </w:tc>
        <w:tc>
          <w:tcPr>
            <w:tcW w:w="850" w:type="dxa"/>
            <w:noWrap/>
            <w:hideMark/>
          </w:tcPr>
          <w:p w14:paraId="7CE5A52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1,49</w:t>
            </w:r>
          </w:p>
        </w:tc>
        <w:tc>
          <w:tcPr>
            <w:tcW w:w="1251" w:type="dxa"/>
          </w:tcPr>
          <w:p w14:paraId="10FD54C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61AA5C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-1.238115</w:t>
            </w:r>
          </w:p>
        </w:tc>
        <w:tc>
          <w:tcPr>
            <w:tcW w:w="1134" w:type="dxa"/>
          </w:tcPr>
          <w:p w14:paraId="5FAB0D7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-90.447014</w:t>
            </w:r>
          </w:p>
        </w:tc>
      </w:tr>
      <w:tr w:rsidR="00FF31D5" w:rsidRPr="00B17A9D" w14:paraId="5EBE09A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89A344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6ED552E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4015</w:t>
            </w:r>
          </w:p>
        </w:tc>
        <w:tc>
          <w:tcPr>
            <w:tcW w:w="1276" w:type="dxa"/>
            <w:noWrap/>
            <w:hideMark/>
          </w:tcPr>
          <w:p w14:paraId="08DA351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21.4</w:t>
            </w:r>
          </w:p>
        </w:tc>
        <w:tc>
          <w:tcPr>
            <w:tcW w:w="851" w:type="dxa"/>
            <w:noWrap/>
            <w:hideMark/>
          </w:tcPr>
          <w:p w14:paraId="3633B72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7906406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1,68</w:t>
            </w:r>
          </w:p>
        </w:tc>
        <w:tc>
          <w:tcPr>
            <w:tcW w:w="1251" w:type="dxa"/>
          </w:tcPr>
          <w:p w14:paraId="7FE1F5E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1AA37F3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-1.238033</w:t>
            </w:r>
          </w:p>
        </w:tc>
        <w:tc>
          <w:tcPr>
            <w:tcW w:w="1134" w:type="dxa"/>
          </w:tcPr>
          <w:p w14:paraId="0D53B11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-90.446833</w:t>
            </w:r>
          </w:p>
        </w:tc>
      </w:tr>
      <w:tr w:rsidR="00FF31D5" w:rsidRPr="00B17A9D" w14:paraId="600BB7A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B8582B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0BF49D0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4017</w:t>
            </w:r>
          </w:p>
        </w:tc>
        <w:tc>
          <w:tcPr>
            <w:tcW w:w="1276" w:type="dxa"/>
            <w:noWrap/>
            <w:hideMark/>
          </w:tcPr>
          <w:p w14:paraId="423889E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20.6</w:t>
            </w:r>
          </w:p>
        </w:tc>
        <w:tc>
          <w:tcPr>
            <w:tcW w:w="851" w:type="dxa"/>
            <w:noWrap/>
            <w:hideMark/>
          </w:tcPr>
          <w:p w14:paraId="0E10436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1,85</w:t>
            </w:r>
          </w:p>
        </w:tc>
        <w:tc>
          <w:tcPr>
            <w:tcW w:w="850" w:type="dxa"/>
            <w:noWrap/>
            <w:hideMark/>
          </w:tcPr>
          <w:p w14:paraId="20F5CAD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1,94</w:t>
            </w:r>
          </w:p>
        </w:tc>
        <w:tc>
          <w:tcPr>
            <w:tcW w:w="1251" w:type="dxa"/>
          </w:tcPr>
          <w:p w14:paraId="107445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57AD121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-1.237996</w:t>
            </w:r>
          </w:p>
        </w:tc>
        <w:tc>
          <w:tcPr>
            <w:tcW w:w="1134" w:type="dxa"/>
          </w:tcPr>
          <w:p w14:paraId="259BAB6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-90.446714</w:t>
            </w:r>
          </w:p>
        </w:tc>
      </w:tr>
      <w:tr w:rsidR="00FF31D5" w:rsidRPr="00B17A9D" w14:paraId="38A0B53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C9274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598E96C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4018</w:t>
            </w:r>
          </w:p>
        </w:tc>
        <w:tc>
          <w:tcPr>
            <w:tcW w:w="1276" w:type="dxa"/>
            <w:noWrap/>
            <w:hideMark/>
          </w:tcPr>
          <w:p w14:paraId="4E3BEBD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851" w:type="dxa"/>
            <w:noWrap/>
            <w:hideMark/>
          </w:tcPr>
          <w:p w14:paraId="6BD2BDB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0EC4FAF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1,3</w:t>
            </w:r>
          </w:p>
        </w:tc>
        <w:tc>
          <w:tcPr>
            <w:tcW w:w="1251" w:type="dxa"/>
          </w:tcPr>
          <w:p w14:paraId="35DB7A9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3FF9DB0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-1.238112</w:t>
            </w:r>
          </w:p>
        </w:tc>
        <w:tc>
          <w:tcPr>
            <w:tcW w:w="1134" w:type="dxa"/>
          </w:tcPr>
          <w:p w14:paraId="6F555B6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-90.447141</w:t>
            </w:r>
          </w:p>
        </w:tc>
      </w:tr>
      <w:tr w:rsidR="00FF31D5" w:rsidRPr="00B17A9D" w14:paraId="0BA8D6E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855ED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6377E50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4019</w:t>
            </w:r>
          </w:p>
        </w:tc>
        <w:tc>
          <w:tcPr>
            <w:tcW w:w="1276" w:type="dxa"/>
            <w:noWrap/>
            <w:hideMark/>
          </w:tcPr>
          <w:p w14:paraId="0999508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51" w:type="dxa"/>
            <w:noWrap/>
            <w:hideMark/>
          </w:tcPr>
          <w:p w14:paraId="59B2F3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1,77</w:t>
            </w:r>
          </w:p>
        </w:tc>
        <w:tc>
          <w:tcPr>
            <w:tcW w:w="850" w:type="dxa"/>
            <w:noWrap/>
            <w:hideMark/>
          </w:tcPr>
          <w:p w14:paraId="4134790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1,67</w:t>
            </w:r>
          </w:p>
        </w:tc>
        <w:tc>
          <w:tcPr>
            <w:tcW w:w="1251" w:type="dxa"/>
          </w:tcPr>
          <w:p w14:paraId="1512C66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 Floreana</w:t>
            </w:r>
          </w:p>
        </w:tc>
        <w:tc>
          <w:tcPr>
            <w:tcW w:w="1134" w:type="dxa"/>
          </w:tcPr>
          <w:p w14:paraId="0C510E6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-1.237988</w:t>
            </w:r>
          </w:p>
        </w:tc>
        <w:tc>
          <w:tcPr>
            <w:tcW w:w="1134" w:type="dxa"/>
          </w:tcPr>
          <w:p w14:paraId="1CA1F10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-90.447572</w:t>
            </w:r>
          </w:p>
        </w:tc>
      </w:tr>
      <w:tr w:rsidR="00FF31D5" w:rsidRPr="00B17A9D" w14:paraId="3F6C6A3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7489C8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67A9CD9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4024</w:t>
            </w:r>
          </w:p>
        </w:tc>
        <w:tc>
          <w:tcPr>
            <w:tcW w:w="1276" w:type="dxa"/>
            <w:noWrap/>
            <w:hideMark/>
          </w:tcPr>
          <w:p w14:paraId="784219C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20.6</w:t>
            </w:r>
          </w:p>
        </w:tc>
        <w:tc>
          <w:tcPr>
            <w:tcW w:w="851" w:type="dxa"/>
            <w:noWrap/>
            <w:hideMark/>
          </w:tcPr>
          <w:p w14:paraId="1AE429B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1,78</w:t>
            </w:r>
          </w:p>
        </w:tc>
        <w:tc>
          <w:tcPr>
            <w:tcW w:w="850" w:type="dxa"/>
            <w:noWrap/>
            <w:hideMark/>
          </w:tcPr>
          <w:p w14:paraId="3E21D28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1,17</w:t>
            </w:r>
          </w:p>
        </w:tc>
        <w:tc>
          <w:tcPr>
            <w:tcW w:w="1251" w:type="dxa"/>
          </w:tcPr>
          <w:p w14:paraId="329799C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 Floreana</w:t>
            </w:r>
          </w:p>
        </w:tc>
        <w:tc>
          <w:tcPr>
            <w:tcW w:w="1134" w:type="dxa"/>
          </w:tcPr>
          <w:p w14:paraId="7CF4563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-1.263528</w:t>
            </w:r>
          </w:p>
        </w:tc>
        <w:tc>
          <w:tcPr>
            <w:tcW w:w="1134" w:type="dxa"/>
          </w:tcPr>
          <w:p w14:paraId="449C68C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-90.361706</w:t>
            </w:r>
          </w:p>
        </w:tc>
      </w:tr>
      <w:tr w:rsidR="00FF31D5" w:rsidRPr="00B17A9D" w14:paraId="24F1144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D349F1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26C83C0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4027</w:t>
            </w:r>
          </w:p>
        </w:tc>
        <w:tc>
          <w:tcPr>
            <w:tcW w:w="1276" w:type="dxa"/>
            <w:noWrap/>
            <w:hideMark/>
          </w:tcPr>
          <w:p w14:paraId="6AB2B57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19.54</w:t>
            </w:r>
          </w:p>
        </w:tc>
        <w:tc>
          <w:tcPr>
            <w:tcW w:w="851" w:type="dxa"/>
            <w:noWrap/>
            <w:hideMark/>
          </w:tcPr>
          <w:p w14:paraId="64E9BFB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1,81</w:t>
            </w:r>
          </w:p>
        </w:tc>
        <w:tc>
          <w:tcPr>
            <w:tcW w:w="850" w:type="dxa"/>
            <w:noWrap/>
            <w:hideMark/>
          </w:tcPr>
          <w:p w14:paraId="766DF0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1,52</w:t>
            </w:r>
          </w:p>
        </w:tc>
        <w:tc>
          <w:tcPr>
            <w:tcW w:w="1251" w:type="dxa"/>
          </w:tcPr>
          <w:p w14:paraId="72BCEB2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 Floreana</w:t>
            </w:r>
          </w:p>
        </w:tc>
        <w:tc>
          <w:tcPr>
            <w:tcW w:w="1134" w:type="dxa"/>
          </w:tcPr>
          <w:p w14:paraId="5497086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-1.263554</w:t>
            </w:r>
          </w:p>
        </w:tc>
        <w:tc>
          <w:tcPr>
            <w:tcW w:w="1134" w:type="dxa"/>
          </w:tcPr>
          <w:p w14:paraId="412AE07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-90.363513</w:t>
            </w:r>
          </w:p>
        </w:tc>
      </w:tr>
      <w:tr w:rsidR="00FF31D5" w:rsidRPr="00B17A9D" w14:paraId="13D8E52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FA4081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62D63BF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4028</w:t>
            </w:r>
          </w:p>
        </w:tc>
        <w:tc>
          <w:tcPr>
            <w:tcW w:w="1276" w:type="dxa"/>
            <w:noWrap/>
            <w:hideMark/>
          </w:tcPr>
          <w:p w14:paraId="4FC7004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19.42</w:t>
            </w:r>
          </w:p>
        </w:tc>
        <w:tc>
          <w:tcPr>
            <w:tcW w:w="851" w:type="dxa"/>
            <w:noWrap/>
            <w:hideMark/>
          </w:tcPr>
          <w:p w14:paraId="2063125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13C460D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1,38</w:t>
            </w:r>
          </w:p>
        </w:tc>
        <w:tc>
          <w:tcPr>
            <w:tcW w:w="1251" w:type="dxa"/>
          </w:tcPr>
          <w:p w14:paraId="6FC2DC0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 Floreana</w:t>
            </w:r>
          </w:p>
        </w:tc>
        <w:tc>
          <w:tcPr>
            <w:tcW w:w="1134" w:type="dxa"/>
          </w:tcPr>
          <w:p w14:paraId="2180224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-1.263424</w:t>
            </w:r>
          </w:p>
        </w:tc>
        <w:tc>
          <w:tcPr>
            <w:tcW w:w="1134" w:type="dxa"/>
          </w:tcPr>
          <w:p w14:paraId="4BAF01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-90.363834</w:t>
            </w:r>
          </w:p>
        </w:tc>
      </w:tr>
      <w:tr w:rsidR="00FF31D5" w:rsidRPr="00B17A9D" w14:paraId="4BE31D7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2DB498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31A19E4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4029</w:t>
            </w:r>
          </w:p>
        </w:tc>
        <w:tc>
          <w:tcPr>
            <w:tcW w:w="1276" w:type="dxa"/>
            <w:noWrap/>
            <w:hideMark/>
          </w:tcPr>
          <w:p w14:paraId="2041235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18.94</w:t>
            </w:r>
          </w:p>
        </w:tc>
        <w:tc>
          <w:tcPr>
            <w:tcW w:w="851" w:type="dxa"/>
            <w:noWrap/>
            <w:hideMark/>
          </w:tcPr>
          <w:p w14:paraId="7DF6B26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7C25F5E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1,47</w:t>
            </w:r>
          </w:p>
        </w:tc>
        <w:tc>
          <w:tcPr>
            <w:tcW w:w="1251" w:type="dxa"/>
          </w:tcPr>
          <w:p w14:paraId="5758520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 Floreana</w:t>
            </w:r>
          </w:p>
        </w:tc>
        <w:tc>
          <w:tcPr>
            <w:tcW w:w="1134" w:type="dxa"/>
          </w:tcPr>
          <w:p w14:paraId="7250852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-1.263726</w:t>
            </w:r>
          </w:p>
        </w:tc>
        <w:tc>
          <w:tcPr>
            <w:tcW w:w="1134" w:type="dxa"/>
          </w:tcPr>
          <w:p w14:paraId="161201F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-90.365221</w:t>
            </w:r>
          </w:p>
        </w:tc>
      </w:tr>
      <w:tr w:rsidR="00FF31D5" w:rsidRPr="00B17A9D" w14:paraId="1439774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2EDBD1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baurii</w:t>
            </w:r>
          </w:p>
        </w:tc>
        <w:tc>
          <w:tcPr>
            <w:tcW w:w="850" w:type="dxa"/>
            <w:noWrap/>
            <w:hideMark/>
          </w:tcPr>
          <w:p w14:paraId="557CD06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4031</w:t>
            </w:r>
          </w:p>
        </w:tc>
        <w:tc>
          <w:tcPr>
            <w:tcW w:w="1276" w:type="dxa"/>
            <w:noWrap/>
            <w:hideMark/>
          </w:tcPr>
          <w:p w14:paraId="3055166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17.2</w:t>
            </w:r>
          </w:p>
        </w:tc>
        <w:tc>
          <w:tcPr>
            <w:tcW w:w="851" w:type="dxa"/>
            <w:noWrap/>
            <w:hideMark/>
          </w:tcPr>
          <w:p w14:paraId="4B4A473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7B9AC6D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2,19</w:t>
            </w:r>
          </w:p>
        </w:tc>
        <w:tc>
          <w:tcPr>
            <w:tcW w:w="1251" w:type="dxa"/>
          </w:tcPr>
          <w:p w14:paraId="7BCC343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 Floreana</w:t>
            </w:r>
          </w:p>
        </w:tc>
        <w:tc>
          <w:tcPr>
            <w:tcW w:w="1134" w:type="dxa"/>
          </w:tcPr>
          <w:p w14:paraId="63FB649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-1.263513</w:t>
            </w:r>
          </w:p>
        </w:tc>
        <w:tc>
          <w:tcPr>
            <w:tcW w:w="1134" w:type="dxa"/>
          </w:tcPr>
          <w:p w14:paraId="3E4FBE0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-90.362424</w:t>
            </w:r>
          </w:p>
        </w:tc>
      </w:tr>
      <w:tr w:rsidR="00FF31D5" w:rsidRPr="00B17A9D" w14:paraId="07C684D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BA1676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8FCB6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4119</w:t>
            </w:r>
          </w:p>
        </w:tc>
        <w:tc>
          <w:tcPr>
            <w:tcW w:w="1276" w:type="dxa"/>
            <w:noWrap/>
            <w:hideMark/>
          </w:tcPr>
          <w:p w14:paraId="45D3BCB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21.2</w:t>
            </w:r>
          </w:p>
        </w:tc>
        <w:tc>
          <w:tcPr>
            <w:tcW w:w="851" w:type="dxa"/>
            <w:noWrap/>
            <w:hideMark/>
          </w:tcPr>
          <w:p w14:paraId="66FC8AC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0164F89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</w:t>
            </w:r>
          </w:p>
        </w:tc>
        <w:tc>
          <w:tcPr>
            <w:tcW w:w="1251" w:type="dxa"/>
          </w:tcPr>
          <w:p w14:paraId="19A296B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Baquerizo</w:t>
            </w:r>
          </w:p>
        </w:tc>
        <w:tc>
          <w:tcPr>
            <w:tcW w:w="1134" w:type="dxa"/>
          </w:tcPr>
          <w:p w14:paraId="0D7C079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-0.889398</w:t>
            </w:r>
          </w:p>
        </w:tc>
        <w:tc>
          <w:tcPr>
            <w:tcW w:w="1134" w:type="dxa"/>
          </w:tcPr>
          <w:p w14:paraId="6A3B80B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-89.607825</w:t>
            </w:r>
          </w:p>
        </w:tc>
      </w:tr>
      <w:tr w:rsidR="00FF31D5" w:rsidRPr="00B17A9D" w14:paraId="3105187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5E2709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070855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4121</w:t>
            </w:r>
          </w:p>
        </w:tc>
        <w:tc>
          <w:tcPr>
            <w:tcW w:w="1276" w:type="dxa"/>
            <w:noWrap/>
            <w:hideMark/>
          </w:tcPr>
          <w:p w14:paraId="17D781C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16.6</w:t>
            </w:r>
          </w:p>
        </w:tc>
        <w:tc>
          <w:tcPr>
            <w:tcW w:w="851" w:type="dxa"/>
            <w:noWrap/>
            <w:hideMark/>
          </w:tcPr>
          <w:p w14:paraId="419B053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7323D8D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2,22</w:t>
            </w:r>
          </w:p>
        </w:tc>
        <w:tc>
          <w:tcPr>
            <w:tcW w:w="1251" w:type="dxa"/>
          </w:tcPr>
          <w:p w14:paraId="41434D8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Baquerizo</w:t>
            </w:r>
          </w:p>
        </w:tc>
        <w:tc>
          <w:tcPr>
            <w:tcW w:w="1134" w:type="dxa"/>
          </w:tcPr>
          <w:p w14:paraId="4E01491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-0.88559</w:t>
            </w:r>
          </w:p>
        </w:tc>
        <w:tc>
          <w:tcPr>
            <w:tcW w:w="1134" w:type="dxa"/>
          </w:tcPr>
          <w:p w14:paraId="225EFC6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-89.60608</w:t>
            </w:r>
          </w:p>
        </w:tc>
      </w:tr>
      <w:tr w:rsidR="00FF31D5" w:rsidRPr="00B17A9D" w14:paraId="592A1E2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B875C8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65B3A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4140</w:t>
            </w:r>
          </w:p>
        </w:tc>
        <w:tc>
          <w:tcPr>
            <w:tcW w:w="1276" w:type="dxa"/>
            <w:noWrap/>
            <w:hideMark/>
          </w:tcPr>
          <w:p w14:paraId="401676E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8.92</w:t>
            </w:r>
          </w:p>
        </w:tc>
        <w:tc>
          <w:tcPr>
            <w:tcW w:w="851" w:type="dxa"/>
            <w:noWrap/>
            <w:hideMark/>
          </w:tcPr>
          <w:p w14:paraId="38DCEDB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3,42</w:t>
            </w:r>
          </w:p>
        </w:tc>
        <w:tc>
          <w:tcPr>
            <w:tcW w:w="850" w:type="dxa"/>
            <w:noWrap/>
            <w:hideMark/>
          </w:tcPr>
          <w:p w14:paraId="0E9855E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0,3</w:t>
            </w:r>
          </w:p>
        </w:tc>
        <w:tc>
          <w:tcPr>
            <w:tcW w:w="1251" w:type="dxa"/>
          </w:tcPr>
          <w:p w14:paraId="05236EC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Sardina Bay</w:t>
            </w:r>
          </w:p>
        </w:tc>
        <w:tc>
          <w:tcPr>
            <w:tcW w:w="1134" w:type="dxa"/>
          </w:tcPr>
          <w:p w14:paraId="3B5CD00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D58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-0.703431</w:t>
            </w:r>
          </w:p>
        </w:tc>
        <w:tc>
          <w:tcPr>
            <w:tcW w:w="1134" w:type="dxa"/>
          </w:tcPr>
          <w:p w14:paraId="72A5AEA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D58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-89.364888</w:t>
            </w:r>
          </w:p>
        </w:tc>
      </w:tr>
      <w:tr w:rsidR="00FF31D5" w:rsidRPr="00B17A9D" w14:paraId="620EE07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FD37DC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8D43AA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4146</w:t>
            </w:r>
          </w:p>
        </w:tc>
        <w:tc>
          <w:tcPr>
            <w:tcW w:w="1276" w:type="dxa"/>
            <w:noWrap/>
            <w:hideMark/>
          </w:tcPr>
          <w:p w14:paraId="59699AB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43611CA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1,95</w:t>
            </w:r>
          </w:p>
        </w:tc>
        <w:tc>
          <w:tcPr>
            <w:tcW w:w="850" w:type="dxa"/>
            <w:noWrap/>
            <w:hideMark/>
          </w:tcPr>
          <w:p w14:paraId="7F95C32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2,17</w:t>
            </w:r>
          </w:p>
        </w:tc>
        <w:tc>
          <w:tcPr>
            <w:tcW w:w="1251" w:type="dxa"/>
          </w:tcPr>
          <w:p w14:paraId="2F6DAD9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Tijeretas</w:t>
            </w:r>
          </w:p>
        </w:tc>
        <w:tc>
          <w:tcPr>
            <w:tcW w:w="1134" w:type="dxa"/>
          </w:tcPr>
          <w:p w14:paraId="1DA9CA6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-0.889158</w:t>
            </w:r>
          </w:p>
        </w:tc>
        <w:tc>
          <w:tcPr>
            <w:tcW w:w="1134" w:type="dxa"/>
          </w:tcPr>
          <w:p w14:paraId="15C5D8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-89.607709</w:t>
            </w:r>
          </w:p>
        </w:tc>
      </w:tr>
      <w:tr w:rsidR="00FF31D5" w:rsidRPr="00B17A9D" w14:paraId="41212BB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FC52F4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2D981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4150</w:t>
            </w:r>
          </w:p>
        </w:tc>
        <w:tc>
          <w:tcPr>
            <w:tcW w:w="1276" w:type="dxa"/>
            <w:noWrap/>
            <w:hideMark/>
          </w:tcPr>
          <w:p w14:paraId="3A4F24A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093EA93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1,97</w:t>
            </w:r>
          </w:p>
        </w:tc>
        <w:tc>
          <w:tcPr>
            <w:tcW w:w="850" w:type="dxa"/>
            <w:noWrap/>
            <w:hideMark/>
          </w:tcPr>
          <w:p w14:paraId="43EF38F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1,73</w:t>
            </w:r>
          </w:p>
        </w:tc>
        <w:tc>
          <w:tcPr>
            <w:tcW w:w="1251" w:type="dxa"/>
          </w:tcPr>
          <w:p w14:paraId="4B6931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Tijeretas</w:t>
            </w:r>
          </w:p>
        </w:tc>
        <w:tc>
          <w:tcPr>
            <w:tcW w:w="1134" w:type="dxa"/>
          </w:tcPr>
          <w:p w14:paraId="1D923B3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-0.889329</w:t>
            </w:r>
          </w:p>
        </w:tc>
        <w:tc>
          <w:tcPr>
            <w:tcW w:w="1134" w:type="dxa"/>
          </w:tcPr>
          <w:p w14:paraId="0DF668D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-89.607974</w:t>
            </w:r>
          </w:p>
        </w:tc>
      </w:tr>
      <w:tr w:rsidR="00FF31D5" w:rsidRPr="00B17A9D" w14:paraId="032EDAA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095FD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2A9C99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4160</w:t>
            </w:r>
          </w:p>
        </w:tc>
        <w:tc>
          <w:tcPr>
            <w:tcW w:w="1276" w:type="dxa"/>
            <w:noWrap/>
            <w:hideMark/>
          </w:tcPr>
          <w:p w14:paraId="4EC65A8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15.4</w:t>
            </w:r>
          </w:p>
        </w:tc>
        <w:tc>
          <w:tcPr>
            <w:tcW w:w="851" w:type="dxa"/>
            <w:noWrap/>
            <w:hideMark/>
          </w:tcPr>
          <w:p w14:paraId="2A8C72D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691E94F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2,31</w:t>
            </w:r>
          </w:p>
        </w:tc>
        <w:tc>
          <w:tcPr>
            <w:tcW w:w="1251" w:type="dxa"/>
          </w:tcPr>
          <w:p w14:paraId="5545D96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Jardín de Opuntias</w:t>
            </w:r>
          </w:p>
        </w:tc>
        <w:tc>
          <w:tcPr>
            <w:tcW w:w="1134" w:type="dxa"/>
          </w:tcPr>
          <w:p w14:paraId="73B1AF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-0.9366</w:t>
            </w:r>
          </w:p>
        </w:tc>
        <w:tc>
          <w:tcPr>
            <w:tcW w:w="1134" w:type="dxa"/>
          </w:tcPr>
          <w:p w14:paraId="02A15B0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-89.549093</w:t>
            </w:r>
          </w:p>
        </w:tc>
      </w:tr>
      <w:tr w:rsidR="00FF31D5" w:rsidRPr="00B17A9D" w14:paraId="5B46F4D7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787768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DB613F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4211</w:t>
            </w:r>
          </w:p>
        </w:tc>
        <w:tc>
          <w:tcPr>
            <w:tcW w:w="1276" w:type="dxa"/>
            <w:noWrap/>
            <w:hideMark/>
          </w:tcPr>
          <w:p w14:paraId="152E8D4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35EE72A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1,92</w:t>
            </w:r>
          </w:p>
        </w:tc>
        <w:tc>
          <w:tcPr>
            <w:tcW w:w="850" w:type="dxa"/>
            <w:noWrap/>
            <w:hideMark/>
          </w:tcPr>
          <w:p w14:paraId="17B20BD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1,97</w:t>
            </w:r>
          </w:p>
        </w:tc>
        <w:tc>
          <w:tcPr>
            <w:tcW w:w="1251" w:type="dxa"/>
          </w:tcPr>
          <w:p w14:paraId="247C613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52AB34D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-0.921679</w:t>
            </w:r>
          </w:p>
        </w:tc>
        <w:tc>
          <w:tcPr>
            <w:tcW w:w="1134" w:type="dxa"/>
          </w:tcPr>
          <w:p w14:paraId="0D178B4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-89.431926</w:t>
            </w:r>
          </w:p>
        </w:tc>
      </w:tr>
      <w:tr w:rsidR="00FF31D5" w:rsidRPr="003B2D59" w14:paraId="2939383A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C2BB1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577D71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1276" w:type="dxa"/>
            <w:noWrap/>
            <w:hideMark/>
          </w:tcPr>
          <w:p w14:paraId="0E7425A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851" w:type="dxa"/>
            <w:noWrap/>
            <w:hideMark/>
          </w:tcPr>
          <w:p w14:paraId="18D63E9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6E2BA0B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2,41</w:t>
            </w:r>
          </w:p>
        </w:tc>
        <w:tc>
          <w:tcPr>
            <w:tcW w:w="1251" w:type="dxa"/>
          </w:tcPr>
          <w:p w14:paraId="1AC1440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035AA4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-0.923874</w:t>
            </w:r>
          </w:p>
        </w:tc>
        <w:tc>
          <w:tcPr>
            <w:tcW w:w="1134" w:type="dxa"/>
          </w:tcPr>
          <w:p w14:paraId="476FDB3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-89.430275</w:t>
            </w:r>
          </w:p>
        </w:tc>
      </w:tr>
      <w:tr w:rsidR="00FF31D5" w:rsidRPr="003B2D59" w14:paraId="4A14B9C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32ED6D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50B24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4215</w:t>
            </w:r>
          </w:p>
        </w:tc>
        <w:tc>
          <w:tcPr>
            <w:tcW w:w="1276" w:type="dxa"/>
            <w:noWrap/>
            <w:hideMark/>
          </w:tcPr>
          <w:p w14:paraId="01B9226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17.8</w:t>
            </w:r>
          </w:p>
        </w:tc>
        <w:tc>
          <w:tcPr>
            <w:tcW w:w="851" w:type="dxa"/>
            <w:noWrap/>
            <w:hideMark/>
          </w:tcPr>
          <w:p w14:paraId="366A418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255FDB8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2,68</w:t>
            </w:r>
          </w:p>
        </w:tc>
        <w:tc>
          <w:tcPr>
            <w:tcW w:w="1251" w:type="dxa"/>
          </w:tcPr>
          <w:p w14:paraId="697525C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4E37206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-0.92162</w:t>
            </w:r>
          </w:p>
        </w:tc>
        <w:tc>
          <w:tcPr>
            <w:tcW w:w="1134" w:type="dxa"/>
          </w:tcPr>
          <w:p w14:paraId="33E3ED5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-89.431407</w:t>
            </w:r>
          </w:p>
        </w:tc>
      </w:tr>
      <w:tr w:rsidR="00FF31D5" w:rsidRPr="003B2D59" w14:paraId="3682694D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827263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0C9B1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4219</w:t>
            </w:r>
          </w:p>
        </w:tc>
        <w:tc>
          <w:tcPr>
            <w:tcW w:w="1276" w:type="dxa"/>
            <w:noWrap/>
            <w:hideMark/>
          </w:tcPr>
          <w:p w14:paraId="2076655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14.8</w:t>
            </w:r>
          </w:p>
        </w:tc>
        <w:tc>
          <w:tcPr>
            <w:tcW w:w="851" w:type="dxa"/>
            <w:noWrap/>
            <w:hideMark/>
          </w:tcPr>
          <w:p w14:paraId="791B87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3024C7D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2,36</w:t>
            </w:r>
          </w:p>
        </w:tc>
        <w:tc>
          <w:tcPr>
            <w:tcW w:w="1251" w:type="dxa"/>
          </w:tcPr>
          <w:p w14:paraId="0E1245E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6E10E33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-0.923682</w:t>
            </w:r>
          </w:p>
        </w:tc>
        <w:tc>
          <w:tcPr>
            <w:tcW w:w="1134" w:type="dxa"/>
          </w:tcPr>
          <w:p w14:paraId="18E8D00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-89.430312</w:t>
            </w:r>
          </w:p>
        </w:tc>
      </w:tr>
      <w:tr w:rsidR="00FF31D5" w:rsidRPr="003B2D59" w14:paraId="104E2CF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40E7C0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7DB59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4220</w:t>
            </w:r>
          </w:p>
        </w:tc>
        <w:tc>
          <w:tcPr>
            <w:tcW w:w="1276" w:type="dxa"/>
            <w:noWrap/>
            <w:hideMark/>
          </w:tcPr>
          <w:p w14:paraId="7A66CCE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23.4</w:t>
            </w:r>
          </w:p>
        </w:tc>
        <w:tc>
          <w:tcPr>
            <w:tcW w:w="851" w:type="dxa"/>
            <w:noWrap/>
            <w:hideMark/>
          </w:tcPr>
          <w:p w14:paraId="54CED52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1,87</w:t>
            </w:r>
          </w:p>
        </w:tc>
        <w:tc>
          <w:tcPr>
            <w:tcW w:w="850" w:type="dxa"/>
            <w:noWrap/>
            <w:hideMark/>
          </w:tcPr>
          <w:p w14:paraId="1DD3943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2,38</w:t>
            </w:r>
          </w:p>
        </w:tc>
        <w:tc>
          <w:tcPr>
            <w:tcW w:w="1251" w:type="dxa"/>
          </w:tcPr>
          <w:p w14:paraId="58EA603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327A147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-0.92341</w:t>
            </w:r>
          </w:p>
        </w:tc>
        <w:tc>
          <w:tcPr>
            <w:tcW w:w="1134" w:type="dxa"/>
          </w:tcPr>
          <w:p w14:paraId="106F13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-89.430269</w:t>
            </w:r>
          </w:p>
        </w:tc>
      </w:tr>
      <w:tr w:rsidR="00FF31D5" w:rsidRPr="003B2D59" w14:paraId="5193198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220D0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E7E19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4221</w:t>
            </w:r>
          </w:p>
        </w:tc>
        <w:tc>
          <w:tcPr>
            <w:tcW w:w="1276" w:type="dxa"/>
            <w:noWrap/>
            <w:hideMark/>
          </w:tcPr>
          <w:p w14:paraId="759870A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15.5</w:t>
            </w:r>
          </w:p>
        </w:tc>
        <w:tc>
          <w:tcPr>
            <w:tcW w:w="851" w:type="dxa"/>
            <w:noWrap/>
            <w:hideMark/>
          </w:tcPr>
          <w:p w14:paraId="742796C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2DCF585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2,38</w:t>
            </w:r>
          </w:p>
        </w:tc>
        <w:tc>
          <w:tcPr>
            <w:tcW w:w="1251" w:type="dxa"/>
          </w:tcPr>
          <w:p w14:paraId="067C963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749B6D9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-0.926341</w:t>
            </w:r>
          </w:p>
        </w:tc>
        <w:tc>
          <w:tcPr>
            <w:tcW w:w="1134" w:type="dxa"/>
          </w:tcPr>
          <w:p w14:paraId="09C7D06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-89.430042</w:t>
            </w:r>
          </w:p>
        </w:tc>
      </w:tr>
      <w:tr w:rsidR="00FF31D5" w:rsidRPr="003B2D59" w14:paraId="5BD8A98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347DBB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3C1E2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4222</w:t>
            </w:r>
          </w:p>
        </w:tc>
        <w:tc>
          <w:tcPr>
            <w:tcW w:w="1276" w:type="dxa"/>
            <w:noWrap/>
            <w:hideMark/>
          </w:tcPr>
          <w:p w14:paraId="5EF1D7D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18.3</w:t>
            </w:r>
          </w:p>
        </w:tc>
        <w:tc>
          <w:tcPr>
            <w:tcW w:w="851" w:type="dxa"/>
            <w:noWrap/>
            <w:hideMark/>
          </w:tcPr>
          <w:p w14:paraId="7EF30E2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4D73CCD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2,54</w:t>
            </w:r>
          </w:p>
        </w:tc>
        <w:tc>
          <w:tcPr>
            <w:tcW w:w="1251" w:type="dxa"/>
          </w:tcPr>
          <w:p w14:paraId="6E85E43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2190EDD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-0.924667</w:t>
            </w:r>
          </w:p>
        </w:tc>
        <w:tc>
          <w:tcPr>
            <w:tcW w:w="1134" w:type="dxa"/>
          </w:tcPr>
          <w:p w14:paraId="5001459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-89.430055</w:t>
            </w:r>
          </w:p>
        </w:tc>
      </w:tr>
      <w:tr w:rsidR="00FF31D5" w:rsidRPr="00B17A9D" w14:paraId="49F96448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1ED2FF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55AA83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4247</w:t>
            </w:r>
          </w:p>
        </w:tc>
        <w:tc>
          <w:tcPr>
            <w:tcW w:w="1276" w:type="dxa"/>
            <w:noWrap/>
            <w:hideMark/>
          </w:tcPr>
          <w:p w14:paraId="287B3BA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1AAB79B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2,01</w:t>
            </w:r>
          </w:p>
        </w:tc>
        <w:tc>
          <w:tcPr>
            <w:tcW w:w="850" w:type="dxa"/>
            <w:noWrap/>
            <w:hideMark/>
          </w:tcPr>
          <w:p w14:paraId="3F6A10D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3,88</w:t>
            </w:r>
          </w:p>
        </w:tc>
        <w:tc>
          <w:tcPr>
            <w:tcW w:w="1251" w:type="dxa"/>
          </w:tcPr>
          <w:p w14:paraId="6315D9E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Lobería</w:t>
            </w:r>
          </w:p>
        </w:tc>
        <w:tc>
          <w:tcPr>
            <w:tcW w:w="1134" w:type="dxa"/>
          </w:tcPr>
          <w:p w14:paraId="585486A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-0.922619</w:t>
            </w:r>
          </w:p>
        </w:tc>
        <w:tc>
          <w:tcPr>
            <w:tcW w:w="1134" w:type="dxa"/>
          </w:tcPr>
          <w:p w14:paraId="3DBE561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-89.61564</w:t>
            </w:r>
          </w:p>
        </w:tc>
      </w:tr>
      <w:tr w:rsidR="00FF31D5" w:rsidRPr="00B17A9D" w14:paraId="568EC56C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F88F34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E9AB75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4248</w:t>
            </w:r>
          </w:p>
        </w:tc>
        <w:tc>
          <w:tcPr>
            <w:tcW w:w="1276" w:type="dxa"/>
            <w:noWrap/>
            <w:hideMark/>
          </w:tcPr>
          <w:p w14:paraId="7663780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16.3</w:t>
            </w:r>
          </w:p>
        </w:tc>
        <w:tc>
          <w:tcPr>
            <w:tcW w:w="851" w:type="dxa"/>
            <w:noWrap/>
            <w:hideMark/>
          </w:tcPr>
          <w:p w14:paraId="61016EA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1,98</w:t>
            </w:r>
          </w:p>
        </w:tc>
        <w:tc>
          <w:tcPr>
            <w:tcW w:w="850" w:type="dxa"/>
            <w:noWrap/>
            <w:hideMark/>
          </w:tcPr>
          <w:p w14:paraId="0EFFC8A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2,87</w:t>
            </w:r>
          </w:p>
        </w:tc>
        <w:tc>
          <w:tcPr>
            <w:tcW w:w="1251" w:type="dxa"/>
          </w:tcPr>
          <w:p w14:paraId="05C268E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Lobería</w:t>
            </w:r>
          </w:p>
        </w:tc>
        <w:tc>
          <w:tcPr>
            <w:tcW w:w="1134" w:type="dxa"/>
          </w:tcPr>
          <w:p w14:paraId="0E3FD19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-0.92459</w:t>
            </w:r>
          </w:p>
        </w:tc>
        <w:tc>
          <w:tcPr>
            <w:tcW w:w="1134" w:type="dxa"/>
          </w:tcPr>
          <w:p w14:paraId="41578B7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-89.61407</w:t>
            </w:r>
          </w:p>
        </w:tc>
      </w:tr>
      <w:tr w:rsidR="00FF31D5" w:rsidRPr="00B17A9D" w14:paraId="6025CB2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E38B4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darwinii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38E26" w14:textId="77777777" w:rsidR="00FF31D5" w:rsidRPr="007440B9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40B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4249</w:t>
            </w:r>
          </w:p>
        </w:tc>
        <w:tc>
          <w:tcPr>
            <w:tcW w:w="1276" w:type="dxa"/>
            <w:noWrap/>
            <w:hideMark/>
          </w:tcPr>
          <w:p w14:paraId="71F10B8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47548EC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2,06</w:t>
            </w:r>
          </w:p>
        </w:tc>
        <w:tc>
          <w:tcPr>
            <w:tcW w:w="850" w:type="dxa"/>
            <w:noWrap/>
            <w:hideMark/>
          </w:tcPr>
          <w:p w14:paraId="11F5C2C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3,75</w:t>
            </w:r>
          </w:p>
        </w:tc>
        <w:tc>
          <w:tcPr>
            <w:tcW w:w="1251" w:type="dxa"/>
          </w:tcPr>
          <w:p w14:paraId="1C3D3FE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Lobería</w:t>
            </w:r>
          </w:p>
        </w:tc>
        <w:tc>
          <w:tcPr>
            <w:tcW w:w="1134" w:type="dxa"/>
          </w:tcPr>
          <w:p w14:paraId="74C8657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-0.922239</w:t>
            </w:r>
          </w:p>
        </w:tc>
        <w:tc>
          <w:tcPr>
            <w:tcW w:w="1134" w:type="dxa"/>
          </w:tcPr>
          <w:p w14:paraId="46E87D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-89.615348</w:t>
            </w:r>
          </w:p>
        </w:tc>
      </w:tr>
      <w:tr w:rsidR="00FF31D5" w:rsidRPr="00B17A9D" w14:paraId="79E4BEA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4EFD98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916FE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3961</w:t>
            </w:r>
          </w:p>
        </w:tc>
        <w:tc>
          <w:tcPr>
            <w:tcW w:w="1276" w:type="dxa"/>
            <w:noWrap/>
            <w:hideMark/>
          </w:tcPr>
          <w:p w14:paraId="6073C6E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12.4</w:t>
            </w:r>
          </w:p>
        </w:tc>
        <w:tc>
          <w:tcPr>
            <w:tcW w:w="851" w:type="dxa"/>
            <w:noWrap/>
            <w:hideMark/>
          </w:tcPr>
          <w:p w14:paraId="54A30B7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0DFCF71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3,12</w:t>
            </w:r>
          </w:p>
        </w:tc>
        <w:tc>
          <w:tcPr>
            <w:tcW w:w="1251" w:type="dxa"/>
          </w:tcPr>
          <w:p w14:paraId="3C9FA25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5323C8E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D58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-0.694131</w:t>
            </w:r>
          </w:p>
        </w:tc>
        <w:tc>
          <w:tcPr>
            <w:tcW w:w="1134" w:type="dxa"/>
          </w:tcPr>
          <w:p w14:paraId="1EDF5C4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D58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-90.22165</w:t>
            </w:r>
          </w:p>
        </w:tc>
      </w:tr>
      <w:tr w:rsidR="00FF31D5" w:rsidRPr="00B17A9D" w14:paraId="5F9D114A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772EDD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6F1B8E4C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3971</w:t>
            </w:r>
          </w:p>
        </w:tc>
        <w:tc>
          <w:tcPr>
            <w:tcW w:w="1276" w:type="dxa"/>
            <w:noWrap/>
            <w:hideMark/>
          </w:tcPr>
          <w:p w14:paraId="0F2EEC1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16.2</w:t>
            </w:r>
          </w:p>
        </w:tc>
        <w:tc>
          <w:tcPr>
            <w:tcW w:w="851" w:type="dxa"/>
            <w:noWrap/>
            <w:hideMark/>
          </w:tcPr>
          <w:p w14:paraId="162469E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2,11</w:t>
            </w:r>
          </w:p>
        </w:tc>
        <w:tc>
          <w:tcPr>
            <w:tcW w:w="850" w:type="dxa"/>
            <w:noWrap/>
            <w:hideMark/>
          </w:tcPr>
          <w:p w14:paraId="0DFF8F3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4,15</w:t>
            </w:r>
          </w:p>
        </w:tc>
        <w:tc>
          <w:tcPr>
            <w:tcW w:w="1251" w:type="dxa"/>
          </w:tcPr>
          <w:p w14:paraId="2025478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5136FCF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-0.746076</w:t>
            </w:r>
          </w:p>
        </w:tc>
        <w:tc>
          <w:tcPr>
            <w:tcW w:w="1134" w:type="dxa"/>
          </w:tcPr>
          <w:p w14:paraId="459426B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-90.319506</w:t>
            </w:r>
          </w:p>
        </w:tc>
      </w:tr>
      <w:tr w:rsidR="00FF31D5" w:rsidRPr="00B17A9D" w14:paraId="740E884F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7AD3E8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3C451B3C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3972</w:t>
            </w:r>
          </w:p>
        </w:tc>
        <w:tc>
          <w:tcPr>
            <w:tcW w:w="1276" w:type="dxa"/>
            <w:noWrap/>
            <w:hideMark/>
          </w:tcPr>
          <w:p w14:paraId="4232A43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18.6</w:t>
            </w:r>
          </w:p>
        </w:tc>
        <w:tc>
          <w:tcPr>
            <w:tcW w:w="851" w:type="dxa"/>
            <w:noWrap/>
            <w:hideMark/>
          </w:tcPr>
          <w:p w14:paraId="2BD3910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6E6F7D5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</w:t>
            </w:r>
          </w:p>
        </w:tc>
        <w:tc>
          <w:tcPr>
            <w:tcW w:w="1251" w:type="dxa"/>
          </w:tcPr>
          <w:p w14:paraId="4628CE4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267F02F7" w14:textId="77777777" w:rsidR="00FF31D5" w:rsidRPr="002E7331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-0.746085</w:t>
            </w:r>
          </w:p>
          <w:p w14:paraId="71A190E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5E40B93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-90.319443</w:t>
            </w:r>
          </w:p>
        </w:tc>
      </w:tr>
      <w:tr w:rsidR="00FF31D5" w:rsidRPr="00B17A9D" w14:paraId="1F829F13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C903F4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74D854F1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3977</w:t>
            </w:r>
          </w:p>
        </w:tc>
        <w:tc>
          <w:tcPr>
            <w:tcW w:w="1276" w:type="dxa"/>
            <w:noWrap/>
            <w:hideMark/>
          </w:tcPr>
          <w:p w14:paraId="2A3F8CC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11.6</w:t>
            </w:r>
          </w:p>
        </w:tc>
        <w:tc>
          <w:tcPr>
            <w:tcW w:w="851" w:type="dxa"/>
            <w:noWrap/>
            <w:hideMark/>
          </w:tcPr>
          <w:p w14:paraId="63085F1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533418E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2,12</w:t>
            </w:r>
          </w:p>
        </w:tc>
        <w:tc>
          <w:tcPr>
            <w:tcW w:w="1251" w:type="dxa"/>
          </w:tcPr>
          <w:p w14:paraId="10ABDD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2C5CC526" w14:textId="77777777" w:rsidR="00FF31D5" w:rsidRPr="002E7331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-0.690017</w:t>
            </w:r>
          </w:p>
          <w:p w14:paraId="7E041A3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</w:tcPr>
          <w:p w14:paraId="7E6FBBC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-90.222547</w:t>
            </w:r>
          </w:p>
        </w:tc>
      </w:tr>
      <w:tr w:rsidR="00FF31D5" w:rsidRPr="00B17A9D" w14:paraId="25AEBB1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11D6C2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10CADC41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3982</w:t>
            </w:r>
          </w:p>
        </w:tc>
        <w:tc>
          <w:tcPr>
            <w:tcW w:w="1276" w:type="dxa"/>
            <w:noWrap/>
            <w:hideMark/>
          </w:tcPr>
          <w:p w14:paraId="5170533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15.2</w:t>
            </w:r>
          </w:p>
        </w:tc>
        <w:tc>
          <w:tcPr>
            <w:tcW w:w="851" w:type="dxa"/>
            <w:noWrap/>
            <w:hideMark/>
          </w:tcPr>
          <w:p w14:paraId="5D349E1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46A2055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1,66</w:t>
            </w:r>
          </w:p>
        </w:tc>
        <w:tc>
          <w:tcPr>
            <w:tcW w:w="1251" w:type="dxa"/>
          </w:tcPr>
          <w:p w14:paraId="50B4AA4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3DF582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-0.692802</w:t>
            </w:r>
          </w:p>
        </w:tc>
        <w:tc>
          <w:tcPr>
            <w:tcW w:w="1134" w:type="dxa"/>
          </w:tcPr>
          <w:p w14:paraId="0EA687A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-90.221355</w:t>
            </w:r>
          </w:p>
        </w:tc>
      </w:tr>
      <w:tr w:rsidR="00FF31D5" w:rsidRPr="00B17A9D" w14:paraId="25CC880A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B4CBF7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0A593A94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3983</w:t>
            </w:r>
          </w:p>
        </w:tc>
        <w:tc>
          <w:tcPr>
            <w:tcW w:w="1276" w:type="dxa"/>
            <w:noWrap/>
            <w:hideMark/>
          </w:tcPr>
          <w:p w14:paraId="1C29022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16.5</w:t>
            </w:r>
          </w:p>
        </w:tc>
        <w:tc>
          <w:tcPr>
            <w:tcW w:w="851" w:type="dxa"/>
            <w:noWrap/>
            <w:hideMark/>
          </w:tcPr>
          <w:p w14:paraId="6C44697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1,97</w:t>
            </w:r>
          </w:p>
        </w:tc>
        <w:tc>
          <w:tcPr>
            <w:tcW w:w="850" w:type="dxa"/>
            <w:noWrap/>
            <w:hideMark/>
          </w:tcPr>
          <w:p w14:paraId="178E9EC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2,26</w:t>
            </w:r>
          </w:p>
        </w:tc>
        <w:tc>
          <w:tcPr>
            <w:tcW w:w="1251" w:type="dxa"/>
          </w:tcPr>
          <w:p w14:paraId="556EC4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156840C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-0.692766</w:t>
            </w:r>
          </w:p>
        </w:tc>
        <w:tc>
          <w:tcPr>
            <w:tcW w:w="1134" w:type="dxa"/>
          </w:tcPr>
          <w:p w14:paraId="5B88AFC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-90.221533</w:t>
            </w:r>
          </w:p>
        </w:tc>
      </w:tr>
      <w:tr w:rsidR="00FF31D5" w:rsidRPr="00B17A9D" w14:paraId="56547C6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28BAF3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33CCB02F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3984</w:t>
            </w:r>
          </w:p>
        </w:tc>
        <w:tc>
          <w:tcPr>
            <w:tcW w:w="1276" w:type="dxa"/>
            <w:noWrap/>
            <w:hideMark/>
          </w:tcPr>
          <w:p w14:paraId="4E8FDC8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13.3</w:t>
            </w:r>
          </w:p>
        </w:tc>
        <w:tc>
          <w:tcPr>
            <w:tcW w:w="851" w:type="dxa"/>
            <w:noWrap/>
            <w:hideMark/>
          </w:tcPr>
          <w:p w14:paraId="000D19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1,87</w:t>
            </w:r>
          </w:p>
        </w:tc>
        <w:tc>
          <w:tcPr>
            <w:tcW w:w="850" w:type="dxa"/>
            <w:noWrap/>
            <w:hideMark/>
          </w:tcPr>
          <w:p w14:paraId="1197AB7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2,62</w:t>
            </w:r>
          </w:p>
        </w:tc>
        <w:tc>
          <w:tcPr>
            <w:tcW w:w="1251" w:type="dxa"/>
          </w:tcPr>
          <w:p w14:paraId="029928D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48C1250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-0.693201</w:t>
            </w:r>
          </w:p>
        </w:tc>
        <w:tc>
          <w:tcPr>
            <w:tcW w:w="1134" w:type="dxa"/>
          </w:tcPr>
          <w:p w14:paraId="34B6728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-90.221261</w:t>
            </w:r>
          </w:p>
        </w:tc>
      </w:tr>
      <w:tr w:rsidR="00FF31D5" w:rsidRPr="00B17A9D" w14:paraId="233959B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2359A0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5D635FED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3988</w:t>
            </w:r>
          </w:p>
        </w:tc>
        <w:tc>
          <w:tcPr>
            <w:tcW w:w="1276" w:type="dxa"/>
            <w:noWrap/>
            <w:hideMark/>
          </w:tcPr>
          <w:p w14:paraId="4863EF5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16.4</w:t>
            </w:r>
          </w:p>
        </w:tc>
        <w:tc>
          <w:tcPr>
            <w:tcW w:w="851" w:type="dxa"/>
            <w:noWrap/>
            <w:hideMark/>
          </w:tcPr>
          <w:p w14:paraId="3CE1270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24A33C9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2,16</w:t>
            </w:r>
          </w:p>
        </w:tc>
        <w:tc>
          <w:tcPr>
            <w:tcW w:w="1251" w:type="dxa"/>
          </w:tcPr>
          <w:p w14:paraId="255943A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Garrapatero</w:t>
            </w:r>
          </w:p>
        </w:tc>
        <w:tc>
          <w:tcPr>
            <w:tcW w:w="1134" w:type="dxa"/>
          </w:tcPr>
          <w:p w14:paraId="6C8537B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-0.693054</w:t>
            </w:r>
          </w:p>
        </w:tc>
        <w:tc>
          <w:tcPr>
            <w:tcW w:w="1134" w:type="dxa"/>
          </w:tcPr>
          <w:p w14:paraId="4DB7E78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E73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-90.22123</w:t>
            </w:r>
          </w:p>
        </w:tc>
      </w:tr>
      <w:tr w:rsidR="00FF31D5" w:rsidRPr="003B2D59" w14:paraId="5D3ADFA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A32B19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35D4DDD4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4032</w:t>
            </w:r>
          </w:p>
        </w:tc>
        <w:tc>
          <w:tcPr>
            <w:tcW w:w="1276" w:type="dxa"/>
            <w:noWrap/>
            <w:hideMark/>
          </w:tcPr>
          <w:p w14:paraId="424EE94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25.2</w:t>
            </w:r>
          </w:p>
        </w:tc>
        <w:tc>
          <w:tcPr>
            <w:tcW w:w="851" w:type="dxa"/>
            <w:noWrap/>
            <w:hideMark/>
          </w:tcPr>
          <w:p w14:paraId="68582B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199422C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2,28</w:t>
            </w:r>
          </w:p>
        </w:tc>
        <w:tc>
          <w:tcPr>
            <w:tcW w:w="1251" w:type="dxa"/>
          </w:tcPr>
          <w:p w14:paraId="6305CE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70D8B18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-0.50516</w:t>
            </w:r>
          </w:p>
        </w:tc>
        <w:tc>
          <w:tcPr>
            <w:tcW w:w="1134" w:type="dxa"/>
          </w:tcPr>
          <w:p w14:paraId="441E65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-90.292013</w:t>
            </w:r>
          </w:p>
        </w:tc>
      </w:tr>
      <w:tr w:rsidR="00FF31D5" w:rsidRPr="003B2D59" w14:paraId="17269C2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6A27CC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1299D53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4033</w:t>
            </w:r>
          </w:p>
        </w:tc>
        <w:tc>
          <w:tcPr>
            <w:tcW w:w="1276" w:type="dxa"/>
            <w:noWrap/>
            <w:hideMark/>
          </w:tcPr>
          <w:p w14:paraId="32950FD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15.7</w:t>
            </w:r>
          </w:p>
        </w:tc>
        <w:tc>
          <w:tcPr>
            <w:tcW w:w="851" w:type="dxa"/>
            <w:noWrap/>
            <w:hideMark/>
          </w:tcPr>
          <w:p w14:paraId="1B8DB72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26B7F2F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2,14</w:t>
            </w:r>
          </w:p>
        </w:tc>
        <w:tc>
          <w:tcPr>
            <w:tcW w:w="1251" w:type="dxa"/>
          </w:tcPr>
          <w:p w14:paraId="79EFBB9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7CFDCC2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-0.748686</w:t>
            </w:r>
          </w:p>
        </w:tc>
        <w:tc>
          <w:tcPr>
            <w:tcW w:w="1134" w:type="dxa"/>
          </w:tcPr>
          <w:p w14:paraId="2F8EDFA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-90.321635</w:t>
            </w:r>
          </w:p>
        </w:tc>
      </w:tr>
      <w:tr w:rsidR="00FF31D5" w:rsidRPr="003B2D59" w14:paraId="13E6369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F423F0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6B786008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4037</w:t>
            </w:r>
          </w:p>
        </w:tc>
        <w:tc>
          <w:tcPr>
            <w:tcW w:w="1276" w:type="dxa"/>
            <w:noWrap/>
            <w:hideMark/>
          </w:tcPr>
          <w:p w14:paraId="0408FC1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17.4</w:t>
            </w:r>
          </w:p>
        </w:tc>
        <w:tc>
          <w:tcPr>
            <w:tcW w:w="851" w:type="dxa"/>
            <w:noWrap/>
            <w:hideMark/>
          </w:tcPr>
          <w:p w14:paraId="67BC728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1,98</w:t>
            </w:r>
          </w:p>
        </w:tc>
        <w:tc>
          <w:tcPr>
            <w:tcW w:w="850" w:type="dxa"/>
            <w:noWrap/>
            <w:hideMark/>
          </w:tcPr>
          <w:p w14:paraId="43833D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1,53</w:t>
            </w:r>
          </w:p>
        </w:tc>
        <w:tc>
          <w:tcPr>
            <w:tcW w:w="1251" w:type="dxa"/>
          </w:tcPr>
          <w:p w14:paraId="1CD84CE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310AE64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-0.751166</w:t>
            </w:r>
          </w:p>
        </w:tc>
        <w:tc>
          <w:tcPr>
            <w:tcW w:w="1134" w:type="dxa"/>
          </w:tcPr>
          <w:p w14:paraId="0A30F9A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-90.32388</w:t>
            </w:r>
          </w:p>
        </w:tc>
      </w:tr>
      <w:tr w:rsidR="00FF31D5" w:rsidRPr="003B2D59" w14:paraId="6B67C8B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1C8035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7133D51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4038</w:t>
            </w:r>
          </w:p>
        </w:tc>
        <w:tc>
          <w:tcPr>
            <w:tcW w:w="1276" w:type="dxa"/>
            <w:noWrap/>
            <w:hideMark/>
          </w:tcPr>
          <w:p w14:paraId="6C83136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15.5</w:t>
            </w:r>
          </w:p>
        </w:tc>
        <w:tc>
          <w:tcPr>
            <w:tcW w:w="851" w:type="dxa"/>
            <w:noWrap/>
            <w:hideMark/>
          </w:tcPr>
          <w:p w14:paraId="7B8C0F6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47391E5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2,21</w:t>
            </w:r>
          </w:p>
        </w:tc>
        <w:tc>
          <w:tcPr>
            <w:tcW w:w="1251" w:type="dxa"/>
          </w:tcPr>
          <w:p w14:paraId="754EDE8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6DBBCDD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-0.756433</w:t>
            </w:r>
          </w:p>
        </w:tc>
        <w:tc>
          <w:tcPr>
            <w:tcW w:w="1134" w:type="dxa"/>
          </w:tcPr>
          <w:p w14:paraId="58D4810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-90.328643</w:t>
            </w:r>
          </w:p>
        </w:tc>
      </w:tr>
      <w:tr w:rsidR="00FF31D5" w:rsidRPr="003B2D59" w14:paraId="0CE53F9C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78C953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3744119A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4039</w:t>
            </w:r>
          </w:p>
        </w:tc>
        <w:tc>
          <w:tcPr>
            <w:tcW w:w="1276" w:type="dxa"/>
            <w:noWrap/>
            <w:hideMark/>
          </w:tcPr>
          <w:p w14:paraId="49641F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19.5</w:t>
            </w:r>
          </w:p>
        </w:tc>
        <w:tc>
          <w:tcPr>
            <w:tcW w:w="851" w:type="dxa"/>
            <w:noWrap/>
            <w:hideMark/>
          </w:tcPr>
          <w:p w14:paraId="21197A8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697F08C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2,07</w:t>
            </w:r>
          </w:p>
        </w:tc>
        <w:tc>
          <w:tcPr>
            <w:tcW w:w="1251" w:type="dxa"/>
          </w:tcPr>
          <w:p w14:paraId="4981864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Tortuga Bay</w:t>
            </w:r>
          </w:p>
        </w:tc>
        <w:tc>
          <w:tcPr>
            <w:tcW w:w="1134" w:type="dxa"/>
          </w:tcPr>
          <w:p w14:paraId="090A0C0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-0.749735</w:t>
            </w:r>
          </w:p>
        </w:tc>
        <w:tc>
          <w:tcPr>
            <w:tcW w:w="1134" w:type="dxa"/>
          </w:tcPr>
          <w:p w14:paraId="617CD43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-90.322576</w:t>
            </w:r>
          </w:p>
        </w:tc>
      </w:tr>
      <w:tr w:rsidR="00FF31D5" w:rsidRPr="003B2D59" w14:paraId="402020FC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1C5F50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3256C21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4043</w:t>
            </w:r>
          </w:p>
        </w:tc>
        <w:tc>
          <w:tcPr>
            <w:tcW w:w="1276" w:type="dxa"/>
            <w:noWrap/>
            <w:hideMark/>
          </w:tcPr>
          <w:p w14:paraId="456112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851" w:type="dxa"/>
            <w:noWrap/>
            <w:hideMark/>
          </w:tcPr>
          <w:p w14:paraId="3819F9A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578BD06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2,52</w:t>
            </w:r>
          </w:p>
        </w:tc>
        <w:tc>
          <w:tcPr>
            <w:tcW w:w="1251" w:type="dxa"/>
          </w:tcPr>
          <w:p w14:paraId="29C659C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397006A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-0.497232</w:t>
            </w:r>
          </w:p>
        </w:tc>
        <w:tc>
          <w:tcPr>
            <w:tcW w:w="1134" w:type="dxa"/>
          </w:tcPr>
          <w:p w14:paraId="19BB43A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-90.296936</w:t>
            </w:r>
          </w:p>
        </w:tc>
      </w:tr>
      <w:tr w:rsidR="00FF31D5" w:rsidRPr="003B2D59" w14:paraId="7A654FE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B9E34E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6F60FF3F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4044</w:t>
            </w:r>
          </w:p>
        </w:tc>
        <w:tc>
          <w:tcPr>
            <w:tcW w:w="1276" w:type="dxa"/>
            <w:noWrap/>
            <w:hideMark/>
          </w:tcPr>
          <w:p w14:paraId="772D18F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19.8</w:t>
            </w:r>
          </w:p>
        </w:tc>
        <w:tc>
          <w:tcPr>
            <w:tcW w:w="851" w:type="dxa"/>
            <w:noWrap/>
            <w:hideMark/>
          </w:tcPr>
          <w:p w14:paraId="18235FA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201830E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1,75</w:t>
            </w:r>
          </w:p>
        </w:tc>
        <w:tc>
          <w:tcPr>
            <w:tcW w:w="1251" w:type="dxa"/>
          </w:tcPr>
          <w:p w14:paraId="5B18D51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62B40F5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-0.497935</w:t>
            </w:r>
          </w:p>
        </w:tc>
        <w:tc>
          <w:tcPr>
            <w:tcW w:w="1134" w:type="dxa"/>
          </w:tcPr>
          <w:p w14:paraId="30BDBF6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-90.296107</w:t>
            </w:r>
          </w:p>
        </w:tc>
      </w:tr>
      <w:tr w:rsidR="00FF31D5" w:rsidRPr="003B2D59" w14:paraId="032B690D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BB7173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5A01E80D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4045</w:t>
            </w:r>
          </w:p>
        </w:tc>
        <w:tc>
          <w:tcPr>
            <w:tcW w:w="1276" w:type="dxa"/>
            <w:noWrap/>
            <w:hideMark/>
          </w:tcPr>
          <w:p w14:paraId="1630237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19.8</w:t>
            </w:r>
          </w:p>
        </w:tc>
        <w:tc>
          <w:tcPr>
            <w:tcW w:w="851" w:type="dxa"/>
            <w:noWrap/>
            <w:hideMark/>
          </w:tcPr>
          <w:p w14:paraId="4FCDB03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20EF522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2,21</w:t>
            </w:r>
          </w:p>
        </w:tc>
        <w:tc>
          <w:tcPr>
            <w:tcW w:w="1251" w:type="dxa"/>
          </w:tcPr>
          <w:p w14:paraId="18307AC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16E272B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-0.497157</w:t>
            </w:r>
          </w:p>
        </w:tc>
        <w:tc>
          <w:tcPr>
            <w:tcW w:w="1134" w:type="dxa"/>
          </w:tcPr>
          <w:p w14:paraId="0856C0B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-90.296229</w:t>
            </w:r>
          </w:p>
        </w:tc>
      </w:tr>
      <w:tr w:rsidR="00FF31D5" w:rsidRPr="003B2D59" w14:paraId="3A19005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369B8E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79E7D4C1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4046</w:t>
            </w:r>
          </w:p>
        </w:tc>
        <w:tc>
          <w:tcPr>
            <w:tcW w:w="1276" w:type="dxa"/>
            <w:noWrap/>
            <w:hideMark/>
          </w:tcPr>
          <w:p w14:paraId="4DD9E89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23.6</w:t>
            </w:r>
          </w:p>
        </w:tc>
        <w:tc>
          <w:tcPr>
            <w:tcW w:w="851" w:type="dxa"/>
            <w:noWrap/>
            <w:hideMark/>
          </w:tcPr>
          <w:p w14:paraId="3BBD126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1,92</w:t>
            </w:r>
          </w:p>
        </w:tc>
        <w:tc>
          <w:tcPr>
            <w:tcW w:w="850" w:type="dxa"/>
            <w:noWrap/>
            <w:hideMark/>
          </w:tcPr>
          <w:p w14:paraId="5F786EB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1251" w:type="dxa"/>
          </w:tcPr>
          <w:p w14:paraId="2A3CF04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7EDB70D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-0.496754</w:t>
            </w:r>
          </w:p>
        </w:tc>
        <w:tc>
          <w:tcPr>
            <w:tcW w:w="1134" w:type="dxa"/>
          </w:tcPr>
          <w:p w14:paraId="438400A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-90.29816</w:t>
            </w:r>
          </w:p>
        </w:tc>
      </w:tr>
      <w:tr w:rsidR="00FF31D5" w:rsidRPr="003B2D59" w14:paraId="75FBA118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C2E2FD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galapagensis</w:t>
            </w:r>
          </w:p>
        </w:tc>
        <w:tc>
          <w:tcPr>
            <w:tcW w:w="850" w:type="dxa"/>
            <w:noWrap/>
            <w:hideMark/>
          </w:tcPr>
          <w:p w14:paraId="42EE341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4047</w:t>
            </w:r>
          </w:p>
        </w:tc>
        <w:tc>
          <w:tcPr>
            <w:tcW w:w="1276" w:type="dxa"/>
            <w:noWrap/>
            <w:hideMark/>
          </w:tcPr>
          <w:p w14:paraId="4750CF8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15.4</w:t>
            </w:r>
          </w:p>
        </w:tc>
        <w:tc>
          <w:tcPr>
            <w:tcW w:w="851" w:type="dxa"/>
            <w:noWrap/>
            <w:hideMark/>
          </w:tcPr>
          <w:p w14:paraId="0236A6A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1,85</w:t>
            </w:r>
          </w:p>
        </w:tc>
        <w:tc>
          <w:tcPr>
            <w:tcW w:w="850" w:type="dxa"/>
            <w:noWrap/>
            <w:hideMark/>
          </w:tcPr>
          <w:p w14:paraId="05A4B72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2,44</w:t>
            </w:r>
          </w:p>
        </w:tc>
        <w:tc>
          <w:tcPr>
            <w:tcW w:w="1251" w:type="dxa"/>
          </w:tcPr>
          <w:p w14:paraId="1B14170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Roja</w:t>
            </w:r>
          </w:p>
        </w:tc>
        <w:tc>
          <w:tcPr>
            <w:tcW w:w="1134" w:type="dxa"/>
          </w:tcPr>
          <w:p w14:paraId="6CC39A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-0.496991</w:t>
            </w:r>
          </w:p>
        </w:tc>
        <w:tc>
          <w:tcPr>
            <w:tcW w:w="1134" w:type="dxa"/>
          </w:tcPr>
          <w:p w14:paraId="270B424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-90.29675</w:t>
            </w:r>
          </w:p>
        </w:tc>
      </w:tr>
      <w:tr w:rsidR="00FF31D5" w:rsidRPr="003B2D59" w14:paraId="1DE70C6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160121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6DA33700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4115</w:t>
            </w:r>
          </w:p>
        </w:tc>
        <w:tc>
          <w:tcPr>
            <w:tcW w:w="1276" w:type="dxa"/>
            <w:noWrap/>
            <w:hideMark/>
          </w:tcPr>
          <w:p w14:paraId="2981E6C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15.5</w:t>
            </w:r>
          </w:p>
        </w:tc>
        <w:tc>
          <w:tcPr>
            <w:tcW w:w="851" w:type="dxa"/>
            <w:noWrap/>
            <w:hideMark/>
          </w:tcPr>
          <w:p w14:paraId="777E0F0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1,87</w:t>
            </w:r>
          </w:p>
        </w:tc>
        <w:tc>
          <w:tcPr>
            <w:tcW w:w="850" w:type="dxa"/>
            <w:noWrap/>
            <w:hideMark/>
          </w:tcPr>
          <w:p w14:paraId="3A13004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1,34</w:t>
            </w:r>
          </w:p>
        </w:tc>
        <w:tc>
          <w:tcPr>
            <w:tcW w:w="1251" w:type="dxa"/>
          </w:tcPr>
          <w:p w14:paraId="05FF103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Baquerizo</w:t>
            </w:r>
          </w:p>
        </w:tc>
        <w:tc>
          <w:tcPr>
            <w:tcW w:w="1134" w:type="dxa"/>
          </w:tcPr>
          <w:p w14:paraId="251D04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-0.886683</w:t>
            </w:r>
          </w:p>
        </w:tc>
        <w:tc>
          <w:tcPr>
            <w:tcW w:w="1134" w:type="dxa"/>
          </w:tcPr>
          <w:p w14:paraId="6544DD3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-89.606299</w:t>
            </w:r>
          </w:p>
        </w:tc>
      </w:tr>
      <w:tr w:rsidR="00FF31D5" w:rsidRPr="00B17A9D" w14:paraId="485C65B5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3D29BB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01AC70FC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4124</w:t>
            </w:r>
          </w:p>
        </w:tc>
        <w:tc>
          <w:tcPr>
            <w:tcW w:w="1276" w:type="dxa"/>
            <w:noWrap/>
            <w:hideMark/>
          </w:tcPr>
          <w:p w14:paraId="4F771B2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17.2</w:t>
            </w:r>
          </w:p>
        </w:tc>
        <w:tc>
          <w:tcPr>
            <w:tcW w:w="851" w:type="dxa"/>
            <w:noWrap/>
            <w:hideMark/>
          </w:tcPr>
          <w:p w14:paraId="275AB74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5E365AD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1,98</w:t>
            </w:r>
          </w:p>
        </w:tc>
        <w:tc>
          <w:tcPr>
            <w:tcW w:w="1251" w:type="dxa"/>
          </w:tcPr>
          <w:p w14:paraId="6648A6F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Playa Baquerizo</w:t>
            </w:r>
          </w:p>
        </w:tc>
        <w:tc>
          <w:tcPr>
            <w:tcW w:w="1134" w:type="dxa"/>
          </w:tcPr>
          <w:p w14:paraId="0C3AA4B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-0.88291</w:t>
            </w:r>
          </w:p>
        </w:tc>
        <w:tc>
          <w:tcPr>
            <w:tcW w:w="1134" w:type="dxa"/>
          </w:tcPr>
          <w:p w14:paraId="40CE609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-89.597826</w:t>
            </w:r>
          </w:p>
        </w:tc>
      </w:tr>
      <w:tr w:rsidR="00FF31D5" w:rsidRPr="00B17A9D" w14:paraId="7D6CB77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BB6BD5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4C89FA8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4127</w:t>
            </w:r>
          </w:p>
        </w:tc>
        <w:tc>
          <w:tcPr>
            <w:tcW w:w="1276" w:type="dxa"/>
            <w:noWrap/>
            <w:hideMark/>
          </w:tcPr>
          <w:p w14:paraId="645E1EE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51" w:type="dxa"/>
            <w:noWrap/>
            <w:hideMark/>
          </w:tcPr>
          <w:p w14:paraId="09D3A34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172B0F0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2,72</w:t>
            </w:r>
          </w:p>
        </w:tc>
        <w:tc>
          <w:tcPr>
            <w:tcW w:w="1251" w:type="dxa"/>
          </w:tcPr>
          <w:p w14:paraId="69ECDA5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Punta Pitt</w:t>
            </w:r>
          </w:p>
        </w:tc>
        <w:tc>
          <w:tcPr>
            <w:tcW w:w="1134" w:type="dxa"/>
          </w:tcPr>
          <w:p w14:paraId="3E80D7B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-0.711079</w:t>
            </w:r>
          </w:p>
        </w:tc>
        <w:tc>
          <w:tcPr>
            <w:tcW w:w="1134" w:type="dxa"/>
          </w:tcPr>
          <w:p w14:paraId="6FDFF2A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-89.255623</w:t>
            </w:r>
          </w:p>
        </w:tc>
      </w:tr>
      <w:tr w:rsidR="00FF31D5" w:rsidRPr="00B17A9D" w14:paraId="64D53FB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EC78FD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58E556A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4128</w:t>
            </w:r>
          </w:p>
        </w:tc>
        <w:tc>
          <w:tcPr>
            <w:tcW w:w="1276" w:type="dxa"/>
            <w:noWrap/>
            <w:hideMark/>
          </w:tcPr>
          <w:p w14:paraId="713A766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21.2</w:t>
            </w:r>
          </w:p>
        </w:tc>
        <w:tc>
          <w:tcPr>
            <w:tcW w:w="851" w:type="dxa"/>
            <w:noWrap/>
            <w:hideMark/>
          </w:tcPr>
          <w:p w14:paraId="6ADCFB3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3A9DAC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1,68</w:t>
            </w:r>
          </w:p>
        </w:tc>
        <w:tc>
          <w:tcPr>
            <w:tcW w:w="1251" w:type="dxa"/>
          </w:tcPr>
          <w:p w14:paraId="4DF9C1E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Punta Pitt</w:t>
            </w:r>
          </w:p>
        </w:tc>
        <w:tc>
          <w:tcPr>
            <w:tcW w:w="1134" w:type="dxa"/>
          </w:tcPr>
          <w:p w14:paraId="0191A26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-0.71065</w:t>
            </w:r>
          </w:p>
        </w:tc>
        <w:tc>
          <w:tcPr>
            <w:tcW w:w="1134" w:type="dxa"/>
          </w:tcPr>
          <w:p w14:paraId="4B10F6B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-89.255007</w:t>
            </w:r>
          </w:p>
        </w:tc>
      </w:tr>
      <w:tr w:rsidR="00FF31D5" w:rsidRPr="00B17A9D" w14:paraId="5BDB0B8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3F9489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6D63644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4131</w:t>
            </w:r>
          </w:p>
        </w:tc>
        <w:tc>
          <w:tcPr>
            <w:tcW w:w="1276" w:type="dxa"/>
            <w:noWrap/>
            <w:hideMark/>
          </w:tcPr>
          <w:p w14:paraId="190C0A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16.6</w:t>
            </w:r>
          </w:p>
        </w:tc>
        <w:tc>
          <w:tcPr>
            <w:tcW w:w="851" w:type="dxa"/>
            <w:noWrap/>
            <w:hideMark/>
          </w:tcPr>
          <w:p w14:paraId="7DEE8A4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433AC4C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2,44</w:t>
            </w:r>
          </w:p>
        </w:tc>
        <w:tc>
          <w:tcPr>
            <w:tcW w:w="1251" w:type="dxa"/>
          </w:tcPr>
          <w:p w14:paraId="409B756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Punta Pitt</w:t>
            </w:r>
          </w:p>
        </w:tc>
        <w:tc>
          <w:tcPr>
            <w:tcW w:w="1134" w:type="dxa"/>
          </w:tcPr>
          <w:p w14:paraId="26F5022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-0.713738</w:t>
            </w:r>
          </w:p>
        </w:tc>
        <w:tc>
          <w:tcPr>
            <w:tcW w:w="1134" w:type="dxa"/>
          </w:tcPr>
          <w:p w14:paraId="20619D4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-89.253688</w:t>
            </w:r>
          </w:p>
        </w:tc>
      </w:tr>
      <w:tr w:rsidR="00FF31D5" w:rsidRPr="00B17A9D" w14:paraId="073570F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D55FB0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668B41B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4133</w:t>
            </w:r>
          </w:p>
        </w:tc>
        <w:tc>
          <w:tcPr>
            <w:tcW w:w="1276" w:type="dxa"/>
            <w:noWrap/>
            <w:hideMark/>
          </w:tcPr>
          <w:p w14:paraId="0764AFC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23.2</w:t>
            </w:r>
          </w:p>
        </w:tc>
        <w:tc>
          <w:tcPr>
            <w:tcW w:w="851" w:type="dxa"/>
            <w:noWrap/>
            <w:hideMark/>
          </w:tcPr>
          <w:p w14:paraId="3CB7EB7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76CFFD7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2,4</w:t>
            </w:r>
          </w:p>
        </w:tc>
        <w:tc>
          <w:tcPr>
            <w:tcW w:w="1251" w:type="dxa"/>
          </w:tcPr>
          <w:p w14:paraId="243C30B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Punta Pitt</w:t>
            </w:r>
          </w:p>
        </w:tc>
        <w:tc>
          <w:tcPr>
            <w:tcW w:w="1134" w:type="dxa"/>
          </w:tcPr>
          <w:p w14:paraId="342514C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-0.711066</w:t>
            </w:r>
          </w:p>
        </w:tc>
        <w:tc>
          <w:tcPr>
            <w:tcW w:w="1134" w:type="dxa"/>
          </w:tcPr>
          <w:p w14:paraId="0D9AD04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-89.255629</w:t>
            </w:r>
          </w:p>
        </w:tc>
      </w:tr>
      <w:tr w:rsidR="00FF31D5" w:rsidRPr="00B17A9D" w14:paraId="51114B2C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83C660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3023561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4138</w:t>
            </w:r>
          </w:p>
        </w:tc>
        <w:tc>
          <w:tcPr>
            <w:tcW w:w="1276" w:type="dxa"/>
            <w:noWrap/>
            <w:hideMark/>
          </w:tcPr>
          <w:p w14:paraId="56AA7CA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657C293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1,94</w:t>
            </w:r>
          </w:p>
        </w:tc>
        <w:tc>
          <w:tcPr>
            <w:tcW w:w="850" w:type="dxa"/>
            <w:noWrap/>
            <w:hideMark/>
          </w:tcPr>
          <w:p w14:paraId="674719E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2,81</w:t>
            </w:r>
          </w:p>
        </w:tc>
        <w:tc>
          <w:tcPr>
            <w:tcW w:w="1251" w:type="dxa"/>
          </w:tcPr>
          <w:p w14:paraId="2DBA49E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Sardina Bay</w:t>
            </w:r>
          </w:p>
        </w:tc>
        <w:tc>
          <w:tcPr>
            <w:tcW w:w="1134" w:type="dxa"/>
          </w:tcPr>
          <w:p w14:paraId="5EB0F9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-0.703748</w:t>
            </w:r>
          </w:p>
        </w:tc>
        <w:tc>
          <w:tcPr>
            <w:tcW w:w="1134" w:type="dxa"/>
          </w:tcPr>
          <w:p w14:paraId="46694F3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-89.364709</w:t>
            </w:r>
          </w:p>
        </w:tc>
      </w:tr>
      <w:tr w:rsidR="00FF31D5" w:rsidRPr="00B17A9D" w14:paraId="44074798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F7DAE6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3399647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4139</w:t>
            </w:r>
          </w:p>
        </w:tc>
        <w:tc>
          <w:tcPr>
            <w:tcW w:w="1276" w:type="dxa"/>
            <w:noWrap/>
            <w:hideMark/>
          </w:tcPr>
          <w:p w14:paraId="1EAFED0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851" w:type="dxa"/>
            <w:noWrap/>
            <w:hideMark/>
          </w:tcPr>
          <w:p w14:paraId="5E25813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1,88</w:t>
            </w:r>
          </w:p>
        </w:tc>
        <w:tc>
          <w:tcPr>
            <w:tcW w:w="850" w:type="dxa"/>
            <w:noWrap/>
            <w:hideMark/>
          </w:tcPr>
          <w:p w14:paraId="5FDBA42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2,11</w:t>
            </w:r>
          </w:p>
        </w:tc>
        <w:tc>
          <w:tcPr>
            <w:tcW w:w="1251" w:type="dxa"/>
          </w:tcPr>
          <w:p w14:paraId="08353F5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Sardina Bay</w:t>
            </w:r>
          </w:p>
        </w:tc>
        <w:tc>
          <w:tcPr>
            <w:tcW w:w="1134" w:type="dxa"/>
          </w:tcPr>
          <w:p w14:paraId="7DCBB7E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-0.703629</w:t>
            </w:r>
          </w:p>
        </w:tc>
        <w:tc>
          <w:tcPr>
            <w:tcW w:w="1134" w:type="dxa"/>
          </w:tcPr>
          <w:p w14:paraId="0B5B2E2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-89.364687</w:t>
            </w:r>
          </w:p>
        </w:tc>
      </w:tr>
      <w:tr w:rsidR="00FF31D5" w:rsidRPr="00B17A9D" w14:paraId="0B7FFE9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652647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01E5FA3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4145</w:t>
            </w:r>
          </w:p>
        </w:tc>
        <w:tc>
          <w:tcPr>
            <w:tcW w:w="1276" w:type="dxa"/>
            <w:noWrap/>
            <w:hideMark/>
          </w:tcPr>
          <w:p w14:paraId="6EBBB0B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31766B6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2703AEA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2,36</w:t>
            </w:r>
          </w:p>
        </w:tc>
        <w:tc>
          <w:tcPr>
            <w:tcW w:w="1251" w:type="dxa"/>
          </w:tcPr>
          <w:p w14:paraId="535115A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Tijeretas</w:t>
            </w:r>
          </w:p>
        </w:tc>
        <w:tc>
          <w:tcPr>
            <w:tcW w:w="1134" w:type="dxa"/>
          </w:tcPr>
          <w:p w14:paraId="68B7F28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-0.889317</w:t>
            </w:r>
          </w:p>
        </w:tc>
        <w:tc>
          <w:tcPr>
            <w:tcW w:w="1134" w:type="dxa"/>
          </w:tcPr>
          <w:p w14:paraId="73E0A0A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-89.607982</w:t>
            </w:r>
          </w:p>
        </w:tc>
      </w:tr>
      <w:tr w:rsidR="00FF31D5" w:rsidRPr="00B17A9D" w14:paraId="190EC577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855905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158F0BA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4152</w:t>
            </w:r>
          </w:p>
        </w:tc>
        <w:tc>
          <w:tcPr>
            <w:tcW w:w="1276" w:type="dxa"/>
            <w:noWrap/>
            <w:hideMark/>
          </w:tcPr>
          <w:p w14:paraId="2BBF12C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16.4</w:t>
            </w:r>
          </w:p>
        </w:tc>
        <w:tc>
          <w:tcPr>
            <w:tcW w:w="851" w:type="dxa"/>
            <w:noWrap/>
            <w:hideMark/>
          </w:tcPr>
          <w:p w14:paraId="5C3F777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09D5F1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2,15</w:t>
            </w:r>
          </w:p>
        </w:tc>
        <w:tc>
          <w:tcPr>
            <w:tcW w:w="1251" w:type="dxa"/>
          </w:tcPr>
          <w:p w14:paraId="6F9173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Tijeretas</w:t>
            </w:r>
          </w:p>
        </w:tc>
        <w:tc>
          <w:tcPr>
            <w:tcW w:w="1134" w:type="dxa"/>
          </w:tcPr>
          <w:p w14:paraId="3A1586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-0.888045</w:t>
            </w:r>
          </w:p>
        </w:tc>
        <w:tc>
          <w:tcPr>
            <w:tcW w:w="1134" w:type="dxa"/>
          </w:tcPr>
          <w:p w14:paraId="66CB1C6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-89.608642</w:t>
            </w:r>
          </w:p>
        </w:tc>
      </w:tr>
      <w:tr w:rsidR="00FF31D5" w:rsidRPr="00B17A9D" w14:paraId="1622AF1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6BA12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0B5F531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4164</w:t>
            </w:r>
          </w:p>
        </w:tc>
        <w:tc>
          <w:tcPr>
            <w:tcW w:w="1276" w:type="dxa"/>
            <w:noWrap/>
            <w:hideMark/>
          </w:tcPr>
          <w:p w14:paraId="6303D3B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19.4</w:t>
            </w:r>
          </w:p>
        </w:tc>
        <w:tc>
          <w:tcPr>
            <w:tcW w:w="851" w:type="dxa"/>
            <w:noWrap/>
            <w:hideMark/>
          </w:tcPr>
          <w:p w14:paraId="24DD704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5E28AC4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1,97</w:t>
            </w:r>
          </w:p>
        </w:tc>
        <w:tc>
          <w:tcPr>
            <w:tcW w:w="1251" w:type="dxa"/>
          </w:tcPr>
          <w:p w14:paraId="596710B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Jardín de Opuntias</w:t>
            </w:r>
          </w:p>
        </w:tc>
        <w:tc>
          <w:tcPr>
            <w:tcW w:w="1134" w:type="dxa"/>
          </w:tcPr>
          <w:p w14:paraId="61FA0BC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-0.949374</w:t>
            </w:r>
          </w:p>
        </w:tc>
        <w:tc>
          <w:tcPr>
            <w:tcW w:w="1134" w:type="dxa"/>
          </w:tcPr>
          <w:p w14:paraId="50A2F1C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-89.552053</w:t>
            </w:r>
          </w:p>
        </w:tc>
      </w:tr>
      <w:tr w:rsidR="00FF31D5" w:rsidRPr="003B2D59" w14:paraId="2EC275F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BA31377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4A2E927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4212</w:t>
            </w:r>
          </w:p>
        </w:tc>
        <w:tc>
          <w:tcPr>
            <w:tcW w:w="1276" w:type="dxa"/>
            <w:noWrap/>
            <w:hideMark/>
          </w:tcPr>
          <w:p w14:paraId="77B6086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15.7</w:t>
            </w:r>
          </w:p>
        </w:tc>
        <w:tc>
          <w:tcPr>
            <w:tcW w:w="851" w:type="dxa"/>
            <w:noWrap/>
            <w:hideMark/>
          </w:tcPr>
          <w:p w14:paraId="1D6DD04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1,95</w:t>
            </w:r>
          </w:p>
        </w:tc>
        <w:tc>
          <w:tcPr>
            <w:tcW w:w="850" w:type="dxa"/>
            <w:noWrap/>
            <w:hideMark/>
          </w:tcPr>
          <w:p w14:paraId="18DB304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2,09</w:t>
            </w:r>
          </w:p>
        </w:tc>
        <w:tc>
          <w:tcPr>
            <w:tcW w:w="1251" w:type="dxa"/>
          </w:tcPr>
          <w:p w14:paraId="2BD88F8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2E07FA0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-0.924559</w:t>
            </w:r>
          </w:p>
        </w:tc>
        <w:tc>
          <w:tcPr>
            <w:tcW w:w="1134" w:type="dxa"/>
          </w:tcPr>
          <w:p w14:paraId="031098C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-89.430068</w:t>
            </w:r>
          </w:p>
        </w:tc>
      </w:tr>
      <w:tr w:rsidR="00FF31D5" w:rsidRPr="003B2D59" w14:paraId="373FACBD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533825B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541CCBC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4226</w:t>
            </w:r>
          </w:p>
        </w:tc>
        <w:tc>
          <w:tcPr>
            <w:tcW w:w="1276" w:type="dxa"/>
            <w:noWrap/>
            <w:hideMark/>
          </w:tcPr>
          <w:p w14:paraId="6FC3634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51" w:type="dxa"/>
            <w:noWrap/>
            <w:hideMark/>
          </w:tcPr>
          <w:p w14:paraId="35C51CB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1,84</w:t>
            </w:r>
          </w:p>
        </w:tc>
        <w:tc>
          <w:tcPr>
            <w:tcW w:w="850" w:type="dxa"/>
            <w:noWrap/>
            <w:hideMark/>
          </w:tcPr>
          <w:p w14:paraId="65EABA9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1,32</w:t>
            </w:r>
          </w:p>
        </w:tc>
        <w:tc>
          <w:tcPr>
            <w:tcW w:w="1251" w:type="dxa"/>
          </w:tcPr>
          <w:p w14:paraId="7905429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Chino</w:t>
            </w:r>
          </w:p>
        </w:tc>
        <w:tc>
          <w:tcPr>
            <w:tcW w:w="1134" w:type="dxa"/>
          </w:tcPr>
          <w:p w14:paraId="59D79D5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-0.923682</w:t>
            </w:r>
          </w:p>
        </w:tc>
        <w:tc>
          <w:tcPr>
            <w:tcW w:w="1134" w:type="dxa"/>
          </w:tcPr>
          <w:p w14:paraId="3FBC561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-89.430312</w:t>
            </w:r>
          </w:p>
        </w:tc>
      </w:tr>
      <w:tr w:rsidR="00FF31D5" w:rsidRPr="003B2D59" w14:paraId="2CAA962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0D29638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Phyllodactylus leei</w:t>
            </w:r>
          </w:p>
        </w:tc>
        <w:tc>
          <w:tcPr>
            <w:tcW w:w="850" w:type="dxa"/>
            <w:noWrap/>
            <w:hideMark/>
          </w:tcPr>
          <w:p w14:paraId="49D9A7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4236</w:t>
            </w:r>
          </w:p>
        </w:tc>
        <w:tc>
          <w:tcPr>
            <w:tcW w:w="1276" w:type="dxa"/>
            <w:noWrap/>
            <w:hideMark/>
          </w:tcPr>
          <w:p w14:paraId="3E046C0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4AB214A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</w:t>
            </w:r>
          </w:p>
        </w:tc>
        <w:tc>
          <w:tcPr>
            <w:tcW w:w="850" w:type="dxa"/>
            <w:noWrap/>
            <w:hideMark/>
          </w:tcPr>
          <w:p w14:paraId="2CCE192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0,36</w:t>
            </w:r>
          </w:p>
        </w:tc>
        <w:tc>
          <w:tcPr>
            <w:tcW w:w="1251" w:type="dxa"/>
          </w:tcPr>
          <w:p w14:paraId="79A82E5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Lobería</w:t>
            </w:r>
          </w:p>
        </w:tc>
        <w:tc>
          <w:tcPr>
            <w:tcW w:w="1134" w:type="dxa"/>
          </w:tcPr>
          <w:p w14:paraId="4406570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-0.924626</w:t>
            </w:r>
          </w:p>
        </w:tc>
        <w:tc>
          <w:tcPr>
            <w:tcW w:w="1134" w:type="dxa"/>
          </w:tcPr>
          <w:p w14:paraId="4246AEB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-89.614181</w:t>
            </w:r>
          </w:p>
        </w:tc>
      </w:tr>
      <w:tr w:rsidR="00FF31D5" w:rsidRPr="003B2D59" w14:paraId="0E4403A5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74E2111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leei</w:t>
            </w:r>
          </w:p>
        </w:tc>
        <w:tc>
          <w:tcPr>
            <w:tcW w:w="850" w:type="dxa"/>
            <w:noWrap/>
            <w:hideMark/>
          </w:tcPr>
          <w:p w14:paraId="7B57620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4238</w:t>
            </w:r>
          </w:p>
        </w:tc>
        <w:tc>
          <w:tcPr>
            <w:tcW w:w="1276" w:type="dxa"/>
            <w:noWrap/>
            <w:hideMark/>
          </w:tcPr>
          <w:p w14:paraId="625903C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0BF3DE8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1,93</w:t>
            </w:r>
          </w:p>
        </w:tc>
        <w:tc>
          <w:tcPr>
            <w:tcW w:w="850" w:type="dxa"/>
            <w:noWrap/>
            <w:hideMark/>
          </w:tcPr>
          <w:p w14:paraId="25AC17E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2,38</w:t>
            </w:r>
          </w:p>
        </w:tc>
        <w:tc>
          <w:tcPr>
            <w:tcW w:w="1251" w:type="dxa"/>
          </w:tcPr>
          <w:p w14:paraId="561E3B0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Lobería</w:t>
            </w:r>
          </w:p>
        </w:tc>
        <w:tc>
          <w:tcPr>
            <w:tcW w:w="1134" w:type="dxa"/>
          </w:tcPr>
          <w:p w14:paraId="60CC7A2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-0.924836</w:t>
            </w:r>
          </w:p>
        </w:tc>
        <w:tc>
          <w:tcPr>
            <w:tcW w:w="1134" w:type="dxa"/>
          </w:tcPr>
          <w:p w14:paraId="1F76090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-89.61402</w:t>
            </w:r>
          </w:p>
        </w:tc>
      </w:tr>
      <w:tr w:rsidR="00FF31D5" w:rsidRPr="003B2D59" w14:paraId="6F0FEF03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24C7EB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BA6586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4054</w:t>
            </w:r>
          </w:p>
        </w:tc>
        <w:tc>
          <w:tcPr>
            <w:tcW w:w="1276" w:type="dxa"/>
            <w:noWrap/>
            <w:hideMark/>
          </w:tcPr>
          <w:p w14:paraId="2799143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15.6</w:t>
            </w:r>
          </w:p>
        </w:tc>
        <w:tc>
          <w:tcPr>
            <w:tcW w:w="851" w:type="dxa"/>
            <w:noWrap/>
            <w:hideMark/>
          </w:tcPr>
          <w:p w14:paraId="36A89A4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7D33870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1,47</w:t>
            </w:r>
          </w:p>
        </w:tc>
        <w:tc>
          <w:tcPr>
            <w:tcW w:w="1251" w:type="dxa"/>
          </w:tcPr>
          <w:p w14:paraId="3CCF432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Villamil Port</w:t>
            </w:r>
          </w:p>
        </w:tc>
        <w:tc>
          <w:tcPr>
            <w:tcW w:w="1134" w:type="dxa"/>
          </w:tcPr>
          <w:p w14:paraId="7650DB1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-0.961076</w:t>
            </w:r>
          </w:p>
        </w:tc>
        <w:tc>
          <w:tcPr>
            <w:tcW w:w="1134" w:type="dxa"/>
          </w:tcPr>
          <w:p w14:paraId="16F278C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-91.003257</w:t>
            </w:r>
          </w:p>
        </w:tc>
      </w:tr>
      <w:tr w:rsidR="00FF31D5" w:rsidRPr="003B2D59" w14:paraId="213DC72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15130F0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32CF41E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4056</w:t>
            </w:r>
          </w:p>
        </w:tc>
        <w:tc>
          <w:tcPr>
            <w:tcW w:w="1276" w:type="dxa"/>
            <w:noWrap/>
            <w:hideMark/>
          </w:tcPr>
          <w:p w14:paraId="5420F9A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17.6</w:t>
            </w:r>
          </w:p>
        </w:tc>
        <w:tc>
          <w:tcPr>
            <w:tcW w:w="851" w:type="dxa"/>
            <w:noWrap/>
            <w:hideMark/>
          </w:tcPr>
          <w:p w14:paraId="1016BD1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535FBB2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2,19</w:t>
            </w:r>
          </w:p>
        </w:tc>
        <w:tc>
          <w:tcPr>
            <w:tcW w:w="1251" w:type="dxa"/>
          </w:tcPr>
          <w:p w14:paraId="1A9C4ED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Villamil Port</w:t>
            </w:r>
          </w:p>
        </w:tc>
        <w:tc>
          <w:tcPr>
            <w:tcW w:w="1134" w:type="dxa"/>
          </w:tcPr>
          <w:p w14:paraId="79896F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-0.964864</w:t>
            </w:r>
          </w:p>
        </w:tc>
        <w:tc>
          <w:tcPr>
            <w:tcW w:w="1134" w:type="dxa"/>
          </w:tcPr>
          <w:p w14:paraId="288213C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-91.013435</w:t>
            </w:r>
          </w:p>
        </w:tc>
      </w:tr>
      <w:tr w:rsidR="00FF31D5" w:rsidRPr="003B2D59" w14:paraId="6C5DAE3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A0D374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480E3CB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4057</w:t>
            </w:r>
          </w:p>
        </w:tc>
        <w:tc>
          <w:tcPr>
            <w:tcW w:w="1276" w:type="dxa"/>
            <w:noWrap/>
            <w:hideMark/>
          </w:tcPr>
          <w:p w14:paraId="653B17F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17.8</w:t>
            </w:r>
          </w:p>
        </w:tc>
        <w:tc>
          <w:tcPr>
            <w:tcW w:w="851" w:type="dxa"/>
            <w:noWrap/>
            <w:hideMark/>
          </w:tcPr>
          <w:p w14:paraId="2713F58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1,87</w:t>
            </w:r>
          </w:p>
        </w:tc>
        <w:tc>
          <w:tcPr>
            <w:tcW w:w="850" w:type="dxa"/>
            <w:noWrap/>
            <w:hideMark/>
          </w:tcPr>
          <w:p w14:paraId="43BF848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51" w:type="dxa"/>
          </w:tcPr>
          <w:p w14:paraId="254CF1C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Villamil Port</w:t>
            </w:r>
          </w:p>
        </w:tc>
        <w:tc>
          <w:tcPr>
            <w:tcW w:w="1134" w:type="dxa"/>
          </w:tcPr>
          <w:p w14:paraId="13E385D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-0.964864</w:t>
            </w:r>
          </w:p>
        </w:tc>
        <w:tc>
          <w:tcPr>
            <w:tcW w:w="1134" w:type="dxa"/>
          </w:tcPr>
          <w:p w14:paraId="1A91F4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-91.013435</w:t>
            </w:r>
          </w:p>
        </w:tc>
      </w:tr>
      <w:tr w:rsidR="00FF31D5" w:rsidRPr="003B2D59" w14:paraId="09B2C7F8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0F1340B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0666F8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4059</w:t>
            </w:r>
          </w:p>
        </w:tc>
        <w:tc>
          <w:tcPr>
            <w:tcW w:w="1276" w:type="dxa"/>
            <w:noWrap/>
            <w:hideMark/>
          </w:tcPr>
          <w:p w14:paraId="14D1463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24.6</w:t>
            </w:r>
          </w:p>
        </w:tc>
        <w:tc>
          <w:tcPr>
            <w:tcW w:w="851" w:type="dxa"/>
            <w:noWrap/>
            <w:hideMark/>
          </w:tcPr>
          <w:p w14:paraId="3B8074D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1,93</w:t>
            </w:r>
          </w:p>
        </w:tc>
        <w:tc>
          <w:tcPr>
            <w:tcW w:w="850" w:type="dxa"/>
            <w:noWrap/>
            <w:hideMark/>
          </w:tcPr>
          <w:p w14:paraId="4A0F3E6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1,82</w:t>
            </w:r>
          </w:p>
        </w:tc>
        <w:tc>
          <w:tcPr>
            <w:tcW w:w="1251" w:type="dxa"/>
          </w:tcPr>
          <w:p w14:paraId="45DA27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Villamil Port</w:t>
            </w:r>
          </w:p>
        </w:tc>
        <w:tc>
          <w:tcPr>
            <w:tcW w:w="1134" w:type="dxa"/>
          </w:tcPr>
          <w:p w14:paraId="5D3C4F8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-0.966409</w:t>
            </w:r>
          </w:p>
        </w:tc>
        <w:tc>
          <w:tcPr>
            <w:tcW w:w="1134" w:type="dxa"/>
          </w:tcPr>
          <w:p w14:paraId="6DC3C03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-91.012998</w:t>
            </w:r>
          </w:p>
        </w:tc>
      </w:tr>
      <w:tr w:rsidR="00FF31D5" w:rsidRPr="003B2D59" w14:paraId="2570500E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AAE267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7606BE5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4061</w:t>
            </w:r>
          </w:p>
        </w:tc>
        <w:tc>
          <w:tcPr>
            <w:tcW w:w="1276" w:type="dxa"/>
            <w:noWrap/>
            <w:hideMark/>
          </w:tcPr>
          <w:p w14:paraId="7BC09C9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16.9</w:t>
            </w:r>
          </w:p>
        </w:tc>
        <w:tc>
          <w:tcPr>
            <w:tcW w:w="851" w:type="dxa"/>
            <w:noWrap/>
            <w:hideMark/>
          </w:tcPr>
          <w:p w14:paraId="274350D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5C817D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2,08</w:t>
            </w:r>
          </w:p>
        </w:tc>
        <w:tc>
          <w:tcPr>
            <w:tcW w:w="1251" w:type="dxa"/>
          </w:tcPr>
          <w:p w14:paraId="6EB8B48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Villamil Port</w:t>
            </w:r>
          </w:p>
        </w:tc>
        <w:tc>
          <w:tcPr>
            <w:tcW w:w="1134" w:type="dxa"/>
          </w:tcPr>
          <w:p w14:paraId="3EF3544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-0.960223</w:t>
            </w:r>
          </w:p>
        </w:tc>
        <w:tc>
          <w:tcPr>
            <w:tcW w:w="1134" w:type="dxa"/>
          </w:tcPr>
          <w:p w14:paraId="17F4CD2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-90.9992</w:t>
            </w:r>
          </w:p>
        </w:tc>
      </w:tr>
      <w:tr w:rsidR="00FF31D5" w:rsidRPr="003B2D59" w14:paraId="56793BDA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0BBE39A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31785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4068</w:t>
            </w:r>
          </w:p>
        </w:tc>
        <w:tc>
          <w:tcPr>
            <w:tcW w:w="1276" w:type="dxa"/>
            <w:noWrap/>
            <w:hideMark/>
          </w:tcPr>
          <w:p w14:paraId="5875EBA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19.5</w:t>
            </w:r>
          </w:p>
        </w:tc>
        <w:tc>
          <w:tcPr>
            <w:tcW w:w="851" w:type="dxa"/>
            <w:noWrap/>
            <w:hideMark/>
          </w:tcPr>
          <w:p w14:paraId="3EDE7D7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788064F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2,65</w:t>
            </w:r>
          </w:p>
        </w:tc>
        <w:tc>
          <w:tcPr>
            <w:tcW w:w="1251" w:type="dxa"/>
          </w:tcPr>
          <w:p w14:paraId="70AD778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49CF20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-0.394867</w:t>
            </w:r>
          </w:p>
        </w:tc>
        <w:tc>
          <w:tcPr>
            <w:tcW w:w="1134" w:type="dxa"/>
          </w:tcPr>
          <w:p w14:paraId="2A2B341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-90.996427</w:t>
            </w:r>
          </w:p>
        </w:tc>
      </w:tr>
      <w:tr w:rsidR="00FF31D5" w:rsidRPr="003B2D59" w14:paraId="0732C2A7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03FA0592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9B470A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4072</w:t>
            </w:r>
          </w:p>
        </w:tc>
        <w:tc>
          <w:tcPr>
            <w:tcW w:w="1276" w:type="dxa"/>
            <w:noWrap/>
            <w:hideMark/>
          </w:tcPr>
          <w:p w14:paraId="0A53975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16.3</w:t>
            </w:r>
          </w:p>
        </w:tc>
        <w:tc>
          <w:tcPr>
            <w:tcW w:w="851" w:type="dxa"/>
            <w:noWrap/>
            <w:hideMark/>
          </w:tcPr>
          <w:p w14:paraId="43E257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5D39056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2,14</w:t>
            </w:r>
          </w:p>
        </w:tc>
        <w:tc>
          <w:tcPr>
            <w:tcW w:w="1251" w:type="dxa"/>
          </w:tcPr>
          <w:p w14:paraId="6F90A57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1B27D14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-0.395281</w:t>
            </w:r>
          </w:p>
        </w:tc>
        <w:tc>
          <w:tcPr>
            <w:tcW w:w="1134" w:type="dxa"/>
          </w:tcPr>
          <w:p w14:paraId="619409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-90.997628</w:t>
            </w:r>
          </w:p>
        </w:tc>
      </w:tr>
      <w:tr w:rsidR="00FF31D5" w:rsidRPr="003B2D59" w14:paraId="1991143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4162263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6D60992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4073</w:t>
            </w:r>
          </w:p>
        </w:tc>
        <w:tc>
          <w:tcPr>
            <w:tcW w:w="1276" w:type="dxa"/>
            <w:noWrap/>
            <w:hideMark/>
          </w:tcPr>
          <w:p w14:paraId="2DE0DF4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26E1E2A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1,98</w:t>
            </w:r>
          </w:p>
        </w:tc>
        <w:tc>
          <w:tcPr>
            <w:tcW w:w="850" w:type="dxa"/>
            <w:noWrap/>
            <w:hideMark/>
          </w:tcPr>
          <w:p w14:paraId="42C2292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1,53</w:t>
            </w:r>
          </w:p>
        </w:tc>
        <w:tc>
          <w:tcPr>
            <w:tcW w:w="1251" w:type="dxa"/>
          </w:tcPr>
          <w:p w14:paraId="2DB1348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0239E35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-0.394968</w:t>
            </w:r>
          </w:p>
        </w:tc>
        <w:tc>
          <w:tcPr>
            <w:tcW w:w="1134" w:type="dxa"/>
          </w:tcPr>
          <w:p w14:paraId="01D3131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-90.998387</w:t>
            </w:r>
          </w:p>
        </w:tc>
      </w:tr>
      <w:tr w:rsidR="00FF31D5" w:rsidRPr="003B2D59" w14:paraId="1FE1AC66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DC10977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195191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4074</w:t>
            </w:r>
          </w:p>
        </w:tc>
        <w:tc>
          <w:tcPr>
            <w:tcW w:w="1276" w:type="dxa"/>
            <w:noWrap/>
            <w:hideMark/>
          </w:tcPr>
          <w:p w14:paraId="6FF0E06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15.2</w:t>
            </w:r>
          </w:p>
        </w:tc>
        <w:tc>
          <w:tcPr>
            <w:tcW w:w="851" w:type="dxa"/>
            <w:noWrap/>
            <w:hideMark/>
          </w:tcPr>
          <w:p w14:paraId="06DE713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1EAB217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2,21</w:t>
            </w:r>
          </w:p>
        </w:tc>
        <w:tc>
          <w:tcPr>
            <w:tcW w:w="1251" w:type="dxa"/>
          </w:tcPr>
          <w:p w14:paraId="263029E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20C3471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-0.395809</w:t>
            </w:r>
          </w:p>
        </w:tc>
        <w:tc>
          <w:tcPr>
            <w:tcW w:w="1134" w:type="dxa"/>
          </w:tcPr>
          <w:p w14:paraId="7E8A6F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-91.000052</w:t>
            </w:r>
          </w:p>
        </w:tc>
      </w:tr>
      <w:tr w:rsidR="00FF31D5" w:rsidRPr="003B2D59" w14:paraId="7E3C6F7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F9F8C03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16CB297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4075</w:t>
            </w:r>
          </w:p>
        </w:tc>
        <w:tc>
          <w:tcPr>
            <w:tcW w:w="1276" w:type="dxa"/>
            <w:noWrap/>
            <w:hideMark/>
          </w:tcPr>
          <w:p w14:paraId="0B02233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19.2</w:t>
            </w:r>
          </w:p>
        </w:tc>
        <w:tc>
          <w:tcPr>
            <w:tcW w:w="851" w:type="dxa"/>
            <w:noWrap/>
            <w:hideMark/>
          </w:tcPr>
          <w:p w14:paraId="6C0E4AF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7B5F29A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2,07</w:t>
            </w:r>
          </w:p>
        </w:tc>
        <w:tc>
          <w:tcPr>
            <w:tcW w:w="1251" w:type="dxa"/>
          </w:tcPr>
          <w:p w14:paraId="0CCE5EA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641255A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-0.395801</w:t>
            </w:r>
          </w:p>
        </w:tc>
        <w:tc>
          <w:tcPr>
            <w:tcW w:w="1134" w:type="dxa"/>
          </w:tcPr>
          <w:p w14:paraId="2E6BF25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-91.000062</w:t>
            </w:r>
          </w:p>
        </w:tc>
      </w:tr>
      <w:tr w:rsidR="00FF31D5" w:rsidRPr="003B2D59" w14:paraId="0B997955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F8DC242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C6252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4077</w:t>
            </w:r>
          </w:p>
        </w:tc>
        <w:tc>
          <w:tcPr>
            <w:tcW w:w="1276" w:type="dxa"/>
            <w:noWrap/>
            <w:hideMark/>
          </w:tcPr>
          <w:p w14:paraId="530370A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18.5</w:t>
            </w:r>
          </w:p>
        </w:tc>
        <w:tc>
          <w:tcPr>
            <w:tcW w:w="851" w:type="dxa"/>
            <w:noWrap/>
            <w:hideMark/>
          </w:tcPr>
          <w:p w14:paraId="4604CDE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1,85</w:t>
            </w:r>
          </w:p>
        </w:tc>
        <w:tc>
          <w:tcPr>
            <w:tcW w:w="850" w:type="dxa"/>
            <w:noWrap/>
            <w:hideMark/>
          </w:tcPr>
          <w:p w14:paraId="415C8CC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2,65</w:t>
            </w:r>
          </w:p>
        </w:tc>
        <w:tc>
          <w:tcPr>
            <w:tcW w:w="1251" w:type="dxa"/>
          </w:tcPr>
          <w:p w14:paraId="1690C6E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Alcedo Volcano</w:t>
            </w:r>
          </w:p>
        </w:tc>
        <w:tc>
          <w:tcPr>
            <w:tcW w:w="1134" w:type="dxa"/>
          </w:tcPr>
          <w:p w14:paraId="4B2AFF8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-0.395229</w:t>
            </w:r>
          </w:p>
        </w:tc>
        <w:tc>
          <w:tcPr>
            <w:tcW w:w="1134" w:type="dxa"/>
          </w:tcPr>
          <w:p w14:paraId="4B9AC58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-90.997711</w:t>
            </w:r>
          </w:p>
        </w:tc>
      </w:tr>
      <w:tr w:rsidR="00FF31D5" w:rsidRPr="003B2D59" w14:paraId="284BA11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9D073D2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6CF7ECC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4080</w:t>
            </w:r>
          </w:p>
        </w:tc>
        <w:tc>
          <w:tcPr>
            <w:tcW w:w="1276" w:type="dxa"/>
            <w:hideMark/>
          </w:tcPr>
          <w:p w14:paraId="7E43253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51" w:type="dxa"/>
            <w:noWrap/>
            <w:hideMark/>
          </w:tcPr>
          <w:p w14:paraId="70F7C5A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850" w:type="dxa"/>
            <w:noWrap/>
            <w:hideMark/>
          </w:tcPr>
          <w:p w14:paraId="6C66C90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3,02</w:t>
            </w:r>
          </w:p>
        </w:tc>
        <w:tc>
          <w:tcPr>
            <w:tcW w:w="1251" w:type="dxa"/>
          </w:tcPr>
          <w:p w14:paraId="3E3AC2E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6F54A62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-0.265749</w:t>
            </w:r>
          </w:p>
        </w:tc>
        <w:tc>
          <w:tcPr>
            <w:tcW w:w="1134" w:type="dxa"/>
          </w:tcPr>
          <w:p w14:paraId="1D7839B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-91.447728</w:t>
            </w:r>
          </w:p>
        </w:tc>
      </w:tr>
      <w:tr w:rsidR="00FF31D5" w:rsidRPr="003B2D59" w14:paraId="3E44275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86EAC64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48D8606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4081</w:t>
            </w:r>
          </w:p>
        </w:tc>
        <w:tc>
          <w:tcPr>
            <w:tcW w:w="1276" w:type="dxa"/>
            <w:noWrap/>
            <w:hideMark/>
          </w:tcPr>
          <w:p w14:paraId="2FF734C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19.96</w:t>
            </w:r>
          </w:p>
        </w:tc>
        <w:tc>
          <w:tcPr>
            <w:tcW w:w="851" w:type="dxa"/>
            <w:noWrap/>
            <w:hideMark/>
          </w:tcPr>
          <w:p w14:paraId="39B146B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2,11</w:t>
            </w:r>
          </w:p>
        </w:tc>
        <w:tc>
          <w:tcPr>
            <w:tcW w:w="850" w:type="dxa"/>
            <w:noWrap/>
            <w:hideMark/>
          </w:tcPr>
          <w:p w14:paraId="60F35ED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4,15</w:t>
            </w:r>
          </w:p>
        </w:tc>
        <w:tc>
          <w:tcPr>
            <w:tcW w:w="1251" w:type="dxa"/>
          </w:tcPr>
          <w:p w14:paraId="738AD91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30B81A6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-0.26537</w:t>
            </w:r>
          </w:p>
        </w:tc>
        <w:tc>
          <w:tcPr>
            <w:tcW w:w="1134" w:type="dxa"/>
          </w:tcPr>
          <w:p w14:paraId="21D9DEC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-91.44601</w:t>
            </w:r>
          </w:p>
        </w:tc>
      </w:tr>
      <w:tr w:rsidR="00FF31D5" w:rsidRPr="003B2D59" w14:paraId="5DF66BB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7A65DDE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46BF40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4084</w:t>
            </w:r>
          </w:p>
        </w:tc>
        <w:tc>
          <w:tcPr>
            <w:tcW w:w="1276" w:type="dxa"/>
            <w:noWrap/>
            <w:hideMark/>
          </w:tcPr>
          <w:p w14:paraId="5C7C827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22.2</w:t>
            </w:r>
          </w:p>
        </w:tc>
        <w:tc>
          <w:tcPr>
            <w:tcW w:w="851" w:type="dxa"/>
            <w:noWrap/>
            <w:hideMark/>
          </w:tcPr>
          <w:p w14:paraId="2FA6AAC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27F1BAE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2,3</w:t>
            </w:r>
          </w:p>
        </w:tc>
        <w:tc>
          <w:tcPr>
            <w:tcW w:w="1251" w:type="dxa"/>
          </w:tcPr>
          <w:p w14:paraId="7F9C155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21ECB51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-0.265652</w:t>
            </w:r>
          </w:p>
        </w:tc>
        <w:tc>
          <w:tcPr>
            <w:tcW w:w="1134" w:type="dxa"/>
          </w:tcPr>
          <w:p w14:paraId="10EC8D5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-91.447439</w:t>
            </w:r>
          </w:p>
        </w:tc>
      </w:tr>
      <w:tr w:rsidR="00FF31D5" w:rsidRPr="003B2D59" w14:paraId="273486A1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518E242A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550E484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4086</w:t>
            </w:r>
          </w:p>
        </w:tc>
        <w:tc>
          <w:tcPr>
            <w:tcW w:w="1276" w:type="dxa"/>
            <w:noWrap/>
            <w:hideMark/>
          </w:tcPr>
          <w:p w14:paraId="1FF8CB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24.6</w:t>
            </w:r>
          </w:p>
        </w:tc>
        <w:tc>
          <w:tcPr>
            <w:tcW w:w="851" w:type="dxa"/>
            <w:noWrap/>
            <w:hideMark/>
          </w:tcPr>
          <w:p w14:paraId="26A3CE4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1,89</w:t>
            </w:r>
          </w:p>
        </w:tc>
        <w:tc>
          <w:tcPr>
            <w:tcW w:w="850" w:type="dxa"/>
            <w:noWrap/>
            <w:hideMark/>
          </w:tcPr>
          <w:p w14:paraId="752E7A3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2,12</w:t>
            </w:r>
          </w:p>
        </w:tc>
        <w:tc>
          <w:tcPr>
            <w:tcW w:w="1251" w:type="dxa"/>
          </w:tcPr>
          <w:p w14:paraId="1314C30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1E8A3B4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-0.265642</w:t>
            </w:r>
          </w:p>
        </w:tc>
        <w:tc>
          <w:tcPr>
            <w:tcW w:w="1134" w:type="dxa"/>
          </w:tcPr>
          <w:p w14:paraId="38120AC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-91.44737</w:t>
            </w:r>
          </w:p>
        </w:tc>
      </w:tr>
      <w:tr w:rsidR="00FF31D5" w:rsidRPr="003B2D59" w14:paraId="162F6F8D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251D9E83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7C56E12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4087</w:t>
            </w:r>
          </w:p>
        </w:tc>
        <w:tc>
          <w:tcPr>
            <w:tcW w:w="1276" w:type="dxa"/>
            <w:noWrap/>
            <w:hideMark/>
          </w:tcPr>
          <w:p w14:paraId="2C078B2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38721AD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</w:t>
            </w:r>
          </w:p>
        </w:tc>
        <w:tc>
          <w:tcPr>
            <w:tcW w:w="850" w:type="dxa"/>
            <w:noWrap/>
            <w:hideMark/>
          </w:tcPr>
          <w:p w14:paraId="0C7C11A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1,66</w:t>
            </w:r>
          </w:p>
        </w:tc>
        <w:tc>
          <w:tcPr>
            <w:tcW w:w="1251" w:type="dxa"/>
          </w:tcPr>
          <w:p w14:paraId="0EBF11D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531B049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-0.265562</w:t>
            </w:r>
          </w:p>
        </w:tc>
        <w:tc>
          <w:tcPr>
            <w:tcW w:w="1134" w:type="dxa"/>
          </w:tcPr>
          <w:p w14:paraId="4E8D1A1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-91.447348</w:t>
            </w:r>
          </w:p>
        </w:tc>
      </w:tr>
      <w:tr w:rsidR="00FF31D5" w:rsidRPr="003B2D59" w14:paraId="44CF5C42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4D743B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414DDF5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4089</w:t>
            </w:r>
          </w:p>
        </w:tc>
        <w:tc>
          <w:tcPr>
            <w:tcW w:w="1276" w:type="dxa"/>
            <w:noWrap/>
            <w:hideMark/>
          </w:tcPr>
          <w:p w14:paraId="637D928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51" w:type="dxa"/>
            <w:noWrap/>
            <w:hideMark/>
          </w:tcPr>
          <w:p w14:paraId="636B05E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1,97</w:t>
            </w:r>
          </w:p>
        </w:tc>
        <w:tc>
          <w:tcPr>
            <w:tcW w:w="850" w:type="dxa"/>
            <w:noWrap/>
            <w:hideMark/>
          </w:tcPr>
          <w:p w14:paraId="1BCF60D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2,26</w:t>
            </w:r>
          </w:p>
        </w:tc>
        <w:tc>
          <w:tcPr>
            <w:tcW w:w="1251" w:type="dxa"/>
          </w:tcPr>
          <w:p w14:paraId="7DC2E8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Fernandina</w:t>
            </w:r>
          </w:p>
        </w:tc>
        <w:tc>
          <w:tcPr>
            <w:tcW w:w="1134" w:type="dxa"/>
          </w:tcPr>
          <w:p w14:paraId="396712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-0.265548</w:t>
            </w:r>
          </w:p>
        </w:tc>
        <w:tc>
          <w:tcPr>
            <w:tcW w:w="1134" w:type="dxa"/>
          </w:tcPr>
          <w:p w14:paraId="423D4D6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-91.447581</w:t>
            </w:r>
          </w:p>
        </w:tc>
      </w:tr>
      <w:tr w:rsidR="00FF31D5" w:rsidRPr="003B2D59" w14:paraId="2DED07DF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21322C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1329D4C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4092</w:t>
            </w:r>
          </w:p>
        </w:tc>
        <w:tc>
          <w:tcPr>
            <w:tcW w:w="1276" w:type="dxa"/>
            <w:noWrap/>
            <w:hideMark/>
          </w:tcPr>
          <w:p w14:paraId="46D3CD4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51" w:type="dxa"/>
            <w:noWrap/>
            <w:hideMark/>
          </w:tcPr>
          <w:p w14:paraId="4675E19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1,82</w:t>
            </w:r>
          </w:p>
        </w:tc>
        <w:tc>
          <w:tcPr>
            <w:tcW w:w="850" w:type="dxa"/>
            <w:noWrap/>
            <w:hideMark/>
          </w:tcPr>
          <w:p w14:paraId="335D74A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1,64</w:t>
            </w:r>
          </w:p>
        </w:tc>
        <w:tc>
          <w:tcPr>
            <w:tcW w:w="1251" w:type="dxa"/>
          </w:tcPr>
          <w:p w14:paraId="2350964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Darwin Volcano</w:t>
            </w:r>
          </w:p>
        </w:tc>
        <w:tc>
          <w:tcPr>
            <w:tcW w:w="1134" w:type="dxa"/>
          </w:tcPr>
          <w:p w14:paraId="65A25F2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-0.285927</w:t>
            </w:r>
          </w:p>
        </w:tc>
        <w:tc>
          <w:tcPr>
            <w:tcW w:w="1134" w:type="dxa"/>
          </w:tcPr>
          <w:p w14:paraId="21289BC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-91.360725</w:t>
            </w:r>
          </w:p>
        </w:tc>
      </w:tr>
      <w:tr w:rsidR="00FF31D5" w:rsidRPr="003B2D59" w14:paraId="50F1AD40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953C309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1D6E25F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4093</w:t>
            </w:r>
          </w:p>
        </w:tc>
        <w:tc>
          <w:tcPr>
            <w:tcW w:w="1276" w:type="dxa"/>
            <w:noWrap/>
            <w:hideMark/>
          </w:tcPr>
          <w:p w14:paraId="25B3F5D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16.2</w:t>
            </w:r>
          </w:p>
        </w:tc>
        <w:tc>
          <w:tcPr>
            <w:tcW w:w="851" w:type="dxa"/>
            <w:noWrap/>
            <w:hideMark/>
          </w:tcPr>
          <w:p w14:paraId="03E9E80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1,86</w:t>
            </w:r>
          </w:p>
        </w:tc>
        <w:tc>
          <w:tcPr>
            <w:tcW w:w="850" w:type="dxa"/>
            <w:noWrap/>
            <w:hideMark/>
          </w:tcPr>
          <w:p w14:paraId="3F78437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2,65</w:t>
            </w:r>
          </w:p>
        </w:tc>
        <w:tc>
          <w:tcPr>
            <w:tcW w:w="1251" w:type="dxa"/>
          </w:tcPr>
          <w:p w14:paraId="03C1190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Darwin Volcano</w:t>
            </w:r>
          </w:p>
        </w:tc>
        <w:tc>
          <w:tcPr>
            <w:tcW w:w="1134" w:type="dxa"/>
          </w:tcPr>
          <w:p w14:paraId="21E9F1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-0.285919</w:t>
            </w:r>
          </w:p>
        </w:tc>
        <w:tc>
          <w:tcPr>
            <w:tcW w:w="1134" w:type="dxa"/>
          </w:tcPr>
          <w:p w14:paraId="26E2415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-91.360729</w:t>
            </w:r>
          </w:p>
        </w:tc>
      </w:tr>
      <w:tr w:rsidR="00FF31D5" w:rsidRPr="003B2D59" w14:paraId="10BF4FA9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29059BF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56CFEAFF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4094</w:t>
            </w:r>
          </w:p>
        </w:tc>
        <w:tc>
          <w:tcPr>
            <w:tcW w:w="1276" w:type="dxa"/>
            <w:noWrap/>
            <w:hideMark/>
          </w:tcPr>
          <w:p w14:paraId="0177271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16.1</w:t>
            </w:r>
          </w:p>
        </w:tc>
        <w:tc>
          <w:tcPr>
            <w:tcW w:w="851" w:type="dxa"/>
            <w:noWrap/>
            <w:hideMark/>
          </w:tcPr>
          <w:p w14:paraId="532320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1,85</w:t>
            </w:r>
          </w:p>
        </w:tc>
        <w:tc>
          <w:tcPr>
            <w:tcW w:w="850" w:type="dxa"/>
            <w:noWrap/>
            <w:hideMark/>
          </w:tcPr>
          <w:p w14:paraId="059FE09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2,54</w:t>
            </w:r>
          </w:p>
        </w:tc>
        <w:tc>
          <w:tcPr>
            <w:tcW w:w="1251" w:type="dxa"/>
          </w:tcPr>
          <w:p w14:paraId="61781B3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Darwin Volcano</w:t>
            </w:r>
          </w:p>
        </w:tc>
        <w:tc>
          <w:tcPr>
            <w:tcW w:w="1134" w:type="dxa"/>
          </w:tcPr>
          <w:p w14:paraId="57B8A0F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-0.285906</w:t>
            </w:r>
          </w:p>
        </w:tc>
        <w:tc>
          <w:tcPr>
            <w:tcW w:w="1134" w:type="dxa"/>
          </w:tcPr>
          <w:p w14:paraId="6104D07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-91.360729</w:t>
            </w:r>
          </w:p>
        </w:tc>
      </w:tr>
      <w:tr w:rsidR="00FF31D5" w:rsidRPr="003B2D59" w14:paraId="02B7D72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65FD0BA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74D72A3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4095</w:t>
            </w:r>
          </w:p>
        </w:tc>
        <w:tc>
          <w:tcPr>
            <w:tcW w:w="1276" w:type="dxa"/>
            <w:noWrap/>
            <w:hideMark/>
          </w:tcPr>
          <w:p w14:paraId="7D7C489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19.9</w:t>
            </w:r>
          </w:p>
        </w:tc>
        <w:tc>
          <w:tcPr>
            <w:tcW w:w="851" w:type="dxa"/>
            <w:noWrap/>
            <w:hideMark/>
          </w:tcPr>
          <w:p w14:paraId="23FAA2F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1,79</w:t>
            </w:r>
          </w:p>
        </w:tc>
        <w:tc>
          <w:tcPr>
            <w:tcW w:w="850" w:type="dxa"/>
            <w:noWrap/>
            <w:hideMark/>
          </w:tcPr>
          <w:p w14:paraId="614A1E1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1,25</w:t>
            </w:r>
          </w:p>
        </w:tc>
        <w:tc>
          <w:tcPr>
            <w:tcW w:w="1251" w:type="dxa"/>
          </w:tcPr>
          <w:p w14:paraId="7372369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Darwin Volcano</w:t>
            </w:r>
          </w:p>
        </w:tc>
        <w:tc>
          <w:tcPr>
            <w:tcW w:w="1134" w:type="dxa"/>
          </w:tcPr>
          <w:p w14:paraId="7FA458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-0.285906</w:t>
            </w:r>
          </w:p>
        </w:tc>
        <w:tc>
          <w:tcPr>
            <w:tcW w:w="1134" w:type="dxa"/>
          </w:tcPr>
          <w:p w14:paraId="5EE1424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-91.360743</w:t>
            </w:r>
          </w:p>
        </w:tc>
      </w:tr>
      <w:tr w:rsidR="00FF31D5" w:rsidRPr="003B2D59" w14:paraId="09787BDF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1C5288A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63B1134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4100</w:t>
            </w:r>
          </w:p>
        </w:tc>
        <w:tc>
          <w:tcPr>
            <w:tcW w:w="1276" w:type="dxa"/>
            <w:noWrap/>
            <w:hideMark/>
          </w:tcPr>
          <w:p w14:paraId="1B3D267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19.6</w:t>
            </w:r>
          </w:p>
        </w:tc>
        <w:tc>
          <w:tcPr>
            <w:tcW w:w="851" w:type="dxa"/>
            <w:noWrap/>
            <w:hideMark/>
          </w:tcPr>
          <w:p w14:paraId="13F897D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1,82</w:t>
            </w:r>
          </w:p>
        </w:tc>
        <w:tc>
          <w:tcPr>
            <w:tcW w:w="850" w:type="dxa"/>
            <w:noWrap/>
            <w:hideMark/>
          </w:tcPr>
          <w:p w14:paraId="42E6D8D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1,85</w:t>
            </w:r>
          </w:p>
        </w:tc>
        <w:tc>
          <w:tcPr>
            <w:tcW w:w="1251" w:type="dxa"/>
          </w:tcPr>
          <w:p w14:paraId="2D18BA7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28B660B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-0.978584</w:t>
            </w:r>
          </w:p>
        </w:tc>
        <w:tc>
          <w:tcPr>
            <w:tcW w:w="1134" w:type="dxa"/>
          </w:tcPr>
          <w:p w14:paraId="77A82AA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-91.446214</w:t>
            </w:r>
          </w:p>
        </w:tc>
      </w:tr>
      <w:tr w:rsidR="00FF31D5" w:rsidRPr="003B2D59" w14:paraId="3E716815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6E34C697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79B391F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4101</w:t>
            </w:r>
          </w:p>
        </w:tc>
        <w:tc>
          <w:tcPr>
            <w:tcW w:w="1276" w:type="dxa"/>
            <w:noWrap/>
            <w:hideMark/>
          </w:tcPr>
          <w:p w14:paraId="78F41F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14.3</w:t>
            </w:r>
          </w:p>
        </w:tc>
        <w:tc>
          <w:tcPr>
            <w:tcW w:w="851" w:type="dxa"/>
            <w:noWrap/>
            <w:hideMark/>
          </w:tcPr>
          <w:p w14:paraId="485ED43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1,81</w:t>
            </w:r>
          </w:p>
        </w:tc>
        <w:tc>
          <w:tcPr>
            <w:tcW w:w="850" w:type="dxa"/>
            <w:noWrap/>
            <w:hideMark/>
          </w:tcPr>
          <w:p w14:paraId="78FFAA86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1,59</w:t>
            </w:r>
          </w:p>
        </w:tc>
        <w:tc>
          <w:tcPr>
            <w:tcW w:w="1251" w:type="dxa"/>
          </w:tcPr>
          <w:p w14:paraId="033DDC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7741043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-0.978602</w:t>
            </w:r>
          </w:p>
        </w:tc>
        <w:tc>
          <w:tcPr>
            <w:tcW w:w="1134" w:type="dxa"/>
          </w:tcPr>
          <w:p w14:paraId="144BE3D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-91.446231</w:t>
            </w:r>
          </w:p>
        </w:tc>
      </w:tr>
      <w:tr w:rsidR="00FF31D5" w:rsidRPr="003B2D59" w14:paraId="192D425B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1FB2BC75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26F48B47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4102</w:t>
            </w:r>
          </w:p>
        </w:tc>
        <w:tc>
          <w:tcPr>
            <w:tcW w:w="1276" w:type="dxa"/>
            <w:noWrap/>
            <w:hideMark/>
          </w:tcPr>
          <w:p w14:paraId="0E8FF42B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17.9</w:t>
            </w:r>
          </w:p>
        </w:tc>
        <w:tc>
          <w:tcPr>
            <w:tcW w:w="851" w:type="dxa"/>
            <w:noWrap/>
            <w:hideMark/>
          </w:tcPr>
          <w:p w14:paraId="4396D32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1,83</w:t>
            </w:r>
          </w:p>
        </w:tc>
        <w:tc>
          <w:tcPr>
            <w:tcW w:w="850" w:type="dxa"/>
            <w:noWrap/>
            <w:hideMark/>
          </w:tcPr>
          <w:p w14:paraId="0C2EC46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1,91</w:t>
            </w:r>
          </w:p>
        </w:tc>
        <w:tc>
          <w:tcPr>
            <w:tcW w:w="1251" w:type="dxa"/>
          </w:tcPr>
          <w:p w14:paraId="793253D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1AC7AC4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-0.978595</w:t>
            </w:r>
          </w:p>
        </w:tc>
        <w:tc>
          <w:tcPr>
            <w:tcW w:w="1134" w:type="dxa"/>
          </w:tcPr>
          <w:p w14:paraId="792846B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-91.44624</w:t>
            </w:r>
          </w:p>
        </w:tc>
      </w:tr>
      <w:tr w:rsidR="00FF31D5" w:rsidRPr="003B2D59" w14:paraId="757F7D8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78576450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4BB0474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4103</w:t>
            </w:r>
          </w:p>
        </w:tc>
        <w:tc>
          <w:tcPr>
            <w:tcW w:w="1276" w:type="dxa"/>
            <w:noWrap/>
            <w:hideMark/>
          </w:tcPr>
          <w:p w14:paraId="44AC20BA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20.2</w:t>
            </w:r>
          </w:p>
        </w:tc>
        <w:tc>
          <w:tcPr>
            <w:tcW w:w="851" w:type="dxa"/>
            <w:noWrap/>
            <w:hideMark/>
          </w:tcPr>
          <w:p w14:paraId="1A704B8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1,82</w:t>
            </w:r>
          </w:p>
        </w:tc>
        <w:tc>
          <w:tcPr>
            <w:tcW w:w="850" w:type="dxa"/>
            <w:noWrap/>
            <w:hideMark/>
          </w:tcPr>
          <w:p w14:paraId="610F1AB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1,57</w:t>
            </w:r>
          </w:p>
        </w:tc>
        <w:tc>
          <w:tcPr>
            <w:tcW w:w="1251" w:type="dxa"/>
          </w:tcPr>
          <w:p w14:paraId="1B81BF8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5B9E0D2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-0.978596</w:t>
            </w:r>
          </w:p>
        </w:tc>
        <w:tc>
          <w:tcPr>
            <w:tcW w:w="1134" w:type="dxa"/>
          </w:tcPr>
          <w:p w14:paraId="596AE92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-91.446219</w:t>
            </w:r>
          </w:p>
        </w:tc>
      </w:tr>
      <w:tr w:rsidR="00FF31D5" w:rsidRPr="003B2D59" w14:paraId="29A812D4" w14:textId="77777777" w:rsidTr="00A45534">
        <w:trPr>
          <w:trHeight w:val="300"/>
        </w:trPr>
        <w:tc>
          <w:tcPr>
            <w:tcW w:w="2288" w:type="dxa"/>
            <w:noWrap/>
            <w:hideMark/>
          </w:tcPr>
          <w:p w14:paraId="36FF36ED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77EAF33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4105</w:t>
            </w:r>
          </w:p>
        </w:tc>
        <w:tc>
          <w:tcPr>
            <w:tcW w:w="1276" w:type="dxa"/>
            <w:noWrap/>
            <w:hideMark/>
          </w:tcPr>
          <w:p w14:paraId="0B8286DD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15.1</w:t>
            </w:r>
          </w:p>
        </w:tc>
        <w:tc>
          <w:tcPr>
            <w:tcW w:w="851" w:type="dxa"/>
            <w:noWrap/>
            <w:hideMark/>
          </w:tcPr>
          <w:p w14:paraId="297C912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</w:t>
            </w:r>
          </w:p>
        </w:tc>
        <w:tc>
          <w:tcPr>
            <w:tcW w:w="850" w:type="dxa"/>
            <w:noWrap/>
            <w:hideMark/>
          </w:tcPr>
          <w:p w14:paraId="2AD90F82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1,46</w:t>
            </w:r>
          </w:p>
        </w:tc>
        <w:tc>
          <w:tcPr>
            <w:tcW w:w="1251" w:type="dxa"/>
          </w:tcPr>
          <w:p w14:paraId="6434CA9C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584DC173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-0.978586</w:t>
            </w:r>
          </w:p>
        </w:tc>
        <w:tc>
          <w:tcPr>
            <w:tcW w:w="1134" w:type="dxa"/>
          </w:tcPr>
          <w:p w14:paraId="3A033F81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-91.44621</w:t>
            </w:r>
          </w:p>
        </w:tc>
      </w:tr>
      <w:tr w:rsidR="00FF31D5" w:rsidRPr="003B2D59" w14:paraId="074ED4B4" w14:textId="77777777" w:rsidTr="00A45534">
        <w:trPr>
          <w:trHeight w:val="320"/>
        </w:trPr>
        <w:tc>
          <w:tcPr>
            <w:tcW w:w="2288" w:type="dxa"/>
            <w:noWrap/>
            <w:hideMark/>
          </w:tcPr>
          <w:p w14:paraId="2FE71620" w14:textId="77777777" w:rsidR="00FF31D5" w:rsidRPr="00754A90" w:rsidRDefault="00FF31D5" w:rsidP="00A4553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754A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Phyllodactylus simpsoni</w:t>
            </w:r>
          </w:p>
        </w:tc>
        <w:tc>
          <w:tcPr>
            <w:tcW w:w="850" w:type="dxa"/>
            <w:noWrap/>
            <w:hideMark/>
          </w:tcPr>
          <w:p w14:paraId="4F488B9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4106</w:t>
            </w:r>
          </w:p>
        </w:tc>
        <w:tc>
          <w:tcPr>
            <w:tcW w:w="1276" w:type="dxa"/>
            <w:noWrap/>
            <w:hideMark/>
          </w:tcPr>
          <w:p w14:paraId="2D1EE729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16.3</w:t>
            </w:r>
          </w:p>
        </w:tc>
        <w:tc>
          <w:tcPr>
            <w:tcW w:w="851" w:type="dxa"/>
            <w:noWrap/>
            <w:hideMark/>
          </w:tcPr>
          <w:p w14:paraId="1596CD30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1,87</w:t>
            </w:r>
          </w:p>
        </w:tc>
        <w:tc>
          <w:tcPr>
            <w:tcW w:w="850" w:type="dxa"/>
            <w:noWrap/>
            <w:hideMark/>
          </w:tcPr>
          <w:p w14:paraId="554A743E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7A9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2,09</w:t>
            </w:r>
          </w:p>
        </w:tc>
        <w:tc>
          <w:tcPr>
            <w:tcW w:w="1251" w:type="dxa"/>
          </w:tcPr>
          <w:p w14:paraId="245A4524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Cerro Azul</w:t>
            </w:r>
          </w:p>
        </w:tc>
        <w:tc>
          <w:tcPr>
            <w:tcW w:w="1134" w:type="dxa"/>
          </w:tcPr>
          <w:p w14:paraId="361B4F05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-0.978602</w:t>
            </w:r>
          </w:p>
        </w:tc>
        <w:tc>
          <w:tcPr>
            <w:tcW w:w="1134" w:type="dxa"/>
          </w:tcPr>
          <w:p w14:paraId="50B33D98" w14:textId="77777777" w:rsidR="00FF31D5" w:rsidRPr="00B17A9D" w:rsidRDefault="00FF31D5" w:rsidP="00A4553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B2D5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-91.446215</w:t>
            </w:r>
          </w:p>
        </w:tc>
      </w:tr>
    </w:tbl>
    <w:p w14:paraId="39E46F5E" w14:textId="77777777" w:rsidR="00FF31D5" w:rsidRDefault="00FF31D5" w:rsidP="006A7478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14:paraId="68D039F7" w14:textId="175C1A4D" w:rsidR="00B57C62" w:rsidRDefault="00B57C62">
      <w:pPr>
        <w:rPr>
          <w:rFonts w:ascii="Calibri" w:hAnsi="Calibri" w:cs="Calibri"/>
          <w:b/>
          <w:bCs/>
          <w:sz w:val="18"/>
          <w:szCs w:val="18"/>
        </w:rPr>
      </w:pPr>
    </w:p>
    <w:p w14:paraId="174CBACF" w14:textId="77777777" w:rsidR="00B57C62" w:rsidRDefault="00B57C62" w:rsidP="00B57C62">
      <w:pPr>
        <w:keepNext/>
        <w:jc w:val="center"/>
      </w:pPr>
      <w:r>
        <w:rPr>
          <w:noProof/>
        </w:rPr>
        <w:drawing>
          <wp:inline distT="0" distB="0" distL="0" distR="0" wp14:anchorId="2FCB8ACB" wp14:editId="2E98657D">
            <wp:extent cx="3869444" cy="3418339"/>
            <wp:effectExtent l="0" t="0" r="0" b="0"/>
            <wp:docPr id="1417068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68377" name="Imagen 14170683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444" cy="341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5743" w14:textId="047D37C8" w:rsidR="00B57C62" w:rsidRPr="00B30517" w:rsidRDefault="00B57C62" w:rsidP="00B57C62">
      <w:pPr>
        <w:pStyle w:val="Figures"/>
      </w:pPr>
      <w:r>
        <w:t xml:space="preserve">Supplementary </w:t>
      </w:r>
      <w:r w:rsidRPr="00315408">
        <w:t xml:space="preserve">Figure </w:t>
      </w:r>
      <w:r w:rsidR="0009238C">
        <w:t>S</w:t>
      </w:r>
      <w:fldSimple w:instr=" SEQ Figure \* ARABIC ">
        <w:r>
          <w:rPr>
            <w:noProof/>
          </w:rPr>
          <w:t>1</w:t>
        </w:r>
      </w:fldSimple>
      <w:r w:rsidRPr="00315408">
        <w:t>.</w:t>
      </w:r>
      <w:r>
        <w:t xml:space="preserve"> </w:t>
      </w:r>
      <w:r w:rsidRPr="002B392F">
        <w:rPr>
          <w:b w:val="0"/>
          <w:bCs w:val="0"/>
        </w:rPr>
        <w:t>Agarose gel electrophoresis 1.5% (w/v) of genomic DNA. First row: from left to right, lane 1: Invitrogen™  TrackIt™  1Kb Plus DNA Ladder. Lanes 2-11 Phyllodactylus samples.  Second row: from left to right, lane 1: Invitrogen™  TrackIt™  1Kb Plus DNA Ladder. Lanes 2-11 Phyllodactylus samples.</w:t>
      </w:r>
    </w:p>
    <w:p w14:paraId="32E5C39E" w14:textId="7FE911E1" w:rsidR="00754A90" w:rsidRPr="003B2D59" w:rsidRDefault="00754A90" w:rsidP="00DB7468">
      <w:pPr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</w:p>
    <w:sectPr w:rsidR="00754A90" w:rsidRPr="003B2D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D"/>
    <w:rsid w:val="0009238C"/>
    <w:rsid w:val="00114355"/>
    <w:rsid w:val="002B1D84"/>
    <w:rsid w:val="002D5802"/>
    <w:rsid w:val="002E7331"/>
    <w:rsid w:val="002E7F53"/>
    <w:rsid w:val="00307614"/>
    <w:rsid w:val="003602C6"/>
    <w:rsid w:val="00370B43"/>
    <w:rsid w:val="003931B7"/>
    <w:rsid w:val="003B2D59"/>
    <w:rsid w:val="003B79A2"/>
    <w:rsid w:val="004226D6"/>
    <w:rsid w:val="004767EF"/>
    <w:rsid w:val="006A7478"/>
    <w:rsid w:val="006C14B5"/>
    <w:rsid w:val="007440B9"/>
    <w:rsid w:val="00754A90"/>
    <w:rsid w:val="007777E2"/>
    <w:rsid w:val="00864547"/>
    <w:rsid w:val="008B6AB9"/>
    <w:rsid w:val="009429C8"/>
    <w:rsid w:val="009512AD"/>
    <w:rsid w:val="009E3A95"/>
    <w:rsid w:val="00B17A9D"/>
    <w:rsid w:val="00B57C62"/>
    <w:rsid w:val="00BB4DC5"/>
    <w:rsid w:val="00BB61A4"/>
    <w:rsid w:val="00C4620E"/>
    <w:rsid w:val="00CF376E"/>
    <w:rsid w:val="00D15821"/>
    <w:rsid w:val="00DB7468"/>
    <w:rsid w:val="00DE16AB"/>
    <w:rsid w:val="00E07D2C"/>
    <w:rsid w:val="00F00FDD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D3CD"/>
  <w15:chartTrackingRefBased/>
  <w15:docId w15:val="{9C0B7449-2D93-1F47-BD27-68CB3BA2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7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7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7A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7A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7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7A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7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7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7A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7A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7A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7A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7A9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6A7478"/>
    <w:pPr>
      <w:spacing w:line="240" w:lineRule="auto"/>
    </w:pPr>
    <w:rPr>
      <w:rFonts w:ascii="Aptos" w:eastAsia="Aptos" w:hAnsi="Aptos" w:cs="Aptos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478"/>
    <w:rPr>
      <w:rFonts w:ascii="Aptos" w:eastAsia="Aptos" w:hAnsi="Aptos" w:cs="Aptos"/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A7478"/>
    <w:rPr>
      <w:sz w:val="16"/>
      <w:szCs w:val="16"/>
    </w:rPr>
  </w:style>
  <w:style w:type="paragraph" w:customStyle="1" w:styleId="Tables">
    <w:name w:val="Tables"/>
    <w:basedOn w:val="Descripcin"/>
    <w:link w:val="TablesCar"/>
    <w:qFormat/>
    <w:rsid w:val="006A7478"/>
    <w:pPr>
      <w:keepNext/>
      <w:jc w:val="center"/>
    </w:pPr>
    <w:rPr>
      <w:i w:val="0"/>
      <w:iCs w:val="0"/>
      <w:color w:val="auto"/>
      <w:kern w:val="0"/>
      <w:sz w:val="20"/>
      <w:szCs w:val="20"/>
      <w14:ligatures w14:val="none"/>
    </w:rPr>
  </w:style>
  <w:style w:type="character" w:customStyle="1" w:styleId="TablesCar">
    <w:name w:val="Tables Car"/>
    <w:basedOn w:val="Fuentedeprrafopredeter"/>
    <w:link w:val="Tables"/>
    <w:rsid w:val="006A7478"/>
    <w:rPr>
      <w:kern w:val="0"/>
      <w:sz w:val="20"/>
      <w:szCs w:val="20"/>
      <w14:ligatures w14:val="non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A74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Figures">
    <w:name w:val="Figures"/>
    <w:basedOn w:val="Descripcin"/>
    <w:link w:val="FiguresCar"/>
    <w:qFormat/>
    <w:rsid w:val="00B57C62"/>
    <w:pPr>
      <w:keepNext/>
      <w:jc w:val="center"/>
    </w:pPr>
    <w:rPr>
      <w:b/>
      <w:bCs/>
      <w:i w:val="0"/>
      <w:iCs w:val="0"/>
      <w:color w:val="auto"/>
      <w:kern w:val="0"/>
      <w14:ligatures w14:val="none"/>
    </w:rPr>
  </w:style>
  <w:style w:type="character" w:customStyle="1" w:styleId="FiguresCar">
    <w:name w:val="Figures Car"/>
    <w:basedOn w:val="Fuentedeprrafopredeter"/>
    <w:link w:val="Figures"/>
    <w:rsid w:val="00B57C62"/>
    <w:rPr>
      <w:b/>
      <w:b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E78E-A88D-4614-8615-10A97C04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1806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USFQ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Guadalupe</dc:creator>
  <cp:keywords/>
  <dc:description/>
  <cp:lastModifiedBy>Gabriela Pozo Andrade</cp:lastModifiedBy>
  <cp:revision>21</cp:revision>
  <dcterms:created xsi:type="dcterms:W3CDTF">2024-04-10T15:58:00Z</dcterms:created>
  <dcterms:modified xsi:type="dcterms:W3CDTF">2024-12-18T21:53:00Z</dcterms:modified>
</cp:coreProperties>
</file>