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215BD" w14:textId="71DFD06D" w:rsidR="00FA60FF" w:rsidRPr="00FA60FF" w:rsidRDefault="00FA60FF" w:rsidP="00FA60FF">
      <w:pPr>
        <w:pStyle w:val="TAMainText"/>
        <w:snapToGrid w:val="0"/>
        <w:spacing w:after="160" w:line="276" w:lineRule="auto"/>
        <w:ind w:firstLine="288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bookmarkStart w:id="0" w:name="_Hlk178797051"/>
      <w:bookmarkStart w:id="1" w:name="_Hlk163140252"/>
      <w:bookmarkEnd w:id="0"/>
      <w:r w:rsidRPr="00FA60FF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Supplemental Material</w:t>
      </w:r>
    </w:p>
    <w:p w14:paraId="682956C5" w14:textId="2A167638" w:rsidR="00FA60FF" w:rsidRPr="003904CF" w:rsidRDefault="00FA60FF" w:rsidP="00FA60FF">
      <w:pPr>
        <w:pStyle w:val="TAMainText"/>
        <w:snapToGrid w:val="0"/>
        <w:spacing w:after="160" w:line="276" w:lineRule="auto"/>
        <w:ind w:firstLine="288"/>
        <w:jc w:val="center"/>
        <w:rPr>
          <w:rFonts w:ascii="Times New Roman" w:eastAsiaTheme="minorHAnsi" w:hAnsi="Times New Roman"/>
          <w:b/>
          <w:bCs/>
          <w:color w:val="000000" w:themeColor="text1"/>
          <w:szCs w:val="24"/>
        </w:rPr>
      </w:pPr>
      <w:r w:rsidRPr="003904CF">
        <w:rPr>
          <w:rFonts w:ascii="Times New Roman" w:eastAsiaTheme="minorHAnsi" w:hAnsi="Times New Roman"/>
          <w:b/>
          <w:bCs/>
          <w:color w:val="000000" w:themeColor="text1"/>
          <w:szCs w:val="24"/>
        </w:rPr>
        <w:t xml:space="preserve">Superionic-like Diffusion in Yttrium </w:t>
      </w:r>
      <w:r>
        <w:rPr>
          <w:rFonts w:ascii="Times New Roman" w:eastAsiaTheme="minorHAnsi" w:hAnsi="Times New Roman"/>
          <w:b/>
          <w:bCs/>
          <w:color w:val="000000" w:themeColor="text1"/>
          <w:szCs w:val="24"/>
        </w:rPr>
        <w:t>Dih</w:t>
      </w:r>
      <w:r w:rsidRPr="003904CF">
        <w:rPr>
          <w:rFonts w:ascii="Times New Roman" w:eastAsiaTheme="minorHAnsi" w:hAnsi="Times New Roman"/>
          <w:b/>
          <w:bCs/>
          <w:color w:val="000000" w:themeColor="text1"/>
          <w:szCs w:val="24"/>
        </w:rPr>
        <w:t>ydride</w:t>
      </w:r>
    </w:p>
    <w:p w14:paraId="14F2B3E3" w14:textId="77777777" w:rsidR="00FA60FF" w:rsidRPr="00FC2129" w:rsidRDefault="00FA60FF" w:rsidP="00FA60FF">
      <w:pPr>
        <w:spacing w:after="0" w:line="276" w:lineRule="auto"/>
        <w:ind w:firstLine="300"/>
        <w:jc w:val="center"/>
      </w:pPr>
      <w:r w:rsidRPr="003904CF">
        <w:rPr>
          <w:rFonts w:ascii="Times New Roman" w:hAnsi="Times New Roman" w:cs="Times New Roman"/>
          <w:color w:val="000000" w:themeColor="text1"/>
        </w:rPr>
        <w:t>Yuqing Huang</w:t>
      </w:r>
      <w:r w:rsidRPr="008B43C7">
        <w:rPr>
          <w:rFonts w:ascii="Times New Roman" w:eastAsia="Batang" w:hAnsi="Times New Roman" w:cs="Times New Roman"/>
          <w:bCs/>
          <w:vertAlign w:val="superscript"/>
          <w:lang w:eastAsia="ko-KR"/>
        </w:rPr>
        <w:t>§</w:t>
      </w:r>
      <w:r>
        <w:rPr>
          <w:rFonts w:ascii="Times New Roman" w:eastAsia="Batang" w:hAnsi="Times New Roman" w:cs="Times New Roman"/>
          <w:bCs/>
          <w:vertAlign w:val="superscript"/>
          <w:lang w:eastAsia="ko-KR"/>
        </w:rPr>
        <w:t>,•</w:t>
      </w:r>
      <w:r w:rsidRPr="003904CF">
        <w:rPr>
          <w:rFonts w:ascii="Times New Roman" w:hAnsi="Times New Roman" w:cs="Times New Roman"/>
          <w:color w:val="000000" w:themeColor="text1"/>
        </w:rPr>
        <w:t>, Jianguo Yu</w:t>
      </w:r>
      <w:r w:rsidRPr="008B43C7">
        <w:rPr>
          <w:rFonts w:ascii="Times New Roman" w:eastAsia="Batang" w:hAnsi="Times New Roman" w:cs="Times New Roman"/>
          <w:bCs/>
          <w:vertAlign w:val="superscript"/>
          <w:lang w:eastAsia="ko-KR"/>
        </w:rPr>
        <w:t>†</w:t>
      </w:r>
      <w:r w:rsidRPr="003904CF">
        <w:rPr>
          <w:rFonts w:ascii="Times New Roman" w:hAnsi="Times New Roman" w:cs="Times New Roman"/>
          <w:color w:val="000000" w:themeColor="text1"/>
        </w:rPr>
        <w:t>,</w:t>
      </w:r>
      <w:r w:rsidRPr="003904CF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3904CF">
        <w:rPr>
          <w:rFonts w:ascii="Times New Roman" w:hAnsi="Times New Roman" w:cs="Times New Roman"/>
          <w:color w:val="000000" w:themeColor="text1"/>
        </w:rPr>
        <w:t xml:space="preserve"> M.N. </w:t>
      </w:r>
      <w:proofErr w:type="spellStart"/>
      <w:r w:rsidRPr="003904CF">
        <w:rPr>
          <w:rFonts w:ascii="Times New Roman" w:hAnsi="Times New Roman" w:cs="Times New Roman"/>
          <w:color w:val="000000" w:themeColor="text1"/>
        </w:rPr>
        <w:t>Cinbiz</w:t>
      </w:r>
      <w:proofErr w:type="spellEnd"/>
      <w:r w:rsidRPr="008B43C7">
        <w:rPr>
          <w:rFonts w:ascii="Times New Roman" w:eastAsia="Batang" w:hAnsi="Times New Roman" w:cs="Times New Roman"/>
          <w:vertAlign w:val="superscript"/>
          <w:lang w:eastAsia="ko-KR"/>
        </w:rPr>
        <w:t>¶</w:t>
      </w:r>
      <w:r>
        <w:rPr>
          <w:rFonts w:ascii="Times New Roman" w:hAnsi="Times New Roman" w:cs="Times New Roman"/>
          <w:color w:val="000000" w:themeColor="text1"/>
        </w:rPr>
        <w:t xml:space="preserve"> and</w:t>
      </w:r>
      <w:r w:rsidRPr="003904CF">
        <w:rPr>
          <w:rFonts w:ascii="Times New Roman" w:hAnsi="Times New Roman" w:cs="Times New Roman"/>
          <w:color w:val="000000" w:themeColor="text1"/>
        </w:rPr>
        <w:t xml:space="preserve"> Jacob Eapen</w:t>
      </w:r>
      <w:r w:rsidRPr="008B43C7">
        <w:rPr>
          <w:rFonts w:ascii="Times New Roman" w:eastAsia="Batang" w:hAnsi="Times New Roman" w:cs="Times New Roman"/>
          <w:bCs/>
          <w:vertAlign w:val="superscript"/>
          <w:lang w:eastAsia="ko-KR"/>
        </w:rPr>
        <w:t>§</w:t>
      </w:r>
      <w:r>
        <w:rPr>
          <w:rFonts w:ascii="Times New Roman" w:eastAsia="Batang" w:hAnsi="Times New Roman" w:cs="Times New Roman"/>
          <w:bCs/>
          <w:vertAlign w:val="superscript"/>
          <w:lang w:eastAsia="ko-KR"/>
        </w:rPr>
        <w:t>••</w:t>
      </w:r>
    </w:p>
    <w:p w14:paraId="3DEBC9A8" w14:textId="77777777" w:rsidR="00FA60FF" w:rsidRPr="0007248B" w:rsidRDefault="00FA60FF" w:rsidP="00FA60FF">
      <w:pPr>
        <w:spacing w:before="135" w:after="0" w:line="276" w:lineRule="auto"/>
        <w:ind w:firstLine="30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B43C7">
        <w:rPr>
          <w:rFonts w:ascii="Times New Roman" w:eastAsia="Batang" w:hAnsi="Times New Roman" w:cs="Times New Roman"/>
          <w:bCs/>
          <w:vertAlign w:val="superscript"/>
          <w:lang w:eastAsia="ko-KR"/>
        </w:rPr>
        <w:t>§</w:t>
      </w:r>
      <w:r w:rsidRPr="0007248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Department of Nuclear Engineering, North Carolina State University, Raleigh, NC 27695 </w:t>
      </w:r>
    </w:p>
    <w:p w14:paraId="19A402BB" w14:textId="77777777" w:rsidR="00FA60FF" w:rsidRPr="0007248B" w:rsidRDefault="00FA60FF" w:rsidP="00FA6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Cs/>
          <w:sz w:val="20"/>
          <w:szCs w:val="20"/>
          <w:lang w:eastAsia="ko-KR"/>
        </w:rPr>
      </w:pPr>
      <w:r w:rsidRPr="008B43C7">
        <w:rPr>
          <w:rFonts w:ascii="Times New Roman" w:eastAsia="Batang" w:hAnsi="Times New Roman" w:cs="Times New Roman"/>
          <w:bCs/>
          <w:vertAlign w:val="superscript"/>
          <w:lang w:eastAsia="ko-KR"/>
        </w:rPr>
        <w:t>†</w:t>
      </w:r>
      <w:r w:rsidRPr="0007248B">
        <w:rPr>
          <w:rFonts w:ascii="Times New Roman" w:eastAsia="Batang" w:hAnsi="Times New Roman" w:cs="Times New Roman"/>
          <w:sz w:val="20"/>
          <w:szCs w:val="20"/>
          <w:lang w:val="en-GB" w:eastAsia="ko-KR"/>
        </w:rPr>
        <w:t xml:space="preserve">Fuels </w:t>
      </w:r>
      <w:proofErr w:type="spellStart"/>
      <w:r w:rsidRPr="0007248B">
        <w:rPr>
          <w:rFonts w:ascii="Times New Roman" w:eastAsia="Batang" w:hAnsi="Times New Roman" w:cs="Times New Roman"/>
          <w:sz w:val="20"/>
          <w:szCs w:val="20"/>
          <w:lang w:val="en-GB" w:eastAsia="ko-KR"/>
        </w:rPr>
        <w:t>Modeling</w:t>
      </w:r>
      <w:proofErr w:type="spellEnd"/>
      <w:r w:rsidRPr="0007248B">
        <w:rPr>
          <w:rFonts w:ascii="Times New Roman" w:eastAsia="Batang" w:hAnsi="Times New Roman" w:cs="Times New Roman"/>
          <w:sz w:val="20"/>
          <w:szCs w:val="20"/>
          <w:lang w:val="en-GB" w:eastAsia="ko-KR"/>
        </w:rPr>
        <w:t xml:space="preserve"> and Simulation</w:t>
      </w:r>
      <w:r w:rsidRPr="0007248B">
        <w:rPr>
          <w:rFonts w:ascii="Times New Roman" w:eastAsia="Batang" w:hAnsi="Times New Roman" w:cs="Times New Roman"/>
          <w:bCs/>
          <w:sz w:val="20"/>
          <w:szCs w:val="20"/>
          <w:lang w:eastAsia="ko-KR"/>
        </w:rPr>
        <w:t>, Idaho National Laboratory, Idaho Falls, ID 83402</w:t>
      </w:r>
    </w:p>
    <w:p w14:paraId="44098B76" w14:textId="77777777" w:rsidR="00FA60FF" w:rsidRPr="0007248B" w:rsidRDefault="00FA60FF" w:rsidP="00FA60FF">
      <w:pPr>
        <w:spacing w:after="0" w:line="276" w:lineRule="auto"/>
        <w:ind w:firstLine="300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</w:pPr>
      <w:r w:rsidRPr="008B43C7">
        <w:rPr>
          <w:rFonts w:ascii="Times New Roman" w:eastAsia="Batang" w:hAnsi="Times New Roman" w:cs="Times New Roman"/>
          <w:vertAlign w:val="superscript"/>
          <w:lang w:eastAsia="ko-KR"/>
        </w:rPr>
        <w:t>¶</w:t>
      </w:r>
      <w:r w:rsidRPr="0007248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Materials Science and Technology Division, Oak Ridge National Laboratory, TN </w:t>
      </w:r>
      <w:r w:rsidRPr="0007248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37830</w:t>
      </w:r>
    </w:p>
    <w:p w14:paraId="3D380B4E" w14:textId="27A4EFD9" w:rsidR="00FA60FF" w:rsidRDefault="00FA60FF" w:rsidP="00FA60FF">
      <w:pPr>
        <w:pStyle w:val="ListParagraph"/>
        <w:spacing w:before="30" w:after="0" w:line="276" w:lineRule="auto"/>
        <w:ind w:left="66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  <w:r>
        <w:rPr>
          <w:rFonts w:ascii="Times New Roman" w:eastAsia="Batang" w:hAnsi="Times New Roman" w:cs="Times New Roman"/>
          <w:bCs/>
          <w:vertAlign w:val="superscript"/>
          <w:lang w:eastAsia="ko-KR"/>
        </w:rPr>
        <w:t xml:space="preserve">• </w:t>
      </w:r>
      <w:r w:rsidRPr="002046CC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hyuqing@ncsu.edu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, </w:t>
      </w:r>
      <w:r>
        <w:rPr>
          <w:rFonts w:ascii="Times New Roman" w:eastAsia="Batang" w:hAnsi="Times New Roman" w:cs="Times New Roman"/>
          <w:bCs/>
          <w:vertAlign w:val="superscript"/>
          <w:lang w:eastAsia="ko-KR"/>
        </w:rPr>
        <w:t>•</w:t>
      </w:r>
      <w:r w:rsidRPr="001950BE">
        <w:rPr>
          <w:rFonts w:ascii="Times New Roman" w:eastAsia="Batang" w:hAnsi="Times New Roman" w:cs="Times New Roman"/>
          <w:bCs/>
          <w:color w:val="000000" w:themeColor="text1"/>
          <w:vertAlign w:val="superscript"/>
          <w:lang w:eastAsia="ko-KR"/>
        </w:rPr>
        <w:t>•</w:t>
      </w:r>
      <w:r w:rsidRPr="001950BE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hyperlink r:id="rId6" w:history="1">
        <w:r w:rsidR="00F019BA" w:rsidRPr="001950BE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eastAsia="zh-CN"/>
          </w:rPr>
          <w:t>jeapen@ncsu.edu</w:t>
        </w:r>
      </w:hyperlink>
    </w:p>
    <w:p w14:paraId="67C1DCF2" w14:textId="3E361484" w:rsidR="00F019BA" w:rsidRDefault="00C55DE7" w:rsidP="00FA60FF">
      <w:pPr>
        <w:pStyle w:val="ListParagraph"/>
        <w:spacing w:before="30" w:after="0" w:line="276" w:lineRule="auto"/>
        <w:ind w:left="660"/>
        <w:jc w:val="center"/>
        <w:rPr>
          <w:rFonts w:cstheme="minorHAnsi"/>
          <w:noProof/>
          <w:sz w:val="20"/>
          <w:szCs w:val="20"/>
        </w:rPr>
      </w:pPr>
      <w:r w:rsidRPr="001B0C57">
        <w:rPr>
          <w:rFonts w:cstheme="minorHAnsi"/>
          <w:noProof/>
          <w:sz w:val="20"/>
          <w:szCs w:val="20"/>
        </w:rPr>
        <w:object w:dxaOrig="14880" w:dyaOrig="11406" w14:anchorId="67DB9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3.65pt;height:235.4pt" o:ole="">
            <v:imagedata r:id="rId7" o:title=""/>
          </v:shape>
          <o:OLEObject Type="Embed" ProgID="Origin95.Graph" ShapeID="_x0000_i1025" DrawAspect="Content" ObjectID="_1795738645" r:id="rId8"/>
        </w:object>
      </w:r>
    </w:p>
    <w:p w14:paraId="5221329F" w14:textId="09E68A3F" w:rsidR="00F019BA" w:rsidRPr="002046CC" w:rsidRDefault="00C55DE7" w:rsidP="00FA60FF">
      <w:pPr>
        <w:pStyle w:val="ListParagraph"/>
        <w:spacing w:before="30" w:after="0" w:line="276" w:lineRule="auto"/>
        <w:ind w:left="66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  <w:r w:rsidRPr="001B0C57">
        <w:rPr>
          <w:rFonts w:cstheme="minorHAnsi"/>
          <w:noProof/>
          <w:sz w:val="20"/>
          <w:szCs w:val="20"/>
        </w:rPr>
        <w:object w:dxaOrig="15437" w:dyaOrig="11815" w14:anchorId="533DCFD9">
          <v:shape id="_x0000_i1026" type="#_x0000_t75" alt="" style="width:314.3pt;height:239.15pt" o:ole="">
            <v:imagedata r:id="rId9" o:title=""/>
          </v:shape>
          <o:OLEObject Type="Embed" ProgID="Origin95.Graph" ShapeID="_x0000_i1026" DrawAspect="Content" ObjectID="_1795738646" r:id="rId10"/>
        </w:object>
      </w:r>
    </w:p>
    <w:p w14:paraId="03205468" w14:textId="66D7114C" w:rsidR="00BB071C" w:rsidRDefault="0000335E" w:rsidP="0058438E">
      <w:pPr>
        <w:pStyle w:val="Caption"/>
        <w:spacing w:after="120"/>
        <w:jc w:val="center"/>
      </w:pPr>
      <w:bookmarkStart w:id="2" w:name="_Ref174117577"/>
      <w:bookmarkEnd w:id="1"/>
      <w:r w:rsidRPr="001F568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1"/>
          <w:szCs w:val="21"/>
        </w:rPr>
        <w:t xml:space="preserve">Figure </w:t>
      </w:r>
      <w:bookmarkEnd w:id="2"/>
      <w:proofErr w:type="spellStart"/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1"/>
          <w:szCs w:val="21"/>
        </w:rPr>
        <w:t>S</w:t>
      </w:r>
      <w:r w:rsidR="006B389F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1"/>
          <w:szCs w:val="21"/>
        </w:rPr>
        <w:t>1</w:t>
      </w:r>
      <w:proofErr w:type="spellEnd"/>
      <w:r w:rsidRPr="001F568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1"/>
          <w:szCs w:val="21"/>
          <w:lang w:eastAsia="zh-CN"/>
        </w:rPr>
        <w:t>.</w:t>
      </w:r>
      <w:r w:rsidRPr="00392D24"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 xml:space="preserve">Comparison of </w:t>
      </w:r>
      <w:r w:rsidR="001B04D8"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 xml:space="preserve">partial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 xml:space="preserve">radial distribution </w:t>
      </w:r>
      <w:r w:rsidR="001B04D8"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>functions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 xml:space="preserve"> with</w:t>
      </w:r>
      <w:r w:rsidR="001B04D8"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 xml:space="preserve"> the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>PBE</w:t>
      </w:r>
      <w:proofErr w:type="spellEnd"/>
      <w:r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 xml:space="preserve"> functional (PB) </w:t>
      </w:r>
      <w:r w:rsidR="00DF398E"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>with</w:t>
      </w:r>
      <w:r w:rsidR="00FD5BF4"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 xml:space="preserve"> the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>AM05</w:t>
      </w:r>
      <w:proofErr w:type="spellEnd"/>
      <w:r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 xml:space="preserve"> function</w:t>
      </w:r>
      <w:r w:rsidR="006452AD"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>al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 xml:space="preserve"> (AM).</w:t>
      </w:r>
      <w:r w:rsidR="004233CE">
        <w:t xml:space="preserve"> </w:t>
      </w:r>
    </w:p>
    <w:sectPr w:rsidR="00BB071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A1F35" w14:textId="77777777" w:rsidR="00B72C2E" w:rsidRDefault="00B72C2E" w:rsidP="00CA2D23">
      <w:pPr>
        <w:spacing w:after="0" w:line="240" w:lineRule="auto"/>
      </w:pPr>
      <w:r>
        <w:separator/>
      </w:r>
    </w:p>
  </w:endnote>
  <w:endnote w:type="continuationSeparator" w:id="0">
    <w:p w14:paraId="00A4FFC4" w14:textId="77777777" w:rsidR="00B72C2E" w:rsidRDefault="00B72C2E" w:rsidP="00CA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9F89" w14:textId="29959F6F" w:rsidR="00CA2D23" w:rsidRDefault="00CA2D23">
    <w:pPr>
      <w:pStyle w:val="Footer"/>
      <w:jc w:val="right"/>
    </w:pPr>
    <w:r>
      <w:t xml:space="preserve">Page </w:t>
    </w:r>
    <w:sdt>
      <w:sdtPr>
        <w:id w:val="20412376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/1</w:t>
        </w:r>
      </w:sdtContent>
    </w:sdt>
  </w:p>
  <w:p w14:paraId="744304F9" w14:textId="77777777" w:rsidR="00CA2D23" w:rsidRDefault="00CA2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19105" w14:textId="77777777" w:rsidR="00B72C2E" w:rsidRDefault="00B72C2E" w:rsidP="00CA2D23">
      <w:pPr>
        <w:spacing w:after="0" w:line="240" w:lineRule="auto"/>
      </w:pPr>
      <w:r>
        <w:separator/>
      </w:r>
    </w:p>
  </w:footnote>
  <w:footnote w:type="continuationSeparator" w:id="0">
    <w:p w14:paraId="23246874" w14:textId="77777777" w:rsidR="00B72C2E" w:rsidRDefault="00B72C2E" w:rsidP="00CA2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CE"/>
    <w:rsid w:val="0000335E"/>
    <w:rsid w:val="00033B6E"/>
    <w:rsid w:val="00091B44"/>
    <w:rsid w:val="0009357F"/>
    <w:rsid w:val="000E4B67"/>
    <w:rsid w:val="00116390"/>
    <w:rsid w:val="0011731B"/>
    <w:rsid w:val="00121367"/>
    <w:rsid w:val="001240D1"/>
    <w:rsid w:val="001416B0"/>
    <w:rsid w:val="001529D6"/>
    <w:rsid w:val="001711DC"/>
    <w:rsid w:val="00185A39"/>
    <w:rsid w:val="001950BE"/>
    <w:rsid w:val="001B04D8"/>
    <w:rsid w:val="001B0C57"/>
    <w:rsid w:val="001C5476"/>
    <w:rsid w:val="001D1BB8"/>
    <w:rsid w:val="001E2B6B"/>
    <w:rsid w:val="001F3F3E"/>
    <w:rsid w:val="002247F3"/>
    <w:rsid w:val="00260FC8"/>
    <w:rsid w:val="00266B8E"/>
    <w:rsid w:val="002B4A4D"/>
    <w:rsid w:val="002E48D7"/>
    <w:rsid w:val="002F122C"/>
    <w:rsid w:val="00312624"/>
    <w:rsid w:val="003703D2"/>
    <w:rsid w:val="003708DD"/>
    <w:rsid w:val="00371F56"/>
    <w:rsid w:val="00376AB7"/>
    <w:rsid w:val="00394A6A"/>
    <w:rsid w:val="00397B9E"/>
    <w:rsid w:val="003D3052"/>
    <w:rsid w:val="00400EB4"/>
    <w:rsid w:val="004233CE"/>
    <w:rsid w:val="00437482"/>
    <w:rsid w:val="00452CAF"/>
    <w:rsid w:val="00461460"/>
    <w:rsid w:val="004678C2"/>
    <w:rsid w:val="00497A8C"/>
    <w:rsid w:val="004A042F"/>
    <w:rsid w:val="004D62BB"/>
    <w:rsid w:val="004F1D3B"/>
    <w:rsid w:val="0050716D"/>
    <w:rsid w:val="0051683F"/>
    <w:rsid w:val="00531F3C"/>
    <w:rsid w:val="0054128E"/>
    <w:rsid w:val="0056121F"/>
    <w:rsid w:val="0057185C"/>
    <w:rsid w:val="0058438E"/>
    <w:rsid w:val="00584A17"/>
    <w:rsid w:val="00596FB6"/>
    <w:rsid w:val="005B566A"/>
    <w:rsid w:val="005C1366"/>
    <w:rsid w:val="005D5482"/>
    <w:rsid w:val="006452AD"/>
    <w:rsid w:val="00662B85"/>
    <w:rsid w:val="0066713B"/>
    <w:rsid w:val="006827A6"/>
    <w:rsid w:val="006B389F"/>
    <w:rsid w:val="006E1A9D"/>
    <w:rsid w:val="00763379"/>
    <w:rsid w:val="007C0CB2"/>
    <w:rsid w:val="0081014F"/>
    <w:rsid w:val="00813DD6"/>
    <w:rsid w:val="008207D0"/>
    <w:rsid w:val="008330A8"/>
    <w:rsid w:val="00876360"/>
    <w:rsid w:val="008938AA"/>
    <w:rsid w:val="008A04B7"/>
    <w:rsid w:val="008B7C37"/>
    <w:rsid w:val="008D6C8E"/>
    <w:rsid w:val="00901A27"/>
    <w:rsid w:val="0090639D"/>
    <w:rsid w:val="0093518F"/>
    <w:rsid w:val="009542C7"/>
    <w:rsid w:val="0095657E"/>
    <w:rsid w:val="00967732"/>
    <w:rsid w:val="0098085A"/>
    <w:rsid w:val="009822D7"/>
    <w:rsid w:val="00990CE2"/>
    <w:rsid w:val="009E2E42"/>
    <w:rsid w:val="00A04955"/>
    <w:rsid w:val="00A65889"/>
    <w:rsid w:val="00A70887"/>
    <w:rsid w:val="00A87E42"/>
    <w:rsid w:val="00AC375D"/>
    <w:rsid w:val="00AC5545"/>
    <w:rsid w:val="00AE7541"/>
    <w:rsid w:val="00AF38A1"/>
    <w:rsid w:val="00B16E94"/>
    <w:rsid w:val="00B508EE"/>
    <w:rsid w:val="00B567DB"/>
    <w:rsid w:val="00B72C2E"/>
    <w:rsid w:val="00B80B70"/>
    <w:rsid w:val="00BB071C"/>
    <w:rsid w:val="00BE43E2"/>
    <w:rsid w:val="00BE5954"/>
    <w:rsid w:val="00C0390D"/>
    <w:rsid w:val="00C1011A"/>
    <w:rsid w:val="00C142C4"/>
    <w:rsid w:val="00C55DE7"/>
    <w:rsid w:val="00C60560"/>
    <w:rsid w:val="00C930FA"/>
    <w:rsid w:val="00CA2D23"/>
    <w:rsid w:val="00CF5F6F"/>
    <w:rsid w:val="00D448A7"/>
    <w:rsid w:val="00D52D13"/>
    <w:rsid w:val="00DD346F"/>
    <w:rsid w:val="00DF20F1"/>
    <w:rsid w:val="00DF398E"/>
    <w:rsid w:val="00DF4D58"/>
    <w:rsid w:val="00E363D2"/>
    <w:rsid w:val="00E44B88"/>
    <w:rsid w:val="00E747CE"/>
    <w:rsid w:val="00E8209A"/>
    <w:rsid w:val="00EA6382"/>
    <w:rsid w:val="00ED1DC8"/>
    <w:rsid w:val="00EE437D"/>
    <w:rsid w:val="00F019BA"/>
    <w:rsid w:val="00F3164D"/>
    <w:rsid w:val="00F3506D"/>
    <w:rsid w:val="00F44300"/>
    <w:rsid w:val="00F555E8"/>
    <w:rsid w:val="00FA60FF"/>
    <w:rsid w:val="00FB6938"/>
    <w:rsid w:val="00FC3F91"/>
    <w:rsid w:val="00FC56D5"/>
    <w:rsid w:val="00FD055D"/>
    <w:rsid w:val="00FD14C8"/>
    <w:rsid w:val="00F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2557"/>
  <w15:chartTrackingRefBased/>
  <w15:docId w15:val="{F3BF8B87-FA66-1249-9BD3-A1DDEDA0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3CE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3CE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42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4233CE"/>
    <w:rPr>
      <w:rFonts w:ascii="Times New Roman" w:eastAsia="Times New Roman" w:hAnsi="Times New Roman" w:cs="Times New Roman"/>
      <w:kern w:val="0"/>
    </w:rPr>
  </w:style>
  <w:style w:type="paragraph" w:styleId="Caption">
    <w:name w:val="caption"/>
    <w:basedOn w:val="Normal"/>
    <w:next w:val="Normal"/>
    <w:uiPriority w:val="35"/>
    <w:unhideWhenUsed/>
    <w:qFormat/>
    <w:rsid w:val="004233CE"/>
    <w:pPr>
      <w:spacing w:after="200" w:line="240" w:lineRule="auto"/>
    </w:pPr>
    <w:rPr>
      <w:rFonts w:eastAsiaTheme="minorHAnsi"/>
      <w:i/>
      <w:iCs/>
      <w:color w:val="44546A" w:themeColor="text2"/>
      <w:kern w:val="0"/>
      <w:sz w:val="18"/>
      <w:szCs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3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33CE"/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TAMainText">
    <w:name w:val="TA_Main_Text"/>
    <w:basedOn w:val="Normal"/>
    <w:link w:val="TAMainTextChar"/>
    <w:rsid w:val="00FA60FF"/>
    <w:pPr>
      <w:spacing w:after="0" w:line="480" w:lineRule="auto"/>
      <w:ind w:firstLine="202"/>
      <w:jc w:val="both"/>
    </w:pPr>
    <w:rPr>
      <w:rFonts w:ascii="Times" w:eastAsia="Times New Roman" w:hAnsi="Times" w:cs="Times New Roman"/>
      <w:kern w:val="0"/>
      <w:sz w:val="24"/>
      <w:szCs w:val="20"/>
      <w:lang w:eastAsia="en-US"/>
      <w14:ligatures w14:val="none"/>
    </w:rPr>
  </w:style>
  <w:style w:type="character" w:customStyle="1" w:styleId="TAMainTextChar">
    <w:name w:val="TA_Main_Text Char"/>
    <w:basedOn w:val="DefaultParagraphFont"/>
    <w:link w:val="TAMainText"/>
    <w:rsid w:val="00FA60FF"/>
    <w:rPr>
      <w:rFonts w:ascii="Times" w:eastAsia="Times New Roman" w:hAnsi="Times" w:cs="Times New Roman"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A60FF"/>
    <w:pPr>
      <w:ind w:left="720"/>
      <w:contextualSpacing/>
    </w:pPr>
    <w:rPr>
      <w:rFonts w:eastAsia="SimSun"/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019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9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2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23"/>
    <w:rPr>
      <w:rFonts w:eastAsiaTheme="minorEastAsia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A2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23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pen@ncsu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Yuqing Huang</dc:creator>
  <cp:keywords/>
  <dc:description/>
  <cp:lastModifiedBy>Jacob Eapen</cp:lastModifiedBy>
  <cp:revision>2</cp:revision>
  <cp:lastPrinted>2024-12-12T04:35:00Z</cp:lastPrinted>
  <dcterms:created xsi:type="dcterms:W3CDTF">2024-12-15T08:30:00Z</dcterms:created>
  <dcterms:modified xsi:type="dcterms:W3CDTF">2024-12-15T08:30:00Z</dcterms:modified>
</cp:coreProperties>
</file>