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34" w:type="dxa"/>
        <w:tblInd w:w="2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4014"/>
        <w:gridCol w:w="3886"/>
        <w:gridCol w:w="4019"/>
        <w:gridCol w:w="1455"/>
      </w:tblGrid>
      <w:tr w14:paraId="58E0AD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1" w:hRule="atLeast"/>
        </w:trPr>
        <w:tc>
          <w:tcPr>
            <w:tcW w:w="7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top"/>
          </w:tcPr>
          <w:p w14:paraId="08DA6BCE">
            <w:pPr>
              <w:pStyle w:val="5"/>
              <w:spacing w:line="461" w:lineRule="auto"/>
            </w:pPr>
            <w:r>
              <mc:AlternateContent>
                <mc:Choice Requires="wps">
                  <w:drawing>
                    <wp:anchor distT="0" distB="0" distL="0" distR="0" simplePos="0" relativeHeight="251660288" behindDoc="0" locked="0" layoutInCell="0" allowOverlap="1">
                      <wp:simplePos x="0" y="0"/>
                      <wp:positionH relativeFrom="page">
                        <wp:posOffset>-1838960</wp:posOffset>
                      </wp:positionH>
                      <wp:positionV relativeFrom="page">
                        <wp:posOffset>3638550</wp:posOffset>
                      </wp:positionV>
                      <wp:extent cx="4506595" cy="198120"/>
                      <wp:effectExtent l="0" t="0" r="0" b="0"/>
                      <wp:wrapNone/>
                      <wp:docPr id="2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1839171" y="3638858"/>
                                <a:ext cx="450659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243EF">
                                  <w:pPr>
                                    <w:spacing w:before="19" w:line="189" w:lineRule="auto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Cs/>
                                      <w:spacing w:val="-1"/>
                                      <w:sz w:val="30"/>
                                      <w:szCs w:val="30"/>
                                    </w:rPr>
                                    <w:t>Standardized Log−Rank Statistic                         Density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" o:spid="_x0000_s1026" o:spt="202" type="#_x0000_t202" style="position:absolute;left:0pt;margin-left:-144.8pt;margin-top:286.5pt;height:15.6pt;width:354.85pt;mso-position-horizontal-relative:page;mso-position-vertical-relative:page;rotation:-5898240f;z-index:251660288;mso-width-relative:page;mso-height-relative:page;" filled="f" stroked="f" coordsize="21600,21600" o:allowincell="f" o:gfxdata="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gxB5M2wAA&#10;AAwBAAAPAAAAAAAAAAEAIAAAACIAAABkcnMvZG93bnJldi54bWxQSwECFAAUAAAACACHTuJAYVDq&#10;EVQCAACjBAAADgAAAAAAAAABACAAAAAqAQAAZHJzL2Uyb0RvYy54bWxQSwUGAAAAAAYABgBZAQAA&#10;8A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 w14:paraId="07A243EF">
                            <w:pPr>
                              <w:spacing w:before="19" w:line="189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>Standardized Log−Rank Statistic                         Density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page">
                    <wp:posOffset>948690</wp:posOffset>
                  </wp:positionH>
                  <wp:positionV relativeFrom="page">
                    <wp:posOffset>707390</wp:posOffset>
                  </wp:positionV>
                  <wp:extent cx="8422640" cy="244983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764" cy="244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AB34C1">
            <w:pPr>
              <w:spacing w:before="69" w:line="186" w:lineRule="auto"/>
              <w:ind w:left="2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3"/>
                <w:sz w:val="24"/>
                <w:szCs w:val="24"/>
              </w:rPr>
              <w:t>10.0</w:t>
            </w:r>
          </w:p>
          <w:p w14:paraId="18EF6B50">
            <w:pPr>
              <w:pStyle w:val="5"/>
              <w:spacing w:line="288" w:lineRule="auto"/>
            </w:pPr>
          </w:p>
          <w:p w14:paraId="5846195A">
            <w:pPr>
              <w:pStyle w:val="5"/>
              <w:spacing w:line="288" w:lineRule="auto"/>
            </w:pPr>
          </w:p>
          <w:p w14:paraId="65587220">
            <w:pPr>
              <w:spacing w:before="69" w:line="183" w:lineRule="auto"/>
              <w:ind w:left="3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7.5</w:t>
            </w:r>
          </w:p>
          <w:p w14:paraId="25BAD05B">
            <w:pPr>
              <w:pStyle w:val="5"/>
              <w:spacing w:line="286" w:lineRule="auto"/>
            </w:pPr>
          </w:p>
          <w:p w14:paraId="7BF7099C">
            <w:pPr>
              <w:pStyle w:val="5"/>
              <w:spacing w:line="287" w:lineRule="auto"/>
            </w:pPr>
          </w:p>
          <w:p w14:paraId="5C7A95E4">
            <w:pPr>
              <w:spacing w:before="69" w:line="186" w:lineRule="auto"/>
              <w:ind w:left="3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5.0</w:t>
            </w:r>
          </w:p>
          <w:p w14:paraId="48C38ED0">
            <w:pPr>
              <w:pStyle w:val="5"/>
              <w:spacing w:line="286" w:lineRule="auto"/>
            </w:pPr>
          </w:p>
          <w:p w14:paraId="3A46B098">
            <w:pPr>
              <w:pStyle w:val="5"/>
              <w:spacing w:line="287" w:lineRule="auto"/>
            </w:pPr>
          </w:p>
          <w:p w14:paraId="0E6BA859">
            <w:pPr>
              <w:spacing w:before="69" w:line="186" w:lineRule="auto"/>
              <w:ind w:left="3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2.5</w:t>
            </w:r>
          </w:p>
          <w:p w14:paraId="33127309">
            <w:pPr>
              <w:pStyle w:val="5"/>
              <w:spacing w:line="286" w:lineRule="auto"/>
            </w:pPr>
          </w:p>
          <w:p w14:paraId="2F0F2BB3">
            <w:pPr>
              <w:pStyle w:val="5"/>
              <w:spacing w:line="287" w:lineRule="auto"/>
            </w:pPr>
          </w:p>
          <w:p w14:paraId="7E13E905">
            <w:pPr>
              <w:spacing w:before="70" w:line="186" w:lineRule="auto"/>
              <w:ind w:left="3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0.0</w:t>
            </w:r>
          </w:p>
        </w:tc>
        <w:tc>
          <w:tcPr>
            <w:tcW w:w="13374" w:type="dxa"/>
            <w:gridSpan w:val="4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14032D4">
            <w:pPr>
              <w:spacing w:before="82" w:line="187" w:lineRule="auto"/>
              <w:ind w:left="64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-306705</wp:posOffset>
                      </wp:positionV>
                      <wp:extent cx="3141980" cy="255905"/>
                      <wp:effectExtent l="0" t="0" r="1270" b="1079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155440" y="120650"/>
                                <a:ext cx="3141980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1883E8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The optimal cutoff value of </w:t>
                                  </w:r>
                                  <w:r>
                                    <w:rPr>
                                      <w:rFonts w:hint="eastAsia" w:ascii="Times New Roman" w:hAnsi="Times New Roman" w:eastAsia="宋体"/>
                                      <w:color w:val="auto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residual disease for OS</w:t>
                                  </w:r>
                                </w:p>
                                <w:p w14:paraId="586BEF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2.85pt;margin-top:-24.15pt;height:20.15pt;width:247.4pt;z-index:251661312;mso-width-relative:page;mso-height-relative:page;" fillcolor="#FFFFFF [3201]" filled="t" stroked="f" coordsize="21600,21600" o:gfxdata="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mu0Zn1gAAAAsB&#10;AAAPAAAAAAAAAAEAIAAAACIAAABkcnMvZG93bnJldi54bWxQSwECFAAUAAAACACHTuJAfe/ok1YC&#10;AACaBAAADgAAAAAAAAABACAAAAAl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01883E8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The optimal cutoff value of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 xml:space="preserve"> residual disease for OS</w:t>
                            </w:r>
                          </w:p>
                          <w:p w14:paraId="586BEF5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30"/>
                <w:szCs w:val="30"/>
              </w:rPr>
              <w:t>Distribution</w:t>
            </w:r>
            <w:bookmarkStart w:id="0" w:name="_GoBack"/>
            <w:bookmarkEnd w:id="0"/>
          </w:p>
          <w:p w14:paraId="0B218403">
            <w:pPr>
              <w:pStyle w:val="5"/>
              <w:spacing w:line="241" w:lineRule="auto"/>
            </w:pPr>
          </w:p>
          <w:p w14:paraId="381161FC">
            <w:pPr>
              <w:pStyle w:val="5"/>
              <w:spacing w:line="241" w:lineRule="auto"/>
            </w:pPr>
          </w:p>
          <w:p w14:paraId="0FFACE8A">
            <w:pPr>
              <w:pStyle w:val="5"/>
              <w:spacing w:line="241" w:lineRule="auto"/>
            </w:pPr>
          </w:p>
          <w:p w14:paraId="2635DF3B">
            <w:pPr>
              <w:pStyle w:val="5"/>
              <w:spacing w:line="241" w:lineRule="auto"/>
            </w:pPr>
          </w:p>
          <w:p w14:paraId="70FD5015">
            <w:pPr>
              <w:pStyle w:val="5"/>
              <w:spacing w:line="241" w:lineRule="auto"/>
            </w:pPr>
          </w:p>
          <w:p w14:paraId="6D5302A9">
            <w:pPr>
              <w:pStyle w:val="5"/>
              <w:spacing w:line="241" w:lineRule="auto"/>
            </w:pPr>
          </w:p>
          <w:p w14:paraId="297D7531">
            <w:pPr>
              <w:pStyle w:val="5"/>
              <w:spacing w:line="241" w:lineRule="auto"/>
            </w:pPr>
          </w:p>
          <w:p w14:paraId="60A0E4E4">
            <w:pPr>
              <w:pStyle w:val="5"/>
              <w:spacing w:line="242" w:lineRule="auto"/>
            </w:pPr>
          </w:p>
          <w:p w14:paraId="4BB3E36F">
            <w:pPr>
              <w:pStyle w:val="5"/>
              <w:spacing w:line="242" w:lineRule="auto"/>
            </w:pPr>
          </w:p>
          <w:p w14:paraId="5F658DB2">
            <w:pPr>
              <w:pStyle w:val="5"/>
              <w:spacing w:line="242" w:lineRule="auto"/>
            </w:pPr>
          </w:p>
          <w:p w14:paraId="3D099450">
            <w:pPr>
              <w:pStyle w:val="5"/>
              <w:spacing w:line="242" w:lineRule="auto"/>
            </w:pPr>
          </w:p>
          <w:p w14:paraId="187104BC">
            <w:pPr>
              <w:pStyle w:val="5"/>
              <w:spacing w:line="242" w:lineRule="auto"/>
            </w:pPr>
          </w:p>
          <w:p w14:paraId="66D01945">
            <w:pPr>
              <w:pStyle w:val="5"/>
              <w:spacing w:line="242" w:lineRule="auto"/>
            </w:pPr>
          </w:p>
          <w:p w14:paraId="1AB87F07">
            <w:pPr>
              <w:pStyle w:val="5"/>
              <w:spacing w:line="242" w:lineRule="auto"/>
            </w:pPr>
          </w:p>
          <w:p w14:paraId="7F744C99">
            <w:pPr>
              <w:pStyle w:val="5"/>
              <w:spacing w:line="242" w:lineRule="auto"/>
            </w:pPr>
          </w:p>
          <w:p w14:paraId="6BF9171E">
            <w:pPr>
              <w:pStyle w:val="5"/>
              <w:spacing w:line="242" w:lineRule="auto"/>
            </w:pPr>
          </w:p>
          <w:p w14:paraId="0F2521F4">
            <w:pPr>
              <w:spacing w:before="69" w:line="186" w:lineRule="auto"/>
              <w:ind w:left="7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1"/>
                <w:sz w:val="24"/>
                <w:szCs w:val="24"/>
              </w:rPr>
              <w:t xml:space="preserve">0.0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 xml:space="preserve">                   0.5                                                                  1.0</w:t>
            </w:r>
          </w:p>
        </w:tc>
      </w:tr>
      <w:tr w14:paraId="0B1C4B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774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nil"/>
            </w:tcBorders>
            <w:vAlign w:val="top"/>
          </w:tcPr>
          <w:p w14:paraId="74EA298D">
            <w:pPr>
              <w:spacing w:before="117" w:line="189" w:lineRule="auto"/>
              <w:ind w:left="566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Maximally Selected Rank Stati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6"/>
                <w:szCs w:val="26"/>
              </w:rPr>
              <w:t>stics</w:t>
            </w:r>
          </w:p>
          <w:p w14:paraId="0D7B8CCC">
            <w:pPr>
              <w:pStyle w:val="5"/>
              <w:spacing w:line="252" w:lineRule="auto"/>
            </w:pPr>
          </w:p>
          <w:p w14:paraId="6C2CC52A">
            <w:pPr>
              <w:pStyle w:val="5"/>
              <w:spacing w:line="252" w:lineRule="auto"/>
            </w:pPr>
          </w:p>
          <w:p w14:paraId="3686E7DD">
            <w:pPr>
              <w:pStyle w:val="5"/>
              <w:spacing w:line="253" w:lineRule="auto"/>
            </w:pPr>
          </w:p>
          <w:p w14:paraId="6C51B459">
            <w:pPr>
              <w:spacing w:before="69" w:line="186" w:lineRule="auto"/>
              <w:ind w:left="2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  <w:p w14:paraId="2A24C34E">
            <w:pPr>
              <w:spacing w:before="79" w:line="198" w:lineRule="auto"/>
              <w:ind w:left="4274"/>
              <w:rPr>
                <w:rFonts w:ascii="宋体" w:hAnsi="宋体" w:eastAsia="宋体" w:cs="宋体"/>
                <w:sz w:val="4"/>
                <w:szCs w:val="4"/>
              </w:rPr>
            </w:pPr>
            <w:r>
              <w:pict>
                <v:group id="_x0000_s1026" o:spid="_x0000_s1026" o:spt="203" style="position:absolute;left:0pt;margin-left:25.3pt;margin-top:-47.3pt;height:180pt;width:613.3pt;z-index:251661312;mso-width-relative:page;mso-height-relative:page;" coordsize="12265,3600">
                  <o:lock v:ext="edit"/>
                  <v:shape id="_x0000_s1027" o:spid="_x0000_s1027" style="position:absolute;left:589;top:134;height:978;width:8772;" filled="f" stroked="t" coordsize="8772,978" path="m38,965c42,962,43,957,43,952c43,946,42,942,38,939c35,935,30,933,25,933c20,933,15,935,12,939c8,942,7,946,7,952c7,957,8,962,12,965c15,968,20,970,25,970c30,970,35,968,38,965m3210,928c3213,925,3215,921,3215,915c3215,910,3213,905,3210,902c3206,899,3202,897,3197,897c3191,897,3187,899,3183,902c3180,905,3178,910,3178,915c3178,921,3180,925,3183,928c3187,932,3191,934,3197,934c3202,934,3206,932,3210,928m4003,788c4006,785,4008,780,4008,775c4008,770,4006,765,4003,762c3999,758,3995,757,3990,757c3984,757,3980,758,3976,762c3973,765,3971,770,3971,775c3971,780,3973,785,3976,788c3980,792,3984,793,3990,793c3995,793,3999,792,4003,788m4796,685c4799,682,4801,678,4801,672c4801,667,4799,662,4796,659c4792,656,4788,654,4782,654c4777,654,4773,656,4769,659c4766,662,4764,667,4764,672c4764,678,4766,682,4769,685c4773,689,4777,691,4782,691c4788,691,4792,689,4796,685m5589,572c5592,569,5594,565,5594,559c5594,554,5592,549,5589,546c5585,543,5581,541,5575,541c5570,541,5566,543,5562,546c5559,549,5557,554,5557,559c5557,565,5559,569,5562,572c5566,576,5570,578,5575,578c5581,578,5585,576,5589,572m6381,322c6385,319,6387,314,6387,309c6387,303,6385,299,6381,296c6378,292,6374,290,6368,290c6363,290,6358,292,6355,296c6352,299,6350,303,6350,309c6350,314,6352,319,6355,322c6358,325,6363,327,6368,327c6374,327,6378,325,6381,322m7174,193c7178,190,7180,185,7180,180c7180,174,7178,170,7174,167c7171,163,7167,161,7161,161c7156,161,7151,163,7148,167c7145,170,7143,174,7143,180c7143,185,7145,190,7148,193c7151,196,7156,198,7161,198c7167,198,7171,196,7174,193m7967,265c7971,262,7972,257,7972,252c7972,246,7971,242,7967,239c7964,235,7959,233,7954,233c7949,233,7944,235,7941,239c7937,242,7936,246,7936,252c7936,257,7937,262,7941,265c7944,268,7949,270,7954,270c7959,270,7964,268,7967,265m8760,38c8764,35,8765,30,8765,25c8765,20,8764,15,8760,12c8757,8,8752,7,8747,7c8742,7,8737,8,8734,12c8730,15,8729,20,8729,25c8729,30,8730,35,8734,38c8737,42,8742,43,8747,43c8752,43,8757,42,8760,38e">
                    <v:fill on="f" focussize="0,0"/>
                    <v:stroke weight="0.71pt" color="#4DBBD5" miterlimit="10" endcap="round"/>
                    <v:imagedata o:title=""/>
                    <o:lock v:ext="edit"/>
                  </v:shape>
                  <v:shape id="_x0000_s1028" o:spid="_x0000_s1028" style="position:absolute;left:10104;top:811;height:914;width:1636;" filled="f" stroked="t" coordsize="1636,914" path="m38,38c42,35,43,30,43,25c43,20,42,15,38,12c35,8,30,7,25,7c20,7,15,8,12,12c8,15,7,20,7,25c7,30,8,35,12,38c15,42,20,43,25,43c30,43,35,42,38,38m831,837c834,833,836,829,836,824c836,818,834,814,831,810c828,807,823,805,818,805c812,805,808,807,805,810c801,814,799,818,799,824c799,829,801,833,805,837c808,840,812,842,818,842c823,842,828,840,831,837m1624,901c1627,898,1629,893,1629,888c1629,883,1627,878,1624,875c1621,871,1616,870,1611,870c1605,870,1601,871,1598,875c1594,878,1592,883,1592,888c1592,893,1594,898,1598,901c1601,905,1605,906,1611,906c1616,906,1621,905,1624,901e">
                    <v:fill on="f" focussize="0,0"/>
                    <v:stroke weight="0.71pt" color="#E64B35" miterlimit="10" endcap="round"/>
                    <v:imagedata o:title=""/>
                    <o:lock v:ext="edit"/>
                  </v:shape>
                  <v:shape id="_x0000_s1029" o:spid="_x0000_s1029" style="position:absolute;left:9321;top:161;height:3222;width:22;" filled="f" stroked="t" coordsize="22,3222" path="m10,3222l10,0e">
                    <v:fill on="f" focussize="0,0"/>
                    <v:stroke weight="1.07pt" color="#000000" miterlimit="10" dashstyle="dash"/>
                    <v:imagedata o:title=""/>
                    <o:lock v:ext="edit"/>
                  </v:shape>
                  <v:shape id="_x0000_s1030" o:spid="_x0000_s1030" style="position:absolute;left:0;top:0;height:3600;width:12265;" filled="f" stroked="t" coordsize="12265,3600" path="m54,3545l54,0m0,3383l54,3383m0,2529l54,2529m0,1674l54,1674m0,819l54,819m54,3545l12265,3545m609,3599l609,3545m4574,3599l4574,3545m8538,3599l8538,3545e">
                    <v:fill on="f" focussize="0,0"/>
                    <v:stroke weight="1.07pt" color="#000000" miterlimit="10"/>
                    <v:imagedata o:title=""/>
                    <o:lock v:ext="edit"/>
                  </v:shape>
                </v:group>
              </w:pict>
            </w:r>
            <w:r>
              <w:rPr>
                <w:rFonts w:ascii="宋体" w:hAnsi="宋体" w:eastAsia="宋体" w:cs="宋体"/>
                <w:color w:val="4DBBD5"/>
                <w:spacing w:val="3"/>
                <w:sz w:val="4"/>
                <w:szCs w:val="4"/>
              </w:rPr>
              <w:t>●</w:t>
            </w:r>
          </w:p>
          <w:p w14:paraId="257A7EE6">
            <w:pPr>
              <w:spacing w:line="54" w:lineRule="exact"/>
              <w:ind w:left="1102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4DBBD5"/>
                <w:spacing w:val="3"/>
                <w:sz w:val="4"/>
                <w:szCs w:val="4"/>
              </w:rPr>
              <w:t>●</w:t>
            </w:r>
          </w:p>
          <w:p w14:paraId="215F5990">
            <w:pPr>
              <w:pStyle w:val="5"/>
              <w:spacing w:line="393" w:lineRule="auto"/>
            </w:pPr>
          </w:p>
          <w:p w14:paraId="37A4661E">
            <w:pPr>
              <w:spacing w:before="69" w:line="186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  <w:p w14:paraId="1F49A0E2">
            <w:pPr>
              <w:pStyle w:val="5"/>
              <w:spacing w:line="284" w:lineRule="auto"/>
            </w:pPr>
          </w:p>
          <w:p w14:paraId="5DF8B91D">
            <w:pPr>
              <w:pStyle w:val="5"/>
              <w:spacing w:line="284" w:lineRule="auto"/>
            </w:pPr>
          </w:p>
          <w:p w14:paraId="533E59F9">
            <w:pPr>
              <w:spacing w:before="69" w:line="186" w:lineRule="auto"/>
              <w:ind w:left="2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  <w:p w14:paraId="10261FC4">
            <w:pPr>
              <w:pStyle w:val="5"/>
              <w:spacing w:line="284" w:lineRule="auto"/>
            </w:pPr>
          </w:p>
          <w:p w14:paraId="4AD3458F">
            <w:pPr>
              <w:pStyle w:val="5"/>
              <w:spacing w:line="284" w:lineRule="auto"/>
            </w:pPr>
          </w:p>
          <w:p w14:paraId="0FA54BA6">
            <w:pPr>
              <w:spacing w:before="69" w:line="186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0</w:t>
            </w:r>
          </w:p>
        </w:tc>
        <w:tc>
          <w:tcPr>
            <w:tcW w:w="7905" w:type="dxa"/>
            <w:gridSpan w:val="2"/>
            <w:tcBorders>
              <w:top w:val="single" w:color="FFFFFF" w:sz="4" w:space="0"/>
            </w:tcBorders>
            <w:vAlign w:val="top"/>
          </w:tcPr>
          <w:p w14:paraId="6F3813C5">
            <w:pPr>
              <w:pStyle w:val="5"/>
              <w:spacing w:line="285" w:lineRule="auto"/>
            </w:pPr>
          </w:p>
          <w:p w14:paraId="1FE273DC">
            <w:pPr>
              <w:pStyle w:val="5"/>
              <w:spacing w:line="286" w:lineRule="auto"/>
            </w:pPr>
          </w:p>
          <w:p w14:paraId="4B634F62">
            <w:pPr>
              <w:spacing w:before="13" w:line="60" w:lineRule="exact"/>
              <w:ind w:left="5055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4DBBD5"/>
                <w:spacing w:val="3"/>
                <w:sz w:val="4"/>
                <w:szCs w:val="4"/>
              </w:rPr>
              <w:t>●</w:t>
            </w:r>
          </w:p>
        </w:tc>
        <w:tc>
          <w:tcPr>
            <w:tcW w:w="1455" w:type="dxa"/>
            <w:vMerge w:val="restart"/>
            <w:tcBorders>
              <w:top w:val="single" w:color="FFFFFF" w:sz="4" w:space="0"/>
              <w:bottom w:val="nil"/>
              <w:right w:val="single" w:color="FFFFFF" w:sz="4" w:space="0"/>
            </w:tcBorders>
            <w:vAlign w:val="top"/>
          </w:tcPr>
          <w:p w14:paraId="63C3BD8E">
            <w:pPr>
              <w:pStyle w:val="5"/>
              <w:spacing w:line="277" w:lineRule="auto"/>
            </w:pPr>
          </w:p>
          <w:p w14:paraId="6AF467C4">
            <w:pPr>
              <w:pStyle w:val="5"/>
              <w:spacing w:line="277" w:lineRule="auto"/>
            </w:pPr>
          </w:p>
          <w:p w14:paraId="66D0D7EA">
            <w:pPr>
              <w:pStyle w:val="5"/>
              <w:spacing w:line="277" w:lineRule="auto"/>
            </w:pPr>
          </w:p>
          <w:p w14:paraId="025018C1">
            <w:pPr>
              <w:pStyle w:val="5"/>
              <w:spacing w:line="278" w:lineRule="auto"/>
            </w:pPr>
          </w:p>
          <w:p w14:paraId="6B5E6C54">
            <w:pPr>
              <w:pStyle w:val="5"/>
              <w:spacing w:line="278" w:lineRule="auto"/>
            </w:pPr>
          </w:p>
          <w:p w14:paraId="79F40273">
            <w:pPr>
              <w:pStyle w:val="5"/>
              <w:spacing w:line="278" w:lineRule="auto"/>
            </w:pPr>
          </w:p>
          <w:p w14:paraId="1B0D4FE1">
            <w:pPr>
              <w:spacing w:before="86" w:line="206" w:lineRule="exact"/>
              <w:ind w:left="438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position w:val="2"/>
                <w:sz w:val="30"/>
                <w:szCs w:val="30"/>
              </w:rPr>
              <w:t>groups</w:t>
            </w:r>
          </w:p>
          <w:p w14:paraId="2BED6427">
            <w:pPr>
              <w:spacing w:before="153" w:line="186" w:lineRule="auto"/>
              <w:ind w:left="5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E64B35"/>
                <w:spacing w:val="-1"/>
                <w:position w:val="4"/>
                <w:sz w:val="4"/>
                <w:szCs w:val="4"/>
              </w:rPr>
              <w:t xml:space="preserve">●     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high</w:t>
            </w:r>
          </w:p>
          <w:p w14:paraId="18AD33C7">
            <w:pPr>
              <w:spacing w:before="135" w:line="183" w:lineRule="auto"/>
              <w:ind w:left="5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DBBD5"/>
                <w:spacing w:val="-1"/>
                <w:position w:val="4"/>
                <w:sz w:val="4"/>
                <w:szCs w:val="4"/>
              </w:rPr>
              <w:t>●</w:t>
            </w:r>
            <w:r>
              <w:rPr>
                <w:rFonts w:ascii="宋体" w:hAnsi="宋体" w:eastAsia="宋体" w:cs="宋体"/>
                <w:color w:val="4DBBD5"/>
                <w:spacing w:val="1"/>
                <w:position w:val="4"/>
                <w:sz w:val="4"/>
                <w:szCs w:val="4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low</w:t>
            </w:r>
          </w:p>
        </w:tc>
      </w:tr>
      <w:tr w14:paraId="0E4952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774" w:type="dxa"/>
            <w:gridSpan w:val="2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 w14:paraId="132300DE">
            <w:pPr>
              <w:pStyle w:val="5"/>
            </w:pPr>
          </w:p>
        </w:tc>
        <w:tc>
          <w:tcPr>
            <w:tcW w:w="3886" w:type="dxa"/>
            <w:vAlign w:val="top"/>
          </w:tcPr>
          <w:p w14:paraId="2C97455C">
            <w:pPr>
              <w:spacing w:before="59" w:line="60" w:lineRule="exact"/>
              <w:ind w:left="3469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4DBBD5"/>
                <w:spacing w:val="3"/>
                <w:sz w:val="4"/>
                <w:szCs w:val="4"/>
              </w:rPr>
              <w:t>●</w:t>
            </w:r>
          </w:p>
          <w:p w14:paraId="61512311">
            <w:pPr>
              <w:spacing w:before="68" w:line="61" w:lineRule="exact"/>
              <w:ind w:left="2676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4DBBD5"/>
                <w:spacing w:val="3"/>
                <w:sz w:val="4"/>
                <w:szCs w:val="4"/>
              </w:rPr>
              <w:t>●</w:t>
            </w:r>
          </w:p>
        </w:tc>
        <w:tc>
          <w:tcPr>
            <w:tcW w:w="4019" w:type="dxa"/>
            <w:vAlign w:val="top"/>
          </w:tcPr>
          <w:p w14:paraId="428B2D07">
            <w:pPr>
              <w:spacing w:before="131" w:line="60" w:lineRule="exact"/>
              <w:ind w:left="376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4DBBD5"/>
                <w:spacing w:val="3"/>
                <w:sz w:val="4"/>
                <w:szCs w:val="4"/>
              </w:rPr>
              <w:t>●</w:t>
            </w:r>
          </w:p>
        </w:tc>
        <w:tc>
          <w:tcPr>
            <w:tcW w:w="1455" w:type="dxa"/>
            <w:vMerge w:val="continue"/>
            <w:tcBorders>
              <w:top w:val="nil"/>
              <w:bottom w:val="nil"/>
              <w:right w:val="single" w:color="FFFFFF" w:sz="4" w:space="0"/>
            </w:tcBorders>
            <w:vAlign w:val="top"/>
          </w:tcPr>
          <w:p w14:paraId="1F3363D8">
            <w:pPr>
              <w:pStyle w:val="5"/>
            </w:pPr>
          </w:p>
        </w:tc>
      </w:tr>
      <w:tr w14:paraId="633F64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774" w:type="dxa"/>
            <w:gridSpan w:val="2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 w14:paraId="32391DCD">
            <w:pPr>
              <w:pStyle w:val="5"/>
            </w:pPr>
          </w:p>
        </w:tc>
        <w:tc>
          <w:tcPr>
            <w:tcW w:w="3886" w:type="dxa"/>
            <w:vAlign w:val="top"/>
          </w:tcPr>
          <w:p w14:paraId="104CC25F">
            <w:pPr>
              <w:spacing w:before="107" w:line="61" w:lineRule="exact"/>
              <w:ind w:left="1884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4DBBD5"/>
                <w:spacing w:val="3"/>
                <w:sz w:val="4"/>
                <w:szCs w:val="4"/>
              </w:rPr>
              <w:t>●</w:t>
            </w:r>
          </w:p>
          <w:p w14:paraId="01ACD692">
            <w:pPr>
              <w:spacing w:before="52" w:line="60" w:lineRule="exact"/>
              <w:ind w:left="1091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4DBBD5"/>
                <w:spacing w:val="3"/>
                <w:sz w:val="4"/>
                <w:szCs w:val="4"/>
              </w:rPr>
              <w:t>●</w:t>
            </w:r>
          </w:p>
          <w:p w14:paraId="5F5BBF24">
            <w:pPr>
              <w:spacing w:before="42" w:line="60" w:lineRule="exact"/>
              <w:ind w:left="298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4DBBD5"/>
                <w:spacing w:val="3"/>
                <w:sz w:val="4"/>
                <w:szCs w:val="4"/>
              </w:rPr>
              <w:t>●</w:t>
            </w:r>
          </w:p>
        </w:tc>
        <w:tc>
          <w:tcPr>
            <w:tcW w:w="4019" w:type="dxa"/>
            <w:vAlign w:val="top"/>
          </w:tcPr>
          <w:p w14:paraId="440ADAF3">
            <w:pPr>
              <w:spacing w:before="250" w:line="60" w:lineRule="exact"/>
              <w:ind w:left="1962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E64B35"/>
                <w:spacing w:val="3"/>
                <w:sz w:val="4"/>
                <w:szCs w:val="4"/>
              </w:rPr>
              <w:t>●</w:t>
            </w:r>
          </w:p>
        </w:tc>
        <w:tc>
          <w:tcPr>
            <w:tcW w:w="1455" w:type="dxa"/>
            <w:vMerge w:val="continue"/>
            <w:tcBorders>
              <w:top w:val="nil"/>
              <w:bottom w:val="nil"/>
              <w:right w:val="single" w:color="FFFFFF" w:sz="4" w:space="0"/>
            </w:tcBorders>
            <w:vAlign w:val="top"/>
          </w:tcPr>
          <w:p w14:paraId="266EAE43">
            <w:pPr>
              <w:pStyle w:val="5"/>
            </w:pPr>
          </w:p>
        </w:tc>
      </w:tr>
      <w:tr w14:paraId="7C8490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4774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 w14:paraId="5F2132A0">
            <w:pPr>
              <w:pStyle w:val="5"/>
            </w:pPr>
          </w:p>
        </w:tc>
        <w:tc>
          <w:tcPr>
            <w:tcW w:w="7905" w:type="dxa"/>
            <w:gridSpan w:val="2"/>
            <w:vAlign w:val="top"/>
          </w:tcPr>
          <w:p w14:paraId="7907ED5A">
            <w:pPr>
              <w:pStyle w:val="5"/>
              <w:spacing w:line="330" w:lineRule="auto"/>
            </w:pPr>
            <w:r>
              <w:pict>
                <v:shape id="_x0000_s1031" o:spid="_x0000_s1031" o:spt="202" type="#_x0000_t202" style="position:absolute;left:0pt;margin-left:221.85pt;margin-top:78pt;height:14.55pt;width:80.8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65AF11">
                        <w:pPr>
                          <w:spacing w:before="20" w:line="186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Cutpoint: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1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1.1</w:t>
                        </w:r>
                      </w:p>
                    </w:txbxContent>
                  </v:textbox>
                </v:shape>
              </w:pict>
            </w:r>
          </w:p>
          <w:p w14:paraId="54CDC243">
            <w:pPr>
              <w:spacing w:before="13" w:line="61" w:lineRule="exact"/>
              <w:ind w:left="6641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E64B35"/>
                <w:spacing w:val="3"/>
                <w:sz w:val="4"/>
                <w:szCs w:val="4"/>
              </w:rPr>
              <w:t>●</w:t>
            </w:r>
          </w:p>
          <w:p w14:paraId="4BD58EF9">
            <w:pPr>
              <w:spacing w:before="3" w:line="61" w:lineRule="exact"/>
              <w:ind w:left="7434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E64B35"/>
                <w:spacing w:val="3"/>
                <w:sz w:val="4"/>
                <w:szCs w:val="4"/>
              </w:rPr>
              <w:t>●</w:t>
            </w:r>
          </w:p>
        </w:tc>
        <w:tc>
          <w:tcPr>
            <w:tcW w:w="1455" w:type="dxa"/>
            <w:vMerge w:val="continue"/>
            <w:tcBorders>
              <w:top w:val="nil"/>
              <w:right w:val="single" w:color="FFFFFF" w:sz="4" w:space="0"/>
            </w:tcBorders>
            <w:vAlign w:val="top"/>
          </w:tcPr>
          <w:p w14:paraId="153A92B6">
            <w:pPr>
              <w:pStyle w:val="5"/>
            </w:pPr>
          </w:p>
        </w:tc>
      </w:tr>
      <w:tr w14:paraId="6A9485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134" w:type="dxa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43FE493">
            <w:pPr>
              <w:spacing w:before="107" w:line="186" w:lineRule="auto"/>
              <w:ind w:left="9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1"/>
                <w:sz w:val="24"/>
                <w:szCs w:val="24"/>
              </w:rPr>
              <w:t xml:space="preserve">0.0    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 xml:space="preserve">                               0.5                                                               1.0</w:t>
            </w:r>
          </w:p>
          <w:p w14:paraId="4275F1FE">
            <w:pPr>
              <w:spacing w:before="44" w:line="166" w:lineRule="auto"/>
              <w:ind w:left="5643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32"/>
                <w:szCs w:val="32"/>
              </w:rPr>
              <w:t>Residual disease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32"/>
                <w:szCs w:val="32"/>
              </w:rPr>
              <w:t>size</w:t>
            </w:r>
          </w:p>
        </w:tc>
      </w:tr>
    </w:tbl>
    <w:p w14:paraId="3514E8EB">
      <w:pPr>
        <w:rPr>
          <w:rFonts w:ascii="Arial"/>
          <w:sz w:val="21"/>
        </w:rPr>
      </w:pPr>
    </w:p>
    <w:sectPr>
      <w:pgSz w:w="15419" w:h="10450"/>
      <w:pgMar w:top="663" w:right="550" w:bottom="0" w:left="5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0C0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127</Characters>
  <TotalTime>0</TotalTime>
  <ScaleCrop>false</ScaleCrop>
  <LinksUpToDate>false</LinksUpToDate>
  <CharactersWithSpaces>415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2025-03-11T15:49:00Z</dcterms:created>
  <dc:creator>Administrator</dc:creator>
  <cp:lastModifiedBy>小宫举</cp:lastModifiedBy>
  <dcterms:modified xsi:type="dcterms:W3CDTF">2025-03-18T15:12:34Z</dcterms:modified>
  <dc:title>RD_cutoff_OS_20250311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2025-03-18T23:07:54Z</vt:filetime>
  </property>
  <property fmtid="{D5CDD505-2E9C-101B-9397-08002B2CF9AE}" pid="4" name="KSOTemplateDocerSaveRecord">
    <vt:lpwstr>eyJoZGlkIjoiZWU0YTYzNDQ2Yzg4NmU4NjFkYzNiYzA4MWFkNjZhOTkiLCJ1c2VySWQiOiIyNTA3MDY4NDEifQ==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5E8C9E0C3CFA47389B103FE803A77EF6_12</vt:lpwstr>
  </property>
</Properties>
</file>