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447A17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</w:t>
      </w:r>
    </w:p>
    <w:p w14:paraId="0B0C7789" w14:textId="77777777" w:rsidR="00D9352D" w:rsidRPr="00AB2569" w:rsidRDefault="00D9352D" w:rsidP="00D9352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A1.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The association between RGE and partnership, employment, and the election result </w:t>
      </w:r>
      <w:r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SD, controlling for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immigration and internal migration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1"/>
        <w:gridCol w:w="1056"/>
        <w:gridCol w:w="1057"/>
        <w:gridCol w:w="1057"/>
        <w:gridCol w:w="1057"/>
        <w:gridCol w:w="1057"/>
        <w:gridCol w:w="1057"/>
      </w:tblGrid>
      <w:tr w:rsidR="00D9352D" w:rsidRPr="003952B5" w14:paraId="145AAF77" w14:textId="77777777" w:rsidTr="00A21920">
        <w:trPr>
          <w:trHeight w:val="488"/>
        </w:trPr>
        <w:tc>
          <w:tcPr>
            <w:tcW w:w="117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7891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17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3C8E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Partnership</w:t>
            </w:r>
          </w:p>
        </w:tc>
        <w:tc>
          <w:tcPr>
            <w:tcW w:w="117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BA05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Employment</w:t>
            </w:r>
          </w:p>
        </w:tc>
        <w:tc>
          <w:tcPr>
            <w:tcW w:w="148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58FC" w14:textId="77777777" w:rsidR="00D9352D" w:rsidRPr="00DD5968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  <w:t>SD vote</w:t>
            </w:r>
          </w:p>
        </w:tc>
      </w:tr>
      <w:tr w:rsidR="00D9352D" w:rsidRPr="00AB2569" w14:paraId="163EAB70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A1BB4" w14:textId="77777777" w:rsidR="00D9352D" w:rsidRPr="00DD5968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</w:pPr>
            <w:r w:rsidRPr="00DD596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  <w:t> 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5C06C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3EF23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9EDF3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A741F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591DE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9CBDD" w14:textId="77777777" w:rsidR="00D9352D" w:rsidRPr="00AB2569" w:rsidRDefault="00D9352D" w:rsidP="00A219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</w:tr>
      <w:tr w:rsidR="00D9352D" w:rsidRPr="00AB2569" w14:paraId="00AE6A58" w14:textId="77777777" w:rsidTr="00A21920">
        <w:trPr>
          <w:trHeight w:hRule="exact" w:val="249"/>
        </w:trPr>
        <w:tc>
          <w:tcPr>
            <w:tcW w:w="17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AC78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Change in RGE: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6E0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EFA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522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A21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228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3952B5" w14:paraId="7FAAC973" w14:textId="77777777" w:rsidTr="00A21920">
        <w:trPr>
          <w:trHeight w:hRule="exact" w:val="402"/>
        </w:trPr>
        <w:tc>
          <w:tcPr>
            <w:tcW w:w="117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73D5" w14:textId="77777777" w:rsidR="00D9352D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</w:pPr>
            <w:r w:rsidRPr="006D71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  <w:t xml:space="preserve">Change in women’s </w:t>
            </w:r>
          </w:p>
          <w:p w14:paraId="30927F42" w14:textId="77777777" w:rsidR="00D9352D" w:rsidRPr="006D7150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</w:pPr>
            <w:r w:rsidRPr="006D71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  <w:t>education: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D3D9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39F8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CEF7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947A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CF61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ABE2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</w:tr>
      <w:tr w:rsidR="00D9352D" w:rsidRPr="003952B5" w14:paraId="1EC486E5" w14:textId="77777777" w:rsidTr="00A21920">
        <w:trPr>
          <w:trHeight w:hRule="exact" w:val="249"/>
        </w:trPr>
        <w:tc>
          <w:tcPr>
            <w:tcW w:w="117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F4480" w14:textId="77777777" w:rsidR="00D9352D" w:rsidRPr="006D7150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3C8ED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0118C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E25D1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D8370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84897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587B8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</w:tr>
      <w:tr w:rsidR="00D9352D" w:rsidRPr="00AB2569" w14:paraId="2B16EA72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CBFD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Rural areas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B01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-0.864**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E32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-0.459**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357A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5406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47B2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-0,051**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1F26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</w:tr>
      <w:tr w:rsidR="00D9352D" w:rsidRPr="00AB2569" w14:paraId="66BBF930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D1A3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12D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10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680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(0.079)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844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660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BFAA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(0.014)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A66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(0.013)</w:t>
            </w:r>
          </w:p>
        </w:tc>
      </w:tr>
      <w:tr w:rsidR="00D9352D" w:rsidRPr="00AB2569" w14:paraId="5E04E848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87C5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688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-0.740**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0CA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-0.267**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894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-0.0228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BA8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FD6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-0.020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4EC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</w:p>
        </w:tc>
      </w:tr>
      <w:tr w:rsidR="00D9352D" w:rsidRPr="00AB2569" w14:paraId="47D1AD05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F0A3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9F4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(0.117)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C04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(0.091)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7C3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9BB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321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67B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B2569" w14:paraId="08D7382F" w14:textId="77777777" w:rsidTr="00A21920">
        <w:trPr>
          <w:trHeight w:hRule="exact" w:val="324"/>
        </w:trPr>
        <w:tc>
          <w:tcPr>
            <w:tcW w:w="117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69BD" w14:textId="77777777" w:rsidR="00D9352D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D71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 xml:space="preserve">Change in men’s </w:t>
            </w:r>
          </w:p>
          <w:p w14:paraId="35D05818" w14:textId="77777777" w:rsidR="00D9352D" w:rsidRPr="006D7150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D71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education: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61C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70C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64F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60A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6858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EB3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B2569" w14:paraId="77741F61" w14:textId="77777777" w:rsidTr="00A21920">
        <w:trPr>
          <w:trHeight w:hRule="exact" w:val="249"/>
        </w:trPr>
        <w:tc>
          <w:tcPr>
            <w:tcW w:w="117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31414" w14:textId="77777777" w:rsidR="00D9352D" w:rsidRPr="006D7150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152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6B43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B7DA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0AFA2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EC1A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706F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B2569" w14:paraId="1DC3395C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B5AA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Rural area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041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0.300*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9FB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0.145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AE0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3DFA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996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0.023*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E33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</w:t>
            </w:r>
          </w:p>
        </w:tc>
      </w:tr>
      <w:tr w:rsidR="00D9352D" w:rsidRPr="00AB2569" w14:paraId="7CD4D259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399D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28E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(0.135)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2333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(0.119)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29F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(0.048)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3C7A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(0.053)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FA4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179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0)</w:t>
            </w:r>
          </w:p>
        </w:tc>
      </w:tr>
      <w:tr w:rsidR="00D9352D" w:rsidRPr="00AB2569" w14:paraId="6240B7F4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AB41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871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-0.161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A38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070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6BB8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3E33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E18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</w:tr>
      <w:tr w:rsidR="00D9352D" w:rsidRPr="00AB2569" w14:paraId="51E8DD82" w14:textId="77777777" w:rsidTr="00A21920">
        <w:trPr>
          <w:trHeight w:hRule="exact" w:val="292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0985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1326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(0.178)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7ED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(0.177)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8088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CD9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(0.070)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71E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(0.018)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6B8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CC3588" w14:paraId="58B9967F" w14:textId="77777777" w:rsidTr="00A21920">
        <w:trPr>
          <w:trHeight w:hRule="exact" w:val="264"/>
        </w:trPr>
        <w:tc>
          <w:tcPr>
            <w:tcW w:w="117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A388" w14:textId="77777777" w:rsidR="00D9352D" w:rsidRPr="00DD5968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</w:pPr>
            <w:r w:rsidRPr="00DD59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  <w:t>Change 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  <w:t xml:space="preserve"> </w:t>
            </w:r>
            <w:r w:rsidRPr="00DD59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  <w:t>education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  <w:t xml:space="preserve"> level: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9A68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6750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589B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058D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EADC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BE54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</w:tr>
      <w:tr w:rsidR="00D9352D" w:rsidRPr="00CC3588" w14:paraId="34DB12ED" w14:textId="77777777" w:rsidTr="00A21920">
        <w:trPr>
          <w:trHeight w:hRule="exact" w:val="249"/>
        </w:trPr>
        <w:tc>
          <w:tcPr>
            <w:tcW w:w="117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F7B3F" w14:textId="77777777" w:rsidR="00D9352D" w:rsidRPr="00DD5968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1C6B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70A5D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5754A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17A1E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68965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BFE1" w14:textId="77777777" w:rsidR="00D9352D" w:rsidRPr="00DD5968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</w:tr>
      <w:tr w:rsidR="00D9352D" w:rsidRPr="00AB2569" w14:paraId="688CC170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CF0F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Rural area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5EC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-1.163**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849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-0.604**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3FF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EB2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-0.163**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294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-0.074**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7B8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</w:tr>
      <w:tr w:rsidR="00D9352D" w:rsidRPr="00AB2569" w14:paraId="68E9E609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D135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D13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(0.160)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3738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(0.122)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20D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(0.040)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5BC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B763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(0.020)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1F7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B2569" w14:paraId="04732237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C933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92E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-0.580**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843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-0.234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76C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EA3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-0.035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263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636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-0.059**</w:t>
            </w:r>
          </w:p>
        </w:tc>
      </w:tr>
      <w:tr w:rsidR="00D9352D" w:rsidRPr="00AB2569" w14:paraId="3A4B42ED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49A8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9C4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(0.154)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3F5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(0.126)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80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(0.030)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CB5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(0.044)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7690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20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72F6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(0.018)</w:t>
            </w:r>
          </w:p>
        </w:tc>
      </w:tr>
      <w:tr w:rsidR="00D9352D" w:rsidRPr="00AB2569" w14:paraId="0D6E92B0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45BA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Migration controls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E34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44F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1E3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A4D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6C2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1084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yes</w:t>
            </w:r>
          </w:p>
        </w:tc>
      </w:tr>
      <w:tr w:rsidR="00D9352D" w:rsidRPr="00AB2569" w14:paraId="63C35A43" w14:textId="77777777" w:rsidTr="00A21920">
        <w:trPr>
          <w:gridAfter w:val="6"/>
          <w:wAfter w:w="3826" w:type="pct"/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31A4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</w:tr>
      <w:tr w:rsidR="00D9352D" w:rsidRPr="00AB2569" w14:paraId="1B8949DF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9594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Observations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356C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1DD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98E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B14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AE56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1,073,276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1181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</w:tr>
      <w:tr w:rsidR="00D9352D" w:rsidRPr="00AB2569" w14:paraId="7469EFA6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B8D7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R-squared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FF39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0.123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15E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0.171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3EB3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40C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7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E845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0.014</w:t>
            </w:r>
          </w:p>
        </w:tc>
        <w:tc>
          <w:tcPr>
            <w:tcW w:w="7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52D7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0.020</w:t>
            </w:r>
          </w:p>
        </w:tc>
      </w:tr>
      <w:tr w:rsidR="00D9352D" w:rsidRPr="00AB2569" w14:paraId="487CA4B3" w14:textId="77777777" w:rsidTr="00A21920">
        <w:trPr>
          <w:trHeight w:hRule="exact" w:val="249"/>
        </w:trPr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BA2BA" w14:textId="77777777" w:rsidR="00D9352D" w:rsidRPr="00AB2569" w:rsidRDefault="00D9352D" w:rsidP="00A21920">
            <w:pPr>
              <w:spacing w:after="0" w:line="280" w:lineRule="exac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Number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areas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E70F2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FB04F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B899D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B1E62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960FB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A4CAE" w14:textId="77777777" w:rsidR="00D9352D" w:rsidRPr="00AB2569" w:rsidRDefault="00D9352D" w:rsidP="00A2192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</w:tr>
    </w:tbl>
    <w:p w14:paraId="70C739AC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</w:pP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Notes: </w:t>
      </w:r>
      <w:r>
        <w:rPr>
          <w:rFonts w:ascii="Times New Roman" w:hAnsi="Times New Roman" w:cs="Times New Roman"/>
          <w:sz w:val="24"/>
          <w:szCs w:val="24"/>
          <w:lang w:val="en-GB"/>
        </w:rPr>
        <w:t>See Table 1</w:t>
      </w:r>
      <w:r w:rsidRPr="00AB25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  <w:t xml:space="preserve">. </w:t>
      </w:r>
    </w:p>
    <w:p w14:paraId="25FC62BD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5E64ABD3" w14:textId="77777777" w:rsidR="00D9352D" w:rsidRPr="00AB2569" w:rsidRDefault="00D9352D" w:rsidP="00D9352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A2.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The association between RGE and partnership, employment, and the election result </w:t>
      </w:r>
      <w:r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SD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. Excluding foreign-born individuals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from the sample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W w:w="89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275"/>
        <w:gridCol w:w="993"/>
        <w:gridCol w:w="1134"/>
        <w:gridCol w:w="1135"/>
        <w:gridCol w:w="1133"/>
        <w:gridCol w:w="992"/>
        <w:gridCol w:w="162"/>
      </w:tblGrid>
      <w:tr w:rsidR="00D9352D" w:rsidRPr="00C33B73" w14:paraId="7F38AEE2" w14:textId="77777777" w:rsidTr="00A21920">
        <w:trPr>
          <w:trHeight w:hRule="exact" w:val="255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09C36" w14:textId="77777777" w:rsidR="00D9352D" w:rsidRPr="005316EB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15A64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Partnershi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993E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Employment</w:t>
            </w:r>
          </w:p>
        </w:tc>
        <w:tc>
          <w:tcPr>
            <w:tcW w:w="2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C5DD7" w14:textId="77777777" w:rsidR="00D9352D" w:rsidRPr="005316EB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SD vote</w:t>
            </w:r>
            <w:r w:rsidRPr="005316E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D9352D" w:rsidRPr="00AB2569" w14:paraId="670254BE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A13A1" w14:textId="77777777" w:rsidR="00D9352D" w:rsidRPr="005316EB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5316E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FE75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Women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A1AD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4933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Women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1124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7117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Women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5329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Men</w:t>
            </w:r>
          </w:p>
        </w:tc>
      </w:tr>
      <w:tr w:rsidR="00D9352D" w:rsidRPr="00AB2569" w14:paraId="1EA4E10F" w14:textId="77777777" w:rsidTr="00A21920">
        <w:trPr>
          <w:gridAfter w:val="1"/>
          <w:wAfter w:w="162" w:type="dxa"/>
          <w:trHeight w:hRule="exact" w:val="383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9FC5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Change in RGE: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1ED4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93AB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EBB4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448A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2D8D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21BD6977" w14:textId="77777777" w:rsidTr="00A21920">
        <w:trPr>
          <w:gridAfter w:val="1"/>
          <w:wAfter w:w="162" w:type="dxa"/>
          <w:trHeight w:hRule="exact" w:val="275"/>
        </w:trPr>
        <w:tc>
          <w:tcPr>
            <w:tcW w:w="340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ABE16" w14:textId="77777777" w:rsidR="00D9352D" w:rsidRDefault="00D9352D" w:rsidP="00A2192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Change in women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’</w:t>
            </w: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 </w:t>
            </w:r>
          </w:p>
          <w:p w14:paraId="523B3053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Ed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ucation: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9D44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2098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54AE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844B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1A39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62EF5C81" w14:textId="77777777" w:rsidTr="00A21920">
        <w:trPr>
          <w:gridAfter w:val="1"/>
          <w:wAfter w:w="162" w:type="dxa"/>
          <w:trHeight w:hRule="exact" w:val="255"/>
        </w:trPr>
        <w:tc>
          <w:tcPr>
            <w:tcW w:w="3402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83C80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CBD0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CC0B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8DF2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6A6E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CBDE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7C11BEA1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CA32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Rural area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C8E7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-0.865**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1A5D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4480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C185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EE61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-0.062**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D354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D9352D" w:rsidRPr="00AB2569" w14:paraId="1885A542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B1E9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1B40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3CE8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6D90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1908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3605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3D1D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9352D" w:rsidRPr="00AB2569" w14:paraId="6F2FCE9E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1966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Urban area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343C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-0.866**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B439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DCB9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7DC0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0.126**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114F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F384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</w:tr>
      <w:tr w:rsidR="00D9352D" w:rsidRPr="00AB2569" w14:paraId="02B38597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66BE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7258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(0.158)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8BD3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F876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B2D1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E037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75E2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9352D" w:rsidRPr="00AB2569" w14:paraId="5990206C" w14:textId="77777777" w:rsidTr="00A21920">
        <w:trPr>
          <w:gridAfter w:val="1"/>
          <w:wAfter w:w="162" w:type="dxa"/>
          <w:trHeight w:hRule="exact" w:val="428"/>
        </w:trPr>
        <w:tc>
          <w:tcPr>
            <w:tcW w:w="340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8A4A8" w14:textId="77777777" w:rsidR="00D9352D" w:rsidRDefault="00D9352D" w:rsidP="00A2192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Change in men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’</w:t>
            </w: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 </w:t>
            </w:r>
          </w:p>
          <w:p w14:paraId="1871A0B8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Ed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ucation: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F7B9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584B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1E63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944C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0C27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4D3F4D8E" w14:textId="77777777" w:rsidTr="00A21920">
        <w:trPr>
          <w:gridAfter w:val="1"/>
          <w:wAfter w:w="162" w:type="dxa"/>
          <w:trHeight w:hRule="exact" w:val="255"/>
        </w:trPr>
        <w:tc>
          <w:tcPr>
            <w:tcW w:w="3402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8B1F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1202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C8CC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1A91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1191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D897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2A9E8FAA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F2AB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Rural area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55D3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587B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4E3B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14BC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0.102*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42E9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D0E6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0.032**</w:t>
            </w:r>
          </w:p>
        </w:tc>
      </w:tr>
      <w:tr w:rsidR="00D9352D" w:rsidRPr="00AB2569" w14:paraId="3D71EB54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A252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126E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F74C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F6A2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84A0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D1C6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6784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0)</w:t>
            </w:r>
          </w:p>
        </w:tc>
      </w:tr>
      <w:tr w:rsidR="00D9352D" w:rsidRPr="00AB2569" w14:paraId="0AAC26B8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DC8A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Urban area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8D33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-0.563*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CBA0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A7E5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D552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87D9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66A6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0.0643**</w:t>
            </w:r>
          </w:p>
        </w:tc>
      </w:tr>
      <w:tr w:rsidR="00D9352D" w:rsidRPr="00AB2569" w14:paraId="1B451B4A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610A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985C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EC69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6574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EAA9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(0.040)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22E8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EDCA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9352D" w:rsidRPr="00AB2569" w14:paraId="54C8CE58" w14:textId="77777777" w:rsidTr="00A21920">
        <w:trPr>
          <w:gridAfter w:val="1"/>
          <w:wAfter w:w="162" w:type="dxa"/>
          <w:trHeight w:hRule="exact" w:val="465"/>
        </w:trPr>
        <w:tc>
          <w:tcPr>
            <w:tcW w:w="212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4A712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Change in education level: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A386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3941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56F8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37B5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F530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21E8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0BCDC578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0E88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44AD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914B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5CAA2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8E67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AF7CC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3256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1CB1EA22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D4E2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Rural area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C2BE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-1.089**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CE89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-0.556**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431C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7D88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B408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-0.100**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895A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-0.091**</w:t>
            </w:r>
          </w:p>
        </w:tc>
      </w:tr>
      <w:tr w:rsidR="00D9352D" w:rsidRPr="00AB2569" w14:paraId="1A198900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FD25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487E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(0.169)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F7DE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E6CA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AF2B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D811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D19F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(0.018)</w:t>
            </w:r>
          </w:p>
        </w:tc>
      </w:tr>
      <w:tr w:rsidR="00D9352D" w:rsidRPr="00AB2569" w14:paraId="287CB91B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972E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Urban areas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AFB9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19AC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AB6F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EA7EF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6BEE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560B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D9352D" w:rsidRPr="00AB2569" w14:paraId="421EF5D5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60C1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B7D1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9C86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(0.137)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AA98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5A4A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(0.024)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9D4E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9C45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9352D" w:rsidRPr="00AB2569" w14:paraId="506CCAF2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9C23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DCAD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C9AA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53FF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313D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DBCC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11B9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2D" w:rsidRPr="00AB2569" w14:paraId="4E9B1BCE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2843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Observations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8590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790,955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C29F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832,788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40E5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790,955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7700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832,788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2AF5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790,956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E5A4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832,788</w:t>
            </w:r>
          </w:p>
        </w:tc>
      </w:tr>
      <w:tr w:rsidR="00D9352D" w:rsidRPr="00AB2569" w14:paraId="1A52CC11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693E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R-squared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4547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838E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B1B07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8CF1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D35E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A315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</w:tr>
      <w:tr w:rsidR="00D9352D" w:rsidRPr="00AB2569" w14:paraId="758AE6FC" w14:textId="77777777" w:rsidTr="00A21920">
        <w:trPr>
          <w:gridAfter w:val="1"/>
          <w:wAfter w:w="162" w:type="dxa"/>
          <w:trHeight w:hRule="exact" w:val="255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B6145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areas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F7DA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3D3D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3DCF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FD59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25CC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ECEA9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</w:tr>
    </w:tbl>
    <w:p w14:paraId="6CCC3739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</w:pP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Notes: </w:t>
      </w:r>
      <w:r>
        <w:rPr>
          <w:rFonts w:ascii="Times New Roman" w:hAnsi="Times New Roman" w:cs="Times New Roman"/>
          <w:sz w:val="24"/>
          <w:szCs w:val="24"/>
          <w:lang w:val="en-GB"/>
        </w:rPr>
        <w:t>See Table 1</w:t>
      </w:r>
      <w:r w:rsidRPr="00AB25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  <w:t xml:space="preserve">. </w:t>
      </w:r>
    </w:p>
    <w:p w14:paraId="716F7247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5B7FEF46" w14:textId="77777777" w:rsidR="00D9352D" w:rsidRPr="00AB2569" w:rsidRDefault="00D9352D" w:rsidP="00D9352D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A3.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The association between RGE and partnership, employment, and the election result </w:t>
      </w:r>
      <w:r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SD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Unadjusted model w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ithout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control variables.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3"/>
        <w:gridCol w:w="1094"/>
        <w:gridCol w:w="1094"/>
        <w:gridCol w:w="1094"/>
        <w:gridCol w:w="1144"/>
        <w:gridCol w:w="1195"/>
        <w:gridCol w:w="1268"/>
      </w:tblGrid>
      <w:tr w:rsidR="00D9352D" w:rsidRPr="00AB2569" w14:paraId="725BDDCE" w14:textId="77777777" w:rsidTr="00A21920">
        <w:trPr>
          <w:trHeight w:val="300"/>
        </w:trPr>
        <w:tc>
          <w:tcPr>
            <w:tcW w:w="2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3668" w14:textId="77777777" w:rsidR="00D9352D" w:rsidRPr="006B5153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15C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Partnership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B05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Employment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B7C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SD vote</w:t>
            </w:r>
          </w:p>
        </w:tc>
      </w:tr>
      <w:tr w:rsidR="00D9352D" w:rsidRPr="00AB2569" w14:paraId="69B80A6E" w14:textId="77777777" w:rsidTr="00A21920">
        <w:trPr>
          <w:trHeight w:val="300"/>
        </w:trPr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919B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CD20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15D9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0FD3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F152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A471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Women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513D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sv-SE"/>
              </w:rPr>
              <w:t>Men</w:t>
            </w:r>
          </w:p>
        </w:tc>
      </w:tr>
      <w:tr w:rsidR="00D9352D" w:rsidRPr="00AB2569" w14:paraId="02D005B4" w14:textId="77777777" w:rsidTr="00A21920">
        <w:trPr>
          <w:trHeight w:val="300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158C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Change in RGE: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71C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AC6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9B1A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158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ABA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C89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10D4D" w14:paraId="10665AF2" w14:textId="77777777" w:rsidTr="00A21920">
        <w:trPr>
          <w:trHeight w:val="300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6A64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Change due to women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’</w:t>
            </w: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s ed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ucation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20F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D19A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EB0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E6A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7BF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858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D9352D" w:rsidRPr="00AB2569" w14:paraId="08FE7914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B3A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Rural area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014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-0.724**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0B69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-0.329**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965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0.268**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16E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0.118**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04C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60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A82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-0.039**</w:t>
            </w:r>
          </w:p>
        </w:tc>
      </w:tr>
      <w:tr w:rsidR="00D9352D" w:rsidRPr="00AB2569" w14:paraId="51276F16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A69F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D7A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(0.119)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52B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(0.086)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3F6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D419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(0.043)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8FF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91C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B2569" w14:paraId="42DD32F5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792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D48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-0.595**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54D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-0.066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006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0.329**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B8C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0.281*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33F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4E8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0.001</w:t>
            </w:r>
          </w:p>
        </w:tc>
      </w:tr>
      <w:tr w:rsidR="00D9352D" w:rsidRPr="00AB2569" w14:paraId="07ECEBD9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AC2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5B7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(0.158)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A5E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(0.134)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3A2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BCAA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(0.120)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9F1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632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10D4D" w14:paraId="11D56885" w14:textId="77777777" w:rsidTr="00A21920">
        <w:trPr>
          <w:trHeight w:hRule="exact" w:val="428"/>
        </w:trPr>
        <w:tc>
          <w:tcPr>
            <w:tcW w:w="21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901E" w14:textId="77777777" w:rsidR="00D9352D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 xml:space="preserve">Change due to </w:t>
            </w:r>
          </w:p>
          <w:p w14:paraId="27458FCA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men's ed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ucation</w:t>
            </w:r>
            <w:r w:rsidRPr="00AB256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  <w:t>: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F76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D4A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DBC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F61F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F02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1F4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D9352D" w:rsidRPr="00A10D4D" w14:paraId="2B93F810" w14:textId="77777777" w:rsidTr="00A21920">
        <w:trPr>
          <w:trHeight w:hRule="exact" w:val="255"/>
        </w:trPr>
        <w:tc>
          <w:tcPr>
            <w:tcW w:w="21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7709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7F6A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E204F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A670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EE90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C26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89B2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D9352D" w:rsidRPr="00AB2569" w14:paraId="15B8BBA8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44B1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Rural areas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341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0.101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03A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268F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36C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7F3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0.032**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AA3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0.038**</w:t>
            </w:r>
          </w:p>
        </w:tc>
      </w:tr>
      <w:tr w:rsidR="00D9352D" w:rsidRPr="00AB2569" w14:paraId="7C95B70E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D92C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4F3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(0.124)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CFE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(0.113)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232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5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F65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(0.051)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8F7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973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B2569" w14:paraId="639F2EF1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8142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8D7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-0.408*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6C9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-0.255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C76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0.0748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C59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0.0853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0AC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0.0563*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FEE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70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</w:tr>
      <w:tr w:rsidR="00D9352D" w:rsidRPr="00AB2569" w14:paraId="38CE23AE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C3A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609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(0.189)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5DFF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(0.222)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AAA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5FD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(0.124)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DA0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FC4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</w:tr>
      <w:tr w:rsidR="00D9352D" w:rsidRPr="00AB2569" w14:paraId="6571A7ED" w14:textId="77777777" w:rsidTr="00A21920">
        <w:trPr>
          <w:trHeight w:hRule="exact" w:val="409"/>
        </w:trPr>
        <w:tc>
          <w:tcPr>
            <w:tcW w:w="21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95F6" w14:textId="77777777" w:rsidR="00D9352D" w:rsidRPr="00AB2569" w:rsidRDefault="00D9352D" w:rsidP="00A2192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Change in education level: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F0B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30A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B1B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4EF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3EA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807A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B2569" w14:paraId="468676A4" w14:textId="77777777" w:rsidTr="00A21920">
        <w:trPr>
          <w:trHeight w:hRule="exact" w:val="255"/>
        </w:trPr>
        <w:tc>
          <w:tcPr>
            <w:tcW w:w="219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4269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9FDA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48E0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8F89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550C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7FA2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424D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B2569" w14:paraId="34D57243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5B4E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Rural area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7E2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-0.824**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73B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-0.316**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B7AC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0.263**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484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0.091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DA3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EED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-0.077**</w:t>
            </w:r>
          </w:p>
        </w:tc>
      </w:tr>
      <w:tr w:rsidR="00D9352D" w:rsidRPr="00AB2569" w14:paraId="5AFCF625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3FDD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051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(0.171)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E3F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(0.116)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BBB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3E8A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(0.049)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EC8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8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D4D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(0.017)</w:t>
            </w:r>
          </w:p>
        </w:tc>
      </w:tr>
      <w:tr w:rsidR="00D9352D" w:rsidRPr="00AB2569" w14:paraId="6FA8E428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C754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 area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ABD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-0.187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5E8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0.189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36F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0.254**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226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0.196**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BB9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-0.084**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229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-0.06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9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**</w:t>
            </w:r>
          </w:p>
        </w:tc>
      </w:tr>
      <w:tr w:rsidR="00D9352D" w:rsidRPr="00AB2569" w14:paraId="0B08F643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CDCA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9094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(0.175)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619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(0.145)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F5C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7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C81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(0.037)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947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</w:t>
            </w: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7F36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(0.016)</w:t>
            </w:r>
          </w:p>
        </w:tc>
      </w:tr>
      <w:tr w:rsidR="00D9352D" w:rsidRPr="00AB2569" w14:paraId="063F1F4C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324B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4BCD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C85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CB42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51CF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39D5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6CBB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D9352D" w:rsidRPr="00AB2569" w14:paraId="360E7C72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6686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Observations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FA3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300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2FB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5BE9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E5D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1,073,276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4E09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1,114,489</w:t>
            </w:r>
          </w:p>
        </w:tc>
      </w:tr>
      <w:tr w:rsidR="00D9352D" w:rsidRPr="00AB2569" w14:paraId="2A46EB34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FEB3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R-squared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F85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0.109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D6E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0.146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553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48BE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51E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E8B3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0.002</w:t>
            </w:r>
          </w:p>
        </w:tc>
      </w:tr>
      <w:tr w:rsidR="00D9352D" w:rsidRPr="00AB2569" w14:paraId="7C6FABBE" w14:textId="77777777" w:rsidTr="00A21920">
        <w:trPr>
          <w:trHeight w:hRule="exact" w:val="255"/>
        </w:trPr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9EB00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Number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areas</w:t>
            </w:r>
          </w:p>
          <w:p w14:paraId="60795948" w14:textId="77777777" w:rsidR="00D9352D" w:rsidRPr="00AB2569" w:rsidRDefault="00D9352D" w:rsidP="00A21920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309C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B0357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BF798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67E01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CA289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44820" w14:textId="77777777" w:rsidR="00D9352D" w:rsidRPr="00AB2569" w:rsidRDefault="00D9352D" w:rsidP="00A21920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AB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458</w:t>
            </w:r>
          </w:p>
        </w:tc>
      </w:tr>
    </w:tbl>
    <w:p w14:paraId="631C9A19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</w:pP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Notes: </w:t>
      </w:r>
      <w:r>
        <w:rPr>
          <w:rFonts w:ascii="Times New Roman" w:hAnsi="Times New Roman" w:cs="Times New Roman"/>
          <w:sz w:val="24"/>
          <w:szCs w:val="24"/>
          <w:lang w:val="en-GB"/>
        </w:rPr>
        <w:t>See Table 1</w:t>
      </w:r>
      <w:r w:rsidRPr="00AB25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SE"/>
        </w:rPr>
        <w:t xml:space="preserve">. </w:t>
      </w:r>
    </w:p>
    <w:p w14:paraId="5B509782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DD13BAE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1EEB59CE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DEC10E2" wp14:editId="545079C7">
            <wp:extent cx="2830830" cy="2011680"/>
            <wp:effectExtent l="0" t="0" r="7620" b="7620"/>
            <wp:docPr id="37" name="Bildobjekt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E5CB2AB" wp14:editId="353F08C3">
            <wp:extent cx="2830830" cy="2011680"/>
            <wp:effectExtent l="0" t="0" r="7620" b="7620"/>
            <wp:docPr id="38" name="Bildobjekt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0F446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E3FF4FC" wp14:editId="06A640B7">
            <wp:extent cx="2830830" cy="2011680"/>
            <wp:effectExtent l="0" t="0" r="7620" b="7620"/>
            <wp:docPr id="39" name="Bildobjekt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30D65CD" wp14:editId="24074197">
            <wp:extent cx="2830830" cy="2011680"/>
            <wp:effectExtent l="0" t="0" r="7620" b="7620"/>
            <wp:docPr id="40" name="Bildobjekt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56C08B5" wp14:editId="5C96F333">
            <wp:extent cx="2830830" cy="2011680"/>
            <wp:effectExtent l="0" t="0" r="7620" b="7620"/>
            <wp:docPr id="45" name="Bildobjekt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5FCD780" wp14:editId="6FE41985">
            <wp:extent cx="2830830" cy="2011680"/>
            <wp:effectExtent l="0" t="0" r="7620" b="7620"/>
            <wp:docPr id="42" name="Bildobjekt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CB40339" wp14:editId="40EC5795">
            <wp:extent cx="2830830" cy="2011680"/>
            <wp:effectExtent l="0" t="0" r="7620" b="7620"/>
            <wp:docPr id="43" name="Bildobjekt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5E8B99C" wp14:editId="0C255E48">
            <wp:extent cx="2830830" cy="2011680"/>
            <wp:effectExtent l="0" t="0" r="7620" b="7620"/>
            <wp:docPr id="44" name="Bildobjekt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8035C" w14:textId="77777777" w:rsidR="00D9352D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A1.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Relationship between partnership and RGE (controlling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area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fixed effects and control variables).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ignificant relationships are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indicated by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a fitted line.</w:t>
      </w: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875C9C5" w14:textId="77777777" w:rsidR="00D9352D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109EA403" wp14:editId="3106AEE1">
            <wp:extent cx="2830830" cy="2011680"/>
            <wp:effectExtent l="0" t="0" r="7620" b="7620"/>
            <wp:docPr id="12" name="Bildobjek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686FB285" wp14:editId="20208EC8">
            <wp:extent cx="2830830" cy="2011680"/>
            <wp:effectExtent l="0" t="0" r="7620" b="762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1C1248CE" wp14:editId="047FB884">
            <wp:extent cx="2830830" cy="2011680"/>
            <wp:effectExtent l="0" t="0" r="7620" b="7620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32D663D7" wp14:editId="65C0F84F">
            <wp:extent cx="2830830" cy="2011680"/>
            <wp:effectExtent l="0" t="0" r="7620" b="7620"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3702DA4C" wp14:editId="037D6929">
            <wp:extent cx="2830830" cy="2011680"/>
            <wp:effectExtent l="0" t="0" r="7620" b="7620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7D37EB4F" wp14:editId="654B3659">
            <wp:extent cx="2830830" cy="2011680"/>
            <wp:effectExtent l="0" t="0" r="7620" b="762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1170EFE4" wp14:editId="34AFC576">
            <wp:extent cx="2830830" cy="2011680"/>
            <wp:effectExtent l="0" t="0" r="7620" b="762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56370C38" wp14:editId="18DC9DB5">
            <wp:extent cx="2830830" cy="2011680"/>
            <wp:effectExtent l="0" t="0" r="7620" b="762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A2.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Relationship between employment and RGE (controlling for fixed effects and control variables).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ignificant relationships are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indicated by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a fitted line.</w:t>
      </w:r>
    </w:p>
    <w:p w14:paraId="09CA733F" w14:textId="77777777" w:rsidR="00D9352D" w:rsidRPr="00AB2569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B256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9AE8AA" wp14:editId="6BDCBFA3">
            <wp:extent cx="2830830" cy="2011680"/>
            <wp:effectExtent l="0" t="0" r="7620" b="7620"/>
            <wp:docPr id="54" name="Bildobjekt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B0B00D" wp14:editId="2B5EA27D">
            <wp:extent cx="2830830" cy="2011680"/>
            <wp:effectExtent l="0" t="0" r="7620" b="7620"/>
            <wp:docPr id="55" name="Bildobjekt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8C5EFD" wp14:editId="6C24F7FC">
            <wp:extent cx="2830830" cy="2011680"/>
            <wp:effectExtent l="0" t="0" r="7620" b="7620"/>
            <wp:docPr id="56" name="Bildobjekt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4A63D9" wp14:editId="7DE56BD9">
            <wp:extent cx="2830830" cy="2011680"/>
            <wp:effectExtent l="0" t="0" r="7620" b="7620"/>
            <wp:docPr id="57" name="Bildobjekt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6752E0" wp14:editId="47E33CB5">
            <wp:extent cx="2830830" cy="2011680"/>
            <wp:effectExtent l="0" t="0" r="7620" b="7620"/>
            <wp:docPr id="58" name="Bildobjekt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9CC3B8" wp14:editId="600D4D1F">
            <wp:extent cx="2830830" cy="2011680"/>
            <wp:effectExtent l="0" t="0" r="7620" b="7620"/>
            <wp:docPr id="59" name="Bildobjekt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549206" wp14:editId="3C72E25F">
            <wp:extent cx="2830830" cy="2011680"/>
            <wp:effectExtent l="0" t="0" r="7620" b="7620"/>
            <wp:docPr id="60" name="Bildobjekt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25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632976" wp14:editId="5D3A4A44">
            <wp:extent cx="2830830" cy="2011680"/>
            <wp:effectExtent l="0" t="0" r="7620" b="7620"/>
            <wp:docPr id="61" name="Bildobjekt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FF28D" w14:textId="091DC4F0" w:rsidR="0038214D" w:rsidRPr="00D9352D" w:rsidRDefault="00D9352D" w:rsidP="00D9352D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AB256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A3.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Relationship between election result </w:t>
      </w:r>
      <w:r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SD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 and RGE (controlling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area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fixed effects and control variables).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 xml:space="preserve">ignificant relationships are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indicated by </w:t>
      </w:r>
      <w:r w:rsidRPr="00AB2569">
        <w:rPr>
          <w:rFonts w:ascii="Times New Roman" w:hAnsi="Times New Roman" w:cs="Times New Roman"/>
          <w:sz w:val="24"/>
          <w:szCs w:val="24"/>
          <w:lang w:val="en-GB"/>
        </w:rPr>
        <w:t>a fitted line.</w:t>
      </w:r>
    </w:p>
    <w:sectPr w:rsidR="0038214D" w:rsidRPr="00D9352D" w:rsidSect="00D9352D">
      <w:footerReference w:type="default" r:id="rId28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16426674"/>
      <w:docPartObj>
        <w:docPartGallery w:val="Page Numbers (Bottom of Page)"/>
        <w:docPartUnique/>
      </w:docPartObj>
    </w:sdtPr>
    <w:sdtContent>
      <w:p w14:paraId="203FE799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A4AAB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52D"/>
    <w:rsid w:val="00235F39"/>
    <w:rsid w:val="002807F6"/>
    <w:rsid w:val="0038214D"/>
    <w:rsid w:val="00AD7A41"/>
    <w:rsid w:val="00AE732B"/>
    <w:rsid w:val="00CF3EC8"/>
    <w:rsid w:val="00D9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21844"/>
  <w15:chartTrackingRefBased/>
  <w15:docId w15:val="{0F3C13B1-DF7B-49B6-9EE6-59A05F885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52D"/>
    <w:pPr>
      <w:spacing w:line="259" w:lineRule="auto"/>
    </w:pPr>
    <w:rPr>
      <w:kern w:val="0"/>
      <w:sz w:val="22"/>
      <w:szCs w:val="22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35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5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52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52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52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52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52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52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52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5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5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3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52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3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52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3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52D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3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5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52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93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52D"/>
    <w:rPr>
      <w:kern w:val="0"/>
      <w:sz w:val="22"/>
      <w:szCs w:val="22"/>
      <w:lang w:val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footer" Target="footer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628</Words>
  <Characters>3582</Characters>
  <Application>Microsoft Office Word</Application>
  <DocSecurity>0</DocSecurity>
  <Lines>29</Lines>
  <Paragraphs>8</Paragraphs>
  <ScaleCrop>false</ScaleCrop>
  <Company>Springer Nature</Company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2024-12-23T14:43:00Z</dcterms:created>
  <dcterms:modified xsi:type="dcterms:W3CDTF">2024-12-23T14:43:00Z</dcterms:modified>
</cp:coreProperties>
</file>