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C05E" w14:textId="2FD49A83" w:rsidR="00507BA2" w:rsidRPr="00A432BD" w:rsidRDefault="00507BA2" w:rsidP="00507BA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Table</w:t>
      </w:r>
      <w:r w:rsidRPr="00A432BD">
        <w:rPr>
          <w:rFonts w:ascii="Times New Roman" w:hAnsi="Times New Roman" w:cs="Times New Roman"/>
          <w:b/>
          <w:bCs/>
          <w:sz w:val="28"/>
          <w:szCs w:val="28"/>
        </w:rPr>
        <w:t xml:space="preserve"> Legends</w:t>
      </w:r>
    </w:p>
    <w:p w14:paraId="7629CF88" w14:textId="77777777" w:rsidR="00507BA2" w:rsidRPr="00D358B5" w:rsidRDefault="00507BA2" w:rsidP="00507BA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358B5">
        <w:rPr>
          <w:rFonts w:ascii="Times New Roman" w:hAnsi="Times New Roman" w:cs="Times New Roman"/>
          <w:b/>
          <w:bCs/>
          <w:sz w:val="24"/>
        </w:rPr>
        <w:t>Supplementary Table 1</w:t>
      </w:r>
      <w:r w:rsidRPr="00D358B5">
        <w:rPr>
          <w:rFonts w:ascii="Times New Roman" w:hAnsi="Times New Roman" w:cs="Times New Roman"/>
          <w:sz w:val="24"/>
        </w:rPr>
        <w:t>. Baseline characteristics of the 1,025 adults with diabetes included in the study, stratified by glycemic control status (HbA1c &lt; 7% vs. HbA1c ≥ 7%). Data are presented as mean ± standard deviation (SD) for continuous variables and n (%) for categorical variables. P-values indicate differences between groups, with statistical significance set at P &lt; 0.05.</w:t>
      </w:r>
    </w:p>
    <w:p w14:paraId="1F056C80" w14:textId="05D5E77F" w:rsidR="00507BA2" w:rsidRPr="00507BA2" w:rsidRDefault="00507BA2" w:rsidP="00507BA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358B5">
        <w:rPr>
          <w:rFonts w:ascii="Times New Roman" w:hAnsi="Times New Roman" w:cs="Times New Roman"/>
          <w:b/>
          <w:bCs/>
          <w:sz w:val="24"/>
        </w:rPr>
        <w:t>Abbreviations</w:t>
      </w:r>
      <w:r w:rsidRPr="00D358B5">
        <w:rPr>
          <w:rFonts w:ascii="Times New Roman" w:hAnsi="Times New Roman" w:cs="Times New Roman"/>
          <w:sz w:val="24"/>
        </w:rPr>
        <w:t xml:space="preserve">: </w:t>
      </w:r>
      <w:r w:rsidRPr="00507BA2">
        <w:rPr>
          <w:rFonts w:ascii="Times New Roman" w:hAnsi="Times New Roman" w:cs="Times New Roman" w:hint="eastAsia"/>
          <w:sz w:val="24"/>
        </w:rPr>
        <w:t xml:space="preserve">SD, standard deviation; PIR, poverty income ratio; BMI, body mass index; HbA1c, hemoglobin A1c; CRP, C-reactive protein; </w:t>
      </w:r>
      <w:proofErr w:type="spellStart"/>
      <w:r w:rsidRPr="00507BA2">
        <w:rPr>
          <w:rFonts w:ascii="Times New Roman" w:hAnsi="Times New Roman" w:cs="Times New Roman" w:hint="eastAsia"/>
          <w:sz w:val="24"/>
        </w:rPr>
        <w:t>tPSA</w:t>
      </w:r>
      <w:proofErr w:type="spellEnd"/>
      <w:r w:rsidRPr="00507BA2">
        <w:rPr>
          <w:rFonts w:ascii="Times New Roman" w:hAnsi="Times New Roman" w:cs="Times New Roman" w:hint="eastAsia"/>
          <w:sz w:val="24"/>
        </w:rPr>
        <w:t>, total prostate-specific antigen; and OGTT, oral glucose tolerance test.</w:t>
      </w:r>
    </w:p>
    <w:p w14:paraId="3FB4D6E3" w14:textId="77777777" w:rsidR="00507BA2" w:rsidRDefault="00507BA2" w:rsidP="00507BA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ED4C999" w14:textId="77777777" w:rsidR="00507BA2" w:rsidRPr="00D358B5" w:rsidRDefault="00507BA2" w:rsidP="00507BA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358B5">
        <w:rPr>
          <w:rFonts w:ascii="Times New Roman" w:hAnsi="Times New Roman" w:cs="Times New Roman"/>
          <w:b/>
          <w:bCs/>
          <w:sz w:val="24"/>
        </w:rPr>
        <w:t>Supplementary Table 2</w:t>
      </w:r>
      <w:r w:rsidRPr="00D358B5">
        <w:rPr>
          <w:rFonts w:ascii="Times New Roman" w:hAnsi="Times New Roman" w:cs="Times New Roman"/>
          <w:sz w:val="24"/>
        </w:rPr>
        <w:t>. Subgroup analysis of the association between HbA1c and total prostate-specific antigen (</w:t>
      </w:r>
      <w:proofErr w:type="spellStart"/>
      <w:r w:rsidRPr="00D358B5">
        <w:rPr>
          <w:rFonts w:ascii="Times New Roman" w:hAnsi="Times New Roman" w:cs="Times New Roman"/>
          <w:sz w:val="24"/>
        </w:rPr>
        <w:t>tPSA</w:t>
      </w:r>
      <w:proofErr w:type="spellEnd"/>
      <w:r w:rsidRPr="00D358B5">
        <w:rPr>
          <w:rFonts w:ascii="Times New Roman" w:hAnsi="Times New Roman" w:cs="Times New Roman"/>
          <w:sz w:val="24"/>
        </w:rPr>
        <w:t>) levels among participants with diabetes, stratified by glycemic control (HbA1c &lt; 7% vs. HbA1c ≥ 7%). Beta coefficients (β) with 95% confidence intervals (CI) are presented for each subgroup. P-values indicate the significance of associations within each subgroup, while P for interaction assesses potential effect modifications.</w:t>
      </w:r>
    </w:p>
    <w:p w14:paraId="584B877B" w14:textId="728020E4" w:rsidR="00507BA2" w:rsidRPr="00A432BD" w:rsidRDefault="00507BA2" w:rsidP="00507BA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480" w:lineRule="auto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D358B5">
        <w:rPr>
          <w:rFonts w:ascii="Times New Roman" w:hAnsi="Times New Roman" w:cs="Times New Roman"/>
          <w:b/>
          <w:bCs/>
          <w:sz w:val="24"/>
        </w:rPr>
        <w:t>Abbreviations</w:t>
      </w:r>
      <w:r w:rsidRPr="00D358B5">
        <w:rPr>
          <w:rFonts w:ascii="Times New Roman" w:hAnsi="Times New Roman" w:cs="Times New Roman"/>
          <w:sz w:val="24"/>
        </w:rPr>
        <w:t>:</w:t>
      </w:r>
      <w:r w:rsidRPr="00507BA2">
        <w:rPr>
          <w:rFonts w:hint="eastAsia"/>
        </w:rPr>
        <w:t xml:space="preserve"> </w:t>
      </w:r>
      <w:r w:rsidRPr="00507BA2">
        <w:rPr>
          <w:rFonts w:ascii="Times New Roman" w:hAnsi="Times New Roman" w:cs="Times New Roman" w:hint="eastAsia"/>
          <w:sz w:val="24"/>
        </w:rPr>
        <w:t>β</w:t>
      </w:r>
      <w:r w:rsidRPr="00507BA2">
        <w:rPr>
          <w:rFonts w:ascii="Times New Roman" w:hAnsi="Times New Roman" w:cs="Times New Roman" w:hint="eastAsia"/>
          <w:sz w:val="24"/>
        </w:rPr>
        <w:t>, beta coefficient; PIR</w:t>
      </w:r>
      <w:r w:rsidR="00764945">
        <w:rPr>
          <w:rFonts w:ascii="Times New Roman" w:hAnsi="Times New Roman" w:cs="Times New Roman" w:hint="eastAsia"/>
          <w:sz w:val="24"/>
        </w:rPr>
        <w:t xml:space="preserve">, </w:t>
      </w:r>
      <w:r w:rsidRPr="00507BA2">
        <w:rPr>
          <w:rFonts w:ascii="Times New Roman" w:hAnsi="Times New Roman" w:cs="Times New Roman" w:hint="eastAsia"/>
          <w:sz w:val="24"/>
        </w:rPr>
        <w:t>poverty income ratio; BMI, body mass index.</w:t>
      </w:r>
      <w:r w:rsidRPr="00A432BD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</w:p>
    <w:p w14:paraId="2446CAA0" w14:textId="64996042" w:rsidR="00507BA2" w:rsidRPr="00D358B5" w:rsidRDefault="00507BA2" w:rsidP="00507BA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AD82002" w14:textId="77777777" w:rsidR="00507BA2" w:rsidRPr="00D358B5" w:rsidRDefault="00507BA2" w:rsidP="00507BA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CAB71A2" w14:textId="77777777" w:rsidR="00507BA2" w:rsidRPr="00507BA2" w:rsidRDefault="00507BA2" w:rsidP="00507BA2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14:paraId="334FC083" w14:textId="77777777" w:rsidR="00B81B88" w:rsidRPr="00507BA2" w:rsidRDefault="00B81B88">
      <w:pPr>
        <w:rPr>
          <w:rFonts w:hint="eastAsia"/>
        </w:rPr>
      </w:pPr>
    </w:p>
    <w:sectPr w:rsidR="00B81B88" w:rsidRPr="00507BA2" w:rsidSect="00507BA2">
      <w:footerReference w:type="default" r:id="rId6"/>
      <w:pgSz w:w="11906" w:h="16838"/>
      <w:pgMar w:top="1440" w:right="1797" w:bottom="1440" w:left="1797" w:header="851" w:footer="992" w:gutter="0"/>
      <w:lnNumType w:countBy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E60D6" w14:textId="77777777" w:rsidR="007E15B0" w:rsidRDefault="007E15B0" w:rsidP="00507BA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5434B73" w14:textId="77777777" w:rsidR="007E15B0" w:rsidRDefault="007E15B0" w:rsidP="00507BA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230050"/>
      <w:docPartObj>
        <w:docPartGallery w:val="Page Numbers (Bottom of Page)"/>
        <w:docPartUnique/>
      </w:docPartObj>
    </w:sdtPr>
    <w:sdtContent>
      <w:p w14:paraId="0DB65A80" w14:textId="77777777" w:rsidR="002303CB" w:rsidRDefault="00000000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7BAA24A" w14:textId="77777777" w:rsidR="002303CB" w:rsidRDefault="002303CB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4839E" w14:textId="77777777" w:rsidR="007E15B0" w:rsidRDefault="007E15B0" w:rsidP="00507BA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6C6EC63" w14:textId="77777777" w:rsidR="007E15B0" w:rsidRDefault="007E15B0" w:rsidP="00507BA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2E"/>
    <w:rsid w:val="00137A36"/>
    <w:rsid w:val="002303CB"/>
    <w:rsid w:val="002C225F"/>
    <w:rsid w:val="002D377F"/>
    <w:rsid w:val="00507BA2"/>
    <w:rsid w:val="006E6116"/>
    <w:rsid w:val="0071056D"/>
    <w:rsid w:val="00764945"/>
    <w:rsid w:val="007E15B0"/>
    <w:rsid w:val="00982E2E"/>
    <w:rsid w:val="00A43DD2"/>
    <w:rsid w:val="00B81B88"/>
    <w:rsid w:val="00E83ED2"/>
    <w:rsid w:val="00FC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B2B01"/>
  <w15:chartTrackingRefBased/>
  <w15:docId w15:val="{CDA3E085-EC00-446D-B701-AD7FE9FD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BA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E2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E2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E2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E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E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E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E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E2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E2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E2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E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E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E2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2E2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07BA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07BA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07BA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07BA2"/>
    <w:rPr>
      <w:sz w:val="18"/>
      <w:szCs w:val="18"/>
    </w:rPr>
  </w:style>
  <w:style w:type="character" w:styleId="af2">
    <w:name w:val="line number"/>
    <w:basedOn w:val="a0"/>
    <w:uiPriority w:val="99"/>
    <w:semiHidden/>
    <w:unhideWhenUsed/>
    <w:rsid w:val="00507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枭 霍</dc:creator>
  <cp:keywords/>
  <dc:description/>
  <cp:lastModifiedBy>枭 霍</cp:lastModifiedBy>
  <cp:revision>4</cp:revision>
  <dcterms:created xsi:type="dcterms:W3CDTF">2025-03-25T05:44:00Z</dcterms:created>
  <dcterms:modified xsi:type="dcterms:W3CDTF">2025-03-25T11:50:00Z</dcterms:modified>
</cp:coreProperties>
</file>