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3B513FC" w14:textId="77777777" w:rsidR="00DC357C" w:rsidRPr="00030B07" w:rsidRDefault="00DC357C" w:rsidP="00640209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bCs/>
          <w:sz w:val="32"/>
          <w:szCs w:val="32"/>
        </w:rPr>
      </w:pPr>
      <w:r w:rsidRPr="00030B07">
        <w:rPr>
          <w:rFonts w:ascii="Times New Roman" w:hAnsi="Times New Roman" w:cs="Times New Roman"/>
          <w:b/>
          <w:bCs/>
          <w:sz w:val="32"/>
          <w:szCs w:val="32"/>
        </w:rPr>
        <w:t>Supporting Information</w:t>
      </w:r>
    </w:p>
    <w:p w14:paraId="54CC5627" w14:textId="77777777" w:rsidR="00DC357C" w:rsidRDefault="00DC357C" w:rsidP="00DC357C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554D5F10" w14:textId="6994884E" w:rsidR="00DC357C" w:rsidRPr="004E3E81" w:rsidRDefault="00880131" w:rsidP="004E3E81">
      <w:pPr>
        <w:pStyle w:val="Head1"/>
        <w:jc w:val="left"/>
        <w:rPr>
          <w:rFonts w:eastAsia="微软雅黑"/>
          <w:b/>
          <w:bCs w:val="0"/>
          <w:sz w:val="28"/>
          <w:szCs w:val="28"/>
        </w:rPr>
      </w:pPr>
      <w:r w:rsidRPr="004E3E81">
        <w:rPr>
          <w:rFonts w:eastAsia="微软雅黑" w:hint="eastAsia"/>
          <w:b/>
          <w:bCs w:val="0"/>
          <w:sz w:val="28"/>
          <w:szCs w:val="28"/>
        </w:rPr>
        <w:t>Reconfigurable azobenzene liquid crystal elastomers programming towards differentiated biomimetic actuations</w:t>
      </w:r>
    </w:p>
    <w:p w14:paraId="0DC94A62" w14:textId="77777777" w:rsidR="00880131" w:rsidRPr="00880131" w:rsidRDefault="00880131" w:rsidP="00DC357C">
      <w:pPr>
        <w:pStyle w:val="Head1"/>
        <w:rPr>
          <w:rFonts w:eastAsia="微软雅黑"/>
          <w:b/>
          <w:bCs w:val="0"/>
        </w:rPr>
      </w:pPr>
    </w:p>
    <w:p w14:paraId="5507F626" w14:textId="73863828" w:rsidR="00783FE3" w:rsidRPr="00783FE3" w:rsidRDefault="00DC357C" w:rsidP="00E91691">
      <w:pPr>
        <w:pStyle w:val="AuthorsFull"/>
        <w:spacing w:line="360" w:lineRule="auto"/>
        <w:jc w:val="both"/>
        <w:rPr>
          <w:i w:val="0"/>
          <w:iCs/>
        </w:rPr>
      </w:pPr>
      <w:r w:rsidRPr="00880131">
        <w:rPr>
          <w:i w:val="0"/>
          <w:iCs/>
        </w:rPr>
        <w:t>T</w:t>
      </w:r>
      <w:r w:rsidRPr="00880131">
        <w:rPr>
          <w:rFonts w:hint="eastAsia"/>
          <w:i w:val="0"/>
          <w:iCs/>
        </w:rPr>
        <w:t>ing</w:t>
      </w:r>
      <w:r w:rsidRPr="00880131">
        <w:rPr>
          <w:i w:val="0"/>
          <w:iCs/>
        </w:rPr>
        <w:t xml:space="preserve"> L</w:t>
      </w:r>
      <w:r w:rsidRPr="00880131">
        <w:rPr>
          <w:rFonts w:hint="eastAsia"/>
          <w:i w:val="0"/>
          <w:iCs/>
        </w:rPr>
        <w:t>iu</w:t>
      </w:r>
      <w:r w:rsidRPr="00880131">
        <w:rPr>
          <w:i w:val="0"/>
          <w:iCs/>
          <w:vertAlign w:val="superscript"/>
        </w:rPr>
        <w:t>1</w:t>
      </w:r>
      <w:r w:rsidRPr="00880131">
        <w:rPr>
          <w:rFonts w:hint="eastAsia"/>
          <w:i w:val="0"/>
          <w:iCs/>
          <w:vertAlign w:val="superscript"/>
        </w:rPr>
        <w:t>#</w:t>
      </w:r>
      <w:r w:rsidRPr="00880131">
        <w:rPr>
          <w:i w:val="0"/>
          <w:iCs/>
        </w:rPr>
        <w:t>, Jia</w:t>
      </w:r>
      <w:r w:rsidR="00880131">
        <w:rPr>
          <w:rFonts w:hint="eastAsia"/>
          <w:i w:val="0"/>
          <w:iCs/>
        </w:rPr>
        <w:t>x</w:t>
      </w:r>
      <w:r w:rsidRPr="00880131">
        <w:rPr>
          <w:i w:val="0"/>
          <w:iCs/>
        </w:rPr>
        <w:t>in Yang</w:t>
      </w:r>
      <w:r w:rsidRPr="00880131">
        <w:rPr>
          <w:i w:val="0"/>
          <w:iCs/>
          <w:vertAlign w:val="superscript"/>
        </w:rPr>
        <w:t>1</w:t>
      </w:r>
      <w:r w:rsidRPr="00880131">
        <w:rPr>
          <w:rFonts w:hint="eastAsia"/>
          <w:i w:val="0"/>
          <w:iCs/>
          <w:vertAlign w:val="superscript"/>
        </w:rPr>
        <w:t>#</w:t>
      </w:r>
      <w:r w:rsidRPr="00880131">
        <w:rPr>
          <w:i w:val="0"/>
          <w:iCs/>
        </w:rPr>
        <w:t>, Jie Jiang</w:t>
      </w:r>
      <w:r w:rsidRPr="00880131">
        <w:rPr>
          <w:i w:val="0"/>
          <w:iCs/>
          <w:vertAlign w:val="superscript"/>
        </w:rPr>
        <w:t>2</w:t>
      </w:r>
      <w:r w:rsidRPr="00880131">
        <w:rPr>
          <w:i w:val="0"/>
          <w:iCs/>
        </w:rPr>
        <w:t>,</w:t>
      </w:r>
      <w:r w:rsidR="003D69F4">
        <w:rPr>
          <w:rFonts w:hint="eastAsia"/>
          <w:i w:val="0"/>
          <w:iCs/>
        </w:rPr>
        <w:t xml:space="preserve"> </w:t>
      </w:r>
      <w:r w:rsidR="003D69F4" w:rsidRPr="00343972">
        <w:rPr>
          <w:i w:val="0"/>
          <w:iCs/>
        </w:rPr>
        <w:t>Lu Yin</w:t>
      </w:r>
      <w:r w:rsidR="003D69F4" w:rsidRPr="00343972">
        <w:rPr>
          <w:i w:val="0"/>
          <w:iCs/>
          <w:vertAlign w:val="superscript"/>
        </w:rPr>
        <w:t>2</w:t>
      </w:r>
      <w:r w:rsidR="003D69F4" w:rsidRPr="00343972">
        <w:rPr>
          <w:i w:val="0"/>
          <w:iCs/>
        </w:rPr>
        <w:t>,</w:t>
      </w:r>
      <w:r w:rsidRPr="00880131">
        <w:rPr>
          <w:i w:val="0"/>
          <w:iCs/>
        </w:rPr>
        <w:t xml:space="preserve"> </w:t>
      </w:r>
      <w:proofErr w:type="spellStart"/>
      <w:r w:rsidRPr="00880131">
        <w:rPr>
          <w:i w:val="0"/>
          <w:iCs/>
        </w:rPr>
        <w:t>Hong</w:t>
      </w:r>
      <w:r w:rsidR="00880131">
        <w:rPr>
          <w:rFonts w:hint="eastAsia"/>
          <w:i w:val="0"/>
          <w:iCs/>
        </w:rPr>
        <w:t>y</w:t>
      </w:r>
      <w:r w:rsidRPr="00880131">
        <w:rPr>
          <w:i w:val="0"/>
          <w:iCs/>
        </w:rPr>
        <w:t>uan</w:t>
      </w:r>
      <w:proofErr w:type="spellEnd"/>
      <w:r w:rsidRPr="00880131">
        <w:rPr>
          <w:i w:val="0"/>
          <w:iCs/>
        </w:rPr>
        <w:t xml:space="preserve"> Bai</w:t>
      </w:r>
      <w:r w:rsidRPr="00880131">
        <w:rPr>
          <w:i w:val="0"/>
          <w:iCs/>
          <w:vertAlign w:val="superscript"/>
        </w:rPr>
        <w:t>1</w:t>
      </w:r>
      <w:r w:rsidRPr="00880131">
        <w:rPr>
          <w:i w:val="0"/>
          <w:iCs/>
        </w:rPr>
        <w:t>, Hong</w:t>
      </w:r>
      <w:r w:rsidR="00880131">
        <w:rPr>
          <w:rFonts w:hint="eastAsia"/>
          <w:i w:val="0"/>
          <w:iCs/>
        </w:rPr>
        <w:t>w</w:t>
      </w:r>
      <w:r w:rsidRPr="00880131">
        <w:rPr>
          <w:i w:val="0"/>
          <w:iCs/>
        </w:rPr>
        <w:t>ei Ma</w:t>
      </w:r>
      <w:r w:rsidRPr="00880131">
        <w:rPr>
          <w:i w:val="0"/>
          <w:iCs/>
          <w:vertAlign w:val="superscript"/>
        </w:rPr>
        <w:t>1</w:t>
      </w:r>
      <w:r w:rsidRPr="00880131">
        <w:rPr>
          <w:i w:val="0"/>
          <w:iCs/>
        </w:rPr>
        <w:t xml:space="preserve">, </w:t>
      </w:r>
      <w:proofErr w:type="spellStart"/>
      <w:r w:rsidRPr="00880131">
        <w:rPr>
          <w:i w:val="0"/>
          <w:iCs/>
        </w:rPr>
        <w:t>Teng</w:t>
      </w:r>
      <w:r w:rsidR="00880131">
        <w:rPr>
          <w:rFonts w:hint="eastAsia"/>
          <w:i w:val="0"/>
          <w:iCs/>
        </w:rPr>
        <w:t>l</w:t>
      </w:r>
      <w:r w:rsidRPr="00880131">
        <w:rPr>
          <w:i w:val="0"/>
          <w:iCs/>
        </w:rPr>
        <w:t>ong</w:t>
      </w:r>
      <w:proofErr w:type="spellEnd"/>
      <w:r w:rsidRPr="00880131">
        <w:rPr>
          <w:i w:val="0"/>
          <w:iCs/>
        </w:rPr>
        <w:t xml:space="preserve"> Guo</w:t>
      </w:r>
      <w:r w:rsidRPr="00880131">
        <w:rPr>
          <w:i w:val="0"/>
          <w:iCs/>
          <w:vertAlign w:val="superscript"/>
        </w:rPr>
        <w:t>3</w:t>
      </w:r>
      <w:r w:rsidRPr="00880131">
        <w:rPr>
          <w:i w:val="0"/>
          <w:iCs/>
        </w:rPr>
        <w:t>*, Yue Zhao</w:t>
      </w:r>
      <w:r w:rsidRPr="00880131">
        <w:rPr>
          <w:i w:val="0"/>
          <w:iCs/>
          <w:vertAlign w:val="superscript"/>
        </w:rPr>
        <w:t>2</w:t>
      </w:r>
      <w:r w:rsidRPr="00880131">
        <w:rPr>
          <w:i w:val="0"/>
          <w:iCs/>
        </w:rPr>
        <w:t>*, Yang Li</w:t>
      </w:r>
      <w:r w:rsidRPr="00880131">
        <w:rPr>
          <w:i w:val="0"/>
          <w:iCs/>
          <w:vertAlign w:val="superscript"/>
        </w:rPr>
        <w:t>1</w:t>
      </w:r>
      <w:r w:rsidRPr="00880131">
        <w:rPr>
          <w:i w:val="0"/>
          <w:iCs/>
        </w:rPr>
        <w:t>, Li Han</w:t>
      </w:r>
      <w:r w:rsidRPr="00880131">
        <w:rPr>
          <w:i w:val="0"/>
          <w:iCs/>
          <w:vertAlign w:val="superscript"/>
        </w:rPr>
        <w:t>1</w:t>
      </w:r>
      <w:r w:rsidRPr="00880131">
        <w:rPr>
          <w:i w:val="0"/>
          <w:iCs/>
        </w:rPr>
        <w:t>*</w:t>
      </w:r>
    </w:p>
    <w:p w14:paraId="30C925DA" w14:textId="77777777" w:rsidR="00DC357C" w:rsidRPr="00E91691" w:rsidRDefault="00DC357C" w:rsidP="00DC357C">
      <w:pPr>
        <w:pStyle w:val="Head1"/>
        <w:rPr>
          <w:rFonts w:eastAsia="微软雅黑"/>
          <w:b/>
          <w:bCs w:val="0"/>
          <w:lang w:val="en-US"/>
        </w:rPr>
      </w:pPr>
    </w:p>
    <w:p w14:paraId="2FBDF762" w14:textId="77777777" w:rsidR="00DC357C" w:rsidRPr="0025784A" w:rsidRDefault="00DC357C" w:rsidP="00DC357C">
      <w:pPr>
        <w:pStyle w:val="Head1"/>
        <w:jc w:val="center"/>
        <w:rPr>
          <w:rFonts w:eastAsia="微软雅黑"/>
          <w:b/>
          <w:bCs w:val="0"/>
          <w:lang w:val="en-US"/>
        </w:rPr>
      </w:pPr>
      <w:r>
        <w:rPr>
          <w:bCs w:val="0"/>
          <w:noProof/>
        </w:rPr>
        <w:drawing>
          <wp:inline distT="0" distB="0" distL="0" distR="0" wp14:anchorId="53C416D6" wp14:editId="7FF06ED4">
            <wp:extent cx="3074238" cy="2844000"/>
            <wp:effectExtent l="0" t="0" r="0" b="0"/>
            <wp:docPr id="194905887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" t="997" r="1855" b="2230"/>
                    <a:stretch/>
                  </pic:blipFill>
                  <pic:spPr bwMode="auto">
                    <a:xfrm>
                      <a:off x="0" y="0"/>
                      <a:ext cx="3074238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8469E" w14:textId="77777777" w:rsidR="00DC357C" w:rsidRDefault="00DC357C" w:rsidP="00DC357C">
      <w:pPr>
        <w:pStyle w:val="MainText"/>
        <w:adjustRightInd w:val="0"/>
        <w:snapToGrid w:val="0"/>
        <w:spacing w:afterLines="50" w:after="156" w:line="360" w:lineRule="auto"/>
        <w:rPr>
          <w:rFonts w:eastAsiaTheme="minorEastAsia"/>
          <w:lang w:eastAsia="zh-CN"/>
        </w:rPr>
      </w:pPr>
      <w:r w:rsidRPr="00057671">
        <w:rPr>
          <w:rFonts w:eastAsiaTheme="minorEastAsia"/>
          <w:b/>
          <w:bCs/>
          <w:lang w:eastAsia="zh-CN"/>
        </w:rPr>
        <w:t>Scheme S1</w:t>
      </w:r>
      <w:r w:rsidRPr="001C0B98">
        <w:rPr>
          <w:rFonts w:eastAsiaTheme="minorEastAsia"/>
          <w:b/>
          <w:bCs/>
          <w:lang w:eastAsia="zh-CN"/>
        </w:rPr>
        <w:t>.</w:t>
      </w:r>
      <w:r w:rsidRPr="00952860">
        <w:rPr>
          <w:rFonts w:eastAsiaTheme="minorEastAsia"/>
          <w:lang w:eastAsia="zh-CN"/>
        </w:rPr>
        <w:t xml:space="preserve"> Synthesis routes of monomers</w:t>
      </w:r>
      <w:r w:rsidRPr="00952860">
        <w:rPr>
          <w:rFonts w:eastAsiaTheme="minorEastAsia" w:hint="eastAsia"/>
          <w:lang w:eastAsia="zh-CN"/>
        </w:rPr>
        <w:t xml:space="preserve">. </w:t>
      </w:r>
      <w:r w:rsidRPr="00952860">
        <w:rPr>
          <w:rFonts w:eastAsiaTheme="minorEastAsia"/>
          <w:lang w:eastAsia="zh-CN"/>
        </w:rPr>
        <w:t>a) A</w:t>
      </w:r>
      <w:r w:rsidRPr="00952860">
        <w:rPr>
          <w:rFonts w:eastAsiaTheme="minorEastAsia" w:hint="eastAsia"/>
          <w:lang w:eastAsia="zh-CN"/>
        </w:rPr>
        <w:t>ZO</w:t>
      </w:r>
      <w:r w:rsidRPr="00952860">
        <w:rPr>
          <w:rFonts w:eastAsiaTheme="minorEastAsia"/>
          <w:lang w:eastAsia="zh-CN"/>
        </w:rPr>
        <w:t xml:space="preserve"> </w:t>
      </w:r>
      <w:proofErr w:type="spellStart"/>
      <w:r w:rsidRPr="00952860">
        <w:rPr>
          <w:rFonts w:eastAsiaTheme="minorEastAsia"/>
          <w:lang w:eastAsia="zh-CN"/>
        </w:rPr>
        <w:t>mesogen</w:t>
      </w:r>
      <w:proofErr w:type="spellEnd"/>
      <w:r w:rsidRPr="00952860">
        <w:rPr>
          <w:rFonts w:eastAsiaTheme="minorEastAsia" w:hint="eastAsia"/>
          <w:lang w:eastAsia="zh-CN"/>
        </w:rPr>
        <w:t xml:space="preserve"> (M</w:t>
      </w:r>
      <w:r>
        <w:rPr>
          <w:rFonts w:eastAsiaTheme="minorEastAsia" w:hint="eastAsia"/>
          <w:vertAlign w:val="subscript"/>
          <w:lang w:eastAsia="zh-CN"/>
        </w:rPr>
        <w:t>m</w:t>
      </w:r>
      <w:r w:rsidRPr="00952860">
        <w:rPr>
          <w:rFonts w:eastAsiaTheme="minorEastAsia" w:hint="eastAsia"/>
          <w:lang w:eastAsia="zh-CN"/>
        </w:rPr>
        <w:t>).</w:t>
      </w:r>
      <w:r w:rsidRPr="00952860">
        <w:rPr>
          <w:rFonts w:eastAsiaTheme="minorEastAsia"/>
          <w:lang w:eastAsia="zh-CN"/>
        </w:rPr>
        <w:t xml:space="preserve"> b) A</w:t>
      </w:r>
      <w:r w:rsidRPr="00952860">
        <w:rPr>
          <w:rFonts w:eastAsiaTheme="minorEastAsia" w:hint="eastAsia"/>
          <w:lang w:eastAsia="zh-CN"/>
        </w:rPr>
        <w:t>ZO</w:t>
      </w:r>
      <w:r w:rsidRPr="00952860">
        <w:rPr>
          <w:rFonts w:eastAsiaTheme="minorEastAsia"/>
          <w:lang w:eastAsia="zh-CN"/>
        </w:rPr>
        <w:t xml:space="preserve"> </w:t>
      </w:r>
      <w:r w:rsidRPr="00952860">
        <w:rPr>
          <w:rFonts w:eastAsiaTheme="minorEastAsia" w:hint="eastAsia"/>
          <w:lang w:eastAsia="zh-CN"/>
        </w:rPr>
        <w:t>monomer (M</w:t>
      </w:r>
      <w:r>
        <w:rPr>
          <w:rFonts w:eastAsiaTheme="minorEastAsia" w:hint="eastAsia"/>
          <w:vertAlign w:val="subscript"/>
          <w:lang w:eastAsia="zh-CN"/>
        </w:rPr>
        <w:t>b</w:t>
      </w:r>
      <w:r w:rsidRPr="00952860">
        <w:rPr>
          <w:rFonts w:eastAsiaTheme="minorEastAsia" w:hint="eastAsia"/>
          <w:lang w:eastAsia="zh-CN"/>
        </w:rPr>
        <w:t>).</w:t>
      </w:r>
    </w:p>
    <w:p w14:paraId="0F49D0FA" w14:textId="77777777" w:rsidR="00DC357C" w:rsidRDefault="00DC357C" w:rsidP="00DC357C">
      <w:pPr>
        <w:adjustRightInd w:val="0"/>
        <w:snapToGrid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D4306C" wp14:editId="5952558E">
            <wp:extent cx="5112000" cy="2441821"/>
            <wp:effectExtent l="0" t="0" r="0" b="0"/>
            <wp:docPr id="4673622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2441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E2B56E" w14:textId="77777777" w:rsidR="00DC357C" w:rsidRDefault="00DC357C" w:rsidP="00DC357C">
      <w:pPr>
        <w:pStyle w:val="Title2"/>
        <w:spacing w:line="360" w:lineRule="auto"/>
        <w:rPr>
          <w:rFonts w:eastAsiaTheme="minorEastAsia"/>
          <w:b w:val="0"/>
          <w:lang w:eastAsia="zh-CN"/>
        </w:rPr>
      </w:pPr>
      <w:r w:rsidRPr="001C0B98">
        <w:rPr>
          <w:rFonts w:eastAsiaTheme="minorEastAsia"/>
          <w:bCs/>
          <w:lang w:eastAsia="zh-CN"/>
        </w:rPr>
        <w:t>Scheme S2.</w:t>
      </w:r>
      <w:r w:rsidRPr="001C0B98">
        <w:rPr>
          <w:rFonts w:eastAsiaTheme="minorEastAsia"/>
          <w:b w:val="0"/>
          <w:lang w:eastAsia="zh-CN"/>
        </w:rPr>
        <w:t xml:space="preserve"> Synthesis routes of </w:t>
      </w:r>
      <w:r>
        <w:rPr>
          <w:rFonts w:eastAsiaTheme="minorEastAsia" w:hint="eastAsia"/>
          <w:b w:val="0"/>
          <w:lang w:eastAsia="zh-CN"/>
        </w:rPr>
        <w:t xml:space="preserve">azobenzene </w:t>
      </w:r>
      <w:r w:rsidRPr="001C0B98">
        <w:rPr>
          <w:rFonts w:eastAsiaTheme="minorEastAsia"/>
          <w:b w:val="0"/>
          <w:lang w:eastAsia="zh-CN"/>
        </w:rPr>
        <w:t>liquid crystal elastomer</w:t>
      </w:r>
      <w:r w:rsidRPr="001C0B98">
        <w:rPr>
          <w:rFonts w:eastAsiaTheme="minorEastAsia" w:hint="eastAsia"/>
          <w:b w:val="0"/>
          <w:lang w:eastAsia="zh-CN"/>
        </w:rPr>
        <w:t>s</w:t>
      </w:r>
      <w:r w:rsidRPr="001C0B98">
        <w:rPr>
          <w:rFonts w:eastAsiaTheme="minorEastAsia"/>
          <w:b w:val="0"/>
          <w:lang w:eastAsia="zh-CN"/>
        </w:rPr>
        <w:t xml:space="preserve"> (SBS-A</w:t>
      </w:r>
      <w:r w:rsidRPr="001C0B98">
        <w:rPr>
          <w:rFonts w:eastAsiaTheme="minorEastAsia" w:hint="eastAsia"/>
          <w:b w:val="0"/>
          <w:lang w:eastAsia="zh-CN"/>
        </w:rPr>
        <w:t>ZO90-N</w:t>
      </w:r>
      <w:r w:rsidRPr="001C0B98">
        <w:rPr>
          <w:rFonts w:eastAsiaTheme="minorEastAsia"/>
          <w:b w:val="0"/>
          <w:lang w:eastAsia="zh-CN"/>
        </w:rPr>
        <w:t>).</w:t>
      </w:r>
    </w:p>
    <w:p w14:paraId="1D56EFB1" w14:textId="77777777" w:rsidR="00DC357C" w:rsidRPr="00952860" w:rsidRDefault="00DC357C" w:rsidP="00DC357C">
      <w:pPr>
        <w:jc w:val="center"/>
        <w:rPr>
          <w:rFonts w:ascii="Times New Roman" w:eastAsia="宋体" w:hAnsi="Times New Roman"/>
          <w:sz w:val="24"/>
        </w:rPr>
      </w:pPr>
      <w:r w:rsidRPr="00952860">
        <w:rPr>
          <w:rFonts w:ascii="Times New Roman" w:eastAsia="宋体" w:hAnsi="Times New Roman"/>
          <w:noProof/>
          <w:sz w:val="24"/>
        </w:rPr>
        <w:lastRenderedPageBreak/>
        <w:drawing>
          <wp:inline distT="0" distB="0" distL="0" distR="0" wp14:anchorId="46A91CE0" wp14:editId="60C5939E">
            <wp:extent cx="4068000" cy="3356355"/>
            <wp:effectExtent l="0" t="0" r="8890" b="0"/>
            <wp:docPr id="8409665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"/>
                    <a:stretch/>
                  </pic:blipFill>
                  <pic:spPr bwMode="auto">
                    <a:xfrm>
                      <a:off x="0" y="0"/>
                      <a:ext cx="4068000" cy="33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60BA7" w14:textId="7D4812CC" w:rsidR="00DC357C" w:rsidRPr="00952860" w:rsidRDefault="00DC357C" w:rsidP="00DC357C">
      <w:pPr>
        <w:adjustRightInd w:val="0"/>
        <w:snapToGrid w:val="0"/>
        <w:spacing w:line="360" w:lineRule="auto"/>
        <w:rPr>
          <w:rFonts w:ascii="Times New Roman" w:eastAsia="宋体" w:hAnsi="Times New Roman"/>
          <w:sz w:val="24"/>
        </w:rPr>
      </w:pPr>
      <w:r w:rsidRPr="00057671">
        <w:rPr>
          <w:rFonts w:ascii="Times New Roman" w:eastAsia="宋体" w:hAnsi="Times New Roman" w:hint="eastAsia"/>
          <w:b/>
          <w:bCs/>
          <w:sz w:val="24"/>
        </w:rPr>
        <w:t>Fig</w:t>
      </w:r>
      <w:r w:rsidR="00915A66">
        <w:rPr>
          <w:rFonts w:ascii="Times New Roman" w:eastAsia="宋体" w:hAnsi="Times New Roman" w:hint="eastAsia"/>
          <w:b/>
          <w:bCs/>
          <w:sz w:val="24"/>
        </w:rPr>
        <w:t xml:space="preserve">. </w:t>
      </w:r>
      <w:r w:rsidRPr="00057671">
        <w:rPr>
          <w:rFonts w:ascii="Times New Roman" w:eastAsia="宋体" w:hAnsi="Times New Roman" w:hint="eastAsia"/>
          <w:b/>
          <w:bCs/>
          <w:sz w:val="24"/>
        </w:rPr>
        <w:t>S</w:t>
      </w:r>
      <w:r>
        <w:rPr>
          <w:rFonts w:ascii="Times New Roman" w:eastAsia="宋体" w:hAnsi="Times New Roman" w:hint="eastAsia"/>
          <w:b/>
          <w:bCs/>
          <w:sz w:val="24"/>
        </w:rPr>
        <w:t>1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915A66">
        <w:rPr>
          <w:rFonts w:ascii="Times New Roman" w:eastAsia="宋体" w:hAnsi="Times New Roman" w:hint="eastAsia"/>
          <w:b/>
          <w:bCs/>
          <w:sz w:val="24"/>
        </w:rPr>
        <w:t>a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952860">
        <w:rPr>
          <w:rFonts w:ascii="Times New Roman" w:eastAsia="宋体" w:hAnsi="Times New Roman" w:hint="eastAsia"/>
          <w:sz w:val="24"/>
          <w:vertAlign w:val="superscript"/>
        </w:rPr>
        <w:t>1</w:t>
      </w:r>
      <w:r w:rsidRPr="00952860">
        <w:rPr>
          <w:rFonts w:ascii="Times New Roman" w:eastAsia="宋体" w:hAnsi="Times New Roman" w:hint="eastAsia"/>
          <w:sz w:val="24"/>
        </w:rPr>
        <w:t>H NMR spectra of M</w:t>
      </w:r>
      <w:r>
        <w:rPr>
          <w:rFonts w:ascii="Times New Roman" w:eastAsia="宋体" w:hAnsi="Times New Roman" w:hint="eastAsia"/>
          <w:sz w:val="24"/>
          <w:vertAlign w:val="subscript"/>
        </w:rPr>
        <w:t>m</w:t>
      </w:r>
      <w:r w:rsidRPr="00952860">
        <w:rPr>
          <w:rFonts w:ascii="Times New Roman" w:eastAsia="宋体" w:hAnsi="Times New Roman" w:hint="eastAsia"/>
          <w:sz w:val="24"/>
        </w:rPr>
        <w:t xml:space="preserve"> and intermediates. </w:t>
      </w:r>
      <w:r w:rsidRPr="00915A66">
        <w:rPr>
          <w:rFonts w:ascii="Times New Roman" w:eastAsia="宋体" w:hAnsi="Times New Roman" w:hint="eastAsia"/>
          <w:b/>
          <w:bCs/>
          <w:sz w:val="24"/>
        </w:rPr>
        <w:t>b</w:t>
      </w:r>
      <w:r w:rsidRPr="00952860">
        <w:rPr>
          <w:rFonts w:ascii="Times New Roman" w:eastAsia="宋体" w:hAnsi="Times New Roman" w:hint="eastAsia"/>
          <w:sz w:val="24"/>
        </w:rPr>
        <w:t xml:space="preserve"> FT-IR spectra of M</w:t>
      </w:r>
      <w:r>
        <w:rPr>
          <w:rFonts w:ascii="Times New Roman" w:eastAsia="宋体" w:hAnsi="Times New Roman" w:hint="eastAsia"/>
          <w:sz w:val="24"/>
          <w:vertAlign w:val="subscript"/>
        </w:rPr>
        <w:t>m</w:t>
      </w:r>
      <w:r w:rsidRPr="00952860">
        <w:rPr>
          <w:rFonts w:ascii="Times New Roman" w:eastAsia="宋体" w:hAnsi="Times New Roman" w:hint="eastAsia"/>
          <w:sz w:val="24"/>
        </w:rPr>
        <w:t xml:space="preserve"> and intermediates. </w:t>
      </w:r>
      <w:r w:rsidRPr="00915A66">
        <w:rPr>
          <w:rFonts w:ascii="Times New Roman" w:eastAsia="宋体" w:hAnsi="Times New Roman" w:hint="eastAsia"/>
          <w:b/>
          <w:bCs/>
          <w:sz w:val="24"/>
        </w:rPr>
        <w:t>c</w:t>
      </w:r>
      <w:r w:rsidRPr="00952860">
        <w:rPr>
          <w:rFonts w:ascii="Times New Roman" w:eastAsia="宋体" w:hAnsi="Times New Roman" w:hint="eastAsia"/>
          <w:sz w:val="24"/>
        </w:rPr>
        <w:t xml:space="preserve"> DSC </w:t>
      </w:r>
      <w:r w:rsidRPr="00952860">
        <w:rPr>
          <w:rFonts w:ascii="Times New Roman" w:eastAsia="宋体" w:hAnsi="Times New Roman"/>
          <w:sz w:val="24"/>
        </w:rPr>
        <w:t>curves</w:t>
      </w:r>
      <w:r w:rsidRPr="00952860">
        <w:rPr>
          <w:rFonts w:ascii="Times New Roman" w:eastAsia="宋体" w:hAnsi="Times New Roman" w:hint="eastAsia"/>
          <w:sz w:val="24"/>
        </w:rPr>
        <w:t xml:space="preserve"> of M</w:t>
      </w:r>
      <w:r>
        <w:rPr>
          <w:rFonts w:ascii="Times New Roman" w:eastAsia="宋体" w:hAnsi="Times New Roman" w:hint="eastAsia"/>
          <w:sz w:val="24"/>
          <w:vertAlign w:val="subscript"/>
        </w:rPr>
        <w:t>m</w:t>
      </w:r>
      <w:r w:rsidRPr="00952860">
        <w:rPr>
          <w:rFonts w:ascii="Times New Roman" w:eastAsia="宋体" w:hAnsi="Times New Roman" w:hint="eastAsia"/>
          <w:sz w:val="24"/>
        </w:rPr>
        <w:t xml:space="preserve">. </w:t>
      </w:r>
      <w:r w:rsidRPr="00915A66">
        <w:rPr>
          <w:rFonts w:ascii="Times New Roman" w:eastAsia="宋体" w:hAnsi="Times New Roman" w:hint="eastAsia"/>
          <w:b/>
          <w:bCs/>
          <w:sz w:val="24"/>
        </w:rPr>
        <w:t xml:space="preserve">d </w:t>
      </w:r>
      <w:r w:rsidRPr="00952860">
        <w:rPr>
          <w:rFonts w:ascii="Times New Roman" w:eastAsia="宋体" w:hAnsi="Times New Roman"/>
          <w:sz w:val="24"/>
        </w:rPr>
        <w:t>POM (</w:t>
      </w:r>
      <w:r w:rsidRPr="00952860">
        <w:rPr>
          <w:rFonts w:ascii="Times New Roman" w:eastAsia="宋体" w:hAnsi="Times New Roman" w:hint="eastAsia"/>
          <w:sz w:val="24"/>
        </w:rPr>
        <w:t xml:space="preserve">200 </w:t>
      </w:r>
      <w:r w:rsidRPr="00952860">
        <w:rPr>
          <w:rFonts w:ascii="Times New Roman" w:eastAsia="宋体" w:hAnsi="Times New Roman" w:cs="Times New Roman"/>
          <w:sz w:val="24"/>
        </w:rPr>
        <w:t>µm</w:t>
      </w:r>
      <w:r w:rsidRPr="00952860">
        <w:rPr>
          <w:rFonts w:ascii="Times New Roman" w:eastAsia="宋体" w:hAnsi="Times New Roman"/>
          <w:sz w:val="24"/>
        </w:rPr>
        <w:t>) image</w:t>
      </w:r>
      <w:r w:rsidRPr="00952860">
        <w:rPr>
          <w:rFonts w:ascii="Times New Roman" w:eastAsia="宋体" w:hAnsi="Times New Roman" w:hint="eastAsia"/>
          <w:sz w:val="24"/>
        </w:rPr>
        <w:t xml:space="preserve"> of M</w:t>
      </w:r>
      <w:r>
        <w:rPr>
          <w:rFonts w:ascii="Times New Roman" w:eastAsia="宋体" w:hAnsi="Times New Roman" w:hint="eastAsia"/>
          <w:sz w:val="24"/>
          <w:vertAlign w:val="subscript"/>
        </w:rPr>
        <w:t>m</w:t>
      </w:r>
      <w:r w:rsidRPr="00952860">
        <w:rPr>
          <w:rFonts w:ascii="Times New Roman" w:eastAsia="宋体" w:hAnsi="Times New Roman" w:hint="eastAsia"/>
          <w:sz w:val="24"/>
          <w:vertAlign w:val="subscript"/>
        </w:rPr>
        <w:t xml:space="preserve"> </w:t>
      </w:r>
      <w:r w:rsidRPr="00952860">
        <w:rPr>
          <w:rFonts w:ascii="Times New Roman" w:eastAsia="宋体" w:hAnsi="Times New Roman" w:hint="eastAsia"/>
          <w:sz w:val="24"/>
        </w:rPr>
        <w:t>in LC phase.</w:t>
      </w:r>
    </w:p>
    <w:p w14:paraId="5369E1E7" w14:textId="77777777" w:rsidR="00DC357C" w:rsidRPr="00952860" w:rsidRDefault="00DC357C" w:rsidP="00DC357C">
      <w:pPr>
        <w:jc w:val="center"/>
        <w:rPr>
          <w:rFonts w:ascii="Times New Roman" w:eastAsia="宋体" w:hAnsi="Times New Roman"/>
          <w:sz w:val="24"/>
        </w:rPr>
      </w:pPr>
      <w:r w:rsidRPr="00952860">
        <w:rPr>
          <w:rFonts w:ascii="Times New Roman" w:eastAsia="宋体" w:hAnsi="Times New Roman"/>
          <w:noProof/>
          <w:sz w:val="24"/>
        </w:rPr>
        <w:drawing>
          <wp:inline distT="0" distB="0" distL="0" distR="0" wp14:anchorId="16BCF0DD" wp14:editId="5AFB90D7">
            <wp:extent cx="4824000" cy="4154577"/>
            <wp:effectExtent l="0" t="0" r="0" b="0"/>
            <wp:docPr id="19785570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0"/>
                    <a:stretch/>
                  </pic:blipFill>
                  <pic:spPr bwMode="auto">
                    <a:xfrm>
                      <a:off x="0" y="0"/>
                      <a:ext cx="4824000" cy="415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0C4BC3" w14:textId="7D007439" w:rsidR="00DC357C" w:rsidRDefault="00DC357C" w:rsidP="00DC357C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4"/>
        </w:rPr>
      </w:pPr>
      <w:r w:rsidRPr="00057671">
        <w:rPr>
          <w:rFonts w:ascii="Times New Roman" w:eastAsia="宋体" w:hAnsi="Times New Roman" w:hint="eastAsia"/>
          <w:b/>
          <w:bCs/>
          <w:sz w:val="24"/>
        </w:rPr>
        <w:t>Fig</w:t>
      </w:r>
      <w:r w:rsidR="00915A66">
        <w:rPr>
          <w:rFonts w:ascii="Times New Roman" w:eastAsia="宋体" w:hAnsi="Times New Roman" w:hint="eastAsia"/>
          <w:b/>
          <w:bCs/>
          <w:sz w:val="24"/>
        </w:rPr>
        <w:t>.</w:t>
      </w:r>
      <w:r w:rsidRPr="00057671">
        <w:rPr>
          <w:rFonts w:ascii="Times New Roman" w:eastAsia="宋体" w:hAnsi="Times New Roman" w:hint="eastAsia"/>
          <w:b/>
          <w:bCs/>
          <w:sz w:val="24"/>
        </w:rPr>
        <w:t xml:space="preserve"> S2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915A66">
        <w:rPr>
          <w:rFonts w:ascii="Times New Roman" w:eastAsia="宋体" w:hAnsi="Times New Roman" w:hint="eastAsia"/>
          <w:b/>
          <w:bCs/>
          <w:sz w:val="24"/>
        </w:rPr>
        <w:t>a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952860">
        <w:rPr>
          <w:rFonts w:ascii="Times New Roman" w:eastAsia="宋体" w:hAnsi="Times New Roman" w:hint="eastAsia"/>
          <w:sz w:val="24"/>
          <w:vertAlign w:val="superscript"/>
        </w:rPr>
        <w:t>1</w:t>
      </w:r>
      <w:r w:rsidRPr="00952860">
        <w:rPr>
          <w:rFonts w:ascii="Times New Roman" w:eastAsia="宋体" w:hAnsi="Times New Roman" w:hint="eastAsia"/>
          <w:sz w:val="24"/>
        </w:rPr>
        <w:t>H NMR spectra of M</w:t>
      </w:r>
      <w:r>
        <w:rPr>
          <w:rFonts w:ascii="Times New Roman" w:eastAsia="宋体" w:hAnsi="Times New Roman" w:hint="eastAsia"/>
          <w:sz w:val="24"/>
          <w:vertAlign w:val="subscript"/>
        </w:rPr>
        <w:t>b</w:t>
      </w:r>
      <w:r w:rsidRPr="00952860">
        <w:rPr>
          <w:rFonts w:ascii="Times New Roman" w:eastAsia="宋体" w:hAnsi="Times New Roman" w:hint="eastAsia"/>
          <w:sz w:val="24"/>
        </w:rPr>
        <w:t xml:space="preserve"> and intermediates. </w:t>
      </w:r>
      <w:r w:rsidRPr="00915A66">
        <w:rPr>
          <w:rFonts w:ascii="Times New Roman" w:eastAsia="宋体" w:hAnsi="Times New Roman" w:hint="eastAsia"/>
          <w:b/>
          <w:bCs/>
          <w:sz w:val="24"/>
        </w:rPr>
        <w:t>b</w:t>
      </w:r>
      <w:r w:rsidRPr="00952860">
        <w:rPr>
          <w:rFonts w:ascii="Times New Roman" w:eastAsia="宋体" w:hAnsi="Times New Roman" w:hint="eastAsia"/>
          <w:sz w:val="24"/>
        </w:rPr>
        <w:t xml:space="preserve"> FT-IR spectra of M</w:t>
      </w:r>
      <w:r>
        <w:rPr>
          <w:rFonts w:ascii="Times New Roman" w:eastAsia="宋体" w:hAnsi="Times New Roman" w:hint="eastAsia"/>
          <w:sz w:val="24"/>
          <w:vertAlign w:val="subscript"/>
        </w:rPr>
        <w:t>b</w:t>
      </w:r>
      <w:r w:rsidRPr="00952860">
        <w:rPr>
          <w:rFonts w:ascii="Times New Roman" w:eastAsia="宋体" w:hAnsi="Times New Roman" w:hint="eastAsia"/>
          <w:sz w:val="24"/>
        </w:rPr>
        <w:t xml:space="preserve"> and intermediates. </w:t>
      </w:r>
      <w:r w:rsidRPr="00915A66">
        <w:rPr>
          <w:rFonts w:ascii="Times New Roman" w:eastAsia="宋体" w:hAnsi="Times New Roman" w:hint="eastAsia"/>
          <w:b/>
          <w:bCs/>
          <w:sz w:val="24"/>
        </w:rPr>
        <w:t>c</w:t>
      </w:r>
      <w:r w:rsidRPr="00952860">
        <w:rPr>
          <w:rFonts w:ascii="Times New Roman" w:eastAsia="宋体" w:hAnsi="Times New Roman" w:hint="eastAsia"/>
          <w:sz w:val="24"/>
        </w:rPr>
        <w:t xml:space="preserve"> DSC </w:t>
      </w:r>
      <w:r w:rsidRPr="00952860">
        <w:rPr>
          <w:rFonts w:ascii="Times New Roman" w:eastAsia="宋体" w:hAnsi="Times New Roman"/>
          <w:sz w:val="24"/>
        </w:rPr>
        <w:t>curves</w:t>
      </w:r>
      <w:r w:rsidRPr="00952860">
        <w:rPr>
          <w:rFonts w:ascii="Times New Roman" w:eastAsia="宋体" w:hAnsi="Times New Roman" w:hint="eastAsia"/>
          <w:sz w:val="24"/>
        </w:rPr>
        <w:t xml:space="preserve"> of M</w:t>
      </w:r>
      <w:r>
        <w:rPr>
          <w:rFonts w:ascii="Times New Roman" w:eastAsia="宋体" w:hAnsi="Times New Roman" w:hint="eastAsia"/>
          <w:sz w:val="24"/>
          <w:vertAlign w:val="subscript"/>
        </w:rPr>
        <w:t>b</w:t>
      </w:r>
      <w:r w:rsidRPr="00952860">
        <w:rPr>
          <w:rFonts w:ascii="Times New Roman" w:eastAsia="宋体" w:hAnsi="Times New Roman" w:hint="eastAsia"/>
          <w:sz w:val="24"/>
        </w:rPr>
        <w:t xml:space="preserve">. </w:t>
      </w:r>
      <w:r w:rsidRPr="00915A66">
        <w:rPr>
          <w:rFonts w:ascii="Times New Roman" w:eastAsia="宋体" w:hAnsi="Times New Roman" w:hint="eastAsia"/>
          <w:b/>
          <w:bCs/>
          <w:sz w:val="24"/>
        </w:rPr>
        <w:t>d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952860">
        <w:rPr>
          <w:rFonts w:ascii="Times New Roman" w:eastAsia="宋体" w:hAnsi="Times New Roman"/>
          <w:sz w:val="24"/>
        </w:rPr>
        <w:t>POM (</w:t>
      </w:r>
      <w:r w:rsidRPr="00952860">
        <w:rPr>
          <w:rFonts w:ascii="Times New Roman" w:eastAsia="宋体" w:hAnsi="Times New Roman" w:hint="eastAsia"/>
          <w:sz w:val="24"/>
        </w:rPr>
        <w:t xml:space="preserve">50 </w:t>
      </w:r>
      <w:r w:rsidRPr="00952860">
        <w:rPr>
          <w:rFonts w:ascii="Times New Roman" w:eastAsia="宋体" w:hAnsi="Times New Roman" w:cs="Times New Roman"/>
          <w:sz w:val="24"/>
        </w:rPr>
        <w:t>µm</w:t>
      </w:r>
      <w:r w:rsidRPr="00952860">
        <w:rPr>
          <w:rFonts w:ascii="Times New Roman" w:eastAsia="宋体" w:hAnsi="Times New Roman"/>
          <w:sz w:val="24"/>
        </w:rPr>
        <w:t>) image</w:t>
      </w:r>
      <w:r w:rsidRPr="00952860">
        <w:rPr>
          <w:rFonts w:ascii="Times New Roman" w:eastAsia="宋体" w:hAnsi="Times New Roman" w:hint="eastAsia"/>
          <w:sz w:val="24"/>
        </w:rPr>
        <w:t xml:space="preserve"> of M</w:t>
      </w:r>
      <w:r>
        <w:rPr>
          <w:rFonts w:ascii="Times New Roman" w:eastAsia="宋体" w:hAnsi="Times New Roman" w:hint="eastAsia"/>
          <w:sz w:val="24"/>
          <w:vertAlign w:val="subscript"/>
        </w:rPr>
        <w:t>b</w:t>
      </w:r>
      <w:r w:rsidRPr="00952860">
        <w:rPr>
          <w:rFonts w:ascii="Times New Roman" w:eastAsia="宋体" w:hAnsi="Times New Roman" w:hint="eastAsia"/>
          <w:sz w:val="24"/>
          <w:vertAlign w:val="subscript"/>
        </w:rPr>
        <w:t xml:space="preserve"> </w:t>
      </w:r>
      <w:r w:rsidRPr="00952860">
        <w:rPr>
          <w:rFonts w:ascii="Times New Roman" w:eastAsia="宋体" w:hAnsi="Times New Roman" w:hint="eastAsia"/>
          <w:sz w:val="24"/>
        </w:rPr>
        <w:t xml:space="preserve">at 148 </w:t>
      </w:r>
      <w:r w:rsidRPr="00952860">
        <w:rPr>
          <w:rFonts w:ascii="Times New Roman" w:eastAsia="宋体" w:hAnsi="Times New Roman" w:cs="Times New Roman"/>
          <w:sz w:val="24"/>
        </w:rPr>
        <w:t>℃</w:t>
      </w:r>
      <w:r w:rsidRPr="00952860">
        <w:rPr>
          <w:rFonts w:ascii="Times New Roman" w:eastAsia="宋体" w:hAnsi="Times New Roman" w:cs="Times New Roman" w:hint="eastAsia"/>
          <w:sz w:val="24"/>
        </w:rPr>
        <w:t>.</w:t>
      </w:r>
    </w:p>
    <w:p w14:paraId="12C34073" w14:textId="77777777" w:rsidR="00DC357C" w:rsidRDefault="00DC357C" w:rsidP="00DC357C">
      <w:pPr>
        <w:pStyle w:val="Title2"/>
        <w:spacing w:line="360" w:lineRule="auto"/>
        <w:jc w:val="center"/>
        <w:rPr>
          <w:rFonts w:eastAsiaTheme="minorEastAsia"/>
          <w:b w:val="0"/>
          <w:lang w:eastAsia="zh-CN"/>
        </w:rPr>
      </w:pPr>
      <w:r>
        <w:rPr>
          <w:rFonts w:eastAsiaTheme="minorEastAsia"/>
          <w:b w:val="0"/>
          <w:noProof/>
          <w:lang w:eastAsia="zh-CN"/>
        </w:rPr>
        <w:lastRenderedPageBreak/>
        <w:drawing>
          <wp:inline distT="0" distB="0" distL="0" distR="0" wp14:anchorId="30321DF1" wp14:editId="6D25B772">
            <wp:extent cx="5112000" cy="2593196"/>
            <wp:effectExtent l="0" t="0" r="0" b="0"/>
            <wp:docPr id="192084949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"/>
                    <a:stretch/>
                  </pic:blipFill>
                  <pic:spPr bwMode="auto">
                    <a:xfrm>
                      <a:off x="0" y="0"/>
                      <a:ext cx="5112000" cy="259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8C2FA0" w14:textId="07DAD381" w:rsidR="00DC357C" w:rsidRPr="00A66A8E" w:rsidRDefault="00DC357C" w:rsidP="00DC357C">
      <w:pPr>
        <w:adjustRightInd w:val="0"/>
        <w:snapToGrid w:val="0"/>
        <w:spacing w:afterLines="50" w:after="156" w:line="360" w:lineRule="auto"/>
        <w:rPr>
          <w:rFonts w:ascii="Times New Roman" w:eastAsia="宋体" w:hAnsi="Times New Roman"/>
          <w:sz w:val="24"/>
        </w:rPr>
      </w:pPr>
      <w:r w:rsidRPr="00057671">
        <w:rPr>
          <w:rFonts w:ascii="Times New Roman" w:eastAsia="宋体" w:hAnsi="Times New Roman" w:hint="eastAsia"/>
          <w:b/>
          <w:bCs/>
          <w:sz w:val="24"/>
        </w:rPr>
        <w:t>Fig</w:t>
      </w:r>
      <w:r w:rsidR="00F612C5">
        <w:rPr>
          <w:rFonts w:ascii="Times New Roman" w:eastAsia="宋体" w:hAnsi="Times New Roman" w:hint="eastAsia"/>
          <w:b/>
          <w:bCs/>
          <w:sz w:val="24"/>
        </w:rPr>
        <w:t>.</w:t>
      </w:r>
      <w:r w:rsidRPr="00057671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3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F612C5">
        <w:rPr>
          <w:rFonts w:ascii="Times New Roman" w:eastAsia="宋体" w:hAnsi="Times New Roman" w:hint="eastAsia"/>
          <w:b/>
          <w:bCs/>
          <w:sz w:val="24"/>
        </w:rPr>
        <w:t>a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952860">
        <w:rPr>
          <w:rFonts w:ascii="Times New Roman" w:eastAsia="宋体" w:hAnsi="Times New Roman" w:hint="eastAsia"/>
          <w:sz w:val="24"/>
          <w:vertAlign w:val="superscript"/>
        </w:rPr>
        <w:t>1</w:t>
      </w:r>
      <w:r w:rsidRPr="00952860">
        <w:rPr>
          <w:rFonts w:ascii="Times New Roman" w:eastAsia="宋体" w:hAnsi="Times New Roman" w:hint="eastAsia"/>
          <w:sz w:val="24"/>
        </w:rPr>
        <w:t>H</w:t>
      </w:r>
      <w:r>
        <w:rPr>
          <w:rFonts w:ascii="Times New Roman" w:eastAsia="宋体" w:hAnsi="Times New Roman" w:hint="eastAsia"/>
          <w:sz w:val="24"/>
        </w:rPr>
        <w:t>-</w:t>
      </w:r>
      <w:r w:rsidRPr="00952860">
        <w:rPr>
          <w:rFonts w:ascii="Times New Roman" w:eastAsia="宋体" w:hAnsi="Times New Roman" w:hint="eastAsia"/>
          <w:sz w:val="24"/>
        </w:rPr>
        <w:t>NMR spectra of SBS-AZO90-1</w:t>
      </w:r>
      <w:r>
        <w:rPr>
          <w:rFonts w:ascii="Times New Roman" w:eastAsia="宋体" w:hAnsi="Times New Roman" w:hint="eastAsia"/>
          <w:sz w:val="24"/>
        </w:rPr>
        <w:t>:5</w:t>
      </w:r>
      <w:r w:rsidRPr="00952860">
        <w:rPr>
          <w:rFonts w:ascii="Times New Roman" w:eastAsia="宋体" w:hAnsi="Times New Roman" w:hint="eastAsia"/>
          <w:sz w:val="24"/>
        </w:rPr>
        <w:t xml:space="preserve"> and intermediates. </w:t>
      </w:r>
      <w:r w:rsidRPr="00F612C5">
        <w:rPr>
          <w:rFonts w:ascii="Times New Roman" w:eastAsia="宋体" w:hAnsi="Times New Roman" w:hint="eastAsia"/>
          <w:b/>
          <w:bCs/>
          <w:sz w:val="24"/>
        </w:rPr>
        <w:t>b</w:t>
      </w:r>
      <w:r w:rsidRPr="00952860">
        <w:rPr>
          <w:rFonts w:ascii="Times New Roman" w:eastAsia="宋体" w:hAnsi="Times New Roman" w:hint="eastAsia"/>
          <w:sz w:val="24"/>
        </w:rPr>
        <w:t xml:space="preserve"> DSC </w:t>
      </w:r>
      <w:r w:rsidRPr="00952860">
        <w:rPr>
          <w:rFonts w:ascii="Times New Roman" w:eastAsia="宋体" w:hAnsi="Times New Roman"/>
          <w:sz w:val="24"/>
        </w:rPr>
        <w:t>curves</w:t>
      </w:r>
      <w:r w:rsidRPr="00952860">
        <w:rPr>
          <w:rFonts w:ascii="Times New Roman" w:eastAsia="宋体" w:hAnsi="Times New Roman" w:hint="eastAsia"/>
          <w:sz w:val="24"/>
        </w:rPr>
        <w:t xml:space="preserve"> of SBS-OH</w:t>
      </w:r>
      <w:r>
        <w:rPr>
          <w:rFonts w:ascii="Times New Roman" w:eastAsia="宋体" w:hAnsi="Times New Roman" w:hint="eastAsia"/>
          <w:sz w:val="24"/>
        </w:rPr>
        <w:t xml:space="preserve"> and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F612C5">
        <w:rPr>
          <w:rFonts w:ascii="Times New Roman" w:eastAsia="宋体" w:hAnsi="Times New Roman" w:hint="eastAsia"/>
          <w:b/>
          <w:bCs/>
          <w:sz w:val="24"/>
        </w:rPr>
        <w:t>c</w:t>
      </w:r>
      <w:r w:rsidRPr="00952860">
        <w:rPr>
          <w:rFonts w:ascii="Times New Roman" w:eastAsia="宋体" w:hAnsi="Times New Roman" w:hint="eastAsia"/>
          <w:sz w:val="24"/>
        </w:rPr>
        <w:t xml:space="preserve"> SBS.</w:t>
      </w:r>
    </w:p>
    <w:p w14:paraId="080C01A4" w14:textId="77777777" w:rsidR="00DC357C" w:rsidRDefault="00DC357C" w:rsidP="00DC357C">
      <w:pPr>
        <w:pStyle w:val="Title2"/>
        <w:spacing w:line="360" w:lineRule="auto"/>
        <w:jc w:val="center"/>
        <w:rPr>
          <w:rFonts w:eastAsiaTheme="minorEastAsia"/>
          <w:b w:val="0"/>
          <w:lang w:eastAsia="zh-CN"/>
        </w:rPr>
      </w:pPr>
      <w:r>
        <w:rPr>
          <w:rFonts w:eastAsiaTheme="minorEastAsia"/>
          <w:b w:val="0"/>
          <w:noProof/>
          <w:lang w:eastAsia="zh-CN"/>
        </w:rPr>
        <w:drawing>
          <wp:inline distT="0" distB="0" distL="0" distR="0" wp14:anchorId="3A8ACB6A" wp14:editId="79AA7533">
            <wp:extent cx="2484000" cy="2264749"/>
            <wp:effectExtent l="0" t="0" r="0" b="2540"/>
            <wp:docPr id="48235879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358794" name="图片 482358794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4" t="9902" r="13134" b="7103"/>
                    <a:stretch/>
                  </pic:blipFill>
                  <pic:spPr bwMode="auto">
                    <a:xfrm>
                      <a:off x="0" y="0"/>
                      <a:ext cx="2484000" cy="2264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7B55D" w14:textId="31ABC048" w:rsidR="00DC357C" w:rsidRDefault="00DC357C" w:rsidP="00DC357C">
      <w:pPr>
        <w:pStyle w:val="Title2"/>
        <w:spacing w:line="360" w:lineRule="auto"/>
        <w:rPr>
          <w:rFonts w:eastAsiaTheme="minorEastAsia"/>
          <w:bCs/>
          <w:lang w:eastAsia="zh-CN"/>
        </w:rPr>
      </w:pPr>
      <w:r w:rsidRPr="00057671">
        <w:rPr>
          <w:rFonts w:eastAsia="宋体" w:hint="eastAsia"/>
          <w:bCs/>
        </w:rPr>
        <w:t>Fig</w:t>
      </w:r>
      <w:r w:rsidR="00F612C5">
        <w:rPr>
          <w:rFonts w:eastAsia="宋体" w:hint="eastAsia"/>
          <w:bCs/>
          <w:lang w:eastAsia="zh-CN"/>
        </w:rPr>
        <w:t>.</w:t>
      </w:r>
      <w:r w:rsidRPr="00057671">
        <w:rPr>
          <w:rFonts w:eastAsia="宋体" w:hint="eastAsia"/>
          <w:bCs/>
        </w:rPr>
        <w:t xml:space="preserve"> S</w:t>
      </w:r>
      <w:r>
        <w:rPr>
          <w:rFonts w:eastAsia="宋体" w:hint="eastAsia"/>
          <w:bCs/>
          <w:lang w:eastAsia="zh-CN"/>
        </w:rPr>
        <w:t xml:space="preserve">4 </w:t>
      </w:r>
      <w:r w:rsidRPr="00A66A8E">
        <w:rPr>
          <w:b w:val="0"/>
          <w:vertAlign w:val="superscript"/>
        </w:rPr>
        <w:t>1</w:t>
      </w:r>
      <w:r w:rsidRPr="00A66A8E">
        <w:rPr>
          <w:b w:val="0"/>
        </w:rPr>
        <w:t>H-NMR spectra of AZO-LCEs samples.</w:t>
      </w:r>
      <w:r w:rsidRPr="00EA5811">
        <w:rPr>
          <w:bCs/>
        </w:rPr>
        <w:t xml:space="preserve"> </w:t>
      </w:r>
    </w:p>
    <w:p w14:paraId="6FE580E2" w14:textId="77777777" w:rsidR="00DC357C" w:rsidRPr="00247FA5" w:rsidRDefault="00DC357C" w:rsidP="00DC357C">
      <w:pPr>
        <w:pStyle w:val="Title2"/>
        <w:spacing w:line="360" w:lineRule="auto"/>
        <w:rPr>
          <w:rFonts w:eastAsiaTheme="minorEastAsia"/>
          <w:b w:val="0"/>
          <w:lang w:eastAsia="zh-CN"/>
        </w:rPr>
      </w:pPr>
    </w:p>
    <w:p w14:paraId="528E3E9C" w14:textId="77777777" w:rsidR="00DC357C" w:rsidRPr="00952860" w:rsidRDefault="00DC357C" w:rsidP="00DC357C">
      <w:pPr>
        <w:adjustRightInd w:val="0"/>
        <w:snapToGrid w:val="0"/>
        <w:spacing w:afterLines="50" w:after="156"/>
        <w:rPr>
          <w:rFonts w:ascii="Times New Roman" w:eastAsia="宋体" w:hAnsi="Times New Roman"/>
          <w:sz w:val="24"/>
        </w:rPr>
      </w:pPr>
      <w:r w:rsidRPr="00057671">
        <w:rPr>
          <w:rFonts w:ascii="Times New Roman" w:eastAsia="宋体" w:hAnsi="Times New Roman" w:hint="eastAsia"/>
          <w:b/>
          <w:bCs/>
          <w:sz w:val="24"/>
        </w:rPr>
        <w:t>Table S1.</w:t>
      </w:r>
      <w:r w:rsidRPr="00952860">
        <w:rPr>
          <w:rFonts w:ascii="Times New Roman" w:eastAsia="宋体" w:hAnsi="Times New Roman" w:hint="eastAsia"/>
          <w:sz w:val="24"/>
        </w:rPr>
        <w:t xml:space="preserve"> The calculated grafting degrees based on </w:t>
      </w:r>
      <w:r w:rsidRPr="00952860">
        <w:rPr>
          <w:rFonts w:ascii="Times New Roman" w:eastAsia="宋体" w:hAnsi="Times New Roman" w:hint="eastAsia"/>
          <w:sz w:val="24"/>
          <w:vertAlign w:val="superscript"/>
        </w:rPr>
        <w:t>1</w:t>
      </w:r>
      <w:r w:rsidRPr="00952860">
        <w:rPr>
          <w:rFonts w:ascii="Times New Roman" w:eastAsia="宋体" w:hAnsi="Times New Roman" w:hint="eastAsia"/>
          <w:sz w:val="24"/>
        </w:rPr>
        <w:t>H</w:t>
      </w:r>
      <w:r>
        <w:rPr>
          <w:rFonts w:ascii="Times New Roman" w:eastAsia="宋体" w:hAnsi="Times New Roman" w:hint="eastAsia"/>
          <w:sz w:val="24"/>
        </w:rPr>
        <w:t>-</w:t>
      </w:r>
      <w:r w:rsidRPr="00952860">
        <w:rPr>
          <w:rFonts w:ascii="Times New Roman" w:eastAsia="宋体" w:hAnsi="Times New Roman" w:hint="eastAsia"/>
          <w:sz w:val="24"/>
        </w:rPr>
        <w:t>NMR spectra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75"/>
        <w:gridCol w:w="1701"/>
        <w:gridCol w:w="2551"/>
        <w:gridCol w:w="2637"/>
      </w:tblGrid>
      <w:tr w:rsidR="00DC357C" w:rsidRPr="00952860" w14:paraId="1E78DDAA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604BEB7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bookmarkStart w:id="0" w:name="_Hlk181190296"/>
            <w:r w:rsidRPr="00952860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Sample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F15365D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Total grafting degrees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BD37D5B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 xml:space="preserve">The grafting degrees of </w:t>
            </w:r>
            <w:r w:rsidRPr="0025784A">
              <w:rPr>
                <w:rFonts w:ascii="Times New Roman" w:eastAsia="微软雅黑" w:hAnsi="Times New Roman" w:cs="Times New Roman"/>
                <w:color w:val="E97132" w:themeColor="accent2"/>
                <w:kern w:val="24"/>
                <w:sz w:val="24"/>
                <w:szCs w:val="24"/>
              </w:rPr>
              <w:t>M</w:t>
            </w:r>
            <w:r w:rsidRPr="0025784A">
              <w:rPr>
                <w:rFonts w:ascii="Times New Roman" w:eastAsia="微软雅黑" w:hAnsi="Times New Roman" w:cs="Times New Roman" w:hint="eastAsia"/>
                <w:color w:val="E97132" w:themeColor="accent2"/>
                <w:kern w:val="24"/>
                <w:sz w:val="24"/>
                <w:szCs w:val="24"/>
                <w:vertAlign w:val="subscript"/>
              </w:rPr>
              <w:t>b</w:t>
            </w:r>
          </w:p>
        </w:tc>
        <w:tc>
          <w:tcPr>
            <w:tcW w:w="2637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B7CD15F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 xml:space="preserve">The grafting degrees of </w:t>
            </w:r>
            <w:r w:rsidRPr="004E172E">
              <w:rPr>
                <w:rFonts w:ascii="Times New Roman" w:eastAsia="微软雅黑" w:hAnsi="Times New Roman" w:cs="Times New Roman"/>
                <w:color w:val="BF4E14" w:themeColor="accent2" w:themeShade="BF"/>
                <w:kern w:val="24"/>
                <w:sz w:val="24"/>
                <w:szCs w:val="24"/>
              </w:rPr>
              <w:t>M</w:t>
            </w:r>
            <w:r w:rsidRPr="004E172E">
              <w:rPr>
                <w:rFonts w:ascii="Times New Roman" w:eastAsia="微软雅黑" w:hAnsi="Times New Roman" w:cs="Times New Roman" w:hint="eastAsia"/>
                <w:color w:val="BF4E14" w:themeColor="accent2" w:themeShade="BF"/>
                <w:kern w:val="24"/>
                <w:sz w:val="24"/>
                <w:szCs w:val="24"/>
                <w:vertAlign w:val="subscript"/>
              </w:rPr>
              <w:t>m</w:t>
            </w:r>
          </w:p>
        </w:tc>
      </w:tr>
      <w:tr w:rsidR="00DC357C" w:rsidRPr="00952860" w14:paraId="5218B162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single" w:sz="8" w:space="0" w:color="000000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DDC866C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SBS-AZO90-0</w:t>
            </w:r>
            <w:r>
              <w:rPr>
                <w:rFonts w:ascii="Times New Roman" w:eastAsia="微软雅黑" w:hAnsi="Times New Roman" w:cs="Times New Roman" w:hint="eastAsia"/>
                <w:color w:val="000000" w:themeColor="dark1"/>
                <w:kern w:val="24"/>
                <w:sz w:val="24"/>
                <w:szCs w:val="24"/>
              </w:rPr>
              <w:t>:5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01D9189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76%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965065D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0%</w:t>
            </w:r>
          </w:p>
        </w:tc>
        <w:tc>
          <w:tcPr>
            <w:tcW w:w="2637" w:type="dxa"/>
            <w:tcBorders>
              <w:top w:val="single" w:sz="8" w:space="0" w:color="000000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3B21692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76%</w:t>
            </w:r>
          </w:p>
        </w:tc>
      </w:tr>
      <w:tr w:rsidR="00DC357C" w:rsidRPr="00952860" w14:paraId="080036AA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859EE58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SBS-AZO90-1</w:t>
            </w:r>
            <w:r>
              <w:rPr>
                <w:rFonts w:ascii="Times New Roman" w:eastAsia="微软雅黑" w:hAnsi="Times New Roman" w:cs="Times New Roman" w:hint="eastAsia"/>
                <w:color w:val="000000" w:themeColor="dark1"/>
                <w:kern w:val="24"/>
                <w:sz w:val="24"/>
                <w:szCs w:val="24"/>
              </w:rPr>
              <w:t>:5</w:t>
            </w:r>
          </w:p>
        </w:tc>
        <w:tc>
          <w:tcPr>
            <w:tcW w:w="170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D197578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70%</w:t>
            </w:r>
          </w:p>
        </w:tc>
        <w:tc>
          <w:tcPr>
            <w:tcW w:w="255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4BC4BB7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17%</w:t>
            </w:r>
          </w:p>
        </w:tc>
        <w:tc>
          <w:tcPr>
            <w:tcW w:w="2637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6B1A47E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56%</w:t>
            </w:r>
          </w:p>
        </w:tc>
      </w:tr>
      <w:tr w:rsidR="00DC357C" w:rsidRPr="00952860" w14:paraId="4CCDEDA8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B3DD6C7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SBS-AZO90-2</w:t>
            </w:r>
            <w:r>
              <w:rPr>
                <w:rFonts w:ascii="Times New Roman" w:eastAsia="微软雅黑" w:hAnsi="Times New Roman" w:cs="Times New Roman" w:hint="eastAsia"/>
                <w:color w:val="000000" w:themeColor="dark1"/>
                <w:kern w:val="24"/>
                <w:sz w:val="24"/>
                <w:szCs w:val="24"/>
              </w:rPr>
              <w:t>:5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E653A8D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71%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C841E25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29%</w:t>
            </w:r>
          </w:p>
        </w:tc>
        <w:tc>
          <w:tcPr>
            <w:tcW w:w="26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855300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49%</w:t>
            </w:r>
          </w:p>
        </w:tc>
      </w:tr>
      <w:tr w:rsidR="00DC357C" w:rsidRPr="00952860" w14:paraId="038FB801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3232AE3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SBS-AZO90-3</w:t>
            </w:r>
            <w:r>
              <w:rPr>
                <w:rFonts w:ascii="Times New Roman" w:eastAsia="微软雅黑" w:hAnsi="Times New Roman" w:cs="Times New Roman" w:hint="eastAsia"/>
                <w:color w:val="000000" w:themeColor="dark1"/>
                <w:kern w:val="24"/>
                <w:sz w:val="24"/>
                <w:szCs w:val="24"/>
              </w:rPr>
              <w:t>:5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7310CAC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73%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FC003E4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38%</w:t>
            </w:r>
          </w:p>
        </w:tc>
        <w:tc>
          <w:tcPr>
            <w:tcW w:w="2637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46220C3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45%</w:t>
            </w:r>
          </w:p>
        </w:tc>
      </w:tr>
      <w:tr w:rsidR="00DC357C" w:rsidRPr="00952860" w14:paraId="653CB673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B92A5B4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SBS-AZO90-4</w:t>
            </w:r>
            <w:r>
              <w:rPr>
                <w:rFonts w:ascii="Times New Roman" w:eastAsia="微软雅黑" w:hAnsi="Times New Roman" w:cs="Times New Roman" w:hint="eastAsia"/>
                <w:color w:val="000000" w:themeColor="dark1"/>
                <w:kern w:val="24"/>
                <w:sz w:val="24"/>
                <w:szCs w:val="24"/>
              </w:rPr>
              <w:t>:5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3EBABBB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73%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327E766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45%</w:t>
            </w:r>
          </w:p>
        </w:tc>
        <w:tc>
          <w:tcPr>
            <w:tcW w:w="263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CE4EBF4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952860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38%</w:t>
            </w:r>
          </w:p>
        </w:tc>
      </w:tr>
    </w:tbl>
    <w:bookmarkEnd w:id="0"/>
    <w:p w14:paraId="65303D35" w14:textId="77777777" w:rsidR="00DC357C" w:rsidRDefault="00DC357C" w:rsidP="00DC357C">
      <w:pPr>
        <w:pStyle w:val="Title2"/>
        <w:spacing w:line="360" w:lineRule="auto"/>
        <w:jc w:val="center"/>
        <w:rPr>
          <w:rFonts w:eastAsiaTheme="minorEastAsia"/>
          <w:bCs/>
          <w:lang w:eastAsia="zh-CN"/>
        </w:rPr>
      </w:pPr>
      <w:r>
        <w:rPr>
          <w:rFonts w:eastAsiaTheme="minorEastAsia"/>
          <w:bCs/>
          <w:noProof/>
          <w:lang w:eastAsia="zh-CN"/>
        </w:rPr>
        <w:lastRenderedPageBreak/>
        <w:drawing>
          <wp:inline distT="0" distB="0" distL="0" distR="0" wp14:anchorId="1B5F219C" wp14:editId="2B992FB8">
            <wp:extent cx="2520000" cy="2151239"/>
            <wp:effectExtent l="0" t="0" r="0" b="1905"/>
            <wp:docPr id="10873006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300644" name="图片 108730064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54" t="10216" r="12666" b="7258"/>
                    <a:stretch/>
                  </pic:blipFill>
                  <pic:spPr bwMode="auto">
                    <a:xfrm>
                      <a:off x="0" y="0"/>
                      <a:ext cx="2520000" cy="2151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A8F585" w14:textId="2C49EE33" w:rsidR="00DC357C" w:rsidRDefault="00DC357C" w:rsidP="00DC357C">
      <w:pPr>
        <w:pStyle w:val="Title2"/>
        <w:spacing w:line="360" w:lineRule="auto"/>
        <w:rPr>
          <w:rFonts w:eastAsiaTheme="minorEastAsia"/>
          <w:b w:val="0"/>
          <w:lang w:eastAsia="zh-CN"/>
        </w:rPr>
      </w:pPr>
      <w:r w:rsidRPr="00057671">
        <w:rPr>
          <w:rFonts w:eastAsia="宋体" w:hint="eastAsia"/>
          <w:bCs/>
        </w:rPr>
        <w:t>Fig</w:t>
      </w:r>
      <w:r w:rsidR="00F612C5">
        <w:rPr>
          <w:rFonts w:eastAsia="宋体" w:hint="eastAsia"/>
          <w:bCs/>
          <w:lang w:eastAsia="zh-CN"/>
        </w:rPr>
        <w:t>.</w:t>
      </w:r>
      <w:r w:rsidRPr="00057671">
        <w:rPr>
          <w:rFonts w:eastAsia="宋体" w:hint="eastAsia"/>
          <w:bCs/>
        </w:rPr>
        <w:t xml:space="preserve"> S</w:t>
      </w:r>
      <w:r>
        <w:rPr>
          <w:rFonts w:eastAsia="宋体" w:hint="eastAsia"/>
          <w:bCs/>
          <w:lang w:eastAsia="zh-CN"/>
        </w:rPr>
        <w:t xml:space="preserve">5 </w:t>
      </w:r>
      <w:r w:rsidRPr="00A66A8E">
        <w:rPr>
          <w:b w:val="0"/>
        </w:rPr>
        <w:t>DSC curves of AZO-LCEs samples.</w:t>
      </w:r>
    </w:p>
    <w:p w14:paraId="1ADFABF0" w14:textId="77777777" w:rsidR="00DC357C" w:rsidRDefault="00DC357C" w:rsidP="00DC357C">
      <w:pPr>
        <w:widowControl/>
        <w:jc w:val="center"/>
        <w:rPr>
          <w:rFonts w:hint="eastAsia"/>
          <w:b/>
        </w:rPr>
      </w:pPr>
      <w:r>
        <w:rPr>
          <w:rFonts w:hint="eastAsia"/>
          <w:b/>
          <w:noProof/>
        </w:rPr>
        <w:drawing>
          <wp:inline distT="0" distB="0" distL="0" distR="0" wp14:anchorId="2EC87BB7" wp14:editId="5C3ED519">
            <wp:extent cx="3924000" cy="4959390"/>
            <wp:effectExtent l="0" t="0" r="635" b="0"/>
            <wp:docPr id="19835836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000" cy="495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D3C7A5" w14:textId="163F8997" w:rsidR="00DC357C" w:rsidRDefault="00DC357C" w:rsidP="00DC357C">
      <w:pPr>
        <w:pStyle w:val="Title2"/>
        <w:adjustRightInd w:val="0"/>
        <w:snapToGrid w:val="0"/>
        <w:spacing w:afterLines="50" w:after="156" w:line="360" w:lineRule="auto"/>
        <w:jc w:val="both"/>
        <w:rPr>
          <w:rFonts w:eastAsia="宋体"/>
          <w:b w:val="0"/>
          <w:bCs/>
          <w:lang w:eastAsia="zh-CN"/>
        </w:rPr>
      </w:pPr>
      <w:r w:rsidRPr="00057671">
        <w:rPr>
          <w:rFonts w:eastAsia="宋体" w:hint="eastAsia"/>
          <w:bCs/>
        </w:rPr>
        <w:t>Fig</w:t>
      </w:r>
      <w:r w:rsidR="00F612C5">
        <w:rPr>
          <w:rFonts w:eastAsia="宋体" w:hint="eastAsia"/>
          <w:bCs/>
          <w:lang w:eastAsia="zh-CN"/>
        </w:rPr>
        <w:t>.</w:t>
      </w:r>
      <w:r w:rsidRPr="00057671">
        <w:rPr>
          <w:rFonts w:eastAsia="宋体" w:hint="eastAsia"/>
          <w:bCs/>
        </w:rPr>
        <w:t xml:space="preserve"> S</w:t>
      </w:r>
      <w:r>
        <w:rPr>
          <w:rFonts w:eastAsia="宋体" w:hint="eastAsia"/>
          <w:bCs/>
          <w:lang w:eastAsia="zh-CN"/>
        </w:rPr>
        <w:t>6</w:t>
      </w:r>
      <w:r w:rsidRPr="00952860">
        <w:rPr>
          <w:rFonts w:eastAsia="宋体" w:hint="eastAsia"/>
        </w:rPr>
        <w:t xml:space="preserve"> </w:t>
      </w:r>
      <w:r w:rsidRPr="00F612C5">
        <w:rPr>
          <w:rFonts w:eastAsia="宋体" w:hint="eastAsia"/>
        </w:rPr>
        <w:t>a</w:t>
      </w:r>
      <w:r w:rsidRPr="00F612C5">
        <w:rPr>
          <w:rFonts w:eastAsia="宋体" w:hint="eastAsia"/>
          <w:lang w:eastAsia="zh-CN"/>
        </w:rPr>
        <w:t xml:space="preserve"> </w:t>
      </w:r>
      <w:r w:rsidRPr="00747EC2">
        <w:rPr>
          <w:rFonts w:eastAsia="宋体" w:hint="eastAsia"/>
          <w:b w:val="0"/>
          <w:bCs/>
        </w:rPr>
        <w:t>Polarized FT-IR spectra of SBS-AZO90-0:5</w:t>
      </w:r>
      <w:r>
        <w:rPr>
          <w:rFonts w:eastAsia="宋体" w:hint="eastAsia"/>
          <w:b w:val="0"/>
          <w:bCs/>
          <w:lang w:eastAsia="zh-CN"/>
        </w:rPr>
        <w:t xml:space="preserve"> stretched to 200%</w:t>
      </w:r>
      <w:r w:rsidRPr="00747EC2">
        <w:rPr>
          <w:rFonts w:eastAsia="宋体" w:hint="eastAsia"/>
          <w:b w:val="0"/>
          <w:bCs/>
        </w:rPr>
        <w:t xml:space="preserve"> </w:t>
      </w:r>
      <w:r w:rsidRPr="009C323C">
        <w:rPr>
          <w:rFonts w:hint="eastAsia"/>
          <w:b w:val="0"/>
          <w:bCs/>
        </w:rPr>
        <w:t xml:space="preserve">(all others were written under the same </w:t>
      </w:r>
      <w:r>
        <w:rPr>
          <w:rFonts w:eastAsiaTheme="minorEastAsia" w:hint="eastAsia"/>
          <w:b w:val="0"/>
          <w:bCs/>
          <w:lang w:eastAsia="zh-CN"/>
        </w:rPr>
        <w:t xml:space="preserve">stretching strain </w:t>
      </w:r>
      <w:r w:rsidRPr="009C323C">
        <w:rPr>
          <w:rFonts w:hint="eastAsia"/>
          <w:b w:val="0"/>
          <w:bCs/>
        </w:rPr>
        <w:t>unless otherwise specified)</w:t>
      </w:r>
      <w:r>
        <w:rPr>
          <w:rFonts w:eastAsiaTheme="minorEastAsia" w:hint="eastAsia"/>
          <w:lang w:eastAsia="zh-CN"/>
        </w:rPr>
        <w:t xml:space="preserve"> </w:t>
      </w:r>
      <w:r w:rsidRPr="00747EC2">
        <w:rPr>
          <w:rFonts w:eastAsia="宋体" w:hint="eastAsia"/>
          <w:b w:val="0"/>
          <w:bCs/>
        </w:rPr>
        <w:t xml:space="preserve">at 90 </w:t>
      </w:r>
      <w:r w:rsidRPr="00747EC2">
        <w:rPr>
          <w:rFonts w:eastAsia="宋体"/>
          <w:b w:val="0"/>
          <w:bCs/>
        </w:rPr>
        <w:t>℃</w:t>
      </w:r>
      <w:r w:rsidRPr="00747EC2">
        <w:rPr>
          <w:rFonts w:eastAsia="宋体" w:hint="eastAsia"/>
          <w:b w:val="0"/>
          <w:bCs/>
        </w:rPr>
        <w:t xml:space="preserve"> thermal relaxation for </w:t>
      </w:r>
      <w:r w:rsidRPr="00747EC2">
        <w:rPr>
          <w:rFonts w:eastAsia="宋体"/>
          <w:b w:val="0"/>
          <w:bCs/>
        </w:rPr>
        <w:t>ⅰ</w:t>
      </w:r>
      <w:r w:rsidRPr="00747EC2">
        <w:rPr>
          <w:rFonts w:eastAsia="宋体" w:hint="eastAsia"/>
          <w:b w:val="0"/>
          <w:bCs/>
        </w:rPr>
        <w:t xml:space="preserve">) 0 min, </w:t>
      </w:r>
      <w:r w:rsidRPr="00747EC2">
        <w:rPr>
          <w:rFonts w:eastAsia="宋体"/>
          <w:b w:val="0"/>
          <w:bCs/>
        </w:rPr>
        <w:t>ⅱ</w:t>
      </w:r>
      <w:r w:rsidRPr="00747EC2">
        <w:rPr>
          <w:rFonts w:eastAsia="宋体" w:hint="eastAsia"/>
          <w:b w:val="0"/>
          <w:bCs/>
        </w:rPr>
        <w:t xml:space="preserve">) 2 min, </w:t>
      </w:r>
      <w:r w:rsidRPr="00747EC2">
        <w:rPr>
          <w:rFonts w:eastAsia="宋体"/>
          <w:b w:val="0"/>
          <w:bCs/>
        </w:rPr>
        <w:t>ⅲ</w:t>
      </w:r>
      <w:r w:rsidRPr="00747EC2">
        <w:rPr>
          <w:rFonts w:eastAsia="宋体" w:hint="eastAsia"/>
          <w:b w:val="0"/>
          <w:bCs/>
        </w:rPr>
        <w:t xml:space="preserve">) </w:t>
      </w:r>
      <w:r>
        <w:rPr>
          <w:rFonts w:eastAsia="宋体" w:hint="eastAsia"/>
          <w:b w:val="0"/>
          <w:bCs/>
          <w:lang w:eastAsia="zh-CN"/>
        </w:rPr>
        <w:t>2</w:t>
      </w:r>
      <w:r w:rsidRPr="00747EC2">
        <w:rPr>
          <w:rFonts w:eastAsia="宋体" w:hint="eastAsia"/>
          <w:b w:val="0"/>
          <w:bCs/>
        </w:rPr>
        <w:t>0 min</w:t>
      </w:r>
      <w:r>
        <w:rPr>
          <w:rFonts w:eastAsia="宋体" w:hint="eastAsia"/>
          <w:b w:val="0"/>
          <w:bCs/>
          <w:lang w:eastAsia="zh-CN"/>
        </w:rPr>
        <w:t xml:space="preserve">, </w:t>
      </w:r>
      <w:r>
        <w:rPr>
          <w:rFonts w:eastAsia="宋体"/>
          <w:b w:val="0"/>
          <w:bCs/>
          <w:lang w:eastAsia="zh-CN"/>
        </w:rPr>
        <w:t>ⅳ</w:t>
      </w:r>
      <w:r>
        <w:rPr>
          <w:rFonts w:eastAsia="宋体" w:hint="eastAsia"/>
          <w:b w:val="0"/>
          <w:bCs/>
          <w:lang w:eastAsia="zh-CN"/>
        </w:rPr>
        <w:t>) 40 min</w:t>
      </w:r>
      <w:r w:rsidRPr="00747EC2">
        <w:rPr>
          <w:rFonts w:eastAsia="宋体" w:hint="eastAsia"/>
          <w:b w:val="0"/>
          <w:bCs/>
        </w:rPr>
        <w:t>.</w:t>
      </w:r>
      <w:r>
        <w:rPr>
          <w:rFonts w:eastAsia="宋体" w:hint="eastAsia"/>
          <w:b w:val="0"/>
          <w:bCs/>
          <w:lang w:eastAsia="zh-CN"/>
        </w:rPr>
        <w:t xml:space="preserve"> </w:t>
      </w:r>
      <w:r w:rsidRPr="00F612C5">
        <w:rPr>
          <w:rFonts w:eastAsia="宋体" w:hint="eastAsia"/>
        </w:rPr>
        <w:t>b</w:t>
      </w:r>
      <w:r>
        <w:rPr>
          <w:rFonts w:eastAsia="宋体" w:hint="eastAsia"/>
          <w:b w:val="0"/>
          <w:bCs/>
          <w:lang w:eastAsia="zh-CN"/>
        </w:rPr>
        <w:t xml:space="preserve"> </w:t>
      </w:r>
      <w:r w:rsidRPr="00BE25B7">
        <w:rPr>
          <w:rFonts w:eastAsia="宋体" w:hint="eastAsia"/>
          <w:b w:val="0"/>
          <w:bCs/>
        </w:rPr>
        <w:t xml:space="preserve">2D-WAXD patterns of </w:t>
      </w:r>
      <w:r>
        <w:rPr>
          <w:rFonts w:eastAsia="宋体" w:hint="eastAsia"/>
          <w:b w:val="0"/>
          <w:bCs/>
          <w:lang w:eastAsia="zh-CN"/>
        </w:rPr>
        <w:t xml:space="preserve">the monodomain </w:t>
      </w:r>
      <w:r w:rsidRPr="00BE25B7">
        <w:rPr>
          <w:rFonts w:eastAsia="宋体" w:hint="eastAsia"/>
          <w:b w:val="0"/>
          <w:bCs/>
        </w:rPr>
        <w:t>SBS-AZO90-0</w:t>
      </w:r>
      <w:r w:rsidRPr="00BE25B7">
        <w:rPr>
          <w:rFonts w:eastAsia="微软雅黑" w:hint="eastAsia"/>
          <w:b w:val="0"/>
          <w:bCs/>
          <w:color w:val="000000" w:themeColor="dark1"/>
          <w:kern w:val="24"/>
        </w:rPr>
        <w:t>:5</w:t>
      </w:r>
      <w:r>
        <w:rPr>
          <w:rFonts w:eastAsia="微软雅黑" w:hint="eastAsia"/>
          <w:b w:val="0"/>
          <w:bCs/>
          <w:color w:val="000000" w:themeColor="dark1"/>
          <w:kern w:val="24"/>
          <w:lang w:eastAsia="zh-CN"/>
        </w:rPr>
        <w:t xml:space="preserve"> </w:t>
      </w:r>
      <w:r w:rsidRPr="00BE25B7">
        <w:rPr>
          <w:rFonts w:eastAsia="宋体" w:hint="eastAsia"/>
          <w:b w:val="0"/>
          <w:bCs/>
        </w:rPr>
        <w:t xml:space="preserve">during thermal relaxation at 90 </w:t>
      </w:r>
      <w:r w:rsidRPr="00BE25B7">
        <w:rPr>
          <w:rFonts w:eastAsia="宋体"/>
          <w:b w:val="0"/>
          <w:bCs/>
        </w:rPr>
        <w:t>℃</w:t>
      </w:r>
      <w:r w:rsidRPr="00BE25B7">
        <w:rPr>
          <w:rFonts w:eastAsia="宋体" w:hint="eastAsia"/>
          <w:b w:val="0"/>
          <w:bCs/>
        </w:rPr>
        <w:t xml:space="preserve"> for 40 min</w:t>
      </w:r>
      <w:r>
        <w:rPr>
          <w:rFonts w:eastAsia="宋体" w:hint="eastAsia"/>
          <w:b w:val="0"/>
          <w:bCs/>
          <w:lang w:eastAsia="zh-CN"/>
        </w:rPr>
        <w:t>.</w:t>
      </w:r>
    </w:p>
    <w:p w14:paraId="049EB3ED" w14:textId="77777777" w:rsidR="00DC357C" w:rsidRDefault="00DC357C" w:rsidP="00DC357C">
      <w:pPr>
        <w:pStyle w:val="Title2"/>
        <w:adjustRightInd w:val="0"/>
        <w:snapToGrid w:val="0"/>
        <w:spacing w:beforeLines="50" w:before="156" w:line="360" w:lineRule="auto"/>
        <w:jc w:val="center"/>
        <w:rPr>
          <w:rFonts w:eastAsia="宋体"/>
          <w:b w:val="0"/>
          <w:bCs/>
          <w:lang w:eastAsia="zh-CN"/>
        </w:rPr>
      </w:pPr>
      <w:r>
        <w:rPr>
          <w:rFonts w:eastAsiaTheme="minorEastAsia"/>
          <w:b w:val="0"/>
          <w:noProof/>
          <w:lang w:eastAsia="zh-CN"/>
        </w:rPr>
        <w:lastRenderedPageBreak/>
        <w:drawing>
          <wp:inline distT="0" distB="0" distL="0" distR="0" wp14:anchorId="71821411" wp14:editId="2648D746">
            <wp:extent cx="3910533" cy="1656000"/>
            <wp:effectExtent l="0" t="0" r="0" b="1905"/>
            <wp:docPr id="8474499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533" cy="165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693A4D" w14:textId="55D336FB" w:rsidR="00DC357C" w:rsidRDefault="00DC357C" w:rsidP="00DC357C">
      <w:pPr>
        <w:pStyle w:val="Title2"/>
        <w:adjustRightInd w:val="0"/>
        <w:snapToGrid w:val="0"/>
        <w:spacing w:line="360" w:lineRule="auto"/>
        <w:rPr>
          <w:rFonts w:eastAsia="宋体"/>
          <w:b w:val="0"/>
          <w:bCs/>
          <w:lang w:eastAsia="zh-CN"/>
        </w:rPr>
      </w:pPr>
      <w:r w:rsidRPr="00057671">
        <w:rPr>
          <w:rFonts w:eastAsia="宋体" w:hint="eastAsia"/>
          <w:bCs/>
        </w:rPr>
        <w:t>Fig</w:t>
      </w:r>
      <w:r w:rsidR="00F612C5">
        <w:rPr>
          <w:rFonts w:eastAsia="宋体" w:hint="eastAsia"/>
          <w:bCs/>
          <w:lang w:eastAsia="zh-CN"/>
        </w:rPr>
        <w:t>.</w:t>
      </w:r>
      <w:r w:rsidRPr="00057671">
        <w:rPr>
          <w:rFonts w:eastAsia="宋体" w:hint="eastAsia"/>
          <w:bCs/>
        </w:rPr>
        <w:t xml:space="preserve"> S</w:t>
      </w:r>
      <w:r>
        <w:rPr>
          <w:rFonts w:eastAsia="宋体" w:hint="eastAsia"/>
          <w:bCs/>
          <w:lang w:eastAsia="zh-CN"/>
        </w:rPr>
        <w:t>7</w:t>
      </w:r>
      <w:r w:rsidRPr="00952860">
        <w:rPr>
          <w:rFonts w:eastAsia="宋体" w:hint="eastAsia"/>
        </w:rPr>
        <w:t xml:space="preserve"> </w:t>
      </w:r>
      <w:r w:rsidRPr="00747EC2">
        <w:rPr>
          <w:rFonts w:eastAsia="宋体" w:hint="eastAsia"/>
          <w:b w:val="0"/>
          <w:bCs/>
        </w:rPr>
        <w:t xml:space="preserve">Polarized FT-IR spectra of </w:t>
      </w:r>
      <w:r>
        <w:rPr>
          <w:rFonts w:eastAsia="宋体" w:hint="eastAsia"/>
          <w:b w:val="0"/>
          <w:bCs/>
          <w:lang w:eastAsia="zh-CN"/>
        </w:rPr>
        <w:t xml:space="preserve">a monodomain </w:t>
      </w:r>
      <w:r w:rsidRPr="00747EC2">
        <w:rPr>
          <w:rFonts w:eastAsia="宋体" w:hint="eastAsia"/>
          <w:b w:val="0"/>
          <w:bCs/>
        </w:rPr>
        <w:t>SBS-AZO90-</w:t>
      </w:r>
      <w:r>
        <w:rPr>
          <w:rFonts w:eastAsia="宋体" w:hint="eastAsia"/>
          <w:b w:val="0"/>
          <w:bCs/>
          <w:lang w:eastAsia="zh-CN"/>
        </w:rPr>
        <w:t>1</w:t>
      </w:r>
      <w:r w:rsidRPr="00747EC2">
        <w:rPr>
          <w:rFonts w:eastAsia="宋体" w:hint="eastAsia"/>
          <w:b w:val="0"/>
          <w:bCs/>
        </w:rPr>
        <w:t>:5</w:t>
      </w:r>
      <w:r>
        <w:rPr>
          <w:rFonts w:eastAsia="宋体" w:hint="eastAsia"/>
          <w:b w:val="0"/>
          <w:bCs/>
          <w:lang w:eastAsia="zh-CN"/>
        </w:rPr>
        <w:t xml:space="preserve"> strip </w:t>
      </w:r>
      <w:r w:rsidRPr="00747EC2">
        <w:rPr>
          <w:rFonts w:eastAsia="宋体" w:hint="eastAsia"/>
          <w:b w:val="0"/>
          <w:bCs/>
        </w:rPr>
        <w:t xml:space="preserve">at </w:t>
      </w:r>
      <w:r>
        <w:rPr>
          <w:rFonts w:eastAsia="宋体" w:hint="eastAsia"/>
          <w:b w:val="0"/>
          <w:bCs/>
          <w:lang w:eastAsia="zh-CN"/>
        </w:rPr>
        <w:t>8</w:t>
      </w:r>
      <w:r w:rsidRPr="00747EC2">
        <w:rPr>
          <w:rFonts w:eastAsia="宋体" w:hint="eastAsia"/>
          <w:b w:val="0"/>
          <w:bCs/>
        </w:rPr>
        <w:t xml:space="preserve">0 </w:t>
      </w:r>
      <w:r w:rsidRPr="00747EC2">
        <w:rPr>
          <w:rFonts w:eastAsia="宋体"/>
          <w:b w:val="0"/>
          <w:bCs/>
        </w:rPr>
        <w:t>℃</w:t>
      </w:r>
      <w:r w:rsidRPr="00747EC2">
        <w:rPr>
          <w:rFonts w:eastAsia="宋体" w:hint="eastAsia"/>
          <w:b w:val="0"/>
          <w:bCs/>
        </w:rPr>
        <w:t xml:space="preserve"> thermal relaxation for </w:t>
      </w:r>
      <w:r w:rsidRPr="00747EC2">
        <w:rPr>
          <w:rFonts w:eastAsia="宋体"/>
          <w:b w:val="0"/>
          <w:bCs/>
        </w:rPr>
        <w:t>ⅰ</w:t>
      </w:r>
      <w:r w:rsidRPr="00747EC2">
        <w:rPr>
          <w:rFonts w:eastAsia="宋体" w:hint="eastAsia"/>
          <w:b w:val="0"/>
          <w:bCs/>
        </w:rPr>
        <w:t xml:space="preserve">) 0 </w:t>
      </w:r>
      <w:r>
        <w:rPr>
          <w:rFonts w:eastAsia="宋体" w:hint="eastAsia"/>
          <w:b w:val="0"/>
          <w:bCs/>
          <w:lang w:eastAsia="zh-CN"/>
        </w:rPr>
        <w:t>h</w:t>
      </w:r>
      <w:r w:rsidRPr="00747EC2">
        <w:rPr>
          <w:rFonts w:eastAsia="宋体" w:hint="eastAsia"/>
          <w:b w:val="0"/>
          <w:bCs/>
        </w:rPr>
        <w:t xml:space="preserve">, </w:t>
      </w:r>
      <w:r w:rsidRPr="00747EC2">
        <w:rPr>
          <w:rFonts w:eastAsia="宋体"/>
          <w:b w:val="0"/>
          <w:bCs/>
        </w:rPr>
        <w:t>ⅱ</w:t>
      </w:r>
      <w:r w:rsidRPr="00747EC2">
        <w:rPr>
          <w:rFonts w:eastAsia="宋体" w:hint="eastAsia"/>
          <w:b w:val="0"/>
          <w:bCs/>
        </w:rPr>
        <w:t>) 2</w:t>
      </w:r>
      <w:r>
        <w:rPr>
          <w:rFonts w:eastAsia="宋体" w:hint="eastAsia"/>
          <w:b w:val="0"/>
          <w:bCs/>
          <w:lang w:eastAsia="zh-CN"/>
        </w:rPr>
        <w:t xml:space="preserve"> h.</w:t>
      </w:r>
    </w:p>
    <w:p w14:paraId="7AEE8671" w14:textId="77777777" w:rsidR="00DC357C" w:rsidRDefault="00DC357C" w:rsidP="00DC357C">
      <w:pPr>
        <w:widowControl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323C">
        <w:rPr>
          <w:rFonts w:ascii="Times New Roman" w:eastAsia="宋体" w:hAnsi="Times New Roman"/>
          <w:noProof/>
          <w:sz w:val="24"/>
        </w:rPr>
        <w:drawing>
          <wp:inline distT="0" distB="0" distL="0" distR="0" wp14:anchorId="53775F16" wp14:editId="45912ADA">
            <wp:extent cx="2196000" cy="1732414"/>
            <wp:effectExtent l="0" t="0" r="0" b="1270"/>
            <wp:docPr id="140657846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000" cy="1732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A8A187" w14:textId="50D4DF54" w:rsidR="00DC357C" w:rsidRPr="00CB13EC" w:rsidRDefault="00DC357C" w:rsidP="00DC357C">
      <w:pPr>
        <w:widowControl/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B13EC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="00F612C5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CB13E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25784A">
        <w:rPr>
          <w:rFonts w:ascii="Times New Roman" w:hAnsi="Times New Roman" w:cs="Times New Roman" w:hint="eastAsia"/>
          <w:sz w:val="24"/>
          <w:szCs w:val="24"/>
        </w:rPr>
        <w:t xml:space="preserve"> 1D-WAXD diffractograms for a monodomain SBS-AZO90-1:5 strip between 80 </w:t>
      </w:r>
      <w:r w:rsidRPr="0025784A">
        <w:rPr>
          <w:rFonts w:ascii="Times New Roman" w:hAnsi="Times New Roman" w:cs="Times New Roman" w:hint="eastAsia"/>
          <w:sz w:val="24"/>
          <w:szCs w:val="24"/>
        </w:rPr>
        <w:t>℃</w:t>
      </w:r>
      <w:r w:rsidRPr="0025784A">
        <w:rPr>
          <w:rFonts w:ascii="Times New Roman" w:hAnsi="Times New Roman" w:cs="Times New Roman" w:hint="eastAsia"/>
          <w:sz w:val="24"/>
          <w:szCs w:val="24"/>
        </w:rPr>
        <w:t xml:space="preserve"> and r. t.</w:t>
      </w:r>
    </w:p>
    <w:p w14:paraId="7F4970E9" w14:textId="77777777" w:rsidR="00DC357C" w:rsidRDefault="00DC357C" w:rsidP="00DC357C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20B520A" wp14:editId="67572B0A">
            <wp:extent cx="4498975" cy="3421380"/>
            <wp:effectExtent l="0" t="0" r="0" b="7620"/>
            <wp:docPr id="18233088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88"/>
                    <a:stretch/>
                  </pic:blipFill>
                  <pic:spPr bwMode="auto">
                    <a:xfrm>
                      <a:off x="0" y="0"/>
                      <a:ext cx="449897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7D95AD" w14:textId="77777777" w:rsidR="00DC357C" w:rsidRDefault="00DC357C" w:rsidP="00DC357C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61AFD92" wp14:editId="247E82D6">
            <wp:extent cx="4498975" cy="1729740"/>
            <wp:effectExtent l="0" t="0" r="0" b="3810"/>
            <wp:docPr id="13535857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60" b="-136"/>
                    <a:stretch/>
                  </pic:blipFill>
                  <pic:spPr bwMode="auto">
                    <a:xfrm>
                      <a:off x="0" y="0"/>
                      <a:ext cx="4498975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3F194" w14:textId="761A5BA7" w:rsidR="00DC357C" w:rsidRDefault="00DC357C" w:rsidP="00DC357C">
      <w:pPr>
        <w:widowControl/>
        <w:adjustRightInd w:val="0"/>
        <w:snapToGrid w:val="0"/>
        <w:spacing w:afterLines="50" w:after="156" w:line="360" w:lineRule="auto"/>
        <w:rPr>
          <w:rFonts w:ascii="Times New Roman" w:eastAsia="宋体" w:hAnsi="Times New Roman"/>
          <w:sz w:val="24"/>
        </w:rPr>
      </w:pPr>
      <w:r w:rsidRPr="00114600">
        <w:rPr>
          <w:rFonts w:ascii="Times New Roman" w:eastAsia="宋体" w:hAnsi="Times New Roman" w:hint="eastAsia"/>
          <w:b/>
          <w:bCs/>
          <w:sz w:val="24"/>
        </w:rPr>
        <w:t>Fig</w:t>
      </w:r>
      <w:r w:rsidR="00F612C5">
        <w:rPr>
          <w:rFonts w:ascii="Times New Roman" w:eastAsia="宋体" w:hAnsi="Times New Roman" w:hint="eastAsia"/>
          <w:b/>
          <w:bCs/>
          <w:sz w:val="24"/>
        </w:rPr>
        <w:t>.</w:t>
      </w:r>
      <w:r w:rsidRPr="00114600">
        <w:rPr>
          <w:rFonts w:ascii="Times New Roman" w:eastAsia="宋体" w:hAnsi="Times New Roman" w:hint="eastAsia"/>
          <w:b/>
          <w:bCs/>
          <w:sz w:val="24"/>
        </w:rPr>
        <w:t>S</w:t>
      </w:r>
      <w:r>
        <w:rPr>
          <w:rFonts w:ascii="Times New Roman" w:eastAsia="宋体" w:hAnsi="Times New Roman" w:hint="eastAsia"/>
          <w:b/>
          <w:bCs/>
          <w:sz w:val="24"/>
        </w:rPr>
        <w:t>9</w:t>
      </w:r>
      <w:r w:rsidRPr="00114600">
        <w:rPr>
          <w:rFonts w:ascii="Times New Roman" w:eastAsia="宋体" w:hAnsi="Times New Roman" w:hint="eastAsia"/>
          <w:b/>
          <w:bCs/>
          <w:sz w:val="24"/>
        </w:rPr>
        <w:t>.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114600">
        <w:rPr>
          <w:rFonts w:ascii="Times New Roman" w:eastAsia="宋体" w:hAnsi="Times New Roman" w:hint="eastAsia"/>
          <w:sz w:val="24"/>
        </w:rPr>
        <w:t>Polarized FT-IR spectra for the infrared dichroism of a monodomain</w:t>
      </w:r>
      <w:r>
        <w:rPr>
          <w:rFonts w:ascii="Times New Roman" w:eastAsia="宋体" w:hAnsi="Times New Roman" w:hint="eastAsia"/>
          <w:sz w:val="24"/>
        </w:rPr>
        <w:t xml:space="preserve"> strip:</w:t>
      </w:r>
      <w:r w:rsidRPr="00114600">
        <w:rPr>
          <w:rFonts w:ascii="Times New Roman" w:eastAsia="宋体" w:hAnsi="Times New Roman" w:hint="eastAsia"/>
          <w:sz w:val="24"/>
        </w:rPr>
        <w:t xml:space="preserve"> </w:t>
      </w:r>
      <w:proofErr w:type="gramStart"/>
      <w:r w:rsidRPr="00F612C5">
        <w:rPr>
          <w:rFonts w:ascii="Times New Roman" w:eastAsia="宋体" w:hAnsi="Times New Roman" w:hint="eastAsia"/>
          <w:b/>
          <w:bCs/>
          <w:sz w:val="24"/>
        </w:rPr>
        <w:t>a</w:t>
      </w:r>
      <w:proofErr w:type="gramEnd"/>
      <w:r w:rsidRPr="00F612C5">
        <w:rPr>
          <w:rFonts w:ascii="Times New Roman" w:eastAsia="宋体" w:hAnsi="Times New Roman" w:hint="eastAsia"/>
          <w:b/>
          <w:bCs/>
          <w:sz w:val="24"/>
        </w:rPr>
        <w:t xml:space="preserve"> </w:t>
      </w:r>
      <w:r w:rsidRPr="00114600">
        <w:rPr>
          <w:rFonts w:ascii="Times New Roman" w:eastAsia="宋体" w:hAnsi="Times New Roman" w:hint="eastAsia"/>
          <w:sz w:val="24"/>
        </w:rPr>
        <w:t>SBS-AZO90-</w:t>
      </w:r>
      <w:r>
        <w:rPr>
          <w:rFonts w:ascii="Times New Roman" w:eastAsia="宋体" w:hAnsi="Times New Roman" w:hint="eastAsia"/>
          <w:sz w:val="24"/>
        </w:rPr>
        <w:t>2</w:t>
      </w:r>
      <w:r>
        <w:rPr>
          <w:rFonts w:ascii="Times New Roman" w:eastAsia="微软雅黑" w:hAnsi="Times New Roman" w:cs="Times New Roman" w:hint="eastAsia"/>
          <w:color w:val="000000" w:themeColor="dark1"/>
          <w:kern w:val="24"/>
          <w:sz w:val="24"/>
          <w:szCs w:val="24"/>
        </w:rPr>
        <w:t>:5</w:t>
      </w:r>
      <w:r w:rsidRPr="00114600">
        <w:rPr>
          <w:rFonts w:ascii="Times New Roman" w:eastAsia="宋体" w:hAnsi="Times New Roman" w:hint="eastAsia"/>
          <w:sz w:val="24"/>
        </w:rPr>
        <w:t xml:space="preserve"> recorded between </w:t>
      </w:r>
      <w:r>
        <w:rPr>
          <w:rFonts w:ascii="Times New Roman" w:eastAsia="宋体" w:hAnsi="Times New Roman" w:hint="eastAsia"/>
          <w:sz w:val="24"/>
        </w:rPr>
        <w:t>76</w:t>
      </w:r>
      <w:r w:rsidRPr="00114600">
        <w:rPr>
          <w:rFonts w:ascii="Times New Roman" w:eastAsia="宋体" w:hAnsi="Times New Roman" w:hint="eastAsia"/>
          <w:sz w:val="24"/>
        </w:rPr>
        <w:t xml:space="preserve"> </w:t>
      </w:r>
      <w:r w:rsidRPr="00057671">
        <w:rPr>
          <w:rFonts w:ascii="Times New Roman" w:eastAsia="宋体" w:hAnsi="Times New Roman" w:cs="Times New Roman"/>
          <w:sz w:val="24"/>
        </w:rPr>
        <w:t>℃</w:t>
      </w:r>
      <w:r w:rsidRPr="00114600">
        <w:rPr>
          <w:rFonts w:ascii="Times New Roman" w:eastAsia="宋体" w:hAnsi="Times New Roman" w:hint="eastAsia"/>
          <w:sz w:val="24"/>
        </w:rPr>
        <w:t xml:space="preserve"> and r.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114600">
        <w:rPr>
          <w:rFonts w:ascii="Times New Roman" w:eastAsia="宋体" w:hAnsi="Times New Roman" w:hint="eastAsia"/>
          <w:sz w:val="24"/>
        </w:rPr>
        <w:t>t.</w:t>
      </w:r>
      <w:r>
        <w:rPr>
          <w:rFonts w:ascii="Times New Roman" w:eastAsia="宋体" w:hAnsi="Times New Roman" w:hint="eastAsia"/>
          <w:sz w:val="24"/>
        </w:rPr>
        <w:t xml:space="preserve">; </w:t>
      </w:r>
      <w:r w:rsidRPr="00F612C5">
        <w:rPr>
          <w:rFonts w:ascii="Times New Roman" w:eastAsia="宋体" w:hAnsi="Times New Roman" w:hint="eastAsia"/>
          <w:b/>
          <w:bCs/>
          <w:sz w:val="24"/>
        </w:rPr>
        <w:t>b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114600">
        <w:rPr>
          <w:rFonts w:ascii="Times New Roman" w:eastAsia="宋体" w:hAnsi="Times New Roman" w:hint="eastAsia"/>
          <w:sz w:val="24"/>
        </w:rPr>
        <w:t>SBS-AZO90-</w:t>
      </w:r>
      <w:r>
        <w:rPr>
          <w:rFonts w:ascii="Times New Roman" w:eastAsia="宋体" w:hAnsi="Times New Roman" w:hint="eastAsia"/>
          <w:sz w:val="24"/>
        </w:rPr>
        <w:t>3</w:t>
      </w:r>
      <w:r>
        <w:rPr>
          <w:rFonts w:ascii="Times New Roman" w:eastAsia="微软雅黑" w:hAnsi="Times New Roman" w:cs="Times New Roman" w:hint="eastAsia"/>
          <w:color w:val="000000" w:themeColor="dark1"/>
          <w:kern w:val="24"/>
          <w:sz w:val="24"/>
          <w:szCs w:val="24"/>
        </w:rPr>
        <w:t>:5</w:t>
      </w:r>
      <w:r w:rsidRPr="00114600">
        <w:rPr>
          <w:rFonts w:ascii="Times New Roman" w:eastAsia="宋体" w:hAnsi="Times New Roman" w:hint="eastAsia"/>
          <w:sz w:val="24"/>
        </w:rPr>
        <w:t xml:space="preserve"> recorded between </w:t>
      </w:r>
      <w:r>
        <w:rPr>
          <w:rFonts w:ascii="Times New Roman" w:eastAsia="宋体" w:hAnsi="Times New Roman" w:hint="eastAsia"/>
          <w:sz w:val="24"/>
        </w:rPr>
        <w:t>72</w:t>
      </w:r>
      <w:r w:rsidRPr="00114600">
        <w:rPr>
          <w:rFonts w:ascii="Times New Roman" w:eastAsia="宋体" w:hAnsi="Times New Roman" w:hint="eastAsia"/>
          <w:sz w:val="24"/>
        </w:rPr>
        <w:t xml:space="preserve"> </w:t>
      </w:r>
      <w:r w:rsidRPr="00057671">
        <w:rPr>
          <w:rFonts w:ascii="Times New Roman" w:eastAsia="宋体" w:hAnsi="Times New Roman" w:cs="Times New Roman"/>
          <w:sz w:val="24"/>
        </w:rPr>
        <w:t>℃</w:t>
      </w:r>
      <w:r w:rsidRPr="00114600">
        <w:rPr>
          <w:rFonts w:ascii="Times New Roman" w:eastAsia="宋体" w:hAnsi="Times New Roman" w:hint="eastAsia"/>
          <w:sz w:val="24"/>
        </w:rPr>
        <w:t xml:space="preserve"> and r.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114600">
        <w:rPr>
          <w:rFonts w:ascii="Times New Roman" w:eastAsia="宋体" w:hAnsi="Times New Roman" w:hint="eastAsia"/>
          <w:sz w:val="24"/>
        </w:rPr>
        <w:t>t.</w:t>
      </w:r>
      <w:r>
        <w:rPr>
          <w:rFonts w:ascii="Times New Roman" w:eastAsia="宋体" w:hAnsi="Times New Roman" w:hint="eastAsia"/>
          <w:sz w:val="24"/>
        </w:rPr>
        <w:t xml:space="preserve">; </w:t>
      </w:r>
      <w:r w:rsidRPr="00F612C5">
        <w:rPr>
          <w:rFonts w:ascii="Times New Roman" w:eastAsia="宋体" w:hAnsi="Times New Roman" w:hint="eastAsia"/>
          <w:b/>
          <w:bCs/>
          <w:sz w:val="24"/>
        </w:rPr>
        <w:t>c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114600">
        <w:rPr>
          <w:rFonts w:ascii="Times New Roman" w:eastAsia="宋体" w:hAnsi="Times New Roman" w:hint="eastAsia"/>
          <w:sz w:val="24"/>
        </w:rPr>
        <w:t>SBS-AZO90-</w:t>
      </w:r>
      <w:r>
        <w:rPr>
          <w:rFonts w:ascii="Times New Roman" w:eastAsia="宋体" w:hAnsi="Times New Roman" w:hint="eastAsia"/>
          <w:sz w:val="24"/>
        </w:rPr>
        <w:t>4</w:t>
      </w:r>
      <w:r>
        <w:rPr>
          <w:rFonts w:ascii="Times New Roman" w:eastAsia="微软雅黑" w:hAnsi="Times New Roman" w:cs="Times New Roman" w:hint="eastAsia"/>
          <w:color w:val="000000" w:themeColor="dark1"/>
          <w:kern w:val="24"/>
          <w:sz w:val="24"/>
          <w:szCs w:val="24"/>
        </w:rPr>
        <w:t>:5</w:t>
      </w:r>
      <w:r w:rsidRPr="00114600">
        <w:rPr>
          <w:rFonts w:ascii="Times New Roman" w:eastAsia="宋体" w:hAnsi="Times New Roman" w:hint="eastAsia"/>
          <w:sz w:val="24"/>
        </w:rPr>
        <w:t xml:space="preserve"> recorded between </w:t>
      </w:r>
      <w:r>
        <w:rPr>
          <w:rFonts w:ascii="Times New Roman" w:eastAsia="宋体" w:hAnsi="Times New Roman" w:hint="eastAsia"/>
          <w:sz w:val="24"/>
        </w:rPr>
        <w:t>64</w:t>
      </w:r>
      <w:r w:rsidRPr="00114600">
        <w:rPr>
          <w:rFonts w:ascii="Times New Roman" w:eastAsia="宋体" w:hAnsi="Times New Roman" w:hint="eastAsia"/>
          <w:sz w:val="24"/>
        </w:rPr>
        <w:t xml:space="preserve"> </w:t>
      </w:r>
      <w:r w:rsidRPr="00057671">
        <w:rPr>
          <w:rFonts w:ascii="Times New Roman" w:eastAsia="宋体" w:hAnsi="Times New Roman" w:cs="Times New Roman"/>
          <w:sz w:val="24"/>
        </w:rPr>
        <w:t>℃</w:t>
      </w:r>
      <w:r w:rsidRPr="00114600">
        <w:rPr>
          <w:rFonts w:ascii="Times New Roman" w:eastAsia="宋体" w:hAnsi="Times New Roman" w:hint="eastAsia"/>
          <w:sz w:val="24"/>
        </w:rPr>
        <w:t xml:space="preserve"> and r.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114600">
        <w:rPr>
          <w:rFonts w:ascii="Times New Roman" w:eastAsia="宋体" w:hAnsi="Times New Roman" w:hint="eastAsia"/>
          <w:sz w:val="24"/>
        </w:rPr>
        <w:t>t.</w:t>
      </w:r>
    </w:p>
    <w:p w14:paraId="76B78B89" w14:textId="77777777" w:rsidR="00DC357C" w:rsidRDefault="00DC357C" w:rsidP="00DC357C">
      <w:pPr>
        <w:pStyle w:val="Title2"/>
        <w:spacing w:line="360" w:lineRule="auto"/>
        <w:jc w:val="center"/>
        <w:rPr>
          <w:rFonts w:eastAsiaTheme="minorEastAsia"/>
          <w:b w:val="0"/>
          <w:lang w:eastAsia="zh-CN"/>
        </w:rPr>
      </w:pPr>
      <w:r>
        <w:rPr>
          <w:rFonts w:eastAsiaTheme="minorEastAsia"/>
          <w:b w:val="0"/>
          <w:noProof/>
          <w:lang w:eastAsia="zh-CN"/>
        </w:rPr>
        <w:drawing>
          <wp:inline distT="0" distB="0" distL="0" distR="0" wp14:anchorId="246E1972" wp14:editId="2ED2EBC1">
            <wp:extent cx="5112000" cy="3479260"/>
            <wp:effectExtent l="0" t="0" r="0" b="6985"/>
            <wp:docPr id="7743178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347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70FFA0" w14:textId="13542523" w:rsidR="00DC357C" w:rsidRDefault="00DC357C" w:rsidP="00DC357C">
      <w:pPr>
        <w:pStyle w:val="Title2"/>
        <w:adjustRightInd w:val="0"/>
        <w:snapToGrid w:val="0"/>
        <w:spacing w:line="360" w:lineRule="auto"/>
        <w:rPr>
          <w:rFonts w:eastAsiaTheme="minorEastAsia"/>
          <w:b w:val="0"/>
          <w:lang w:eastAsia="zh-CN"/>
        </w:rPr>
      </w:pPr>
      <w:r w:rsidRPr="003E0FB8">
        <w:rPr>
          <w:rFonts w:eastAsia="宋体" w:hint="eastAsia"/>
          <w:bCs/>
        </w:rPr>
        <w:t>Fig</w:t>
      </w:r>
      <w:r w:rsidR="00F612C5">
        <w:rPr>
          <w:rFonts w:eastAsia="宋体" w:hint="eastAsia"/>
          <w:bCs/>
          <w:lang w:eastAsia="zh-CN"/>
        </w:rPr>
        <w:t>.</w:t>
      </w:r>
      <w:r w:rsidRPr="003E0FB8">
        <w:rPr>
          <w:rFonts w:eastAsia="宋体" w:hint="eastAsia"/>
          <w:bCs/>
        </w:rPr>
        <w:t xml:space="preserve"> S</w:t>
      </w:r>
      <w:r>
        <w:rPr>
          <w:rFonts w:eastAsia="宋体" w:hint="eastAsia"/>
          <w:bCs/>
          <w:lang w:eastAsia="zh-CN"/>
        </w:rPr>
        <w:t>10</w:t>
      </w:r>
      <w:r w:rsidRPr="00952860">
        <w:rPr>
          <w:rFonts w:eastAsia="宋体" w:hint="eastAsia"/>
        </w:rPr>
        <w:t xml:space="preserve"> </w:t>
      </w:r>
      <w:r w:rsidRPr="00772F86">
        <w:rPr>
          <w:rFonts w:hint="eastAsia"/>
          <w:b w:val="0"/>
        </w:rPr>
        <w:t>A</w:t>
      </w:r>
      <w:r w:rsidRPr="00772F86">
        <w:rPr>
          <w:b w:val="0"/>
        </w:rPr>
        <w:t>nomalous</w:t>
      </w:r>
      <w:r w:rsidRPr="00772F86">
        <w:rPr>
          <w:rFonts w:hint="eastAsia"/>
          <w:b w:val="0"/>
        </w:rPr>
        <w:t xml:space="preserve"> reversible shape changes of the monodomain SBS-AZO</w:t>
      </w:r>
      <w:r>
        <w:rPr>
          <w:rFonts w:eastAsiaTheme="minorEastAsia" w:hint="eastAsia"/>
          <w:b w:val="0"/>
          <w:lang w:eastAsia="zh-CN"/>
        </w:rPr>
        <w:t xml:space="preserve">90-N </w:t>
      </w:r>
      <w:r w:rsidRPr="00772F86">
        <w:rPr>
          <w:rFonts w:eastAsia="微软雅黑" w:hint="eastAsia"/>
          <w:b w:val="0"/>
          <w:color w:val="000000" w:themeColor="dark1"/>
          <w:kern w:val="24"/>
        </w:rPr>
        <w:t>strips</w:t>
      </w:r>
      <w:r w:rsidRPr="00772F86">
        <w:rPr>
          <w:rFonts w:hint="eastAsia"/>
          <w:b w:val="0"/>
        </w:rPr>
        <w:t>.</w:t>
      </w:r>
    </w:p>
    <w:p w14:paraId="5C0B9CE0" w14:textId="77777777" w:rsidR="00DC357C" w:rsidRDefault="00DC357C" w:rsidP="00DC357C">
      <w:pPr>
        <w:pStyle w:val="Title2"/>
        <w:spacing w:line="360" w:lineRule="auto"/>
        <w:jc w:val="center"/>
        <w:rPr>
          <w:rFonts w:eastAsiaTheme="minorEastAsia"/>
          <w:b w:val="0"/>
          <w:lang w:eastAsia="zh-CN"/>
        </w:rPr>
      </w:pPr>
      <w:r>
        <w:rPr>
          <w:rFonts w:eastAsiaTheme="minorEastAsia"/>
          <w:b w:val="0"/>
          <w:noProof/>
          <w:lang w:eastAsia="zh-CN"/>
        </w:rPr>
        <w:drawing>
          <wp:inline distT="0" distB="0" distL="0" distR="0" wp14:anchorId="6CAB0D93" wp14:editId="7DFBF273">
            <wp:extent cx="4644000" cy="1849240"/>
            <wp:effectExtent l="0" t="0" r="4445" b="0"/>
            <wp:docPr id="21291380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537"/>
                    <a:stretch/>
                  </pic:blipFill>
                  <pic:spPr bwMode="auto">
                    <a:xfrm>
                      <a:off x="0" y="0"/>
                      <a:ext cx="4644000" cy="18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E320A" w14:textId="77777777" w:rsidR="00DC357C" w:rsidRDefault="00DC357C" w:rsidP="00DC357C">
      <w:pPr>
        <w:pStyle w:val="Title2"/>
        <w:spacing w:line="360" w:lineRule="auto"/>
        <w:jc w:val="center"/>
        <w:rPr>
          <w:rFonts w:eastAsiaTheme="minorEastAsia"/>
          <w:b w:val="0"/>
          <w:lang w:eastAsia="zh-CN"/>
        </w:rPr>
      </w:pPr>
      <w:r>
        <w:rPr>
          <w:rFonts w:eastAsiaTheme="minorEastAsia"/>
          <w:b w:val="0"/>
          <w:noProof/>
          <w:lang w:eastAsia="zh-CN"/>
        </w:rPr>
        <w:lastRenderedPageBreak/>
        <w:drawing>
          <wp:inline distT="0" distB="0" distL="0" distR="0" wp14:anchorId="72B7A6B6" wp14:editId="0690D9B0">
            <wp:extent cx="4317495" cy="1776412"/>
            <wp:effectExtent l="0" t="0" r="6985" b="0"/>
            <wp:docPr id="16178885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20" b="-327"/>
                    <a:stretch/>
                  </pic:blipFill>
                  <pic:spPr bwMode="auto">
                    <a:xfrm>
                      <a:off x="0" y="0"/>
                      <a:ext cx="4317495" cy="177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27C5B" w14:textId="05F5DAB0" w:rsidR="00DC357C" w:rsidRDefault="00DC357C" w:rsidP="00DC357C">
      <w:pPr>
        <w:adjustRightInd w:val="0"/>
        <w:snapToGrid w:val="0"/>
        <w:spacing w:beforeLines="20" w:before="62" w:afterLines="50" w:after="156" w:line="360" w:lineRule="auto"/>
        <w:rPr>
          <w:rFonts w:ascii="Times New Roman" w:eastAsia="宋体" w:hAnsi="Times New Roman"/>
          <w:sz w:val="24"/>
        </w:rPr>
      </w:pPr>
      <w:bookmarkStart w:id="1" w:name="_Hlk182671450"/>
      <w:r w:rsidRPr="003E0FB8">
        <w:rPr>
          <w:rFonts w:ascii="Times New Roman" w:eastAsia="宋体" w:hAnsi="Times New Roman" w:hint="eastAsia"/>
          <w:b/>
          <w:bCs/>
          <w:sz w:val="24"/>
        </w:rPr>
        <w:t>Fig</w:t>
      </w:r>
      <w:r w:rsidR="00155D7A">
        <w:rPr>
          <w:rFonts w:ascii="Times New Roman" w:eastAsia="宋体" w:hAnsi="Times New Roman" w:hint="eastAsia"/>
          <w:b/>
          <w:bCs/>
          <w:sz w:val="24"/>
        </w:rPr>
        <w:t>.</w:t>
      </w:r>
      <w:r w:rsidRPr="003E0FB8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11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155D7A">
        <w:rPr>
          <w:rFonts w:ascii="Times New Roman" w:eastAsia="宋体" w:hAnsi="Times New Roman" w:hint="eastAsia"/>
          <w:b/>
          <w:sz w:val="24"/>
        </w:rPr>
        <w:t>a</w:t>
      </w:r>
      <w:r>
        <w:rPr>
          <w:rFonts w:ascii="Times New Roman" w:eastAsia="宋体" w:hAnsi="Times New Roman" w:hint="eastAsia"/>
          <w:sz w:val="24"/>
        </w:rPr>
        <w:t xml:space="preserve"> </w:t>
      </w:r>
      <w:proofErr w:type="gramStart"/>
      <w:r w:rsidRPr="005C378A">
        <w:rPr>
          <w:rFonts w:ascii="Times New Roman" w:hAnsi="Times New Roman" w:cs="Times New Roman" w:hint="eastAsia"/>
          <w:bCs/>
          <w:kern w:val="0"/>
          <w:sz w:val="24"/>
          <w:szCs w:val="24"/>
        </w:rPr>
        <w:t>T</w:t>
      </w:r>
      <w:r w:rsidRPr="005C378A">
        <w:rPr>
          <w:rFonts w:ascii="Times New Roman" w:eastAsia="MS Mincho" w:hAnsi="Times New Roman" w:cs="Times New Roman" w:hint="eastAsia"/>
          <w:bCs/>
          <w:kern w:val="0"/>
          <w:sz w:val="24"/>
          <w:szCs w:val="24"/>
          <w:lang w:eastAsia="ja-JP"/>
        </w:rPr>
        <w:t>he</w:t>
      </w:r>
      <w:proofErr w:type="gramEnd"/>
      <w:r w:rsidRPr="005C378A">
        <w:rPr>
          <w:rFonts w:ascii="Times New Roman" w:eastAsia="MS Mincho" w:hAnsi="Times New Roman" w:cs="Times New Roman" w:hint="eastAsia"/>
          <w:bCs/>
          <w:kern w:val="0"/>
          <w:sz w:val="24"/>
          <w:szCs w:val="24"/>
          <w:lang w:eastAsia="ja-JP"/>
        </w:rPr>
        <w:t xml:space="preserve"> definition of</w:t>
      </w:r>
      <w:r w:rsidRPr="005C378A">
        <w:rPr>
          <w:rFonts w:ascii="Times New Roman" w:hAnsi="Times New Roman" w:cs="Times New Roman" w:hint="eastAsia"/>
          <w:bCs/>
          <w:kern w:val="0"/>
          <w:sz w:val="24"/>
          <w:szCs w:val="24"/>
        </w:rPr>
        <w:t xml:space="preserve"> </w:t>
      </w:r>
      <w:r w:rsidRPr="005C378A">
        <w:rPr>
          <w:rFonts w:ascii="Times New Roman" w:eastAsia="MS Mincho" w:hAnsi="Times New Roman" w:cs="Times New Roman" w:hint="eastAsia"/>
          <w:bCs/>
          <w:kern w:val="0"/>
          <w:sz w:val="24"/>
          <w:szCs w:val="24"/>
          <w:lang w:eastAsia="ja-JP"/>
        </w:rPr>
        <w:t>Poisson</w:t>
      </w:r>
      <w:r w:rsidRPr="009B1A52">
        <w:rPr>
          <w:rFonts w:ascii="Times New Roman" w:hAnsi="Times New Roman" w:cs="Times New Roman"/>
        </w:rPr>
        <w:t>'</w:t>
      </w:r>
      <w:r w:rsidRPr="005C378A">
        <w:rPr>
          <w:rFonts w:ascii="Times New Roman" w:hAnsi="Times New Roman" w:cs="Times New Roman" w:hint="eastAsia"/>
          <w:bCs/>
          <w:kern w:val="0"/>
          <w:sz w:val="24"/>
          <w:szCs w:val="24"/>
        </w:rPr>
        <w:t xml:space="preserve">s </w:t>
      </w:r>
      <w:r w:rsidRPr="005C378A">
        <w:rPr>
          <w:rFonts w:ascii="Times New Roman" w:eastAsia="MS Mincho" w:hAnsi="Times New Roman" w:cs="Times New Roman" w:hint="eastAsia"/>
          <w:bCs/>
          <w:kern w:val="0"/>
          <w:sz w:val="24"/>
          <w:szCs w:val="24"/>
          <w:lang w:eastAsia="ja-JP"/>
        </w:rPr>
        <w:t xml:space="preserve">ratio, </w:t>
      </w:r>
      <w:r w:rsidRPr="005C378A">
        <w:rPr>
          <w:rFonts w:ascii="Times New Roman" w:eastAsia="MS Mincho" w:hAnsi="Times New Roman" w:cs="Times New Roman"/>
          <w:bCs/>
          <w:kern w:val="0"/>
          <w:sz w:val="24"/>
          <w:szCs w:val="24"/>
          <w:lang w:eastAsia="ja-JP"/>
        </w:rPr>
        <w:t>ν</w:t>
      </w:r>
      <w:r w:rsidRPr="005C378A">
        <w:rPr>
          <w:rFonts w:ascii="Times New Roman" w:eastAsia="MS Mincho" w:hAnsi="Times New Roman" w:cs="Times New Roman" w:hint="eastAsia"/>
          <w:bCs/>
          <w:kern w:val="0"/>
          <w:sz w:val="24"/>
          <w:szCs w:val="24"/>
          <w:lang w:eastAsia="ja-JP"/>
        </w:rPr>
        <w:t>.</w:t>
      </w:r>
      <w:r w:rsidRPr="005C378A">
        <w:rPr>
          <w:rFonts w:ascii="Times New Roman" w:hAnsi="Times New Roman" w:cs="Times New Roman" w:hint="eastAsia"/>
          <w:bCs/>
          <w:kern w:val="0"/>
          <w:sz w:val="24"/>
          <w:szCs w:val="24"/>
        </w:rPr>
        <w:t xml:space="preserve"> </w:t>
      </w:r>
      <w:r w:rsidRPr="00155D7A">
        <w:rPr>
          <w:rFonts w:ascii="Times New Roman" w:eastAsia="宋体" w:hAnsi="Times New Roman" w:hint="eastAsia"/>
          <w:b/>
          <w:sz w:val="24"/>
        </w:rPr>
        <w:t>b</w:t>
      </w:r>
      <w:r w:rsidRPr="003E0FB8">
        <w:rPr>
          <w:rFonts w:ascii="Times New Roman" w:hAnsi="Times New Roman" w:cs="Times New Roman" w:hint="eastAsia"/>
          <w:bCs/>
          <w:kern w:val="0"/>
          <w:sz w:val="24"/>
          <w:szCs w:val="24"/>
        </w:rPr>
        <w:t xml:space="preserve"> </w:t>
      </w:r>
      <w:bookmarkEnd w:id="1"/>
      <w:r w:rsidRPr="003E0FB8">
        <w:rPr>
          <w:rFonts w:ascii="Times New Roman" w:eastAsia="宋体" w:hAnsi="Times New Roman"/>
          <w:sz w:val="24"/>
        </w:rPr>
        <w:t xml:space="preserve">Change in </w:t>
      </w:r>
      <w:r>
        <w:rPr>
          <w:rFonts w:ascii="Times New Roman" w:eastAsia="宋体" w:hAnsi="Times New Roman" w:cs="Times New Roman"/>
          <w:sz w:val="24"/>
        </w:rPr>
        <w:t>ν</w:t>
      </w:r>
      <w:r w:rsidRPr="003E0FB8">
        <w:rPr>
          <w:rFonts w:ascii="Times New Roman" w:eastAsia="宋体" w:hAnsi="Times New Roman"/>
          <w:sz w:val="24"/>
        </w:rPr>
        <w:t xml:space="preserve"> as a function of the </w:t>
      </w:r>
      <w:r>
        <w:rPr>
          <w:rFonts w:ascii="Times New Roman" w:eastAsia="宋体" w:hAnsi="Times New Roman"/>
          <w:sz w:val="24"/>
        </w:rPr>
        <w:t>different</w:t>
      </w:r>
      <w:r>
        <w:rPr>
          <w:rFonts w:ascii="Times New Roman" w:eastAsia="宋体" w:hAnsi="Times New Roman" w:hint="eastAsia"/>
          <w:sz w:val="24"/>
        </w:rPr>
        <w:t xml:space="preserve"> initial </w:t>
      </w:r>
      <w:r w:rsidRPr="003E0FB8">
        <w:rPr>
          <w:rFonts w:ascii="Times New Roman" w:eastAsia="宋体" w:hAnsi="Times New Roman"/>
          <w:sz w:val="24"/>
        </w:rPr>
        <w:t>strain</w:t>
      </w:r>
      <w:r>
        <w:rPr>
          <w:rFonts w:ascii="Times New Roman" w:eastAsia="宋体" w:hAnsi="Times New Roman" w:hint="eastAsia"/>
          <w:sz w:val="24"/>
        </w:rPr>
        <w:t>s (100%~300%)</w:t>
      </w:r>
      <w:r w:rsidRPr="003E0FB8">
        <w:rPr>
          <w:rFonts w:ascii="Times New Roman" w:eastAsia="宋体" w:hAnsi="Times New Roman"/>
          <w:sz w:val="24"/>
        </w:rPr>
        <w:t xml:space="preserve"> used in preparing the </w:t>
      </w:r>
      <w:r>
        <w:rPr>
          <w:rFonts w:ascii="Times New Roman" w:hAnsi="Times New Roman" w:cs="Times New Roman" w:hint="eastAsia"/>
          <w:bCs/>
          <w:kern w:val="0"/>
          <w:sz w:val="24"/>
          <w:szCs w:val="24"/>
        </w:rPr>
        <w:t>oriented</w:t>
      </w:r>
      <w:r>
        <w:rPr>
          <w:rFonts w:ascii="Times New Roman" w:eastAsia="宋体" w:hAnsi="Times New Roman" w:hint="eastAsia"/>
          <w:sz w:val="24"/>
        </w:rPr>
        <w:t xml:space="preserve"> SBS-AZO90-1:5</w:t>
      </w:r>
      <w:r w:rsidRPr="003E0FB8">
        <w:rPr>
          <w:rFonts w:ascii="Times New Roman" w:eastAsia="宋体" w:hAnsi="Times New Roman"/>
          <w:sz w:val="24"/>
        </w:rPr>
        <w:t xml:space="preserve"> strip.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155D7A">
        <w:rPr>
          <w:rFonts w:ascii="Times New Roman" w:hAnsi="Times New Roman" w:cs="Times New Roman" w:hint="eastAsia"/>
          <w:b/>
          <w:kern w:val="0"/>
          <w:sz w:val="24"/>
          <w:szCs w:val="24"/>
        </w:rPr>
        <w:t>c</w:t>
      </w:r>
      <w:r w:rsidRPr="005C378A">
        <w:rPr>
          <w:rFonts w:ascii="Times New Roman" w:eastAsia="MS Mincho" w:hAnsi="Times New Roman" w:cs="Times New Roman" w:hint="eastAsia"/>
          <w:bCs/>
          <w:kern w:val="0"/>
          <w:sz w:val="24"/>
          <w:szCs w:val="24"/>
          <w:lang w:eastAsia="ja-JP"/>
        </w:rPr>
        <w:t xml:space="preserve"> </w:t>
      </w:r>
      <w:proofErr w:type="gramStart"/>
      <w:r w:rsidRPr="005C378A">
        <w:rPr>
          <w:rFonts w:ascii="Times New Roman" w:hAnsi="Times New Roman" w:cs="Times New Roman" w:hint="eastAsia"/>
          <w:bCs/>
          <w:kern w:val="0"/>
          <w:sz w:val="24"/>
          <w:szCs w:val="24"/>
        </w:rPr>
        <w:t>The</w:t>
      </w:r>
      <w:proofErr w:type="gramEnd"/>
      <w:r w:rsidRPr="005C378A">
        <w:rPr>
          <w:rFonts w:ascii="Times New Roman" w:hAnsi="Times New Roman" w:cs="Times New Roman" w:hint="eastAsia"/>
          <w:bCs/>
          <w:kern w:val="0"/>
          <w:sz w:val="24"/>
          <w:szCs w:val="24"/>
        </w:rPr>
        <w:t xml:space="preserve"> </w:t>
      </w:r>
      <w:r w:rsidRPr="005C378A">
        <w:rPr>
          <w:rFonts w:ascii="Times New Roman" w:eastAsia="MS Mincho" w:hAnsi="Times New Roman" w:cs="Times New Roman"/>
          <w:bCs/>
          <w:kern w:val="0"/>
          <w:sz w:val="24"/>
          <w:szCs w:val="24"/>
          <w:lang w:eastAsia="ja-JP"/>
        </w:rPr>
        <w:t>ν</w:t>
      </w:r>
      <w:r w:rsidRPr="005C378A">
        <w:rPr>
          <w:rFonts w:ascii="Times New Roman" w:eastAsia="MS Mincho" w:hAnsi="Times New Roman" w:cs="Times New Roman" w:hint="eastAsia"/>
          <w:bCs/>
          <w:kern w:val="0"/>
          <w:sz w:val="24"/>
          <w:szCs w:val="24"/>
          <w:lang w:eastAsia="ja-JP"/>
        </w:rPr>
        <w:t xml:space="preserve"> values of </w:t>
      </w:r>
      <w:r w:rsidRPr="005C378A">
        <w:rPr>
          <w:rFonts w:ascii="Times New Roman" w:hAnsi="Times New Roman" w:cs="Times New Roman" w:hint="eastAsia"/>
          <w:bCs/>
          <w:kern w:val="0"/>
          <w:sz w:val="24"/>
          <w:szCs w:val="24"/>
        </w:rPr>
        <w:t xml:space="preserve">the </w:t>
      </w:r>
      <w:r>
        <w:rPr>
          <w:rFonts w:ascii="Times New Roman" w:hAnsi="Times New Roman" w:cs="Times New Roman" w:hint="eastAsia"/>
          <w:bCs/>
          <w:kern w:val="0"/>
          <w:sz w:val="24"/>
          <w:szCs w:val="24"/>
        </w:rPr>
        <w:t xml:space="preserve">oriented </w:t>
      </w:r>
      <w:r w:rsidRPr="005C378A">
        <w:rPr>
          <w:rFonts w:ascii="Times New Roman" w:eastAsia="MS Mincho" w:hAnsi="Times New Roman" w:cs="Times New Roman" w:hint="eastAsia"/>
          <w:bCs/>
          <w:kern w:val="0"/>
          <w:sz w:val="24"/>
          <w:szCs w:val="24"/>
          <w:lang w:eastAsia="ja-JP"/>
        </w:rPr>
        <w:t>SBS-AZO90-</w:t>
      </w:r>
      <w:r w:rsidRPr="005C378A">
        <w:rPr>
          <w:rFonts w:ascii="Times New Roman" w:hAnsi="Times New Roman" w:cs="Times New Roman" w:hint="eastAsia"/>
          <w:bCs/>
          <w:kern w:val="0"/>
          <w:sz w:val="24"/>
          <w:szCs w:val="24"/>
        </w:rPr>
        <w:t xml:space="preserve">N strips </w:t>
      </w:r>
      <w:r w:rsidRPr="005C378A">
        <w:rPr>
          <w:rFonts w:ascii="Times New Roman" w:eastAsia="MS Mincho" w:hAnsi="Times New Roman" w:cs="Times New Roman"/>
          <w:bCs/>
          <w:kern w:val="0"/>
          <w:sz w:val="24"/>
          <w:szCs w:val="24"/>
          <w:lang w:eastAsia="ja-JP"/>
        </w:rPr>
        <w:t>stretched to 200%</w:t>
      </w:r>
      <w:r w:rsidRPr="005C378A">
        <w:rPr>
          <w:rFonts w:ascii="Times New Roman" w:eastAsia="MS Mincho" w:hAnsi="Times New Roman" w:cs="Times New Roman" w:hint="eastAsia"/>
          <w:bCs/>
          <w:kern w:val="0"/>
          <w:sz w:val="24"/>
          <w:szCs w:val="24"/>
          <w:lang w:eastAsia="ja-JP"/>
        </w:rPr>
        <w:t>.</w:t>
      </w:r>
      <w:r>
        <w:rPr>
          <w:rFonts w:ascii="Times New Roman" w:eastAsia="宋体" w:hAnsi="Times New Roman" w:hint="eastAsia"/>
          <w:sz w:val="24"/>
        </w:rPr>
        <w:t xml:space="preserve"> d</w:t>
      </w:r>
      <w:r w:rsidRPr="00952860">
        <w:rPr>
          <w:rFonts w:ascii="Times New Roman" w:eastAsia="宋体" w:hAnsi="Times New Roman" w:hint="eastAsia"/>
          <w:sz w:val="24"/>
        </w:rPr>
        <w:t>)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3E0FB8">
        <w:rPr>
          <w:rFonts w:ascii="Times New Roman" w:eastAsia="宋体" w:hAnsi="Times New Roman"/>
          <w:sz w:val="24"/>
        </w:rPr>
        <w:t>Reversible anomalous shape change cycles by thermally induced order</w:t>
      </w:r>
      <w:r>
        <w:rPr>
          <w:rFonts w:ascii="Times New Roman" w:eastAsia="宋体" w:hAnsi="Times New Roman" w:hint="eastAsia"/>
          <w:sz w:val="24"/>
        </w:rPr>
        <w:t>-</w:t>
      </w:r>
      <w:r w:rsidRPr="003E0FB8">
        <w:rPr>
          <w:rFonts w:ascii="Times New Roman" w:eastAsia="宋体" w:hAnsi="Times New Roman"/>
          <w:sz w:val="24"/>
        </w:rPr>
        <w:t>disorder phase transition.</w:t>
      </w:r>
    </w:p>
    <w:p w14:paraId="2C0976EB" w14:textId="71862972" w:rsidR="00DC357C" w:rsidRDefault="00DC357C" w:rsidP="00DC357C">
      <w:pPr>
        <w:adjustRightInd w:val="0"/>
        <w:snapToGrid w:val="0"/>
        <w:spacing w:line="360" w:lineRule="auto"/>
        <w:ind w:firstLineChars="200" w:firstLine="480"/>
        <w:rPr>
          <w:rFonts w:ascii="Times New Roman" w:eastAsia="宋体" w:hAnsi="Times New Roman"/>
          <w:sz w:val="24"/>
        </w:rPr>
      </w:pPr>
      <w:r w:rsidRPr="00AF4A9F">
        <w:rPr>
          <w:rFonts w:ascii="Times New Roman" w:eastAsia="宋体" w:hAnsi="Times New Roman" w:hint="eastAsia"/>
          <w:sz w:val="24"/>
        </w:rPr>
        <w:t xml:space="preserve">The thermo-induced shape changes were measured, where Poisson's ratio </w:t>
      </w:r>
      <w:r>
        <w:rPr>
          <w:rFonts w:ascii="Times New Roman" w:eastAsia="宋体" w:hAnsi="Times New Roman" w:cs="Times New Roman"/>
          <w:sz w:val="24"/>
        </w:rPr>
        <w:t>ν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 w:rsidRPr="00AF4A9F">
        <w:rPr>
          <w:rFonts w:ascii="Times New Roman" w:eastAsia="宋体" w:hAnsi="Times New Roman" w:hint="eastAsia"/>
          <w:sz w:val="24"/>
        </w:rPr>
        <w:t>shown in Fig</w:t>
      </w:r>
      <w:r w:rsidR="005C032A">
        <w:rPr>
          <w:rFonts w:ascii="Times New Roman" w:eastAsia="宋体" w:hAnsi="Times New Roman" w:hint="eastAsia"/>
          <w:sz w:val="24"/>
        </w:rPr>
        <w:t>.</w:t>
      </w:r>
      <w:r w:rsidRPr="00AF4A9F">
        <w:rPr>
          <w:rFonts w:ascii="Times New Roman" w:eastAsia="宋体" w:hAnsi="Times New Roman" w:hint="eastAsia"/>
          <w:sz w:val="24"/>
        </w:rPr>
        <w:t xml:space="preserve"> </w:t>
      </w:r>
      <w:r>
        <w:rPr>
          <w:rFonts w:ascii="Times New Roman" w:eastAsia="宋体" w:hAnsi="Times New Roman" w:hint="eastAsia"/>
          <w:sz w:val="24"/>
        </w:rPr>
        <w:t>S11a</w:t>
      </w:r>
      <w:r w:rsidRPr="00AF4A9F">
        <w:rPr>
          <w:rFonts w:ascii="Times New Roman" w:eastAsia="宋体" w:hAnsi="Times New Roman" w:hint="eastAsia"/>
          <w:sz w:val="24"/>
        </w:rPr>
        <w:t xml:space="preserve"> was calculated to quantify the changes in the length and width directions, and further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analyse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the relative contribution of the main chain to the oriented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mesogens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to the changes. As shown in Fig</w:t>
      </w:r>
      <w:r w:rsidR="005C032A">
        <w:rPr>
          <w:rFonts w:ascii="Times New Roman" w:eastAsia="宋体" w:hAnsi="Times New Roman" w:hint="eastAsia"/>
          <w:sz w:val="24"/>
        </w:rPr>
        <w:t>.</w:t>
      </w:r>
      <w:r w:rsidRPr="00AF4A9F">
        <w:rPr>
          <w:rFonts w:ascii="Times New Roman" w:eastAsia="宋体" w:hAnsi="Times New Roman" w:hint="eastAsia"/>
          <w:sz w:val="24"/>
        </w:rPr>
        <w:t xml:space="preserve"> S</w:t>
      </w:r>
      <w:r>
        <w:rPr>
          <w:rFonts w:ascii="Times New Roman" w:eastAsia="宋体" w:hAnsi="Times New Roman" w:hint="eastAsia"/>
          <w:sz w:val="24"/>
        </w:rPr>
        <w:t>11b</w:t>
      </w:r>
      <w:r w:rsidRPr="00AF4A9F">
        <w:rPr>
          <w:rFonts w:ascii="Times New Roman" w:eastAsia="宋体" w:hAnsi="Times New Roman" w:hint="eastAsia"/>
          <w:sz w:val="24"/>
        </w:rPr>
        <w:t xml:space="preserve">, the negative </w:t>
      </w:r>
      <w:r>
        <w:rPr>
          <w:rFonts w:ascii="Times New Roman" w:eastAsia="宋体" w:hAnsi="Times New Roman" w:cs="Times New Roman"/>
          <w:sz w:val="24"/>
        </w:rPr>
        <w:t>ν</w:t>
      </w:r>
      <w:r w:rsidRPr="00AF4A9F">
        <w:rPr>
          <w:rFonts w:ascii="Times New Roman" w:eastAsia="宋体" w:hAnsi="Times New Roman" w:hint="eastAsia"/>
          <w:sz w:val="24"/>
        </w:rPr>
        <w:t xml:space="preserve"> first increased with increasing strain to a maximum value at 200% strain and then decreased at greater strains. It is proposed that the larger the negative </w:t>
      </w:r>
      <w:r>
        <w:rPr>
          <w:rFonts w:ascii="Times New Roman" w:eastAsia="宋体" w:hAnsi="Times New Roman" w:cs="Times New Roman"/>
          <w:sz w:val="24"/>
        </w:rPr>
        <w:t>ν</w:t>
      </w:r>
      <w:r w:rsidRPr="00AF4A9F">
        <w:rPr>
          <w:rFonts w:ascii="Times New Roman" w:eastAsia="宋体" w:hAnsi="Times New Roman" w:hint="eastAsia"/>
          <w:sz w:val="24"/>
        </w:rPr>
        <w:t xml:space="preserve"> is, the more the LC-isotropic phase transition of the oriented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mesogens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contributes to deformation, and when the negative </w:t>
      </w:r>
      <w:r>
        <w:rPr>
          <w:rFonts w:ascii="Times New Roman" w:eastAsia="宋体" w:hAnsi="Times New Roman" w:cs="Times New Roman"/>
          <w:sz w:val="24"/>
        </w:rPr>
        <w:t>ν</w:t>
      </w:r>
      <w:r w:rsidRPr="00AF4A9F">
        <w:rPr>
          <w:rFonts w:ascii="Times New Roman" w:eastAsia="宋体" w:hAnsi="Times New Roman" w:hint="eastAsia"/>
          <w:sz w:val="24"/>
        </w:rPr>
        <w:t xml:space="preserve"> is greater than 1, the change ratio in the width direction is greater than that in the length direction, which means that the contribution of the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mesogens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is dominant. Conversely, the contribution of the main chain is dominant. Thus, the maximum value at 200% strain indicates the dominant contribution of the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mesogens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relative to the main chain, while further elongation of the strip to strain increases the main chain orientation along the stretching direction so that the main chains make a greater contribution.</w:t>
      </w:r>
    </w:p>
    <w:p w14:paraId="0223D045" w14:textId="74B7C26F" w:rsidR="00DC357C" w:rsidRPr="00952860" w:rsidRDefault="00DC357C" w:rsidP="00DC357C">
      <w:pPr>
        <w:adjustRightInd w:val="0"/>
        <w:snapToGrid w:val="0"/>
        <w:spacing w:afterLines="50" w:after="156" w:line="360" w:lineRule="auto"/>
        <w:ind w:firstLineChars="200" w:firstLine="480"/>
        <w:rPr>
          <w:rFonts w:ascii="Times New Roman" w:eastAsia="宋体" w:hAnsi="Times New Roman"/>
          <w:sz w:val="24"/>
        </w:rPr>
      </w:pPr>
      <w:r w:rsidRPr="00AF4A9F">
        <w:rPr>
          <w:rFonts w:ascii="Times New Roman" w:eastAsia="宋体" w:hAnsi="Times New Roman" w:hint="eastAsia"/>
          <w:sz w:val="24"/>
        </w:rPr>
        <w:t xml:space="preserve">Subsequently, to evaluate the relative contribution of the main chains to the oriented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mesogens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to the actuation at different </w:t>
      </w:r>
      <w:r w:rsidRPr="00167BD0">
        <w:rPr>
          <w:rFonts w:ascii="Times New Roman" w:eastAsia="宋体" w:hAnsi="Times New Roman" w:hint="eastAsia"/>
          <w:i/>
          <w:iCs/>
          <w:sz w:val="24"/>
        </w:rPr>
        <w:t>T</w:t>
      </w:r>
      <w:r w:rsidRPr="00167BD0">
        <w:rPr>
          <w:rFonts w:ascii="Times New Roman" w:eastAsia="宋体" w:hAnsi="Times New Roman" w:hint="eastAsia"/>
          <w:sz w:val="24"/>
          <w:vertAlign w:val="subscript"/>
        </w:rPr>
        <w:t>LC-I</w:t>
      </w:r>
      <w:r w:rsidRPr="00AF4A9F">
        <w:rPr>
          <w:rFonts w:ascii="Times New Roman" w:eastAsia="宋体" w:hAnsi="Times New Roman" w:hint="eastAsia"/>
          <w:sz w:val="24"/>
        </w:rPr>
        <w:t xml:space="preserve">, the </w:t>
      </w:r>
      <w:r>
        <w:rPr>
          <w:rFonts w:ascii="Times New Roman" w:eastAsia="宋体" w:hAnsi="Times New Roman" w:cs="Times New Roman"/>
          <w:sz w:val="24"/>
        </w:rPr>
        <w:t>ν</w:t>
      </w:r>
      <w:r w:rsidRPr="00AF4A9F">
        <w:rPr>
          <w:rFonts w:ascii="Times New Roman" w:eastAsia="宋体" w:hAnsi="Times New Roman" w:hint="eastAsia"/>
          <w:sz w:val="24"/>
        </w:rPr>
        <w:t xml:space="preserve"> values of the oriented SBS-AZO90-N strips with different</w:t>
      </w:r>
      <w:r w:rsidRPr="00167BD0">
        <w:rPr>
          <w:rFonts w:ascii="Times New Roman" w:eastAsia="宋体" w:hAnsi="Times New Roman" w:hint="eastAsia"/>
          <w:i/>
          <w:iCs/>
          <w:sz w:val="24"/>
        </w:rPr>
        <w:t xml:space="preserve"> T</w:t>
      </w:r>
      <w:r w:rsidRPr="00167BD0">
        <w:rPr>
          <w:rFonts w:ascii="Times New Roman" w:eastAsia="宋体" w:hAnsi="Times New Roman" w:hint="eastAsia"/>
          <w:sz w:val="24"/>
          <w:vertAlign w:val="subscript"/>
        </w:rPr>
        <w:t>LC-I</w:t>
      </w:r>
      <w:r w:rsidRPr="00AF4A9F">
        <w:rPr>
          <w:rFonts w:ascii="Times New Roman" w:eastAsia="宋体" w:hAnsi="Times New Roman" w:hint="eastAsia"/>
          <w:sz w:val="24"/>
        </w:rPr>
        <w:t xml:space="preserve"> were measured at a fixed strain of 200%, as shown in Fig</w:t>
      </w:r>
      <w:r w:rsidR="005C032A">
        <w:rPr>
          <w:rFonts w:ascii="Times New Roman" w:eastAsia="宋体" w:hAnsi="Times New Roman" w:hint="eastAsia"/>
          <w:sz w:val="24"/>
        </w:rPr>
        <w:t>.</w:t>
      </w:r>
      <w:r w:rsidRPr="00AF4A9F">
        <w:rPr>
          <w:rFonts w:ascii="Times New Roman" w:eastAsia="宋体" w:hAnsi="Times New Roman" w:hint="eastAsia"/>
          <w:sz w:val="24"/>
        </w:rPr>
        <w:t xml:space="preserve"> </w:t>
      </w:r>
      <w:r>
        <w:rPr>
          <w:rFonts w:ascii="Times New Roman" w:eastAsia="宋体" w:hAnsi="Times New Roman" w:hint="eastAsia"/>
          <w:sz w:val="24"/>
        </w:rPr>
        <w:t>S11</w:t>
      </w:r>
      <w:r w:rsidRPr="00AF4A9F">
        <w:rPr>
          <w:rFonts w:ascii="Times New Roman" w:eastAsia="宋体" w:hAnsi="Times New Roman" w:hint="eastAsia"/>
          <w:sz w:val="24"/>
        </w:rPr>
        <w:t xml:space="preserve">c. The negative </w:t>
      </w:r>
      <w:r>
        <w:rPr>
          <w:rFonts w:ascii="Times New Roman" w:eastAsia="宋体" w:hAnsi="Times New Roman" w:cs="Times New Roman"/>
          <w:sz w:val="24"/>
        </w:rPr>
        <w:t>ν</w:t>
      </w:r>
      <w:r w:rsidRPr="00AF4A9F">
        <w:rPr>
          <w:rFonts w:ascii="Times New Roman" w:eastAsia="宋体" w:hAnsi="Times New Roman" w:hint="eastAsia"/>
          <w:sz w:val="24"/>
        </w:rPr>
        <w:t xml:space="preserve"> was greater than 1 for SBS-AZO90-1:5/4:5 but less than 1 for SBS-AZO90-2:5/3:5. This phenomenon arises from the conflicting roles of the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mesogen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content and </w:t>
      </w:r>
      <w:r w:rsidRPr="00167BD0">
        <w:rPr>
          <w:rFonts w:ascii="Times New Roman" w:eastAsia="宋体" w:hAnsi="Times New Roman" w:hint="eastAsia"/>
          <w:i/>
          <w:iCs/>
          <w:sz w:val="24"/>
        </w:rPr>
        <w:t>T</w:t>
      </w:r>
      <w:r w:rsidRPr="00167BD0">
        <w:rPr>
          <w:rFonts w:ascii="Times New Roman" w:eastAsia="宋体" w:hAnsi="Times New Roman" w:hint="eastAsia"/>
          <w:sz w:val="24"/>
          <w:vertAlign w:val="subscript"/>
        </w:rPr>
        <w:t>LC-I</w:t>
      </w:r>
      <w:r w:rsidRPr="00AF4A9F">
        <w:rPr>
          <w:rFonts w:ascii="Times New Roman" w:eastAsia="宋体" w:hAnsi="Times New Roman" w:hint="eastAsia"/>
          <w:sz w:val="24"/>
        </w:rPr>
        <w:t>, where on the one hand, reducing the M</w:t>
      </w:r>
      <w:r w:rsidRPr="00BE700E">
        <w:rPr>
          <w:rFonts w:ascii="Times New Roman" w:eastAsia="宋体" w:hAnsi="Times New Roman" w:hint="eastAsia"/>
          <w:sz w:val="24"/>
          <w:vertAlign w:val="subscript"/>
        </w:rPr>
        <w:t>m</w:t>
      </w:r>
      <w:r w:rsidRPr="00AF4A9F">
        <w:rPr>
          <w:rFonts w:ascii="Times New Roman" w:eastAsia="宋体" w:hAnsi="Times New Roman" w:hint="eastAsia"/>
          <w:sz w:val="24"/>
        </w:rPr>
        <w:t xml:space="preserve"> content (and consequently </w:t>
      </w:r>
      <w:r w:rsidRPr="00167BD0">
        <w:rPr>
          <w:rFonts w:ascii="Times New Roman" w:eastAsia="宋体" w:hAnsi="Times New Roman" w:hint="eastAsia"/>
          <w:i/>
          <w:iCs/>
          <w:sz w:val="24"/>
        </w:rPr>
        <w:t>T</w:t>
      </w:r>
      <w:r w:rsidRPr="00167BD0">
        <w:rPr>
          <w:rFonts w:ascii="Times New Roman" w:eastAsia="宋体" w:hAnsi="Times New Roman" w:hint="eastAsia"/>
          <w:sz w:val="24"/>
          <w:vertAlign w:val="subscript"/>
        </w:rPr>
        <w:t>LC-I</w:t>
      </w:r>
      <w:r w:rsidRPr="00AF4A9F">
        <w:rPr>
          <w:rFonts w:ascii="Times New Roman" w:eastAsia="宋体" w:hAnsi="Times New Roman" w:hint="eastAsia"/>
          <w:sz w:val="24"/>
        </w:rPr>
        <w:t xml:space="preserve">) generally decreases the degree of macroscopic deformation activated by </w:t>
      </w:r>
      <w:r w:rsidRPr="00167BD0">
        <w:rPr>
          <w:rFonts w:ascii="Times New Roman" w:eastAsia="宋体" w:hAnsi="Times New Roman" w:hint="eastAsia"/>
          <w:i/>
          <w:iCs/>
          <w:sz w:val="24"/>
        </w:rPr>
        <w:t>T</w:t>
      </w:r>
      <w:r w:rsidRPr="00167BD0">
        <w:rPr>
          <w:rFonts w:ascii="Times New Roman" w:eastAsia="宋体" w:hAnsi="Times New Roman" w:hint="eastAsia"/>
          <w:sz w:val="24"/>
          <w:vertAlign w:val="subscript"/>
        </w:rPr>
        <w:t>LC-I</w:t>
      </w:r>
      <w:r w:rsidRPr="00AF4A9F">
        <w:rPr>
          <w:rFonts w:ascii="Times New Roman" w:eastAsia="宋体" w:hAnsi="Times New Roman" w:hint="eastAsia"/>
          <w:sz w:val="24"/>
        </w:rPr>
        <w:t xml:space="preserve">, on the other hand, as the actuation temperature </w:t>
      </w:r>
      <w:r w:rsidRPr="00167BD0">
        <w:rPr>
          <w:rFonts w:ascii="Times New Roman" w:eastAsia="宋体" w:hAnsi="Times New Roman" w:hint="eastAsia"/>
          <w:i/>
          <w:iCs/>
          <w:sz w:val="24"/>
        </w:rPr>
        <w:t>T</w:t>
      </w:r>
      <w:r w:rsidRPr="00167BD0">
        <w:rPr>
          <w:rFonts w:ascii="Times New Roman" w:eastAsia="宋体" w:hAnsi="Times New Roman" w:hint="eastAsia"/>
          <w:sz w:val="24"/>
          <w:vertAlign w:val="subscript"/>
        </w:rPr>
        <w:t>LC-I</w:t>
      </w:r>
      <w:r w:rsidRPr="00AF4A9F">
        <w:rPr>
          <w:rFonts w:ascii="Times New Roman" w:eastAsia="宋体" w:hAnsi="Times New Roman" w:hint="eastAsia"/>
          <w:sz w:val="24"/>
        </w:rPr>
        <w:t xml:space="preserve"> gradually decreases, the order-disorder transition degree of the soft segments in the main chains decreases, resulting in a smaller contribution to the actuation. Thus, for SBS-AZO90-1:5, the contribution of the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mesogens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is dominant, while it shifts to the dominance of the main </w:t>
      </w:r>
      <w:r w:rsidRPr="00AF4A9F">
        <w:rPr>
          <w:rFonts w:ascii="Times New Roman" w:eastAsia="宋体" w:hAnsi="Times New Roman" w:hint="eastAsia"/>
          <w:sz w:val="24"/>
        </w:rPr>
        <w:lastRenderedPageBreak/>
        <w:t xml:space="preserve">chain for SBS-AZO90-2:5/3:5. Furthermore, for SBS-AZO90-4:5 with the negative </w:t>
      </w:r>
      <w:r>
        <w:rPr>
          <w:rFonts w:ascii="Times New Roman" w:eastAsia="宋体" w:hAnsi="Times New Roman" w:cs="Times New Roman"/>
          <w:sz w:val="24"/>
        </w:rPr>
        <w:t>ν</w:t>
      </w:r>
      <w:r w:rsidRPr="00AF4A9F">
        <w:rPr>
          <w:rFonts w:ascii="Times New Roman" w:eastAsia="宋体" w:hAnsi="Times New Roman" w:hint="eastAsia"/>
          <w:sz w:val="24"/>
        </w:rPr>
        <w:t xml:space="preserve"> greater than 1, it seems that the contribution of the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mesogens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is once again dominant, because the substantial reduction in </w:t>
      </w:r>
      <w:r w:rsidRPr="00167BD0">
        <w:rPr>
          <w:rFonts w:ascii="Times New Roman" w:eastAsia="宋体" w:hAnsi="Times New Roman" w:hint="eastAsia"/>
          <w:i/>
          <w:iCs/>
          <w:sz w:val="24"/>
        </w:rPr>
        <w:t>T</w:t>
      </w:r>
      <w:r w:rsidRPr="00167BD0">
        <w:rPr>
          <w:rFonts w:ascii="Times New Roman" w:eastAsia="宋体" w:hAnsi="Times New Roman" w:hint="eastAsia"/>
          <w:sz w:val="24"/>
          <w:vertAlign w:val="subscript"/>
        </w:rPr>
        <w:t>LC-I</w:t>
      </w:r>
      <w:r w:rsidRPr="00AF4A9F">
        <w:rPr>
          <w:rFonts w:ascii="Times New Roman" w:eastAsia="宋体" w:hAnsi="Times New Roman" w:hint="eastAsia"/>
          <w:sz w:val="24"/>
        </w:rPr>
        <w:t xml:space="preserve"> is considerably more pronounced than the effect of the reduction in Mm content. Among these strips, the monodomain SBS-AZO90-4:5 strip stretched to 200% exhibited the best actuation performance, which strongly indicated that although </w:t>
      </w:r>
      <w:r w:rsidRPr="00167BD0">
        <w:rPr>
          <w:rFonts w:ascii="Times New Roman" w:eastAsia="宋体" w:hAnsi="Times New Roman" w:hint="eastAsia"/>
          <w:i/>
          <w:iCs/>
          <w:sz w:val="24"/>
        </w:rPr>
        <w:t>T</w:t>
      </w:r>
      <w:r w:rsidRPr="00167BD0">
        <w:rPr>
          <w:rFonts w:ascii="Times New Roman" w:eastAsia="宋体" w:hAnsi="Times New Roman" w:hint="eastAsia"/>
          <w:sz w:val="24"/>
          <w:vertAlign w:val="subscript"/>
        </w:rPr>
        <w:t>LC-I</w:t>
      </w:r>
      <w:r w:rsidRPr="00AF4A9F">
        <w:rPr>
          <w:rFonts w:ascii="Times New Roman" w:eastAsia="宋体" w:hAnsi="Times New Roman" w:hint="eastAsia"/>
          <w:sz w:val="24"/>
        </w:rPr>
        <w:t xml:space="preserve"> was reduced, the </w:t>
      </w:r>
      <w:proofErr w:type="spellStart"/>
      <w:r w:rsidRPr="00AF4A9F">
        <w:rPr>
          <w:rFonts w:ascii="Times New Roman" w:eastAsia="宋体" w:hAnsi="Times New Roman" w:hint="eastAsia"/>
          <w:sz w:val="24"/>
        </w:rPr>
        <w:t>mesogens</w:t>
      </w:r>
      <w:proofErr w:type="spellEnd"/>
      <w:r w:rsidRPr="00AF4A9F">
        <w:rPr>
          <w:rFonts w:ascii="Times New Roman" w:eastAsia="宋体" w:hAnsi="Times New Roman" w:hint="eastAsia"/>
          <w:sz w:val="24"/>
        </w:rPr>
        <w:t xml:space="preserve"> still contributed to the dominant actuation under mild conditions through rational regulation. In addition, the reversibility of the thermo-induced anomalous deformation was evaluated to demonstrate the </w:t>
      </w:r>
      <w:r>
        <w:rPr>
          <w:rFonts w:ascii="Times New Roman" w:eastAsia="宋体" w:hAnsi="Times New Roman" w:hint="eastAsia"/>
          <w:sz w:val="24"/>
        </w:rPr>
        <w:t xml:space="preserve">stability </w:t>
      </w:r>
      <w:r w:rsidRPr="00AF4A9F">
        <w:rPr>
          <w:rFonts w:ascii="Times New Roman" w:eastAsia="宋体" w:hAnsi="Times New Roman" w:hint="eastAsia"/>
          <w:sz w:val="24"/>
        </w:rPr>
        <w:t>of the LC orientation locked in by the glassy PS phase. Taking an example, the anomalous deformations for monodomain SBS-AZO90-1:5 strip at 200% strain can also be repeated for many cycles (Fig</w:t>
      </w:r>
      <w:r w:rsidR="005C032A">
        <w:rPr>
          <w:rFonts w:ascii="Times New Roman" w:eastAsia="宋体" w:hAnsi="Times New Roman" w:hint="eastAsia"/>
          <w:sz w:val="24"/>
        </w:rPr>
        <w:t>.</w:t>
      </w:r>
      <w:r w:rsidRPr="00AF4A9F">
        <w:rPr>
          <w:rFonts w:ascii="Times New Roman" w:eastAsia="宋体" w:hAnsi="Times New Roman" w:hint="eastAsia"/>
          <w:sz w:val="24"/>
        </w:rPr>
        <w:t xml:space="preserve"> S</w:t>
      </w:r>
      <w:r>
        <w:rPr>
          <w:rFonts w:ascii="Times New Roman" w:eastAsia="宋体" w:hAnsi="Times New Roman" w:hint="eastAsia"/>
          <w:sz w:val="24"/>
        </w:rPr>
        <w:t>11d</w:t>
      </w:r>
      <w:r w:rsidRPr="00AF4A9F">
        <w:rPr>
          <w:rFonts w:ascii="Times New Roman" w:eastAsia="宋体" w:hAnsi="Times New Roman" w:hint="eastAsia"/>
          <w:sz w:val="24"/>
        </w:rPr>
        <w:t xml:space="preserve">). </w:t>
      </w:r>
    </w:p>
    <w:p w14:paraId="32F991B4" w14:textId="77777777" w:rsidR="00DC357C" w:rsidRDefault="00DC357C" w:rsidP="00DC357C">
      <w:pPr>
        <w:jc w:val="center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noProof/>
          <w:sz w:val="24"/>
        </w:rPr>
        <w:drawing>
          <wp:inline distT="0" distB="0" distL="0" distR="0" wp14:anchorId="74F4DE80" wp14:editId="7108BA40">
            <wp:extent cx="4320000" cy="4919088"/>
            <wp:effectExtent l="0" t="0" r="4445" b="0"/>
            <wp:docPr id="59572932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" r="2109"/>
                    <a:stretch/>
                  </pic:blipFill>
                  <pic:spPr bwMode="auto">
                    <a:xfrm>
                      <a:off x="0" y="0"/>
                      <a:ext cx="4320000" cy="491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7676F" w14:textId="34CBC804" w:rsidR="00DC357C" w:rsidRPr="007F6972" w:rsidRDefault="00DC357C" w:rsidP="00DC357C">
      <w:pPr>
        <w:adjustRightInd w:val="0"/>
        <w:snapToGrid w:val="0"/>
        <w:spacing w:afterLines="50" w:after="156" w:line="360" w:lineRule="auto"/>
        <w:rPr>
          <w:rFonts w:ascii="Times New Roman" w:eastAsia="宋体" w:hAnsi="Times New Roman"/>
          <w:sz w:val="24"/>
        </w:rPr>
      </w:pPr>
      <w:r w:rsidRPr="005E2584">
        <w:rPr>
          <w:rFonts w:ascii="Times New Roman" w:eastAsia="宋体" w:hAnsi="Times New Roman" w:hint="eastAsia"/>
          <w:b/>
          <w:bCs/>
          <w:sz w:val="24"/>
        </w:rPr>
        <w:t>Fig</w:t>
      </w:r>
      <w:r w:rsidR="00B81C57">
        <w:rPr>
          <w:rFonts w:ascii="Times New Roman" w:eastAsia="宋体" w:hAnsi="Times New Roman" w:hint="eastAsia"/>
          <w:b/>
          <w:bCs/>
          <w:sz w:val="24"/>
        </w:rPr>
        <w:t>.</w:t>
      </w:r>
      <w:r w:rsidRPr="005E2584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 xml:space="preserve">12 </w:t>
      </w:r>
      <w:r w:rsidRPr="00B81C57">
        <w:rPr>
          <w:rFonts w:ascii="Times New Roman" w:eastAsia="宋体" w:hAnsi="Times New Roman" w:hint="eastAsia"/>
          <w:b/>
          <w:bCs/>
          <w:sz w:val="24"/>
        </w:rPr>
        <w:t>a</w:t>
      </w:r>
      <w:r w:rsidRPr="007F6972">
        <w:rPr>
          <w:rFonts w:ascii="Times New Roman" w:eastAsia="宋体" w:hAnsi="Times New Roman" w:hint="eastAsia"/>
          <w:sz w:val="24"/>
        </w:rPr>
        <w:t xml:space="preserve"> </w:t>
      </w:r>
      <w:r>
        <w:rPr>
          <w:rFonts w:ascii="Times New Roman" w:eastAsia="宋体" w:hAnsi="Times New Roman" w:hint="eastAsia"/>
          <w:sz w:val="24"/>
        </w:rPr>
        <w:t>P</w:t>
      </w:r>
      <w:r w:rsidRPr="0082461E">
        <w:rPr>
          <w:rFonts w:ascii="Times New Roman" w:eastAsia="宋体" w:hAnsi="Times New Roman"/>
          <w:sz w:val="24"/>
        </w:rPr>
        <w:t>hotographs showing</w:t>
      </w:r>
      <w:r>
        <w:rPr>
          <w:rFonts w:ascii="Times New Roman" w:eastAsia="宋体" w:hAnsi="Times New Roman" w:hint="eastAsia"/>
          <w:sz w:val="24"/>
        </w:rPr>
        <w:t xml:space="preserve"> the welding process. T</w:t>
      </w:r>
      <w:r w:rsidRPr="0062224F">
        <w:rPr>
          <w:rFonts w:ascii="Times New Roman" w:eastAsia="宋体" w:hAnsi="Times New Roman" w:hint="eastAsia"/>
          <w:sz w:val="24"/>
        </w:rPr>
        <w:t>he s</w:t>
      </w:r>
      <w:r>
        <w:rPr>
          <w:rFonts w:ascii="Times New Roman" w:eastAsia="宋体" w:hAnsi="Times New Roman" w:hint="eastAsia"/>
          <w:sz w:val="24"/>
        </w:rPr>
        <w:t>trip</w:t>
      </w:r>
      <w:r w:rsidRPr="0062224F">
        <w:rPr>
          <w:rFonts w:ascii="Times New Roman" w:eastAsia="宋体" w:hAnsi="Times New Roman" w:hint="eastAsia"/>
          <w:sz w:val="24"/>
        </w:rPr>
        <w:t>s</w:t>
      </w:r>
      <w:r>
        <w:rPr>
          <w:rFonts w:ascii="Times New Roman" w:eastAsia="宋体" w:hAnsi="Times New Roman" w:hint="eastAsia"/>
          <w:sz w:val="24"/>
        </w:rPr>
        <w:t xml:space="preserve"> (25 mm</w:t>
      </w:r>
      <w:r>
        <w:rPr>
          <w:rFonts w:ascii="Times New Roman" w:eastAsia="宋体" w:hAnsi="Times New Roman" w:cs="Times New Roman"/>
          <w:sz w:val="24"/>
        </w:rPr>
        <w:t>×</w:t>
      </w:r>
      <w:r>
        <w:rPr>
          <w:rFonts w:ascii="Times New Roman" w:eastAsia="宋体" w:hAnsi="Times New Roman" w:hint="eastAsia"/>
          <w:sz w:val="24"/>
        </w:rPr>
        <w:t>5 mm</w:t>
      </w:r>
      <w:r>
        <w:rPr>
          <w:rFonts w:ascii="Times New Roman" w:eastAsia="宋体" w:hAnsi="Times New Roman" w:cs="Times New Roman"/>
          <w:sz w:val="24"/>
        </w:rPr>
        <w:t>×</w:t>
      </w:r>
      <w:r>
        <w:rPr>
          <w:rFonts w:ascii="Times New Roman" w:eastAsia="宋体" w:hAnsi="Times New Roman" w:cs="Times New Roman" w:hint="eastAsia"/>
          <w:sz w:val="24"/>
        </w:rPr>
        <w:t xml:space="preserve">60 </w:t>
      </w:r>
      <w:proofErr w:type="spellStart"/>
      <w:r>
        <w:rPr>
          <w:rFonts w:ascii="Times New Roman" w:eastAsia="宋体" w:hAnsi="Times New Roman" w:cs="Times New Roman"/>
          <w:sz w:val="24"/>
        </w:rPr>
        <w:t>μ</w:t>
      </w:r>
      <w:r>
        <w:rPr>
          <w:rFonts w:ascii="Times New Roman" w:eastAsia="宋体" w:hAnsi="Times New Roman" w:cs="Times New Roman" w:hint="eastAsia"/>
          <w:sz w:val="24"/>
        </w:rPr>
        <w:t>m</w:t>
      </w:r>
      <w:proofErr w:type="spellEnd"/>
      <w:r>
        <w:rPr>
          <w:rFonts w:ascii="Times New Roman" w:eastAsia="宋体" w:hAnsi="Times New Roman" w:hint="eastAsia"/>
          <w:sz w:val="24"/>
        </w:rPr>
        <w:t>)</w:t>
      </w:r>
      <w:r w:rsidRPr="0062224F">
        <w:rPr>
          <w:rFonts w:ascii="Times New Roman" w:eastAsia="宋体" w:hAnsi="Times New Roman" w:hint="eastAsia"/>
          <w:sz w:val="24"/>
        </w:rPr>
        <w:t xml:space="preserve"> were first cut into two pieces, of which the edges were immediately overlapped by 2 mm, sandwiched between two glass slides without external force and heated at 60 </w:t>
      </w:r>
      <w:r w:rsidRPr="0062224F">
        <w:rPr>
          <w:rFonts w:ascii="Times New Roman" w:eastAsia="宋体" w:hAnsi="Times New Roman" w:cs="Times New Roman"/>
          <w:sz w:val="24"/>
        </w:rPr>
        <w:t>℃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62224F">
        <w:rPr>
          <w:rFonts w:ascii="Times New Roman" w:eastAsia="宋体" w:hAnsi="Times New Roman" w:hint="eastAsia"/>
          <w:sz w:val="24"/>
        </w:rPr>
        <w:t xml:space="preserve">for </w:t>
      </w:r>
      <w:r>
        <w:rPr>
          <w:rFonts w:ascii="Times New Roman" w:eastAsia="宋体" w:hAnsi="Times New Roman" w:hint="eastAsia"/>
          <w:sz w:val="24"/>
        </w:rPr>
        <w:t>30 min</w:t>
      </w:r>
      <w:r w:rsidRPr="0062224F">
        <w:rPr>
          <w:rFonts w:ascii="Times New Roman" w:eastAsia="宋体" w:hAnsi="Times New Roman" w:hint="eastAsia"/>
          <w:sz w:val="24"/>
        </w:rPr>
        <w:t>. Then the welding strips were subjected to stress-strain experiments to obtain the mechanical properties</w:t>
      </w:r>
      <w:r>
        <w:rPr>
          <w:rFonts w:ascii="Times New Roman" w:eastAsia="宋体" w:hAnsi="Times New Roman" w:hint="eastAsia"/>
          <w:sz w:val="24"/>
        </w:rPr>
        <w:t xml:space="preserve">, </w:t>
      </w:r>
      <w:r>
        <w:rPr>
          <w:rFonts w:ascii="Times New Roman" w:eastAsia="宋体" w:hAnsi="Times New Roman" w:hint="eastAsia"/>
          <w:sz w:val="24"/>
        </w:rPr>
        <w:lastRenderedPageBreak/>
        <w:t xml:space="preserve">and they did not break from the welds during the tensile tests. </w:t>
      </w:r>
      <w:r w:rsidRPr="0062224F">
        <w:rPr>
          <w:rFonts w:ascii="Times New Roman" w:eastAsia="宋体" w:hAnsi="Times New Roman" w:hint="eastAsia"/>
          <w:sz w:val="24"/>
        </w:rPr>
        <w:t>The breaking str</w:t>
      </w:r>
      <w:r>
        <w:rPr>
          <w:rFonts w:ascii="Times New Roman" w:eastAsia="宋体" w:hAnsi="Times New Roman" w:hint="eastAsia"/>
          <w:sz w:val="24"/>
        </w:rPr>
        <w:t>es</w:t>
      </w:r>
      <w:r w:rsidRPr="0062224F">
        <w:rPr>
          <w:rFonts w:ascii="Times New Roman" w:eastAsia="宋体" w:hAnsi="Times New Roman" w:hint="eastAsia"/>
          <w:sz w:val="24"/>
        </w:rPr>
        <w:t>s</w:t>
      </w:r>
      <w:r>
        <w:rPr>
          <w:rFonts w:ascii="Times New Roman" w:eastAsia="宋体" w:hAnsi="Times New Roman" w:hint="eastAsia"/>
          <w:sz w:val="24"/>
        </w:rPr>
        <w:t>es</w:t>
      </w:r>
      <w:r w:rsidRPr="0062224F">
        <w:rPr>
          <w:rFonts w:ascii="Times New Roman" w:eastAsia="宋体" w:hAnsi="Times New Roman" w:hint="eastAsia"/>
          <w:sz w:val="24"/>
        </w:rPr>
        <w:t xml:space="preserve"> we</w:t>
      </w:r>
      <w:r>
        <w:rPr>
          <w:rFonts w:ascii="Times New Roman" w:eastAsia="宋体" w:hAnsi="Times New Roman" w:hint="eastAsia"/>
          <w:sz w:val="24"/>
        </w:rPr>
        <w:t>re</w:t>
      </w:r>
      <w:r w:rsidRPr="0062224F">
        <w:rPr>
          <w:rFonts w:ascii="Times New Roman" w:eastAsia="宋体" w:hAnsi="Times New Roman" w:hint="eastAsia"/>
          <w:sz w:val="24"/>
        </w:rPr>
        <w:t xml:space="preserve"> employed to evaluate the welding efficiency</w:t>
      </w:r>
      <w:r>
        <w:rPr>
          <w:rFonts w:ascii="Times New Roman" w:eastAsia="宋体" w:hAnsi="Times New Roman" w:hint="eastAsia"/>
          <w:sz w:val="24"/>
        </w:rPr>
        <w:t xml:space="preserve">. </w:t>
      </w:r>
      <w:r w:rsidRPr="00B81C57">
        <w:rPr>
          <w:rFonts w:ascii="Times New Roman" w:eastAsia="宋体" w:hAnsi="Times New Roman" w:hint="eastAsia"/>
          <w:b/>
          <w:bCs/>
          <w:sz w:val="24"/>
        </w:rPr>
        <w:t>b</w:t>
      </w:r>
      <w:r>
        <w:rPr>
          <w:rFonts w:ascii="Times New Roman" w:eastAsia="宋体" w:hAnsi="Times New Roman" w:hint="eastAsia"/>
          <w:sz w:val="24"/>
        </w:rPr>
        <w:t xml:space="preserve"> </w:t>
      </w:r>
      <w:proofErr w:type="gramStart"/>
      <w:r>
        <w:rPr>
          <w:rFonts w:ascii="Times New Roman" w:eastAsia="宋体" w:hAnsi="Times New Roman" w:hint="eastAsia"/>
          <w:sz w:val="24"/>
        </w:rPr>
        <w:t>The</w:t>
      </w:r>
      <w:proofErr w:type="gramEnd"/>
      <w:r>
        <w:rPr>
          <w:rFonts w:ascii="Times New Roman" w:eastAsia="宋体" w:hAnsi="Times New Roman" w:hint="eastAsia"/>
          <w:sz w:val="24"/>
        </w:rPr>
        <w:t xml:space="preserve"> </w:t>
      </w:r>
      <w:r w:rsidRPr="008C4487">
        <w:rPr>
          <w:rFonts w:ascii="Times New Roman" w:eastAsia="宋体" w:hAnsi="Times New Roman"/>
          <w:sz w:val="24"/>
        </w:rPr>
        <w:t>stress</w:t>
      </w:r>
      <w:r>
        <w:rPr>
          <w:rFonts w:ascii="Times New Roman" w:eastAsia="宋体" w:hAnsi="Times New Roman" w:hint="eastAsia"/>
          <w:sz w:val="24"/>
        </w:rPr>
        <w:t>-</w:t>
      </w:r>
      <w:r w:rsidRPr="008C4487">
        <w:rPr>
          <w:rFonts w:ascii="Times New Roman" w:eastAsia="宋体" w:hAnsi="Times New Roman"/>
          <w:sz w:val="24"/>
        </w:rPr>
        <w:t>strain curves (</w:t>
      </w:r>
      <w:r>
        <w:rPr>
          <w:rFonts w:ascii="Times New Roman" w:eastAsia="宋体" w:hAnsi="Times New Roman" w:hint="eastAsia"/>
          <w:sz w:val="24"/>
        </w:rPr>
        <w:t>10</w:t>
      </w:r>
      <w:r w:rsidRPr="008C4487">
        <w:rPr>
          <w:rFonts w:ascii="Times New Roman" w:eastAsia="宋体" w:hAnsi="Times New Roman"/>
          <w:sz w:val="24"/>
        </w:rPr>
        <w:t xml:space="preserve"> mm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8C4487">
        <w:rPr>
          <w:rFonts w:ascii="Times New Roman" w:eastAsia="宋体" w:hAnsi="Times New Roman"/>
          <w:sz w:val="24"/>
        </w:rPr>
        <w:t>min</w:t>
      </w:r>
      <w:r w:rsidRPr="00833788">
        <w:rPr>
          <w:rFonts w:ascii="Times New Roman" w:eastAsia="宋体" w:hAnsi="Times New Roman" w:hint="eastAsia"/>
          <w:sz w:val="24"/>
          <w:vertAlign w:val="superscript"/>
        </w:rPr>
        <w:t>-1</w:t>
      </w:r>
      <w:r w:rsidRPr="008C4487">
        <w:rPr>
          <w:rFonts w:ascii="Times New Roman" w:eastAsia="宋体" w:hAnsi="Times New Roman"/>
          <w:sz w:val="24"/>
        </w:rPr>
        <w:t>) of the original films</w:t>
      </w:r>
      <w:r>
        <w:rPr>
          <w:rFonts w:ascii="Times New Roman" w:eastAsia="宋体" w:hAnsi="Times New Roman" w:hint="eastAsia"/>
          <w:sz w:val="24"/>
        </w:rPr>
        <w:t xml:space="preserve"> and welded films for </w:t>
      </w:r>
      <w:r>
        <w:rPr>
          <w:rFonts w:ascii="Times New Roman" w:eastAsia="宋体" w:hAnsi="Times New Roman" w:cs="Times New Roman"/>
          <w:sz w:val="24"/>
        </w:rPr>
        <w:t>ⅰ</w:t>
      </w:r>
      <w:r w:rsidRPr="00952860">
        <w:rPr>
          <w:rFonts w:ascii="Times New Roman" w:eastAsia="宋体" w:hAnsi="Times New Roman" w:hint="eastAsia"/>
          <w:sz w:val="24"/>
        </w:rPr>
        <w:t>)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952860">
        <w:rPr>
          <w:rFonts w:ascii="Times New Roman" w:eastAsia="宋体" w:hAnsi="Times New Roman" w:hint="eastAsia"/>
          <w:sz w:val="24"/>
        </w:rPr>
        <w:t>SBS-AZO90-1</w:t>
      </w:r>
      <w:r>
        <w:rPr>
          <w:rFonts w:ascii="Times New Roman" w:eastAsia="宋体" w:hAnsi="Times New Roman" w:hint="eastAsia"/>
          <w:sz w:val="24"/>
        </w:rPr>
        <w:t xml:space="preserve">:5; </w:t>
      </w:r>
      <w:r>
        <w:rPr>
          <w:rFonts w:ascii="Times New Roman" w:eastAsia="宋体" w:hAnsi="Times New Roman" w:cs="Times New Roman"/>
          <w:sz w:val="24"/>
        </w:rPr>
        <w:t>ⅱ</w:t>
      </w:r>
      <w:r w:rsidRPr="00952860">
        <w:rPr>
          <w:rFonts w:ascii="Times New Roman" w:eastAsia="宋体" w:hAnsi="Times New Roman" w:hint="eastAsia"/>
          <w:sz w:val="24"/>
        </w:rPr>
        <w:t>)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952860">
        <w:rPr>
          <w:rFonts w:ascii="Times New Roman" w:eastAsia="宋体" w:hAnsi="Times New Roman" w:hint="eastAsia"/>
          <w:sz w:val="24"/>
        </w:rPr>
        <w:t>SBS-AZO90-</w:t>
      </w:r>
      <w:r>
        <w:rPr>
          <w:rFonts w:ascii="Times New Roman" w:eastAsia="宋体" w:hAnsi="Times New Roman" w:hint="eastAsia"/>
          <w:sz w:val="24"/>
        </w:rPr>
        <w:t>2:5;</w:t>
      </w:r>
      <w:r w:rsidRPr="008C4487">
        <w:rPr>
          <w:rFonts w:ascii="Times New Roman" w:eastAsia="宋体" w:hAnsi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/>
          <w:sz w:val="24"/>
        </w:rPr>
        <w:t>ⅲ</w:t>
      </w:r>
      <w:r w:rsidRPr="00952860">
        <w:rPr>
          <w:rFonts w:ascii="Times New Roman" w:eastAsia="宋体" w:hAnsi="Times New Roman" w:hint="eastAsia"/>
          <w:sz w:val="24"/>
        </w:rPr>
        <w:t>)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952860">
        <w:rPr>
          <w:rFonts w:ascii="Times New Roman" w:eastAsia="宋体" w:hAnsi="Times New Roman" w:hint="eastAsia"/>
          <w:sz w:val="24"/>
        </w:rPr>
        <w:t>SBS-AZO90-</w:t>
      </w:r>
      <w:r>
        <w:rPr>
          <w:rFonts w:ascii="Times New Roman" w:eastAsia="宋体" w:hAnsi="Times New Roman" w:hint="eastAsia"/>
          <w:sz w:val="24"/>
        </w:rPr>
        <w:t xml:space="preserve">3:5; </w:t>
      </w:r>
      <w:r>
        <w:rPr>
          <w:rFonts w:ascii="Times New Roman" w:eastAsia="宋体" w:hAnsi="Times New Roman" w:cs="Times New Roman"/>
          <w:sz w:val="24"/>
        </w:rPr>
        <w:t>ⅳ</w:t>
      </w:r>
      <w:r w:rsidRPr="00952860">
        <w:rPr>
          <w:rFonts w:ascii="Times New Roman" w:eastAsia="宋体" w:hAnsi="Times New Roman" w:hint="eastAsia"/>
          <w:sz w:val="24"/>
        </w:rPr>
        <w:t>)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952860">
        <w:rPr>
          <w:rFonts w:ascii="Times New Roman" w:eastAsia="宋体" w:hAnsi="Times New Roman" w:hint="eastAsia"/>
          <w:sz w:val="24"/>
        </w:rPr>
        <w:t>SBS-AZO90-</w:t>
      </w:r>
      <w:r>
        <w:rPr>
          <w:rFonts w:ascii="Times New Roman" w:eastAsia="宋体" w:hAnsi="Times New Roman" w:hint="eastAsia"/>
          <w:sz w:val="24"/>
        </w:rPr>
        <w:t>4:5.</w:t>
      </w:r>
    </w:p>
    <w:p w14:paraId="5327CAEA" w14:textId="77777777" w:rsidR="00DC357C" w:rsidRDefault="00DC357C" w:rsidP="00DC357C">
      <w:pPr>
        <w:pStyle w:val="Title2"/>
        <w:spacing w:line="360" w:lineRule="auto"/>
        <w:jc w:val="center"/>
        <w:rPr>
          <w:rFonts w:eastAsiaTheme="minorEastAsia"/>
          <w:b w:val="0"/>
          <w:lang w:eastAsia="zh-CN"/>
        </w:rPr>
      </w:pPr>
      <w:r>
        <w:rPr>
          <w:rFonts w:eastAsiaTheme="minorEastAsia"/>
          <w:b w:val="0"/>
          <w:noProof/>
          <w:lang w:eastAsia="zh-CN"/>
        </w:rPr>
        <w:drawing>
          <wp:inline distT="0" distB="0" distL="0" distR="0" wp14:anchorId="76DE1CDD" wp14:editId="42062E9D">
            <wp:extent cx="5400000" cy="2119988"/>
            <wp:effectExtent l="0" t="0" r="0" b="0"/>
            <wp:docPr id="120864121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119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A058B0" w14:textId="449DD0E9" w:rsidR="00DC357C" w:rsidRDefault="00DC357C" w:rsidP="00DC357C">
      <w:pPr>
        <w:pStyle w:val="Title2"/>
        <w:adjustRightInd w:val="0"/>
        <w:snapToGrid w:val="0"/>
        <w:spacing w:afterLines="50" w:after="156" w:line="360" w:lineRule="auto"/>
        <w:jc w:val="both"/>
        <w:rPr>
          <w:rFonts w:eastAsiaTheme="minorEastAsia"/>
          <w:b w:val="0"/>
          <w:bCs/>
          <w:lang w:eastAsia="zh-CN"/>
        </w:rPr>
      </w:pPr>
      <w:r w:rsidRPr="000A015F">
        <w:rPr>
          <w:rFonts w:eastAsiaTheme="minorEastAsia" w:hint="eastAsia"/>
          <w:bCs/>
          <w:lang w:eastAsia="zh-CN"/>
        </w:rPr>
        <w:t>Fig</w:t>
      </w:r>
      <w:r w:rsidR="00B81C57">
        <w:rPr>
          <w:rFonts w:eastAsiaTheme="minorEastAsia" w:hint="eastAsia"/>
          <w:bCs/>
          <w:lang w:eastAsia="zh-CN"/>
        </w:rPr>
        <w:t>.</w:t>
      </w:r>
      <w:r w:rsidRPr="000A015F">
        <w:rPr>
          <w:rFonts w:eastAsiaTheme="minorEastAsia" w:hint="eastAsia"/>
          <w:bCs/>
          <w:lang w:eastAsia="zh-CN"/>
        </w:rPr>
        <w:t xml:space="preserve"> S</w:t>
      </w:r>
      <w:r>
        <w:rPr>
          <w:rFonts w:eastAsiaTheme="minorEastAsia" w:hint="eastAsia"/>
          <w:bCs/>
          <w:lang w:eastAsia="zh-CN"/>
        </w:rPr>
        <w:t>13</w:t>
      </w:r>
      <w:r w:rsidRPr="000A015F">
        <w:rPr>
          <w:rFonts w:eastAsiaTheme="minorEastAsia" w:hint="eastAsia"/>
          <w:lang w:eastAsia="zh-CN"/>
        </w:rPr>
        <w:t xml:space="preserve"> </w:t>
      </w:r>
      <w:r w:rsidRPr="008A2659">
        <w:rPr>
          <w:rFonts w:eastAsiaTheme="minorEastAsia" w:hint="eastAsia"/>
          <w:b w:val="0"/>
          <w:bCs/>
          <w:lang w:eastAsia="zh-CN"/>
        </w:rPr>
        <w:t xml:space="preserve">The temperature-dependent </w:t>
      </w:r>
      <w:r w:rsidRPr="008A2659">
        <w:rPr>
          <w:rFonts w:eastAsiaTheme="minorEastAsia" w:hint="eastAsia"/>
          <w:b w:val="0"/>
          <w:bCs/>
          <w:i/>
          <w:iCs/>
          <w:lang w:eastAsia="zh-CN"/>
        </w:rPr>
        <w:t>in</w:t>
      </w:r>
      <w:r>
        <w:rPr>
          <w:rFonts w:eastAsiaTheme="minorEastAsia" w:hint="eastAsia"/>
          <w:b w:val="0"/>
          <w:bCs/>
          <w:i/>
          <w:iCs/>
          <w:lang w:eastAsia="zh-CN"/>
        </w:rPr>
        <w:t xml:space="preserve"> </w:t>
      </w:r>
      <w:r w:rsidRPr="008A2659">
        <w:rPr>
          <w:rFonts w:eastAsiaTheme="minorEastAsia" w:hint="eastAsia"/>
          <w:b w:val="0"/>
          <w:bCs/>
          <w:i/>
          <w:iCs/>
          <w:lang w:eastAsia="zh-CN"/>
        </w:rPr>
        <w:t>situ</w:t>
      </w:r>
      <w:r w:rsidRPr="008A2659">
        <w:rPr>
          <w:rFonts w:eastAsiaTheme="minorEastAsia" w:hint="eastAsia"/>
          <w:b w:val="0"/>
          <w:bCs/>
          <w:lang w:eastAsia="zh-CN"/>
        </w:rPr>
        <w:t xml:space="preserve"> FT-IR spectra (cyclic temperature change process between </w:t>
      </w:r>
      <w:r>
        <w:rPr>
          <w:rFonts w:eastAsiaTheme="minorEastAsia" w:hint="eastAsia"/>
          <w:b w:val="0"/>
          <w:bCs/>
          <w:lang w:eastAsia="zh-CN"/>
        </w:rPr>
        <w:t>3</w:t>
      </w:r>
      <w:r w:rsidRPr="008A2659">
        <w:rPr>
          <w:rFonts w:eastAsiaTheme="minorEastAsia" w:hint="eastAsia"/>
          <w:b w:val="0"/>
          <w:bCs/>
          <w:lang w:eastAsia="zh-CN"/>
        </w:rPr>
        <w:t>0-1</w:t>
      </w:r>
      <w:r>
        <w:rPr>
          <w:rFonts w:eastAsiaTheme="minorEastAsia" w:hint="eastAsia"/>
          <w:b w:val="0"/>
          <w:bCs/>
          <w:lang w:eastAsia="zh-CN"/>
        </w:rPr>
        <w:t>2</w:t>
      </w:r>
      <w:r w:rsidRPr="008A2659">
        <w:rPr>
          <w:rFonts w:eastAsiaTheme="minorEastAsia" w:hint="eastAsia"/>
          <w:b w:val="0"/>
          <w:bCs/>
          <w:lang w:eastAsia="zh-CN"/>
        </w:rPr>
        <w:t xml:space="preserve">0 </w:t>
      </w:r>
      <w:r w:rsidRPr="008A2659">
        <w:rPr>
          <w:rFonts w:eastAsiaTheme="minorEastAsia"/>
          <w:b w:val="0"/>
          <w:bCs/>
          <w:lang w:eastAsia="zh-CN"/>
        </w:rPr>
        <w:t>℃</w:t>
      </w:r>
      <w:r w:rsidRPr="008A2659">
        <w:rPr>
          <w:rFonts w:eastAsiaTheme="minorEastAsia" w:hint="eastAsia"/>
          <w:b w:val="0"/>
          <w:bCs/>
          <w:lang w:eastAsia="zh-CN"/>
        </w:rPr>
        <w:t>) of</w:t>
      </w:r>
      <w:r>
        <w:rPr>
          <w:rFonts w:eastAsiaTheme="minorEastAsia" w:hint="eastAsia"/>
          <w:b w:val="0"/>
          <w:bCs/>
          <w:lang w:eastAsia="zh-CN"/>
        </w:rPr>
        <w:t xml:space="preserve"> SBS-AZO90-1:5</w:t>
      </w:r>
      <w:r w:rsidRPr="008A2659">
        <w:rPr>
          <w:rFonts w:eastAsiaTheme="minorEastAsia" w:hint="eastAsia"/>
          <w:b w:val="0"/>
          <w:bCs/>
          <w:lang w:eastAsia="zh-CN"/>
        </w:rPr>
        <w:t>.</w:t>
      </w:r>
    </w:p>
    <w:p w14:paraId="7A771E11" w14:textId="77777777" w:rsidR="00DC357C" w:rsidRDefault="00DC357C" w:rsidP="00DC357C">
      <w:pPr>
        <w:pStyle w:val="Title2"/>
        <w:spacing w:line="360" w:lineRule="auto"/>
        <w:jc w:val="center"/>
        <w:rPr>
          <w:rFonts w:eastAsiaTheme="minorEastAsia"/>
          <w:b w:val="0"/>
          <w:bCs/>
          <w:lang w:eastAsia="zh-CN"/>
        </w:rPr>
      </w:pPr>
      <w:r>
        <w:rPr>
          <w:rFonts w:eastAsiaTheme="minorEastAsia"/>
          <w:b w:val="0"/>
          <w:bCs/>
          <w:noProof/>
          <w:lang w:eastAsia="zh-CN"/>
        </w:rPr>
        <w:drawing>
          <wp:inline distT="0" distB="0" distL="0" distR="0" wp14:anchorId="02371F45" wp14:editId="1ED90490">
            <wp:extent cx="5400000" cy="2994995"/>
            <wp:effectExtent l="0" t="0" r="0" b="0"/>
            <wp:docPr id="94250792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" r="1372" b="1354"/>
                    <a:stretch/>
                  </pic:blipFill>
                  <pic:spPr bwMode="auto">
                    <a:xfrm>
                      <a:off x="0" y="0"/>
                      <a:ext cx="5400000" cy="299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972FA" w14:textId="31F86675" w:rsidR="00DC357C" w:rsidRPr="00952860" w:rsidRDefault="00DC357C" w:rsidP="00DC357C">
      <w:pPr>
        <w:adjustRightInd w:val="0"/>
        <w:snapToGrid w:val="0"/>
        <w:spacing w:beforeLines="10" w:before="31" w:line="360" w:lineRule="auto"/>
        <w:rPr>
          <w:rFonts w:ascii="Times New Roman" w:eastAsia="宋体" w:hAnsi="Times New Roman"/>
          <w:sz w:val="24"/>
        </w:rPr>
      </w:pPr>
      <w:r w:rsidRPr="00FB72D7">
        <w:rPr>
          <w:rFonts w:ascii="Times New Roman" w:eastAsia="宋体" w:hAnsi="Times New Roman" w:hint="eastAsia"/>
          <w:b/>
          <w:bCs/>
          <w:sz w:val="24"/>
        </w:rPr>
        <w:t>Fig</w:t>
      </w:r>
      <w:r w:rsidR="00B81C57">
        <w:rPr>
          <w:rFonts w:ascii="Times New Roman" w:eastAsia="宋体" w:hAnsi="Times New Roman" w:hint="eastAsia"/>
          <w:b/>
          <w:bCs/>
          <w:sz w:val="24"/>
        </w:rPr>
        <w:t>.</w:t>
      </w:r>
      <w:r w:rsidRPr="00FB72D7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14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>
        <w:rPr>
          <w:rFonts w:ascii="Times New Roman" w:eastAsia="宋体" w:hAnsi="Times New Roman" w:hint="eastAsia"/>
          <w:sz w:val="24"/>
        </w:rPr>
        <w:t>P</w:t>
      </w:r>
      <w:r w:rsidRPr="0082461E">
        <w:rPr>
          <w:rFonts w:ascii="Times New Roman" w:eastAsia="宋体" w:hAnsi="Times New Roman"/>
          <w:sz w:val="24"/>
        </w:rPr>
        <w:t>hotographs showing</w:t>
      </w:r>
      <w:r w:rsidRPr="00550881">
        <w:rPr>
          <w:rFonts w:ascii="Times New Roman" w:eastAsia="宋体" w:hAnsi="Times New Roman" w:hint="eastAsia"/>
          <w:sz w:val="24"/>
        </w:rPr>
        <w:t xml:space="preserve"> </w:t>
      </w:r>
      <w:r>
        <w:rPr>
          <w:rFonts w:ascii="Times New Roman" w:eastAsia="宋体" w:hAnsi="Times New Roman" w:hint="eastAsia"/>
          <w:sz w:val="24"/>
        </w:rPr>
        <w:t>d</w:t>
      </w:r>
      <w:r w:rsidRPr="00550881">
        <w:rPr>
          <w:rFonts w:ascii="Times New Roman" w:eastAsia="宋体" w:hAnsi="Times New Roman" w:hint="eastAsia"/>
          <w:sz w:val="24"/>
        </w:rPr>
        <w:t xml:space="preserve">ifferent curling phenomena for </w:t>
      </w:r>
      <w:r w:rsidRPr="00B81C57">
        <w:rPr>
          <w:rFonts w:ascii="Times New Roman" w:eastAsia="宋体" w:hAnsi="Times New Roman" w:hint="eastAsia"/>
          <w:b/>
          <w:bCs/>
          <w:sz w:val="24"/>
        </w:rPr>
        <w:t>a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550881">
        <w:rPr>
          <w:rFonts w:ascii="Times New Roman" w:eastAsia="宋体" w:hAnsi="Times New Roman" w:hint="eastAsia"/>
          <w:sz w:val="24"/>
        </w:rPr>
        <w:t>vertical</w:t>
      </w:r>
      <w:r w:rsidR="00B81C57">
        <w:rPr>
          <w:rFonts w:ascii="Times New Roman" w:eastAsia="宋体" w:hAnsi="Times New Roman" w:hint="eastAsia"/>
          <w:sz w:val="24"/>
        </w:rPr>
        <w:t>;</w:t>
      </w:r>
      <w:r w:rsidRPr="00550881">
        <w:rPr>
          <w:rFonts w:ascii="Times New Roman" w:eastAsia="宋体" w:hAnsi="Times New Roman" w:hint="eastAsia"/>
          <w:sz w:val="24"/>
        </w:rPr>
        <w:t xml:space="preserve"> </w:t>
      </w:r>
      <w:r w:rsidRPr="00B81C57">
        <w:rPr>
          <w:rFonts w:ascii="Times New Roman" w:eastAsia="宋体" w:hAnsi="Times New Roman" w:hint="eastAsia"/>
          <w:b/>
          <w:bCs/>
          <w:sz w:val="24"/>
        </w:rPr>
        <w:t>b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550881">
        <w:rPr>
          <w:rFonts w:ascii="Times New Roman" w:eastAsia="宋体" w:hAnsi="Times New Roman" w:hint="eastAsia"/>
          <w:sz w:val="24"/>
        </w:rPr>
        <w:t>parallel systems</w:t>
      </w:r>
      <w:r>
        <w:rPr>
          <w:rFonts w:ascii="Times New Roman" w:eastAsia="宋体" w:hAnsi="Times New Roman" w:hint="eastAsia"/>
          <w:sz w:val="24"/>
        </w:rPr>
        <w:t>.</w:t>
      </w:r>
    </w:p>
    <w:p w14:paraId="394CC3F4" w14:textId="77777777" w:rsidR="00DC357C" w:rsidRDefault="00DC357C" w:rsidP="00DC357C">
      <w:pPr>
        <w:pStyle w:val="Title2"/>
        <w:spacing w:line="360" w:lineRule="auto"/>
        <w:jc w:val="center"/>
        <w:rPr>
          <w:rFonts w:eastAsiaTheme="minorEastAsia"/>
          <w:b w:val="0"/>
          <w:bCs/>
          <w:lang w:eastAsia="zh-CN"/>
        </w:rPr>
      </w:pPr>
      <w:r>
        <w:rPr>
          <w:rFonts w:eastAsiaTheme="minorEastAsia"/>
          <w:b w:val="0"/>
          <w:bCs/>
          <w:noProof/>
          <w:lang w:eastAsia="zh-CN"/>
        </w:rPr>
        <w:lastRenderedPageBreak/>
        <w:drawing>
          <wp:inline distT="0" distB="0" distL="0" distR="0" wp14:anchorId="6EE73681" wp14:editId="3722DBB0">
            <wp:extent cx="5004000" cy="1772354"/>
            <wp:effectExtent l="0" t="0" r="6350" b="0"/>
            <wp:docPr id="12920993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000" cy="1772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62707" w14:textId="14B1B440" w:rsidR="00DC357C" w:rsidRPr="002E4F36" w:rsidRDefault="00DC357C" w:rsidP="00DC357C">
      <w:pPr>
        <w:pStyle w:val="Title2"/>
        <w:adjustRightInd w:val="0"/>
        <w:snapToGrid w:val="0"/>
        <w:spacing w:beforeLines="30" w:before="93" w:afterLines="50" w:after="156" w:line="360" w:lineRule="auto"/>
        <w:rPr>
          <w:rFonts w:eastAsiaTheme="minorEastAsia"/>
          <w:b w:val="0"/>
          <w:bCs/>
          <w:lang w:eastAsia="zh-CN"/>
        </w:rPr>
      </w:pPr>
      <w:r w:rsidRPr="00404E14">
        <w:rPr>
          <w:rFonts w:hint="eastAsia"/>
        </w:rPr>
        <w:t>Fig</w:t>
      </w:r>
      <w:r w:rsidR="00B81C57">
        <w:rPr>
          <w:rFonts w:eastAsiaTheme="minorEastAsia" w:hint="eastAsia"/>
          <w:lang w:eastAsia="zh-CN"/>
        </w:rPr>
        <w:t>.</w:t>
      </w:r>
      <w:r w:rsidRPr="00404E14">
        <w:rPr>
          <w:rFonts w:hint="eastAsia"/>
        </w:rPr>
        <w:t xml:space="preserve"> </w:t>
      </w:r>
      <w:r>
        <w:rPr>
          <w:rFonts w:eastAsiaTheme="minorEastAsia" w:hint="eastAsia"/>
          <w:lang w:eastAsia="zh-CN"/>
        </w:rPr>
        <w:t>S15</w:t>
      </w:r>
      <w:r w:rsidRPr="00401873">
        <w:rPr>
          <w:rFonts w:hint="eastAsia"/>
        </w:rPr>
        <w:t xml:space="preserve"> </w:t>
      </w:r>
      <w:r w:rsidRPr="002E4F36">
        <w:rPr>
          <w:rFonts w:hint="eastAsia"/>
          <w:b w:val="0"/>
          <w:bCs/>
        </w:rPr>
        <w:t>The shape programming and recovery process of SBS-AZO90-1:5 strips.</w:t>
      </w:r>
    </w:p>
    <w:p w14:paraId="74142B01" w14:textId="77777777" w:rsidR="00DC357C" w:rsidRDefault="00DC357C" w:rsidP="00DC357C">
      <w:pPr>
        <w:adjustRightInd w:val="0"/>
        <w:snapToGrid w:val="0"/>
        <w:spacing w:line="360" w:lineRule="auto"/>
        <w:jc w:val="center"/>
        <w:rPr>
          <w:rFonts w:ascii="Times New Roman" w:eastAsia="宋体" w:hAnsi="Times New Roman"/>
          <w:b/>
          <w:bCs/>
          <w:sz w:val="24"/>
        </w:rPr>
      </w:pPr>
      <w:r>
        <w:rPr>
          <w:rFonts w:ascii="Times New Roman" w:eastAsia="宋体" w:hAnsi="Times New Roman"/>
          <w:b/>
          <w:bCs/>
          <w:noProof/>
          <w:sz w:val="24"/>
        </w:rPr>
        <w:drawing>
          <wp:inline distT="0" distB="0" distL="0" distR="0" wp14:anchorId="4F52CD46" wp14:editId="5E37D451">
            <wp:extent cx="5146040" cy="3363686"/>
            <wp:effectExtent l="0" t="0" r="0" b="8255"/>
            <wp:docPr id="85661160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7" t="163" r="317" b="-431"/>
                    <a:stretch/>
                  </pic:blipFill>
                  <pic:spPr bwMode="auto">
                    <a:xfrm>
                      <a:off x="0" y="0"/>
                      <a:ext cx="5148000" cy="336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C2C20B" w14:textId="3A6D330E" w:rsidR="00DC357C" w:rsidRDefault="00DC357C" w:rsidP="00DC357C">
      <w:pPr>
        <w:adjustRightInd w:val="0"/>
        <w:snapToGrid w:val="0"/>
        <w:spacing w:afterLines="50" w:after="156" w:line="360" w:lineRule="auto"/>
        <w:rPr>
          <w:rFonts w:ascii="Times New Roman" w:eastAsia="宋体" w:hAnsi="Times New Roman"/>
          <w:sz w:val="24"/>
        </w:rPr>
      </w:pPr>
      <w:r w:rsidRPr="00FB72D7">
        <w:rPr>
          <w:rFonts w:ascii="Times New Roman" w:eastAsia="宋体" w:hAnsi="Times New Roman" w:hint="eastAsia"/>
          <w:b/>
          <w:bCs/>
          <w:sz w:val="24"/>
        </w:rPr>
        <w:t>Fig</w:t>
      </w:r>
      <w:r w:rsidR="00B81C57">
        <w:rPr>
          <w:rFonts w:ascii="Times New Roman" w:eastAsia="宋体" w:hAnsi="Times New Roman" w:hint="eastAsia"/>
          <w:b/>
          <w:bCs/>
          <w:sz w:val="24"/>
        </w:rPr>
        <w:t>.</w:t>
      </w:r>
      <w:r w:rsidRPr="00FB72D7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16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F83FC4">
        <w:rPr>
          <w:rFonts w:ascii="Times New Roman" w:eastAsia="宋体" w:hAnsi="Times New Roman" w:hint="eastAsia"/>
          <w:sz w:val="24"/>
        </w:rPr>
        <w:t xml:space="preserve">Shape memory properties tested by DMA in controlled force mode of </w:t>
      </w:r>
      <w:proofErr w:type="gramStart"/>
      <w:r w:rsidRPr="00B81C57">
        <w:rPr>
          <w:rFonts w:ascii="Times New Roman" w:eastAsia="宋体" w:hAnsi="Times New Roman" w:hint="eastAsia"/>
          <w:b/>
          <w:bCs/>
          <w:sz w:val="24"/>
        </w:rPr>
        <w:t>a</w:t>
      </w:r>
      <w:proofErr w:type="gramEnd"/>
      <w:r w:rsidRPr="00952860">
        <w:rPr>
          <w:rFonts w:ascii="Times New Roman" w:eastAsia="宋体" w:hAnsi="Times New Roman" w:hint="eastAsia"/>
          <w:sz w:val="24"/>
        </w:rPr>
        <w:t xml:space="preserve"> SBS-AZO90-1</w:t>
      </w:r>
      <w:r>
        <w:rPr>
          <w:rFonts w:ascii="Times New Roman" w:eastAsia="宋体" w:hAnsi="Times New Roman" w:hint="eastAsia"/>
          <w:sz w:val="24"/>
        </w:rPr>
        <w:t xml:space="preserve">:5; </w:t>
      </w:r>
      <w:r w:rsidRPr="00B81C57">
        <w:rPr>
          <w:rFonts w:ascii="Times New Roman" w:eastAsia="宋体" w:hAnsi="Times New Roman" w:hint="eastAsia"/>
          <w:b/>
          <w:bCs/>
          <w:sz w:val="24"/>
        </w:rPr>
        <w:t>b</w:t>
      </w:r>
      <w:r w:rsidRPr="00952860">
        <w:rPr>
          <w:rFonts w:ascii="Times New Roman" w:eastAsia="宋体" w:hAnsi="Times New Roman" w:hint="eastAsia"/>
          <w:sz w:val="24"/>
        </w:rPr>
        <w:t xml:space="preserve"> SBS-AZO90-</w:t>
      </w:r>
      <w:r>
        <w:rPr>
          <w:rFonts w:ascii="Times New Roman" w:eastAsia="宋体" w:hAnsi="Times New Roman" w:hint="eastAsia"/>
          <w:sz w:val="24"/>
        </w:rPr>
        <w:t>2:5;</w:t>
      </w:r>
      <w:r w:rsidRPr="00F83FC4">
        <w:rPr>
          <w:rFonts w:ascii="Times New Roman" w:eastAsia="宋体" w:hAnsi="Times New Roman" w:hint="eastAsia"/>
          <w:sz w:val="24"/>
        </w:rPr>
        <w:t xml:space="preserve"> </w:t>
      </w:r>
      <w:r w:rsidRPr="00B81C57">
        <w:rPr>
          <w:rFonts w:ascii="Times New Roman" w:eastAsia="宋体" w:hAnsi="Times New Roman" w:hint="eastAsia"/>
          <w:b/>
          <w:bCs/>
          <w:sz w:val="24"/>
        </w:rPr>
        <w:t>c</w:t>
      </w:r>
      <w:r w:rsidRPr="00952860">
        <w:rPr>
          <w:rFonts w:ascii="Times New Roman" w:eastAsia="宋体" w:hAnsi="Times New Roman" w:hint="eastAsia"/>
          <w:sz w:val="24"/>
        </w:rPr>
        <w:t xml:space="preserve"> SBS-AZO90-</w:t>
      </w:r>
      <w:r>
        <w:rPr>
          <w:rFonts w:ascii="Times New Roman" w:eastAsia="宋体" w:hAnsi="Times New Roman" w:hint="eastAsia"/>
          <w:sz w:val="24"/>
        </w:rPr>
        <w:t xml:space="preserve">3:5; </w:t>
      </w:r>
      <w:r w:rsidRPr="00B81C57">
        <w:rPr>
          <w:rFonts w:ascii="Times New Roman" w:eastAsia="宋体" w:hAnsi="Times New Roman" w:hint="eastAsia"/>
          <w:b/>
          <w:bCs/>
          <w:sz w:val="24"/>
        </w:rPr>
        <w:t>d</w:t>
      </w:r>
      <w:r w:rsidRPr="00952860">
        <w:rPr>
          <w:rFonts w:ascii="Times New Roman" w:eastAsia="宋体" w:hAnsi="Times New Roman" w:hint="eastAsia"/>
          <w:sz w:val="24"/>
        </w:rPr>
        <w:t xml:space="preserve"> SBS-AZO90-</w:t>
      </w:r>
      <w:r>
        <w:rPr>
          <w:rFonts w:ascii="Times New Roman" w:eastAsia="宋体" w:hAnsi="Times New Roman" w:hint="eastAsia"/>
          <w:sz w:val="24"/>
        </w:rPr>
        <w:t>4:5.</w:t>
      </w:r>
    </w:p>
    <w:p w14:paraId="7E9B036C" w14:textId="45898684" w:rsidR="00DC357C" w:rsidRDefault="00DC357C" w:rsidP="00DC357C">
      <w:pPr>
        <w:pStyle w:val="Head1"/>
        <w:ind w:firstLineChars="200" w:firstLine="480"/>
      </w:pPr>
      <w:r>
        <w:rPr>
          <w:rFonts w:hint="eastAsia"/>
          <w:lang w:val="en-US"/>
        </w:rPr>
        <w:t>T</w:t>
      </w:r>
      <w:r w:rsidRPr="000B26E2">
        <w:rPr>
          <w:rFonts w:eastAsia="微软雅黑"/>
        </w:rPr>
        <w:t>he large temperature interval</w:t>
      </w:r>
      <w:r>
        <w:rPr>
          <w:rFonts w:eastAsia="微软雅黑"/>
        </w:rPr>
        <w:t xml:space="preserve"> occurs between </w:t>
      </w:r>
      <w:r w:rsidRPr="000B26E2">
        <w:rPr>
          <w:rFonts w:eastAsia="微软雅黑"/>
        </w:rPr>
        <w:t xml:space="preserve">the </w:t>
      </w:r>
      <w:proofErr w:type="spellStart"/>
      <w:r w:rsidRPr="000B26E2">
        <w:rPr>
          <w:rFonts w:eastAsia="微软雅黑"/>
          <w:i/>
          <w:iCs/>
        </w:rPr>
        <w:t>T</w:t>
      </w:r>
      <w:r w:rsidRPr="000B26E2">
        <w:rPr>
          <w:rFonts w:eastAsia="微软雅黑"/>
          <w:vertAlign w:val="subscript"/>
        </w:rPr>
        <w:t>g</w:t>
      </w:r>
      <w:proofErr w:type="spellEnd"/>
      <w:r w:rsidRPr="000B26E2">
        <w:rPr>
          <w:rFonts w:eastAsia="微软雅黑"/>
        </w:rPr>
        <w:t xml:space="preserve"> and </w:t>
      </w:r>
      <w:r w:rsidRPr="000B26E2">
        <w:rPr>
          <w:rFonts w:eastAsia="宋体"/>
          <w:i/>
          <w:iCs/>
          <w:color w:val="000000" w:themeColor="text1"/>
        </w:rPr>
        <w:t>T</w:t>
      </w:r>
      <w:r w:rsidRPr="000B26E2">
        <w:rPr>
          <w:rFonts w:eastAsia="宋体"/>
          <w:color w:val="000000" w:themeColor="text1"/>
          <w:vertAlign w:val="subscript"/>
        </w:rPr>
        <w:t>LC-I</w:t>
      </w:r>
      <w:r>
        <w:rPr>
          <w:rFonts w:eastAsia="宋体" w:hint="eastAsia"/>
          <w:color w:val="000000" w:themeColor="text1"/>
          <w:vertAlign w:val="subscript"/>
        </w:rPr>
        <w:t xml:space="preserve"> </w:t>
      </w:r>
      <w:r>
        <w:rPr>
          <w:rFonts w:hint="eastAsia"/>
        </w:rPr>
        <w:t>with the glassy PS phase as a s</w:t>
      </w:r>
      <w:r w:rsidRPr="006106A9">
        <w:rPr>
          <w:rFonts w:hint="eastAsia"/>
        </w:rPr>
        <w:t>table</w:t>
      </w:r>
      <w:r>
        <w:rPr>
          <w:rFonts w:hint="eastAsia"/>
        </w:rPr>
        <w:t xml:space="preserve"> network</w:t>
      </w:r>
      <w:r w:rsidRPr="004F288C">
        <w:t xml:space="preserve">, </w:t>
      </w:r>
      <w:r w:rsidRPr="007316BE">
        <w:rPr>
          <w:rFonts w:eastAsia="微软雅黑" w:hint="eastAsia"/>
        </w:rPr>
        <w:t xml:space="preserve">the </w:t>
      </w:r>
      <w:r w:rsidRPr="000B26E2">
        <w:rPr>
          <w:rFonts w:eastAsia="微软雅黑"/>
        </w:rPr>
        <w:t>triple</w:t>
      </w:r>
      <w:r w:rsidRPr="007316BE">
        <w:rPr>
          <w:rFonts w:eastAsia="微软雅黑" w:hint="eastAsia"/>
        </w:rPr>
        <w:t xml:space="preserve"> shape memory </w:t>
      </w:r>
      <w:r w:rsidRPr="000B26E2">
        <w:rPr>
          <w:rFonts w:eastAsia="微软雅黑"/>
        </w:rPr>
        <w:t>(TSM)</w:t>
      </w:r>
      <w:r>
        <w:rPr>
          <w:rFonts w:eastAsia="微软雅黑"/>
        </w:rPr>
        <w:t xml:space="preserve"> </w:t>
      </w:r>
      <w:r w:rsidRPr="007316BE">
        <w:rPr>
          <w:rFonts w:eastAsia="微软雅黑" w:hint="eastAsia"/>
        </w:rPr>
        <w:t>behavio</w:t>
      </w:r>
      <w:r>
        <w:rPr>
          <w:rFonts w:eastAsia="微软雅黑" w:hint="eastAsia"/>
        </w:rPr>
        <w:t>u</w:t>
      </w:r>
      <w:r w:rsidRPr="007316BE">
        <w:rPr>
          <w:rFonts w:eastAsia="微软雅黑" w:hint="eastAsia"/>
        </w:rPr>
        <w:t>r</w:t>
      </w:r>
      <w:r>
        <w:rPr>
          <w:rFonts w:eastAsia="微软雅黑"/>
        </w:rPr>
        <w:t>s</w:t>
      </w:r>
      <w:r w:rsidRPr="007316BE">
        <w:rPr>
          <w:rFonts w:eastAsia="微软雅黑" w:hint="eastAsia"/>
        </w:rPr>
        <w:t xml:space="preserve"> of AZO-LCEs</w:t>
      </w:r>
      <w:r>
        <w:rPr>
          <w:rFonts w:eastAsia="微软雅黑"/>
        </w:rPr>
        <w:t xml:space="preserve"> </w:t>
      </w:r>
      <w:r>
        <w:rPr>
          <w:rFonts w:eastAsia="微软雅黑" w:hint="eastAsia"/>
        </w:rPr>
        <w:t xml:space="preserve">were </w:t>
      </w:r>
      <w:r w:rsidRPr="00CE2F73">
        <w:rPr>
          <w:rFonts w:eastAsia="微软雅黑" w:hint="eastAsia"/>
        </w:rPr>
        <w:t>investigate</w:t>
      </w:r>
      <w:r>
        <w:rPr>
          <w:rFonts w:eastAsia="微软雅黑"/>
        </w:rPr>
        <w:t>d.</w:t>
      </w:r>
      <w:r w:rsidRPr="004F288C">
        <w:t xml:space="preserve"> </w:t>
      </w:r>
      <w:r w:rsidRPr="000B26E2">
        <w:t xml:space="preserve">In brief, during the programming process, the strip in its original shape was first deformed at </w:t>
      </w:r>
      <w:r w:rsidRPr="009A5C26">
        <w:rPr>
          <w:i/>
          <w:iCs/>
        </w:rPr>
        <w:t>T</w:t>
      </w:r>
      <w:r w:rsidRPr="000B26E2">
        <w:rPr>
          <w:vertAlign w:val="subscript"/>
        </w:rPr>
        <w:t>high</w:t>
      </w:r>
      <w:r w:rsidRPr="000B26E2">
        <w:t xml:space="preserve"> </w:t>
      </w:r>
      <w:r w:rsidRPr="000B26E2">
        <w:rPr>
          <w:rFonts w:eastAsia="宋体"/>
        </w:rPr>
        <w:t>(&gt;</w:t>
      </w:r>
      <w:r w:rsidRPr="000B26E2">
        <w:rPr>
          <w:rFonts w:eastAsia="宋体"/>
          <w:i/>
          <w:iCs/>
          <w:color w:val="000000" w:themeColor="text1"/>
        </w:rPr>
        <w:t>T</w:t>
      </w:r>
      <w:r w:rsidRPr="000B26E2">
        <w:rPr>
          <w:rFonts w:eastAsia="宋体"/>
          <w:color w:val="000000" w:themeColor="text1"/>
          <w:vertAlign w:val="subscript"/>
        </w:rPr>
        <w:t>LC-I</w:t>
      </w:r>
      <w:r w:rsidRPr="000B26E2">
        <w:rPr>
          <w:rFonts w:eastAsia="宋体"/>
        </w:rPr>
        <w:t>)</w:t>
      </w:r>
      <w:r w:rsidRPr="000B26E2">
        <w:t xml:space="preserve"> and fixed at </w:t>
      </w:r>
      <w:proofErr w:type="spellStart"/>
      <w:r w:rsidRPr="009A5C26">
        <w:rPr>
          <w:i/>
          <w:iCs/>
        </w:rPr>
        <w:t>T</w:t>
      </w:r>
      <w:r w:rsidRPr="000B26E2">
        <w:rPr>
          <w:vertAlign w:val="subscript"/>
        </w:rPr>
        <w:t>mid</w:t>
      </w:r>
      <w:proofErr w:type="spellEnd"/>
      <w:r w:rsidRPr="000B26E2">
        <w:rPr>
          <w:vertAlign w:val="subscript"/>
        </w:rPr>
        <w:t xml:space="preserve"> </w:t>
      </w:r>
      <w:r w:rsidRPr="000B26E2">
        <w:rPr>
          <w:rFonts w:eastAsia="宋体"/>
        </w:rPr>
        <w:t>(</w:t>
      </w:r>
      <w:proofErr w:type="spellStart"/>
      <w:r w:rsidRPr="000B26E2">
        <w:rPr>
          <w:rFonts w:eastAsia="宋体"/>
          <w:i/>
          <w:iCs/>
          <w:color w:val="000000" w:themeColor="text1"/>
        </w:rPr>
        <w:t>T</w:t>
      </w:r>
      <w:r w:rsidRPr="000B26E2">
        <w:rPr>
          <w:rFonts w:eastAsia="宋体"/>
          <w:color w:val="000000" w:themeColor="text1"/>
          <w:vertAlign w:val="subscript"/>
        </w:rPr>
        <w:t>g</w:t>
      </w:r>
      <w:proofErr w:type="spellEnd"/>
      <w:r w:rsidRPr="000B26E2">
        <w:rPr>
          <w:rFonts w:eastAsia="宋体"/>
        </w:rPr>
        <w:t xml:space="preserve">&lt; </w:t>
      </w:r>
      <w:proofErr w:type="spellStart"/>
      <w:r w:rsidRPr="000B26E2">
        <w:rPr>
          <w:rFonts w:eastAsia="宋体"/>
        </w:rPr>
        <w:t>T</w:t>
      </w:r>
      <w:r w:rsidRPr="000B26E2">
        <w:rPr>
          <w:rFonts w:eastAsia="宋体"/>
          <w:vertAlign w:val="subscript"/>
        </w:rPr>
        <w:t>mid</w:t>
      </w:r>
      <w:proofErr w:type="spellEnd"/>
      <w:r w:rsidRPr="000B26E2">
        <w:rPr>
          <w:rFonts w:eastAsia="宋体"/>
        </w:rPr>
        <w:t>&lt;</w:t>
      </w:r>
      <w:r w:rsidRPr="000B26E2">
        <w:rPr>
          <w:rFonts w:eastAsia="宋体"/>
          <w:color w:val="000000" w:themeColor="text1"/>
        </w:rPr>
        <w:t xml:space="preserve"> </w:t>
      </w:r>
      <w:r w:rsidRPr="000B26E2">
        <w:rPr>
          <w:rFonts w:eastAsia="宋体"/>
          <w:i/>
          <w:iCs/>
          <w:color w:val="000000" w:themeColor="text1"/>
        </w:rPr>
        <w:t>T</w:t>
      </w:r>
      <w:r w:rsidRPr="000B26E2">
        <w:rPr>
          <w:rFonts w:eastAsia="宋体"/>
          <w:color w:val="000000" w:themeColor="text1"/>
          <w:vertAlign w:val="subscript"/>
        </w:rPr>
        <w:t>LC-I</w:t>
      </w:r>
      <w:r w:rsidRPr="000B26E2">
        <w:rPr>
          <w:rFonts w:eastAsia="宋体"/>
        </w:rPr>
        <w:t>)</w:t>
      </w:r>
      <w:r w:rsidRPr="000B26E2">
        <w:t xml:space="preserve"> to obtain temporary shape I, followed by further programming at </w:t>
      </w:r>
      <w:proofErr w:type="spellStart"/>
      <w:r w:rsidRPr="009A5C26">
        <w:rPr>
          <w:i/>
          <w:iCs/>
        </w:rPr>
        <w:t>T</w:t>
      </w:r>
      <w:r w:rsidRPr="000B26E2">
        <w:rPr>
          <w:vertAlign w:val="subscript"/>
        </w:rPr>
        <w:t>mid</w:t>
      </w:r>
      <w:proofErr w:type="spellEnd"/>
      <w:r w:rsidRPr="000B26E2">
        <w:t xml:space="preserve"> and fixing below </w:t>
      </w:r>
      <w:proofErr w:type="spellStart"/>
      <w:r w:rsidRPr="009A5C26">
        <w:rPr>
          <w:i/>
          <w:iCs/>
        </w:rPr>
        <w:t>T</w:t>
      </w:r>
      <w:r w:rsidRPr="000B26E2">
        <w:rPr>
          <w:vertAlign w:val="subscript"/>
        </w:rPr>
        <w:t>low</w:t>
      </w:r>
      <w:proofErr w:type="spellEnd"/>
      <w:r w:rsidRPr="000B26E2">
        <w:t xml:space="preserve"> (&lt;</w:t>
      </w:r>
      <w:proofErr w:type="spellStart"/>
      <w:r w:rsidRPr="000B26E2">
        <w:rPr>
          <w:i/>
          <w:iCs/>
        </w:rPr>
        <w:t>T</w:t>
      </w:r>
      <w:r w:rsidRPr="000B26E2">
        <w:rPr>
          <w:vertAlign w:val="subscript"/>
        </w:rPr>
        <w:t>g</w:t>
      </w:r>
      <w:proofErr w:type="spellEnd"/>
      <w:r w:rsidRPr="000B26E2">
        <w:t>) to achieve temporary sha</w:t>
      </w:r>
      <w:r w:rsidRPr="005B746D">
        <w:t>pe II. The recovery process beg</w:t>
      </w:r>
      <w:r w:rsidRPr="005B746D">
        <w:rPr>
          <w:rFonts w:hint="eastAsia"/>
        </w:rPr>
        <w:t>a</w:t>
      </w:r>
      <w:r w:rsidRPr="005B746D">
        <w:t xml:space="preserve">n as the temperature </w:t>
      </w:r>
      <w:r w:rsidRPr="005B746D">
        <w:rPr>
          <w:rFonts w:hint="eastAsia"/>
        </w:rPr>
        <w:t>rose</w:t>
      </w:r>
      <w:r w:rsidRPr="005B746D">
        <w:t xml:space="preserve">. Taking SBS-AZO90-1:5 as an example, three characteristic programming temperatures, </w:t>
      </w:r>
      <w:proofErr w:type="spellStart"/>
      <w:r w:rsidRPr="009A5C26">
        <w:rPr>
          <w:i/>
          <w:iCs/>
        </w:rPr>
        <w:t>T</w:t>
      </w:r>
      <w:r w:rsidRPr="005B746D">
        <w:rPr>
          <w:vertAlign w:val="subscript"/>
        </w:rPr>
        <w:t>low</w:t>
      </w:r>
      <w:proofErr w:type="spellEnd"/>
      <w:r w:rsidRPr="005B746D">
        <w:t xml:space="preserve">, </w:t>
      </w:r>
      <w:proofErr w:type="spellStart"/>
      <w:r w:rsidRPr="009A5C26">
        <w:rPr>
          <w:i/>
          <w:iCs/>
        </w:rPr>
        <w:t>T</w:t>
      </w:r>
      <w:r w:rsidRPr="005B746D">
        <w:rPr>
          <w:vertAlign w:val="subscript"/>
        </w:rPr>
        <w:t>mid</w:t>
      </w:r>
      <w:proofErr w:type="spellEnd"/>
      <w:r w:rsidRPr="005B746D">
        <w:t xml:space="preserve"> and </w:t>
      </w:r>
      <w:r w:rsidRPr="009A5C26">
        <w:rPr>
          <w:i/>
          <w:iCs/>
        </w:rPr>
        <w:t>T</w:t>
      </w:r>
      <w:r w:rsidRPr="005B746D">
        <w:rPr>
          <w:vertAlign w:val="subscript"/>
        </w:rPr>
        <w:t>high</w:t>
      </w:r>
      <w:r w:rsidRPr="005B746D">
        <w:t xml:space="preserve">, were set at 20 °C, 40 °C and 80 °C, respectively. The corresponding processes are shown in </w:t>
      </w:r>
      <w:r w:rsidRPr="0039657E">
        <w:t>Fig</w:t>
      </w:r>
      <w:r w:rsidR="005C032A">
        <w:rPr>
          <w:rFonts w:hint="eastAsia"/>
        </w:rPr>
        <w:t>.</w:t>
      </w:r>
      <w:r w:rsidRPr="0039657E">
        <w:t xml:space="preserve"> </w:t>
      </w:r>
      <w:r w:rsidRPr="0039657E">
        <w:rPr>
          <w:rFonts w:hint="eastAsia"/>
        </w:rPr>
        <w:t>S15</w:t>
      </w:r>
      <w:r w:rsidRPr="005B746D">
        <w:t>. Furthermore, quantitative analys</w:t>
      </w:r>
      <w:r w:rsidRPr="005B746D">
        <w:rPr>
          <w:rFonts w:hint="eastAsia"/>
        </w:rPr>
        <w:t>e</w:t>
      </w:r>
      <w:r w:rsidRPr="005B746D">
        <w:t>s of the TSM</w:t>
      </w:r>
      <w:r w:rsidRPr="005B746D">
        <w:rPr>
          <w:rFonts w:hint="eastAsia"/>
        </w:rPr>
        <w:t xml:space="preserve"> </w:t>
      </w:r>
      <w:r w:rsidRPr="005B746D">
        <w:rPr>
          <w:rFonts w:eastAsia="微软雅黑" w:hint="eastAsia"/>
        </w:rPr>
        <w:t>behavio</w:t>
      </w:r>
      <w:r>
        <w:rPr>
          <w:rFonts w:eastAsia="微软雅黑" w:hint="eastAsia"/>
        </w:rPr>
        <w:t>u</w:t>
      </w:r>
      <w:r w:rsidRPr="005B746D">
        <w:rPr>
          <w:rFonts w:eastAsia="微软雅黑" w:hint="eastAsia"/>
        </w:rPr>
        <w:t>rs</w:t>
      </w:r>
      <w:r w:rsidRPr="005B746D">
        <w:t xml:space="preserve"> w</w:t>
      </w:r>
      <w:r w:rsidRPr="005B746D">
        <w:rPr>
          <w:rFonts w:hint="eastAsia"/>
        </w:rPr>
        <w:t>ere</w:t>
      </w:r>
      <w:r w:rsidRPr="005B746D">
        <w:t xml:space="preserve"> conducted for SBS-AZO90-N </w:t>
      </w:r>
      <w:r w:rsidRPr="005B746D">
        <w:rPr>
          <w:rFonts w:hint="eastAsia"/>
        </w:rPr>
        <w:t>using</w:t>
      </w:r>
      <w:r w:rsidRPr="005B746D">
        <w:t xml:space="preserve"> DMA in stress-control mode (Fig</w:t>
      </w:r>
      <w:r w:rsidR="005C032A">
        <w:rPr>
          <w:rFonts w:hint="eastAsia"/>
        </w:rPr>
        <w:t>.</w:t>
      </w:r>
      <w:r w:rsidRPr="005B746D">
        <w:t xml:space="preserve"> S1</w:t>
      </w:r>
      <w:r>
        <w:rPr>
          <w:rFonts w:hint="eastAsia"/>
        </w:rPr>
        <w:t>6</w:t>
      </w:r>
      <w:r w:rsidRPr="005B746D">
        <w:t xml:space="preserve">). All the AZO-LCEs presented TSM effects with above 80% fixing </w:t>
      </w:r>
      <w:r w:rsidRPr="005B746D">
        <w:lastRenderedPageBreak/>
        <w:t>ratios and above 70% recovery ratios.</w:t>
      </w:r>
      <w:r w:rsidRPr="005B746D">
        <w:rPr>
          <w:rFonts w:eastAsia="微软雅黑"/>
        </w:rPr>
        <w:t xml:space="preserve"> </w:t>
      </w:r>
      <w:r w:rsidRPr="005B746D">
        <w:t xml:space="preserve">The results are summarised in Table S2. Fast shape transitions and large deformations are highly promising </w:t>
      </w:r>
      <w:r w:rsidRPr="005B746D">
        <w:rPr>
          <w:rFonts w:hint="eastAsia"/>
        </w:rPr>
        <w:t>for</w:t>
      </w:r>
      <w:r w:rsidRPr="005B746D">
        <w:t xml:space="preserve"> multifunctional applications.</w:t>
      </w:r>
    </w:p>
    <w:p w14:paraId="1BDF47DD" w14:textId="77777777" w:rsidR="00DC357C" w:rsidRPr="00C678D4" w:rsidRDefault="00DC357C" w:rsidP="00DC357C">
      <w:pPr>
        <w:rPr>
          <w:rFonts w:ascii="Times New Roman" w:eastAsia="宋体" w:hAnsi="Times New Roman"/>
          <w:sz w:val="24"/>
          <w:lang w:val="en-GB"/>
        </w:rPr>
      </w:pPr>
    </w:p>
    <w:p w14:paraId="5FD4A60D" w14:textId="77777777" w:rsidR="00DC357C" w:rsidRPr="00952860" w:rsidRDefault="00DC357C" w:rsidP="00DC357C">
      <w:pPr>
        <w:adjustRightInd w:val="0"/>
        <w:snapToGrid w:val="0"/>
        <w:spacing w:afterLines="50" w:after="156"/>
        <w:rPr>
          <w:rFonts w:ascii="Times New Roman" w:eastAsia="宋体" w:hAnsi="Times New Roman"/>
          <w:sz w:val="24"/>
        </w:rPr>
      </w:pPr>
      <w:r w:rsidRPr="00025247">
        <w:rPr>
          <w:rFonts w:ascii="Times New Roman" w:eastAsia="宋体" w:hAnsi="Times New Roman" w:hint="eastAsia"/>
          <w:b/>
          <w:bCs/>
          <w:sz w:val="24"/>
        </w:rPr>
        <w:t>Table S</w:t>
      </w:r>
      <w:r>
        <w:rPr>
          <w:rFonts w:ascii="Times New Roman" w:eastAsia="宋体" w:hAnsi="Times New Roman" w:hint="eastAsia"/>
          <w:b/>
          <w:bCs/>
          <w:sz w:val="24"/>
        </w:rPr>
        <w:t>2</w:t>
      </w:r>
      <w:r w:rsidRPr="00025247">
        <w:rPr>
          <w:rFonts w:ascii="Times New Roman" w:eastAsia="宋体" w:hAnsi="Times New Roman" w:hint="eastAsia"/>
          <w:b/>
          <w:bCs/>
          <w:sz w:val="24"/>
        </w:rPr>
        <w:t>.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>
        <w:rPr>
          <w:rFonts w:ascii="Times New Roman" w:eastAsia="宋体" w:hAnsi="Times New Roman" w:hint="eastAsia"/>
          <w:sz w:val="24"/>
        </w:rPr>
        <w:t>T</w:t>
      </w:r>
      <w:r w:rsidRPr="009135FF">
        <w:rPr>
          <w:rFonts w:ascii="Times New Roman" w:eastAsia="宋体" w:hAnsi="Times New Roman"/>
          <w:sz w:val="24"/>
        </w:rPr>
        <w:t xml:space="preserve">he </w:t>
      </w:r>
      <w:r>
        <w:rPr>
          <w:rFonts w:ascii="Times New Roman" w:eastAsia="宋体" w:hAnsi="Times New Roman" w:hint="eastAsia"/>
          <w:sz w:val="24"/>
        </w:rPr>
        <w:t>shape</w:t>
      </w:r>
      <w:r w:rsidRPr="009135FF">
        <w:rPr>
          <w:rFonts w:ascii="Times New Roman" w:eastAsia="宋体" w:hAnsi="Times New Roman"/>
          <w:sz w:val="24"/>
        </w:rPr>
        <w:t xml:space="preserve"> fixity ratio (R</w:t>
      </w:r>
      <w:r w:rsidRPr="009135FF">
        <w:rPr>
          <w:rFonts w:ascii="Times New Roman" w:eastAsia="宋体" w:hAnsi="Times New Roman"/>
          <w:sz w:val="24"/>
          <w:vertAlign w:val="subscript"/>
        </w:rPr>
        <w:t>f</w:t>
      </w:r>
      <w:r w:rsidRPr="009135FF">
        <w:rPr>
          <w:rFonts w:ascii="Times New Roman" w:eastAsia="宋体" w:hAnsi="Times New Roman"/>
          <w:sz w:val="24"/>
        </w:rPr>
        <w:t>) and s</w:t>
      </w:r>
      <w:r>
        <w:rPr>
          <w:rFonts w:ascii="Times New Roman" w:eastAsia="宋体" w:hAnsi="Times New Roman" w:hint="eastAsia"/>
          <w:sz w:val="24"/>
        </w:rPr>
        <w:t>hape</w:t>
      </w:r>
      <w:r w:rsidRPr="009135FF">
        <w:rPr>
          <w:rFonts w:ascii="Times New Roman" w:eastAsia="宋体" w:hAnsi="Times New Roman"/>
          <w:sz w:val="24"/>
        </w:rPr>
        <w:t xml:space="preserve"> recovery ratio (R</w:t>
      </w:r>
      <w:r w:rsidRPr="009135FF">
        <w:rPr>
          <w:rFonts w:ascii="Times New Roman" w:eastAsia="宋体" w:hAnsi="Times New Roman"/>
          <w:sz w:val="24"/>
          <w:vertAlign w:val="subscript"/>
        </w:rPr>
        <w:t>r</w:t>
      </w:r>
      <w:r w:rsidRPr="009135FF">
        <w:rPr>
          <w:rFonts w:ascii="Times New Roman" w:eastAsia="宋体" w:hAnsi="Times New Roman"/>
          <w:sz w:val="24"/>
        </w:rPr>
        <w:t>) of</w:t>
      </w:r>
      <w:r>
        <w:rPr>
          <w:rFonts w:ascii="Times New Roman" w:eastAsia="宋体" w:hAnsi="Times New Roman" w:hint="eastAsia"/>
          <w:sz w:val="24"/>
        </w:rPr>
        <w:t xml:space="preserve"> SBS-AZO90-N.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75"/>
        <w:gridCol w:w="1701"/>
        <w:gridCol w:w="1276"/>
        <w:gridCol w:w="1812"/>
        <w:gridCol w:w="1444"/>
        <w:gridCol w:w="26"/>
        <w:gridCol w:w="26"/>
        <w:gridCol w:w="26"/>
      </w:tblGrid>
      <w:tr w:rsidR="00DC357C" w:rsidRPr="00952860" w14:paraId="492F72FF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BF32679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Sample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A17E36C" w14:textId="49F122E0" w:rsidR="00DC357C" w:rsidRPr="00025247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R</w:t>
            </w: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  <w:vertAlign w:val="subscript"/>
              </w:rPr>
              <w:t xml:space="preserve">f1 </w:t>
            </w: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(%)</w:t>
            </w:r>
            <w:r>
              <w:rPr>
                <w:rFonts w:ascii="Times New Roman" w:eastAsia="微软雅黑" w:hAnsi="Times New Roman" w:cs="Times New Roman" w:hint="eastAsia"/>
                <w:color w:val="000000" w:themeColor="text1"/>
                <w:kern w:val="24"/>
                <w:sz w:val="24"/>
                <w:szCs w:val="24"/>
              </w:rPr>
              <w:t xml:space="preserve"> </w:t>
            </w:r>
            <w:r w:rsidRPr="00C263E8">
              <w:rPr>
                <w:rFonts w:ascii="Times New Roman" w:eastAsia="宋体" w:hAnsi="Times New Roman" w:cs="Times New Roman" w:hint="eastAsia"/>
                <w:sz w:val="24"/>
                <w:vertAlign w:val="superscript"/>
              </w:rPr>
              <w:t>a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17C7CA0" w14:textId="5E90ACA1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R</w:t>
            </w:r>
            <w:r w:rsidRPr="00025247">
              <w:rPr>
                <w:rFonts w:ascii="Times New Roman" w:eastAsia="微软雅黑" w:hAnsi="Times New Roman" w:cs="Times New Roman" w:hint="eastAsia"/>
                <w:color w:val="000000" w:themeColor="text1"/>
                <w:kern w:val="24"/>
                <w:sz w:val="24"/>
                <w:szCs w:val="24"/>
                <w:vertAlign w:val="subscript"/>
              </w:rPr>
              <w:t>r</w:t>
            </w: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  <w:vertAlign w:val="subscript"/>
              </w:rPr>
              <w:t xml:space="preserve">1 </w:t>
            </w: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(%)</w:t>
            </w:r>
            <w:r>
              <w:rPr>
                <w:rFonts w:ascii="Times New Roman" w:eastAsia="微软雅黑" w:hAnsi="Times New Roman" w:cs="Times New Roman" w:hint="eastAsia"/>
                <w:color w:val="000000" w:themeColor="text1"/>
                <w:kern w:val="24"/>
                <w:sz w:val="24"/>
                <w:szCs w:val="24"/>
              </w:rPr>
              <w:t xml:space="preserve"> </w:t>
            </w:r>
            <w:r>
              <w:rPr>
                <w:rFonts w:ascii="Times New Roman" w:eastAsia="宋体" w:hAnsi="Times New Roman" w:cs="Times New Roman" w:hint="eastAsia"/>
                <w:sz w:val="24"/>
                <w:vertAlign w:val="superscript"/>
              </w:rPr>
              <w:t>b</w:t>
            </w:r>
          </w:p>
        </w:tc>
        <w:tc>
          <w:tcPr>
            <w:tcW w:w="1812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FC5F086" w14:textId="6F3B8B9B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R</w:t>
            </w: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  <w:vertAlign w:val="subscript"/>
              </w:rPr>
              <w:t>f</w:t>
            </w:r>
            <w:r w:rsidRPr="00025247">
              <w:rPr>
                <w:rFonts w:ascii="Times New Roman" w:eastAsia="微软雅黑" w:hAnsi="Times New Roman" w:cs="Times New Roman" w:hint="eastAsia"/>
                <w:color w:val="000000" w:themeColor="text1"/>
                <w:kern w:val="24"/>
                <w:sz w:val="24"/>
                <w:szCs w:val="24"/>
                <w:vertAlign w:val="subscript"/>
              </w:rPr>
              <w:t>2</w:t>
            </w: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  <w:vertAlign w:val="subscript"/>
              </w:rPr>
              <w:t xml:space="preserve"> </w:t>
            </w: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(%)</w:t>
            </w:r>
            <w:r>
              <w:rPr>
                <w:rFonts w:ascii="Times New Roman" w:eastAsia="微软雅黑" w:hAnsi="Times New Roman" w:cs="Times New Roman" w:hint="eastAsia"/>
                <w:color w:val="000000" w:themeColor="text1"/>
                <w:kern w:val="24"/>
                <w:sz w:val="24"/>
                <w:szCs w:val="24"/>
              </w:rPr>
              <w:t xml:space="preserve"> </w:t>
            </w:r>
            <w:r>
              <w:rPr>
                <w:rFonts w:ascii="Times New Roman" w:eastAsia="宋体" w:hAnsi="Times New Roman" w:cs="Times New Roman" w:hint="eastAsia"/>
                <w:sz w:val="24"/>
                <w:vertAlign w:val="superscript"/>
              </w:rPr>
              <w:t>c</w:t>
            </w:r>
          </w:p>
        </w:tc>
        <w:tc>
          <w:tcPr>
            <w:tcW w:w="1444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</w:tcPr>
          <w:p w14:paraId="47A91BD2" w14:textId="5A67A175" w:rsidR="00DC357C" w:rsidRPr="00025247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R</w:t>
            </w:r>
            <w:r w:rsidRPr="00025247">
              <w:rPr>
                <w:rFonts w:ascii="Times New Roman" w:eastAsia="微软雅黑" w:hAnsi="Times New Roman" w:cs="Times New Roman" w:hint="eastAsia"/>
                <w:color w:val="000000" w:themeColor="text1"/>
                <w:kern w:val="24"/>
                <w:sz w:val="24"/>
                <w:szCs w:val="24"/>
                <w:vertAlign w:val="subscript"/>
              </w:rPr>
              <w:t>r2</w:t>
            </w: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  <w:vertAlign w:val="subscript"/>
              </w:rPr>
              <w:t xml:space="preserve"> </w:t>
            </w:r>
            <w:r w:rsidRPr="00025247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  <w:t>(%)</w:t>
            </w:r>
            <w:r>
              <w:rPr>
                <w:rFonts w:ascii="Times New Roman" w:eastAsia="微软雅黑" w:hAnsi="Times New Roman" w:cs="Times New Roman" w:hint="eastAsia"/>
                <w:color w:val="000000" w:themeColor="text1"/>
                <w:kern w:val="24"/>
                <w:sz w:val="24"/>
                <w:szCs w:val="24"/>
              </w:rPr>
              <w:t xml:space="preserve"> </w:t>
            </w:r>
            <w:r>
              <w:rPr>
                <w:rFonts w:ascii="Times New Roman" w:eastAsia="宋体" w:hAnsi="Times New Roman" w:cs="Times New Roman" w:hint="eastAsia"/>
                <w:sz w:val="24"/>
                <w:vertAlign w:val="superscript"/>
              </w:rPr>
              <w:t>d</w:t>
            </w:r>
          </w:p>
        </w:tc>
        <w:tc>
          <w:tcPr>
            <w:tcW w:w="26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</w:tcPr>
          <w:p w14:paraId="3D9D2AA5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</w:tcPr>
          <w:p w14:paraId="5179D03C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</w:tcPr>
          <w:p w14:paraId="493674E6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24"/>
                <w:szCs w:val="24"/>
              </w:rPr>
            </w:pPr>
          </w:p>
        </w:tc>
      </w:tr>
      <w:tr w:rsidR="00DC357C" w:rsidRPr="00952860" w14:paraId="3A8EF72B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C5B7981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SBS-AZO90-1</w:t>
            </w:r>
            <w:r>
              <w:rPr>
                <w:rFonts w:ascii="Times New Roman" w:eastAsia="微软雅黑" w:hAnsi="Times New Roman" w:cs="Times New Roman" w:hint="eastAsia"/>
                <w:color w:val="000000" w:themeColor="dark1"/>
                <w:kern w:val="24"/>
                <w:sz w:val="24"/>
                <w:szCs w:val="24"/>
              </w:rPr>
              <w:t>:5</w:t>
            </w:r>
          </w:p>
        </w:tc>
        <w:tc>
          <w:tcPr>
            <w:tcW w:w="170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510DAD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86</w:t>
            </w:r>
          </w:p>
        </w:tc>
        <w:tc>
          <w:tcPr>
            <w:tcW w:w="1276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866815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100</w:t>
            </w:r>
          </w:p>
        </w:tc>
        <w:tc>
          <w:tcPr>
            <w:tcW w:w="1812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B53DD58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90</w:t>
            </w:r>
          </w:p>
        </w:tc>
        <w:tc>
          <w:tcPr>
            <w:tcW w:w="1444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14:paraId="5B5F7293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71</w:t>
            </w:r>
          </w:p>
        </w:tc>
        <w:tc>
          <w:tcPr>
            <w:tcW w:w="26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14:paraId="77BB6A1C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14:paraId="6BE2A5E9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14:paraId="7103D1A7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</w:tr>
      <w:tr w:rsidR="00DC357C" w:rsidRPr="00952860" w14:paraId="74FD2B7A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9ACFE12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SBS-AZO90-2</w:t>
            </w:r>
            <w:r>
              <w:rPr>
                <w:rFonts w:ascii="Times New Roman" w:eastAsia="微软雅黑" w:hAnsi="Times New Roman" w:cs="Times New Roman" w:hint="eastAsia"/>
                <w:color w:val="000000" w:themeColor="dark1"/>
                <w:kern w:val="24"/>
                <w:sz w:val="24"/>
                <w:szCs w:val="24"/>
              </w:rPr>
              <w:t>:5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9BBD07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87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AF69C5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97</w:t>
            </w:r>
          </w:p>
        </w:tc>
        <w:tc>
          <w:tcPr>
            <w:tcW w:w="18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D797531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97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14:paraId="6791D5B4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76</w:t>
            </w:r>
          </w:p>
        </w:tc>
        <w:tc>
          <w:tcPr>
            <w:tcW w:w="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14:paraId="60C052CC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14:paraId="4D355857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14:paraId="128AE197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</w:tr>
      <w:tr w:rsidR="00DC357C" w:rsidRPr="00952860" w14:paraId="79E337E8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F79EE6B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SBS-AZO90-3</w:t>
            </w:r>
            <w:r>
              <w:rPr>
                <w:rFonts w:ascii="Times New Roman" w:eastAsia="微软雅黑" w:hAnsi="Times New Roman" w:cs="Times New Roman" w:hint="eastAsia"/>
                <w:color w:val="000000" w:themeColor="dark1"/>
                <w:kern w:val="24"/>
                <w:sz w:val="24"/>
                <w:szCs w:val="24"/>
              </w:rPr>
              <w:t>:5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3BC4587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85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C430E6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94</w:t>
            </w:r>
          </w:p>
        </w:tc>
        <w:tc>
          <w:tcPr>
            <w:tcW w:w="1812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94ADEA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97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</w:tcPr>
          <w:p w14:paraId="17E0B2FE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78</w:t>
            </w:r>
          </w:p>
        </w:tc>
        <w:tc>
          <w:tcPr>
            <w:tcW w:w="26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</w:tcPr>
          <w:p w14:paraId="223F6A9B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</w:tcPr>
          <w:p w14:paraId="75E975DA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</w:tcPr>
          <w:p w14:paraId="185B1938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</w:tr>
      <w:tr w:rsidR="00DC357C" w:rsidRPr="00952860" w14:paraId="3265373D" w14:textId="77777777" w:rsidTr="00425747">
        <w:trPr>
          <w:trHeight w:val="20"/>
          <w:jc w:val="center"/>
        </w:trPr>
        <w:tc>
          <w:tcPr>
            <w:tcW w:w="197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CE4B2D3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  <w:t>SBS-AZO90-4</w:t>
            </w:r>
            <w:r>
              <w:rPr>
                <w:rFonts w:ascii="Times New Roman" w:eastAsia="微软雅黑" w:hAnsi="Times New Roman" w:cs="Times New Roman" w:hint="eastAsia"/>
                <w:color w:val="000000" w:themeColor="dark1"/>
                <w:kern w:val="24"/>
                <w:sz w:val="24"/>
                <w:szCs w:val="24"/>
              </w:rPr>
              <w:t>:5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CACFFBA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3DB4973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99</w:t>
            </w:r>
          </w:p>
        </w:tc>
        <w:tc>
          <w:tcPr>
            <w:tcW w:w="181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9DBA89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97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3409F9FA" w14:textId="77777777" w:rsidR="00DC357C" w:rsidRPr="00025247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  <w:r w:rsidRPr="00025247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84</w:t>
            </w:r>
          </w:p>
        </w:tc>
        <w:tc>
          <w:tcPr>
            <w:tcW w:w="26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7DC7CE59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75442710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  <w:tc>
          <w:tcPr>
            <w:tcW w:w="26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529B7F08" w14:textId="77777777" w:rsidR="00DC357C" w:rsidRPr="00952860" w:rsidRDefault="00DC357C" w:rsidP="00425747">
            <w:pPr>
              <w:widowControl/>
              <w:jc w:val="center"/>
              <w:rPr>
                <w:rFonts w:ascii="Times New Roman" w:eastAsia="微软雅黑" w:hAnsi="Times New Roman" w:cs="Times New Roman"/>
                <w:color w:val="000000" w:themeColor="dark1"/>
                <w:kern w:val="24"/>
                <w:sz w:val="24"/>
                <w:szCs w:val="24"/>
              </w:rPr>
            </w:pPr>
          </w:p>
        </w:tc>
      </w:tr>
    </w:tbl>
    <w:p w14:paraId="7004F720" w14:textId="54A9F1ED" w:rsidR="00DC357C" w:rsidRPr="008F3A17" w:rsidRDefault="00DC357C" w:rsidP="00DC357C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4"/>
          <w:vertAlign w:val="superscript"/>
        </w:rPr>
      </w:pPr>
      <w:proofErr w:type="spellStart"/>
      <w:proofErr w:type="gramStart"/>
      <w:r w:rsidRPr="00E41404">
        <w:rPr>
          <w:rFonts w:ascii="Times New Roman" w:eastAsia="宋体" w:hAnsi="Times New Roman" w:cs="Times New Roman" w:hint="eastAsia"/>
          <w:b/>
          <w:bCs/>
          <w:sz w:val="24"/>
          <w:vertAlign w:val="superscript"/>
        </w:rPr>
        <w:t>a</w:t>
      </w:r>
      <w:proofErr w:type="spellEnd"/>
      <w:r w:rsidRPr="00B16A6C">
        <w:rPr>
          <w:rFonts w:hint="eastAsia"/>
        </w:rPr>
        <w:t xml:space="preserve"> </w:t>
      </w:r>
      <w:r w:rsidRPr="00B16A6C">
        <w:rPr>
          <w:rFonts w:ascii="Times New Roman" w:eastAsia="宋体" w:hAnsi="Times New Roman" w:cs="Times New Roman" w:hint="eastAsia"/>
          <w:sz w:val="24"/>
        </w:rPr>
        <w:t>the</w:t>
      </w:r>
      <w:proofErr w:type="gramEnd"/>
      <w:r w:rsidRPr="00B16A6C">
        <w:rPr>
          <w:rFonts w:ascii="Times New Roman" w:eastAsia="宋体" w:hAnsi="Times New Roman" w:cs="Times New Roman" w:hint="eastAsia"/>
          <w:sz w:val="24"/>
        </w:rPr>
        <w:t xml:space="preserve"> shape fixity ratio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 w:rsidRPr="00B16A6C">
        <w:rPr>
          <w:rFonts w:ascii="Times New Roman" w:eastAsia="宋体" w:hAnsi="Times New Roman" w:cs="Times New Roman" w:hint="eastAsia"/>
          <w:sz w:val="24"/>
        </w:rPr>
        <w:t>(R</w:t>
      </w:r>
      <w:r w:rsidRPr="00B16A6C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>
        <w:rPr>
          <w:rFonts w:ascii="Times New Roman" w:eastAsia="宋体" w:hAnsi="Times New Roman" w:cs="Times New Roman" w:hint="eastAsia"/>
          <w:sz w:val="24"/>
          <w:vertAlign w:val="subscript"/>
        </w:rPr>
        <w:t>1</w:t>
      </w:r>
      <w:r w:rsidRPr="00B16A6C">
        <w:rPr>
          <w:rFonts w:ascii="Times New Roman" w:eastAsia="宋体" w:hAnsi="Times New Roman" w:cs="Times New Roman" w:hint="eastAsia"/>
          <w:sz w:val="24"/>
        </w:rPr>
        <w:t>)</w:t>
      </w:r>
      <w:r w:rsidRPr="008643B5">
        <w:rPr>
          <w:rFonts w:ascii="Times New Roman" w:eastAsia="宋体" w:hAnsi="Times New Roman" w:cs="Times New Roman" w:hint="eastAsia"/>
          <w:sz w:val="24"/>
          <w:vertAlign w:val="superscript"/>
        </w:rPr>
        <w:t xml:space="preserve"> </w:t>
      </w:r>
      <w:r w:rsidRPr="00CF3812">
        <w:rPr>
          <w:rFonts w:ascii="Times New Roman" w:hAnsi="Times New Roman" w:cs="Times New Roman"/>
        </w:rPr>
        <w:t>and</w:t>
      </w:r>
      <w:r w:rsidRPr="00E41404">
        <w:rPr>
          <w:rFonts w:hint="eastAsia"/>
          <w:b/>
          <w:bCs/>
        </w:rPr>
        <w:t xml:space="preserve"> </w:t>
      </w:r>
      <w:r w:rsidRPr="00E41404">
        <w:rPr>
          <w:rFonts w:ascii="Times New Roman" w:eastAsia="宋体" w:hAnsi="Times New Roman" w:cs="Times New Roman" w:hint="eastAsia"/>
          <w:b/>
          <w:bCs/>
          <w:sz w:val="24"/>
          <w:vertAlign w:val="superscript"/>
        </w:rPr>
        <w:t>b</w:t>
      </w:r>
      <w:r w:rsidRPr="00B16A6C">
        <w:rPr>
          <w:rFonts w:ascii="Times New Roman" w:eastAsia="宋体" w:hAnsi="Times New Roman" w:cs="Times New Roman" w:hint="eastAsia"/>
          <w:sz w:val="24"/>
        </w:rPr>
        <w:t xml:space="preserve"> shape recovery ratio (R</w:t>
      </w:r>
      <w:r w:rsidRPr="00B16A6C">
        <w:rPr>
          <w:rFonts w:ascii="Times New Roman" w:eastAsia="宋体" w:hAnsi="Times New Roman" w:cs="Times New Roman" w:hint="eastAsia"/>
          <w:sz w:val="24"/>
          <w:vertAlign w:val="subscript"/>
        </w:rPr>
        <w:t>r</w:t>
      </w:r>
      <w:r>
        <w:rPr>
          <w:rFonts w:ascii="Times New Roman" w:eastAsia="宋体" w:hAnsi="Times New Roman" w:cs="Times New Roman" w:hint="eastAsia"/>
          <w:sz w:val="24"/>
          <w:vertAlign w:val="subscript"/>
        </w:rPr>
        <w:t>1</w:t>
      </w:r>
      <w:r w:rsidRPr="00B16A6C">
        <w:rPr>
          <w:rFonts w:ascii="Times New Roman" w:eastAsia="宋体" w:hAnsi="Times New Roman" w:cs="Times New Roman" w:hint="eastAsia"/>
          <w:sz w:val="24"/>
        </w:rPr>
        <w:t>)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 w:rsidRPr="00CF3812">
        <w:rPr>
          <w:rFonts w:ascii="Times New Roman" w:eastAsia="宋体" w:hAnsi="Times New Roman" w:cs="Times New Roman" w:hint="eastAsia"/>
          <w:sz w:val="24"/>
        </w:rPr>
        <w:t xml:space="preserve">primarily dominated by the </w:t>
      </w:r>
      <w:r>
        <w:rPr>
          <w:rFonts w:ascii="Times New Roman" w:eastAsia="宋体" w:hAnsi="Times New Roman" w:cs="Times New Roman" w:hint="eastAsia"/>
          <w:sz w:val="24"/>
        </w:rPr>
        <w:t xml:space="preserve">self-assembly of </w:t>
      </w:r>
      <w:proofErr w:type="spellStart"/>
      <w:r>
        <w:rPr>
          <w:rFonts w:ascii="Times New Roman" w:eastAsia="宋体" w:hAnsi="Times New Roman" w:cs="Times New Roman" w:hint="eastAsia"/>
          <w:sz w:val="24"/>
        </w:rPr>
        <w:t>mesogens</w:t>
      </w:r>
      <w:proofErr w:type="spellEnd"/>
      <w:r>
        <w:rPr>
          <w:rFonts w:ascii="Times New Roman" w:eastAsia="宋体" w:hAnsi="Times New Roman" w:cs="Times New Roman" w:hint="eastAsia"/>
          <w:sz w:val="24"/>
        </w:rPr>
        <w:t xml:space="preserve">; </w:t>
      </w:r>
      <w:r w:rsidRPr="00E41404">
        <w:rPr>
          <w:rFonts w:ascii="Times New Roman" w:eastAsia="宋体" w:hAnsi="Times New Roman" w:cs="Times New Roman" w:hint="eastAsia"/>
          <w:b/>
          <w:bCs/>
          <w:sz w:val="24"/>
          <w:vertAlign w:val="superscript"/>
        </w:rPr>
        <w:t>c</w:t>
      </w:r>
      <w:r w:rsidRPr="00E41404">
        <w:rPr>
          <w:rFonts w:hint="eastAsia"/>
          <w:b/>
          <w:bCs/>
        </w:rPr>
        <w:t xml:space="preserve"> </w:t>
      </w:r>
      <w:r w:rsidRPr="00B16A6C">
        <w:rPr>
          <w:rFonts w:ascii="Times New Roman" w:eastAsia="宋体" w:hAnsi="Times New Roman" w:cs="Times New Roman" w:hint="eastAsia"/>
          <w:sz w:val="24"/>
        </w:rPr>
        <w:t>the shape fixity ratio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 w:rsidRPr="00B16A6C">
        <w:rPr>
          <w:rFonts w:ascii="Times New Roman" w:eastAsia="宋体" w:hAnsi="Times New Roman" w:cs="Times New Roman" w:hint="eastAsia"/>
          <w:sz w:val="24"/>
        </w:rPr>
        <w:t>(R</w:t>
      </w:r>
      <w:r w:rsidRPr="00B16A6C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>
        <w:rPr>
          <w:rFonts w:ascii="Times New Roman" w:eastAsia="宋体" w:hAnsi="Times New Roman" w:cs="Times New Roman" w:hint="eastAsia"/>
          <w:sz w:val="24"/>
          <w:vertAlign w:val="subscript"/>
        </w:rPr>
        <w:t>2</w:t>
      </w:r>
      <w:r w:rsidRPr="00B16A6C">
        <w:rPr>
          <w:rFonts w:ascii="Times New Roman" w:eastAsia="宋体" w:hAnsi="Times New Roman" w:cs="Times New Roman" w:hint="eastAsia"/>
          <w:sz w:val="24"/>
        </w:rPr>
        <w:t>)</w:t>
      </w:r>
      <w:r w:rsidRPr="008643B5">
        <w:rPr>
          <w:rFonts w:ascii="Times New Roman" w:eastAsia="宋体" w:hAnsi="Times New Roman" w:cs="Times New Roman" w:hint="eastAsia"/>
          <w:sz w:val="24"/>
          <w:vertAlign w:val="superscript"/>
        </w:rPr>
        <w:t xml:space="preserve"> </w:t>
      </w:r>
      <w:r w:rsidRPr="00CF3812">
        <w:rPr>
          <w:rFonts w:ascii="Times New Roman" w:hAnsi="Times New Roman" w:cs="Times New Roman"/>
        </w:rPr>
        <w:t>and</w:t>
      </w:r>
      <w:r>
        <w:rPr>
          <w:rFonts w:hint="eastAsia"/>
        </w:rPr>
        <w:t xml:space="preserve"> </w:t>
      </w:r>
      <w:r w:rsidRPr="00E41404">
        <w:rPr>
          <w:rFonts w:ascii="Times New Roman" w:eastAsia="宋体" w:hAnsi="Times New Roman" w:cs="Times New Roman" w:hint="eastAsia"/>
          <w:b/>
          <w:bCs/>
          <w:sz w:val="24"/>
          <w:vertAlign w:val="superscript"/>
        </w:rPr>
        <w:t>d</w:t>
      </w:r>
      <w:r w:rsidRPr="00B16A6C">
        <w:rPr>
          <w:rFonts w:ascii="Times New Roman" w:eastAsia="宋体" w:hAnsi="Times New Roman" w:cs="Times New Roman" w:hint="eastAsia"/>
          <w:sz w:val="24"/>
        </w:rPr>
        <w:t xml:space="preserve"> shape recovery ratio (R</w:t>
      </w:r>
      <w:r w:rsidRPr="00B16A6C">
        <w:rPr>
          <w:rFonts w:ascii="Times New Roman" w:eastAsia="宋体" w:hAnsi="Times New Roman" w:cs="Times New Roman" w:hint="eastAsia"/>
          <w:sz w:val="24"/>
          <w:vertAlign w:val="subscript"/>
        </w:rPr>
        <w:t>r</w:t>
      </w:r>
      <w:r>
        <w:rPr>
          <w:rFonts w:ascii="Times New Roman" w:eastAsia="宋体" w:hAnsi="Times New Roman" w:cs="Times New Roman" w:hint="eastAsia"/>
          <w:sz w:val="24"/>
          <w:vertAlign w:val="subscript"/>
        </w:rPr>
        <w:t>2</w:t>
      </w:r>
      <w:r w:rsidRPr="00B16A6C">
        <w:rPr>
          <w:rFonts w:ascii="Times New Roman" w:eastAsia="宋体" w:hAnsi="Times New Roman" w:cs="Times New Roman" w:hint="eastAsia"/>
          <w:sz w:val="24"/>
        </w:rPr>
        <w:t>)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 w:rsidRPr="00CF3812">
        <w:rPr>
          <w:rFonts w:ascii="Times New Roman" w:eastAsia="宋体" w:hAnsi="Times New Roman" w:cs="Times New Roman" w:hint="eastAsia"/>
          <w:sz w:val="24"/>
        </w:rPr>
        <w:t>primarily dominated by the glass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 w:rsidRPr="00CF3812">
        <w:rPr>
          <w:rFonts w:ascii="Times New Roman" w:eastAsia="宋体" w:hAnsi="Times New Roman" w:cs="Times New Roman" w:hint="eastAsia"/>
          <w:sz w:val="24"/>
        </w:rPr>
        <w:t>transition</w:t>
      </w:r>
      <w:r>
        <w:rPr>
          <w:rFonts w:ascii="Times New Roman" w:eastAsia="宋体" w:hAnsi="Times New Roman" w:cs="Times New Roman" w:hint="eastAsia"/>
          <w:sz w:val="24"/>
        </w:rPr>
        <w:t>;</w:t>
      </w:r>
      <w:r w:rsidRPr="00B16A6C">
        <w:rPr>
          <w:rFonts w:ascii="Times New Roman" w:eastAsia="宋体" w:hAnsi="Times New Roman" w:cs="Times New Roman" w:hint="eastAsia"/>
          <w:sz w:val="24"/>
        </w:rPr>
        <w:t xml:space="preserve"> </w:t>
      </w:r>
      <w:r w:rsidRPr="00CB2C42">
        <w:rPr>
          <w:rFonts w:ascii="Times New Roman" w:eastAsia="宋体" w:hAnsi="Times New Roman" w:cs="Times New Roman" w:hint="eastAsia"/>
          <w:sz w:val="24"/>
        </w:rPr>
        <w:t>Detailed calculation steps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 w:rsidRPr="00CB2C42">
        <w:rPr>
          <w:rFonts w:ascii="Times New Roman" w:eastAsia="宋体" w:hAnsi="Times New Roman" w:cs="Times New Roman"/>
          <w:sz w:val="24"/>
        </w:rPr>
        <w:t>were conducted as described previously</w:t>
      </w:r>
      <w:r>
        <w:rPr>
          <w:rFonts w:ascii="Times New Roman" w:eastAsia="宋体" w:hAnsi="Times New Roman" w:cs="Times New Roman" w:hint="eastAsia"/>
          <w:sz w:val="24"/>
          <w:vertAlign w:val="superscript"/>
        </w:rPr>
        <w:t>1</w:t>
      </w:r>
      <w:r w:rsidR="00E41404" w:rsidRPr="00E41404">
        <w:rPr>
          <w:rFonts w:ascii="Times New Roman" w:eastAsia="宋体" w:hAnsi="Times New Roman" w:cs="Times New Roman" w:hint="eastAsia"/>
          <w:sz w:val="24"/>
        </w:rPr>
        <w:t>.</w:t>
      </w:r>
    </w:p>
    <w:p w14:paraId="098969E9" w14:textId="77777777" w:rsidR="00DC357C" w:rsidRDefault="00DC357C" w:rsidP="00DC357C">
      <w:pPr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4408ED8F" wp14:editId="258E6BA8">
            <wp:extent cx="4680000" cy="3769296"/>
            <wp:effectExtent l="0" t="0" r="6350" b="3175"/>
            <wp:docPr id="7189831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769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B0B6AE" w14:textId="55B44F15" w:rsidR="00DC357C" w:rsidRDefault="00DC357C" w:rsidP="00DC357C">
      <w:pPr>
        <w:adjustRightInd w:val="0"/>
        <w:snapToGrid w:val="0"/>
        <w:spacing w:line="360" w:lineRule="auto"/>
        <w:rPr>
          <w:rFonts w:ascii="Times New Roman" w:eastAsia="宋体" w:hAnsi="Times New Roman"/>
          <w:sz w:val="24"/>
        </w:rPr>
      </w:pPr>
      <w:r w:rsidRPr="00FB72D7">
        <w:rPr>
          <w:rFonts w:ascii="Times New Roman" w:eastAsia="宋体" w:hAnsi="Times New Roman" w:hint="eastAsia"/>
          <w:b/>
          <w:bCs/>
          <w:sz w:val="24"/>
        </w:rPr>
        <w:t>Fig</w:t>
      </w:r>
      <w:r w:rsidR="00B81C57">
        <w:rPr>
          <w:rFonts w:ascii="Times New Roman" w:eastAsia="宋体" w:hAnsi="Times New Roman" w:hint="eastAsia"/>
          <w:b/>
          <w:bCs/>
          <w:sz w:val="24"/>
        </w:rPr>
        <w:t>.</w:t>
      </w:r>
      <w:r w:rsidRPr="00FB72D7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17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9A68CA">
        <w:rPr>
          <w:rFonts w:ascii="Times New Roman" w:eastAsia="宋体" w:hAnsi="Times New Roman" w:cs="Times New Roman"/>
          <w:sz w:val="24"/>
        </w:rPr>
        <w:t>Photographs</w:t>
      </w:r>
      <w:r>
        <w:rPr>
          <w:rFonts w:ascii="Times New Roman" w:eastAsia="宋体" w:hAnsi="Times New Roman" w:cs="Times New Roman" w:hint="eastAsia"/>
          <w:sz w:val="24"/>
        </w:rPr>
        <w:t xml:space="preserve"> s</w:t>
      </w:r>
      <w:r w:rsidRPr="009A68CA">
        <w:rPr>
          <w:rFonts w:ascii="Times New Roman" w:eastAsia="宋体" w:hAnsi="Times New Roman" w:cs="Times New Roman"/>
          <w:sz w:val="24"/>
        </w:rPr>
        <w:t>how</w:t>
      </w:r>
      <w:r>
        <w:rPr>
          <w:rFonts w:ascii="Times New Roman" w:eastAsia="宋体" w:hAnsi="Times New Roman" w:cs="Times New Roman" w:hint="eastAsia"/>
          <w:sz w:val="24"/>
        </w:rPr>
        <w:t>ing</w:t>
      </w:r>
      <w:r w:rsidRPr="009A68CA">
        <w:rPr>
          <w:rFonts w:ascii="Times New Roman" w:eastAsia="宋体" w:hAnsi="Times New Roman" w:cs="Times New Roman"/>
          <w:sz w:val="24"/>
        </w:rPr>
        <w:t xml:space="preserve"> the bending and </w:t>
      </w:r>
      <w:r>
        <w:rPr>
          <w:rFonts w:ascii="Times New Roman" w:eastAsia="宋体" w:hAnsi="Times New Roman" w:cs="Times New Roman" w:hint="eastAsia"/>
          <w:sz w:val="24"/>
        </w:rPr>
        <w:t>recovering</w:t>
      </w:r>
      <w:r w:rsidRPr="009A68CA"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 xml:space="preserve">process </w:t>
      </w:r>
      <w:r w:rsidRPr="009A68CA">
        <w:rPr>
          <w:rFonts w:ascii="Times New Roman" w:eastAsia="宋体" w:hAnsi="Times New Roman" w:cs="Times New Roman"/>
          <w:sz w:val="24"/>
        </w:rPr>
        <w:t xml:space="preserve">of the </w:t>
      </w:r>
      <w:r>
        <w:rPr>
          <w:rFonts w:ascii="Times New Roman" w:eastAsia="宋体" w:hAnsi="Times New Roman" w:cs="Times New Roman" w:hint="eastAsia"/>
          <w:sz w:val="24"/>
        </w:rPr>
        <w:t xml:space="preserve">monodomain </w:t>
      </w:r>
      <w:r w:rsidRPr="009A68CA">
        <w:rPr>
          <w:rFonts w:ascii="Times New Roman" w:eastAsia="宋体" w:hAnsi="Times New Roman" w:cs="Times New Roman"/>
          <w:sz w:val="24"/>
        </w:rPr>
        <w:t xml:space="preserve">SBS-AZO90-N </w:t>
      </w:r>
      <w:r>
        <w:rPr>
          <w:rFonts w:ascii="Times New Roman" w:eastAsia="宋体" w:hAnsi="Times New Roman" w:cs="Times New Roman" w:hint="eastAsia"/>
          <w:sz w:val="24"/>
        </w:rPr>
        <w:t xml:space="preserve">strips stretched to </w:t>
      </w:r>
      <w:r w:rsidRPr="00BF04A1">
        <w:rPr>
          <w:rFonts w:ascii="Times New Roman" w:eastAsia="宋体" w:hAnsi="Times New Roman" w:cs="Times New Roman" w:hint="eastAsia"/>
          <w:color w:val="000000" w:themeColor="text1"/>
          <w:sz w:val="24"/>
        </w:rPr>
        <w:t>200%</w:t>
      </w:r>
      <w:r>
        <w:rPr>
          <w:rFonts w:ascii="Times New Roman" w:eastAsia="宋体" w:hAnsi="Times New Roman" w:cs="Times New Roman" w:hint="eastAsia"/>
          <w:color w:val="FF0000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(</w:t>
      </w:r>
      <w:r w:rsidRPr="009A68CA">
        <w:rPr>
          <w:rFonts w:ascii="Times New Roman" w:eastAsia="宋体" w:hAnsi="Times New Roman" w:cs="Times New Roman"/>
          <w:sz w:val="24"/>
        </w:rPr>
        <w:t>20 mm×</w:t>
      </w:r>
      <w:r>
        <w:rPr>
          <w:rFonts w:ascii="Times New Roman" w:eastAsia="宋体" w:hAnsi="Times New Roman" w:cs="Times New Roman" w:hint="eastAsia"/>
          <w:sz w:val="24"/>
        </w:rPr>
        <w:t>3</w:t>
      </w:r>
      <w:r w:rsidRPr="009A68CA">
        <w:rPr>
          <w:rFonts w:ascii="Times New Roman" w:eastAsia="宋体" w:hAnsi="Times New Roman" w:cs="Times New Roman"/>
          <w:sz w:val="24"/>
        </w:rPr>
        <w:t xml:space="preserve"> mm×60 µm) under irradiation with UV light (365 nm, 9 </w:t>
      </w:r>
      <w:proofErr w:type="spellStart"/>
      <w:r w:rsidRPr="009A68CA">
        <w:rPr>
          <w:rFonts w:ascii="Times New Roman" w:eastAsia="宋体" w:hAnsi="Times New Roman" w:cs="Times New Roman"/>
          <w:sz w:val="24"/>
        </w:rPr>
        <w:t>mW</w:t>
      </w:r>
      <w:proofErr w:type="spellEnd"/>
      <w:r w:rsidRPr="009A68CA">
        <w:rPr>
          <w:rFonts w:ascii="Times New Roman" w:eastAsia="宋体" w:hAnsi="Times New Roman" w:cs="Times New Roman"/>
          <w:sz w:val="24"/>
        </w:rPr>
        <w:t xml:space="preserve"> cm</w:t>
      </w:r>
      <w:r w:rsidRPr="009A68CA">
        <w:rPr>
          <w:rFonts w:ascii="Times New Roman" w:eastAsia="宋体" w:hAnsi="Times New Roman" w:cs="Times New Roman" w:hint="eastAsia"/>
          <w:sz w:val="24"/>
          <w:vertAlign w:val="superscript"/>
        </w:rPr>
        <w:t>-</w:t>
      </w:r>
      <w:r w:rsidRPr="009A68CA">
        <w:rPr>
          <w:rFonts w:ascii="Times New Roman" w:eastAsia="宋体" w:hAnsi="Times New Roman" w:cs="Times New Roman"/>
          <w:sz w:val="24"/>
          <w:vertAlign w:val="superscript"/>
        </w:rPr>
        <w:t>2</w:t>
      </w:r>
      <w:r w:rsidRPr="009A68CA">
        <w:rPr>
          <w:rFonts w:ascii="Times New Roman" w:eastAsia="宋体" w:hAnsi="Times New Roman" w:cs="Times New Roman"/>
          <w:sz w:val="24"/>
        </w:rPr>
        <w:t xml:space="preserve">) and visible light (400-500 nm, 6 </w:t>
      </w:r>
      <w:proofErr w:type="spellStart"/>
      <w:r w:rsidRPr="009A68CA">
        <w:rPr>
          <w:rFonts w:ascii="Times New Roman" w:eastAsia="宋体" w:hAnsi="Times New Roman" w:cs="Times New Roman"/>
          <w:sz w:val="24"/>
        </w:rPr>
        <w:t>mW</w:t>
      </w:r>
      <w:proofErr w:type="spellEnd"/>
      <w:r w:rsidRPr="009A68CA">
        <w:rPr>
          <w:rFonts w:ascii="Times New Roman" w:eastAsia="宋体" w:hAnsi="Times New Roman" w:cs="Times New Roman"/>
          <w:sz w:val="24"/>
        </w:rPr>
        <w:t xml:space="preserve"> cm</w:t>
      </w:r>
      <w:r w:rsidRPr="009A68CA">
        <w:rPr>
          <w:rFonts w:ascii="Times New Roman" w:eastAsia="宋体" w:hAnsi="Times New Roman" w:cs="Times New Roman" w:hint="eastAsia"/>
          <w:sz w:val="24"/>
          <w:vertAlign w:val="superscript"/>
        </w:rPr>
        <w:t>-</w:t>
      </w:r>
      <w:r w:rsidRPr="009A68CA">
        <w:rPr>
          <w:rFonts w:ascii="Times New Roman" w:eastAsia="宋体" w:hAnsi="Times New Roman" w:cs="Times New Roman"/>
          <w:sz w:val="24"/>
          <w:vertAlign w:val="superscript"/>
        </w:rPr>
        <w:t>2</w:t>
      </w:r>
      <w:r w:rsidRPr="009A68CA">
        <w:rPr>
          <w:rFonts w:ascii="Times New Roman" w:eastAsia="宋体" w:hAnsi="Times New Roman" w:cs="Times New Roman"/>
          <w:sz w:val="24"/>
        </w:rPr>
        <w:t>), respectively.</w:t>
      </w:r>
    </w:p>
    <w:p w14:paraId="515D2367" w14:textId="77777777" w:rsidR="00DC357C" w:rsidRDefault="00DC357C" w:rsidP="00DC357C">
      <w:pPr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lastRenderedPageBreak/>
        <w:drawing>
          <wp:inline distT="0" distB="0" distL="0" distR="0" wp14:anchorId="63C4C44D" wp14:editId="0EABA7A0">
            <wp:extent cx="4680000" cy="3120109"/>
            <wp:effectExtent l="0" t="0" r="6350" b="4445"/>
            <wp:docPr id="14920278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120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23F95C" w14:textId="6455E213" w:rsidR="00DC357C" w:rsidRDefault="00DC357C" w:rsidP="00DC357C">
      <w:pPr>
        <w:adjustRightInd w:val="0"/>
        <w:snapToGrid w:val="0"/>
        <w:spacing w:beforeLines="50" w:before="156" w:line="360" w:lineRule="auto"/>
        <w:rPr>
          <w:rFonts w:ascii="Times New Roman" w:eastAsia="宋体" w:hAnsi="Times New Roman" w:cs="Times New Roman"/>
          <w:sz w:val="24"/>
        </w:rPr>
      </w:pPr>
      <w:r w:rsidRPr="00FB72D7">
        <w:rPr>
          <w:rFonts w:ascii="Times New Roman" w:eastAsia="宋体" w:hAnsi="Times New Roman" w:hint="eastAsia"/>
          <w:b/>
          <w:bCs/>
          <w:sz w:val="24"/>
        </w:rPr>
        <w:t>Fig</w:t>
      </w:r>
      <w:r w:rsidR="00B81C57">
        <w:rPr>
          <w:rFonts w:ascii="Times New Roman" w:eastAsia="宋体" w:hAnsi="Times New Roman" w:hint="eastAsia"/>
          <w:b/>
          <w:bCs/>
          <w:sz w:val="24"/>
        </w:rPr>
        <w:t>.</w:t>
      </w:r>
      <w:r w:rsidRPr="00FB72D7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18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9A68CA">
        <w:rPr>
          <w:rFonts w:ascii="Times New Roman" w:eastAsia="宋体" w:hAnsi="Times New Roman" w:cs="Times New Roman"/>
          <w:sz w:val="24"/>
        </w:rPr>
        <w:t>Photographs show</w:t>
      </w:r>
      <w:r>
        <w:rPr>
          <w:rFonts w:ascii="Times New Roman" w:eastAsia="宋体" w:hAnsi="Times New Roman" w:cs="Times New Roman" w:hint="eastAsia"/>
          <w:sz w:val="24"/>
        </w:rPr>
        <w:t>ing</w:t>
      </w:r>
      <w:r w:rsidRPr="009A68CA">
        <w:rPr>
          <w:rFonts w:ascii="Times New Roman" w:eastAsia="宋体" w:hAnsi="Times New Roman" w:cs="Times New Roman"/>
          <w:sz w:val="24"/>
        </w:rPr>
        <w:t xml:space="preserve"> the bending and </w:t>
      </w:r>
      <w:r>
        <w:rPr>
          <w:rFonts w:ascii="Times New Roman" w:eastAsia="宋体" w:hAnsi="Times New Roman" w:cs="Times New Roman" w:hint="eastAsia"/>
          <w:sz w:val="24"/>
        </w:rPr>
        <w:t>recovering</w:t>
      </w:r>
      <w:r w:rsidRPr="009A68CA">
        <w:rPr>
          <w:rFonts w:ascii="Times New Roman" w:eastAsia="宋体" w:hAnsi="Times New Roman" w:cs="Times New Roman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 xml:space="preserve">process </w:t>
      </w:r>
      <w:r w:rsidRPr="009A68CA">
        <w:rPr>
          <w:rFonts w:ascii="Times New Roman" w:eastAsia="宋体" w:hAnsi="Times New Roman" w:cs="Times New Roman"/>
          <w:sz w:val="24"/>
        </w:rPr>
        <w:t>of the SBS-AZO90-</w:t>
      </w:r>
      <w:r>
        <w:rPr>
          <w:rFonts w:ascii="Times New Roman" w:eastAsia="宋体" w:hAnsi="Times New Roman" w:cs="Times New Roman" w:hint="eastAsia"/>
          <w:sz w:val="24"/>
        </w:rPr>
        <w:t xml:space="preserve">2:5 </w:t>
      </w:r>
      <w:r w:rsidRPr="009A68CA">
        <w:rPr>
          <w:rFonts w:ascii="Times New Roman" w:eastAsia="宋体" w:hAnsi="Times New Roman" w:cs="Times New Roman"/>
          <w:sz w:val="24"/>
        </w:rPr>
        <w:t>film</w:t>
      </w:r>
      <w:r>
        <w:rPr>
          <w:rFonts w:ascii="Times New Roman" w:eastAsia="宋体" w:hAnsi="Times New Roman" w:cs="Times New Roman" w:hint="eastAsia"/>
          <w:sz w:val="24"/>
        </w:rPr>
        <w:t>s</w:t>
      </w:r>
      <w:r w:rsidRPr="00BF04A1">
        <w:rPr>
          <w:rFonts w:ascii="Times New Roman" w:eastAsia="宋体" w:hAnsi="Times New Roman" w:cs="Times New Roman" w:hint="eastAsia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 xml:space="preserve">stretched to </w:t>
      </w:r>
      <w:r w:rsidRPr="00BF04A1">
        <w:rPr>
          <w:rFonts w:ascii="Times New Roman" w:eastAsia="宋体" w:hAnsi="Times New Roman" w:cs="Times New Roman" w:hint="eastAsia"/>
          <w:color w:val="000000" w:themeColor="text1"/>
          <w:sz w:val="24"/>
        </w:rPr>
        <w:t>200%</w:t>
      </w:r>
      <w:r>
        <w:rPr>
          <w:rFonts w:ascii="Times New Roman" w:eastAsia="宋体" w:hAnsi="Times New Roman" w:cs="Times New Roman" w:hint="eastAsia"/>
          <w:color w:val="FF0000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</w:rPr>
        <w:t>(</w:t>
      </w:r>
      <w:r w:rsidRPr="009A68CA">
        <w:rPr>
          <w:rFonts w:ascii="Times New Roman" w:eastAsia="宋体" w:hAnsi="Times New Roman" w:cs="Times New Roman"/>
          <w:sz w:val="24"/>
        </w:rPr>
        <w:t>20 mm×</w:t>
      </w:r>
      <w:r>
        <w:rPr>
          <w:rFonts w:ascii="Times New Roman" w:eastAsia="宋体" w:hAnsi="Times New Roman" w:cs="Times New Roman" w:hint="eastAsia"/>
          <w:sz w:val="24"/>
        </w:rPr>
        <w:t>3</w:t>
      </w:r>
      <w:r w:rsidRPr="009A68CA">
        <w:rPr>
          <w:rFonts w:ascii="Times New Roman" w:eastAsia="宋体" w:hAnsi="Times New Roman" w:cs="Times New Roman"/>
          <w:sz w:val="24"/>
        </w:rPr>
        <w:t xml:space="preserve"> mm×60 µm)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 w:rsidRPr="009A68CA">
        <w:rPr>
          <w:rFonts w:ascii="Times New Roman" w:eastAsia="宋体" w:hAnsi="Times New Roman" w:cs="Times New Roman"/>
          <w:sz w:val="24"/>
        </w:rPr>
        <w:t>under irradiation with UV light and visible light</w:t>
      </w:r>
      <w:r w:rsidRPr="0033439B">
        <w:rPr>
          <w:rFonts w:ascii="Times New Roman" w:eastAsia="宋体" w:hAnsi="Times New Roman" w:cs="Times New Roman" w:hint="eastAsia"/>
          <w:sz w:val="24"/>
        </w:rPr>
        <w:t xml:space="preserve"> of different intensities</w:t>
      </w:r>
      <w:r>
        <w:rPr>
          <w:rFonts w:ascii="Times New Roman" w:eastAsia="宋体" w:hAnsi="Times New Roman" w:cs="Times New Roman" w:hint="eastAsia"/>
          <w:sz w:val="24"/>
        </w:rPr>
        <w:t xml:space="preserve">. </w:t>
      </w:r>
    </w:p>
    <w:p w14:paraId="6822418B" w14:textId="617BCCB1" w:rsidR="00DC357C" w:rsidRPr="004E4764" w:rsidRDefault="00DC357C" w:rsidP="00DC357C">
      <w:pPr>
        <w:adjustRightInd w:val="0"/>
        <w:snapToGrid w:val="0"/>
        <w:spacing w:beforeLines="50" w:before="156" w:line="360" w:lineRule="auto"/>
        <w:ind w:firstLineChars="200" w:firstLine="480"/>
        <w:rPr>
          <w:rFonts w:ascii="Times New Roman" w:eastAsia="宋体" w:hAnsi="Times New Roman" w:cs="Times New Roman"/>
          <w:sz w:val="24"/>
        </w:rPr>
      </w:pPr>
      <w:r w:rsidRPr="00C82241">
        <w:rPr>
          <w:rFonts w:ascii="Times New Roman" w:eastAsia="宋体" w:hAnsi="Times New Roman" w:cs="Times New Roman" w:hint="eastAsia"/>
          <w:sz w:val="24"/>
        </w:rPr>
        <w:t xml:space="preserve">Owing to the photo-induced </w:t>
      </w:r>
      <w:proofErr w:type="spellStart"/>
      <w:r w:rsidRPr="00C82241">
        <w:rPr>
          <w:rFonts w:ascii="Times New Roman" w:eastAsia="宋体" w:hAnsi="Times New Roman" w:cs="Times New Roman" w:hint="eastAsia"/>
          <w:sz w:val="24"/>
        </w:rPr>
        <w:t>isomerisation</w:t>
      </w:r>
      <w:proofErr w:type="spellEnd"/>
      <w:r w:rsidRPr="00C82241">
        <w:rPr>
          <w:rFonts w:ascii="Times New Roman" w:eastAsia="宋体" w:hAnsi="Times New Roman" w:cs="Times New Roman" w:hint="eastAsia"/>
          <w:sz w:val="24"/>
        </w:rPr>
        <w:t xml:space="preserve"> of AZO molecules, the photomechanical properties of the monodomain SBS-AZO90-N strips were studied. As desired, all the monodomain SBS-AZO90-N strips bent towards light under UV light and underwent reversible bending and recovery under alternating UV and visible light irradiation. As typically shown in Fig</w:t>
      </w:r>
      <w:r w:rsidR="005C032A">
        <w:rPr>
          <w:rFonts w:ascii="Times New Roman" w:eastAsia="宋体" w:hAnsi="Times New Roman" w:cs="Times New Roman" w:hint="eastAsia"/>
          <w:sz w:val="24"/>
        </w:rPr>
        <w:t>.</w:t>
      </w:r>
      <w:r w:rsidRPr="00C82241">
        <w:rPr>
          <w:rFonts w:ascii="Times New Roman" w:eastAsia="宋体" w:hAnsi="Times New Roman" w:cs="Times New Roman" w:hint="eastAsia"/>
          <w:sz w:val="24"/>
        </w:rPr>
        <w:t xml:space="preserve"> S1</w:t>
      </w:r>
      <w:r>
        <w:rPr>
          <w:rFonts w:ascii="Times New Roman" w:eastAsia="宋体" w:hAnsi="Times New Roman" w:cs="Times New Roman" w:hint="eastAsia"/>
          <w:sz w:val="24"/>
        </w:rPr>
        <w:t>7</w:t>
      </w:r>
      <w:r w:rsidRPr="00C82241">
        <w:rPr>
          <w:rFonts w:ascii="Times New Roman" w:eastAsia="宋体" w:hAnsi="Times New Roman" w:cs="Times New Roman" w:hint="eastAsia"/>
          <w:sz w:val="24"/>
        </w:rPr>
        <w:t xml:space="preserve">, as for SBS-AZO90-4:5, reducing </w:t>
      </w:r>
      <w:r w:rsidRPr="00C82241">
        <w:rPr>
          <w:rFonts w:ascii="Times New Roman" w:eastAsia="宋体" w:hAnsi="Times New Roman" w:cs="Times New Roman" w:hint="eastAsia"/>
          <w:i/>
          <w:iCs/>
          <w:sz w:val="24"/>
        </w:rPr>
        <w:t>T</w:t>
      </w:r>
      <w:r w:rsidRPr="00C82241">
        <w:rPr>
          <w:rFonts w:ascii="Times New Roman" w:eastAsia="宋体" w:hAnsi="Times New Roman" w:cs="Times New Roman" w:hint="eastAsia"/>
          <w:sz w:val="24"/>
          <w:vertAlign w:val="subscript"/>
        </w:rPr>
        <w:t>LC-I</w:t>
      </w:r>
      <w:r w:rsidRPr="00C82241">
        <w:rPr>
          <w:rFonts w:ascii="Times New Roman" w:eastAsia="宋体" w:hAnsi="Times New Roman" w:cs="Times New Roman" w:hint="eastAsia"/>
          <w:sz w:val="24"/>
        </w:rPr>
        <w:t xml:space="preserve"> by introducing M</w:t>
      </w:r>
      <w:r w:rsidRPr="00C82241">
        <w:rPr>
          <w:rFonts w:ascii="Times New Roman" w:eastAsia="宋体" w:hAnsi="Times New Roman" w:cs="Times New Roman" w:hint="eastAsia"/>
          <w:sz w:val="24"/>
          <w:vertAlign w:val="subscript"/>
        </w:rPr>
        <w:t>b</w:t>
      </w:r>
      <w:r w:rsidRPr="00C82241">
        <w:rPr>
          <w:rFonts w:ascii="Times New Roman" w:eastAsia="宋体" w:hAnsi="Times New Roman" w:cs="Times New Roman" w:hint="eastAsia"/>
          <w:sz w:val="24"/>
        </w:rPr>
        <w:t xml:space="preserve"> does not sacrifice the light-driven degree, instead, the maximum bending angle is achieved, followed by SBS-AZO90-1:5 and finally the remaining two AZO-LCEs. This phenomenon should stem from the synergistic effect of the </w:t>
      </w:r>
      <w:proofErr w:type="spellStart"/>
      <w:r w:rsidRPr="00C82241">
        <w:rPr>
          <w:rFonts w:ascii="Times New Roman" w:eastAsia="宋体" w:hAnsi="Times New Roman" w:cs="Times New Roman" w:hint="eastAsia"/>
          <w:sz w:val="24"/>
        </w:rPr>
        <w:t>mesogen</w:t>
      </w:r>
      <w:proofErr w:type="spellEnd"/>
      <w:r w:rsidRPr="00C82241">
        <w:rPr>
          <w:rFonts w:ascii="Times New Roman" w:eastAsia="宋体" w:hAnsi="Times New Roman" w:cs="Times New Roman" w:hint="eastAsia"/>
          <w:sz w:val="24"/>
        </w:rPr>
        <w:t xml:space="preserve"> content, the mechanical properties and transmittance of their films. The effect of UV light intensity on the bending degree was further investigated using SBS-AZ090-2:5 as an example (Fig</w:t>
      </w:r>
      <w:r w:rsidR="005C032A">
        <w:rPr>
          <w:rFonts w:ascii="Times New Roman" w:eastAsia="宋体" w:hAnsi="Times New Roman" w:cs="Times New Roman" w:hint="eastAsia"/>
          <w:sz w:val="24"/>
        </w:rPr>
        <w:t>.</w:t>
      </w:r>
      <w:r w:rsidRPr="00C82241">
        <w:rPr>
          <w:rFonts w:ascii="Times New Roman" w:eastAsia="宋体" w:hAnsi="Times New Roman" w:cs="Times New Roman" w:hint="eastAsia"/>
          <w:sz w:val="24"/>
        </w:rPr>
        <w:t xml:space="preserve"> S1</w:t>
      </w:r>
      <w:r>
        <w:rPr>
          <w:rFonts w:ascii="Times New Roman" w:eastAsia="宋体" w:hAnsi="Times New Roman" w:cs="Times New Roman" w:hint="eastAsia"/>
          <w:sz w:val="24"/>
        </w:rPr>
        <w:t>8</w:t>
      </w:r>
      <w:r w:rsidRPr="00C82241">
        <w:rPr>
          <w:rFonts w:ascii="Times New Roman" w:eastAsia="宋体" w:hAnsi="Times New Roman" w:cs="Times New Roman" w:hint="eastAsia"/>
          <w:sz w:val="24"/>
        </w:rPr>
        <w:t>). As the light intensity was gradually increased, the bending degree increased.</w:t>
      </w:r>
    </w:p>
    <w:p w14:paraId="05396CE8" w14:textId="77777777" w:rsidR="00DC357C" w:rsidRDefault="00DC357C" w:rsidP="00DC357C">
      <w:pPr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lastRenderedPageBreak/>
        <w:drawing>
          <wp:inline distT="0" distB="0" distL="0" distR="0" wp14:anchorId="6A4A5CF2" wp14:editId="41DC961E">
            <wp:extent cx="3132000" cy="2915111"/>
            <wp:effectExtent l="0" t="0" r="0" b="0"/>
            <wp:docPr id="14056220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2915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13B9FB" w14:textId="6A27931E" w:rsidR="00DC357C" w:rsidRDefault="00DC357C" w:rsidP="00DC357C">
      <w:pPr>
        <w:adjustRightInd w:val="0"/>
        <w:snapToGrid w:val="0"/>
        <w:spacing w:beforeLines="10" w:before="31" w:afterLines="50" w:after="156" w:line="360" w:lineRule="auto"/>
        <w:rPr>
          <w:rFonts w:ascii="Times New Roman" w:eastAsia="宋体" w:hAnsi="Times New Roman"/>
          <w:sz w:val="24"/>
        </w:rPr>
      </w:pPr>
      <w:r w:rsidRPr="00FB72D7">
        <w:rPr>
          <w:rFonts w:ascii="Times New Roman" w:eastAsia="宋体" w:hAnsi="Times New Roman" w:hint="eastAsia"/>
          <w:b/>
          <w:bCs/>
          <w:sz w:val="24"/>
        </w:rPr>
        <w:t>Fig</w:t>
      </w:r>
      <w:r w:rsidR="00C225C5">
        <w:rPr>
          <w:rFonts w:ascii="Times New Roman" w:eastAsia="宋体" w:hAnsi="Times New Roman" w:hint="eastAsia"/>
          <w:b/>
          <w:bCs/>
          <w:sz w:val="24"/>
        </w:rPr>
        <w:t>.</w:t>
      </w:r>
      <w:r w:rsidRPr="00FB72D7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19</w:t>
      </w:r>
      <w:r w:rsidRPr="00943B1D">
        <w:rPr>
          <w:rFonts w:hint="eastAsia"/>
        </w:rPr>
        <w:t xml:space="preserve"> </w:t>
      </w:r>
      <w:r w:rsidRPr="00943B1D">
        <w:rPr>
          <w:rFonts w:ascii="Times New Roman" w:eastAsia="宋体" w:hAnsi="Times New Roman" w:hint="eastAsia"/>
          <w:sz w:val="24"/>
        </w:rPr>
        <w:t xml:space="preserve">Photoinduced patterns writing process on the </w:t>
      </w:r>
      <w:r>
        <w:rPr>
          <w:rFonts w:ascii="Times New Roman" w:eastAsia="宋体" w:hAnsi="Times New Roman" w:hint="eastAsia"/>
          <w:sz w:val="24"/>
        </w:rPr>
        <w:t xml:space="preserve">SBS-AZO90-1:5 </w:t>
      </w:r>
      <w:r w:rsidRPr="00943B1D">
        <w:rPr>
          <w:rFonts w:ascii="Times New Roman" w:eastAsia="宋体" w:hAnsi="Times New Roman" w:hint="eastAsia"/>
          <w:sz w:val="24"/>
        </w:rPr>
        <w:t>film using 365 nm UV light at 5</w:t>
      </w:r>
      <w:r>
        <w:rPr>
          <w:rFonts w:ascii="Times New Roman" w:eastAsia="宋体" w:hAnsi="Times New Roman" w:hint="eastAsia"/>
          <w:sz w:val="24"/>
        </w:rPr>
        <w:t>8</w:t>
      </w:r>
      <w:r w:rsidRPr="00943B1D">
        <w:rPr>
          <w:rFonts w:ascii="Times New Roman" w:eastAsia="宋体" w:hAnsi="Times New Roman" w:hint="eastAsia"/>
          <w:sz w:val="24"/>
        </w:rPr>
        <w:t xml:space="preserve"> </w:t>
      </w:r>
      <w:proofErr w:type="spellStart"/>
      <w:r w:rsidRPr="00943B1D">
        <w:rPr>
          <w:rFonts w:ascii="Times New Roman" w:eastAsia="宋体" w:hAnsi="Times New Roman" w:hint="eastAsia"/>
          <w:sz w:val="24"/>
        </w:rPr>
        <w:t>mW</w:t>
      </w:r>
      <w:proofErr w:type="spellEnd"/>
      <w:r w:rsidRPr="00943B1D">
        <w:rPr>
          <w:rFonts w:ascii="Times New Roman" w:eastAsia="宋体" w:hAnsi="Times New Roman" w:hint="eastAsia"/>
          <w:sz w:val="24"/>
        </w:rPr>
        <w:t xml:space="preserve"> cm</w:t>
      </w:r>
      <w:r w:rsidRPr="00943B1D">
        <w:rPr>
          <w:rFonts w:ascii="Times New Roman" w:eastAsia="宋体" w:hAnsi="Times New Roman" w:hint="eastAsia"/>
          <w:sz w:val="24"/>
          <w:vertAlign w:val="superscript"/>
        </w:rPr>
        <w:t>-2</w:t>
      </w:r>
      <w:r>
        <w:rPr>
          <w:rFonts w:ascii="Times New Roman" w:eastAsia="宋体" w:hAnsi="Times New Roman" w:hint="eastAsia"/>
          <w:sz w:val="24"/>
          <w:vertAlign w:val="superscript"/>
        </w:rPr>
        <w:t xml:space="preserve"> </w:t>
      </w:r>
      <w:r w:rsidRPr="00943B1D">
        <w:rPr>
          <w:rFonts w:ascii="Times New Roman" w:eastAsia="宋体" w:hAnsi="Times New Roman" w:hint="eastAsia"/>
          <w:sz w:val="24"/>
        </w:rPr>
        <w:t>for</w:t>
      </w:r>
      <w:r>
        <w:rPr>
          <w:rFonts w:ascii="Times New Roman" w:eastAsia="宋体" w:hAnsi="Times New Roman" w:hint="eastAsia"/>
          <w:sz w:val="24"/>
        </w:rPr>
        <w:t xml:space="preserve"> 2.5 min </w:t>
      </w:r>
      <w:r w:rsidRPr="00943B1D">
        <w:rPr>
          <w:rFonts w:ascii="Times New Roman" w:eastAsia="宋体" w:hAnsi="Times New Roman" w:hint="eastAsia"/>
          <w:sz w:val="24"/>
        </w:rPr>
        <w:t>(all others were written under the same condition unless otherwise specified) and erasing process by 400-500 nm visible light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943B1D">
        <w:rPr>
          <w:rFonts w:ascii="Times New Roman" w:eastAsia="宋体" w:hAnsi="Times New Roman" w:hint="eastAsia"/>
          <w:sz w:val="24"/>
        </w:rPr>
        <w:t xml:space="preserve">at </w:t>
      </w:r>
      <w:r>
        <w:rPr>
          <w:rFonts w:ascii="Times New Roman" w:eastAsia="宋体" w:hAnsi="Times New Roman" w:hint="eastAsia"/>
          <w:sz w:val="24"/>
        </w:rPr>
        <w:t>64</w:t>
      </w:r>
      <w:r w:rsidRPr="00943B1D">
        <w:rPr>
          <w:rFonts w:ascii="Times New Roman" w:eastAsia="宋体" w:hAnsi="Times New Roman" w:hint="eastAsia"/>
          <w:sz w:val="24"/>
        </w:rPr>
        <w:t xml:space="preserve"> </w:t>
      </w:r>
      <w:proofErr w:type="spellStart"/>
      <w:r w:rsidRPr="00943B1D">
        <w:rPr>
          <w:rFonts w:ascii="Times New Roman" w:eastAsia="宋体" w:hAnsi="Times New Roman" w:hint="eastAsia"/>
          <w:sz w:val="24"/>
        </w:rPr>
        <w:t>mW</w:t>
      </w:r>
      <w:proofErr w:type="spellEnd"/>
      <w:r w:rsidRPr="00943B1D">
        <w:rPr>
          <w:rFonts w:ascii="Times New Roman" w:eastAsia="宋体" w:hAnsi="Times New Roman" w:hint="eastAsia"/>
          <w:sz w:val="24"/>
        </w:rPr>
        <w:t xml:space="preserve"> cm</w:t>
      </w:r>
      <w:r w:rsidRPr="00943B1D">
        <w:rPr>
          <w:rFonts w:ascii="Times New Roman" w:eastAsia="宋体" w:hAnsi="Times New Roman" w:hint="eastAsia"/>
          <w:sz w:val="24"/>
          <w:vertAlign w:val="superscript"/>
        </w:rPr>
        <w:t>-2</w:t>
      </w:r>
      <w:r w:rsidRPr="00943B1D">
        <w:rPr>
          <w:rFonts w:ascii="Times New Roman" w:eastAsia="宋体" w:hAnsi="Times New Roman" w:hint="eastAsia"/>
          <w:sz w:val="24"/>
        </w:rPr>
        <w:t xml:space="preserve">. </w:t>
      </w:r>
    </w:p>
    <w:p w14:paraId="1AD2806B" w14:textId="77777777" w:rsidR="00DC357C" w:rsidRDefault="00DC357C" w:rsidP="00DC357C">
      <w:pPr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4677CD72" wp14:editId="7D11725D">
            <wp:extent cx="3420000" cy="1185303"/>
            <wp:effectExtent l="0" t="0" r="0" b="0"/>
            <wp:docPr id="10688246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1185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953F1F" w14:textId="15D583FA" w:rsidR="00DC357C" w:rsidRPr="009028E8" w:rsidRDefault="00DC357C" w:rsidP="00DC357C">
      <w:pPr>
        <w:adjustRightInd w:val="0"/>
        <w:snapToGrid w:val="0"/>
        <w:spacing w:afterLines="50" w:after="156" w:line="360" w:lineRule="auto"/>
        <w:rPr>
          <w:rFonts w:ascii="Times New Roman" w:eastAsia="宋体" w:hAnsi="Times New Roman"/>
          <w:sz w:val="24"/>
        </w:rPr>
      </w:pPr>
      <w:r w:rsidRPr="00FB72D7">
        <w:rPr>
          <w:rFonts w:ascii="Times New Roman" w:eastAsia="宋体" w:hAnsi="Times New Roman" w:hint="eastAsia"/>
          <w:b/>
          <w:bCs/>
          <w:sz w:val="24"/>
        </w:rPr>
        <w:t>Fig</w:t>
      </w:r>
      <w:r w:rsidR="00C225C5">
        <w:rPr>
          <w:rFonts w:ascii="Times New Roman" w:eastAsia="宋体" w:hAnsi="Times New Roman" w:hint="eastAsia"/>
          <w:b/>
          <w:bCs/>
          <w:sz w:val="24"/>
        </w:rPr>
        <w:t>.</w:t>
      </w:r>
      <w:r w:rsidRPr="00FB72D7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20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9A68CA">
        <w:rPr>
          <w:rFonts w:ascii="Times New Roman" w:eastAsia="宋体" w:hAnsi="Times New Roman" w:cs="Times New Roman"/>
          <w:sz w:val="24"/>
        </w:rPr>
        <w:t>Photographs show</w:t>
      </w:r>
      <w:r>
        <w:rPr>
          <w:rFonts w:ascii="Times New Roman" w:eastAsia="宋体" w:hAnsi="Times New Roman" w:cs="Times New Roman" w:hint="eastAsia"/>
          <w:sz w:val="24"/>
        </w:rPr>
        <w:t xml:space="preserve">ing </w:t>
      </w:r>
      <w:r w:rsidRPr="00B57986">
        <w:rPr>
          <w:rFonts w:ascii="Times New Roman" w:eastAsia="宋体" w:hAnsi="Times New Roman" w:cs="Times New Roman" w:hint="eastAsia"/>
          <w:sz w:val="24"/>
        </w:rPr>
        <w:t xml:space="preserve">the effects of </w:t>
      </w:r>
      <w:r>
        <w:rPr>
          <w:rFonts w:ascii="Times New Roman" w:eastAsia="宋体" w:hAnsi="Times New Roman" w:cs="Times New Roman" w:hint="eastAsia"/>
          <w:sz w:val="24"/>
        </w:rPr>
        <w:t xml:space="preserve">write </w:t>
      </w:r>
      <w:r w:rsidRPr="00B57986">
        <w:rPr>
          <w:rFonts w:ascii="Times New Roman" w:eastAsia="宋体" w:hAnsi="Times New Roman" w:cs="Times New Roman" w:hint="eastAsia"/>
          <w:sz w:val="24"/>
        </w:rPr>
        <w:t>time</w:t>
      </w:r>
      <w:r>
        <w:rPr>
          <w:rFonts w:ascii="Times New Roman" w:eastAsia="宋体" w:hAnsi="Times New Roman" w:cs="Times New Roman" w:hint="eastAsia"/>
          <w:sz w:val="24"/>
        </w:rPr>
        <w:t xml:space="preserve"> </w:t>
      </w:r>
      <w:r w:rsidRPr="00B57986">
        <w:rPr>
          <w:rFonts w:ascii="Times New Roman" w:eastAsia="宋体" w:hAnsi="Times New Roman" w:cs="Times New Roman" w:hint="eastAsia"/>
          <w:sz w:val="24"/>
        </w:rPr>
        <w:t xml:space="preserve">on </w:t>
      </w:r>
      <w:r>
        <w:rPr>
          <w:rFonts w:ascii="Times New Roman" w:eastAsia="宋体" w:hAnsi="Times New Roman" w:cs="Times New Roman" w:hint="eastAsia"/>
          <w:sz w:val="24"/>
        </w:rPr>
        <w:t xml:space="preserve">the </w:t>
      </w:r>
      <w:r w:rsidRPr="00B57986">
        <w:rPr>
          <w:rFonts w:ascii="Times New Roman" w:eastAsia="宋体" w:hAnsi="Times New Roman" w:cs="Times New Roman" w:hint="eastAsia"/>
          <w:sz w:val="24"/>
        </w:rPr>
        <w:t xml:space="preserve">storage life </w:t>
      </w:r>
      <w:r>
        <w:rPr>
          <w:rFonts w:ascii="Times New Roman" w:eastAsia="宋体" w:hAnsi="Times New Roman" w:cs="Times New Roman" w:hint="eastAsia"/>
          <w:sz w:val="24"/>
        </w:rPr>
        <w:t xml:space="preserve">of </w:t>
      </w:r>
      <w:r w:rsidRPr="00B57986">
        <w:rPr>
          <w:rFonts w:ascii="Times New Roman" w:eastAsia="宋体" w:hAnsi="Times New Roman" w:cs="Times New Roman" w:hint="eastAsia"/>
          <w:sz w:val="24"/>
        </w:rPr>
        <w:t>information</w:t>
      </w:r>
      <w:r>
        <w:rPr>
          <w:rFonts w:ascii="Times New Roman" w:eastAsia="宋体" w:hAnsi="Times New Roman" w:cs="Times New Roman" w:hint="eastAsia"/>
          <w:sz w:val="24"/>
        </w:rPr>
        <w:t>.</w:t>
      </w:r>
      <w:r w:rsidRPr="00B57986">
        <w:rPr>
          <w:rFonts w:ascii="Times New Roman" w:eastAsia="宋体" w:hAnsi="Times New Roman" w:cs="Times New Roman" w:hint="eastAsia"/>
          <w:sz w:val="24"/>
        </w:rPr>
        <w:t xml:space="preserve"> </w:t>
      </w:r>
    </w:p>
    <w:p w14:paraId="30A34F38" w14:textId="77777777" w:rsidR="00DC357C" w:rsidRDefault="00DC357C" w:rsidP="00DC357C">
      <w:pPr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215D65D4" wp14:editId="17183C3A">
            <wp:extent cx="2484000" cy="2649823"/>
            <wp:effectExtent l="0" t="0" r="0" b="0"/>
            <wp:docPr id="19899631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00" cy="2649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22F1B6" w14:textId="5835144A" w:rsidR="00DC357C" w:rsidRDefault="00DC357C" w:rsidP="00DC357C">
      <w:pPr>
        <w:adjustRightInd w:val="0"/>
        <w:snapToGrid w:val="0"/>
        <w:spacing w:beforeLines="10" w:before="31" w:line="360" w:lineRule="auto"/>
        <w:rPr>
          <w:rFonts w:ascii="Times New Roman" w:eastAsia="宋体" w:hAnsi="Times New Roman" w:cs="Times New Roman"/>
          <w:sz w:val="24"/>
        </w:rPr>
      </w:pPr>
      <w:r w:rsidRPr="00FB72D7">
        <w:rPr>
          <w:rFonts w:ascii="Times New Roman" w:eastAsia="宋体" w:hAnsi="Times New Roman" w:hint="eastAsia"/>
          <w:b/>
          <w:bCs/>
          <w:sz w:val="24"/>
        </w:rPr>
        <w:t>Fig</w:t>
      </w:r>
      <w:r w:rsidR="00C225C5">
        <w:rPr>
          <w:rFonts w:ascii="Times New Roman" w:eastAsia="宋体" w:hAnsi="Times New Roman" w:hint="eastAsia"/>
          <w:b/>
          <w:bCs/>
          <w:sz w:val="24"/>
        </w:rPr>
        <w:t>.</w:t>
      </w:r>
      <w:r w:rsidRPr="00FB72D7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21</w:t>
      </w:r>
      <w:r w:rsidRPr="00952860">
        <w:rPr>
          <w:rFonts w:ascii="Times New Roman" w:eastAsia="宋体" w:hAnsi="Times New Roman" w:hint="eastAsia"/>
          <w:sz w:val="24"/>
        </w:rPr>
        <w:t xml:space="preserve"> </w:t>
      </w:r>
      <w:r w:rsidRPr="009A68CA">
        <w:rPr>
          <w:rFonts w:ascii="Times New Roman" w:eastAsia="宋体" w:hAnsi="Times New Roman" w:cs="Times New Roman"/>
          <w:sz w:val="24"/>
        </w:rPr>
        <w:t>Photographs show</w:t>
      </w:r>
      <w:r>
        <w:rPr>
          <w:rFonts w:ascii="Times New Roman" w:eastAsia="宋体" w:hAnsi="Times New Roman" w:cs="Times New Roman" w:hint="eastAsia"/>
          <w:sz w:val="24"/>
        </w:rPr>
        <w:t xml:space="preserve">ing the thermal </w:t>
      </w:r>
      <w:r w:rsidRPr="00B57986">
        <w:rPr>
          <w:rFonts w:ascii="Times New Roman" w:eastAsia="宋体" w:hAnsi="Times New Roman" w:cs="Times New Roman" w:hint="eastAsia"/>
          <w:sz w:val="24"/>
        </w:rPr>
        <w:t xml:space="preserve">storage life </w:t>
      </w:r>
      <w:r>
        <w:rPr>
          <w:rFonts w:ascii="Times New Roman" w:eastAsia="宋体" w:hAnsi="Times New Roman" w:cs="Times New Roman" w:hint="eastAsia"/>
          <w:sz w:val="24"/>
        </w:rPr>
        <w:t xml:space="preserve">of </w:t>
      </w:r>
      <w:r w:rsidRPr="00B57986">
        <w:rPr>
          <w:rFonts w:ascii="Times New Roman" w:eastAsia="宋体" w:hAnsi="Times New Roman" w:cs="Times New Roman" w:hint="eastAsia"/>
          <w:sz w:val="24"/>
        </w:rPr>
        <w:t>information</w:t>
      </w:r>
      <w:r>
        <w:rPr>
          <w:rFonts w:ascii="Times New Roman" w:eastAsia="宋体" w:hAnsi="Times New Roman" w:cs="Times New Roman" w:hint="eastAsia"/>
          <w:sz w:val="24"/>
        </w:rPr>
        <w:t>.</w:t>
      </w:r>
    </w:p>
    <w:p w14:paraId="4B9F88D7" w14:textId="77777777" w:rsidR="00DC357C" w:rsidRDefault="00DC357C" w:rsidP="00DC357C">
      <w:pPr>
        <w:widowControl/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lastRenderedPageBreak/>
        <w:drawing>
          <wp:inline distT="0" distB="0" distL="0" distR="0" wp14:anchorId="17CB381E" wp14:editId="6A348F78">
            <wp:extent cx="4715123" cy="1752600"/>
            <wp:effectExtent l="0" t="0" r="9525" b="0"/>
            <wp:docPr id="10927891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" r="1956" b="1814"/>
                    <a:stretch/>
                  </pic:blipFill>
                  <pic:spPr bwMode="auto">
                    <a:xfrm>
                      <a:off x="0" y="0"/>
                      <a:ext cx="4716000" cy="175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18303" w14:textId="4950E9FA" w:rsidR="00DC357C" w:rsidRDefault="00DC357C" w:rsidP="00DC357C">
      <w:pPr>
        <w:adjustRightInd w:val="0"/>
        <w:snapToGrid w:val="0"/>
        <w:spacing w:afterLines="50" w:after="156" w:line="360" w:lineRule="auto"/>
        <w:rPr>
          <w:rFonts w:ascii="Times New Roman" w:hAnsi="Times New Roman" w:cs="Times New Roman"/>
          <w:bCs/>
          <w:kern w:val="0"/>
          <w:sz w:val="24"/>
          <w:szCs w:val="24"/>
        </w:rPr>
      </w:pPr>
      <w:r w:rsidRPr="00FB72D7">
        <w:rPr>
          <w:rFonts w:ascii="Times New Roman" w:eastAsia="宋体" w:hAnsi="Times New Roman" w:hint="eastAsia"/>
          <w:b/>
          <w:bCs/>
          <w:sz w:val="24"/>
        </w:rPr>
        <w:t>Fig</w:t>
      </w:r>
      <w:r w:rsidR="00C225C5">
        <w:rPr>
          <w:rFonts w:ascii="Times New Roman" w:eastAsia="宋体" w:hAnsi="Times New Roman" w:hint="eastAsia"/>
          <w:b/>
          <w:bCs/>
          <w:sz w:val="24"/>
        </w:rPr>
        <w:t>.</w:t>
      </w:r>
      <w:r w:rsidRPr="00FB72D7">
        <w:rPr>
          <w:rFonts w:ascii="Times New Roman" w:eastAsia="宋体" w:hAnsi="Times New Roman" w:hint="eastAsia"/>
          <w:b/>
          <w:bCs/>
          <w:sz w:val="24"/>
        </w:rPr>
        <w:t xml:space="preserve"> S</w:t>
      </w:r>
      <w:r>
        <w:rPr>
          <w:rFonts w:ascii="Times New Roman" w:eastAsia="宋体" w:hAnsi="Times New Roman" w:hint="eastAsia"/>
          <w:b/>
          <w:bCs/>
          <w:sz w:val="24"/>
        </w:rPr>
        <w:t>2</w:t>
      </w:r>
      <w:r w:rsidR="00C225C5">
        <w:rPr>
          <w:rFonts w:ascii="Times New Roman" w:eastAsia="宋体" w:hAnsi="Times New Roman" w:hint="eastAsia"/>
          <w:b/>
          <w:bCs/>
          <w:sz w:val="24"/>
        </w:rPr>
        <w:t>2</w:t>
      </w:r>
      <w:r>
        <w:rPr>
          <w:rFonts w:ascii="Times New Roman" w:eastAsia="宋体" w:hAnsi="Times New Roman" w:hint="eastAsia"/>
          <w:sz w:val="24"/>
        </w:rPr>
        <w:t xml:space="preserve"> </w:t>
      </w:r>
      <w:r w:rsidRPr="00B77AC3">
        <w:rPr>
          <w:rFonts w:ascii="Times New Roman" w:eastAsia="宋体" w:hAnsi="Times New Roman" w:hint="eastAsia"/>
          <w:sz w:val="24"/>
        </w:rPr>
        <w:t xml:space="preserve">2D/3D information storage and encryption modes through integrated </w:t>
      </w:r>
      <w:r>
        <w:rPr>
          <w:rFonts w:ascii="Times New Roman" w:eastAsia="宋体" w:hAnsi="Times New Roman" w:hint="eastAsia"/>
          <w:sz w:val="24"/>
        </w:rPr>
        <w:t xml:space="preserve">triple </w:t>
      </w:r>
      <w:r w:rsidRPr="00B77AC3">
        <w:rPr>
          <w:rFonts w:ascii="Times New Roman" w:eastAsia="宋体" w:hAnsi="Times New Roman" w:hint="eastAsia"/>
          <w:sz w:val="24"/>
        </w:rPr>
        <w:t xml:space="preserve">shape memory </w:t>
      </w:r>
      <w:proofErr w:type="spellStart"/>
      <w:r w:rsidRPr="00F55970">
        <w:rPr>
          <w:rFonts w:ascii="Times New Roman" w:hAnsi="Times New Roman" w:cs="Times New Roman" w:hint="eastAsia"/>
          <w:bCs/>
          <w:kern w:val="0"/>
          <w:sz w:val="24"/>
          <w:szCs w:val="24"/>
        </w:rPr>
        <w:t>behavio</w:t>
      </w:r>
      <w:r>
        <w:rPr>
          <w:rFonts w:ascii="Times New Roman" w:hAnsi="Times New Roman" w:cs="Times New Roman" w:hint="eastAsia"/>
          <w:bCs/>
          <w:kern w:val="0"/>
          <w:sz w:val="24"/>
          <w:szCs w:val="24"/>
        </w:rPr>
        <w:t>u</w:t>
      </w:r>
      <w:r w:rsidRPr="00F55970">
        <w:rPr>
          <w:rFonts w:ascii="Times New Roman" w:hAnsi="Times New Roman" w:cs="Times New Roman" w:hint="eastAsia"/>
          <w:bCs/>
          <w:kern w:val="0"/>
          <w:sz w:val="24"/>
          <w:szCs w:val="24"/>
        </w:rPr>
        <w:t>r</w:t>
      </w:r>
      <w:r>
        <w:rPr>
          <w:rFonts w:ascii="Times New Roman" w:hAnsi="Times New Roman" w:cs="Times New Roman" w:hint="eastAsia"/>
          <w:bCs/>
          <w:kern w:val="0"/>
          <w:sz w:val="24"/>
          <w:szCs w:val="24"/>
        </w:rPr>
        <w:t>s</w:t>
      </w:r>
      <w:proofErr w:type="spellEnd"/>
      <w:r>
        <w:rPr>
          <w:rFonts w:ascii="Times New Roman" w:hAnsi="Times New Roman" w:cs="Times New Roman" w:hint="eastAsia"/>
          <w:bCs/>
          <w:kern w:val="0"/>
          <w:sz w:val="24"/>
          <w:szCs w:val="24"/>
        </w:rPr>
        <w:t>.</w:t>
      </w:r>
    </w:p>
    <w:p w14:paraId="4C1BDAF0" w14:textId="77777777" w:rsidR="00DC357C" w:rsidRDefault="00DC357C" w:rsidP="00DC357C">
      <w:pPr>
        <w:adjustRightInd w:val="0"/>
        <w:snapToGrid w:val="0"/>
        <w:jc w:val="center"/>
        <w:rPr>
          <w:rFonts w:ascii="Times New Roman" w:hAnsi="Times New Roman" w:cs="Times New Roman"/>
          <w:bCs/>
          <w:kern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kern w:val="0"/>
          <w:sz w:val="24"/>
          <w:szCs w:val="24"/>
        </w:rPr>
        <w:drawing>
          <wp:inline distT="0" distB="0" distL="0" distR="0" wp14:anchorId="7D70CDC0" wp14:editId="6B9232D0">
            <wp:extent cx="5003458" cy="2937933"/>
            <wp:effectExtent l="0" t="0" r="0" b="0"/>
            <wp:docPr id="3942857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476"/>
                    <a:stretch/>
                  </pic:blipFill>
                  <pic:spPr bwMode="auto">
                    <a:xfrm>
                      <a:off x="0" y="0"/>
                      <a:ext cx="5004000" cy="293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B02A6" w14:textId="7FC89B17" w:rsidR="00DC357C" w:rsidRPr="00814BC4" w:rsidRDefault="00DC357C" w:rsidP="00DC357C">
      <w:pPr>
        <w:pStyle w:val="Head1"/>
        <w:spacing w:afterLines="50" w:after="156"/>
      </w:pPr>
      <w:r w:rsidRPr="00FB72D7">
        <w:rPr>
          <w:rFonts w:eastAsia="宋体" w:hint="eastAsia"/>
          <w:b/>
        </w:rPr>
        <w:t>Fig</w:t>
      </w:r>
      <w:r w:rsidR="00C225C5">
        <w:rPr>
          <w:rFonts w:eastAsia="宋体" w:hint="eastAsia"/>
          <w:b/>
        </w:rPr>
        <w:t>.</w:t>
      </w:r>
      <w:r w:rsidRPr="00FB72D7">
        <w:rPr>
          <w:rFonts w:eastAsia="宋体" w:hint="eastAsia"/>
          <w:b/>
        </w:rPr>
        <w:t xml:space="preserve"> S</w:t>
      </w:r>
      <w:r>
        <w:rPr>
          <w:rFonts w:eastAsia="宋体" w:hint="eastAsia"/>
          <w:b/>
          <w:bCs w:val="0"/>
        </w:rPr>
        <w:t>23</w:t>
      </w:r>
      <w:r>
        <w:rPr>
          <w:rFonts w:eastAsia="宋体" w:hint="eastAsia"/>
        </w:rPr>
        <w:t xml:space="preserve"> </w:t>
      </w:r>
      <w:bookmarkStart w:id="2" w:name="_Hlk184378481"/>
      <w:r w:rsidRPr="009E08E3">
        <w:rPr>
          <w:rFonts w:hint="eastAsia"/>
        </w:rPr>
        <w:t>2D/3D information storage and encryption modes through integrated shape memory</w:t>
      </w:r>
      <w:bookmarkEnd w:id="2"/>
      <w:r w:rsidRPr="009E08E3">
        <w:rPr>
          <w:rFonts w:hint="eastAsia"/>
        </w:rPr>
        <w:t xml:space="preserve"> and re</w:t>
      </w:r>
      <w:r>
        <w:rPr>
          <w:rFonts w:hint="eastAsia"/>
        </w:rPr>
        <w:t>shaping</w:t>
      </w:r>
      <w:r w:rsidRPr="009E08E3">
        <w:rPr>
          <w:rFonts w:hint="eastAsia"/>
        </w:rPr>
        <w:t xml:space="preserve"> behaviour</w:t>
      </w:r>
      <w:r>
        <w:rPr>
          <w:rFonts w:hint="eastAsia"/>
        </w:rPr>
        <w:t>s.</w:t>
      </w:r>
    </w:p>
    <w:p w14:paraId="329195DD" w14:textId="4578686E" w:rsidR="00DC357C" w:rsidRPr="005B746D" w:rsidRDefault="00DC357C" w:rsidP="00DC357C">
      <w:pPr>
        <w:pStyle w:val="Head1"/>
        <w:ind w:firstLineChars="200" w:firstLine="480"/>
      </w:pPr>
      <w:bookmarkStart w:id="3" w:name="_Hlk183268131"/>
      <w:r w:rsidRPr="005B746D">
        <w:rPr>
          <w:rFonts w:hint="eastAsia"/>
        </w:rPr>
        <w:t xml:space="preserve">AZO molecules can also confer excellent </w:t>
      </w:r>
      <w:r w:rsidRPr="005B746D">
        <w:t>photochromic</w:t>
      </w:r>
      <w:r w:rsidRPr="005B746D">
        <w:rPr>
          <w:rFonts w:hint="eastAsia"/>
        </w:rPr>
        <w:t xml:space="preserve"> property to materials</w:t>
      </w:r>
      <w:r w:rsidRPr="005B746D">
        <w:t xml:space="preserve">. </w:t>
      </w:r>
      <w:bookmarkEnd w:id="3"/>
      <w:r w:rsidRPr="005B746D">
        <w:rPr>
          <w:rFonts w:hint="eastAsia"/>
        </w:rPr>
        <w:t>A</w:t>
      </w:r>
      <w:r w:rsidRPr="005B746D">
        <w:t>s shown in Fig</w:t>
      </w:r>
      <w:r w:rsidR="005C032A">
        <w:rPr>
          <w:rFonts w:hint="eastAsia"/>
        </w:rPr>
        <w:t>.</w:t>
      </w:r>
      <w:r w:rsidRPr="000B26E2">
        <w:t xml:space="preserve"> </w:t>
      </w:r>
      <w:r>
        <w:rPr>
          <w:rFonts w:hint="eastAsia"/>
        </w:rPr>
        <w:t>S19, t</w:t>
      </w:r>
      <w:r w:rsidRPr="005B746D">
        <w:t>he letters “C” and “E” were written in</w:t>
      </w:r>
      <w:r w:rsidRPr="005B746D">
        <w:rPr>
          <w:rFonts w:hint="eastAsia"/>
        </w:rPr>
        <w:t xml:space="preserve"> </w:t>
      </w:r>
      <w:r w:rsidRPr="005B746D">
        <w:t>SBS-AZO90-1:5 film using a photomask under UV light irradiation and then completely erased after 40 s of visible light irradiation. Multiple repetitions did not affect the readability of the written information</w:t>
      </w:r>
      <w:r w:rsidRPr="005B746D">
        <w:rPr>
          <w:rFonts w:hint="eastAsia"/>
        </w:rPr>
        <w:t>.</w:t>
      </w:r>
      <w:r w:rsidRPr="005B746D">
        <w:t xml:space="preserve"> </w:t>
      </w:r>
      <w:r>
        <w:rPr>
          <w:rFonts w:hint="eastAsia"/>
        </w:rPr>
        <w:t>T</w:t>
      </w:r>
      <w:r w:rsidRPr="004E622E">
        <w:rPr>
          <w:rFonts w:hint="eastAsia"/>
        </w:rPr>
        <w:t>he letters</w:t>
      </w:r>
      <w:r w:rsidRPr="004E622E">
        <w:t xml:space="preserve"> </w:t>
      </w:r>
      <w:r w:rsidRPr="000B26E2">
        <w:t>“D”, “U”, and “T” were</w:t>
      </w:r>
      <w:r>
        <w:t xml:space="preserve"> also</w:t>
      </w:r>
      <w:r w:rsidRPr="000B26E2">
        <w:t xml:space="preserve"> written in the same film. </w:t>
      </w:r>
      <w:r>
        <w:rPr>
          <w:rFonts w:hint="eastAsia"/>
        </w:rPr>
        <w:t>T</w:t>
      </w:r>
      <w:r w:rsidRPr="000B26E2">
        <w:t>he effects of k</w:t>
      </w:r>
      <w:r w:rsidRPr="005B746D">
        <w:t>ey factors (</w:t>
      </w:r>
      <w:r w:rsidRPr="005B746D">
        <w:rPr>
          <w:rFonts w:hint="eastAsia"/>
        </w:rPr>
        <w:t xml:space="preserve">write </w:t>
      </w:r>
      <w:r w:rsidRPr="005B746D">
        <w:t xml:space="preserve">time and temperature) on the information storage capacity were </w:t>
      </w:r>
      <w:r w:rsidRPr="005B746D">
        <w:rPr>
          <w:rFonts w:hint="eastAsia"/>
        </w:rPr>
        <w:t xml:space="preserve">further </w:t>
      </w:r>
      <w:r w:rsidRPr="005B746D">
        <w:t>investigated. The results show that the longer the writing time is, the longer the storage life of the information</w:t>
      </w:r>
      <w:r w:rsidRPr="005B746D">
        <w:rPr>
          <w:rFonts w:hint="eastAsia"/>
        </w:rPr>
        <w:t xml:space="preserve"> </w:t>
      </w:r>
      <w:r w:rsidRPr="005B746D">
        <w:t>(Fig</w:t>
      </w:r>
      <w:r w:rsidR="005C032A">
        <w:rPr>
          <w:rFonts w:hint="eastAsia"/>
        </w:rPr>
        <w:t>.</w:t>
      </w:r>
      <w:r w:rsidRPr="005B746D">
        <w:t xml:space="preserve"> S</w:t>
      </w:r>
      <w:r>
        <w:rPr>
          <w:rFonts w:hint="eastAsia"/>
        </w:rPr>
        <w:t>20</w:t>
      </w:r>
      <w:r w:rsidRPr="005B746D">
        <w:t>), as well as the thermal storage capacity of the information at different temperatures, which deteriorates as the temperature increases but can still be stored for 4.5 min at 76 ℃</w:t>
      </w:r>
      <w:r w:rsidRPr="005B746D">
        <w:rPr>
          <w:rFonts w:hint="eastAsia"/>
        </w:rPr>
        <w:t xml:space="preserve"> </w:t>
      </w:r>
      <w:r w:rsidRPr="005B746D">
        <w:t>(Figure S</w:t>
      </w:r>
      <w:r>
        <w:rPr>
          <w:rFonts w:hint="eastAsia"/>
        </w:rPr>
        <w:t>2</w:t>
      </w:r>
      <w:r w:rsidRPr="005B746D">
        <w:t xml:space="preserve">1). This reversibility activated by light and heat allows information input and erased, and the AZO function provides an operational window for designing and building complex information </w:t>
      </w:r>
      <w:r w:rsidRPr="005B746D">
        <w:lastRenderedPageBreak/>
        <w:t>storage behavio</w:t>
      </w:r>
      <w:r>
        <w:rPr>
          <w:rFonts w:hint="eastAsia"/>
        </w:rPr>
        <w:t>u</w:t>
      </w:r>
      <w:r w:rsidRPr="005B746D">
        <w:t xml:space="preserve">rs. </w:t>
      </w:r>
    </w:p>
    <w:p w14:paraId="162F06EB" w14:textId="48559CD5" w:rsidR="00DC357C" w:rsidRDefault="00DC357C" w:rsidP="00DC357C">
      <w:pPr>
        <w:pStyle w:val="Head1"/>
        <w:ind w:firstLineChars="200" w:firstLine="480"/>
      </w:pPr>
      <w:r w:rsidRPr="005B746D">
        <w:t>Here, it is expected to achieve multidimensional information storage and encryption by combining shape memory deformation</w:t>
      </w:r>
      <w:r w:rsidRPr="005B746D">
        <w:rPr>
          <w:rFonts w:hint="eastAsia"/>
        </w:rPr>
        <w:t>s</w:t>
      </w:r>
      <w:r w:rsidRPr="005B746D">
        <w:t xml:space="preserve"> with a short operation time. For a typical SBS-AZO90-1:5 film, as shown in Fig</w:t>
      </w:r>
      <w:r w:rsidR="005C032A">
        <w:rPr>
          <w:rFonts w:hint="eastAsia"/>
        </w:rPr>
        <w:t>.</w:t>
      </w:r>
      <w:r w:rsidRPr="005B746D">
        <w:t xml:space="preserve"> S</w:t>
      </w:r>
      <w:r>
        <w:rPr>
          <w:rFonts w:hint="eastAsia"/>
        </w:rPr>
        <w:t>22</w:t>
      </w:r>
      <w:r w:rsidRPr="005B746D">
        <w:t xml:space="preserve">, four small squares were written when the strip was in temporary shape I. When heated to 76 °C, the strip reverted to the permanent shape, and the squares turned into rectangles to encrypt the information. By utilising the </w:t>
      </w:r>
      <w:proofErr w:type="spellStart"/>
      <w:r w:rsidRPr="005B746D">
        <w:rPr>
          <w:rFonts w:eastAsia="宋体"/>
          <w:i/>
          <w:iCs/>
          <w:color w:val="000000" w:themeColor="text1"/>
        </w:rPr>
        <w:t>T</w:t>
      </w:r>
      <w:r w:rsidRPr="005B746D">
        <w:rPr>
          <w:rFonts w:eastAsia="宋体"/>
          <w:color w:val="000000" w:themeColor="text1"/>
          <w:vertAlign w:val="subscript"/>
        </w:rPr>
        <w:t>g</w:t>
      </w:r>
      <w:proofErr w:type="spellEnd"/>
      <w:r w:rsidRPr="005B746D">
        <w:t xml:space="preserve"> to obtain temporary shape II, the information was hidden. </w:t>
      </w:r>
      <w:r w:rsidRPr="005B746D">
        <w:rPr>
          <w:rFonts w:hint="eastAsia"/>
        </w:rPr>
        <w:t>Further integration of</w:t>
      </w:r>
      <w:r w:rsidRPr="005B746D">
        <w:t xml:space="preserve"> the reshaping deformation from the plastic PS phase, the information written and hidden on a 3D square shape were demonstrated (Fig</w:t>
      </w:r>
      <w:r w:rsidR="005C032A">
        <w:rPr>
          <w:rFonts w:hint="eastAsia"/>
        </w:rPr>
        <w:t>.</w:t>
      </w:r>
      <w:r w:rsidRPr="005B746D">
        <w:t xml:space="preserve"> </w:t>
      </w:r>
      <w:r>
        <w:rPr>
          <w:rFonts w:hint="eastAsia"/>
        </w:rPr>
        <w:t>S23</w:t>
      </w:r>
      <w:r w:rsidRPr="005B746D">
        <w:t xml:space="preserve">). </w:t>
      </w:r>
      <w:r w:rsidRPr="005B746D">
        <w:rPr>
          <w:rFonts w:hint="eastAsia"/>
        </w:rPr>
        <w:t>Thermal deformation</w:t>
      </w:r>
      <w:r w:rsidRPr="005B746D">
        <w:t xml:space="preserve"> occurs in seconds,</w:t>
      </w:r>
      <w:r w:rsidRPr="000B26E2">
        <w:t xml:space="preserve"> so hundreds of cycles can be performed without message </w:t>
      </w:r>
      <w:r>
        <w:t>los</w:t>
      </w:r>
      <w:r>
        <w:rPr>
          <w:rFonts w:hint="eastAsia"/>
        </w:rPr>
        <w:t>s</w:t>
      </w:r>
      <w:r w:rsidRPr="000B26E2">
        <w:t>. By synergistically utili</w:t>
      </w:r>
      <w:r>
        <w:t>s</w:t>
      </w:r>
      <w:r w:rsidRPr="000B26E2">
        <w:t>ing deformation process</w:t>
      </w:r>
      <w:r>
        <w:rPr>
          <w:rFonts w:hint="eastAsia"/>
        </w:rPr>
        <w:t>,</w:t>
      </w:r>
      <w:r w:rsidRPr="000B26E2">
        <w:t xml:space="preserve"> </w:t>
      </w:r>
      <w:r w:rsidRPr="00F53097">
        <w:rPr>
          <w:rFonts w:hint="eastAsia"/>
        </w:rPr>
        <w:t>combined with the photochromic</w:t>
      </w:r>
      <w:r>
        <w:t xml:space="preserve"> </w:t>
      </w:r>
      <w:r w:rsidRPr="00F53097">
        <w:rPr>
          <w:rFonts w:hint="eastAsia"/>
        </w:rPr>
        <w:t>propert</w:t>
      </w:r>
      <w:r>
        <w:t>y</w:t>
      </w:r>
      <w:r w:rsidRPr="00F53097">
        <w:rPr>
          <w:rFonts w:hint="eastAsia"/>
        </w:rPr>
        <w:t xml:space="preserve"> that AZO imparts</w:t>
      </w:r>
      <w:r w:rsidRPr="00CE52F3">
        <w:rPr>
          <w:rFonts w:hint="eastAsia"/>
        </w:rPr>
        <w:t>,</w:t>
      </w:r>
      <w:r>
        <w:rPr>
          <w:rFonts w:hint="eastAsia"/>
        </w:rPr>
        <w:t xml:space="preserve"> </w:t>
      </w:r>
      <w:r>
        <w:t>the</w:t>
      </w:r>
      <w:r w:rsidRPr="000B26E2">
        <w:t xml:space="preserve"> multidimensional information storage</w:t>
      </w:r>
      <w:r>
        <w:t xml:space="preserve"> and e</w:t>
      </w:r>
      <w:r w:rsidRPr="00C06227">
        <w:t>ncryption</w:t>
      </w:r>
      <w:r>
        <w:t xml:space="preserve"> modes were achieved.</w:t>
      </w:r>
    </w:p>
    <w:p w14:paraId="252931BA" w14:textId="77777777" w:rsidR="00DC357C" w:rsidRPr="004E4764" w:rsidRDefault="00DC357C" w:rsidP="00DC357C">
      <w:pPr>
        <w:pStyle w:val="Head1"/>
      </w:pPr>
    </w:p>
    <w:p w14:paraId="38656392" w14:textId="77777777" w:rsidR="00DC357C" w:rsidRPr="00AA724D" w:rsidRDefault="00DC357C" w:rsidP="00DC357C">
      <w:pPr>
        <w:pStyle w:val="dates"/>
        <w:spacing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 w:hint="eastAsia"/>
          <w:lang w:eastAsia="zh-CN"/>
        </w:rPr>
        <w:t>Reference</w:t>
      </w:r>
    </w:p>
    <w:p w14:paraId="24A997F4" w14:textId="5D195522" w:rsidR="00DC357C" w:rsidRPr="00AA724D" w:rsidRDefault="00DC357C" w:rsidP="00DC357C">
      <w:pPr>
        <w:adjustRightInd w:val="0"/>
        <w:snapToGri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sz w:val="24"/>
          <w:szCs w:val="24"/>
        </w:rPr>
        <w:t>1</w:t>
      </w:r>
      <w:r w:rsidR="00AB3726">
        <w:rPr>
          <w:rFonts w:ascii="Times New Roman" w:hAnsi="Times New Roman" w:hint="eastAsia"/>
          <w:sz w:val="24"/>
          <w:szCs w:val="24"/>
        </w:rPr>
        <w:t>.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Pr="00AA724D">
        <w:rPr>
          <w:rFonts w:ascii="Times New Roman" w:hAnsi="Times New Roman"/>
          <w:sz w:val="24"/>
          <w:szCs w:val="24"/>
        </w:rPr>
        <w:t>Wen,</w:t>
      </w:r>
      <w:r w:rsidR="00622F46" w:rsidRPr="00622F46">
        <w:rPr>
          <w:rFonts w:ascii="Times New Roman" w:hAnsi="Times New Roman"/>
          <w:sz w:val="24"/>
          <w:szCs w:val="24"/>
        </w:rPr>
        <w:t xml:space="preserve"> </w:t>
      </w:r>
      <w:r w:rsidR="00622F46" w:rsidRPr="00AA724D">
        <w:rPr>
          <w:rFonts w:ascii="Times New Roman" w:hAnsi="Times New Roman"/>
          <w:sz w:val="24"/>
          <w:szCs w:val="24"/>
        </w:rPr>
        <w:t>Z</w:t>
      </w:r>
      <w:r w:rsidR="00622F46" w:rsidRPr="00AA724D">
        <w:rPr>
          <w:rFonts w:ascii="Times New Roman" w:hAnsi="Times New Roman" w:hint="eastAsia"/>
          <w:sz w:val="24"/>
          <w:szCs w:val="24"/>
        </w:rPr>
        <w:t>.</w:t>
      </w:r>
      <w:r w:rsidR="00622F46">
        <w:rPr>
          <w:rFonts w:ascii="Times New Roman" w:hAnsi="Times New Roman" w:hint="eastAsia"/>
          <w:sz w:val="24"/>
          <w:szCs w:val="24"/>
        </w:rPr>
        <w:t>-B.</w:t>
      </w:r>
      <w:r w:rsidR="00FF62B6">
        <w:rPr>
          <w:rFonts w:ascii="Times New Roman" w:hAnsi="Times New Roman" w:hint="eastAsia"/>
          <w:sz w:val="24"/>
          <w:szCs w:val="24"/>
        </w:rPr>
        <w:t xml:space="preserve"> et al. </w:t>
      </w:r>
      <w:r w:rsidR="00FF62B6" w:rsidRPr="00FF62B6">
        <w:rPr>
          <w:rFonts w:ascii="Times New Roman" w:hAnsi="Times New Roman" w:hint="eastAsia"/>
          <w:sz w:val="24"/>
          <w:szCs w:val="24"/>
        </w:rPr>
        <w:t>Fabrication of Liquid Crystalline Polyurethane Networks with a Pendant Azobenzene Group to Access Thermal/</w:t>
      </w:r>
      <w:proofErr w:type="spellStart"/>
      <w:r w:rsidR="00FF62B6" w:rsidRPr="00FF62B6">
        <w:rPr>
          <w:rFonts w:ascii="Times New Roman" w:hAnsi="Times New Roman" w:hint="eastAsia"/>
          <w:sz w:val="24"/>
          <w:szCs w:val="24"/>
        </w:rPr>
        <w:t>Photoresponsive</w:t>
      </w:r>
      <w:proofErr w:type="spellEnd"/>
      <w:r w:rsidR="00FF62B6" w:rsidRPr="00FF62B6">
        <w:rPr>
          <w:rFonts w:ascii="Times New Roman" w:hAnsi="Times New Roman" w:hint="eastAsia"/>
          <w:sz w:val="24"/>
          <w:szCs w:val="24"/>
        </w:rPr>
        <w:t xml:space="preserve"> Shape-Memory Effects</w:t>
      </w:r>
      <w:r w:rsidR="00FF62B6">
        <w:rPr>
          <w:rFonts w:ascii="Times New Roman" w:hAnsi="Times New Roman" w:hint="eastAsia"/>
          <w:sz w:val="24"/>
          <w:szCs w:val="24"/>
        </w:rPr>
        <w:t>.</w:t>
      </w:r>
      <w:r w:rsidRPr="00AA724D">
        <w:rPr>
          <w:rFonts w:ascii="Times New Roman" w:hAnsi="Times New Roman" w:hint="eastAsia"/>
          <w:sz w:val="24"/>
          <w:szCs w:val="24"/>
        </w:rPr>
        <w:t xml:space="preserve"> </w:t>
      </w:r>
      <w:r w:rsidRPr="00AA724D">
        <w:rPr>
          <w:rFonts w:ascii="Times New Roman" w:hAnsi="Times New Roman"/>
          <w:i/>
          <w:iCs/>
          <w:sz w:val="24"/>
          <w:szCs w:val="24"/>
        </w:rPr>
        <w:t>ACS Appl. Mater. Interfaces</w:t>
      </w:r>
      <w:r w:rsidRPr="00AA724D">
        <w:rPr>
          <w:rFonts w:ascii="Times New Roman" w:hAnsi="Times New Roman"/>
          <w:sz w:val="24"/>
          <w:szCs w:val="24"/>
        </w:rPr>
        <w:t xml:space="preserve"> </w:t>
      </w:r>
      <w:r w:rsidRPr="00FF62B6">
        <w:rPr>
          <w:rFonts w:ascii="Times New Roman" w:hAnsi="Times New Roman"/>
          <w:b/>
          <w:bCs/>
          <w:sz w:val="24"/>
          <w:szCs w:val="24"/>
        </w:rPr>
        <w:t>9</w:t>
      </w:r>
      <w:r w:rsidRPr="00AA724D">
        <w:rPr>
          <w:rFonts w:ascii="Times New Roman" w:hAnsi="Times New Roman"/>
          <w:sz w:val="24"/>
          <w:szCs w:val="24"/>
        </w:rPr>
        <w:t>, 24947</w:t>
      </w:r>
      <w:r w:rsidR="00FF62B6">
        <w:rPr>
          <w:rFonts w:ascii="Times New Roman" w:hAnsi="Times New Roman" w:hint="eastAsia"/>
          <w:sz w:val="24"/>
          <w:szCs w:val="24"/>
        </w:rPr>
        <w:t xml:space="preserve"> (</w:t>
      </w:r>
      <w:r w:rsidR="00FF62B6" w:rsidRPr="00AA724D">
        <w:rPr>
          <w:rFonts w:ascii="Times New Roman" w:hAnsi="Times New Roman"/>
          <w:sz w:val="24"/>
          <w:szCs w:val="24"/>
        </w:rPr>
        <w:t>2017</w:t>
      </w:r>
      <w:r w:rsidR="00FF62B6">
        <w:rPr>
          <w:rFonts w:ascii="Times New Roman" w:hAnsi="Times New Roman" w:hint="eastAsia"/>
          <w:sz w:val="24"/>
          <w:szCs w:val="24"/>
        </w:rPr>
        <w:t>)</w:t>
      </w:r>
      <w:r w:rsidRPr="00AA724D">
        <w:rPr>
          <w:rFonts w:ascii="Times New Roman" w:hAnsi="Times New Roman" w:hint="eastAsia"/>
          <w:sz w:val="24"/>
          <w:szCs w:val="24"/>
        </w:rPr>
        <w:t>.</w:t>
      </w:r>
    </w:p>
    <w:p w14:paraId="19374329" w14:textId="77777777" w:rsidR="00DC357C" w:rsidRPr="00786E3E" w:rsidRDefault="00DC357C" w:rsidP="00DC357C">
      <w:pPr>
        <w:adjustRightInd w:val="0"/>
        <w:snapToGrid w:val="0"/>
        <w:spacing w:line="360" w:lineRule="auto"/>
        <w:rPr>
          <w:rFonts w:ascii="Times New Roman" w:eastAsia="宋体" w:hAnsi="Times New Roman"/>
          <w:sz w:val="24"/>
        </w:rPr>
      </w:pPr>
    </w:p>
    <w:p w14:paraId="7818355D" w14:textId="77777777" w:rsidR="00DC357C" w:rsidRPr="0025784A" w:rsidRDefault="00DC357C" w:rsidP="00DC357C">
      <w:pPr>
        <w:widowControl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D2694B" w14:textId="77777777" w:rsidR="00EB6D5E" w:rsidRDefault="00EB6D5E">
      <w:pPr>
        <w:rPr>
          <w:rFonts w:hint="eastAsia"/>
        </w:rPr>
      </w:pPr>
    </w:p>
    <w:sectPr w:rsidR="00EB6D5E" w:rsidSect="00F47759">
      <w:headerReference w:type="default" r:id="rId32"/>
      <w:footerReference w:type="default" r:id="rId33"/>
      <w:pgSz w:w="11906" w:h="16838"/>
      <w:pgMar w:top="1418" w:right="1418" w:bottom="1134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3BCBA70" w14:textId="77777777" w:rsidR="009D73CF" w:rsidRDefault="009D73CF" w:rsidP="007831CB">
      <w:pPr>
        <w:rPr>
          <w:rFonts w:hint="eastAsia"/>
        </w:rPr>
      </w:pPr>
      <w:r>
        <w:separator/>
      </w:r>
    </w:p>
  </w:endnote>
  <w:endnote w:type="continuationSeparator" w:id="0">
    <w:p w14:paraId="00636AEA" w14:textId="77777777" w:rsidR="009D73CF" w:rsidRDefault="009D73CF" w:rsidP="007831CB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367827908"/>
      <w:docPartObj>
        <w:docPartGallery w:val="Page Numbers (Bottom of Page)"/>
        <w:docPartUnique/>
      </w:docPartObj>
    </w:sdtPr>
    <w:sdtContent>
      <w:p w14:paraId="5C519F47" w14:textId="77777777" w:rsidR="00920CA4" w:rsidRDefault="00000000">
        <w:pPr>
          <w:pStyle w:val="a5"/>
          <w:jc w:val="center"/>
          <w:rPr>
            <w:rFonts w:hint="eastAsia"/>
          </w:rPr>
        </w:pPr>
        <w:r w:rsidRPr="00752482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752482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752482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752482">
          <w:rPr>
            <w:rFonts w:ascii="Times New Roman" w:hAnsi="Times New Roman" w:cs="Times New Roman"/>
            <w:sz w:val="24"/>
            <w:szCs w:val="24"/>
            <w:lang w:val="zh-CN"/>
          </w:rPr>
          <w:t>2</w:t>
        </w:r>
        <w:r w:rsidRPr="00752482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2585038" w14:textId="77777777" w:rsidR="00920CA4" w:rsidRDefault="00920CA4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F7D19BB" w14:textId="77777777" w:rsidR="009D73CF" w:rsidRDefault="009D73CF" w:rsidP="007831CB">
      <w:pPr>
        <w:rPr>
          <w:rFonts w:hint="eastAsia"/>
        </w:rPr>
      </w:pPr>
      <w:r>
        <w:separator/>
      </w:r>
    </w:p>
  </w:footnote>
  <w:footnote w:type="continuationSeparator" w:id="0">
    <w:p w14:paraId="52A645D0" w14:textId="77777777" w:rsidR="009D73CF" w:rsidRDefault="009D73CF" w:rsidP="007831CB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B43D56" w14:textId="0C57D4A4" w:rsidR="00920CA4" w:rsidRDefault="00920CA4" w:rsidP="00E11746">
    <w:pPr>
      <w:pStyle w:val="a3"/>
      <w:jc w:val="right"/>
      <w:rPr>
        <w:rFonts w:hint="eastAsia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2BC4"/>
    <w:rsid w:val="00030B07"/>
    <w:rsid w:val="00085C6D"/>
    <w:rsid w:val="00155D7A"/>
    <w:rsid w:val="001D2BC4"/>
    <w:rsid w:val="00295EA4"/>
    <w:rsid w:val="002B4B9E"/>
    <w:rsid w:val="00364A37"/>
    <w:rsid w:val="003D69F4"/>
    <w:rsid w:val="004E3E81"/>
    <w:rsid w:val="005B5A9F"/>
    <w:rsid w:val="005C032A"/>
    <w:rsid w:val="005E1AF2"/>
    <w:rsid w:val="00622F46"/>
    <w:rsid w:val="00640209"/>
    <w:rsid w:val="0066113F"/>
    <w:rsid w:val="006E32F1"/>
    <w:rsid w:val="0072084B"/>
    <w:rsid w:val="007831CB"/>
    <w:rsid w:val="00783FE3"/>
    <w:rsid w:val="007C1344"/>
    <w:rsid w:val="00835199"/>
    <w:rsid w:val="00880131"/>
    <w:rsid w:val="008B6373"/>
    <w:rsid w:val="00906C36"/>
    <w:rsid w:val="00915A66"/>
    <w:rsid w:val="00920CA4"/>
    <w:rsid w:val="009D73CF"/>
    <w:rsid w:val="00AB3726"/>
    <w:rsid w:val="00AE45A1"/>
    <w:rsid w:val="00B63AC1"/>
    <w:rsid w:val="00B81C57"/>
    <w:rsid w:val="00BD586F"/>
    <w:rsid w:val="00C225C5"/>
    <w:rsid w:val="00C42EC5"/>
    <w:rsid w:val="00C572AB"/>
    <w:rsid w:val="00DC357C"/>
    <w:rsid w:val="00E41404"/>
    <w:rsid w:val="00E51FB1"/>
    <w:rsid w:val="00E61F98"/>
    <w:rsid w:val="00E91691"/>
    <w:rsid w:val="00EB6D5E"/>
    <w:rsid w:val="00F11D97"/>
    <w:rsid w:val="00F47759"/>
    <w:rsid w:val="00F612C5"/>
    <w:rsid w:val="00FF62B6"/>
    <w:rsid w:val="00FF6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A407A1"/>
  <w15:chartTrackingRefBased/>
  <w15:docId w15:val="{E0B0478A-321D-4A4C-AB27-C90586C39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C357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831C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831C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831C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831CB"/>
    <w:rPr>
      <w:sz w:val="18"/>
      <w:szCs w:val="18"/>
    </w:rPr>
  </w:style>
  <w:style w:type="paragraph" w:customStyle="1" w:styleId="Head1">
    <w:name w:val="Head 1"/>
    <w:basedOn w:val="a"/>
    <w:rsid w:val="00DC357C"/>
    <w:pPr>
      <w:adjustRightInd w:val="0"/>
      <w:snapToGrid w:val="0"/>
      <w:spacing w:line="360" w:lineRule="auto"/>
    </w:pPr>
    <w:rPr>
      <w:rFonts w:ascii="Times New Roman" w:hAnsi="Times New Roman" w:cs="Times New Roman"/>
      <w:bCs/>
      <w:kern w:val="0"/>
      <w:sz w:val="24"/>
      <w:szCs w:val="24"/>
      <w:lang w:val="en-GB"/>
    </w:rPr>
  </w:style>
  <w:style w:type="paragraph" w:customStyle="1" w:styleId="AuthorsFull">
    <w:name w:val="Authors Full"/>
    <w:basedOn w:val="a"/>
    <w:rsid w:val="00DC357C"/>
    <w:pPr>
      <w:widowControl/>
      <w:jc w:val="left"/>
    </w:pPr>
    <w:rPr>
      <w:rFonts w:ascii="Times New Roman" w:eastAsia="宋体" w:hAnsi="Times New Roman" w:cs="Times New Roman"/>
      <w:i/>
      <w:kern w:val="0"/>
      <w:sz w:val="24"/>
      <w:szCs w:val="24"/>
    </w:rPr>
  </w:style>
  <w:style w:type="paragraph" w:customStyle="1" w:styleId="dates">
    <w:name w:val="dates"/>
    <w:basedOn w:val="a"/>
    <w:rsid w:val="00DC357C"/>
    <w:pPr>
      <w:widowControl/>
      <w:jc w:val="righ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MainText">
    <w:name w:val="Main Text"/>
    <w:basedOn w:val="a"/>
    <w:link w:val="MainTextChar"/>
    <w:rsid w:val="00DC357C"/>
    <w:pPr>
      <w:widowControl/>
      <w:spacing w:line="48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character" w:customStyle="1" w:styleId="MainTextChar">
    <w:name w:val="Main Text Char"/>
    <w:link w:val="MainText"/>
    <w:rsid w:val="00DC357C"/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Title2">
    <w:name w:val="Title2"/>
    <w:basedOn w:val="a"/>
    <w:rsid w:val="00DC357C"/>
    <w:pPr>
      <w:widowControl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character" w:styleId="a7">
    <w:name w:val="line number"/>
    <w:basedOn w:val="a0"/>
    <w:uiPriority w:val="99"/>
    <w:semiHidden/>
    <w:unhideWhenUsed/>
    <w:rsid w:val="00DC35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tiff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image" Target="media/image19.png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15</Pages>
  <Words>1836</Words>
  <Characters>10468</Characters>
  <Application>Microsoft Office Word</Application>
  <DocSecurity>0</DocSecurity>
  <Lines>87</Lines>
  <Paragraphs>24</Paragraphs>
  <ScaleCrop>false</ScaleCrop>
  <Company/>
  <LinksUpToDate>false</LinksUpToDate>
  <CharactersWithSpaces>12280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亭 刘</dc:creator>
  <cp:keywords/>
  <dc:description/>
  <cp:lastModifiedBy>亭 刘</cp:lastModifiedBy>
  <cp:revision>26</cp:revision>
  <dcterms:created xsi:type="dcterms:W3CDTF">2024-12-10T00:44:00Z</dcterms:created>
  <dcterms:modified xsi:type="dcterms:W3CDTF">2024-12-18T10:46:00Z</dcterms:modified>
</cp:coreProperties>
</file>