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5C39" w14:textId="49AC0AB2" w:rsidR="00131162" w:rsidRPr="00131162" w:rsidRDefault="00131162" w:rsidP="00131162">
      <w:pPr>
        <w:spacing w:line="360" w:lineRule="auto"/>
        <w:rPr>
          <w:b/>
          <w:bCs/>
          <w:sz w:val="24"/>
          <w:szCs w:val="32"/>
        </w:rPr>
      </w:pPr>
      <w:r w:rsidRPr="00131162">
        <w:rPr>
          <w:b/>
          <w:bCs/>
          <w:sz w:val="24"/>
          <w:szCs w:val="32"/>
        </w:rPr>
        <w:t>Supplementary information</w:t>
      </w:r>
    </w:p>
    <w:p w14:paraId="6E5A670C" w14:textId="736EAAA4" w:rsidR="00BC1FDA" w:rsidRPr="00131162" w:rsidRDefault="00BC1FDA" w:rsidP="00131162">
      <w:pPr>
        <w:spacing w:line="360" w:lineRule="auto"/>
        <w:rPr>
          <w:rFonts w:ascii="Times New Roman" w:hAnsi="Times New Roman" w:cs="Times New Roman"/>
          <w:sz w:val="24"/>
          <w:lang w:val="en-GB" w:eastAsia="de-DE"/>
        </w:rPr>
      </w:pPr>
      <w:r w:rsidRPr="00131162">
        <w:rPr>
          <w:rFonts w:ascii="Times New Roman" w:hAnsi="Times New Roman" w:cs="Times New Roman"/>
          <w:b/>
          <w:bCs/>
          <w:sz w:val="24"/>
        </w:rPr>
        <w:t xml:space="preserve">Supplementary table 1: </w:t>
      </w:r>
      <w:r w:rsidRPr="00131162">
        <w:rPr>
          <w:rFonts w:ascii="Times New Roman" w:hAnsi="Times New Roman" w:cs="Times New Roman"/>
          <w:sz w:val="24"/>
          <w:lang w:val="en-GB" w:eastAsia="de-DE"/>
        </w:rPr>
        <w:t>comparison of included and excluded participants.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2883"/>
        <w:gridCol w:w="2173"/>
        <w:gridCol w:w="2174"/>
        <w:gridCol w:w="1134"/>
      </w:tblGrid>
      <w:tr w:rsidR="00131162" w:rsidRPr="00131162" w14:paraId="0A1C1748" w14:textId="77777777" w:rsidTr="00131162">
        <w:trPr>
          <w:trHeight w:val="20"/>
        </w:trPr>
        <w:tc>
          <w:tcPr>
            <w:tcW w:w="2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2662F" w14:textId="77777777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 xml:space="preserve">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6F1CB" w14:textId="77777777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31162">
              <w:rPr>
                <w:rFonts w:ascii="Times New Roman" w:hAnsi="Times New Roman" w:cs="Times New Roman"/>
                <w:b/>
                <w:bCs/>
                <w:sz w:val="24"/>
              </w:rPr>
              <w:t>Included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AE9E" w14:textId="77777777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31162">
              <w:rPr>
                <w:rFonts w:ascii="Times New Roman" w:hAnsi="Times New Roman" w:cs="Times New Roman"/>
                <w:b/>
                <w:bCs/>
                <w:sz w:val="24"/>
              </w:rPr>
              <w:t>Excluded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5D43D" w14:textId="77777777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31162">
              <w:rPr>
                <w:rFonts w:ascii="Times New Roman" w:hAnsi="Times New Roman" w:cs="Times New Roman"/>
                <w:b/>
                <w:bCs/>
                <w:sz w:val="24"/>
              </w:rPr>
              <w:t>p-value</w:t>
            </w:r>
          </w:p>
        </w:tc>
      </w:tr>
      <w:tr w:rsidR="00131162" w:rsidRPr="00131162" w14:paraId="5B61B395" w14:textId="77777777" w:rsidTr="00131162">
        <w:trPr>
          <w:trHeight w:val="20"/>
        </w:trPr>
        <w:tc>
          <w:tcPr>
            <w:tcW w:w="28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E704" w14:textId="0D71926C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Sample size</w:t>
            </w:r>
            <w:r>
              <w:rPr>
                <w:rFonts w:ascii="Times New Roman" w:hAnsi="Times New Roman" w:cs="Times New Roman"/>
                <w:sz w:val="24"/>
              </w:rPr>
              <w:t xml:space="preserve"> (row %)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77B1" w14:textId="556C2B77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2,182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131162">
              <w:rPr>
                <w:rFonts w:ascii="Times New Roman" w:hAnsi="Times New Roman" w:cs="Times New Roman"/>
                <w:sz w:val="24"/>
              </w:rPr>
              <w:t>43.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131162"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A93A" w14:textId="2BDCA287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131162">
              <w:rPr>
                <w:rFonts w:ascii="Times New Roman" w:hAnsi="Times New Roman" w:cs="Times New Roman"/>
                <w:sz w:val="24"/>
              </w:rPr>
              <w:t>882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131162">
              <w:rPr>
                <w:rFonts w:ascii="Times New Roman" w:hAnsi="Times New Roman" w:cs="Times New Roman"/>
                <w:sz w:val="24"/>
              </w:rPr>
              <w:t>56.9%)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ED70" w14:textId="77777777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7EF800E6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496C" w14:textId="77777777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Women (%)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9C76" w14:textId="2C6584AD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1,267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131162">
              <w:rPr>
                <w:rFonts w:ascii="Times New Roman" w:hAnsi="Times New Roman" w:cs="Times New Roman"/>
                <w:sz w:val="24"/>
              </w:rPr>
              <w:t>58.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13116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27BF" w14:textId="745447AC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1,440</w:t>
            </w:r>
            <w:r>
              <w:rPr>
                <w:rFonts w:ascii="Times New Roman" w:hAnsi="Times New Roman" w:cs="Times New Roman"/>
                <w:sz w:val="24"/>
              </w:rPr>
              <w:t xml:space="preserve"> (50.0</w:t>
            </w:r>
            <w:r w:rsidRPr="0013116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8BCD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131162" w:rsidRPr="00131162" w14:paraId="549A7161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5CA3" w14:textId="243919A5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 (years)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BB5F" w14:textId="38594046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53.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31162">
              <w:rPr>
                <w:rFonts w:ascii="Times New Roman" w:hAnsi="Times New Roman" w:cs="Times New Roman"/>
                <w:sz w:val="24"/>
              </w:rPr>
              <w:t>±8.5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0367" w14:textId="03EA2E76" w:rsidR="00131162" w:rsidRPr="00131162" w:rsidRDefault="00131162" w:rsidP="001311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61.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31162">
              <w:rPr>
                <w:rFonts w:ascii="Times New Roman" w:hAnsi="Times New Roman" w:cs="Times New Roman"/>
                <w:sz w:val="24"/>
              </w:rPr>
              <w:t>±10.6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62BA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131162" w:rsidRPr="00131162" w14:paraId="7FA2D3C9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8116" w14:textId="3EC9BD0F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Living alone</w:t>
            </w:r>
            <w:r>
              <w:rPr>
                <w:rFonts w:ascii="Times New Roman" w:hAnsi="Times New Roman" w:cs="Times New Roman"/>
                <w:sz w:val="24"/>
              </w:rPr>
              <w:t xml:space="preserve"> (%)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0395" w14:textId="4D9FA27C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956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43.8)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35C1" w14:textId="4F38969E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1,246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43.2)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2A05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0.62</w:t>
            </w:r>
          </w:p>
        </w:tc>
      </w:tr>
      <w:tr w:rsidR="00131162" w:rsidRPr="00131162" w14:paraId="65FB8E8F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BB49" w14:textId="77777777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Smoking categories (%)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9D56" w14:textId="7777777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C077" w14:textId="7777777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4F01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131162" w:rsidRPr="00131162" w14:paraId="54FD3EE5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902CD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Never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602B" w14:textId="19EC2F8C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924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42.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2876" w14:textId="0FE7EB3F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1,111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39.3)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24B6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4DCAE2E7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BCCC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Former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9D45" w14:textId="14E8DA9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749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34.3)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64FE" w14:textId="6A2B083D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1,134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20BE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575AF360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A3E3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Current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31DB" w14:textId="44168655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509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23.3)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51BC" w14:textId="0E56F26F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580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20.6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7575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3E28FC7D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2401" w14:textId="1F686F03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Body mass index (kg/m</w:t>
            </w:r>
            <w:r w:rsidRPr="0013116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FB07" w14:textId="1921069D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24.01±2.93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0C04" w14:textId="230783C9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27.89±4.96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D270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131162" w:rsidRPr="00131162" w14:paraId="5EC0FB73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79CF7" w14:textId="77777777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BMI categories (%)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8993" w14:textId="7777777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77B6" w14:textId="7777777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5A81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131162" w:rsidRPr="00131162" w14:paraId="1FE3793F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5CE5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Normal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892C" w14:textId="779F4342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1,359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62.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1781" w14:textId="172913EB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821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29.1)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8462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7ECEB99D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F30F6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Overweight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4DB7" w14:textId="33E42D18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823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37.7)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6B87" w14:textId="3EFE1582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1,137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40.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F23C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5951461F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C9B9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Obese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AAA1" w14:textId="4F6742DE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B5F6" w14:textId="2CA6396E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859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30.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5F2E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54ED21D5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BE802" w14:textId="77777777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Sedentary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58E9" w14:textId="53A2BDC5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962 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49.6)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C7B8" w14:textId="35E9ECB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1,443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64.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DF53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131162" w:rsidRPr="00131162" w14:paraId="26C308F0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7C871" w14:textId="1EDF312F" w:rsidR="00131162" w:rsidRPr="00131162" w:rsidRDefault="00131162" w:rsidP="001311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A</w:t>
            </w:r>
            <w:r w:rsidRPr="00131162">
              <w:rPr>
                <w:rFonts w:ascii="Times New Roman" w:hAnsi="Times New Roman" w:cs="Times New Roman"/>
                <w:sz w:val="24"/>
              </w:rPr>
              <w:t>lcohol categories (%)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50BE" w14:textId="7777777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83FB" w14:textId="77777777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10DE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131162" w:rsidRPr="00131162" w14:paraId="11EECCB4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B56F" w14:textId="75148A20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Nondrinkers</w:t>
            </w:r>
            <w:r w:rsidRPr="0013116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196D" w14:textId="2557166B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456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20.9)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239E" w14:textId="5AB477AB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825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28.6)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4702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4DFD7E59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D8FB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 xml:space="preserve">Low risk 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C283" w14:textId="45E83B8C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1,435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65.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17AB" w14:textId="607037E1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1,576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54.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F388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0DC03633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0349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Medium-high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D106" w14:textId="7941559A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265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12.1)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B44A" w14:textId="4C1CA0F5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427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3DF2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162" w:rsidRPr="00131162" w14:paraId="643C4F3A" w14:textId="77777777" w:rsidTr="00131162">
        <w:trPr>
          <w:trHeight w:val="20"/>
        </w:trPr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E85E" w14:textId="77777777" w:rsidR="00131162" w:rsidRPr="00131162" w:rsidRDefault="00131162" w:rsidP="00131162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>Very high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E2D92" w14:textId="7622266D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26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7288F" w14:textId="6FA0D1A4" w:rsidR="00131162" w:rsidRPr="00131162" w:rsidRDefault="00131162" w:rsidP="00131162">
            <w:pPr>
              <w:widowControl/>
              <w:spacing w:line="276" w:lineRule="auto"/>
              <w:ind w:right="376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54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  <w:r w:rsidRPr="0013116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BCCCA" w14:textId="77777777" w:rsidR="00131162" w:rsidRPr="00131162" w:rsidRDefault="00131162" w:rsidP="00131162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131162">
              <w:rPr>
                <w:rFonts w:ascii="Times New Roman" w:hAnsi="Times New Roman" w:cs="Times New Roman"/>
                <w:sz w:val="24"/>
              </w:rPr>
              <w:t xml:space="preserve">　</w:t>
            </w:r>
          </w:p>
        </w:tc>
      </w:tr>
    </w:tbl>
    <w:p w14:paraId="545C8905" w14:textId="04779944" w:rsidR="00131162" w:rsidRPr="00CF00D3" w:rsidRDefault="00131162" w:rsidP="00131162">
      <w:pPr>
        <w:pStyle w:val="NormalWeb"/>
        <w:spacing w:before="120" w:beforeAutospacing="0" w:after="120" w:afterAutospacing="0" w:line="276" w:lineRule="auto"/>
        <w:jc w:val="both"/>
        <w:rPr>
          <w:rFonts w:ascii="Times New Roman" w:eastAsiaTheme="minorEastAsia" w:hAnsi="Times New Roman" w:cs="Times New Roman"/>
          <w:kern w:val="2"/>
          <w:szCs w:val="32"/>
          <w:lang w:val="en-GB" w:eastAsia="de-DE"/>
          <w14:ligatures w14:val="standardContextual"/>
        </w:rPr>
      </w:pPr>
      <w:r w:rsidRPr="00CF00D3">
        <w:rPr>
          <w:rFonts w:ascii="Times New Roman" w:eastAsiaTheme="minorEastAsia" w:hAnsi="Times New Roman" w:cs="Times New Roman"/>
          <w:kern w:val="2"/>
          <w:szCs w:val="32"/>
          <w:lang w:val="en-GB" w:eastAsia="de-DE"/>
          <w14:ligatures w14:val="standardContextual"/>
        </w:rPr>
        <w:t>BMI, body mass index. Results are expressed as number of participants (column percentage) for categorical variables and as average ± standard deviation for continuous variables. Between-group comparisons performed using chi-square test for categorical variables and student’s t-test for continuous variables.</w:t>
      </w:r>
    </w:p>
    <w:p w14:paraId="1CC8E3B9" w14:textId="465DFA26" w:rsidR="00780C8A" w:rsidRPr="00131162" w:rsidRDefault="00BC1FDA" w:rsidP="00131162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131162">
        <w:rPr>
          <w:rFonts w:ascii="Times New Roman" w:hAnsi="Times New Roman" w:cs="Times New Roman"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267FC" wp14:editId="12FF8750">
                <wp:simplePos x="0" y="0"/>
                <wp:positionH relativeFrom="column">
                  <wp:posOffset>-377515</wp:posOffset>
                </wp:positionH>
                <wp:positionV relativeFrom="paragraph">
                  <wp:posOffset>5288280</wp:posOffset>
                </wp:positionV>
                <wp:extent cx="6177516" cy="839972"/>
                <wp:effectExtent l="0" t="0" r="0" b="0"/>
                <wp:wrapNone/>
                <wp:docPr id="110449506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516" cy="839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B9043" w14:textId="4B2A89C1" w:rsidR="00BC1FDA" w:rsidRPr="00BC1FDA" w:rsidRDefault="00BC1FDA" w:rsidP="00BC1FDA">
                            <w:pPr>
                              <w:rPr>
                                <w:lang w:val="en-GB" w:eastAsia="de-DE"/>
                              </w:rPr>
                            </w:pPr>
                            <w:r w:rsidRPr="00BC1FDA">
                              <w:rPr>
                                <w:lang w:val="en-GB" w:eastAsia="fr-FR"/>
                              </w:rPr>
                              <w:t>BMI, body mass index</w:t>
                            </w:r>
                            <w:r w:rsidRPr="00BC1FDA">
                              <w:rPr>
                                <w:lang w:val="en-GB"/>
                              </w:rPr>
                              <w:t xml:space="preserve">. </w:t>
                            </w:r>
                            <w:r w:rsidRPr="00BC1FDA">
                              <w:rPr>
                                <w:lang w:val="en-GB" w:eastAsia="fr-FR"/>
                              </w:rPr>
                              <w:t>Results are expressed as number of participants (percentage) for categorical variables and as average</w:t>
                            </w:r>
                            <w:r>
                              <w:rPr>
                                <w:lang w:val="en-GB" w:eastAsia="fr-FR"/>
                              </w:rPr>
                              <w:t xml:space="preserve"> </w:t>
                            </w:r>
                            <w:r w:rsidRPr="00BC1FDA">
                              <w:rPr>
                                <w:lang w:val="en-GB" w:eastAsia="fr-FR"/>
                              </w:rPr>
                              <w:t>±</w:t>
                            </w:r>
                            <w:r>
                              <w:rPr>
                                <w:lang w:val="en-GB" w:eastAsia="fr-FR"/>
                              </w:rPr>
                              <w:t xml:space="preserve"> </w:t>
                            </w:r>
                            <w:r w:rsidRPr="00BC1FDA">
                              <w:rPr>
                                <w:lang w:val="en-GB" w:eastAsia="fr-FR"/>
                              </w:rPr>
                              <w:t>standard deviation for continuous variables</w:t>
                            </w:r>
                            <w:r w:rsidRPr="00BC1FDA">
                              <w:rPr>
                                <w:lang w:val="en-GB" w:eastAsia="de-DE"/>
                              </w:rPr>
                              <w:t xml:space="preserve"> Between-group comparisons performed using chi-square for categorical variables and student’s t-test for continuous variables.</w:t>
                            </w:r>
                          </w:p>
                          <w:p w14:paraId="17143E54" w14:textId="77777777" w:rsidR="00BC1FDA" w:rsidRPr="00BC1FDA" w:rsidRDefault="00BC1FD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267F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9.75pt;margin-top:416.4pt;width:486.4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" filled="f" stroked="f" strokeweight=".5pt">
                <v:textbox>
                  <w:txbxContent>
                    <w:p w14:paraId="725B9043" w14:textId="4B2A89C1" w:rsidR="00BC1FDA" w:rsidRPr="00BC1FDA" w:rsidRDefault="00BC1FDA" w:rsidP="00BC1FDA">
                      <w:pPr>
                        <w:rPr>
                          <w:lang w:val="en-GB" w:eastAsia="de-DE"/>
                        </w:rPr>
                      </w:pPr>
                      <w:r w:rsidRPr="00BC1FDA">
                        <w:rPr>
                          <w:lang w:val="en-GB" w:eastAsia="fr-FR"/>
                        </w:rPr>
                        <w:t>BMI, body mass index</w:t>
                      </w:r>
                      <w:r w:rsidRPr="00BC1FDA">
                        <w:rPr>
                          <w:lang w:val="en-GB"/>
                        </w:rPr>
                        <w:t xml:space="preserve">. </w:t>
                      </w:r>
                      <w:r w:rsidRPr="00BC1FDA">
                        <w:rPr>
                          <w:lang w:val="en-GB" w:eastAsia="fr-FR"/>
                        </w:rPr>
                        <w:t>Results are expressed as number of participants (percentage) for categorical variables and as average</w:t>
                      </w:r>
                      <w:r>
                        <w:rPr>
                          <w:lang w:val="en-GB" w:eastAsia="fr-FR"/>
                        </w:rPr>
                        <w:t xml:space="preserve"> </w:t>
                      </w:r>
                      <w:r w:rsidRPr="00BC1FDA">
                        <w:rPr>
                          <w:lang w:val="en-GB" w:eastAsia="fr-FR"/>
                        </w:rPr>
                        <w:t>±</w:t>
                      </w:r>
                      <w:r>
                        <w:rPr>
                          <w:lang w:val="en-GB" w:eastAsia="fr-FR"/>
                        </w:rPr>
                        <w:t xml:space="preserve"> </w:t>
                      </w:r>
                      <w:r w:rsidRPr="00BC1FDA">
                        <w:rPr>
                          <w:lang w:val="en-GB" w:eastAsia="fr-FR"/>
                        </w:rPr>
                        <w:t>standard deviation for continuous variables</w:t>
                      </w:r>
                      <w:r w:rsidRPr="00BC1FDA">
                        <w:rPr>
                          <w:lang w:val="en-GB" w:eastAsia="de-DE"/>
                        </w:rPr>
                        <w:t xml:space="preserve"> Between-group comparisons performed using chi-square for categorical variables and student’s t-test for continuous variables.</w:t>
                      </w:r>
                    </w:p>
                    <w:p w14:paraId="17143E54" w14:textId="77777777" w:rsidR="00BC1FDA" w:rsidRPr="00BC1FDA" w:rsidRDefault="00BC1FD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80C8A" w:rsidRPr="0013116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B90B" w14:textId="77777777" w:rsidR="002745AD" w:rsidRDefault="002745AD" w:rsidP="00131162">
      <w:r>
        <w:separator/>
      </w:r>
    </w:p>
  </w:endnote>
  <w:endnote w:type="continuationSeparator" w:id="0">
    <w:p w14:paraId="7A66F479" w14:textId="77777777" w:rsidR="002745AD" w:rsidRDefault="002745AD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774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F55B7" w14:textId="0D5D3BF3" w:rsidR="00131162" w:rsidRDefault="00131162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49C87" w14:textId="77777777" w:rsidR="00131162" w:rsidRDefault="001311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9D47" w14:textId="77777777" w:rsidR="002745AD" w:rsidRDefault="002745AD" w:rsidP="00131162">
      <w:r>
        <w:separator/>
      </w:r>
    </w:p>
  </w:footnote>
  <w:footnote w:type="continuationSeparator" w:id="0">
    <w:p w14:paraId="74646A54" w14:textId="77777777" w:rsidR="002745AD" w:rsidRDefault="002745AD" w:rsidP="00131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DA"/>
    <w:rsid w:val="000B1581"/>
    <w:rsid w:val="00131162"/>
    <w:rsid w:val="002745AD"/>
    <w:rsid w:val="00351727"/>
    <w:rsid w:val="00467F36"/>
    <w:rsid w:val="00496D89"/>
    <w:rsid w:val="005057D2"/>
    <w:rsid w:val="0050736A"/>
    <w:rsid w:val="00526B8A"/>
    <w:rsid w:val="00625340"/>
    <w:rsid w:val="00772EA9"/>
    <w:rsid w:val="00780C8A"/>
    <w:rsid w:val="007A1C87"/>
    <w:rsid w:val="007C0AA0"/>
    <w:rsid w:val="008E6975"/>
    <w:rsid w:val="00925E43"/>
    <w:rsid w:val="00943ED9"/>
    <w:rsid w:val="00A355CF"/>
    <w:rsid w:val="00AB53E7"/>
    <w:rsid w:val="00BC1FDA"/>
    <w:rsid w:val="00BD234D"/>
    <w:rsid w:val="00BE0D5C"/>
    <w:rsid w:val="00D00F6C"/>
    <w:rsid w:val="00DB2023"/>
    <w:rsid w:val="00EC19A7"/>
    <w:rsid w:val="00F35314"/>
    <w:rsid w:val="00F841F8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800C0"/>
  <w15:chartTrackingRefBased/>
  <w15:docId w15:val="{753C1B9A-351E-8A4D-AF53-3C74FF3F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FDA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16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31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1162"/>
  </w:style>
  <w:style w:type="paragraph" w:styleId="Pieddepage">
    <w:name w:val="footer"/>
    <w:basedOn w:val="Normal"/>
    <w:link w:val="PieddepageCar"/>
    <w:uiPriority w:val="99"/>
    <w:unhideWhenUsed/>
    <w:rsid w:val="00131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科苑 刘</dc:creator>
  <cp:keywords/>
  <dc:description/>
  <cp:lastModifiedBy>Pedro Marques-Vidal</cp:lastModifiedBy>
  <cp:revision>2</cp:revision>
  <dcterms:created xsi:type="dcterms:W3CDTF">2024-09-30T10:48:00Z</dcterms:created>
  <dcterms:modified xsi:type="dcterms:W3CDTF">2024-10-01T11:14:00Z</dcterms:modified>
</cp:coreProperties>
</file>