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5110C9" w14:paraId="79525EFE" w14:textId="77777777" w:rsidTr="00CF6F4B">
        <w:tc>
          <w:tcPr>
            <w:tcW w:w="1558" w:type="dxa"/>
          </w:tcPr>
          <w:p w14:paraId="2EF3E5B7" w14:textId="77777777" w:rsidR="005110C9" w:rsidRDefault="005110C9" w:rsidP="00CF6F4B">
            <w:pPr>
              <w:spacing w:line="480" w:lineRule="auto"/>
            </w:pPr>
            <w:bookmarkStart w:id="0" w:name="_Toc178414942"/>
          </w:p>
        </w:tc>
        <w:tc>
          <w:tcPr>
            <w:tcW w:w="1558" w:type="dxa"/>
          </w:tcPr>
          <w:p w14:paraId="5DC05A52" w14:textId="77777777" w:rsidR="005110C9" w:rsidRPr="006F33A1" w:rsidRDefault="005110C9" w:rsidP="00CF6F4B">
            <w:pPr>
              <w:spacing w:line="480" w:lineRule="auto"/>
              <w:rPr>
                <w:b/>
                <w:bCs/>
              </w:rPr>
            </w:pPr>
            <w:r w:rsidRPr="006F33A1">
              <w:rPr>
                <w:b/>
                <w:bCs/>
              </w:rPr>
              <w:t>TR</w:t>
            </w:r>
          </w:p>
        </w:tc>
        <w:tc>
          <w:tcPr>
            <w:tcW w:w="1558" w:type="dxa"/>
          </w:tcPr>
          <w:p w14:paraId="3755E883" w14:textId="77777777" w:rsidR="005110C9" w:rsidRPr="006F33A1" w:rsidRDefault="005110C9" w:rsidP="00CF6F4B">
            <w:pPr>
              <w:spacing w:line="480" w:lineRule="auto"/>
              <w:rPr>
                <w:b/>
                <w:bCs/>
              </w:rPr>
            </w:pPr>
            <w:r w:rsidRPr="006F33A1">
              <w:rPr>
                <w:b/>
                <w:bCs/>
              </w:rPr>
              <w:t>TE</w:t>
            </w:r>
          </w:p>
        </w:tc>
        <w:tc>
          <w:tcPr>
            <w:tcW w:w="1558" w:type="dxa"/>
          </w:tcPr>
          <w:p w14:paraId="75C5B291" w14:textId="77777777" w:rsidR="005110C9" w:rsidRPr="006F33A1" w:rsidRDefault="005110C9" w:rsidP="00CF6F4B">
            <w:pPr>
              <w:spacing w:line="480" w:lineRule="auto"/>
              <w:rPr>
                <w:b/>
                <w:bCs/>
              </w:rPr>
            </w:pPr>
            <w:r w:rsidRPr="006F33A1">
              <w:rPr>
                <w:b/>
                <w:bCs/>
              </w:rPr>
              <w:t>Slice thickness</w:t>
            </w:r>
          </w:p>
        </w:tc>
        <w:tc>
          <w:tcPr>
            <w:tcW w:w="1559" w:type="dxa"/>
          </w:tcPr>
          <w:p w14:paraId="3C6061BB" w14:textId="77777777" w:rsidR="005110C9" w:rsidRPr="006F33A1" w:rsidRDefault="005110C9" w:rsidP="00CF6F4B">
            <w:pPr>
              <w:spacing w:line="480" w:lineRule="auto"/>
              <w:rPr>
                <w:b/>
                <w:bCs/>
              </w:rPr>
            </w:pPr>
            <w:r w:rsidRPr="006F33A1">
              <w:rPr>
                <w:b/>
                <w:bCs/>
              </w:rPr>
              <w:t>Matrix</w:t>
            </w:r>
          </w:p>
        </w:tc>
        <w:tc>
          <w:tcPr>
            <w:tcW w:w="1559" w:type="dxa"/>
          </w:tcPr>
          <w:p w14:paraId="589222EA" w14:textId="77777777" w:rsidR="005110C9" w:rsidRPr="006F33A1" w:rsidRDefault="005110C9" w:rsidP="00CF6F4B">
            <w:pPr>
              <w:spacing w:line="480" w:lineRule="auto"/>
              <w:rPr>
                <w:b/>
                <w:bCs/>
              </w:rPr>
            </w:pPr>
            <w:r w:rsidRPr="006F33A1">
              <w:rPr>
                <w:b/>
                <w:bCs/>
              </w:rPr>
              <w:t>FOV</w:t>
            </w:r>
          </w:p>
        </w:tc>
      </w:tr>
      <w:tr w:rsidR="005110C9" w14:paraId="7B33CB46" w14:textId="77777777" w:rsidTr="00CF6F4B">
        <w:tc>
          <w:tcPr>
            <w:tcW w:w="1558" w:type="dxa"/>
          </w:tcPr>
          <w:p w14:paraId="68133D5E" w14:textId="77777777" w:rsidR="005110C9" w:rsidRPr="006F33A1" w:rsidRDefault="005110C9" w:rsidP="00CF6F4B">
            <w:pPr>
              <w:spacing w:line="480" w:lineRule="auto"/>
              <w:rPr>
                <w:b/>
                <w:bCs/>
              </w:rPr>
            </w:pPr>
            <w:r w:rsidRPr="006F33A1">
              <w:rPr>
                <w:b/>
                <w:bCs/>
              </w:rPr>
              <w:t xml:space="preserve">T2 single-shot fast spin-echo </w:t>
            </w:r>
          </w:p>
        </w:tc>
        <w:tc>
          <w:tcPr>
            <w:tcW w:w="1558" w:type="dxa"/>
          </w:tcPr>
          <w:p w14:paraId="45262C2B" w14:textId="77777777" w:rsidR="005110C9" w:rsidRDefault="005110C9" w:rsidP="00CF6F4B">
            <w:pPr>
              <w:spacing w:line="480" w:lineRule="auto"/>
            </w:pPr>
            <w:r>
              <w:t xml:space="preserve">412 </w:t>
            </w:r>
            <w:proofErr w:type="spellStart"/>
            <w:r>
              <w:t>ms</w:t>
            </w:r>
            <w:proofErr w:type="spellEnd"/>
          </w:p>
        </w:tc>
        <w:tc>
          <w:tcPr>
            <w:tcW w:w="1558" w:type="dxa"/>
          </w:tcPr>
          <w:p w14:paraId="64795279" w14:textId="77777777" w:rsidR="005110C9" w:rsidRDefault="005110C9" w:rsidP="00CF6F4B">
            <w:pPr>
              <w:spacing w:line="480" w:lineRule="auto"/>
            </w:pPr>
            <w:r>
              <w:t xml:space="preserve">TE:92 </w:t>
            </w:r>
            <w:proofErr w:type="spellStart"/>
            <w:r>
              <w:t>ms</w:t>
            </w:r>
            <w:proofErr w:type="spellEnd"/>
          </w:p>
        </w:tc>
        <w:tc>
          <w:tcPr>
            <w:tcW w:w="1558" w:type="dxa"/>
          </w:tcPr>
          <w:p w14:paraId="1D5DD888" w14:textId="77777777" w:rsidR="005110C9" w:rsidRDefault="005110C9" w:rsidP="00CF6F4B">
            <w:pPr>
              <w:spacing w:line="480" w:lineRule="auto"/>
            </w:pPr>
            <w:r>
              <w:t>3 mm</w:t>
            </w:r>
          </w:p>
        </w:tc>
        <w:tc>
          <w:tcPr>
            <w:tcW w:w="1559" w:type="dxa"/>
          </w:tcPr>
          <w:p w14:paraId="34489473" w14:textId="77777777" w:rsidR="005110C9" w:rsidRDefault="005110C9" w:rsidP="00CF6F4B">
            <w:pPr>
              <w:spacing w:line="480" w:lineRule="auto"/>
            </w:pPr>
            <w:r>
              <w:t>384X288</w:t>
            </w:r>
          </w:p>
        </w:tc>
        <w:tc>
          <w:tcPr>
            <w:tcW w:w="1559" w:type="dxa"/>
          </w:tcPr>
          <w:p w14:paraId="5F73DEB6" w14:textId="77777777" w:rsidR="005110C9" w:rsidRDefault="005110C9" w:rsidP="00CF6F4B">
            <w:pPr>
              <w:spacing w:line="480" w:lineRule="auto"/>
            </w:pPr>
            <w:r>
              <w:t>384X288</w:t>
            </w:r>
          </w:p>
        </w:tc>
      </w:tr>
      <w:tr w:rsidR="005110C9" w14:paraId="40854C56" w14:textId="77777777" w:rsidTr="00CF6F4B">
        <w:tc>
          <w:tcPr>
            <w:tcW w:w="1558" w:type="dxa"/>
          </w:tcPr>
          <w:p w14:paraId="0D0A307F" w14:textId="77777777" w:rsidR="005110C9" w:rsidRPr="006F33A1" w:rsidRDefault="005110C9" w:rsidP="00CF6F4B">
            <w:pPr>
              <w:spacing w:line="480" w:lineRule="auto"/>
              <w:rPr>
                <w:b/>
                <w:bCs/>
              </w:rPr>
            </w:pPr>
            <w:r w:rsidRPr="006F33A1">
              <w:rPr>
                <w:b/>
                <w:bCs/>
              </w:rPr>
              <w:t xml:space="preserve">T2* gradient-echo </w:t>
            </w:r>
          </w:p>
        </w:tc>
        <w:tc>
          <w:tcPr>
            <w:tcW w:w="1558" w:type="dxa"/>
          </w:tcPr>
          <w:p w14:paraId="5AF3398C" w14:textId="77777777" w:rsidR="005110C9" w:rsidRDefault="005110C9" w:rsidP="00CF6F4B">
            <w:pPr>
              <w:spacing w:line="480" w:lineRule="auto"/>
            </w:pPr>
            <w:r>
              <w:t xml:space="preserve">12.4 </w:t>
            </w:r>
            <w:proofErr w:type="spellStart"/>
            <w:r>
              <w:t>ms</w:t>
            </w:r>
            <w:proofErr w:type="spellEnd"/>
          </w:p>
        </w:tc>
        <w:tc>
          <w:tcPr>
            <w:tcW w:w="1558" w:type="dxa"/>
          </w:tcPr>
          <w:p w14:paraId="3FF39FA7" w14:textId="2D3AA611" w:rsidR="005110C9" w:rsidRDefault="00240B11" w:rsidP="00CF6F4B">
            <w:pPr>
              <w:spacing w:line="480" w:lineRule="auto"/>
            </w:pPr>
            <w:r>
              <w:t>TE 23 ms</w:t>
            </w:r>
          </w:p>
        </w:tc>
        <w:tc>
          <w:tcPr>
            <w:tcW w:w="1558" w:type="dxa"/>
          </w:tcPr>
          <w:p w14:paraId="0040A3D0" w14:textId="77777777" w:rsidR="005110C9" w:rsidRDefault="005110C9" w:rsidP="00CF6F4B">
            <w:pPr>
              <w:spacing w:line="480" w:lineRule="auto"/>
            </w:pPr>
            <w:r>
              <w:t>3 mm</w:t>
            </w:r>
          </w:p>
        </w:tc>
        <w:tc>
          <w:tcPr>
            <w:tcW w:w="1559" w:type="dxa"/>
          </w:tcPr>
          <w:p w14:paraId="4AD90361" w14:textId="77777777" w:rsidR="005110C9" w:rsidRDefault="005110C9" w:rsidP="00CF6F4B">
            <w:pPr>
              <w:spacing w:line="480" w:lineRule="auto"/>
            </w:pPr>
            <w:r>
              <w:t>160 × 160</w:t>
            </w:r>
          </w:p>
        </w:tc>
        <w:tc>
          <w:tcPr>
            <w:tcW w:w="1559" w:type="dxa"/>
          </w:tcPr>
          <w:p w14:paraId="02638F83" w14:textId="77777777" w:rsidR="005110C9" w:rsidRDefault="005110C9" w:rsidP="00CF6F4B">
            <w:pPr>
              <w:spacing w:line="480" w:lineRule="auto"/>
            </w:pPr>
            <w:r>
              <w:t>39 cm</w:t>
            </w:r>
          </w:p>
        </w:tc>
      </w:tr>
      <w:tr w:rsidR="005110C9" w14:paraId="10BC12B3" w14:textId="77777777" w:rsidTr="00CF6F4B">
        <w:tc>
          <w:tcPr>
            <w:tcW w:w="1558" w:type="dxa"/>
          </w:tcPr>
          <w:p w14:paraId="54CE5E7A" w14:textId="77777777" w:rsidR="005110C9" w:rsidRPr="006F33A1" w:rsidRDefault="005110C9" w:rsidP="00CF6F4B">
            <w:pPr>
              <w:spacing w:line="480" w:lineRule="auto"/>
              <w:rPr>
                <w:b/>
                <w:bCs/>
              </w:rPr>
            </w:pPr>
            <w:r w:rsidRPr="006F33A1">
              <w:rPr>
                <w:b/>
                <w:bCs/>
              </w:rPr>
              <w:t>m-Dixon (axial)</w:t>
            </w:r>
          </w:p>
        </w:tc>
        <w:tc>
          <w:tcPr>
            <w:tcW w:w="1558" w:type="dxa"/>
          </w:tcPr>
          <w:p w14:paraId="0C0B59FF" w14:textId="77777777" w:rsidR="005110C9" w:rsidRDefault="005110C9" w:rsidP="00CF6F4B">
            <w:pPr>
              <w:spacing w:line="480" w:lineRule="auto"/>
            </w:pPr>
            <w:r>
              <w:t xml:space="preserve">6.46 </w:t>
            </w:r>
            <w:proofErr w:type="spellStart"/>
            <w:r>
              <w:t>ms</w:t>
            </w:r>
            <w:proofErr w:type="spellEnd"/>
          </w:p>
        </w:tc>
        <w:tc>
          <w:tcPr>
            <w:tcW w:w="1558" w:type="dxa"/>
          </w:tcPr>
          <w:p w14:paraId="2A883FCA" w14:textId="77777777" w:rsidR="005110C9" w:rsidRDefault="005110C9" w:rsidP="00CF6F4B">
            <w:pPr>
              <w:spacing w:line="480" w:lineRule="auto"/>
            </w:pPr>
            <w:r>
              <w:t xml:space="preserve">TE1/TE2 2.39/4.77 </w:t>
            </w:r>
            <w:proofErr w:type="spellStart"/>
            <w:r>
              <w:t>ms</w:t>
            </w:r>
            <w:proofErr w:type="spellEnd"/>
          </w:p>
        </w:tc>
        <w:tc>
          <w:tcPr>
            <w:tcW w:w="1558" w:type="dxa"/>
          </w:tcPr>
          <w:p w14:paraId="4803EC0B" w14:textId="77777777" w:rsidR="005110C9" w:rsidRDefault="005110C9" w:rsidP="00CF6F4B">
            <w:pPr>
              <w:spacing w:line="480" w:lineRule="auto"/>
            </w:pPr>
            <w:r>
              <w:t>3 mm</w:t>
            </w:r>
          </w:p>
        </w:tc>
        <w:tc>
          <w:tcPr>
            <w:tcW w:w="1559" w:type="dxa"/>
          </w:tcPr>
          <w:p w14:paraId="59833CA8" w14:textId="77777777" w:rsidR="005110C9" w:rsidRDefault="005110C9" w:rsidP="00CF6F4B">
            <w:pPr>
              <w:spacing w:line="480" w:lineRule="auto"/>
            </w:pPr>
            <w:r>
              <w:t>1.3×1.3mm</w:t>
            </w:r>
          </w:p>
        </w:tc>
        <w:tc>
          <w:tcPr>
            <w:tcW w:w="1559" w:type="dxa"/>
          </w:tcPr>
          <w:p w14:paraId="1ABAF0FE" w14:textId="77777777" w:rsidR="005110C9" w:rsidRDefault="005110C9" w:rsidP="00CF6F4B">
            <w:pPr>
              <w:spacing w:line="480" w:lineRule="auto"/>
            </w:pPr>
            <w:r>
              <w:t>380×380mm</w:t>
            </w:r>
          </w:p>
        </w:tc>
      </w:tr>
    </w:tbl>
    <w:p w14:paraId="7680A4EE" w14:textId="77777777" w:rsidR="00D95C06" w:rsidRDefault="00D95C06" w:rsidP="00D95C06">
      <w:pPr>
        <w:tabs>
          <w:tab w:val="left" w:pos="9720"/>
        </w:tabs>
        <w:spacing w:line="276" w:lineRule="auto"/>
        <w:ind w:left="-90" w:right="65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Table (1): Acquisition parameters of the MRI protocol</w:t>
      </w:r>
      <w:bookmarkEnd w:id="0"/>
    </w:p>
    <w:sectPr w:rsidR="00D95C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84"/>
    <w:rsid w:val="00020A60"/>
    <w:rsid w:val="001F4CA6"/>
    <w:rsid w:val="00240B11"/>
    <w:rsid w:val="00350662"/>
    <w:rsid w:val="005110C9"/>
    <w:rsid w:val="00615684"/>
    <w:rsid w:val="00626979"/>
    <w:rsid w:val="007443B4"/>
    <w:rsid w:val="007B61CD"/>
    <w:rsid w:val="00977A84"/>
    <w:rsid w:val="00B02E45"/>
    <w:rsid w:val="00B35CBE"/>
    <w:rsid w:val="00D650E8"/>
    <w:rsid w:val="00D95C06"/>
    <w:rsid w:val="00E8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BDEE9"/>
  <w15:chartTrackingRefBased/>
  <w15:docId w15:val="{1BD7195D-D6AC-4A08-ABC9-439608DE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C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1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aliaa sheha</dc:creator>
  <cp:keywords/>
  <dc:description/>
  <cp:lastModifiedBy>روان احمد</cp:lastModifiedBy>
  <cp:revision>2</cp:revision>
  <dcterms:created xsi:type="dcterms:W3CDTF">2024-12-04T12:36:00Z</dcterms:created>
  <dcterms:modified xsi:type="dcterms:W3CDTF">2024-12-04T12:36:00Z</dcterms:modified>
</cp:coreProperties>
</file>