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DC" w:rsidRDefault="005234DC" w:rsidP="005234DC"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>
              <w:t>Months</w:t>
            </w:r>
          </w:p>
        </w:tc>
        <w:tc>
          <w:tcPr>
            <w:tcW w:w="2500" w:type="pct"/>
          </w:tcPr>
          <w:p w:rsidR="00764460" w:rsidRDefault="00764460" w:rsidP="002205D3">
            <w:r>
              <w:t xml:space="preserve">Cumulative </w:t>
            </w:r>
            <w:r w:rsidRPr="005234DC">
              <w:t>Failure</w:t>
            </w:r>
            <w:r>
              <w:t xml:space="preserve"> </w:t>
            </w:r>
          </w:p>
          <w:p w:rsidR="00764460" w:rsidRPr="005234DC" w:rsidRDefault="00764460" w:rsidP="002205D3">
            <w:r>
              <w:t>(BP control)</w:t>
            </w:r>
          </w:p>
        </w:tc>
      </w:tr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>
              <w:t xml:space="preserve">3   </w:t>
            </w:r>
          </w:p>
        </w:tc>
        <w:tc>
          <w:tcPr>
            <w:tcW w:w="2500" w:type="pct"/>
          </w:tcPr>
          <w:p w:rsidR="00764460" w:rsidRPr="005234DC" w:rsidRDefault="00764460" w:rsidP="0076446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0.24%</w:t>
            </w:r>
          </w:p>
        </w:tc>
      </w:tr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>
              <w:t xml:space="preserve">6  </w:t>
            </w:r>
          </w:p>
        </w:tc>
        <w:tc>
          <w:tcPr>
            <w:tcW w:w="2500" w:type="pct"/>
          </w:tcPr>
          <w:p w:rsidR="00764460" w:rsidRPr="005234DC" w:rsidRDefault="00764460" w:rsidP="00764460">
            <w:r w:rsidRPr="003E2460">
              <w:rPr>
                <w:rFonts w:ascii="Times New Roman" w:eastAsia="Calibri" w:hAnsi="Times New Roman" w:cs="Times New Roman"/>
                <w:sz w:val="24"/>
                <w:szCs w:val="24"/>
              </w:rPr>
              <w:t>22.1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  <w:r w:rsidRPr="003E2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>
              <w:t xml:space="preserve">12  </w:t>
            </w:r>
          </w:p>
        </w:tc>
        <w:tc>
          <w:tcPr>
            <w:tcW w:w="2500" w:type="pct"/>
          </w:tcPr>
          <w:p w:rsidR="00764460" w:rsidRPr="005234DC" w:rsidRDefault="00764460" w:rsidP="00764460">
            <w:r w:rsidRPr="003E2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48.31%, </w:t>
            </w:r>
          </w:p>
        </w:tc>
      </w:tr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>
              <w:t xml:space="preserve">24  </w:t>
            </w:r>
          </w:p>
        </w:tc>
        <w:tc>
          <w:tcPr>
            <w:tcW w:w="2500" w:type="pct"/>
          </w:tcPr>
          <w:p w:rsidR="00764460" w:rsidRPr="005234DC" w:rsidRDefault="00764460" w:rsidP="00764460">
            <w:r w:rsidRPr="003E2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64.1% </w:t>
            </w:r>
          </w:p>
        </w:tc>
      </w:tr>
      <w:tr w:rsidR="00764460" w:rsidRPr="005234DC" w:rsidTr="00764460">
        <w:tc>
          <w:tcPr>
            <w:tcW w:w="2500" w:type="pct"/>
          </w:tcPr>
          <w:p w:rsidR="00764460" w:rsidRPr="005234DC" w:rsidRDefault="00764460" w:rsidP="002205D3">
            <w:r w:rsidRPr="005234DC">
              <w:t>36     .</w:t>
            </w:r>
          </w:p>
        </w:tc>
        <w:tc>
          <w:tcPr>
            <w:tcW w:w="2500" w:type="pct"/>
          </w:tcPr>
          <w:p w:rsidR="00764460" w:rsidRPr="005234DC" w:rsidRDefault="00764460" w:rsidP="002205D3">
            <w:r w:rsidRPr="003E2460">
              <w:rPr>
                <w:rFonts w:ascii="Times New Roman" w:eastAsia="Calibri" w:hAnsi="Times New Roman" w:cs="Times New Roman"/>
                <w:sz w:val="24"/>
                <w:szCs w:val="24"/>
              </w:rPr>
              <w:t>69.5%,</w:t>
            </w:r>
          </w:p>
        </w:tc>
      </w:tr>
    </w:tbl>
    <w:p w:rsidR="005234DC" w:rsidRDefault="005234DC" w:rsidP="005234D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4DC" w:rsidRPr="005234DC" w:rsidRDefault="005234DC" w:rsidP="005234DC">
      <w:pPr>
        <w:rPr>
          <w:sz w:val="24"/>
          <w:szCs w:val="24"/>
        </w:rPr>
      </w:pPr>
      <w:r>
        <w:tab/>
      </w:r>
    </w:p>
    <w:p w:rsidR="0044058F" w:rsidRPr="005234DC" w:rsidRDefault="0044058F" w:rsidP="005234DC">
      <w:pPr>
        <w:rPr>
          <w:sz w:val="24"/>
          <w:szCs w:val="24"/>
        </w:rPr>
      </w:pPr>
      <w:bookmarkStart w:id="0" w:name="_GoBack"/>
      <w:bookmarkEnd w:id="0"/>
    </w:p>
    <w:sectPr w:rsidR="0044058F" w:rsidRPr="0052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69"/>
    <w:rsid w:val="000C4569"/>
    <w:rsid w:val="0044058F"/>
    <w:rsid w:val="005234DC"/>
    <w:rsid w:val="00764460"/>
    <w:rsid w:val="00D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2024-12-14T07:27:00Z</dcterms:created>
  <dcterms:modified xsi:type="dcterms:W3CDTF">2024-12-14T07:53:00Z</dcterms:modified>
</cp:coreProperties>
</file>