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A31B" w14:textId="77777777" w:rsidR="00C27F19" w:rsidRPr="00620621" w:rsidRDefault="00C27F19" w:rsidP="00C27F19">
      <w:pPr>
        <w:spacing w:after="0" w:line="240" w:lineRule="auto"/>
        <w:rPr>
          <w:rFonts w:ascii="Arial" w:hAnsi="Arial" w:cs="Arial"/>
          <w:sz w:val="36"/>
          <w:szCs w:val="36"/>
        </w:rPr>
      </w:pPr>
      <w:r w:rsidRPr="00620621">
        <w:rPr>
          <w:rFonts w:ascii="Arial" w:hAnsi="Arial" w:cs="Arial"/>
          <w:sz w:val="36"/>
          <w:szCs w:val="36"/>
        </w:rPr>
        <w:t>A new experimental paradigm to manipulate psychological pressure as a spectrum using consecutive success</w:t>
      </w:r>
      <w:r>
        <w:rPr>
          <w:rFonts w:ascii="Arial" w:hAnsi="Arial" w:cs="Arial" w:hint="eastAsia"/>
          <w:sz w:val="36"/>
          <w:szCs w:val="36"/>
        </w:rPr>
        <w:t>es</w:t>
      </w:r>
    </w:p>
    <w:p w14:paraId="1951135C" w14:textId="77777777" w:rsidR="00C27F19" w:rsidRDefault="00C27F19" w:rsidP="00C27F19">
      <w:pPr>
        <w:spacing w:after="0" w:line="240" w:lineRule="auto"/>
        <w:rPr>
          <w:rFonts w:cs="Times New Roman"/>
        </w:rPr>
      </w:pPr>
    </w:p>
    <w:p w14:paraId="56606E03" w14:textId="77777777" w:rsidR="00C27F19" w:rsidRDefault="00C27F19" w:rsidP="00C27F19">
      <w:pPr>
        <w:spacing w:after="0" w:line="240" w:lineRule="auto"/>
        <w:rPr>
          <w:rFonts w:cs="Times New Roman"/>
        </w:rPr>
      </w:pPr>
      <w:proofErr w:type="spellStart"/>
      <w:r>
        <w:rPr>
          <w:rFonts w:cs="Times New Roman" w:hint="eastAsia"/>
        </w:rPr>
        <w:t>Kagari</w:t>
      </w:r>
      <w:proofErr w:type="spellEnd"/>
      <w:r>
        <w:rPr>
          <w:rFonts w:cs="Times New Roman" w:hint="eastAsia"/>
        </w:rPr>
        <w:t xml:space="preserve"> Yamada</w:t>
      </w:r>
      <w:r w:rsidRPr="00D21EAD">
        <w:rPr>
          <w:rFonts w:cs="Times New Roman"/>
          <w:vertAlign w:val="superscript"/>
        </w:rPr>
        <w:t>1</w:t>
      </w:r>
      <w:r>
        <w:rPr>
          <w:rFonts w:cs="Times New Roman" w:hint="eastAsia"/>
          <w:vertAlign w:val="superscript"/>
        </w:rPr>
        <w:t>*</w:t>
      </w:r>
      <w:r>
        <w:rPr>
          <w:rFonts w:cs="Times New Roman" w:hint="eastAsia"/>
        </w:rPr>
        <w:t>, Kohei Miyata</w:t>
      </w:r>
      <w:r w:rsidRPr="00D21EAD">
        <w:rPr>
          <w:rFonts w:cs="Times New Roman"/>
          <w:vertAlign w:val="superscript"/>
        </w:rPr>
        <w:t>1,2</w:t>
      </w:r>
      <w:r>
        <w:rPr>
          <w:rFonts w:cs="Times New Roman" w:hint="eastAsia"/>
        </w:rPr>
        <w:t xml:space="preserve">, </w:t>
      </w:r>
      <w:proofErr w:type="spellStart"/>
      <w:r>
        <w:rPr>
          <w:rFonts w:cs="Times New Roman" w:hint="eastAsia"/>
        </w:rPr>
        <w:t>Kazutoshi</w:t>
      </w:r>
      <w:proofErr w:type="spellEnd"/>
      <w:r>
        <w:rPr>
          <w:rFonts w:cs="Times New Roman" w:hint="eastAsia"/>
        </w:rPr>
        <w:t xml:space="preserve"> Kudo</w:t>
      </w:r>
      <w:r w:rsidRPr="00D21EAD">
        <w:rPr>
          <w:rFonts w:cs="Times New Roman"/>
          <w:vertAlign w:val="superscript"/>
        </w:rPr>
        <w:t>1</w:t>
      </w:r>
      <w:r>
        <w:rPr>
          <w:rFonts w:cs="Times New Roman" w:hint="eastAsia"/>
          <w:vertAlign w:val="superscript"/>
        </w:rPr>
        <w:t>*</w:t>
      </w:r>
    </w:p>
    <w:p w14:paraId="4C694EC4" w14:textId="77777777" w:rsidR="00C27F19" w:rsidRDefault="00C27F19" w:rsidP="00C27F19">
      <w:pPr>
        <w:spacing w:after="0" w:line="240" w:lineRule="auto"/>
        <w:rPr>
          <w:rFonts w:cs="Times New Roman"/>
        </w:rPr>
      </w:pPr>
    </w:p>
    <w:p w14:paraId="7EFFA1B2" w14:textId="77777777" w:rsidR="00C27F19" w:rsidRDefault="00C27F19" w:rsidP="00C27F19">
      <w:pPr>
        <w:spacing w:after="0" w:line="240" w:lineRule="auto"/>
        <w:rPr>
          <w:rFonts w:cs="Times New Roman"/>
        </w:rPr>
      </w:pPr>
      <w:r w:rsidRPr="00D21EAD">
        <w:rPr>
          <w:rFonts w:cs="Times New Roman"/>
          <w:vertAlign w:val="superscript"/>
        </w:rPr>
        <w:t xml:space="preserve">1 </w:t>
      </w:r>
      <w:r>
        <w:rPr>
          <w:rFonts w:cs="Times New Roman" w:hint="eastAsia"/>
        </w:rPr>
        <w:t>Graduate School of Arts and Sciences, The University of Tokyo</w:t>
      </w:r>
    </w:p>
    <w:p w14:paraId="2FEB2A78" w14:textId="77777777" w:rsidR="00C27F19" w:rsidRDefault="00C27F19" w:rsidP="00C27F19">
      <w:pPr>
        <w:spacing w:after="0" w:line="240" w:lineRule="auto"/>
        <w:rPr>
          <w:rFonts w:cs="Times New Roman"/>
        </w:rPr>
      </w:pPr>
      <w:r w:rsidRPr="00D21EAD">
        <w:rPr>
          <w:rFonts w:cs="Times New Roman"/>
          <w:vertAlign w:val="superscript"/>
        </w:rPr>
        <w:t xml:space="preserve">2 </w:t>
      </w:r>
      <w:r w:rsidRPr="00E60755">
        <w:rPr>
          <w:rFonts w:cs="Times New Roman"/>
        </w:rPr>
        <w:t>Center for Brain Science, RIKEN</w:t>
      </w:r>
    </w:p>
    <w:p w14:paraId="6BC8FA5C" w14:textId="77777777" w:rsidR="00C27F19" w:rsidRPr="00E60755" w:rsidRDefault="00C27F19" w:rsidP="00C27F19">
      <w:pPr>
        <w:spacing w:after="0" w:line="240" w:lineRule="auto"/>
        <w:rPr>
          <w:rFonts w:cs="Times New Roman"/>
        </w:rPr>
      </w:pPr>
      <w:r>
        <w:rPr>
          <w:rFonts w:cs="Times New Roman"/>
        </w:rPr>
        <w:br/>
      </w:r>
      <w:r w:rsidRPr="00E60755">
        <w:rPr>
          <w:rFonts w:cs="Times New Roman"/>
        </w:rPr>
        <w:t>*Corresponding author</w:t>
      </w:r>
    </w:p>
    <w:p w14:paraId="1839812D" w14:textId="77777777" w:rsidR="00C27F19" w:rsidRPr="00D21EAD" w:rsidRDefault="00C27F19" w:rsidP="00C27F19">
      <w:pPr>
        <w:spacing w:after="0" w:line="240" w:lineRule="auto"/>
        <w:rPr>
          <w:rFonts w:cs="Times New Roman"/>
          <w:lang w:val="fr-FR"/>
        </w:rPr>
      </w:pPr>
      <w:r w:rsidRPr="00D21EAD">
        <w:rPr>
          <w:rFonts w:cs="Times New Roman"/>
          <w:lang w:val="fr-FR"/>
        </w:rPr>
        <w:t xml:space="preserve">E-mail: </w:t>
      </w:r>
    </w:p>
    <w:p w14:paraId="711D6899" w14:textId="77777777" w:rsidR="00C27F19" w:rsidRPr="00D21EAD" w:rsidRDefault="00C27F19" w:rsidP="00C27F19">
      <w:pPr>
        <w:spacing w:after="0" w:line="240" w:lineRule="auto"/>
        <w:rPr>
          <w:rFonts w:cs="Times New Roman"/>
          <w:lang w:val="fr-FR"/>
        </w:rPr>
      </w:pPr>
      <w:hyperlink r:id="rId7" w:history="1">
        <w:r w:rsidRPr="00D21EAD">
          <w:rPr>
            <w:rStyle w:val="af2"/>
            <w:rFonts w:cs="Times New Roman"/>
            <w:lang w:val="fr-FR"/>
          </w:rPr>
          <w:t>kudo@idaten.c.u-tokyo.ac.jp</w:t>
        </w:r>
      </w:hyperlink>
    </w:p>
    <w:p w14:paraId="104299D7" w14:textId="77777777" w:rsidR="00C27F19" w:rsidRPr="00200C31" w:rsidRDefault="00C27F19" w:rsidP="00C27F19">
      <w:pPr>
        <w:spacing w:after="0" w:line="240" w:lineRule="auto"/>
        <w:rPr>
          <w:lang w:val="fr-FR"/>
        </w:rPr>
      </w:pPr>
      <w:r w:rsidRPr="00200C31">
        <w:rPr>
          <w:lang w:val="fr-FR"/>
        </w:rPr>
        <w:t>kagari-marines@g.ecc.u-tokyo.ac.jp</w:t>
      </w:r>
    </w:p>
    <w:p w14:paraId="5D8F021A" w14:textId="1DD4F39D" w:rsidR="00C27F19" w:rsidRPr="00C27F19" w:rsidRDefault="00C27F19" w:rsidP="00DE0F6C">
      <w:pPr>
        <w:spacing w:after="0" w:line="240" w:lineRule="auto"/>
        <w:rPr>
          <w:rFonts w:cs="Times New Roman" w:hint="eastAsia"/>
          <w:lang w:val="fr-FR"/>
        </w:rPr>
      </w:pPr>
      <w:r>
        <w:rPr>
          <w:rFonts w:cs="Times New Roman"/>
          <w:lang w:val="fr-FR"/>
        </w:rPr>
        <w:br w:type="page"/>
      </w:r>
    </w:p>
    <w:p w14:paraId="37FF682A" w14:textId="23F479BE" w:rsidR="00DE0F6C" w:rsidRDefault="00DE0F6C" w:rsidP="00DE0F6C">
      <w:pPr>
        <w:spacing w:after="0" w:line="240" w:lineRule="auto"/>
        <w:rPr>
          <w:rFonts w:cs="Times New Roman"/>
        </w:rPr>
      </w:pPr>
      <w:r>
        <w:rPr>
          <w:rFonts w:cs="Times New Roman" w:hint="eastAsia"/>
        </w:rPr>
        <w:lastRenderedPageBreak/>
        <w:t>Supplementary Information</w:t>
      </w:r>
    </w:p>
    <w:p w14:paraId="0716E973" w14:textId="77777777" w:rsidR="00107E4E" w:rsidRDefault="00107E4E" w:rsidP="00DE0F6C">
      <w:pPr>
        <w:spacing w:after="0" w:line="240" w:lineRule="auto"/>
        <w:rPr>
          <w:rFonts w:cs="Times New Roman"/>
        </w:rPr>
      </w:pPr>
    </w:p>
    <w:p w14:paraId="5C4BF20A" w14:textId="309CBB89" w:rsidR="00DE0F6C" w:rsidRPr="001D72E1" w:rsidRDefault="00DE0F6C" w:rsidP="00BD611B">
      <w:pPr>
        <w:spacing w:after="0" w:line="240" w:lineRule="auto"/>
        <w:rPr>
          <w:rFonts w:cs="Times New Roman"/>
        </w:rPr>
      </w:pPr>
      <w:r w:rsidRPr="001D72E1">
        <w:rPr>
          <w:rFonts w:cs="Times New Roman" w:hint="eastAsia"/>
        </w:rPr>
        <w:t>W</w:t>
      </w:r>
      <w:r w:rsidRPr="001D72E1">
        <w:rPr>
          <w:rFonts w:cs="Times New Roman"/>
        </w:rPr>
        <w:t>e tested whether the number of consecutive successes predicted</w:t>
      </w:r>
      <w:r w:rsidRPr="001D72E1">
        <w:rPr>
          <w:rFonts w:cs="Times New Roman" w:hint="eastAsia"/>
        </w:rPr>
        <w:t xml:space="preserve"> </w:t>
      </w:r>
      <w:r w:rsidRPr="001D72E1">
        <w:rPr>
          <w:rFonts w:cs="Times New Roman"/>
        </w:rPr>
        <w:t>change</w:t>
      </w:r>
      <w:r w:rsidR="001C6D7E">
        <w:rPr>
          <w:rFonts w:cs="Times New Roman" w:hint="eastAsia"/>
        </w:rPr>
        <w:t>s</w:t>
      </w:r>
      <w:r w:rsidRPr="001D72E1">
        <w:rPr>
          <w:rFonts w:cs="Times New Roman" w:hint="eastAsia"/>
        </w:rPr>
        <w:t xml:space="preserve"> </w:t>
      </w:r>
      <w:r w:rsidR="00122E65">
        <w:rPr>
          <w:rFonts w:cs="Times New Roman" w:hint="eastAsia"/>
        </w:rPr>
        <w:t>in</w:t>
      </w:r>
      <w:r w:rsidRPr="001D72E1">
        <w:rPr>
          <w:rFonts w:cs="Times New Roman" w:hint="eastAsia"/>
        </w:rPr>
        <w:t xml:space="preserve"> </w:t>
      </w:r>
      <w:r w:rsidRPr="001D72E1">
        <w:rPr>
          <w:rFonts w:cs="Times New Roman"/>
        </w:rPr>
        <w:t>heart</w:t>
      </w:r>
      <w:r w:rsidRPr="001D72E1">
        <w:rPr>
          <w:rFonts w:cs="Times New Roman" w:hint="eastAsia"/>
        </w:rPr>
        <w:t xml:space="preserve"> rate</w:t>
      </w:r>
      <w:r w:rsidRPr="001A777E">
        <w:rPr>
          <w:rFonts w:cs="Times New Roman"/>
        </w:rPr>
        <w:t xml:space="preserve"> </w:t>
      </w:r>
      <w:r>
        <w:rPr>
          <w:rFonts w:cs="Times New Roman" w:hint="eastAsia"/>
        </w:rPr>
        <w:t>of</w:t>
      </w:r>
      <w:r w:rsidR="001C6D7E">
        <w:rPr>
          <w:rFonts w:cs="Times New Roman" w:hint="eastAsia"/>
        </w:rPr>
        <w:t xml:space="preserve"> the limited</w:t>
      </w:r>
      <w:r w:rsidRPr="00C128C5">
        <w:rPr>
          <w:rFonts w:cs="Times New Roman"/>
        </w:rPr>
        <w:t xml:space="preserve"> participants </w:t>
      </w:r>
      <w:r w:rsidR="00AB5AAE">
        <w:rPr>
          <w:rFonts w:cs="Times New Roman" w:hint="eastAsia"/>
        </w:rPr>
        <w:t xml:space="preserve">who </w:t>
      </w:r>
      <w:r w:rsidR="00165A04">
        <w:rPr>
          <w:rFonts w:cs="Times New Roman" w:hint="eastAsia"/>
        </w:rPr>
        <w:t>achieved</w:t>
      </w:r>
      <w:r w:rsidRPr="00C128C5">
        <w:rPr>
          <w:rFonts w:cs="Times New Roman"/>
        </w:rPr>
        <w:t xml:space="preserve"> 10 consecutive successful attempts</w:t>
      </w:r>
      <w:r w:rsidR="00AA5B82">
        <w:rPr>
          <w:rFonts w:cs="Times New Roman" w:hint="eastAsia"/>
        </w:rPr>
        <w:t xml:space="preserve"> in Experiment 1</w:t>
      </w:r>
      <w:r w:rsidRPr="001D72E1">
        <w:rPr>
          <w:rFonts w:cs="Times New Roman" w:hint="eastAsia"/>
        </w:rPr>
        <w:t>.</w:t>
      </w:r>
      <w:r w:rsidRPr="001D72E1">
        <w:t xml:space="preserve"> </w:t>
      </w:r>
      <w:r w:rsidRPr="001D72E1">
        <w:rPr>
          <w:rFonts w:cs="Times New Roman" w:hint="eastAsia"/>
        </w:rPr>
        <w:t>A</w:t>
      </w:r>
      <w:r w:rsidRPr="001D72E1">
        <w:rPr>
          <w:rFonts w:cs="Times New Roman"/>
        </w:rPr>
        <w:t xml:space="preserve"> linear mixed model</w:t>
      </w:r>
      <w:r w:rsidR="002829E6">
        <w:rPr>
          <w:rFonts w:cs="Times New Roman" w:hint="eastAsia"/>
        </w:rPr>
        <w:t xml:space="preserve">, </w:t>
      </w:r>
      <w:r w:rsidRPr="001D72E1">
        <w:rPr>
          <w:rFonts w:cs="Times New Roman"/>
        </w:rPr>
        <w:t xml:space="preserve">with the number of consecutive successes as </w:t>
      </w:r>
      <w:r w:rsidRPr="001D72E1">
        <w:rPr>
          <w:rFonts w:cs="Times New Roman" w:hint="eastAsia"/>
        </w:rPr>
        <w:t xml:space="preserve">a </w:t>
      </w:r>
      <w:r w:rsidRPr="001D72E1">
        <w:rPr>
          <w:rFonts w:cs="Times New Roman"/>
        </w:rPr>
        <w:t>fixed effect</w:t>
      </w:r>
      <w:r w:rsidRPr="001D72E1">
        <w:rPr>
          <w:rFonts w:cs="Times New Roman" w:hint="eastAsia"/>
        </w:rPr>
        <w:t xml:space="preserve"> </w:t>
      </w:r>
      <w:r w:rsidR="00D06914">
        <w:rPr>
          <w:rFonts w:cs="Times New Roman" w:hint="eastAsia"/>
        </w:rPr>
        <w:t>yielded</w:t>
      </w:r>
      <w:r w:rsidRPr="001D72E1">
        <w:rPr>
          <w:rFonts w:cs="Times New Roman"/>
        </w:rPr>
        <w:t xml:space="preserve"> a</w:t>
      </w:r>
      <w:r w:rsidRPr="001D72E1">
        <w:rPr>
          <w:rFonts w:cs="Times New Roman" w:hint="eastAsia"/>
        </w:rPr>
        <w:t>n ordinary</w:t>
      </w:r>
      <w:r w:rsidRPr="001D72E1">
        <w:rPr>
          <w:rFonts w:cs="Times New Roman"/>
        </w:rPr>
        <w:t xml:space="preserve"> R</w:t>
      </w:r>
      <w:r w:rsidRPr="001D72E1">
        <w:rPr>
          <w:rFonts w:cs="Times New Roman" w:hint="eastAsia"/>
          <w:vertAlign w:val="superscript"/>
        </w:rPr>
        <w:t>2</w:t>
      </w:r>
      <w:r w:rsidRPr="001D72E1">
        <w:rPr>
          <w:rFonts w:cs="Times New Roman"/>
        </w:rPr>
        <w:t xml:space="preserve"> of 0.</w:t>
      </w:r>
      <w:r w:rsidRPr="001D72E1">
        <w:rPr>
          <w:rFonts w:cs="Times New Roman" w:hint="eastAsia"/>
        </w:rPr>
        <w:t>92</w:t>
      </w:r>
      <w:r w:rsidRPr="001D72E1">
        <w:rPr>
          <w:rFonts w:cs="Times New Roman"/>
        </w:rPr>
        <w:t xml:space="preserve"> and </w:t>
      </w:r>
      <w:r w:rsidRPr="001D72E1">
        <w:rPr>
          <w:rFonts w:cs="Times New Roman" w:hint="eastAsia"/>
        </w:rPr>
        <w:t>adjusted</w:t>
      </w:r>
      <w:r w:rsidRPr="001D72E1">
        <w:rPr>
          <w:rFonts w:cs="Times New Roman"/>
        </w:rPr>
        <w:t xml:space="preserve"> R</w:t>
      </w:r>
      <w:r w:rsidRPr="001D72E1">
        <w:rPr>
          <w:rFonts w:cs="Times New Roman" w:hint="eastAsia"/>
          <w:vertAlign w:val="superscript"/>
        </w:rPr>
        <w:t>2</w:t>
      </w:r>
      <w:r w:rsidRPr="001D72E1">
        <w:rPr>
          <w:rFonts w:cs="Times New Roman"/>
        </w:rPr>
        <w:t xml:space="preserve"> of 0.</w:t>
      </w:r>
      <w:r w:rsidRPr="001D72E1">
        <w:rPr>
          <w:rFonts w:cs="Times New Roman" w:hint="eastAsia"/>
        </w:rPr>
        <w:t>92.</w:t>
      </w:r>
      <w:r w:rsidRPr="001D72E1">
        <w:t xml:space="preserve"> </w:t>
      </w:r>
      <w:r w:rsidRPr="001D72E1">
        <w:rPr>
          <w:rFonts w:cs="Times New Roman"/>
        </w:rPr>
        <w:t>The effect of the number of consecutive successes was statistically significant</w:t>
      </w:r>
      <w:r w:rsidRPr="001D72E1">
        <w:rPr>
          <w:rFonts w:cs="Times New Roman" w:hint="eastAsia"/>
        </w:rPr>
        <w:t xml:space="preserve"> </w:t>
      </w:r>
      <w:r w:rsidRPr="001D72E1">
        <w:rPr>
          <w:rFonts w:cs="Times New Roman"/>
        </w:rPr>
        <w:t>(</w:t>
      </w:r>
      <w:r w:rsidRPr="001D72E1">
        <w:rPr>
          <w:rFonts w:cs="Times New Roman"/>
          <w:i/>
          <w:iCs/>
        </w:rPr>
        <w:t xml:space="preserve">β </w:t>
      </w:r>
      <w:r w:rsidRPr="001D72E1">
        <w:rPr>
          <w:rFonts w:cs="Times New Roman"/>
        </w:rPr>
        <w:t xml:space="preserve">= </w:t>
      </w:r>
      <w:r>
        <w:rPr>
          <w:rFonts w:cs="Times New Roman" w:hint="eastAsia"/>
        </w:rPr>
        <w:t>2.43</w:t>
      </w:r>
      <w:r w:rsidRPr="001D72E1">
        <w:rPr>
          <w:rFonts w:cs="Times New Roman"/>
        </w:rPr>
        <w:t xml:space="preserve"> 95%CI [</w:t>
      </w:r>
      <w:r>
        <w:rPr>
          <w:rFonts w:cs="Times New Roman" w:hint="eastAsia"/>
        </w:rPr>
        <w:t>1.53</w:t>
      </w:r>
      <w:r w:rsidR="00CF59A0">
        <w:rPr>
          <w:rFonts w:cs="Times New Roman" w:hint="eastAsia"/>
        </w:rPr>
        <w:t>,</w:t>
      </w:r>
      <w:r w:rsidRPr="001D72E1">
        <w:rPr>
          <w:rFonts w:cs="Times New Roman"/>
        </w:rPr>
        <w:t xml:space="preserve"> </w:t>
      </w:r>
      <w:r>
        <w:rPr>
          <w:rFonts w:cs="Times New Roman" w:hint="eastAsia"/>
        </w:rPr>
        <w:t>3.32</w:t>
      </w:r>
      <w:r w:rsidRPr="001D72E1">
        <w:rPr>
          <w:rFonts w:cs="Times New Roman"/>
        </w:rPr>
        <w:t xml:space="preserve">], </w:t>
      </w:r>
      <w:r w:rsidRPr="001D72E1">
        <w:rPr>
          <w:rFonts w:cs="Times New Roman"/>
          <w:i/>
          <w:iCs/>
        </w:rPr>
        <w:t xml:space="preserve">p </w:t>
      </w:r>
      <w:r w:rsidRPr="001D72E1">
        <w:rPr>
          <w:rFonts w:cs="Times New Roman"/>
        </w:rPr>
        <w:t>&lt; 0.001).</w:t>
      </w:r>
      <w:r>
        <w:rPr>
          <w:rFonts w:cs="Times New Roman" w:hint="eastAsia"/>
        </w:rPr>
        <w:t xml:space="preserve"> </w:t>
      </w:r>
      <w:r w:rsidRPr="001D72E1">
        <w:rPr>
          <w:rFonts w:cs="Times New Roman" w:hint="eastAsia"/>
        </w:rPr>
        <w:t>W</w:t>
      </w:r>
      <w:r w:rsidRPr="001D72E1">
        <w:rPr>
          <w:rFonts w:cs="Times New Roman"/>
        </w:rPr>
        <w:t xml:space="preserve">e </w:t>
      </w:r>
      <w:r>
        <w:rPr>
          <w:rFonts w:cs="Times New Roman" w:hint="eastAsia"/>
        </w:rPr>
        <w:t xml:space="preserve">also </w:t>
      </w:r>
      <w:r w:rsidRPr="001D72E1">
        <w:rPr>
          <w:rFonts w:cs="Times New Roman"/>
        </w:rPr>
        <w:t xml:space="preserve">tested whether the number of consecutive successes </w:t>
      </w:r>
      <w:r w:rsidR="00301AAC" w:rsidRPr="001D72E1">
        <w:rPr>
          <w:rFonts w:cs="Times New Roman" w:hint="eastAsia"/>
        </w:rPr>
        <w:t xml:space="preserve">linearly </w:t>
      </w:r>
      <w:r w:rsidRPr="001D72E1">
        <w:rPr>
          <w:rFonts w:cs="Times New Roman"/>
        </w:rPr>
        <w:t>predicted</w:t>
      </w:r>
      <w:r w:rsidRPr="001D72E1">
        <w:rPr>
          <w:rFonts w:cs="Times New Roman" w:hint="eastAsia"/>
        </w:rPr>
        <w:t xml:space="preserve"> the performance</w:t>
      </w:r>
      <w:r w:rsidRPr="001A777E">
        <w:rPr>
          <w:rFonts w:cs="Times New Roman"/>
        </w:rPr>
        <w:t xml:space="preserve"> </w:t>
      </w:r>
      <w:r>
        <w:rPr>
          <w:rFonts w:cs="Times New Roman" w:hint="eastAsia"/>
        </w:rPr>
        <w:t xml:space="preserve">of </w:t>
      </w:r>
      <w:r w:rsidR="00301AAC">
        <w:rPr>
          <w:rFonts w:cs="Times New Roman" w:hint="eastAsia"/>
        </w:rPr>
        <w:t>the</w:t>
      </w:r>
      <w:r w:rsidRPr="00C128C5">
        <w:rPr>
          <w:rFonts w:cs="Times New Roman"/>
        </w:rPr>
        <w:t xml:space="preserve"> participants </w:t>
      </w:r>
      <w:r w:rsidR="003150A2">
        <w:rPr>
          <w:rFonts w:cs="Times New Roman" w:hint="eastAsia"/>
        </w:rPr>
        <w:t xml:space="preserve">achieving 10 </w:t>
      </w:r>
      <w:r w:rsidRPr="00C128C5">
        <w:rPr>
          <w:rFonts w:cs="Times New Roman"/>
        </w:rPr>
        <w:t>consecutive successful attempts</w:t>
      </w:r>
      <w:r w:rsidRPr="001D72E1">
        <w:rPr>
          <w:rFonts w:cs="Times New Roman"/>
        </w:rPr>
        <w:t>.</w:t>
      </w:r>
      <w:r w:rsidRPr="001D72E1">
        <w:t xml:space="preserve"> </w:t>
      </w:r>
      <w:r w:rsidRPr="001D72E1">
        <w:rPr>
          <w:rFonts w:cs="Times New Roman" w:hint="eastAsia"/>
        </w:rPr>
        <w:t>A</w:t>
      </w:r>
      <w:r w:rsidRPr="001D72E1">
        <w:rPr>
          <w:rFonts w:cs="Times New Roman"/>
        </w:rPr>
        <w:t xml:space="preserve"> linear mixed model</w:t>
      </w:r>
      <w:r w:rsidR="0044657B">
        <w:rPr>
          <w:rFonts w:cs="Times New Roman" w:hint="eastAsia"/>
        </w:rPr>
        <w:t>,</w:t>
      </w:r>
      <w:r w:rsidRPr="001D72E1">
        <w:rPr>
          <w:rFonts w:cs="Times New Roman"/>
        </w:rPr>
        <w:t xml:space="preserve"> with the number of consecutive successes as </w:t>
      </w:r>
      <w:r w:rsidRPr="001D72E1">
        <w:rPr>
          <w:rFonts w:cs="Times New Roman" w:hint="eastAsia"/>
        </w:rPr>
        <w:t xml:space="preserve">a </w:t>
      </w:r>
      <w:r w:rsidRPr="001D72E1">
        <w:rPr>
          <w:rFonts w:cs="Times New Roman"/>
        </w:rPr>
        <w:t>fixed effect</w:t>
      </w:r>
      <w:r w:rsidRPr="001D72E1">
        <w:rPr>
          <w:rFonts w:cs="Times New Roman" w:hint="eastAsia"/>
        </w:rPr>
        <w:t xml:space="preserve"> </w:t>
      </w:r>
      <w:r w:rsidR="0000397B">
        <w:rPr>
          <w:rFonts w:cs="Times New Roman" w:hint="eastAsia"/>
        </w:rPr>
        <w:t>yielded</w:t>
      </w:r>
      <w:r w:rsidRPr="001D72E1">
        <w:rPr>
          <w:rFonts w:cs="Times New Roman"/>
        </w:rPr>
        <w:t xml:space="preserve"> a</w:t>
      </w:r>
      <w:r w:rsidRPr="001D72E1">
        <w:rPr>
          <w:rFonts w:cs="Times New Roman" w:hint="eastAsia"/>
        </w:rPr>
        <w:t>n ordinary</w:t>
      </w:r>
      <w:r w:rsidRPr="001D72E1">
        <w:rPr>
          <w:rFonts w:cs="Times New Roman"/>
        </w:rPr>
        <w:t xml:space="preserve"> R</w:t>
      </w:r>
      <w:r w:rsidRPr="001D72E1">
        <w:rPr>
          <w:rFonts w:cs="Times New Roman" w:hint="eastAsia"/>
          <w:vertAlign w:val="superscript"/>
        </w:rPr>
        <w:t>2</w:t>
      </w:r>
      <w:r w:rsidRPr="001D72E1">
        <w:rPr>
          <w:rFonts w:cs="Times New Roman"/>
        </w:rPr>
        <w:t xml:space="preserve"> of 0.</w:t>
      </w:r>
      <w:r w:rsidRPr="001D72E1">
        <w:rPr>
          <w:rFonts w:cs="Times New Roman" w:hint="eastAsia"/>
        </w:rPr>
        <w:t>2</w:t>
      </w:r>
      <w:r>
        <w:rPr>
          <w:rFonts w:cs="Times New Roman" w:hint="eastAsia"/>
        </w:rPr>
        <w:t>1</w:t>
      </w:r>
      <w:r w:rsidRPr="001D72E1">
        <w:rPr>
          <w:rFonts w:cs="Times New Roman"/>
        </w:rPr>
        <w:t xml:space="preserve"> and </w:t>
      </w:r>
      <w:r w:rsidRPr="001D72E1">
        <w:rPr>
          <w:rFonts w:cs="Times New Roman" w:hint="eastAsia"/>
        </w:rPr>
        <w:t>adjusted</w:t>
      </w:r>
      <w:r w:rsidRPr="001D72E1">
        <w:rPr>
          <w:rFonts w:cs="Times New Roman"/>
        </w:rPr>
        <w:t xml:space="preserve"> R</w:t>
      </w:r>
      <w:r w:rsidRPr="001D72E1">
        <w:rPr>
          <w:rFonts w:cs="Times New Roman" w:hint="eastAsia"/>
          <w:vertAlign w:val="superscript"/>
        </w:rPr>
        <w:t>2</w:t>
      </w:r>
      <w:r w:rsidRPr="001D72E1">
        <w:rPr>
          <w:rFonts w:cs="Times New Roman"/>
        </w:rPr>
        <w:t xml:space="preserve"> of 0.</w:t>
      </w:r>
      <w:r w:rsidRPr="001D72E1">
        <w:rPr>
          <w:rFonts w:cs="Times New Roman" w:hint="eastAsia"/>
        </w:rPr>
        <w:t>2</w:t>
      </w:r>
      <w:r>
        <w:rPr>
          <w:rFonts w:cs="Times New Roman" w:hint="eastAsia"/>
        </w:rPr>
        <w:t>0</w:t>
      </w:r>
      <w:r w:rsidRPr="001D72E1">
        <w:rPr>
          <w:rFonts w:cs="Times New Roman" w:hint="eastAsia"/>
        </w:rPr>
        <w:t>.</w:t>
      </w:r>
      <w:r w:rsidRPr="001D72E1">
        <w:t xml:space="preserve"> </w:t>
      </w:r>
      <w:r w:rsidRPr="001D72E1">
        <w:rPr>
          <w:rFonts w:cs="Times New Roman"/>
        </w:rPr>
        <w:t>The effect of the number of consecutive successes was</w:t>
      </w:r>
      <w:r w:rsidRPr="001D72E1">
        <w:rPr>
          <w:rFonts w:cs="Times New Roman" w:hint="eastAsia"/>
        </w:rPr>
        <w:t xml:space="preserve"> </w:t>
      </w:r>
      <w:r w:rsidR="003150A2">
        <w:rPr>
          <w:rFonts w:cs="Times New Roman" w:hint="eastAsia"/>
        </w:rPr>
        <w:t xml:space="preserve">also </w:t>
      </w:r>
      <w:r w:rsidRPr="001D72E1">
        <w:rPr>
          <w:rFonts w:cs="Times New Roman"/>
        </w:rPr>
        <w:t>statistically significant</w:t>
      </w:r>
      <w:r w:rsidRPr="001D72E1">
        <w:rPr>
          <w:rFonts w:cs="Times New Roman" w:hint="eastAsia"/>
        </w:rPr>
        <w:t xml:space="preserve"> </w:t>
      </w:r>
      <w:r w:rsidRPr="001D72E1">
        <w:rPr>
          <w:rFonts w:cs="Times New Roman"/>
        </w:rPr>
        <w:t>(</w:t>
      </w:r>
      <w:r w:rsidRPr="001D72E1">
        <w:rPr>
          <w:rFonts w:cs="Times New Roman"/>
          <w:i/>
          <w:iCs/>
        </w:rPr>
        <w:t xml:space="preserve">β </w:t>
      </w:r>
      <w:r w:rsidRPr="001D72E1">
        <w:rPr>
          <w:rFonts w:cs="Times New Roman"/>
        </w:rPr>
        <w:t>= -0.</w:t>
      </w:r>
      <w:r>
        <w:rPr>
          <w:rFonts w:cs="Times New Roman" w:hint="eastAsia"/>
        </w:rPr>
        <w:t>62</w:t>
      </w:r>
      <m:oMath>
        <m:r>
          <w:rPr>
            <w:rFonts w:ascii="Cambria Math" w:hAnsi="Cambria Math" w:cs="Times New Roman"/>
          </w:rPr>
          <m:t>×</m:t>
        </m:r>
      </m:oMath>
      <w:r w:rsidRPr="001D72E1">
        <w:rPr>
          <w:rFonts w:cs="Times New Roman"/>
        </w:rPr>
        <w:t>10</w:t>
      </w:r>
      <w:r w:rsidRPr="001D72E1">
        <w:rPr>
          <w:rFonts w:cs="Times New Roman"/>
          <w:vertAlign w:val="superscript"/>
        </w:rPr>
        <w:t>-</w:t>
      </w:r>
      <w:r w:rsidR="00DA2465">
        <w:rPr>
          <w:rFonts w:cs="Times New Roman" w:hint="eastAsia"/>
          <w:vertAlign w:val="superscript"/>
        </w:rPr>
        <w:t>1</w:t>
      </w:r>
      <w:r w:rsidRPr="001D72E1">
        <w:rPr>
          <w:rFonts w:cs="Times New Roman"/>
        </w:rPr>
        <w:t xml:space="preserve"> 95%CI [-0.</w:t>
      </w:r>
      <w:r>
        <w:rPr>
          <w:rFonts w:cs="Times New Roman" w:hint="eastAsia"/>
        </w:rPr>
        <w:t>91</w:t>
      </w:r>
      <m:oMath>
        <m:r>
          <w:rPr>
            <w:rFonts w:ascii="Cambria Math" w:hAnsi="Cambria Math" w:cs="Times New Roman"/>
          </w:rPr>
          <m:t>×</m:t>
        </m:r>
      </m:oMath>
      <w:r w:rsidRPr="001D72E1">
        <w:rPr>
          <w:rFonts w:cs="Times New Roman"/>
        </w:rPr>
        <w:t>10</w:t>
      </w:r>
      <w:r w:rsidRPr="001D72E1">
        <w:rPr>
          <w:rFonts w:cs="Times New Roman"/>
          <w:vertAlign w:val="superscript"/>
        </w:rPr>
        <w:t>-</w:t>
      </w:r>
      <w:r w:rsidR="00DA2465">
        <w:rPr>
          <w:rFonts w:cs="Times New Roman" w:hint="eastAsia"/>
          <w:vertAlign w:val="superscript"/>
        </w:rPr>
        <w:t>1</w:t>
      </w:r>
      <w:r w:rsidRPr="001D72E1">
        <w:rPr>
          <w:rFonts w:cs="Times New Roman"/>
        </w:rPr>
        <w:t xml:space="preserve"> -0.</w:t>
      </w:r>
      <w:r>
        <w:rPr>
          <w:rFonts w:cs="Times New Roman" w:hint="eastAsia"/>
        </w:rPr>
        <w:t>33</w:t>
      </w:r>
      <m:oMath>
        <m:r>
          <w:rPr>
            <w:rFonts w:ascii="Cambria Math" w:hAnsi="Cambria Math" w:cs="Times New Roman"/>
          </w:rPr>
          <m:t>×</m:t>
        </m:r>
      </m:oMath>
      <w:r w:rsidRPr="001D72E1">
        <w:rPr>
          <w:rFonts w:cs="Times New Roman"/>
        </w:rPr>
        <w:t>10</w:t>
      </w:r>
      <w:r w:rsidRPr="001D72E1">
        <w:rPr>
          <w:rFonts w:cs="Times New Roman"/>
          <w:vertAlign w:val="superscript"/>
        </w:rPr>
        <w:t>-</w:t>
      </w:r>
      <w:r w:rsidR="00DA2465">
        <w:rPr>
          <w:rFonts w:cs="Times New Roman" w:hint="eastAsia"/>
          <w:vertAlign w:val="superscript"/>
        </w:rPr>
        <w:t>1</w:t>
      </w:r>
      <w:r w:rsidRPr="001D72E1">
        <w:rPr>
          <w:rFonts w:cs="Times New Roman"/>
        </w:rPr>
        <w:t xml:space="preserve">], </w:t>
      </w:r>
      <w:r w:rsidRPr="001D72E1">
        <w:rPr>
          <w:rFonts w:cs="Times New Roman"/>
          <w:i/>
          <w:iCs/>
        </w:rPr>
        <w:t xml:space="preserve">p </w:t>
      </w:r>
      <w:r w:rsidRPr="001D72E1">
        <w:rPr>
          <w:rFonts w:cs="Times New Roman"/>
        </w:rPr>
        <w:t>&lt; 0.001)</w:t>
      </w:r>
      <w:r w:rsidRPr="001D72E1">
        <w:rPr>
          <w:rFonts w:cs="Times New Roman" w:hint="eastAsia"/>
        </w:rPr>
        <w:t>.</w:t>
      </w:r>
    </w:p>
    <w:p w14:paraId="68916137" w14:textId="3A4E32E9" w:rsidR="00DE0F6C" w:rsidRDefault="00384762" w:rsidP="00DE0F6C">
      <w:pPr>
        <w:spacing w:after="0" w:line="240" w:lineRule="auto"/>
        <w:ind w:left="240" w:hangingChars="100" w:hanging="240"/>
        <w:rPr>
          <w:rFonts w:cs="Times New Roman"/>
        </w:rPr>
      </w:pPr>
      <w:r>
        <w:rPr>
          <w:rFonts w:cs="Times New Roman"/>
          <w:noProof/>
        </w:rPr>
        <w:drawing>
          <wp:inline distT="0" distB="0" distL="0" distR="0" wp14:anchorId="5F58AA2C" wp14:editId="0D928BC8">
            <wp:extent cx="5400675" cy="2156027"/>
            <wp:effectExtent l="0" t="0" r="0" b="0"/>
            <wp:docPr id="112287768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0714" cy="2168019"/>
                    </a:xfrm>
                    <a:prstGeom prst="rect">
                      <a:avLst/>
                    </a:prstGeom>
                    <a:noFill/>
                    <a:ln>
                      <a:noFill/>
                    </a:ln>
                  </pic:spPr>
                </pic:pic>
              </a:graphicData>
            </a:graphic>
          </wp:inline>
        </w:drawing>
      </w:r>
    </w:p>
    <w:p w14:paraId="2C4B774A" w14:textId="529D0B1B" w:rsidR="00DE0F6C" w:rsidRDefault="00DE0F6C" w:rsidP="00DE0F6C">
      <w:pPr>
        <w:spacing w:after="0" w:line="240" w:lineRule="auto"/>
        <w:rPr>
          <w:rFonts w:cs="Times New Roman"/>
        </w:rPr>
      </w:pPr>
      <w:r>
        <w:rPr>
          <w:rFonts w:cs="Times New Roman"/>
        </w:rPr>
        <w:t>Supplementary</w:t>
      </w:r>
      <w:r>
        <w:rPr>
          <w:rFonts w:cs="Times New Roman" w:hint="eastAsia"/>
        </w:rPr>
        <w:t xml:space="preserve"> </w:t>
      </w:r>
      <w:r w:rsidRPr="001D72E1">
        <w:rPr>
          <w:rFonts w:cs="Times New Roman" w:hint="eastAsia"/>
        </w:rPr>
        <w:t xml:space="preserve">Figure </w:t>
      </w:r>
      <w:r>
        <w:rPr>
          <w:rFonts w:cs="Times New Roman" w:hint="eastAsia"/>
        </w:rPr>
        <w:t>1</w:t>
      </w:r>
      <w:r w:rsidRPr="001D72E1">
        <w:rPr>
          <w:rFonts w:cs="Times New Roman" w:hint="eastAsia"/>
        </w:rPr>
        <w:t xml:space="preserve">. </w:t>
      </w:r>
      <w:r w:rsidRPr="001D72E1">
        <w:rPr>
          <w:rFonts w:cs="Times New Roman"/>
        </w:rPr>
        <w:t>Heart rate</w:t>
      </w:r>
      <w:r w:rsidRPr="001D72E1">
        <w:rPr>
          <w:rFonts w:cs="Times New Roman" w:hint="eastAsia"/>
        </w:rPr>
        <w:t xml:space="preserve"> </w:t>
      </w:r>
      <w:r w:rsidR="004B4851" w:rsidRPr="004B4851">
        <w:rPr>
          <w:rFonts w:cs="Times New Roman"/>
        </w:rPr>
        <w:t>difference from resting</w:t>
      </w:r>
      <w:r w:rsidR="004B4851" w:rsidRPr="001D72E1">
        <w:rPr>
          <w:rFonts w:cs="Times New Roman" w:hint="eastAsia"/>
        </w:rPr>
        <w:t xml:space="preserve"> </w:t>
      </w:r>
      <w:r w:rsidRPr="001D72E1">
        <w:rPr>
          <w:rFonts w:cs="Times New Roman" w:hint="eastAsia"/>
        </w:rPr>
        <w:t>(</w:t>
      </w:r>
      <w:r w:rsidR="0098649E">
        <w:rPr>
          <w:rFonts w:cs="Times New Roman" w:hint="eastAsia"/>
        </w:rPr>
        <w:t>A</w:t>
      </w:r>
      <w:r w:rsidRPr="001D72E1">
        <w:rPr>
          <w:rFonts w:cs="Times New Roman" w:hint="eastAsia"/>
        </w:rPr>
        <w:t>)</w:t>
      </w:r>
      <w:r w:rsidRPr="001D72E1">
        <w:rPr>
          <w:rFonts w:cs="Times New Roman"/>
        </w:rPr>
        <w:t xml:space="preserve"> and performance</w:t>
      </w:r>
      <w:r w:rsidRPr="001D72E1">
        <w:rPr>
          <w:rFonts w:cs="Times New Roman" w:hint="eastAsia"/>
        </w:rPr>
        <w:t xml:space="preserve"> (</w:t>
      </w:r>
      <w:r w:rsidR="0098649E">
        <w:rPr>
          <w:rFonts w:cs="Times New Roman" w:hint="eastAsia"/>
        </w:rPr>
        <w:t>B</w:t>
      </w:r>
      <w:r w:rsidRPr="001D72E1">
        <w:rPr>
          <w:rFonts w:cs="Times New Roman" w:hint="eastAsia"/>
        </w:rPr>
        <w:t>)</w:t>
      </w:r>
      <w:r w:rsidRPr="001D72E1">
        <w:rPr>
          <w:rFonts w:cs="Times New Roman"/>
        </w:rPr>
        <w:t xml:space="preserve"> </w:t>
      </w:r>
      <w:r>
        <w:rPr>
          <w:rFonts w:cs="Times New Roman" w:hint="eastAsia"/>
        </w:rPr>
        <w:t>as a function of</w:t>
      </w:r>
      <w:r w:rsidRPr="001D72E1">
        <w:rPr>
          <w:rFonts w:cs="Times New Roman"/>
        </w:rPr>
        <w:t xml:space="preserve"> consecutive success</w:t>
      </w:r>
      <w:r w:rsidRPr="001D72E1">
        <w:rPr>
          <w:rFonts w:cs="Times New Roman" w:hint="eastAsia"/>
        </w:rPr>
        <w:t xml:space="preserve"> in </w:t>
      </w:r>
      <w:r w:rsidR="001B0291">
        <w:rPr>
          <w:rFonts w:cs="Times New Roman" w:hint="eastAsia"/>
        </w:rPr>
        <w:t>Experiment</w:t>
      </w:r>
      <w:r w:rsidR="001C7AE3">
        <w:rPr>
          <w:rFonts w:cs="Times New Roman" w:hint="eastAsia"/>
        </w:rPr>
        <w:t xml:space="preserve"> 1</w:t>
      </w:r>
      <w:r w:rsidRPr="00C128C5">
        <w:rPr>
          <w:rFonts w:cs="Times New Roman"/>
        </w:rPr>
        <w:t xml:space="preserve"> for </w:t>
      </w:r>
      <w:r w:rsidR="004501C7">
        <w:rPr>
          <w:rFonts w:cs="Times New Roman"/>
        </w:rPr>
        <w:t>the</w:t>
      </w:r>
      <w:r w:rsidR="004501C7">
        <w:rPr>
          <w:rFonts w:cs="Times New Roman" w:hint="eastAsia"/>
        </w:rPr>
        <w:t xml:space="preserve"> limited </w:t>
      </w:r>
      <w:r w:rsidRPr="00C128C5">
        <w:rPr>
          <w:rFonts w:cs="Times New Roman"/>
        </w:rPr>
        <w:t xml:space="preserve">participants </w:t>
      </w:r>
      <w:r w:rsidR="001C7AE3">
        <w:rPr>
          <w:rFonts w:cs="Times New Roman" w:hint="eastAsia"/>
        </w:rPr>
        <w:t xml:space="preserve">who </w:t>
      </w:r>
      <w:r w:rsidR="004501C7">
        <w:rPr>
          <w:rFonts w:cs="Times New Roman" w:hint="eastAsia"/>
        </w:rPr>
        <w:t>achieved</w:t>
      </w:r>
      <w:r w:rsidRPr="00C128C5">
        <w:rPr>
          <w:rFonts w:cs="Times New Roman"/>
        </w:rPr>
        <w:t xml:space="preserve"> 10 consecutive successful attempts</w:t>
      </w:r>
      <w:r w:rsidRPr="001D72E1">
        <w:rPr>
          <w:rFonts w:cs="Times New Roman" w:hint="eastAsia"/>
        </w:rPr>
        <w:t xml:space="preserve">. </w:t>
      </w:r>
      <w:r>
        <w:rPr>
          <w:rFonts w:cs="Times New Roman" w:hint="eastAsia"/>
        </w:rPr>
        <w:t>Linear</w:t>
      </w:r>
      <w:r w:rsidRPr="00ED18C0">
        <w:rPr>
          <w:rFonts w:cs="Times New Roman"/>
        </w:rPr>
        <w:t xml:space="preserve"> regression lines</w:t>
      </w:r>
      <w:r>
        <w:rPr>
          <w:rFonts w:cs="Times New Roman" w:hint="eastAsia"/>
        </w:rPr>
        <w:t xml:space="preserve"> are shown because the </w:t>
      </w:r>
      <w:r w:rsidRPr="000751C3">
        <w:rPr>
          <w:rFonts w:cs="Times New Roman"/>
        </w:rPr>
        <w:t>fixed-effects coefficients are significant</w:t>
      </w:r>
      <w:r>
        <w:rPr>
          <w:rFonts w:cs="Times New Roman" w:hint="eastAsia"/>
        </w:rPr>
        <w:t xml:space="preserve"> (s</w:t>
      </w:r>
      <w:r w:rsidRPr="00ED18C0">
        <w:rPr>
          <w:rFonts w:cs="Times New Roman"/>
        </w:rPr>
        <w:t xml:space="preserve">hading reflects </w:t>
      </w:r>
      <w:r>
        <w:rPr>
          <w:rFonts w:cs="Times New Roman" w:hint="eastAsia"/>
        </w:rPr>
        <w:t xml:space="preserve">confidence intervals). </w:t>
      </w:r>
      <w:r w:rsidRPr="001D72E1">
        <w:rPr>
          <w:rFonts w:cs="Times New Roman" w:hint="eastAsia"/>
        </w:rPr>
        <w:t>V</w:t>
      </w:r>
      <w:r w:rsidRPr="001D72E1">
        <w:rPr>
          <w:rFonts w:cs="Times New Roman"/>
        </w:rPr>
        <w:t>ertical bars represent between-participant standard error.</w:t>
      </w:r>
    </w:p>
    <w:p w14:paraId="0E5E3AD1" w14:textId="77777777" w:rsidR="00354A33" w:rsidRDefault="00354A33" w:rsidP="00DE0F6C">
      <w:pPr>
        <w:spacing w:after="0" w:line="240" w:lineRule="auto"/>
        <w:rPr>
          <w:rFonts w:cs="Times New Roman"/>
        </w:rPr>
      </w:pPr>
    </w:p>
    <w:p w14:paraId="25153485" w14:textId="77777777" w:rsidR="00354A33" w:rsidRPr="00354A33" w:rsidRDefault="00354A33" w:rsidP="00DE0F6C">
      <w:pPr>
        <w:spacing w:after="0" w:line="240" w:lineRule="auto"/>
        <w:rPr>
          <w:rFonts w:cs="Times New Roman"/>
        </w:rPr>
      </w:pPr>
    </w:p>
    <w:p w14:paraId="59890436" w14:textId="4B993826" w:rsidR="00A74CB1" w:rsidRDefault="00A74CB1" w:rsidP="00A74CB1">
      <w:pPr>
        <w:spacing w:after="0" w:line="240" w:lineRule="auto"/>
        <w:rPr>
          <w:rFonts w:cs="Times New Roman"/>
        </w:rPr>
      </w:pPr>
      <w:r w:rsidRPr="001D72E1">
        <w:rPr>
          <w:rFonts w:cs="Times New Roman" w:hint="eastAsia"/>
        </w:rPr>
        <w:t>W</w:t>
      </w:r>
      <w:r w:rsidRPr="001D72E1">
        <w:rPr>
          <w:rFonts w:cs="Times New Roman"/>
        </w:rPr>
        <w:t>e tested whether the number of consecutive successes predicted</w:t>
      </w:r>
      <w:r w:rsidRPr="001D72E1">
        <w:rPr>
          <w:rFonts w:cs="Times New Roman" w:hint="eastAsia"/>
        </w:rPr>
        <w:t xml:space="preserve"> </w:t>
      </w:r>
      <w:r w:rsidRPr="001D72E1">
        <w:rPr>
          <w:rFonts w:cs="Times New Roman"/>
        </w:rPr>
        <w:t>change</w:t>
      </w:r>
      <w:r>
        <w:rPr>
          <w:rFonts w:cs="Times New Roman" w:hint="eastAsia"/>
        </w:rPr>
        <w:t>s</w:t>
      </w:r>
      <w:r w:rsidRPr="001D72E1">
        <w:rPr>
          <w:rFonts w:cs="Times New Roman" w:hint="eastAsia"/>
        </w:rPr>
        <w:t xml:space="preserve"> </w:t>
      </w:r>
      <w:r>
        <w:rPr>
          <w:rFonts w:cs="Times New Roman" w:hint="eastAsia"/>
        </w:rPr>
        <w:t>in</w:t>
      </w:r>
      <w:r w:rsidRPr="001D72E1">
        <w:rPr>
          <w:rFonts w:cs="Times New Roman" w:hint="eastAsia"/>
        </w:rPr>
        <w:t xml:space="preserve"> </w:t>
      </w:r>
      <w:r w:rsidRPr="001D72E1">
        <w:rPr>
          <w:rFonts w:cs="Times New Roman"/>
        </w:rPr>
        <w:t>heart</w:t>
      </w:r>
      <w:r w:rsidRPr="001D72E1">
        <w:rPr>
          <w:rFonts w:cs="Times New Roman" w:hint="eastAsia"/>
        </w:rPr>
        <w:t xml:space="preserve"> rate</w:t>
      </w:r>
      <w:r w:rsidRPr="001A777E">
        <w:rPr>
          <w:rFonts w:cs="Times New Roman"/>
        </w:rPr>
        <w:t xml:space="preserve"> </w:t>
      </w:r>
      <w:r>
        <w:rPr>
          <w:rFonts w:cs="Times New Roman" w:hint="eastAsia"/>
        </w:rPr>
        <w:t>of the limited</w:t>
      </w:r>
      <w:r w:rsidRPr="00C128C5">
        <w:rPr>
          <w:rFonts w:cs="Times New Roman"/>
        </w:rPr>
        <w:t xml:space="preserve"> participants </w:t>
      </w:r>
      <w:r>
        <w:rPr>
          <w:rFonts w:cs="Times New Roman" w:hint="eastAsia"/>
        </w:rPr>
        <w:t>who</w:t>
      </w:r>
      <w:r w:rsidR="00675EAA">
        <w:rPr>
          <w:rFonts w:cs="Times New Roman" w:hint="eastAsia"/>
        </w:rPr>
        <w:t xml:space="preserve"> did not </w:t>
      </w:r>
      <w:r>
        <w:rPr>
          <w:rFonts w:cs="Times New Roman" w:hint="eastAsia"/>
        </w:rPr>
        <w:t>achieve</w:t>
      </w:r>
      <w:r w:rsidRPr="00C128C5">
        <w:rPr>
          <w:rFonts w:cs="Times New Roman"/>
        </w:rPr>
        <w:t xml:space="preserve"> 10 consecutive successful attempts</w:t>
      </w:r>
      <w:r w:rsidR="00AA5B82">
        <w:rPr>
          <w:rFonts w:cs="Times New Roman" w:hint="eastAsia"/>
        </w:rPr>
        <w:t xml:space="preserve"> in Experiment 1</w:t>
      </w:r>
      <w:r w:rsidRPr="001D72E1">
        <w:rPr>
          <w:rFonts w:cs="Times New Roman" w:hint="eastAsia"/>
        </w:rPr>
        <w:t>.</w:t>
      </w:r>
      <w:r w:rsidRPr="001D72E1">
        <w:t xml:space="preserve"> </w:t>
      </w:r>
      <w:r w:rsidRPr="001D72E1">
        <w:rPr>
          <w:rFonts w:cs="Times New Roman" w:hint="eastAsia"/>
        </w:rPr>
        <w:t>A</w:t>
      </w:r>
      <w:r w:rsidRPr="001D72E1">
        <w:rPr>
          <w:rFonts w:cs="Times New Roman"/>
        </w:rPr>
        <w:t xml:space="preserve"> linear mixed model</w:t>
      </w:r>
      <w:r>
        <w:rPr>
          <w:rFonts w:cs="Times New Roman" w:hint="eastAsia"/>
        </w:rPr>
        <w:t xml:space="preserve">, </w:t>
      </w:r>
      <w:r w:rsidRPr="001D72E1">
        <w:rPr>
          <w:rFonts w:cs="Times New Roman"/>
        </w:rPr>
        <w:t xml:space="preserve">with the number of consecutive successes as </w:t>
      </w:r>
      <w:r w:rsidRPr="001D72E1">
        <w:rPr>
          <w:rFonts w:cs="Times New Roman" w:hint="eastAsia"/>
        </w:rPr>
        <w:t xml:space="preserve">a </w:t>
      </w:r>
      <w:r w:rsidRPr="001D72E1">
        <w:rPr>
          <w:rFonts w:cs="Times New Roman"/>
        </w:rPr>
        <w:t>fixed effect</w:t>
      </w:r>
      <w:r w:rsidRPr="001D72E1">
        <w:rPr>
          <w:rFonts w:cs="Times New Roman" w:hint="eastAsia"/>
        </w:rPr>
        <w:t xml:space="preserve"> </w:t>
      </w:r>
      <w:r>
        <w:rPr>
          <w:rFonts w:cs="Times New Roman" w:hint="eastAsia"/>
        </w:rPr>
        <w:t>yielded</w:t>
      </w:r>
      <w:r w:rsidRPr="001D72E1">
        <w:rPr>
          <w:rFonts w:cs="Times New Roman"/>
        </w:rPr>
        <w:t xml:space="preserve"> a</w:t>
      </w:r>
      <w:r w:rsidRPr="001D72E1">
        <w:rPr>
          <w:rFonts w:cs="Times New Roman" w:hint="eastAsia"/>
        </w:rPr>
        <w:t>n ordinary</w:t>
      </w:r>
      <w:r w:rsidRPr="001D72E1">
        <w:rPr>
          <w:rFonts w:cs="Times New Roman"/>
        </w:rPr>
        <w:t xml:space="preserve"> R</w:t>
      </w:r>
      <w:r w:rsidRPr="001D72E1">
        <w:rPr>
          <w:rFonts w:cs="Times New Roman" w:hint="eastAsia"/>
          <w:vertAlign w:val="superscript"/>
        </w:rPr>
        <w:t>2</w:t>
      </w:r>
      <w:r w:rsidRPr="001D72E1">
        <w:rPr>
          <w:rFonts w:cs="Times New Roman"/>
        </w:rPr>
        <w:t xml:space="preserve"> of 0.</w:t>
      </w:r>
      <w:r w:rsidR="00A7301E">
        <w:rPr>
          <w:rFonts w:cs="Times New Roman" w:hint="eastAsia"/>
        </w:rPr>
        <w:t>86</w:t>
      </w:r>
      <w:r w:rsidRPr="001D72E1">
        <w:rPr>
          <w:rFonts w:cs="Times New Roman"/>
        </w:rPr>
        <w:t xml:space="preserve"> and </w:t>
      </w:r>
      <w:r w:rsidRPr="001D72E1">
        <w:rPr>
          <w:rFonts w:cs="Times New Roman" w:hint="eastAsia"/>
        </w:rPr>
        <w:t>adjusted</w:t>
      </w:r>
      <w:r w:rsidRPr="001D72E1">
        <w:rPr>
          <w:rFonts w:cs="Times New Roman"/>
        </w:rPr>
        <w:t xml:space="preserve"> R</w:t>
      </w:r>
      <w:r w:rsidRPr="001D72E1">
        <w:rPr>
          <w:rFonts w:cs="Times New Roman" w:hint="eastAsia"/>
          <w:vertAlign w:val="superscript"/>
        </w:rPr>
        <w:t>2</w:t>
      </w:r>
      <w:r w:rsidRPr="001D72E1">
        <w:rPr>
          <w:rFonts w:cs="Times New Roman"/>
        </w:rPr>
        <w:t xml:space="preserve"> of 0.</w:t>
      </w:r>
      <w:r w:rsidR="00A7301E">
        <w:rPr>
          <w:rFonts w:cs="Times New Roman" w:hint="eastAsia"/>
        </w:rPr>
        <w:t>86</w:t>
      </w:r>
      <w:r w:rsidRPr="001D72E1">
        <w:rPr>
          <w:rFonts w:cs="Times New Roman" w:hint="eastAsia"/>
        </w:rPr>
        <w:t>.</w:t>
      </w:r>
      <w:r w:rsidRPr="001D72E1">
        <w:t xml:space="preserve"> </w:t>
      </w:r>
      <w:r w:rsidRPr="001D72E1">
        <w:rPr>
          <w:rFonts w:cs="Times New Roman"/>
        </w:rPr>
        <w:t xml:space="preserve">The effect of the number of consecutive successes was </w:t>
      </w:r>
      <w:r w:rsidR="00A7301E">
        <w:rPr>
          <w:rFonts w:cs="Times New Roman" w:hint="eastAsia"/>
        </w:rPr>
        <w:t xml:space="preserve">not </w:t>
      </w:r>
      <w:r w:rsidRPr="001D72E1">
        <w:rPr>
          <w:rFonts w:cs="Times New Roman"/>
        </w:rPr>
        <w:t>statistically significant</w:t>
      </w:r>
      <w:r w:rsidRPr="001D72E1">
        <w:rPr>
          <w:rFonts w:cs="Times New Roman" w:hint="eastAsia"/>
        </w:rPr>
        <w:t xml:space="preserve"> </w:t>
      </w:r>
      <w:r w:rsidRPr="001D72E1">
        <w:rPr>
          <w:rFonts w:cs="Times New Roman"/>
        </w:rPr>
        <w:t>(</w:t>
      </w:r>
      <w:r w:rsidRPr="001D72E1">
        <w:rPr>
          <w:rFonts w:cs="Times New Roman"/>
          <w:i/>
          <w:iCs/>
        </w:rPr>
        <w:t xml:space="preserve">β </w:t>
      </w:r>
      <w:r w:rsidRPr="001D72E1">
        <w:rPr>
          <w:rFonts w:cs="Times New Roman"/>
        </w:rPr>
        <w:t xml:space="preserve">= </w:t>
      </w:r>
      <w:r w:rsidR="005D55BC">
        <w:rPr>
          <w:rFonts w:cs="Times New Roman" w:hint="eastAsia"/>
        </w:rPr>
        <w:t>0.85</w:t>
      </w:r>
      <w:r w:rsidRPr="001D72E1">
        <w:rPr>
          <w:rFonts w:cs="Times New Roman"/>
        </w:rPr>
        <w:t xml:space="preserve"> 95%CI [</w:t>
      </w:r>
      <w:r w:rsidR="005D55BC">
        <w:rPr>
          <w:rFonts w:cs="Times New Roman" w:hint="eastAsia"/>
        </w:rPr>
        <w:t>-0</w:t>
      </w:r>
      <w:r>
        <w:rPr>
          <w:rFonts w:cs="Times New Roman" w:hint="eastAsia"/>
        </w:rPr>
        <w:t>.5</w:t>
      </w:r>
      <w:r w:rsidR="005D55BC">
        <w:rPr>
          <w:rFonts w:cs="Times New Roman" w:hint="eastAsia"/>
        </w:rPr>
        <w:t>8</w:t>
      </w:r>
      <w:r>
        <w:rPr>
          <w:rFonts w:cs="Times New Roman" w:hint="eastAsia"/>
        </w:rPr>
        <w:t>,</w:t>
      </w:r>
      <w:r w:rsidRPr="001D72E1">
        <w:rPr>
          <w:rFonts w:cs="Times New Roman"/>
        </w:rPr>
        <w:t xml:space="preserve"> </w:t>
      </w:r>
      <w:r w:rsidR="005D55BC">
        <w:rPr>
          <w:rFonts w:cs="Times New Roman" w:hint="eastAsia"/>
        </w:rPr>
        <w:t>2</w:t>
      </w:r>
      <w:r>
        <w:rPr>
          <w:rFonts w:cs="Times New Roman" w:hint="eastAsia"/>
        </w:rPr>
        <w:t>.</w:t>
      </w:r>
      <w:r w:rsidR="005D55BC">
        <w:rPr>
          <w:rFonts w:cs="Times New Roman" w:hint="eastAsia"/>
        </w:rPr>
        <w:t>27</w:t>
      </w:r>
      <w:r w:rsidRPr="001D72E1">
        <w:rPr>
          <w:rFonts w:cs="Times New Roman"/>
        </w:rPr>
        <w:t xml:space="preserve">], </w:t>
      </w:r>
      <w:r w:rsidRPr="001D72E1">
        <w:rPr>
          <w:rFonts w:cs="Times New Roman"/>
          <w:i/>
          <w:iCs/>
        </w:rPr>
        <w:t xml:space="preserve">p </w:t>
      </w:r>
      <w:r w:rsidR="005D55BC">
        <w:rPr>
          <w:rFonts w:cs="Times New Roman" w:hint="eastAsia"/>
        </w:rPr>
        <w:t>=</w:t>
      </w:r>
      <w:r w:rsidRPr="001D72E1">
        <w:rPr>
          <w:rFonts w:cs="Times New Roman"/>
        </w:rPr>
        <w:t xml:space="preserve"> 0.</w:t>
      </w:r>
      <w:r w:rsidR="005D55BC">
        <w:rPr>
          <w:rFonts w:cs="Times New Roman" w:hint="eastAsia"/>
        </w:rPr>
        <w:t>24</w:t>
      </w:r>
      <w:r w:rsidRPr="001D72E1">
        <w:rPr>
          <w:rFonts w:cs="Times New Roman"/>
        </w:rPr>
        <w:t>).</w:t>
      </w:r>
      <w:r>
        <w:rPr>
          <w:rFonts w:cs="Times New Roman" w:hint="eastAsia"/>
        </w:rPr>
        <w:t xml:space="preserve"> </w:t>
      </w:r>
      <w:r w:rsidRPr="001D72E1">
        <w:rPr>
          <w:rFonts w:cs="Times New Roman" w:hint="eastAsia"/>
        </w:rPr>
        <w:t>W</w:t>
      </w:r>
      <w:r w:rsidRPr="001D72E1">
        <w:rPr>
          <w:rFonts w:cs="Times New Roman"/>
        </w:rPr>
        <w:t xml:space="preserve">e </w:t>
      </w:r>
      <w:r>
        <w:rPr>
          <w:rFonts w:cs="Times New Roman" w:hint="eastAsia"/>
        </w:rPr>
        <w:t xml:space="preserve">also </w:t>
      </w:r>
      <w:r w:rsidRPr="001D72E1">
        <w:rPr>
          <w:rFonts w:cs="Times New Roman"/>
        </w:rPr>
        <w:t xml:space="preserve">tested whether the number of consecutive successes </w:t>
      </w:r>
      <w:r w:rsidRPr="001D72E1">
        <w:rPr>
          <w:rFonts w:cs="Times New Roman" w:hint="eastAsia"/>
        </w:rPr>
        <w:lastRenderedPageBreak/>
        <w:t xml:space="preserve">linearly </w:t>
      </w:r>
      <w:r w:rsidRPr="001D72E1">
        <w:rPr>
          <w:rFonts w:cs="Times New Roman"/>
        </w:rPr>
        <w:t>predicted</w:t>
      </w:r>
      <w:r w:rsidRPr="001D72E1">
        <w:rPr>
          <w:rFonts w:cs="Times New Roman" w:hint="eastAsia"/>
        </w:rPr>
        <w:t xml:space="preserve"> the performance</w:t>
      </w:r>
      <w:r w:rsidRPr="001A777E">
        <w:rPr>
          <w:rFonts w:cs="Times New Roman"/>
        </w:rPr>
        <w:t xml:space="preserve"> </w:t>
      </w:r>
      <w:r>
        <w:rPr>
          <w:rFonts w:cs="Times New Roman" w:hint="eastAsia"/>
        </w:rPr>
        <w:t>of the</w:t>
      </w:r>
      <w:r w:rsidRPr="00C128C5">
        <w:rPr>
          <w:rFonts w:cs="Times New Roman"/>
        </w:rPr>
        <w:t xml:space="preserve"> participants </w:t>
      </w:r>
      <w:r w:rsidR="002C2593">
        <w:rPr>
          <w:rFonts w:cs="Times New Roman" w:hint="eastAsia"/>
        </w:rPr>
        <w:t xml:space="preserve">not </w:t>
      </w:r>
      <w:r>
        <w:rPr>
          <w:rFonts w:cs="Times New Roman" w:hint="eastAsia"/>
        </w:rPr>
        <w:t xml:space="preserve">achieving 10 </w:t>
      </w:r>
      <w:r w:rsidRPr="00C128C5">
        <w:rPr>
          <w:rFonts w:cs="Times New Roman"/>
        </w:rPr>
        <w:t>consecutive successful attempts</w:t>
      </w:r>
      <w:r w:rsidRPr="001D72E1">
        <w:rPr>
          <w:rFonts w:cs="Times New Roman"/>
        </w:rPr>
        <w:t>.</w:t>
      </w:r>
      <w:r w:rsidRPr="001D72E1">
        <w:t xml:space="preserve"> </w:t>
      </w:r>
      <w:r w:rsidRPr="001D72E1">
        <w:rPr>
          <w:rFonts w:cs="Times New Roman" w:hint="eastAsia"/>
        </w:rPr>
        <w:t>A</w:t>
      </w:r>
      <w:r w:rsidRPr="001D72E1">
        <w:rPr>
          <w:rFonts w:cs="Times New Roman"/>
        </w:rPr>
        <w:t xml:space="preserve"> linear mixed model</w:t>
      </w:r>
      <w:r>
        <w:rPr>
          <w:rFonts w:cs="Times New Roman" w:hint="eastAsia"/>
        </w:rPr>
        <w:t>,</w:t>
      </w:r>
      <w:r w:rsidRPr="001D72E1">
        <w:rPr>
          <w:rFonts w:cs="Times New Roman"/>
        </w:rPr>
        <w:t xml:space="preserve"> with the number of consecutive successes as </w:t>
      </w:r>
      <w:r w:rsidRPr="001D72E1">
        <w:rPr>
          <w:rFonts w:cs="Times New Roman" w:hint="eastAsia"/>
        </w:rPr>
        <w:t xml:space="preserve">a </w:t>
      </w:r>
      <w:r w:rsidRPr="001D72E1">
        <w:rPr>
          <w:rFonts w:cs="Times New Roman"/>
        </w:rPr>
        <w:t>fixed effect</w:t>
      </w:r>
      <w:r w:rsidRPr="001D72E1">
        <w:rPr>
          <w:rFonts w:cs="Times New Roman" w:hint="eastAsia"/>
        </w:rPr>
        <w:t xml:space="preserve"> </w:t>
      </w:r>
      <w:r>
        <w:rPr>
          <w:rFonts w:cs="Times New Roman" w:hint="eastAsia"/>
        </w:rPr>
        <w:t>yielded</w:t>
      </w:r>
      <w:r w:rsidRPr="001D72E1">
        <w:rPr>
          <w:rFonts w:cs="Times New Roman"/>
        </w:rPr>
        <w:t xml:space="preserve"> a</w:t>
      </w:r>
      <w:r w:rsidRPr="001D72E1">
        <w:rPr>
          <w:rFonts w:cs="Times New Roman" w:hint="eastAsia"/>
        </w:rPr>
        <w:t>n ordinary</w:t>
      </w:r>
      <w:r w:rsidRPr="001D72E1">
        <w:rPr>
          <w:rFonts w:cs="Times New Roman"/>
        </w:rPr>
        <w:t xml:space="preserve"> R</w:t>
      </w:r>
      <w:r w:rsidRPr="001D72E1">
        <w:rPr>
          <w:rFonts w:cs="Times New Roman" w:hint="eastAsia"/>
          <w:vertAlign w:val="superscript"/>
        </w:rPr>
        <w:t>2</w:t>
      </w:r>
      <w:r w:rsidRPr="001D72E1">
        <w:rPr>
          <w:rFonts w:cs="Times New Roman"/>
        </w:rPr>
        <w:t xml:space="preserve"> of 0.</w:t>
      </w:r>
      <w:r w:rsidR="00120249">
        <w:rPr>
          <w:rFonts w:cs="Times New Roman" w:hint="eastAsia"/>
        </w:rPr>
        <w:t>06</w:t>
      </w:r>
      <w:r w:rsidRPr="001D72E1">
        <w:rPr>
          <w:rFonts w:cs="Times New Roman"/>
        </w:rPr>
        <w:t xml:space="preserve"> and </w:t>
      </w:r>
      <w:r w:rsidRPr="001D72E1">
        <w:rPr>
          <w:rFonts w:cs="Times New Roman" w:hint="eastAsia"/>
        </w:rPr>
        <w:t>adjusted</w:t>
      </w:r>
      <w:r w:rsidRPr="001D72E1">
        <w:rPr>
          <w:rFonts w:cs="Times New Roman"/>
        </w:rPr>
        <w:t xml:space="preserve"> R</w:t>
      </w:r>
      <w:r w:rsidRPr="001D72E1">
        <w:rPr>
          <w:rFonts w:cs="Times New Roman" w:hint="eastAsia"/>
          <w:vertAlign w:val="superscript"/>
        </w:rPr>
        <w:t>2</w:t>
      </w:r>
      <w:r w:rsidRPr="001D72E1">
        <w:rPr>
          <w:rFonts w:cs="Times New Roman"/>
        </w:rPr>
        <w:t xml:space="preserve"> of 0.</w:t>
      </w:r>
      <w:r w:rsidR="00120249">
        <w:rPr>
          <w:rFonts w:cs="Times New Roman" w:hint="eastAsia"/>
        </w:rPr>
        <w:t>04</w:t>
      </w:r>
      <w:r w:rsidRPr="001D72E1">
        <w:rPr>
          <w:rFonts w:cs="Times New Roman" w:hint="eastAsia"/>
        </w:rPr>
        <w:t>.</w:t>
      </w:r>
      <w:r w:rsidRPr="001D72E1">
        <w:t xml:space="preserve"> </w:t>
      </w:r>
      <w:r w:rsidRPr="001D72E1">
        <w:rPr>
          <w:rFonts w:cs="Times New Roman"/>
        </w:rPr>
        <w:t>The effect of the number of consecutive successes was</w:t>
      </w:r>
      <w:r w:rsidRPr="001D72E1">
        <w:rPr>
          <w:rFonts w:cs="Times New Roman" w:hint="eastAsia"/>
        </w:rPr>
        <w:t xml:space="preserve"> </w:t>
      </w:r>
      <w:r w:rsidR="00126D0D">
        <w:rPr>
          <w:rFonts w:cs="Times New Roman" w:hint="eastAsia"/>
        </w:rPr>
        <w:t>not</w:t>
      </w:r>
      <w:r>
        <w:rPr>
          <w:rFonts w:cs="Times New Roman" w:hint="eastAsia"/>
        </w:rPr>
        <w:t xml:space="preserve"> </w:t>
      </w:r>
      <w:r w:rsidRPr="001D72E1">
        <w:rPr>
          <w:rFonts w:cs="Times New Roman"/>
        </w:rPr>
        <w:t>statistically significant</w:t>
      </w:r>
      <w:r w:rsidRPr="001D72E1">
        <w:rPr>
          <w:rFonts w:cs="Times New Roman" w:hint="eastAsia"/>
        </w:rPr>
        <w:t xml:space="preserve"> </w:t>
      </w:r>
      <w:r w:rsidRPr="001D72E1">
        <w:rPr>
          <w:rFonts w:cs="Times New Roman"/>
        </w:rPr>
        <w:t>(</w:t>
      </w:r>
      <w:r w:rsidRPr="001D72E1">
        <w:rPr>
          <w:rFonts w:cs="Times New Roman"/>
          <w:i/>
          <w:iCs/>
        </w:rPr>
        <w:t xml:space="preserve">β </w:t>
      </w:r>
      <w:r w:rsidRPr="001D72E1">
        <w:rPr>
          <w:rFonts w:cs="Times New Roman"/>
        </w:rPr>
        <w:t>= -0.</w:t>
      </w:r>
      <w:r w:rsidR="00126D0D">
        <w:rPr>
          <w:rFonts w:cs="Times New Roman" w:hint="eastAsia"/>
        </w:rPr>
        <w:t>33</w:t>
      </w:r>
      <m:oMath>
        <m:r>
          <w:rPr>
            <w:rFonts w:ascii="Cambria Math" w:hAnsi="Cambria Math" w:cs="Times New Roman"/>
          </w:rPr>
          <m:t>×</m:t>
        </m:r>
      </m:oMath>
      <w:r w:rsidRPr="001D72E1">
        <w:rPr>
          <w:rFonts w:cs="Times New Roman"/>
        </w:rPr>
        <w:t>10</w:t>
      </w:r>
      <w:r w:rsidRPr="001D72E1">
        <w:rPr>
          <w:rFonts w:cs="Times New Roman"/>
          <w:vertAlign w:val="superscript"/>
        </w:rPr>
        <w:t>-</w:t>
      </w:r>
      <w:r w:rsidR="00DA2465">
        <w:rPr>
          <w:rFonts w:cs="Times New Roman" w:hint="eastAsia"/>
          <w:vertAlign w:val="superscript"/>
        </w:rPr>
        <w:t>1</w:t>
      </w:r>
      <w:r w:rsidRPr="001D72E1">
        <w:rPr>
          <w:rFonts w:cs="Times New Roman"/>
        </w:rPr>
        <w:t xml:space="preserve"> 95%CI [-0.</w:t>
      </w:r>
      <w:r w:rsidR="001C7791">
        <w:rPr>
          <w:rFonts w:cs="Times New Roman" w:hint="eastAsia"/>
        </w:rPr>
        <w:t>83</w:t>
      </w:r>
      <m:oMath>
        <m:r>
          <w:rPr>
            <w:rFonts w:ascii="Cambria Math" w:hAnsi="Cambria Math" w:cs="Times New Roman"/>
          </w:rPr>
          <m:t>×</m:t>
        </m:r>
      </m:oMath>
      <w:r w:rsidRPr="001D72E1">
        <w:rPr>
          <w:rFonts w:cs="Times New Roman"/>
        </w:rPr>
        <w:t>10</w:t>
      </w:r>
      <w:r w:rsidRPr="001D72E1">
        <w:rPr>
          <w:rFonts w:cs="Times New Roman"/>
          <w:vertAlign w:val="superscript"/>
        </w:rPr>
        <w:t>-2</w:t>
      </w:r>
      <w:r w:rsidRPr="001D72E1">
        <w:rPr>
          <w:rFonts w:cs="Times New Roman"/>
        </w:rPr>
        <w:t xml:space="preserve"> 0.</w:t>
      </w:r>
      <w:r w:rsidR="001C7791">
        <w:rPr>
          <w:rFonts w:cs="Times New Roman" w:hint="eastAsia"/>
        </w:rPr>
        <w:t>17</w:t>
      </w:r>
      <m:oMath>
        <m:r>
          <w:rPr>
            <w:rFonts w:ascii="Cambria Math" w:hAnsi="Cambria Math" w:cs="Times New Roman"/>
          </w:rPr>
          <m:t>×</m:t>
        </m:r>
      </m:oMath>
      <w:r w:rsidRPr="001D72E1">
        <w:rPr>
          <w:rFonts w:cs="Times New Roman"/>
        </w:rPr>
        <w:t>10</w:t>
      </w:r>
      <w:r w:rsidRPr="001D72E1">
        <w:rPr>
          <w:rFonts w:cs="Times New Roman"/>
          <w:vertAlign w:val="superscript"/>
        </w:rPr>
        <w:t>-2</w:t>
      </w:r>
      <w:r w:rsidRPr="001D72E1">
        <w:rPr>
          <w:rFonts w:cs="Times New Roman"/>
        </w:rPr>
        <w:t xml:space="preserve">], </w:t>
      </w:r>
      <w:r w:rsidRPr="001D72E1">
        <w:rPr>
          <w:rFonts w:cs="Times New Roman"/>
          <w:i/>
          <w:iCs/>
        </w:rPr>
        <w:t xml:space="preserve">p </w:t>
      </w:r>
      <w:r w:rsidRPr="001D72E1">
        <w:rPr>
          <w:rFonts w:cs="Times New Roman"/>
        </w:rPr>
        <w:t>&lt; 0.001)</w:t>
      </w:r>
      <w:r w:rsidRPr="001D72E1">
        <w:rPr>
          <w:rFonts w:cs="Times New Roman" w:hint="eastAsia"/>
        </w:rPr>
        <w:t>.</w:t>
      </w:r>
      <w:r w:rsidR="00915F60">
        <w:rPr>
          <w:rFonts w:cs="Times New Roman" w:hint="eastAsia"/>
        </w:rPr>
        <w:t xml:space="preserve"> Although because of the small sample size</w:t>
      </w:r>
      <w:r w:rsidR="00970C58">
        <w:rPr>
          <w:rFonts w:cs="Times New Roman" w:hint="eastAsia"/>
        </w:rPr>
        <w:t xml:space="preserve"> the result</w:t>
      </w:r>
      <w:r w:rsidR="00147FEC">
        <w:rPr>
          <w:rFonts w:cs="Times New Roman" w:hint="eastAsia"/>
        </w:rPr>
        <w:t>s</w:t>
      </w:r>
      <w:r w:rsidR="00970C58">
        <w:rPr>
          <w:rFonts w:cs="Times New Roman" w:hint="eastAsia"/>
        </w:rPr>
        <w:t xml:space="preserve"> are not statistically significant, </w:t>
      </w:r>
      <w:r w:rsidR="0088119B" w:rsidRPr="0088119B">
        <w:rPr>
          <w:rFonts w:cs="Times New Roman"/>
        </w:rPr>
        <w:t>the estimated β (regression coefficient) exhibited a similar trend to the β inferred from the data of participants who achieved 10 consecutive successes</w:t>
      </w:r>
      <w:r w:rsidR="00E46810">
        <w:rPr>
          <w:rFonts w:cs="Times New Roman" w:hint="eastAsia"/>
        </w:rPr>
        <w:t xml:space="preserve"> in Experiment 1</w:t>
      </w:r>
      <w:r w:rsidR="0088119B" w:rsidRPr="0088119B">
        <w:rPr>
          <w:rFonts w:cs="Times New Roman"/>
        </w:rPr>
        <w:t>.</w:t>
      </w:r>
    </w:p>
    <w:p w14:paraId="7814EB07" w14:textId="6319353E" w:rsidR="004903BB" w:rsidRPr="001D72E1" w:rsidRDefault="004903BB" w:rsidP="00A74CB1">
      <w:pPr>
        <w:spacing w:after="0" w:line="240" w:lineRule="auto"/>
        <w:rPr>
          <w:rFonts w:cs="Times New Roman"/>
        </w:rPr>
      </w:pPr>
      <w:r>
        <w:rPr>
          <w:rFonts w:cs="Times New Roman"/>
          <w:noProof/>
        </w:rPr>
        <w:drawing>
          <wp:inline distT="0" distB="0" distL="0" distR="0" wp14:anchorId="0FBFA981" wp14:editId="400C8C08">
            <wp:extent cx="5396989" cy="2154554"/>
            <wp:effectExtent l="0" t="0" r="0" b="0"/>
            <wp:docPr id="9550893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715" cy="2172409"/>
                    </a:xfrm>
                    <a:prstGeom prst="rect">
                      <a:avLst/>
                    </a:prstGeom>
                    <a:noFill/>
                    <a:ln>
                      <a:noFill/>
                    </a:ln>
                  </pic:spPr>
                </pic:pic>
              </a:graphicData>
            </a:graphic>
          </wp:inline>
        </w:drawing>
      </w:r>
    </w:p>
    <w:p w14:paraId="5ADE9427" w14:textId="16E8F09C" w:rsidR="0098649E" w:rsidRDefault="0098649E" w:rsidP="0098649E">
      <w:pPr>
        <w:spacing w:after="0" w:line="240" w:lineRule="auto"/>
        <w:rPr>
          <w:rFonts w:cs="Times New Roman"/>
        </w:rPr>
      </w:pPr>
      <w:r>
        <w:rPr>
          <w:rFonts w:cs="Times New Roman"/>
        </w:rPr>
        <w:t>Supplementary</w:t>
      </w:r>
      <w:r>
        <w:rPr>
          <w:rFonts w:cs="Times New Roman" w:hint="eastAsia"/>
        </w:rPr>
        <w:t xml:space="preserve"> </w:t>
      </w:r>
      <w:r w:rsidRPr="001D72E1">
        <w:rPr>
          <w:rFonts w:cs="Times New Roman" w:hint="eastAsia"/>
        </w:rPr>
        <w:t xml:space="preserve">Figure </w:t>
      </w:r>
      <w:r>
        <w:rPr>
          <w:rFonts w:cs="Times New Roman" w:hint="eastAsia"/>
        </w:rPr>
        <w:t>2</w:t>
      </w:r>
      <w:r w:rsidRPr="001D72E1">
        <w:rPr>
          <w:rFonts w:cs="Times New Roman" w:hint="eastAsia"/>
        </w:rPr>
        <w:t xml:space="preserve">. </w:t>
      </w:r>
      <w:r w:rsidRPr="001D72E1">
        <w:rPr>
          <w:rFonts w:cs="Times New Roman"/>
        </w:rPr>
        <w:t>Heart rate</w:t>
      </w:r>
      <w:r w:rsidRPr="001D72E1">
        <w:rPr>
          <w:rFonts w:cs="Times New Roman" w:hint="eastAsia"/>
        </w:rPr>
        <w:t xml:space="preserve"> </w:t>
      </w:r>
      <w:r w:rsidR="004B4851" w:rsidRPr="004B4851">
        <w:rPr>
          <w:rFonts w:cs="Times New Roman"/>
        </w:rPr>
        <w:t>difference from resting</w:t>
      </w:r>
      <w:r w:rsidR="004B4851" w:rsidRPr="004B4851">
        <w:rPr>
          <w:rFonts w:cs="Times New Roman" w:hint="eastAsia"/>
        </w:rPr>
        <w:t xml:space="preserve"> </w:t>
      </w:r>
      <w:r w:rsidRPr="001D72E1">
        <w:rPr>
          <w:rFonts w:cs="Times New Roman" w:hint="eastAsia"/>
        </w:rPr>
        <w:t>(</w:t>
      </w:r>
      <w:r>
        <w:rPr>
          <w:rFonts w:cs="Times New Roman" w:hint="eastAsia"/>
        </w:rPr>
        <w:t>A</w:t>
      </w:r>
      <w:r w:rsidRPr="001D72E1">
        <w:rPr>
          <w:rFonts w:cs="Times New Roman" w:hint="eastAsia"/>
        </w:rPr>
        <w:t>)</w:t>
      </w:r>
      <w:r w:rsidRPr="001D72E1">
        <w:rPr>
          <w:rFonts w:cs="Times New Roman"/>
        </w:rPr>
        <w:t xml:space="preserve"> and performance</w:t>
      </w:r>
      <w:r w:rsidRPr="001D72E1">
        <w:rPr>
          <w:rFonts w:cs="Times New Roman" w:hint="eastAsia"/>
        </w:rPr>
        <w:t xml:space="preserve"> (</w:t>
      </w:r>
      <w:r>
        <w:rPr>
          <w:rFonts w:cs="Times New Roman" w:hint="eastAsia"/>
        </w:rPr>
        <w:t>B</w:t>
      </w:r>
      <w:r w:rsidRPr="001D72E1">
        <w:rPr>
          <w:rFonts w:cs="Times New Roman" w:hint="eastAsia"/>
        </w:rPr>
        <w:t>)</w:t>
      </w:r>
      <w:r w:rsidRPr="001D72E1">
        <w:rPr>
          <w:rFonts w:cs="Times New Roman"/>
        </w:rPr>
        <w:t xml:space="preserve"> </w:t>
      </w:r>
      <w:r>
        <w:rPr>
          <w:rFonts w:cs="Times New Roman" w:hint="eastAsia"/>
        </w:rPr>
        <w:t>as a function of</w:t>
      </w:r>
      <w:r w:rsidRPr="001D72E1">
        <w:rPr>
          <w:rFonts w:cs="Times New Roman"/>
        </w:rPr>
        <w:t xml:space="preserve"> consecutive success</w:t>
      </w:r>
      <w:r w:rsidRPr="001D72E1">
        <w:rPr>
          <w:rFonts w:cs="Times New Roman" w:hint="eastAsia"/>
        </w:rPr>
        <w:t xml:space="preserve"> in </w:t>
      </w:r>
      <w:r w:rsidR="001B0291">
        <w:rPr>
          <w:rFonts w:cs="Times New Roman" w:hint="eastAsia"/>
        </w:rPr>
        <w:t>Experiment</w:t>
      </w:r>
      <w:r>
        <w:rPr>
          <w:rFonts w:cs="Times New Roman" w:hint="eastAsia"/>
        </w:rPr>
        <w:t xml:space="preserve"> 1</w:t>
      </w:r>
      <w:r w:rsidRPr="00C128C5">
        <w:rPr>
          <w:rFonts w:cs="Times New Roman"/>
        </w:rPr>
        <w:t xml:space="preserve"> for </w:t>
      </w:r>
      <w:r>
        <w:rPr>
          <w:rFonts w:cs="Times New Roman"/>
        </w:rPr>
        <w:t>the</w:t>
      </w:r>
      <w:r>
        <w:rPr>
          <w:rFonts w:cs="Times New Roman" w:hint="eastAsia"/>
        </w:rPr>
        <w:t xml:space="preserve"> limited </w:t>
      </w:r>
      <w:r w:rsidRPr="00C128C5">
        <w:rPr>
          <w:rFonts w:cs="Times New Roman"/>
        </w:rPr>
        <w:t xml:space="preserve">participants </w:t>
      </w:r>
      <w:r>
        <w:rPr>
          <w:rFonts w:cs="Times New Roman" w:hint="eastAsia"/>
        </w:rPr>
        <w:t>who did not achieve</w:t>
      </w:r>
      <w:r w:rsidRPr="00C128C5">
        <w:rPr>
          <w:rFonts w:cs="Times New Roman"/>
        </w:rPr>
        <w:t xml:space="preserve"> 10 consecutive successful attempts</w:t>
      </w:r>
      <w:r w:rsidRPr="001D72E1">
        <w:rPr>
          <w:rFonts w:cs="Times New Roman" w:hint="eastAsia"/>
        </w:rPr>
        <w:t>.</w:t>
      </w:r>
      <w:r>
        <w:rPr>
          <w:rFonts w:cs="Times New Roman" w:hint="eastAsia"/>
        </w:rPr>
        <w:t xml:space="preserve"> </w:t>
      </w:r>
      <w:r w:rsidRPr="001D72E1">
        <w:rPr>
          <w:rFonts w:cs="Times New Roman" w:hint="eastAsia"/>
        </w:rPr>
        <w:t>V</w:t>
      </w:r>
      <w:r w:rsidRPr="001D72E1">
        <w:rPr>
          <w:rFonts w:cs="Times New Roman"/>
        </w:rPr>
        <w:t>ertical bars represent between-participant standard error.</w:t>
      </w:r>
    </w:p>
    <w:p w14:paraId="5C94F576" w14:textId="77777777" w:rsidR="0065601A" w:rsidRDefault="0065601A" w:rsidP="0098649E">
      <w:pPr>
        <w:spacing w:after="0" w:line="240" w:lineRule="auto"/>
        <w:rPr>
          <w:rFonts w:cs="Times New Roman"/>
        </w:rPr>
      </w:pPr>
    </w:p>
    <w:p w14:paraId="2C09304E" w14:textId="77777777" w:rsidR="005D133D" w:rsidRDefault="005D133D" w:rsidP="0098649E">
      <w:pPr>
        <w:spacing w:after="0" w:line="240" w:lineRule="auto"/>
        <w:rPr>
          <w:rFonts w:cs="Times New Roman"/>
        </w:rPr>
      </w:pPr>
    </w:p>
    <w:p w14:paraId="662C1278" w14:textId="09039CD0" w:rsidR="00DE0F6C" w:rsidRDefault="00C23DFC" w:rsidP="005D133D">
      <w:pPr>
        <w:spacing w:after="0" w:line="240" w:lineRule="auto"/>
        <w:rPr>
          <w:rFonts w:cs="Times New Roman"/>
        </w:rPr>
      </w:pPr>
      <w:r w:rsidRPr="00C23DFC">
        <w:rPr>
          <w:rFonts w:cs="Times New Roman"/>
        </w:rPr>
        <w:t xml:space="preserve">In the linear mixed-effects model (LMM) employed in this study, we assumed the presence of random effects for each participant, reflecting the characteristics of individual </w:t>
      </w:r>
      <w:r w:rsidR="0056587B" w:rsidRPr="00C23DFC">
        <w:rPr>
          <w:rFonts w:cs="Times New Roman"/>
        </w:rPr>
        <w:t>participant</w:t>
      </w:r>
      <w:r w:rsidRPr="00C23DFC">
        <w:rPr>
          <w:rFonts w:cs="Times New Roman"/>
        </w:rPr>
        <w:t>. We further examined the relationship between the random effects from the model assessing the association between consecutive successes and heart rate and those from the model evaluating the association between consecutive successes and performance.</w:t>
      </w:r>
      <w:r w:rsidR="00CC1D9D">
        <w:rPr>
          <w:rFonts w:cs="Times New Roman" w:hint="eastAsia"/>
        </w:rPr>
        <w:t xml:space="preserve"> </w:t>
      </w:r>
      <w:r w:rsidR="009B567B">
        <w:rPr>
          <w:rFonts w:cs="Times New Roman" w:hint="eastAsia"/>
        </w:rPr>
        <w:t>P</w:t>
      </w:r>
      <w:r w:rsidR="009B567B" w:rsidRPr="009B567B">
        <w:rPr>
          <w:rFonts w:cs="Times New Roman"/>
        </w:rPr>
        <w:t xml:space="preserve">articipants </w:t>
      </w:r>
      <w:r w:rsidR="00E46810">
        <w:rPr>
          <w:rFonts w:cs="Times New Roman" w:hint="eastAsia"/>
        </w:rPr>
        <w:t>in Experiment 1</w:t>
      </w:r>
      <w:r w:rsidR="009B567B" w:rsidRPr="009B567B">
        <w:rPr>
          <w:rFonts w:cs="Times New Roman"/>
        </w:rPr>
        <w:t xml:space="preserve"> who exhibited greater increases in heart rate tended to show greater performance improvements (i.e., fewer errors) as the number of consecutive successes increased</w:t>
      </w:r>
      <w:r w:rsidR="00D32508">
        <w:rPr>
          <w:rFonts w:cs="Times New Roman" w:hint="eastAsia"/>
        </w:rPr>
        <w:t xml:space="preserve"> (</w:t>
      </w:r>
      <w:r w:rsidR="00D32508" w:rsidRPr="00D32508">
        <w:rPr>
          <w:rFonts w:cs="Times New Roman" w:hint="eastAsia"/>
          <w:i/>
          <w:iCs/>
        </w:rPr>
        <w:t>r</w:t>
      </w:r>
      <w:r w:rsidR="00D32508">
        <w:rPr>
          <w:rFonts w:cs="Times New Roman" w:hint="eastAsia"/>
        </w:rPr>
        <w:t xml:space="preserve"> = -0.59, </w:t>
      </w:r>
      <w:r w:rsidR="00D32508" w:rsidRPr="00D32508">
        <w:rPr>
          <w:rFonts w:cs="Times New Roman" w:hint="eastAsia"/>
          <w:i/>
          <w:iCs/>
        </w:rPr>
        <w:t>p</w:t>
      </w:r>
      <w:r w:rsidR="00D32508">
        <w:rPr>
          <w:rFonts w:cs="Times New Roman" w:hint="eastAsia"/>
        </w:rPr>
        <w:t xml:space="preserve"> &lt; 0.05)</w:t>
      </w:r>
      <w:r w:rsidR="009B567B" w:rsidRPr="009B567B">
        <w:rPr>
          <w:rFonts w:cs="Times New Roman"/>
        </w:rPr>
        <w:t xml:space="preserve">. This trend was observed in both the </w:t>
      </w:r>
      <w:r w:rsidR="00844091" w:rsidRPr="00844091">
        <w:rPr>
          <w:rFonts w:cs="Times New Roman"/>
        </w:rPr>
        <w:t>participants who achieved 10 consecutive successes</w:t>
      </w:r>
      <w:r w:rsidR="009B567B" w:rsidRPr="009B567B">
        <w:rPr>
          <w:rFonts w:cs="Times New Roman"/>
        </w:rPr>
        <w:t xml:space="preserve"> and </w:t>
      </w:r>
      <w:r w:rsidR="00844091">
        <w:rPr>
          <w:rFonts w:cs="Times New Roman" w:hint="eastAsia"/>
        </w:rPr>
        <w:t>those who did not</w:t>
      </w:r>
      <w:r w:rsidR="009B567B" w:rsidRPr="009B567B">
        <w:rPr>
          <w:rFonts w:cs="Times New Roman"/>
        </w:rPr>
        <w:t xml:space="preserve">. However, compared to the </w:t>
      </w:r>
      <w:r w:rsidR="00F6355F" w:rsidRPr="00844091">
        <w:rPr>
          <w:rFonts w:cs="Times New Roman"/>
        </w:rPr>
        <w:t xml:space="preserve">participants who </w:t>
      </w:r>
      <w:r w:rsidR="00F6355F">
        <w:rPr>
          <w:rFonts w:cs="Times New Roman" w:hint="eastAsia"/>
        </w:rPr>
        <w:t xml:space="preserve">did not </w:t>
      </w:r>
      <w:r w:rsidR="00F6355F" w:rsidRPr="00844091">
        <w:rPr>
          <w:rFonts w:cs="Times New Roman"/>
        </w:rPr>
        <w:t>achieve 10 consecutive successes</w:t>
      </w:r>
      <w:r w:rsidR="009B567B" w:rsidRPr="009B567B">
        <w:rPr>
          <w:rFonts w:cs="Times New Roman"/>
        </w:rPr>
        <w:t xml:space="preserve">, the </w:t>
      </w:r>
      <w:r w:rsidR="00F6355F" w:rsidRPr="00844091">
        <w:rPr>
          <w:rFonts w:cs="Times New Roman"/>
        </w:rPr>
        <w:t>participants who</w:t>
      </w:r>
      <w:r w:rsidR="00F6355F">
        <w:rPr>
          <w:rFonts w:cs="Times New Roman" w:hint="eastAsia"/>
        </w:rPr>
        <w:t xml:space="preserve"> </w:t>
      </w:r>
      <w:r w:rsidR="00F6355F" w:rsidRPr="00844091">
        <w:rPr>
          <w:rFonts w:cs="Times New Roman"/>
        </w:rPr>
        <w:t>achieve</w:t>
      </w:r>
      <w:r w:rsidR="00F6355F">
        <w:rPr>
          <w:rFonts w:cs="Times New Roman" w:hint="eastAsia"/>
        </w:rPr>
        <w:t>d</w:t>
      </w:r>
      <w:r w:rsidR="00F6355F" w:rsidRPr="00844091">
        <w:rPr>
          <w:rFonts w:cs="Times New Roman"/>
        </w:rPr>
        <w:t xml:space="preserve"> 10 consecutive successes</w:t>
      </w:r>
      <w:r w:rsidR="009B567B" w:rsidRPr="009B567B">
        <w:rPr>
          <w:rFonts w:cs="Times New Roman"/>
        </w:rPr>
        <w:t xml:space="preserve"> showed a greater increase in heart rate and a more pronounced improvement in performance under pressure.</w:t>
      </w:r>
    </w:p>
    <w:p w14:paraId="603DC92F" w14:textId="29ED6D21" w:rsidR="0001290A" w:rsidRDefault="0001290A" w:rsidP="005D133D">
      <w:pPr>
        <w:spacing w:after="0" w:line="240" w:lineRule="auto"/>
        <w:rPr>
          <w:rFonts w:cs="Times New Roman"/>
        </w:rPr>
      </w:pPr>
      <w:r>
        <w:rPr>
          <w:noProof/>
        </w:rPr>
        <w:lastRenderedPageBreak/>
        <w:drawing>
          <wp:inline distT="0" distB="0" distL="0" distR="0" wp14:anchorId="5BF8E861" wp14:editId="148060C9">
            <wp:extent cx="5334000" cy="4000500"/>
            <wp:effectExtent l="0" t="0" r="0" b="0"/>
            <wp:docPr id="366078735" name="図 3" descr="グラフ, 散布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78735" name="図 3" descr="グラフ, 散布図&#10;&#10;AI によって生成されたコンテンツは間違っている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6537AA05" w14:textId="38EE3180" w:rsidR="00FE75A1" w:rsidRDefault="00FE75A1" w:rsidP="005D133D">
      <w:pPr>
        <w:spacing w:after="0" w:line="240" w:lineRule="auto"/>
        <w:rPr>
          <w:rFonts w:cs="Times New Roman"/>
        </w:rPr>
      </w:pPr>
      <w:r>
        <w:rPr>
          <w:rFonts w:cs="Times New Roman"/>
        </w:rPr>
        <w:t>Supplementary</w:t>
      </w:r>
      <w:r>
        <w:rPr>
          <w:rFonts w:cs="Times New Roman" w:hint="eastAsia"/>
        </w:rPr>
        <w:t xml:space="preserve"> </w:t>
      </w:r>
      <w:r w:rsidRPr="001D72E1">
        <w:rPr>
          <w:rFonts w:cs="Times New Roman" w:hint="eastAsia"/>
        </w:rPr>
        <w:t xml:space="preserve">Figure </w:t>
      </w:r>
      <w:r>
        <w:rPr>
          <w:rFonts w:cs="Times New Roman" w:hint="eastAsia"/>
        </w:rPr>
        <w:t>3</w:t>
      </w:r>
      <w:r w:rsidRPr="001D72E1">
        <w:rPr>
          <w:rFonts w:cs="Times New Roman" w:hint="eastAsia"/>
        </w:rPr>
        <w:t>.</w:t>
      </w:r>
      <w:r>
        <w:rPr>
          <w:rFonts w:cs="Times New Roman" w:hint="eastAsia"/>
        </w:rPr>
        <w:t xml:space="preserve"> </w:t>
      </w:r>
      <w:r w:rsidRPr="00FE75A1">
        <w:rPr>
          <w:rFonts w:cs="Times New Roman"/>
        </w:rPr>
        <w:t>These scatter plots illustrate the correlation between the random effects of heart rate and performance. Each random effect is derived from the model presented in the Results section. The red dots represent participants who achieved 10 consecutive successes, while the blue dots represent those who did not. The "Random Effects" indicate the extent to which an individual deviates from the overall trend. Importantly, a negative random effect for heart rate does not necessarily imply that heart rate decreased as the number of consecutive successes increased.</w:t>
      </w:r>
    </w:p>
    <w:p w14:paraId="1971FC1C" w14:textId="77777777" w:rsidR="00DF62A5" w:rsidRDefault="00DF62A5" w:rsidP="005D133D">
      <w:pPr>
        <w:spacing w:after="0" w:line="240" w:lineRule="auto"/>
        <w:rPr>
          <w:rFonts w:cs="Times New Roman"/>
        </w:rPr>
      </w:pPr>
    </w:p>
    <w:p w14:paraId="1A55A203" w14:textId="77777777" w:rsidR="00DF62A5" w:rsidRDefault="00DF62A5" w:rsidP="005D133D">
      <w:pPr>
        <w:spacing w:after="0" w:line="240" w:lineRule="auto"/>
        <w:rPr>
          <w:rFonts w:cs="Times New Roman"/>
        </w:rPr>
      </w:pPr>
    </w:p>
    <w:p w14:paraId="25F65144" w14:textId="462EB39E" w:rsidR="00DF62A5" w:rsidRDefault="00FE1597" w:rsidP="00FE1597">
      <w:pPr>
        <w:spacing w:after="0" w:line="240" w:lineRule="auto"/>
        <w:rPr>
          <w:rFonts w:cs="Times New Roman"/>
        </w:rPr>
      </w:pPr>
      <w:r w:rsidRPr="00FE1597">
        <w:rPr>
          <w:rFonts w:cs="Times New Roman"/>
        </w:rPr>
        <w:t>In an environment with a goal of achieving 10 consecutive successes (Experiment 1), participants' heart rates increased as the number of consecutive successes increased. While we hypothesized that the limited number of trials at each number of consecutive successes induced pressure, it is also possible that the proximity to the goal of 10 consecutive successes itself triggered this pressure.</w:t>
      </w:r>
      <w:r>
        <w:rPr>
          <w:rFonts w:cs="Times New Roman" w:hint="eastAsia"/>
        </w:rPr>
        <w:t xml:space="preserve"> </w:t>
      </w:r>
      <w:r w:rsidRPr="00FE1597">
        <w:rPr>
          <w:rFonts w:cs="Times New Roman"/>
        </w:rPr>
        <w:t>To further investigate this, we examined whether heart rate, a physiological indicator of pressure, increased as participants approached the target of 100 total successes in Experiment 2, where the goal was to achieve a total of 100 successes.</w:t>
      </w:r>
      <w:r>
        <w:rPr>
          <w:rFonts w:cs="Times New Roman" w:hint="eastAsia"/>
        </w:rPr>
        <w:t xml:space="preserve"> </w:t>
      </w:r>
      <w:r w:rsidRPr="00FE1597">
        <w:rPr>
          <w:rFonts w:cs="Times New Roman"/>
        </w:rPr>
        <w:t>The results showed no significant increase in heart rate as the total number of successes increased (</w:t>
      </w:r>
      <w:r w:rsidRPr="00FE1597">
        <w:rPr>
          <w:rFonts w:cs="Times New Roman"/>
          <w:i/>
          <w:iCs/>
        </w:rPr>
        <w:t>β</w:t>
      </w:r>
      <w:r w:rsidRPr="00FE1597">
        <w:rPr>
          <w:rFonts w:cs="Times New Roman"/>
        </w:rPr>
        <w:t xml:space="preserve"> = −0.54 × 10⁻¹, 95% CI </w:t>
      </w:r>
      <w:r w:rsidRPr="00FE1597">
        <w:rPr>
          <w:rFonts w:cs="Times New Roman"/>
        </w:rPr>
        <w:lastRenderedPageBreak/>
        <w:t xml:space="preserve">[−1.23, 0.15], </w:t>
      </w:r>
      <w:r w:rsidRPr="00FE1597">
        <w:rPr>
          <w:rFonts w:cs="Times New Roman"/>
          <w:i/>
          <w:iCs/>
        </w:rPr>
        <w:t>p</w:t>
      </w:r>
      <w:r w:rsidRPr="00FE1597">
        <w:rPr>
          <w:rFonts w:cs="Times New Roman"/>
        </w:rPr>
        <w:t xml:space="preserve"> = 0.12). This finding does not support the notion that pressure naturally increases as participants approach the goal in this experimental setting.</w:t>
      </w:r>
    </w:p>
    <w:p w14:paraId="4BEABCA7" w14:textId="5DB75CF0" w:rsidR="008456D9" w:rsidRPr="00DF62A5" w:rsidRDefault="00D34FBD" w:rsidP="00FE1597">
      <w:pPr>
        <w:spacing w:after="0" w:line="240" w:lineRule="auto"/>
        <w:rPr>
          <w:rFonts w:cs="Times New Roman"/>
        </w:rPr>
      </w:pPr>
      <w:r>
        <w:rPr>
          <w:noProof/>
        </w:rPr>
        <w:drawing>
          <wp:inline distT="0" distB="0" distL="0" distR="0" wp14:anchorId="4569ABD8" wp14:editId="6DF1483B">
            <wp:extent cx="5334000" cy="4000500"/>
            <wp:effectExtent l="0" t="0" r="0" b="0"/>
            <wp:docPr id="1227908117" name="図 4" descr="グラフ, 箱ひげ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08117" name="図 4" descr="グラフ, 箱ひげ図&#10;&#10;AI によって生成されたコンテンツは間違っている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5EB11007" w14:textId="52F609FE" w:rsidR="00543BB9" w:rsidRDefault="001B0291" w:rsidP="001B0291">
      <w:pPr>
        <w:spacing w:after="0" w:line="240" w:lineRule="auto"/>
        <w:rPr>
          <w:rFonts w:cs="Times New Roman"/>
        </w:rPr>
      </w:pPr>
      <w:r>
        <w:rPr>
          <w:rFonts w:cs="Times New Roman"/>
        </w:rPr>
        <w:t>Supplementary</w:t>
      </w:r>
      <w:r>
        <w:rPr>
          <w:rFonts w:cs="Times New Roman" w:hint="eastAsia"/>
        </w:rPr>
        <w:t xml:space="preserve"> </w:t>
      </w:r>
      <w:r w:rsidRPr="001D72E1">
        <w:rPr>
          <w:rFonts w:cs="Times New Roman" w:hint="eastAsia"/>
        </w:rPr>
        <w:t xml:space="preserve">Figure </w:t>
      </w:r>
      <w:r>
        <w:rPr>
          <w:rFonts w:cs="Times New Roman" w:hint="eastAsia"/>
        </w:rPr>
        <w:t>4</w:t>
      </w:r>
      <w:r w:rsidRPr="001D72E1">
        <w:rPr>
          <w:rFonts w:cs="Times New Roman" w:hint="eastAsia"/>
        </w:rPr>
        <w:t>.</w:t>
      </w:r>
      <w:r>
        <w:rPr>
          <w:rFonts w:cs="Times New Roman" w:hint="eastAsia"/>
        </w:rPr>
        <w:t xml:space="preserve"> </w:t>
      </w:r>
      <w:r w:rsidRPr="001B0291">
        <w:rPr>
          <w:rFonts w:cs="Times New Roman"/>
        </w:rPr>
        <w:t xml:space="preserve">Heart rate difference from resting as a function of total success (from 94 to 99) in </w:t>
      </w:r>
      <w:r>
        <w:rPr>
          <w:rFonts w:cs="Times New Roman" w:hint="eastAsia"/>
        </w:rPr>
        <w:t xml:space="preserve">Experiment </w:t>
      </w:r>
      <w:r w:rsidRPr="001B0291">
        <w:rPr>
          <w:rFonts w:cs="Times New Roman"/>
        </w:rPr>
        <w:t>2. Vertical bars represent between-participant standard error.</w:t>
      </w:r>
    </w:p>
    <w:p w14:paraId="650F8C57" w14:textId="77777777" w:rsidR="006929EB" w:rsidRDefault="006929EB" w:rsidP="001B0291">
      <w:pPr>
        <w:spacing w:after="0" w:line="240" w:lineRule="auto"/>
        <w:rPr>
          <w:rFonts w:cs="Times New Roman"/>
        </w:rPr>
      </w:pPr>
    </w:p>
    <w:p w14:paraId="13D39E10" w14:textId="77777777" w:rsidR="006929EB" w:rsidRDefault="006929EB" w:rsidP="001B0291">
      <w:pPr>
        <w:spacing w:after="0" w:line="240" w:lineRule="auto"/>
        <w:rPr>
          <w:rFonts w:cs="Times New Roman"/>
        </w:rPr>
      </w:pPr>
    </w:p>
    <w:p w14:paraId="5C142BAF" w14:textId="60731FA0" w:rsidR="006929EB" w:rsidRDefault="00527FDF" w:rsidP="001B0291">
      <w:pPr>
        <w:spacing w:after="0" w:line="240" w:lineRule="auto"/>
        <w:rPr>
          <w:rFonts w:cs="Times New Roman"/>
        </w:rPr>
      </w:pPr>
      <w:r w:rsidRPr="00527FDF">
        <w:rPr>
          <w:rFonts w:cs="Times New Roman"/>
        </w:rPr>
        <w:t xml:space="preserve">We plotted the change in success rate across all trials in </w:t>
      </w:r>
      <w:r w:rsidR="00C5145E">
        <w:rPr>
          <w:rFonts w:cs="Times New Roman" w:hint="eastAsia"/>
        </w:rPr>
        <w:t>Experiment</w:t>
      </w:r>
      <w:r w:rsidRPr="00527FDF">
        <w:rPr>
          <w:rFonts w:cs="Times New Roman"/>
        </w:rPr>
        <w:t xml:space="preserve"> </w:t>
      </w:r>
      <w:r w:rsidR="00C5145E">
        <w:rPr>
          <w:rFonts w:cs="Times New Roman" w:hint="eastAsia"/>
        </w:rPr>
        <w:t>1</w:t>
      </w:r>
      <w:r w:rsidRPr="00527FDF">
        <w:rPr>
          <w:rFonts w:cs="Times New Roman"/>
        </w:rPr>
        <w:t>. Minimal learning effects were observed during the experiment. It is likely that pressure increased due to consecutive successes occurring by chance, which in turn led to an improvement in performance.</w:t>
      </w:r>
    </w:p>
    <w:p w14:paraId="3C1DFB8D" w14:textId="18612D66" w:rsidR="00991940" w:rsidRDefault="00991940" w:rsidP="001B0291">
      <w:pPr>
        <w:spacing w:after="0" w:line="240" w:lineRule="auto"/>
        <w:rPr>
          <w:rFonts w:cs="Times New Roman"/>
        </w:rPr>
      </w:pPr>
      <w:r>
        <w:rPr>
          <w:rFonts w:cs="Times New Roman"/>
          <w:noProof/>
        </w:rPr>
        <w:lastRenderedPageBreak/>
        <w:drawing>
          <wp:inline distT="0" distB="0" distL="0" distR="0" wp14:anchorId="790C1167" wp14:editId="578B5C4F">
            <wp:extent cx="5401310" cy="2152015"/>
            <wp:effectExtent l="0" t="0" r="8890" b="635"/>
            <wp:docPr id="17303408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2152015"/>
                    </a:xfrm>
                    <a:prstGeom prst="rect">
                      <a:avLst/>
                    </a:prstGeom>
                    <a:noFill/>
                    <a:ln>
                      <a:noFill/>
                    </a:ln>
                  </pic:spPr>
                </pic:pic>
              </a:graphicData>
            </a:graphic>
          </wp:inline>
        </w:drawing>
      </w:r>
    </w:p>
    <w:p w14:paraId="43570533" w14:textId="2DD3A164" w:rsidR="00731F4B" w:rsidRDefault="00731F4B" w:rsidP="001B0291">
      <w:pPr>
        <w:spacing w:after="0" w:line="240" w:lineRule="auto"/>
        <w:rPr>
          <w:rFonts w:cs="Times New Roman"/>
        </w:rPr>
      </w:pPr>
      <w:r>
        <w:rPr>
          <w:rFonts w:cs="Times New Roman"/>
        </w:rPr>
        <w:t>Supplementary</w:t>
      </w:r>
      <w:r>
        <w:rPr>
          <w:rFonts w:cs="Times New Roman" w:hint="eastAsia"/>
        </w:rPr>
        <w:t xml:space="preserve"> </w:t>
      </w:r>
      <w:r w:rsidRPr="001D72E1">
        <w:rPr>
          <w:rFonts w:cs="Times New Roman" w:hint="eastAsia"/>
        </w:rPr>
        <w:t xml:space="preserve">Figure </w:t>
      </w:r>
      <w:r>
        <w:rPr>
          <w:rFonts w:cs="Times New Roman" w:hint="eastAsia"/>
        </w:rPr>
        <w:t xml:space="preserve">5. </w:t>
      </w:r>
      <w:r w:rsidR="008B5D06" w:rsidRPr="008B5D06">
        <w:rPr>
          <w:rFonts w:cs="Times New Roman"/>
        </w:rPr>
        <w:t xml:space="preserve">The change in success rate for each participant (A) and all participants (B) in </w:t>
      </w:r>
      <w:r w:rsidR="008B5D06">
        <w:rPr>
          <w:rFonts w:cs="Times New Roman" w:hint="eastAsia"/>
        </w:rPr>
        <w:t>Experiment</w:t>
      </w:r>
      <w:r w:rsidR="008B5D06" w:rsidRPr="008B5D06">
        <w:rPr>
          <w:rFonts w:cs="Times New Roman"/>
        </w:rPr>
        <w:t xml:space="preserve"> 1. In panel B, black lines represent the grand averages of all participants, and green shading indicates the standard deviation.</w:t>
      </w:r>
    </w:p>
    <w:p w14:paraId="6B28EAC0" w14:textId="77777777" w:rsidR="008B5D06" w:rsidRDefault="008B5D06" w:rsidP="001B0291">
      <w:pPr>
        <w:spacing w:after="0" w:line="240" w:lineRule="auto"/>
        <w:rPr>
          <w:rFonts w:cs="Times New Roman"/>
        </w:rPr>
      </w:pPr>
    </w:p>
    <w:p w14:paraId="1F4719F1" w14:textId="77777777" w:rsidR="001B0291" w:rsidRDefault="001B0291" w:rsidP="00DE0F6C">
      <w:pPr>
        <w:spacing w:after="0" w:line="240" w:lineRule="auto"/>
        <w:ind w:left="240" w:hangingChars="100" w:hanging="240"/>
        <w:rPr>
          <w:rFonts w:cs="Times New Roman"/>
        </w:rPr>
      </w:pPr>
    </w:p>
    <w:p w14:paraId="43CD7576" w14:textId="77777777" w:rsidR="00DE0F6C" w:rsidRPr="001C41A3" w:rsidRDefault="00DE0F6C" w:rsidP="00DE0F6C">
      <w:pPr>
        <w:spacing w:after="0" w:line="240" w:lineRule="auto"/>
        <w:rPr>
          <w:rFonts w:cs="Times New Roman"/>
        </w:rPr>
      </w:pPr>
      <w:r>
        <w:rPr>
          <w:rFonts w:cs="Times New Roman" w:hint="eastAsia"/>
        </w:rPr>
        <w:t xml:space="preserve">Supplementary </w:t>
      </w:r>
      <w:r w:rsidRPr="001D72E1">
        <w:rPr>
          <w:rFonts w:cs="Times New Roman"/>
        </w:rPr>
        <w:t xml:space="preserve">Table </w:t>
      </w:r>
      <w:r>
        <w:rPr>
          <w:rFonts w:cs="Times New Roman" w:hint="eastAsia"/>
        </w:rPr>
        <w:t>1</w:t>
      </w:r>
      <w:r w:rsidRPr="001D72E1">
        <w:rPr>
          <w:rFonts w:cs="Times New Roman" w:hint="eastAsia"/>
        </w:rPr>
        <w:t>.</w:t>
      </w:r>
      <w:r w:rsidRPr="001D72E1">
        <w:rPr>
          <w:rFonts w:cs="Times New Roman"/>
        </w:rPr>
        <w:t xml:space="preserve"> </w:t>
      </w:r>
      <w:r w:rsidRPr="00122A39">
        <w:rPr>
          <w:rFonts w:cs="Times New Roman"/>
        </w:rPr>
        <w:t>Increased heart rate induced by psychological pressure in previous studies</w:t>
      </w:r>
      <w:r w:rsidRPr="001D72E1">
        <w:rPr>
          <w:rFonts w:cs="Times New Roman"/>
        </w:rPr>
        <w:t>.</w:t>
      </w:r>
    </w:p>
    <w:p w14:paraId="3C2010FA" w14:textId="64A0FB7D" w:rsidR="00DE0F6C" w:rsidRDefault="00C43C72" w:rsidP="00DE0F6C">
      <w:pPr>
        <w:spacing w:after="0" w:line="240" w:lineRule="auto"/>
        <w:ind w:left="240" w:hangingChars="100" w:hanging="240"/>
        <w:rPr>
          <w:rFonts w:cs="Times New Roman"/>
        </w:rPr>
      </w:pPr>
      <w:r w:rsidRPr="00C43C72">
        <w:rPr>
          <w:noProof/>
        </w:rPr>
        <w:drawing>
          <wp:inline distT="0" distB="0" distL="0" distR="0" wp14:anchorId="7D29EBC4" wp14:editId="4E0ED71C">
            <wp:extent cx="5400040" cy="3679190"/>
            <wp:effectExtent l="0" t="0" r="0" b="0"/>
            <wp:docPr id="14996910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679190"/>
                    </a:xfrm>
                    <a:prstGeom prst="rect">
                      <a:avLst/>
                    </a:prstGeom>
                    <a:noFill/>
                    <a:ln>
                      <a:noFill/>
                    </a:ln>
                  </pic:spPr>
                </pic:pic>
              </a:graphicData>
            </a:graphic>
          </wp:inline>
        </w:drawing>
      </w:r>
    </w:p>
    <w:p w14:paraId="353809E2" w14:textId="7EF65E30" w:rsidR="00DE0F6C" w:rsidRPr="00141AC6" w:rsidRDefault="00DE0F6C" w:rsidP="00DE0F6C">
      <w:pPr>
        <w:spacing w:after="0" w:line="240" w:lineRule="auto"/>
        <w:rPr>
          <w:rFonts w:cs="Times New Roman"/>
        </w:rPr>
      </w:pPr>
      <w:r>
        <w:rPr>
          <w:rFonts w:cs="Times New Roman" w:hint="eastAsia"/>
        </w:rPr>
        <w:t>We l</w:t>
      </w:r>
      <w:r w:rsidRPr="00F3421A">
        <w:rPr>
          <w:rFonts w:cs="Times New Roman"/>
        </w:rPr>
        <w:t xml:space="preserve">isted </w:t>
      </w:r>
      <w:r>
        <w:rPr>
          <w:rFonts w:cs="Times New Roman" w:hint="eastAsia"/>
        </w:rPr>
        <w:t>studies</w:t>
      </w:r>
      <w:r w:rsidRPr="00F3421A">
        <w:rPr>
          <w:rFonts w:cs="Times New Roman"/>
        </w:rPr>
        <w:t xml:space="preserve"> that manipulate</w:t>
      </w:r>
      <w:r>
        <w:rPr>
          <w:rFonts w:cs="Times New Roman" w:hint="eastAsia"/>
        </w:rPr>
        <w:t>d</w:t>
      </w:r>
      <w:r w:rsidRPr="00F3421A">
        <w:rPr>
          <w:rFonts w:cs="Times New Roman"/>
        </w:rPr>
        <w:t xml:space="preserve"> psychological pressure.</w:t>
      </w:r>
      <w:r>
        <w:rPr>
          <w:rFonts w:cs="Times New Roman" w:hint="eastAsia"/>
        </w:rPr>
        <w:t xml:space="preserve"> </w:t>
      </w:r>
      <w:r w:rsidRPr="00156C5B">
        <w:rPr>
          <w:rFonts w:cs="Times New Roman"/>
        </w:rPr>
        <w:t>The “</w:t>
      </w:r>
      <w:r>
        <w:rPr>
          <w:rFonts w:cs="Times New Roman" w:hint="eastAsia"/>
        </w:rPr>
        <w:t>HR Difference (bpm)</w:t>
      </w:r>
      <w:r w:rsidRPr="00156C5B">
        <w:rPr>
          <w:rFonts w:cs="Times New Roman"/>
        </w:rPr>
        <w:t xml:space="preserve">” is the difference in </w:t>
      </w:r>
      <w:r>
        <w:rPr>
          <w:rFonts w:cs="Times New Roman" w:hint="eastAsia"/>
        </w:rPr>
        <w:t xml:space="preserve">mean </w:t>
      </w:r>
      <w:r w:rsidRPr="00156C5B">
        <w:rPr>
          <w:rFonts w:cs="Times New Roman"/>
        </w:rPr>
        <w:t>heart rate between conditions with and</w:t>
      </w:r>
      <w:r>
        <w:rPr>
          <w:rFonts w:cs="Times New Roman" w:hint="eastAsia"/>
        </w:rPr>
        <w:t xml:space="preserve"> </w:t>
      </w:r>
      <w:r w:rsidRPr="00156C5B">
        <w:rPr>
          <w:rFonts w:cs="Times New Roman"/>
        </w:rPr>
        <w:t>without pressure</w:t>
      </w:r>
      <w:r>
        <w:rPr>
          <w:rFonts w:cs="Times New Roman" w:hint="eastAsia"/>
        </w:rPr>
        <w:t xml:space="preserve">. </w:t>
      </w:r>
      <w:r w:rsidRPr="00C10D13">
        <w:rPr>
          <w:rFonts w:cs="Times New Roman"/>
        </w:rPr>
        <w:t xml:space="preserve">The </w:t>
      </w:r>
      <w:r w:rsidRPr="00C10D13">
        <w:rPr>
          <w:rFonts w:cs="Times New Roman"/>
        </w:rPr>
        <w:lastRenderedPageBreak/>
        <w:t xml:space="preserve">right side of the table shows </w:t>
      </w:r>
      <w:r w:rsidR="00FB1E3F">
        <w:rPr>
          <w:rFonts w:cs="Times New Roman" w:hint="eastAsia"/>
        </w:rPr>
        <w:t xml:space="preserve">the method used by </w:t>
      </w:r>
      <w:r>
        <w:rPr>
          <w:rFonts w:cs="Times New Roman" w:hint="eastAsia"/>
        </w:rPr>
        <w:t xml:space="preserve">experimenters </w:t>
      </w:r>
      <w:r w:rsidR="00FB1E3F">
        <w:rPr>
          <w:rFonts w:cs="Times New Roman" w:hint="eastAsia"/>
        </w:rPr>
        <w:t xml:space="preserve">to </w:t>
      </w:r>
      <w:r>
        <w:rPr>
          <w:rFonts w:cs="Times New Roman" w:hint="eastAsia"/>
        </w:rPr>
        <w:t xml:space="preserve">induce pressure </w:t>
      </w:r>
      <w:r w:rsidR="00FB1E3F">
        <w:rPr>
          <w:rFonts w:cs="Times New Roman" w:hint="eastAsia"/>
        </w:rPr>
        <w:t>on</w:t>
      </w:r>
      <w:r>
        <w:rPr>
          <w:rFonts w:cs="Times New Roman" w:hint="eastAsia"/>
        </w:rPr>
        <w:t xml:space="preserve"> participants.</w:t>
      </w:r>
    </w:p>
    <w:p w14:paraId="229E8FCD" w14:textId="77777777" w:rsidR="00DE0F6C" w:rsidRPr="00DE0F6C" w:rsidRDefault="00DE0F6C" w:rsidP="00316446">
      <w:pPr>
        <w:spacing w:after="0" w:line="240" w:lineRule="auto"/>
        <w:rPr>
          <w:rFonts w:cs="Times New Roman"/>
        </w:rPr>
      </w:pPr>
    </w:p>
    <w:sectPr w:rsidR="00DE0F6C" w:rsidRPr="00DE0F6C" w:rsidSect="001512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CA49" w14:textId="77777777" w:rsidR="002F72A2" w:rsidRDefault="002F72A2" w:rsidP="00CD73EE">
      <w:pPr>
        <w:spacing w:after="0" w:line="240" w:lineRule="auto"/>
      </w:pPr>
      <w:r>
        <w:separator/>
      </w:r>
    </w:p>
  </w:endnote>
  <w:endnote w:type="continuationSeparator" w:id="0">
    <w:p w14:paraId="16796458" w14:textId="77777777" w:rsidR="002F72A2" w:rsidRDefault="002F72A2" w:rsidP="00CD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9107" w14:textId="77777777" w:rsidR="002F72A2" w:rsidRDefault="002F72A2" w:rsidP="00CD73EE">
      <w:pPr>
        <w:spacing w:after="0" w:line="240" w:lineRule="auto"/>
      </w:pPr>
      <w:r>
        <w:separator/>
      </w:r>
    </w:p>
  </w:footnote>
  <w:footnote w:type="continuationSeparator" w:id="0">
    <w:p w14:paraId="01270D87" w14:textId="77777777" w:rsidR="002F72A2" w:rsidRDefault="002F72A2" w:rsidP="00CD7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11"/>
    <w:rsid w:val="0000025C"/>
    <w:rsid w:val="00000589"/>
    <w:rsid w:val="000007E1"/>
    <w:rsid w:val="000016CD"/>
    <w:rsid w:val="00001D1E"/>
    <w:rsid w:val="00002352"/>
    <w:rsid w:val="00002E61"/>
    <w:rsid w:val="000030EE"/>
    <w:rsid w:val="0000397B"/>
    <w:rsid w:val="00003C4C"/>
    <w:rsid w:val="00004A7C"/>
    <w:rsid w:val="000050F3"/>
    <w:rsid w:val="000062F6"/>
    <w:rsid w:val="0000782E"/>
    <w:rsid w:val="00007A5A"/>
    <w:rsid w:val="00010A79"/>
    <w:rsid w:val="0001109C"/>
    <w:rsid w:val="000111E1"/>
    <w:rsid w:val="0001179D"/>
    <w:rsid w:val="00011ED2"/>
    <w:rsid w:val="000128BD"/>
    <w:rsid w:val="0001290A"/>
    <w:rsid w:val="00012AD8"/>
    <w:rsid w:val="00012F3C"/>
    <w:rsid w:val="000140C9"/>
    <w:rsid w:val="000155B7"/>
    <w:rsid w:val="00016D45"/>
    <w:rsid w:val="00017313"/>
    <w:rsid w:val="00020A4B"/>
    <w:rsid w:val="00020F6A"/>
    <w:rsid w:val="00021BDE"/>
    <w:rsid w:val="00021D13"/>
    <w:rsid w:val="00021FB4"/>
    <w:rsid w:val="000221A9"/>
    <w:rsid w:val="00022366"/>
    <w:rsid w:val="00023612"/>
    <w:rsid w:val="000247D7"/>
    <w:rsid w:val="00024F5C"/>
    <w:rsid w:val="00026AE9"/>
    <w:rsid w:val="00026C85"/>
    <w:rsid w:val="00026D7E"/>
    <w:rsid w:val="00026EA6"/>
    <w:rsid w:val="00027B63"/>
    <w:rsid w:val="000306FC"/>
    <w:rsid w:val="00031D07"/>
    <w:rsid w:val="0003319E"/>
    <w:rsid w:val="00034ABB"/>
    <w:rsid w:val="00034B25"/>
    <w:rsid w:val="0003576C"/>
    <w:rsid w:val="00035827"/>
    <w:rsid w:val="00035F47"/>
    <w:rsid w:val="00036E91"/>
    <w:rsid w:val="0003754C"/>
    <w:rsid w:val="00037E6C"/>
    <w:rsid w:val="00040003"/>
    <w:rsid w:val="0004003C"/>
    <w:rsid w:val="00041F7B"/>
    <w:rsid w:val="00042DA8"/>
    <w:rsid w:val="000433E1"/>
    <w:rsid w:val="0004366E"/>
    <w:rsid w:val="00043726"/>
    <w:rsid w:val="00043992"/>
    <w:rsid w:val="00043B71"/>
    <w:rsid w:val="000446DA"/>
    <w:rsid w:val="0004477C"/>
    <w:rsid w:val="000450A2"/>
    <w:rsid w:val="00045273"/>
    <w:rsid w:val="0004618E"/>
    <w:rsid w:val="000462A7"/>
    <w:rsid w:val="00046980"/>
    <w:rsid w:val="000501CD"/>
    <w:rsid w:val="000515E6"/>
    <w:rsid w:val="00051F98"/>
    <w:rsid w:val="00052107"/>
    <w:rsid w:val="00052753"/>
    <w:rsid w:val="00052FEB"/>
    <w:rsid w:val="00053EB6"/>
    <w:rsid w:val="00054462"/>
    <w:rsid w:val="00054505"/>
    <w:rsid w:val="00054697"/>
    <w:rsid w:val="00056019"/>
    <w:rsid w:val="00056633"/>
    <w:rsid w:val="00056E98"/>
    <w:rsid w:val="00057D67"/>
    <w:rsid w:val="00057F09"/>
    <w:rsid w:val="000600BA"/>
    <w:rsid w:val="00060DE8"/>
    <w:rsid w:val="000615D6"/>
    <w:rsid w:val="00062044"/>
    <w:rsid w:val="0006392E"/>
    <w:rsid w:val="000648BF"/>
    <w:rsid w:val="000650F6"/>
    <w:rsid w:val="0006594C"/>
    <w:rsid w:val="00065A1D"/>
    <w:rsid w:val="000663AB"/>
    <w:rsid w:val="000676E4"/>
    <w:rsid w:val="00070BFC"/>
    <w:rsid w:val="0007130F"/>
    <w:rsid w:val="0007222E"/>
    <w:rsid w:val="0007234C"/>
    <w:rsid w:val="000726CB"/>
    <w:rsid w:val="00072797"/>
    <w:rsid w:val="000731B5"/>
    <w:rsid w:val="000734BC"/>
    <w:rsid w:val="00074198"/>
    <w:rsid w:val="00074B55"/>
    <w:rsid w:val="000751C3"/>
    <w:rsid w:val="00076212"/>
    <w:rsid w:val="00076350"/>
    <w:rsid w:val="00076C82"/>
    <w:rsid w:val="0007712C"/>
    <w:rsid w:val="000778E2"/>
    <w:rsid w:val="00077E03"/>
    <w:rsid w:val="00080821"/>
    <w:rsid w:val="000810F2"/>
    <w:rsid w:val="000818A3"/>
    <w:rsid w:val="000818FD"/>
    <w:rsid w:val="0008202E"/>
    <w:rsid w:val="00082BCD"/>
    <w:rsid w:val="00083088"/>
    <w:rsid w:val="000834DA"/>
    <w:rsid w:val="000836D7"/>
    <w:rsid w:val="00083A14"/>
    <w:rsid w:val="00084CF2"/>
    <w:rsid w:val="000856AB"/>
    <w:rsid w:val="000868A8"/>
    <w:rsid w:val="00086E53"/>
    <w:rsid w:val="000870F8"/>
    <w:rsid w:val="000878CA"/>
    <w:rsid w:val="0009017F"/>
    <w:rsid w:val="00090F0B"/>
    <w:rsid w:val="0009119F"/>
    <w:rsid w:val="000925AA"/>
    <w:rsid w:val="00092B1B"/>
    <w:rsid w:val="00092B2B"/>
    <w:rsid w:val="0009330C"/>
    <w:rsid w:val="00093EB5"/>
    <w:rsid w:val="0009492B"/>
    <w:rsid w:val="000949CF"/>
    <w:rsid w:val="0009642B"/>
    <w:rsid w:val="00097843"/>
    <w:rsid w:val="000979A9"/>
    <w:rsid w:val="00097A2D"/>
    <w:rsid w:val="000A0331"/>
    <w:rsid w:val="000A08D6"/>
    <w:rsid w:val="000A17E3"/>
    <w:rsid w:val="000A29F5"/>
    <w:rsid w:val="000A39E2"/>
    <w:rsid w:val="000A4EBA"/>
    <w:rsid w:val="000A53F9"/>
    <w:rsid w:val="000B025E"/>
    <w:rsid w:val="000B07DB"/>
    <w:rsid w:val="000B3CD0"/>
    <w:rsid w:val="000B485D"/>
    <w:rsid w:val="000B4D26"/>
    <w:rsid w:val="000B5355"/>
    <w:rsid w:val="000B5B00"/>
    <w:rsid w:val="000B6235"/>
    <w:rsid w:val="000B635E"/>
    <w:rsid w:val="000B6B3C"/>
    <w:rsid w:val="000B6EE7"/>
    <w:rsid w:val="000B7C8D"/>
    <w:rsid w:val="000C18D5"/>
    <w:rsid w:val="000C2535"/>
    <w:rsid w:val="000C324B"/>
    <w:rsid w:val="000C43EC"/>
    <w:rsid w:val="000C4C99"/>
    <w:rsid w:val="000C6E0D"/>
    <w:rsid w:val="000C751C"/>
    <w:rsid w:val="000C78E6"/>
    <w:rsid w:val="000D0176"/>
    <w:rsid w:val="000D0EC6"/>
    <w:rsid w:val="000D1391"/>
    <w:rsid w:val="000D15FA"/>
    <w:rsid w:val="000D1887"/>
    <w:rsid w:val="000D1ECC"/>
    <w:rsid w:val="000D24F0"/>
    <w:rsid w:val="000D4092"/>
    <w:rsid w:val="000D52EF"/>
    <w:rsid w:val="000D53E3"/>
    <w:rsid w:val="000D5ECE"/>
    <w:rsid w:val="000D6617"/>
    <w:rsid w:val="000D6CA7"/>
    <w:rsid w:val="000D729C"/>
    <w:rsid w:val="000D780B"/>
    <w:rsid w:val="000D7D86"/>
    <w:rsid w:val="000E0552"/>
    <w:rsid w:val="000E0EA9"/>
    <w:rsid w:val="000E1297"/>
    <w:rsid w:val="000E154E"/>
    <w:rsid w:val="000E15FA"/>
    <w:rsid w:val="000E1861"/>
    <w:rsid w:val="000E2A92"/>
    <w:rsid w:val="000E3FB4"/>
    <w:rsid w:val="000E427C"/>
    <w:rsid w:val="000E45A8"/>
    <w:rsid w:val="000E4AC8"/>
    <w:rsid w:val="000E5990"/>
    <w:rsid w:val="000E5EFA"/>
    <w:rsid w:val="000E689B"/>
    <w:rsid w:val="000E753B"/>
    <w:rsid w:val="000F0073"/>
    <w:rsid w:val="000F1134"/>
    <w:rsid w:val="000F12F8"/>
    <w:rsid w:val="000F19E6"/>
    <w:rsid w:val="000F380A"/>
    <w:rsid w:val="000F45A5"/>
    <w:rsid w:val="000F4688"/>
    <w:rsid w:val="000F48D6"/>
    <w:rsid w:val="000F50C6"/>
    <w:rsid w:val="000F59E6"/>
    <w:rsid w:val="000F5AB4"/>
    <w:rsid w:val="000F61F9"/>
    <w:rsid w:val="000F7044"/>
    <w:rsid w:val="000F775F"/>
    <w:rsid w:val="001002C9"/>
    <w:rsid w:val="001003A0"/>
    <w:rsid w:val="001012A5"/>
    <w:rsid w:val="001016B2"/>
    <w:rsid w:val="00101B4C"/>
    <w:rsid w:val="00101BE5"/>
    <w:rsid w:val="001020BB"/>
    <w:rsid w:val="00102A96"/>
    <w:rsid w:val="00102E36"/>
    <w:rsid w:val="00102EAB"/>
    <w:rsid w:val="0010323A"/>
    <w:rsid w:val="00103C46"/>
    <w:rsid w:val="00104CA3"/>
    <w:rsid w:val="00104E7F"/>
    <w:rsid w:val="00105D28"/>
    <w:rsid w:val="00105E77"/>
    <w:rsid w:val="00106012"/>
    <w:rsid w:val="00106085"/>
    <w:rsid w:val="001066AF"/>
    <w:rsid w:val="00106CB4"/>
    <w:rsid w:val="00107AC3"/>
    <w:rsid w:val="00107D82"/>
    <w:rsid w:val="00107E4E"/>
    <w:rsid w:val="00107E88"/>
    <w:rsid w:val="00110500"/>
    <w:rsid w:val="001107D7"/>
    <w:rsid w:val="00110DD8"/>
    <w:rsid w:val="00111394"/>
    <w:rsid w:val="001117C8"/>
    <w:rsid w:val="00112612"/>
    <w:rsid w:val="00112695"/>
    <w:rsid w:val="00112C82"/>
    <w:rsid w:val="00113F8F"/>
    <w:rsid w:val="00115464"/>
    <w:rsid w:val="00120249"/>
    <w:rsid w:val="00120865"/>
    <w:rsid w:val="001209F9"/>
    <w:rsid w:val="00121A23"/>
    <w:rsid w:val="001227AA"/>
    <w:rsid w:val="00122A39"/>
    <w:rsid w:val="00122E65"/>
    <w:rsid w:val="00122EE2"/>
    <w:rsid w:val="001244C8"/>
    <w:rsid w:val="001260BA"/>
    <w:rsid w:val="00126404"/>
    <w:rsid w:val="00126422"/>
    <w:rsid w:val="00126D0D"/>
    <w:rsid w:val="0013007F"/>
    <w:rsid w:val="00130945"/>
    <w:rsid w:val="00131138"/>
    <w:rsid w:val="00131945"/>
    <w:rsid w:val="00131CED"/>
    <w:rsid w:val="00132381"/>
    <w:rsid w:val="0013283E"/>
    <w:rsid w:val="00132916"/>
    <w:rsid w:val="00132F31"/>
    <w:rsid w:val="001332B8"/>
    <w:rsid w:val="0013382A"/>
    <w:rsid w:val="001338F5"/>
    <w:rsid w:val="00134BCC"/>
    <w:rsid w:val="001350D3"/>
    <w:rsid w:val="001351C9"/>
    <w:rsid w:val="00135970"/>
    <w:rsid w:val="00136FFE"/>
    <w:rsid w:val="00137352"/>
    <w:rsid w:val="00137B4C"/>
    <w:rsid w:val="001408D6"/>
    <w:rsid w:val="00141AC6"/>
    <w:rsid w:val="00141C69"/>
    <w:rsid w:val="00142757"/>
    <w:rsid w:val="00142FDF"/>
    <w:rsid w:val="001440DA"/>
    <w:rsid w:val="001446EB"/>
    <w:rsid w:val="001449D5"/>
    <w:rsid w:val="00144E0D"/>
    <w:rsid w:val="001459FF"/>
    <w:rsid w:val="00147647"/>
    <w:rsid w:val="00147FEC"/>
    <w:rsid w:val="001503DB"/>
    <w:rsid w:val="00150823"/>
    <w:rsid w:val="00150B7B"/>
    <w:rsid w:val="00150D02"/>
    <w:rsid w:val="0015127C"/>
    <w:rsid w:val="00152B6B"/>
    <w:rsid w:val="00152D0A"/>
    <w:rsid w:val="00152E13"/>
    <w:rsid w:val="00154774"/>
    <w:rsid w:val="001548C3"/>
    <w:rsid w:val="00156C5B"/>
    <w:rsid w:val="00157DA7"/>
    <w:rsid w:val="001603CE"/>
    <w:rsid w:val="001618E7"/>
    <w:rsid w:val="00161A94"/>
    <w:rsid w:val="0016225C"/>
    <w:rsid w:val="001633D2"/>
    <w:rsid w:val="00164135"/>
    <w:rsid w:val="001643F6"/>
    <w:rsid w:val="00164BF5"/>
    <w:rsid w:val="00164C16"/>
    <w:rsid w:val="00165A04"/>
    <w:rsid w:val="001661E2"/>
    <w:rsid w:val="00167FC5"/>
    <w:rsid w:val="00170239"/>
    <w:rsid w:val="00170697"/>
    <w:rsid w:val="00170E05"/>
    <w:rsid w:val="00171144"/>
    <w:rsid w:val="0017281C"/>
    <w:rsid w:val="00172E87"/>
    <w:rsid w:val="00173490"/>
    <w:rsid w:val="00175BD0"/>
    <w:rsid w:val="00175C27"/>
    <w:rsid w:val="0017686C"/>
    <w:rsid w:val="0017688E"/>
    <w:rsid w:val="00176BA4"/>
    <w:rsid w:val="00177B22"/>
    <w:rsid w:val="00177D2E"/>
    <w:rsid w:val="00180EC4"/>
    <w:rsid w:val="001810C5"/>
    <w:rsid w:val="00181234"/>
    <w:rsid w:val="00181D79"/>
    <w:rsid w:val="00181E94"/>
    <w:rsid w:val="00181F64"/>
    <w:rsid w:val="0018219C"/>
    <w:rsid w:val="0018296C"/>
    <w:rsid w:val="0018299E"/>
    <w:rsid w:val="00184152"/>
    <w:rsid w:val="00184B26"/>
    <w:rsid w:val="0018551D"/>
    <w:rsid w:val="00185D18"/>
    <w:rsid w:val="0018626D"/>
    <w:rsid w:val="00186969"/>
    <w:rsid w:val="00186A51"/>
    <w:rsid w:val="001871C0"/>
    <w:rsid w:val="001872EC"/>
    <w:rsid w:val="00187945"/>
    <w:rsid w:val="001879A2"/>
    <w:rsid w:val="00190388"/>
    <w:rsid w:val="0019111B"/>
    <w:rsid w:val="00191CB1"/>
    <w:rsid w:val="0019264A"/>
    <w:rsid w:val="00193257"/>
    <w:rsid w:val="00193361"/>
    <w:rsid w:val="001938F4"/>
    <w:rsid w:val="00193B42"/>
    <w:rsid w:val="00195F29"/>
    <w:rsid w:val="0019689D"/>
    <w:rsid w:val="00196B3F"/>
    <w:rsid w:val="001A0284"/>
    <w:rsid w:val="001A0332"/>
    <w:rsid w:val="001A07FB"/>
    <w:rsid w:val="001A1525"/>
    <w:rsid w:val="001A199E"/>
    <w:rsid w:val="001A2545"/>
    <w:rsid w:val="001A4033"/>
    <w:rsid w:val="001A6454"/>
    <w:rsid w:val="001A669F"/>
    <w:rsid w:val="001A67F9"/>
    <w:rsid w:val="001A68CB"/>
    <w:rsid w:val="001A69B7"/>
    <w:rsid w:val="001A7660"/>
    <w:rsid w:val="001A777E"/>
    <w:rsid w:val="001A77C2"/>
    <w:rsid w:val="001B0291"/>
    <w:rsid w:val="001B06FC"/>
    <w:rsid w:val="001B1A16"/>
    <w:rsid w:val="001B1A4E"/>
    <w:rsid w:val="001B1CDE"/>
    <w:rsid w:val="001B1D53"/>
    <w:rsid w:val="001B1E1D"/>
    <w:rsid w:val="001B2F9A"/>
    <w:rsid w:val="001B3209"/>
    <w:rsid w:val="001B33A0"/>
    <w:rsid w:val="001B3578"/>
    <w:rsid w:val="001B3642"/>
    <w:rsid w:val="001B53D7"/>
    <w:rsid w:val="001B5C67"/>
    <w:rsid w:val="001B5DF0"/>
    <w:rsid w:val="001B6841"/>
    <w:rsid w:val="001B6CA5"/>
    <w:rsid w:val="001B6CC4"/>
    <w:rsid w:val="001C026B"/>
    <w:rsid w:val="001C147E"/>
    <w:rsid w:val="001C1B0E"/>
    <w:rsid w:val="001C1F40"/>
    <w:rsid w:val="001C2672"/>
    <w:rsid w:val="001C298D"/>
    <w:rsid w:val="001C2B38"/>
    <w:rsid w:val="001C322B"/>
    <w:rsid w:val="001C34A9"/>
    <w:rsid w:val="001C3CD0"/>
    <w:rsid w:val="001C41A3"/>
    <w:rsid w:val="001C4708"/>
    <w:rsid w:val="001C4FAA"/>
    <w:rsid w:val="001C4FE3"/>
    <w:rsid w:val="001C55DE"/>
    <w:rsid w:val="001C57EB"/>
    <w:rsid w:val="001C5C97"/>
    <w:rsid w:val="001C65AF"/>
    <w:rsid w:val="001C6829"/>
    <w:rsid w:val="001C6884"/>
    <w:rsid w:val="001C6D7E"/>
    <w:rsid w:val="001C7791"/>
    <w:rsid w:val="001C7AE3"/>
    <w:rsid w:val="001C7C1A"/>
    <w:rsid w:val="001C7C45"/>
    <w:rsid w:val="001D00B9"/>
    <w:rsid w:val="001D051A"/>
    <w:rsid w:val="001D1B1B"/>
    <w:rsid w:val="001D2554"/>
    <w:rsid w:val="001D37A0"/>
    <w:rsid w:val="001D3824"/>
    <w:rsid w:val="001D3B93"/>
    <w:rsid w:val="001D4FDE"/>
    <w:rsid w:val="001D63EB"/>
    <w:rsid w:val="001D72E1"/>
    <w:rsid w:val="001D77CA"/>
    <w:rsid w:val="001E0048"/>
    <w:rsid w:val="001E015F"/>
    <w:rsid w:val="001E2854"/>
    <w:rsid w:val="001E2DF8"/>
    <w:rsid w:val="001E302C"/>
    <w:rsid w:val="001E313B"/>
    <w:rsid w:val="001E36A8"/>
    <w:rsid w:val="001E3EDC"/>
    <w:rsid w:val="001E4903"/>
    <w:rsid w:val="001E6073"/>
    <w:rsid w:val="001E7141"/>
    <w:rsid w:val="001E7268"/>
    <w:rsid w:val="001E7634"/>
    <w:rsid w:val="001E7782"/>
    <w:rsid w:val="001F11D9"/>
    <w:rsid w:val="001F25E0"/>
    <w:rsid w:val="001F4273"/>
    <w:rsid w:val="001F435C"/>
    <w:rsid w:val="001F6792"/>
    <w:rsid w:val="001F7A91"/>
    <w:rsid w:val="002001C9"/>
    <w:rsid w:val="002008A9"/>
    <w:rsid w:val="00201CFB"/>
    <w:rsid w:val="0020258C"/>
    <w:rsid w:val="00202D9B"/>
    <w:rsid w:val="00203AAB"/>
    <w:rsid w:val="00203AC7"/>
    <w:rsid w:val="00204CCF"/>
    <w:rsid w:val="00206FAB"/>
    <w:rsid w:val="00207944"/>
    <w:rsid w:val="00207A8B"/>
    <w:rsid w:val="00210318"/>
    <w:rsid w:val="00210CC2"/>
    <w:rsid w:val="00211A8E"/>
    <w:rsid w:val="002129D7"/>
    <w:rsid w:val="00212C98"/>
    <w:rsid w:val="00214A95"/>
    <w:rsid w:val="00215192"/>
    <w:rsid w:val="002154AE"/>
    <w:rsid w:val="002164F6"/>
    <w:rsid w:val="002202A2"/>
    <w:rsid w:val="00220CA9"/>
    <w:rsid w:val="002210CF"/>
    <w:rsid w:val="002224AC"/>
    <w:rsid w:val="0022257D"/>
    <w:rsid w:val="0022362F"/>
    <w:rsid w:val="0022391F"/>
    <w:rsid w:val="00223A46"/>
    <w:rsid w:val="00224749"/>
    <w:rsid w:val="00224DB8"/>
    <w:rsid w:val="002250AE"/>
    <w:rsid w:val="0022636F"/>
    <w:rsid w:val="00227410"/>
    <w:rsid w:val="00230367"/>
    <w:rsid w:val="0023122D"/>
    <w:rsid w:val="0023292D"/>
    <w:rsid w:val="00232A8B"/>
    <w:rsid w:val="00232BEE"/>
    <w:rsid w:val="00233575"/>
    <w:rsid w:val="00233AAB"/>
    <w:rsid w:val="00233C30"/>
    <w:rsid w:val="00234E95"/>
    <w:rsid w:val="00235CF4"/>
    <w:rsid w:val="002365A8"/>
    <w:rsid w:val="0023678B"/>
    <w:rsid w:val="002369C5"/>
    <w:rsid w:val="00241345"/>
    <w:rsid w:val="0024184F"/>
    <w:rsid w:val="002427AE"/>
    <w:rsid w:val="00242EE2"/>
    <w:rsid w:val="0024349B"/>
    <w:rsid w:val="00243EB4"/>
    <w:rsid w:val="0024609C"/>
    <w:rsid w:val="00246575"/>
    <w:rsid w:val="00247EB2"/>
    <w:rsid w:val="0025082D"/>
    <w:rsid w:val="0025101C"/>
    <w:rsid w:val="00251766"/>
    <w:rsid w:val="00251A8B"/>
    <w:rsid w:val="00251FD0"/>
    <w:rsid w:val="00252239"/>
    <w:rsid w:val="00253572"/>
    <w:rsid w:val="00253A85"/>
    <w:rsid w:val="00254236"/>
    <w:rsid w:val="00254460"/>
    <w:rsid w:val="002559BF"/>
    <w:rsid w:val="00255A0A"/>
    <w:rsid w:val="002560D0"/>
    <w:rsid w:val="00256150"/>
    <w:rsid w:val="00256A8C"/>
    <w:rsid w:val="00256A9E"/>
    <w:rsid w:val="002570CF"/>
    <w:rsid w:val="00257810"/>
    <w:rsid w:val="002600A2"/>
    <w:rsid w:val="00260140"/>
    <w:rsid w:val="00260164"/>
    <w:rsid w:val="00260FF8"/>
    <w:rsid w:val="00261D72"/>
    <w:rsid w:val="0026229A"/>
    <w:rsid w:val="00262336"/>
    <w:rsid w:val="00263CCF"/>
    <w:rsid w:val="0026411D"/>
    <w:rsid w:val="00264A17"/>
    <w:rsid w:val="00265360"/>
    <w:rsid w:val="00266A98"/>
    <w:rsid w:val="00267441"/>
    <w:rsid w:val="00267772"/>
    <w:rsid w:val="00267C77"/>
    <w:rsid w:val="00271F4D"/>
    <w:rsid w:val="0027327E"/>
    <w:rsid w:val="00273380"/>
    <w:rsid w:val="00274E6F"/>
    <w:rsid w:val="00275160"/>
    <w:rsid w:val="002754EC"/>
    <w:rsid w:val="0027566D"/>
    <w:rsid w:val="00275B60"/>
    <w:rsid w:val="00275C4C"/>
    <w:rsid w:val="00276CD2"/>
    <w:rsid w:val="00276F81"/>
    <w:rsid w:val="00277DEA"/>
    <w:rsid w:val="00280BC7"/>
    <w:rsid w:val="0028161B"/>
    <w:rsid w:val="002829E6"/>
    <w:rsid w:val="0028368D"/>
    <w:rsid w:val="00284F58"/>
    <w:rsid w:val="0028593D"/>
    <w:rsid w:val="0028622B"/>
    <w:rsid w:val="002862CE"/>
    <w:rsid w:val="002864A6"/>
    <w:rsid w:val="00287A1E"/>
    <w:rsid w:val="00287FBC"/>
    <w:rsid w:val="00290560"/>
    <w:rsid w:val="00290F96"/>
    <w:rsid w:val="0029291C"/>
    <w:rsid w:val="00293196"/>
    <w:rsid w:val="0029331F"/>
    <w:rsid w:val="00293ABA"/>
    <w:rsid w:val="00294E6A"/>
    <w:rsid w:val="00295067"/>
    <w:rsid w:val="00295FCC"/>
    <w:rsid w:val="002961FE"/>
    <w:rsid w:val="00296537"/>
    <w:rsid w:val="00296559"/>
    <w:rsid w:val="00296888"/>
    <w:rsid w:val="00297254"/>
    <w:rsid w:val="002975F8"/>
    <w:rsid w:val="002A116F"/>
    <w:rsid w:val="002A2487"/>
    <w:rsid w:val="002A30A0"/>
    <w:rsid w:val="002A383E"/>
    <w:rsid w:val="002A3861"/>
    <w:rsid w:val="002A3EA7"/>
    <w:rsid w:val="002A44A7"/>
    <w:rsid w:val="002A48A3"/>
    <w:rsid w:val="002A4E88"/>
    <w:rsid w:val="002A4F2D"/>
    <w:rsid w:val="002A5AD2"/>
    <w:rsid w:val="002A5ECB"/>
    <w:rsid w:val="002A6517"/>
    <w:rsid w:val="002A65DA"/>
    <w:rsid w:val="002A7BF4"/>
    <w:rsid w:val="002B0164"/>
    <w:rsid w:val="002B0980"/>
    <w:rsid w:val="002B0AAF"/>
    <w:rsid w:val="002B14AD"/>
    <w:rsid w:val="002B20FD"/>
    <w:rsid w:val="002B33FA"/>
    <w:rsid w:val="002B3A6A"/>
    <w:rsid w:val="002B4067"/>
    <w:rsid w:val="002B4F7B"/>
    <w:rsid w:val="002B5BDE"/>
    <w:rsid w:val="002B6652"/>
    <w:rsid w:val="002B71AE"/>
    <w:rsid w:val="002C2593"/>
    <w:rsid w:val="002C2933"/>
    <w:rsid w:val="002C3A9B"/>
    <w:rsid w:val="002C3B19"/>
    <w:rsid w:val="002C3B62"/>
    <w:rsid w:val="002C3F5C"/>
    <w:rsid w:val="002C4183"/>
    <w:rsid w:val="002C4766"/>
    <w:rsid w:val="002C4AAE"/>
    <w:rsid w:val="002C53B0"/>
    <w:rsid w:val="002C5A2C"/>
    <w:rsid w:val="002C5C8F"/>
    <w:rsid w:val="002C5E8C"/>
    <w:rsid w:val="002C6C87"/>
    <w:rsid w:val="002C6E7D"/>
    <w:rsid w:val="002C76CB"/>
    <w:rsid w:val="002C7A0A"/>
    <w:rsid w:val="002C7B8E"/>
    <w:rsid w:val="002D0552"/>
    <w:rsid w:val="002D085B"/>
    <w:rsid w:val="002D0A43"/>
    <w:rsid w:val="002D15E5"/>
    <w:rsid w:val="002D1A65"/>
    <w:rsid w:val="002D22D9"/>
    <w:rsid w:val="002D28D8"/>
    <w:rsid w:val="002D33DF"/>
    <w:rsid w:val="002D3B4D"/>
    <w:rsid w:val="002D451C"/>
    <w:rsid w:val="002D4F87"/>
    <w:rsid w:val="002D51B8"/>
    <w:rsid w:val="002D5740"/>
    <w:rsid w:val="002D5757"/>
    <w:rsid w:val="002D61A8"/>
    <w:rsid w:val="002D62EB"/>
    <w:rsid w:val="002D735E"/>
    <w:rsid w:val="002E025F"/>
    <w:rsid w:val="002E03A2"/>
    <w:rsid w:val="002E04DE"/>
    <w:rsid w:val="002E16E5"/>
    <w:rsid w:val="002E1833"/>
    <w:rsid w:val="002E18DB"/>
    <w:rsid w:val="002E19A6"/>
    <w:rsid w:val="002E1AA5"/>
    <w:rsid w:val="002E1CC2"/>
    <w:rsid w:val="002E203C"/>
    <w:rsid w:val="002E2C6F"/>
    <w:rsid w:val="002E3E49"/>
    <w:rsid w:val="002E3F63"/>
    <w:rsid w:val="002E407A"/>
    <w:rsid w:val="002E5401"/>
    <w:rsid w:val="002E55E8"/>
    <w:rsid w:val="002E6008"/>
    <w:rsid w:val="002E6BDD"/>
    <w:rsid w:val="002E73DF"/>
    <w:rsid w:val="002E7981"/>
    <w:rsid w:val="002E7F3D"/>
    <w:rsid w:val="002F0647"/>
    <w:rsid w:val="002F16F6"/>
    <w:rsid w:val="002F1FD8"/>
    <w:rsid w:val="002F2C7F"/>
    <w:rsid w:val="002F30EC"/>
    <w:rsid w:val="002F39C1"/>
    <w:rsid w:val="002F3E5D"/>
    <w:rsid w:val="002F4C1B"/>
    <w:rsid w:val="002F54C5"/>
    <w:rsid w:val="002F5B8A"/>
    <w:rsid w:val="002F6A3B"/>
    <w:rsid w:val="002F6B02"/>
    <w:rsid w:val="002F70D1"/>
    <w:rsid w:val="002F711F"/>
    <w:rsid w:val="002F7246"/>
    <w:rsid w:val="002F72A2"/>
    <w:rsid w:val="002F79D9"/>
    <w:rsid w:val="00300422"/>
    <w:rsid w:val="00301AAC"/>
    <w:rsid w:val="0030230A"/>
    <w:rsid w:val="00302A7F"/>
    <w:rsid w:val="00302CB7"/>
    <w:rsid w:val="003043F6"/>
    <w:rsid w:val="0030658D"/>
    <w:rsid w:val="00306752"/>
    <w:rsid w:val="00307BE0"/>
    <w:rsid w:val="003100E2"/>
    <w:rsid w:val="003114C7"/>
    <w:rsid w:val="00311A6C"/>
    <w:rsid w:val="003150A2"/>
    <w:rsid w:val="0031546C"/>
    <w:rsid w:val="0031596D"/>
    <w:rsid w:val="00316106"/>
    <w:rsid w:val="00316446"/>
    <w:rsid w:val="00316E3F"/>
    <w:rsid w:val="003174A4"/>
    <w:rsid w:val="00320055"/>
    <w:rsid w:val="003200A8"/>
    <w:rsid w:val="00320492"/>
    <w:rsid w:val="003220FA"/>
    <w:rsid w:val="003229B0"/>
    <w:rsid w:val="00322AF4"/>
    <w:rsid w:val="00322D82"/>
    <w:rsid w:val="00324971"/>
    <w:rsid w:val="00324EC3"/>
    <w:rsid w:val="00325C85"/>
    <w:rsid w:val="00325CF9"/>
    <w:rsid w:val="00326695"/>
    <w:rsid w:val="0032672A"/>
    <w:rsid w:val="00326A64"/>
    <w:rsid w:val="00326D55"/>
    <w:rsid w:val="0032714C"/>
    <w:rsid w:val="003272CA"/>
    <w:rsid w:val="0033096F"/>
    <w:rsid w:val="003311F1"/>
    <w:rsid w:val="003314FD"/>
    <w:rsid w:val="0033350A"/>
    <w:rsid w:val="0033394F"/>
    <w:rsid w:val="00333A85"/>
    <w:rsid w:val="00333E83"/>
    <w:rsid w:val="0033492D"/>
    <w:rsid w:val="0033493F"/>
    <w:rsid w:val="003351CD"/>
    <w:rsid w:val="00336329"/>
    <w:rsid w:val="003363DD"/>
    <w:rsid w:val="00337109"/>
    <w:rsid w:val="003374DB"/>
    <w:rsid w:val="0033750A"/>
    <w:rsid w:val="003377BB"/>
    <w:rsid w:val="00341610"/>
    <w:rsid w:val="00341E58"/>
    <w:rsid w:val="00343964"/>
    <w:rsid w:val="00345E82"/>
    <w:rsid w:val="0034666D"/>
    <w:rsid w:val="00347078"/>
    <w:rsid w:val="00347C7D"/>
    <w:rsid w:val="00347CE2"/>
    <w:rsid w:val="0035038E"/>
    <w:rsid w:val="00351E18"/>
    <w:rsid w:val="0035335D"/>
    <w:rsid w:val="003534A4"/>
    <w:rsid w:val="0035385E"/>
    <w:rsid w:val="00353D4D"/>
    <w:rsid w:val="003546B5"/>
    <w:rsid w:val="00354A33"/>
    <w:rsid w:val="00355E51"/>
    <w:rsid w:val="00356EB9"/>
    <w:rsid w:val="00360F51"/>
    <w:rsid w:val="00361AB2"/>
    <w:rsid w:val="003620D1"/>
    <w:rsid w:val="003634AB"/>
    <w:rsid w:val="003637D8"/>
    <w:rsid w:val="00363931"/>
    <w:rsid w:val="00364639"/>
    <w:rsid w:val="00365F88"/>
    <w:rsid w:val="0036717D"/>
    <w:rsid w:val="00367684"/>
    <w:rsid w:val="003703C4"/>
    <w:rsid w:val="00371989"/>
    <w:rsid w:val="00371F3E"/>
    <w:rsid w:val="003722B7"/>
    <w:rsid w:val="00372710"/>
    <w:rsid w:val="00372EF2"/>
    <w:rsid w:val="0037330E"/>
    <w:rsid w:val="0038032B"/>
    <w:rsid w:val="003804AD"/>
    <w:rsid w:val="003808B2"/>
    <w:rsid w:val="00382115"/>
    <w:rsid w:val="0038218C"/>
    <w:rsid w:val="00383CF1"/>
    <w:rsid w:val="00383F87"/>
    <w:rsid w:val="0038428C"/>
    <w:rsid w:val="00384462"/>
    <w:rsid w:val="00384762"/>
    <w:rsid w:val="003859D0"/>
    <w:rsid w:val="00386574"/>
    <w:rsid w:val="003865D6"/>
    <w:rsid w:val="00386B1F"/>
    <w:rsid w:val="00386CF3"/>
    <w:rsid w:val="00387081"/>
    <w:rsid w:val="0038757E"/>
    <w:rsid w:val="00390D71"/>
    <w:rsid w:val="003912DD"/>
    <w:rsid w:val="00391469"/>
    <w:rsid w:val="00391C13"/>
    <w:rsid w:val="0039315D"/>
    <w:rsid w:val="00393F2D"/>
    <w:rsid w:val="00394B00"/>
    <w:rsid w:val="0039576D"/>
    <w:rsid w:val="003965AF"/>
    <w:rsid w:val="00396A79"/>
    <w:rsid w:val="003973A1"/>
    <w:rsid w:val="003A04F5"/>
    <w:rsid w:val="003A0531"/>
    <w:rsid w:val="003A09A6"/>
    <w:rsid w:val="003A1531"/>
    <w:rsid w:val="003A1B36"/>
    <w:rsid w:val="003A2688"/>
    <w:rsid w:val="003A2E57"/>
    <w:rsid w:val="003A36D9"/>
    <w:rsid w:val="003A3EB1"/>
    <w:rsid w:val="003A48CB"/>
    <w:rsid w:val="003A4DDF"/>
    <w:rsid w:val="003A642B"/>
    <w:rsid w:val="003A6735"/>
    <w:rsid w:val="003A6FEE"/>
    <w:rsid w:val="003B0021"/>
    <w:rsid w:val="003B0044"/>
    <w:rsid w:val="003B025B"/>
    <w:rsid w:val="003B1877"/>
    <w:rsid w:val="003B1B5A"/>
    <w:rsid w:val="003B2286"/>
    <w:rsid w:val="003B399F"/>
    <w:rsid w:val="003B3F0D"/>
    <w:rsid w:val="003B49E0"/>
    <w:rsid w:val="003B5124"/>
    <w:rsid w:val="003B5F4E"/>
    <w:rsid w:val="003B6CE5"/>
    <w:rsid w:val="003B7A92"/>
    <w:rsid w:val="003C0072"/>
    <w:rsid w:val="003C0337"/>
    <w:rsid w:val="003C0502"/>
    <w:rsid w:val="003C0A52"/>
    <w:rsid w:val="003C1148"/>
    <w:rsid w:val="003C2273"/>
    <w:rsid w:val="003C3839"/>
    <w:rsid w:val="003C4162"/>
    <w:rsid w:val="003C416B"/>
    <w:rsid w:val="003C438E"/>
    <w:rsid w:val="003C4971"/>
    <w:rsid w:val="003C512E"/>
    <w:rsid w:val="003C6250"/>
    <w:rsid w:val="003C62AA"/>
    <w:rsid w:val="003C7BE2"/>
    <w:rsid w:val="003D022C"/>
    <w:rsid w:val="003D30A2"/>
    <w:rsid w:val="003D3448"/>
    <w:rsid w:val="003D4585"/>
    <w:rsid w:val="003D49CB"/>
    <w:rsid w:val="003D4A58"/>
    <w:rsid w:val="003D4EC0"/>
    <w:rsid w:val="003D5054"/>
    <w:rsid w:val="003D575E"/>
    <w:rsid w:val="003D57FF"/>
    <w:rsid w:val="003E09A1"/>
    <w:rsid w:val="003E1911"/>
    <w:rsid w:val="003E1E66"/>
    <w:rsid w:val="003E4D1E"/>
    <w:rsid w:val="003E7123"/>
    <w:rsid w:val="003E750E"/>
    <w:rsid w:val="003F07FF"/>
    <w:rsid w:val="003F0F53"/>
    <w:rsid w:val="003F14E1"/>
    <w:rsid w:val="003F15A0"/>
    <w:rsid w:val="003F39E8"/>
    <w:rsid w:val="003F49D9"/>
    <w:rsid w:val="003F51B6"/>
    <w:rsid w:val="003F5533"/>
    <w:rsid w:val="0040036A"/>
    <w:rsid w:val="00400A5B"/>
    <w:rsid w:val="00400FD6"/>
    <w:rsid w:val="004021A4"/>
    <w:rsid w:val="00402754"/>
    <w:rsid w:val="00402893"/>
    <w:rsid w:val="00403B4E"/>
    <w:rsid w:val="00404530"/>
    <w:rsid w:val="004066E2"/>
    <w:rsid w:val="0040671E"/>
    <w:rsid w:val="004067C8"/>
    <w:rsid w:val="004068BB"/>
    <w:rsid w:val="00406960"/>
    <w:rsid w:val="00406C32"/>
    <w:rsid w:val="004075C3"/>
    <w:rsid w:val="00410109"/>
    <w:rsid w:val="0041045E"/>
    <w:rsid w:val="004107BD"/>
    <w:rsid w:val="004110B0"/>
    <w:rsid w:val="004116C0"/>
    <w:rsid w:val="004118D1"/>
    <w:rsid w:val="004118E8"/>
    <w:rsid w:val="004124C5"/>
    <w:rsid w:val="00413F30"/>
    <w:rsid w:val="0041469A"/>
    <w:rsid w:val="00414A5F"/>
    <w:rsid w:val="0041556A"/>
    <w:rsid w:val="00415979"/>
    <w:rsid w:val="004162D5"/>
    <w:rsid w:val="00416341"/>
    <w:rsid w:val="00417F38"/>
    <w:rsid w:val="004208FE"/>
    <w:rsid w:val="00420BE9"/>
    <w:rsid w:val="0042141D"/>
    <w:rsid w:val="00421F31"/>
    <w:rsid w:val="00422112"/>
    <w:rsid w:val="00422B11"/>
    <w:rsid w:val="00423744"/>
    <w:rsid w:val="00424A23"/>
    <w:rsid w:val="004260A0"/>
    <w:rsid w:val="00427487"/>
    <w:rsid w:val="0042763F"/>
    <w:rsid w:val="00427F93"/>
    <w:rsid w:val="0043170C"/>
    <w:rsid w:val="00434CDA"/>
    <w:rsid w:val="0043534A"/>
    <w:rsid w:val="00435772"/>
    <w:rsid w:val="00436116"/>
    <w:rsid w:val="00436C59"/>
    <w:rsid w:val="00436F20"/>
    <w:rsid w:val="00437357"/>
    <w:rsid w:val="0044040D"/>
    <w:rsid w:val="0044103C"/>
    <w:rsid w:val="00441EE9"/>
    <w:rsid w:val="004429AF"/>
    <w:rsid w:val="00443ABE"/>
    <w:rsid w:val="00444087"/>
    <w:rsid w:val="0044410D"/>
    <w:rsid w:val="00445E83"/>
    <w:rsid w:val="0044657B"/>
    <w:rsid w:val="004472C1"/>
    <w:rsid w:val="0044772E"/>
    <w:rsid w:val="00447A2F"/>
    <w:rsid w:val="00447BEF"/>
    <w:rsid w:val="00447DD2"/>
    <w:rsid w:val="00447E10"/>
    <w:rsid w:val="004501C7"/>
    <w:rsid w:val="00450332"/>
    <w:rsid w:val="0045313E"/>
    <w:rsid w:val="00455459"/>
    <w:rsid w:val="00456405"/>
    <w:rsid w:val="00457319"/>
    <w:rsid w:val="0046255A"/>
    <w:rsid w:val="004628A8"/>
    <w:rsid w:val="00462DAC"/>
    <w:rsid w:val="00462F5C"/>
    <w:rsid w:val="00463189"/>
    <w:rsid w:val="00463228"/>
    <w:rsid w:val="00463E5C"/>
    <w:rsid w:val="0046696E"/>
    <w:rsid w:val="004678E4"/>
    <w:rsid w:val="00471A24"/>
    <w:rsid w:val="00472EBF"/>
    <w:rsid w:val="00473180"/>
    <w:rsid w:val="00474090"/>
    <w:rsid w:val="00474264"/>
    <w:rsid w:val="004745A4"/>
    <w:rsid w:val="004747DD"/>
    <w:rsid w:val="00474B4E"/>
    <w:rsid w:val="00475CEC"/>
    <w:rsid w:val="00475D37"/>
    <w:rsid w:val="0047763D"/>
    <w:rsid w:val="004822BA"/>
    <w:rsid w:val="00483C18"/>
    <w:rsid w:val="004851D8"/>
    <w:rsid w:val="00485744"/>
    <w:rsid w:val="00486158"/>
    <w:rsid w:val="00486A55"/>
    <w:rsid w:val="00487441"/>
    <w:rsid w:val="004903BB"/>
    <w:rsid w:val="00490D35"/>
    <w:rsid w:val="00491829"/>
    <w:rsid w:val="004924E4"/>
    <w:rsid w:val="00492A06"/>
    <w:rsid w:val="00492A0F"/>
    <w:rsid w:val="00492CDA"/>
    <w:rsid w:val="00493055"/>
    <w:rsid w:val="00493293"/>
    <w:rsid w:val="00493A97"/>
    <w:rsid w:val="00493BE4"/>
    <w:rsid w:val="00493EB6"/>
    <w:rsid w:val="00494E95"/>
    <w:rsid w:val="00496CE7"/>
    <w:rsid w:val="00496CFF"/>
    <w:rsid w:val="00497957"/>
    <w:rsid w:val="004A0454"/>
    <w:rsid w:val="004A05DA"/>
    <w:rsid w:val="004A10D5"/>
    <w:rsid w:val="004A2BDA"/>
    <w:rsid w:val="004A3C02"/>
    <w:rsid w:val="004A404F"/>
    <w:rsid w:val="004A4880"/>
    <w:rsid w:val="004A4BC5"/>
    <w:rsid w:val="004A5554"/>
    <w:rsid w:val="004A5BBA"/>
    <w:rsid w:val="004A5F32"/>
    <w:rsid w:val="004B00D5"/>
    <w:rsid w:val="004B0A6A"/>
    <w:rsid w:val="004B182C"/>
    <w:rsid w:val="004B2DFD"/>
    <w:rsid w:val="004B3E89"/>
    <w:rsid w:val="004B409B"/>
    <w:rsid w:val="004B4851"/>
    <w:rsid w:val="004B54A2"/>
    <w:rsid w:val="004B6C8A"/>
    <w:rsid w:val="004C00DE"/>
    <w:rsid w:val="004C06FC"/>
    <w:rsid w:val="004C2499"/>
    <w:rsid w:val="004C2780"/>
    <w:rsid w:val="004C2C6E"/>
    <w:rsid w:val="004C3775"/>
    <w:rsid w:val="004C5F00"/>
    <w:rsid w:val="004C6F09"/>
    <w:rsid w:val="004C73E7"/>
    <w:rsid w:val="004C75FA"/>
    <w:rsid w:val="004D12BC"/>
    <w:rsid w:val="004D1496"/>
    <w:rsid w:val="004D1C14"/>
    <w:rsid w:val="004D249A"/>
    <w:rsid w:val="004D2531"/>
    <w:rsid w:val="004D3EB1"/>
    <w:rsid w:val="004D475B"/>
    <w:rsid w:val="004D57D3"/>
    <w:rsid w:val="004E035E"/>
    <w:rsid w:val="004E0451"/>
    <w:rsid w:val="004E0EAC"/>
    <w:rsid w:val="004E19DF"/>
    <w:rsid w:val="004E1B98"/>
    <w:rsid w:val="004E1F04"/>
    <w:rsid w:val="004E1F8C"/>
    <w:rsid w:val="004E2079"/>
    <w:rsid w:val="004E2806"/>
    <w:rsid w:val="004E3455"/>
    <w:rsid w:val="004E542C"/>
    <w:rsid w:val="004E5859"/>
    <w:rsid w:val="004E62D5"/>
    <w:rsid w:val="004E66F0"/>
    <w:rsid w:val="004E7024"/>
    <w:rsid w:val="004E754F"/>
    <w:rsid w:val="004F0C3B"/>
    <w:rsid w:val="004F1486"/>
    <w:rsid w:val="004F1916"/>
    <w:rsid w:val="004F1BFB"/>
    <w:rsid w:val="004F2532"/>
    <w:rsid w:val="004F2FA5"/>
    <w:rsid w:val="004F30DD"/>
    <w:rsid w:val="004F35AB"/>
    <w:rsid w:val="004F3615"/>
    <w:rsid w:val="004F3647"/>
    <w:rsid w:val="004F41A4"/>
    <w:rsid w:val="004F5782"/>
    <w:rsid w:val="004F69E2"/>
    <w:rsid w:val="004F6CDF"/>
    <w:rsid w:val="004F7AD3"/>
    <w:rsid w:val="004F7CC4"/>
    <w:rsid w:val="005016C1"/>
    <w:rsid w:val="00501CD8"/>
    <w:rsid w:val="00501DF2"/>
    <w:rsid w:val="0050209F"/>
    <w:rsid w:val="005020A5"/>
    <w:rsid w:val="00502EA7"/>
    <w:rsid w:val="00502FA3"/>
    <w:rsid w:val="005040F1"/>
    <w:rsid w:val="0050728B"/>
    <w:rsid w:val="00511549"/>
    <w:rsid w:val="00512055"/>
    <w:rsid w:val="00512119"/>
    <w:rsid w:val="0051225B"/>
    <w:rsid w:val="00512391"/>
    <w:rsid w:val="005130AD"/>
    <w:rsid w:val="00514E58"/>
    <w:rsid w:val="00515360"/>
    <w:rsid w:val="00515FDB"/>
    <w:rsid w:val="00516B7A"/>
    <w:rsid w:val="00517D83"/>
    <w:rsid w:val="00520287"/>
    <w:rsid w:val="0052037B"/>
    <w:rsid w:val="0052089F"/>
    <w:rsid w:val="0052193A"/>
    <w:rsid w:val="00522716"/>
    <w:rsid w:val="0052485F"/>
    <w:rsid w:val="0052501F"/>
    <w:rsid w:val="0052539F"/>
    <w:rsid w:val="0052552F"/>
    <w:rsid w:val="005258AA"/>
    <w:rsid w:val="00526297"/>
    <w:rsid w:val="005266A3"/>
    <w:rsid w:val="005277ED"/>
    <w:rsid w:val="00527A2F"/>
    <w:rsid w:val="00527FDF"/>
    <w:rsid w:val="00530E5A"/>
    <w:rsid w:val="005314CE"/>
    <w:rsid w:val="00532CAF"/>
    <w:rsid w:val="00532E92"/>
    <w:rsid w:val="00533DB3"/>
    <w:rsid w:val="00534713"/>
    <w:rsid w:val="005349E1"/>
    <w:rsid w:val="00534BC7"/>
    <w:rsid w:val="00534F60"/>
    <w:rsid w:val="00535E1B"/>
    <w:rsid w:val="0053701E"/>
    <w:rsid w:val="00537D2B"/>
    <w:rsid w:val="00537D93"/>
    <w:rsid w:val="005404DF"/>
    <w:rsid w:val="0054140C"/>
    <w:rsid w:val="00541D63"/>
    <w:rsid w:val="005424DD"/>
    <w:rsid w:val="00542783"/>
    <w:rsid w:val="005429AE"/>
    <w:rsid w:val="00543BB9"/>
    <w:rsid w:val="00544437"/>
    <w:rsid w:val="00544D09"/>
    <w:rsid w:val="00545A67"/>
    <w:rsid w:val="00545EAD"/>
    <w:rsid w:val="00546A8E"/>
    <w:rsid w:val="00546BAB"/>
    <w:rsid w:val="00547825"/>
    <w:rsid w:val="00550D0A"/>
    <w:rsid w:val="00551EA8"/>
    <w:rsid w:val="00552D57"/>
    <w:rsid w:val="00552FF1"/>
    <w:rsid w:val="00553CE5"/>
    <w:rsid w:val="00554973"/>
    <w:rsid w:val="005559E2"/>
    <w:rsid w:val="00557073"/>
    <w:rsid w:val="0055763D"/>
    <w:rsid w:val="00557937"/>
    <w:rsid w:val="0056181F"/>
    <w:rsid w:val="005626D4"/>
    <w:rsid w:val="00562EA5"/>
    <w:rsid w:val="00564384"/>
    <w:rsid w:val="005644EA"/>
    <w:rsid w:val="0056587B"/>
    <w:rsid w:val="0056654B"/>
    <w:rsid w:val="0056689B"/>
    <w:rsid w:val="005674D7"/>
    <w:rsid w:val="00570D2E"/>
    <w:rsid w:val="0057334F"/>
    <w:rsid w:val="00573D21"/>
    <w:rsid w:val="00573DDB"/>
    <w:rsid w:val="0057521B"/>
    <w:rsid w:val="00575993"/>
    <w:rsid w:val="00575AF9"/>
    <w:rsid w:val="00576A14"/>
    <w:rsid w:val="00577225"/>
    <w:rsid w:val="00580288"/>
    <w:rsid w:val="005802A6"/>
    <w:rsid w:val="00580AB4"/>
    <w:rsid w:val="0058109E"/>
    <w:rsid w:val="00581A1F"/>
    <w:rsid w:val="00582541"/>
    <w:rsid w:val="00582EF6"/>
    <w:rsid w:val="005831F7"/>
    <w:rsid w:val="00584A04"/>
    <w:rsid w:val="0058534F"/>
    <w:rsid w:val="00590C08"/>
    <w:rsid w:val="00591E66"/>
    <w:rsid w:val="005936F9"/>
    <w:rsid w:val="00594CF6"/>
    <w:rsid w:val="00594FEA"/>
    <w:rsid w:val="005957A0"/>
    <w:rsid w:val="005959A9"/>
    <w:rsid w:val="00595FAC"/>
    <w:rsid w:val="005A0730"/>
    <w:rsid w:val="005A2389"/>
    <w:rsid w:val="005A2E56"/>
    <w:rsid w:val="005A37DB"/>
    <w:rsid w:val="005A3D19"/>
    <w:rsid w:val="005A4876"/>
    <w:rsid w:val="005A4EAC"/>
    <w:rsid w:val="005A5067"/>
    <w:rsid w:val="005A5D7B"/>
    <w:rsid w:val="005A7DE5"/>
    <w:rsid w:val="005B050C"/>
    <w:rsid w:val="005B0805"/>
    <w:rsid w:val="005B137A"/>
    <w:rsid w:val="005B1881"/>
    <w:rsid w:val="005B1F3D"/>
    <w:rsid w:val="005B2708"/>
    <w:rsid w:val="005B32DE"/>
    <w:rsid w:val="005B3774"/>
    <w:rsid w:val="005B41C7"/>
    <w:rsid w:val="005B4531"/>
    <w:rsid w:val="005B52AB"/>
    <w:rsid w:val="005B6274"/>
    <w:rsid w:val="005B682B"/>
    <w:rsid w:val="005B6D56"/>
    <w:rsid w:val="005B6E6B"/>
    <w:rsid w:val="005B797C"/>
    <w:rsid w:val="005B79C0"/>
    <w:rsid w:val="005B7E15"/>
    <w:rsid w:val="005B7EEC"/>
    <w:rsid w:val="005C0831"/>
    <w:rsid w:val="005C0CC5"/>
    <w:rsid w:val="005C1174"/>
    <w:rsid w:val="005C1183"/>
    <w:rsid w:val="005C2081"/>
    <w:rsid w:val="005C3269"/>
    <w:rsid w:val="005C3A0F"/>
    <w:rsid w:val="005C471D"/>
    <w:rsid w:val="005C5016"/>
    <w:rsid w:val="005C54C7"/>
    <w:rsid w:val="005C5C8F"/>
    <w:rsid w:val="005D0E18"/>
    <w:rsid w:val="005D133D"/>
    <w:rsid w:val="005D2824"/>
    <w:rsid w:val="005D2CE6"/>
    <w:rsid w:val="005D3047"/>
    <w:rsid w:val="005D3EDC"/>
    <w:rsid w:val="005D4361"/>
    <w:rsid w:val="005D5072"/>
    <w:rsid w:val="005D52ED"/>
    <w:rsid w:val="005D55BC"/>
    <w:rsid w:val="005D60BA"/>
    <w:rsid w:val="005D68BC"/>
    <w:rsid w:val="005D698A"/>
    <w:rsid w:val="005D6CA0"/>
    <w:rsid w:val="005D7345"/>
    <w:rsid w:val="005D7DAB"/>
    <w:rsid w:val="005E0BB1"/>
    <w:rsid w:val="005E1369"/>
    <w:rsid w:val="005E1D04"/>
    <w:rsid w:val="005E2416"/>
    <w:rsid w:val="005E3894"/>
    <w:rsid w:val="005E41BD"/>
    <w:rsid w:val="005E50CF"/>
    <w:rsid w:val="005E546F"/>
    <w:rsid w:val="005E5A07"/>
    <w:rsid w:val="005E5A0E"/>
    <w:rsid w:val="005E6A66"/>
    <w:rsid w:val="005E767E"/>
    <w:rsid w:val="005E7BB9"/>
    <w:rsid w:val="005F0D5C"/>
    <w:rsid w:val="005F0F55"/>
    <w:rsid w:val="005F0FDB"/>
    <w:rsid w:val="005F2598"/>
    <w:rsid w:val="005F2EE5"/>
    <w:rsid w:val="005F31F4"/>
    <w:rsid w:val="005F378D"/>
    <w:rsid w:val="005F4541"/>
    <w:rsid w:val="005F683B"/>
    <w:rsid w:val="005F6860"/>
    <w:rsid w:val="005F6A2A"/>
    <w:rsid w:val="00600D2B"/>
    <w:rsid w:val="006019D4"/>
    <w:rsid w:val="006021C7"/>
    <w:rsid w:val="00602382"/>
    <w:rsid w:val="00602AF1"/>
    <w:rsid w:val="00603835"/>
    <w:rsid w:val="00604D1F"/>
    <w:rsid w:val="0060729B"/>
    <w:rsid w:val="006108C0"/>
    <w:rsid w:val="00610BB7"/>
    <w:rsid w:val="00610C32"/>
    <w:rsid w:val="00610E63"/>
    <w:rsid w:val="0061161E"/>
    <w:rsid w:val="00611B06"/>
    <w:rsid w:val="00612546"/>
    <w:rsid w:val="006125FC"/>
    <w:rsid w:val="006127BF"/>
    <w:rsid w:val="00613095"/>
    <w:rsid w:val="00613AE0"/>
    <w:rsid w:val="0061454C"/>
    <w:rsid w:val="0061499F"/>
    <w:rsid w:val="00614FE3"/>
    <w:rsid w:val="0061531E"/>
    <w:rsid w:val="00616A1A"/>
    <w:rsid w:val="00617C30"/>
    <w:rsid w:val="00617EDF"/>
    <w:rsid w:val="00617F61"/>
    <w:rsid w:val="00620621"/>
    <w:rsid w:val="00621F9B"/>
    <w:rsid w:val="00623FF3"/>
    <w:rsid w:val="0062429F"/>
    <w:rsid w:val="00624309"/>
    <w:rsid w:val="006244E8"/>
    <w:rsid w:val="0062478E"/>
    <w:rsid w:val="0062549A"/>
    <w:rsid w:val="0062631E"/>
    <w:rsid w:val="00626AD1"/>
    <w:rsid w:val="00626D07"/>
    <w:rsid w:val="006316CE"/>
    <w:rsid w:val="00631B58"/>
    <w:rsid w:val="00631E7D"/>
    <w:rsid w:val="00632B5F"/>
    <w:rsid w:val="00633D19"/>
    <w:rsid w:val="00634174"/>
    <w:rsid w:val="006343E7"/>
    <w:rsid w:val="00637AD0"/>
    <w:rsid w:val="00637BCE"/>
    <w:rsid w:val="006408CA"/>
    <w:rsid w:val="0064223D"/>
    <w:rsid w:val="0064295E"/>
    <w:rsid w:val="00643F42"/>
    <w:rsid w:val="00644F82"/>
    <w:rsid w:val="00646681"/>
    <w:rsid w:val="006470D0"/>
    <w:rsid w:val="00647329"/>
    <w:rsid w:val="00651C7C"/>
    <w:rsid w:val="00652CAF"/>
    <w:rsid w:val="00653632"/>
    <w:rsid w:val="0065401D"/>
    <w:rsid w:val="00655EFA"/>
    <w:rsid w:val="0065601A"/>
    <w:rsid w:val="00656C26"/>
    <w:rsid w:val="00656F5B"/>
    <w:rsid w:val="00657EF7"/>
    <w:rsid w:val="00660CF9"/>
    <w:rsid w:val="0066221E"/>
    <w:rsid w:val="006625F7"/>
    <w:rsid w:val="00664388"/>
    <w:rsid w:val="00664650"/>
    <w:rsid w:val="0066537A"/>
    <w:rsid w:val="006670CF"/>
    <w:rsid w:val="00667C5A"/>
    <w:rsid w:val="0067002A"/>
    <w:rsid w:val="00670154"/>
    <w:rsid w:val="00672238"/>
    <w:rsid w:val="006723EE"/>
    <w:rsid w:val="00673E33"/>
    <w:rsid w:val="006747DA"/>
    <w:rsid w:val="00674DC9"/>
    <w:rsid w:val="0067557B"/>
    <w:rsid w:val="00675EAA"/>
    <w:rsid w:val="006763E1"/>
    <w:rsid w:val="006763F3"/>
    <w:rsid w:val="0067780A"/>
    <w:rsid w:val="00677BAB"/>
    <w:rsid w:val="00680853"/>
    <w:rsid w:val="00681CE2"/>
    <w:rsid w:val="00682338"/>
    <w:rsid w:val="006823FC"/>
    <w:rsid w:val="00682AAB"/>
    <w:rsid w:val="00682B11"/>
    <w:rsid w:val="006833E5"/>
    <w:rsid w:val="006834C0"/>
    <w:rsid w:val="00683912"/>
    <w:rsid w:val="00684425"/>
    <w:rsid w:val="00684B93"/>
    <w:rsid w:val="00684C33"/>
    <w:rsid w:val="006850F8"/>
    <w:rsid w:val="00686B05"/>
    <w:rsid w:val="00686BD9"/>
    <w:rsid w:val="006871F3"/>
    <w:rsid w:val="0068731B"/>
    <w:rsid w:val="006879A7"/>
    <w:rsid w:val="00687A52"/>
    <w:rsid w:val="00687E62"/>
    <w:rsid w:val="00690088"/>
    <w:rsid w:val="00691124"/>
    <w:rsid w:val="006929EB"/>
    <w:rsid w:val="00692E02"/>
    <w:rsid w:val="0069359A"/>
    <w:rsid w:val="00693920"/>
    <w:rsid w:val="006951B1"/>
    <w:rsid w:val="006966D5"/>
    <w:rsid w:val="006974BA"/>
    <w:rsid w:val="006A04DA"/>
    <w:rsid w:val="006A04F3"/>
    <w:rsid w:val="006A065B"/>
    <w:rsid w:val="006A0985"/>
    <w:rsid w:val="006A2D9F"/>
    <w:rsid w:val="006A33FE"/>
    <w:rsid w:val="006A3830"/>
    <w:rsid w:val="006A569B"/>
    <w:rsid w:val="006A5E4C"/>
    <w:rsid w:val="006A75FA"/>
    <w:rsid w:val="006A764E"/>
    <w:rsid w:val="006A784C"/>
    <w:rsid w:val="006B08E4"/>
    <w:rsid w:val="006B2105"/>
    <w:rsid w:val="006B23DB"/>
    <w:rsid w:val="006B337A"/>
    <w:rsid w:val="006B3BDF"/>
    <w:rsid w:val="006B3F7C"/>
    <w:rsid w:val="006B51B0"/>
    <w:rsid w:val="006B5F8C"/>
    <w:rsid w:val="006B64F3"/>
    <w:rsid w:val="006B760F"/>
    <w:rsid w:val="006C0810"/>
    <w:rsid w:val="006C0823"/>
    <w:rsid w:val="006C14A9"/>
    <w:rsid w:val="006C19E0"/>
    <w:rsid w:val="006C1DFB"/>
    <w:rsid w:val="006C22BC"/>
    <w:rsid w:val="006C3E16"/>
    <w:rsid w:val="006C41DD"/>
    <w:rsid w:val="006C45F7"/>
    <w:rsid w:val="006C4A72"/>
    <w:rsid w:val="006C54C0"/>
    <w:rsid w:val="006C574D"/>
    <w:rsid w:val="006C5B22"/>
    <w:rsid w:val="006C5C6F"/>
    <w:rsid w:val="006C70A4"/>
    <w:rsid w:val="006C7231"/>
    <w:rsid w:val="006C77B8"/>
    <w:rsid w:val="006C79A2"/>
    <w:rsid w:val="006D031F"/>
    <w:rsid w:val="006D0913"/>
    <w:rsid w:val="006D1391"/>
    <w:rsid w:val="006D139F"/>
    <w:rsid w:val="006D16F4"/>
    <w:rsid w:val="006D20F2"/>
    <w:rsid w:val="006D2600"/>
    <w:rsid w:val="006D2CE1"/>
    <w:rsid w:val="006D32D8"/>
    <w:rsid w:val="006D3629"/>
    <w:rsid w:val="006D4FC3"/>
    <w:rsid w:val="006D5019"/>
    <w:rsid w:val="006D60CF"/>
    <w:rsid w:val="006D69E5"/>
    <w:rsid w:val="006D7046"/>
    <w:rsid w:val="006D7281"/>
    <w:rsid w:val="006D72EB"/>
    <w:rsid w:val="006E0945"/>
    <w:rsid w:val="006E13B6"/>
    <w:rsid w:val="006E2CA9"/>
    <w:rsid w:val="006E323A"/>
    <w:rsid w:val="006E4124"/>
    <w:rsid w:val="006E47BA"/>
    <w:rsid w:val="006E4AB1"/>
    <w:rsid w:val="006E4DF3"/>
    <w:rsid w:val="006E527E"/>
    <w:rsid w:val="006E666B"/>
    <w:rsid w:val="006E7596"/>
    <w:rsid w:val="006E794E"/>
    <w:rsid w:val="006E79A7"/>
    <w:rsid w:val="006F0BB4"/>
    <w:rsid w:val="006F0D79"/>
    <w:rsid w:val="006F144A"/>
    <w:rsid w:val="006F16C0"/>
    <w:rsid w:val="006F17E0"/>
    <w:rsid w:val="006F18A4"/>
    <w:rsid w:val="006F2D96"/>
    <w:rsid w:val="006F33CD"/>
    <w:rsid w:val="006F36E8"/>
    <w:rsid w:val="006F37EB"/>
    <w:rsid w:val="006F4DAC"/>
    <w:rsid w:val="006F5411"/>
    <w:rsid w:val="006F6023"/>
    <w:rsid w:val="006F657C"/>
    <w:rsid w:val="006F6585"/>
    <w:rsid w:val="007003F2"/>
    <w:rsid w:val="007004CD"/>
    <w:rsid w:val="007011DF"/>
    <w:rsid w:val="007012D7"/>
    <w:rsid w:val="00702C9C"/>
    <w:rsid w:val="00703097"/>
    <w:rsid w:val="007032D9"/>
    <w:rsid w:val="0070382E"/>
    <w:rsid w:val="00703BED"/>
    <w:rsid w:val="007049F9"/>
    <w:rsid w:val="00704DC3"/>
    <w:rsid w:val="00705459"/>
    <w:rsid w:val="00706DE0"/>
    <w:rsid w:val="00707B81"/>
    <w:rsid w:val="007105A7"/>
    <w:rsid w:val="007112CB"/>
    <w:rsid w:val="0071142D"/>
    <w:rsid w:val="007114A6"/>
    <w:rsid w:val="00711C80"/>
    <w:rsid w:val="00711D7F"/>
    <w:rsid w:val="00712651"/>
    <w:rsid w:val="00713985"/>
    <w:rsid w:val="00713F8F"/>
    <w:rsid w:val="00715574"/>
    <w:rsid w:val="0071647B"/>
    <w:rsid w:val="007167CB"/>
    <w:rsid w:val="00716F74"/>
    <w:rsid w:val="00717083"/>
    <w:rsid w:val="007170B3"/>
    <w:rsid w:val="00717A93"/>
    <w:rsid w:val="00717E20"/>
    <w:rsid w:val="007206A0"/>
    <w:rsid w:val="007206BE"/>
    <w:rsid w:val="00720859"/>
    <w:rsid w:val="00720987"/>
    <w:rsid w:val="00720EDD"/>
    <w:rsid w:val="00721208"/>
    <w:rsid w:val="007219C0"/>
    <w:rsid w:val="00721C2F"/>
    <w:rsid w:val="00722E69"/>
    <w:rsid w:val="0072340C"/>
    <w:rsid w:val="007234D3"/>
    <w:rsid w:val="00723E80"/>
    <w:rsid w:val="00724121"/>
    <w:rsid w:val="007245C9"/>
    <w:rsid w:val="0072496F"/>
    <w:rsid w:val="007251D8"/>
    <w:rsid w:val="0072565E"/>
    <w:rsid w:val="00725954"/>
    <w:rsid w:val="00725C3B"/>
    <w:rsid w:val="007263CF"/>
    <w:rsid w:val="00726ADC"/>
    <w:rsid w:val="00726AEA"/>
    <w:rsid w:val="00726C26"/>
    <w:rsid w:val="00726C4B"/>
    <w:rsid w:val="007272D0"/>
    <w:rsid w:val="00727B5E"/>
    <w:rsid w:val="00727F0B"/>
    <w:rsid w:val="0073103E"/>
    <w:rsid w:val="007314A6"/>
    <w:rsid w:val="00731BF7"/>
    <w:rsid w:val="00731F4B"/>
    <w:rsid w:val="0073260A"/>
    <w:rsid w:val="00732F9E"/>
    <w:rsid w:val="00734210"/>
    <w:rsid w:val="007342DA"/>
    <w:rsid w:val="00734D40"/>
    <w:rsid w:val="007350FB"/>
    <w:rsid w:val="00735231"/>
    <w:rsid w:val="0073531F"/>
    <w:rsid w:val="007353FA"/>
    <w:rsid w:val="0073577D"/>
    <w:rsid w:val="00736467"/>
    <w:rsid w:val="00736D2A"/>
    <w:rsid w:val="00737665"/>
    <w:rsid w:val="0074021B"/>
    <w:rsid w:val="007414AC"/>
    <w:rsid w:val="0074185E"/>
    <w:rsid w:val="0074195C"/>
    <w:rsid w:val="00741981"/>
    <w:rsid w:val="00741D9C"/>
    <w:rsid w:val="007427C2"/>
    <w:rsid w:val="0074293D"/>
    <w:rsid w:val="007431CE"/>
    <w:rsid w:val="00743648"/>
    <w:rsid w:val="007436FD"/>
    <w:rsid w:val="00743DAC"/>
    <w:rsid w:val="00743E7E"/>
    <w:rsid w:val="00744C91"/>
    <w:rsid w:val="007451F2"/>
    <w:rsid w:val="007472C1"/>
    <w:rsid w:val="007476D0"/>
    <w:rsid w:val="0075009B"/>
    <w:rsid w:val="00750224"/>
    <w:rsid w:val="00751E31"/>
    <w:rsid w:val="007530BF"/>
    <w:rsid w:val="007539C6"/>
    <w:rsid w:val="00753E0B"/>
    <w:rsid w:val="00754321"/>
    <w:rsid w:val="0075496D"/>
    <w:rsid w:val="00754977"/>
    <w:rsid w:val="00754A7D"/>
    <w:rsid w:val="007554ED"/>
    <w:rsid w:val="007556EE"/>
    <w:rsid w:val="0075663F"/>
    <w:rsid w:val="0075722A"/>
    <w:rsid w:val="00757576"/>
    <w:rsid w:val="00760B48"/>
    <w:rsid w:val="00760CD1"/>
    <w:rsid w:val="0076163F"/>
    <w:rsid w:val="00761672"/>
    <w:rsid w:val="00761721"/>
    <w:rsid w:val="00761B61"/>
    <w:rsid w:val="007622E6"/>
    <w:rsid w:val="007622F1"/>
    <w:rsid w:val="00762660"/>
    <w:rsid w:val="007633EE"/>
    <w:rsid w:val="00764364"/>
    <w:rsid w:val="00764392"/>
    <w:rsid w:val="00765519"/>
    <w:rsid w:val="00765C6A"/>
    <w:rsid w:val="00766147"/>
    <w:rsid w:val="00766E4C"/>
    <w:rsid w:val="00767898"/>
    <w:rsid w:val="007712B3"/>
    <w:rsid w:val="007714C2"/>
    <w:rsid w:val="00771D2C"/>
    <w:rsid w:val="00772246"/>
    <w:rsid w:val="007728D5"/>
    <w:rsid w:val="007744AC"/>
    <w:rsid w:val="007762B0"/>
    <w:rsid w:val="0077635E"/>
    <w:rsid w:val="00776757"/>
    <w:rsid w:val="00777513"/>
    <w:rsid w:val="007775FF"/>
    <w:rsid w:val="00777FAE"/>
    <w:rsid w:val="007816C0"/>
    <w:rsid w:val="00782ADF"/>
    <w:rsid w:val="007830BD"/>
    <w:rsid w:val="00784511"/>
    <w:rsid w:val="00785849"/>
    <w:rsid w:val="00787226"/>
    <w:rsid w:val="00790194"/>
    <w:rsid w:val="0079040C"/>
    <w:rsid w:val="00790CA6"/>
    <w:rsid w:val="00790D64"/>
    <w:rsid w:val="00790DE5"/>
    <w:rsid w:val="00790EB2"/>
    <w:rsid w:val="00791258"/>
    <w:rsid w:val="00791390"/>
    <w:rsid w:val="00791CD7"/>
    <w:rsid w:val="00793840"/>
    <w:rsid w:val="007954BF"/>
    <w:rsid w:val="00795DAF"/>
    <w:rsid w:val="00795EFD"/>
    <w:rsid w:val="00796F48"/>
    <w:rsid w:val="0079771B"/>
    <w:rsid w:val="00797CEA"/>
    <w:rsid w:val="007A12B8"/>
    <w:rsid w:val="007A24C2"/>
    <w:rsid w:val="007A2DA6"/>
    <w:rsid w:val="007A320F"/>
    <w:rsid w:val="007A39CF"/>
    <w:rsid w:val="007A49E7"/>
    <w:rsid w:val="007A4D54"/>
    <w:rsid w:val="007A5522"/>
    <w:rsid w:val="007A55E8"/>
    <w:rsid w:val="007A5806"/>
    <w:rsid w:val="007A5FB2"/>
    <w:rsid w:val="007A6864"/>
    <w:rsid w:val="007A6DBB"/>
    <w:rsid w:val="007A744B"/>
    <w:rsid w:val="007A745B"/>
    <w:rsid w:val="007A7A63"/>
    <w:rsid w:val="007A7E7E"/>
    <w:rsid w:val="007B0EDD"/>
    <w:rsid w:val="007B1232"/>
    <w:rsid w:val="007B1261"/>
    <w:rsid w:val="007B1E62"/>
    <w:rsid w:val="007B25A6"/>
    <w:rsid w:val="007B26A7"/>
    <w:rsid w:val="007B2E8E"/>
    <w:rsid w:val="007B40AC"/>
    <w:rsid w:val="007B5444"/>
    <w:rsid w:val="007B5FBE"/>
    <w:rsid w:val="007B6207"/>
    <w:rsid w:val="007B69B5"/>
    <w:rsid w:val="007B76CD"/>
    <w:rsid w:val="007C0CD9"/>
    <w:rsid w:val="007C3FDD"/>
    <w:rsid w:val="007C4072"/>
    <w:rsid w:val="007C4197"/>
    <w:rsid w:val="007C491C"/>
    <w:rsid w:val="007C4D37"/>
    <w:rsid w:val="007C55A8"/>
    <w:rsid w:val="007C5F92"/>
    <w:rsid w:val="007C61E1"/>
    <w:rsid w:val="007C63C8"/>
    <w:rsid w:val="007D2DE1"/>
    <w:rsid w:val="007D4901"/>
    <w:rsid w:val="007D4DA0"/>
    <w:rsid w:val="007D6423"/>
    <w:rsid w:val="007D643F"/>
    <w:rsid w:val="007D71E2"/>
    <w:rsid w:val="007D74F2"/>
    <w:rsid w:val="007E0139"/>
    <w:rsid w:val="007E04BB"/>
    <w:rsid w:val="007E11CA"/>
    <w:rsid w:val="007E1E0E"/>
    <w:rsid w:val="007E22EC"/>
    <w:rsid w:val="007E28D1"/>
    <w:rsid w:val="007E28E9"/>
    <w:rsid w:val="007E2CE6"/>
    <w:rsid w:val="007E3D37"/>
    <w:rsid w:val="007E5421"/>
    <w:rsid w:val="007E54F8"/>
    <w:rsid w:val="007E57CB"/>
    <w:rsid w:val="007E6440"/>
    <w:rsid w:val="007E6894"/>
    <w:rsid w:val="007E6A50"/>
    <w:rsid w:val="007E75B5"/>
    <w:rsid w:val="007E7FBF"/>
    <w:rsid w:val="007F0E0D"/>
    <w:rsid w:val="007F26ED"/>
    <w:rsid w:val="007F2BA7"/>
    <w:rsid w:val="007F5DCA"/>
    <w:rsid w:val="00800D3B"/>
    <w:rsid w:val="00800FCE"/>
    <w:rsid w:val="00801697"/>
    <w:rsid w:val="00801876"/>
    <w:rsid w:val="00801D8F"/>
    <w:rsid w:val="008027DA"/>
    <w:rsid w:val="00802DD6"/>
    <w:rsid w:val="0080334F"/>
    <w:rsid w:val="008033EB"/>
    <w:rsid w:val="00804293"/>
    <w:rsid w:val="00805A98"/>
    <w:rsid w:val="00806C12"/>
    <w:rsid w:val="00806E2E"/>
    <w:rsid w:val="008070A6"/>
    <w:rsid w:val="00807515"/>
    <w:rsid w:val="00807D01"/>
    <w:rsid w:val="0081257C"/>
    <w:rsid w:val="00812D0F"/>
    <w:rsid w:val="00812DD7"/>
    <w:rsid w:val="00814123"/>
    <w:rsid w:val="00814F88"/>
    <w:rsid w:val="00815D78"/>
    <w:rsid w:val="00815EB6"/>
    <w:rsid w:val="00816692"/>
    <w:rsid w:val="00816732"/>
    <w:rsid w:val="0081687A"/>
    <w:rsid w:val="008172C3"/>
    <w:rsid w:val="008202EB"/>
    <w:rsid w:val="00822DAC"/>
    <w:rsid w:val="0082306A"/>
    <w:rsid w:val="00823907"/>
    <w:rsid w:val="00823BE0"/>
    <w:rsid w:val="00824F29"/>
    <w:rsid w:val="008251BD"/>
    <w:rsid w:val="00825567"/>
    <w:rsid w:val="0082574F"/>
    <w:rsid w:val="00825CB9"/>
    <w:rsid w:val="00826172"/>
    <w:rsid w:val="008267FC"/>
    <w:rsid w:val="00827A9E"/>
    <w:rsid w:val="00827D1E"/>
    <w:rsid w:val="008300D6"/>
    <w:rsid w:val="00830AF6"/>
    <w:rsid w:val="00833265"/>
    <w:rsid w:val="0083335A"/>
    <w:rsid w:val="008335DA"/>
    <w:rsid w:val="00834359"/>
    <w:rsid w:val="00834706"/>
    <w:rsid w:val="00834CF8"/>
    <w:rsid w:val="00834DDB"/>
    <w:rsid w:val="0083608F"/>
    <w:rsid w:val="008365B9"/>
    <w:rsid w:val="00836B0A"/>
    <w:rsid w:val="00840621"/>
    <w:rsid w:val="00840ED9"/>
    <w:rsid w:val="00841F90"/>
    <w:rsid w:val="00844091"/>
    <w:rsid w:val="008446B7"/>
    <w:rsid w:val="00844B24"/>
    <w:rsid w:val="00844CE2"/>
    <w:rsid w:val="0084505A"/>
    <w:rsid w:val="008453EB"/>
    <w:rsid w:val="008456D9"/>
    <w:rsid w:val="00845811"/>
    <w:rsid w:val="008459FC"/>
    <w:rsid w:val="00845BB2"/>
    <w:rsid w:val="00845EFF"/>
    <w:rsid w:val="00846545"/>
    <w:rsid w:val="00846612"/>
    <w:rsid w:val="00846747"/>
    <w:rsid w:val="00850ADF"/>
    <w:rsid w:val="008515FB"/>
    <w:rsid w:val="0085181A"/>
    <w:rsid w:val="00851895"/>
    <w:rsid w:val="0085220C"/>
    <w:rsid w:val="00852784"/>
    <w:rsid w:val="008531EA"/>
    <w:rsid w:val="00853274"/>
    <w:rsid w:val="008536BC"/>
    <w:rsid w:val="008536F0"/>
    <w:rsid w:val="00855401"/>
    <w:rsid w:val="008556CC"/>
    <w:rsid w:val="00855AE7"/>
    <w:rsid w:val="0085654B"/>
    <w:rsid w:val="00856C17"/>
    <w:rsid w:val="008571A8"/>
    <w:rsid w:val="00857C27"/>
    <w:rsid w:val="008607C0"/>
    <w:rsid w:val="0086237B"/>
    <w:rsid w:val="00862A01"/>
    <w:rsid w:val="00862AEC"/>
    <w:rsid w:val="00862AF4"/>
    <w:rsid w:val="00864283"/>
    <w:rsid w:val="00864999"/>
    <w:rsid w:val="00865581"/>
    <w:rsid w:val="00865A07"/>
    <w:rsid w:val="00865F63"/>
    <w:rsid w:val="008663C2"/>
    <w:rsid w:val="00867153"/>
    <w:rsid w:val="0086754C"/>
    <w:rsid w:val="00871208"/>
    <w:rsid w:val="00871620"/>
    <w:rsid w:val="0087261D"/>
    <w:rsid w:val="00873F57"/>
    <w:rsid w:val="00874486"/>
    <w:rsid w:val="00875094"/>
    <w:rsid w:val="008766AD"/>
    <w:rsid w:val="00876804"/>
    <w:rsid w:val="0087697D"/>
    <w:rsid w:val="00881170"/>
    <w:rsid w:val="0088119B"/>
    <w:rsid w:val="00881320"/>
    <w:rsid w:val="0088146F"/>
    <w:rsid w:val="008829B4"/>
    <w:rsid w:val="0088318F"/>
    <w:rsid w:val="00883C05"/>
    <w:rsid w:val="00885549"/>
    <w:rsid w:val="00885998"/>
    <w:rsid w:val="00885DDD"/>
    <w:rsid w:val="00885F07"/>
    <w:rsid w:val="008864C0"/>
    <w:rsid w:val="0088657F"/>
    <w:rsid w:val="00886B41"/>
    <w:rsid w:val="00887E87"/>
    <w:rsid w:val="008907B4"/>
    <w:rsid w:val="00890BA3"/>
    <w:rsid w:val="008912A5"/>
    <w:rsid w:val="00892F40"/>
    <w:rsid w:val="008931F6"/>
    <w:rsid w:val="00894953"/>
    <w:rsid w:val="00896876"/>
    <w:rsid w:val="00896D1B"/>
    <w:rsid w:val="008970F5"/>
    <w:rsid w:val="008977BE"/>
    <w:rsid w:val="008A00BF"/>
    <w:rsid w:val="008A056F"/>
    <w:rsid w:val="008A095F"/>
    <w:rsid w:val="008A17EC"/>
    <w:rsid w:val="008A1DFB"/>
    <w:rsid w:val="008A24F5"/>
    <w:rsid w:val="008A3BE1"/>
    <w:rsid w:val="008A3F78"/>
    <w:rsid w:val="008A4A8E"/>
    <w:rsid w:val="008A4AD5"/>
    <w:rsid w:val="008A5E2D"/>
    <w:rsid w:val="008A6576"/>
    <w:rsid w:val="008A6DB1"/>
    <w:rsid w:val="008A7335"/>
    <w:rsid w:val="008A7712"/>
    <w:rsid w:val="008A7CA7"/>
    <w:rsid w:val="008B000B"/>
    <w:rsid w:val="008B12E2"/>
    <w:rsid w:val="008B1ABB"/>
    <w:rsid w:val="008B1C82"/>
    <w:rsid w:val="008B2103"/>
    <w:rsid w:val="008B2285"/>
    <w:rsid w:val="008B23D3"/>
    <w:rsid w:val="008B26E3"/>
    <w:rsid w:val="008B34D1"/>
    <w:rsid w:val="008B38CF"/>
    <w:rsid w:val="008B3DD5"/>
    <w:rsid w:val="008B483C"/>
    <w:rsid w:val="008B4A44"/>
    <w:rsid w:val="008B4CFC"/>
    <w:rsid w:val="008B4D9A"/>
    <w:rsid w:val="008B4EF8"/>
    <w:rsid w:val="008B5016"/>
    <w:rsid w:val="008B5D06"/>
    <w:rsid w:val="008B6086"/>
    <w:rsid w:val="008B7229"/>
    <w:rsid w:val="008B7EE1"/>
    <w:rsid w:val="008C0BE6"/>
    <w:rsid w:val="008C1030"/>
    <w:rsid w:val="008C10D5"/>
    <w:rsid w:val="008C1233"/>
    <w:rsid w:val="008C13B6"/>
    <w:rsid w:val="008C1589"/>
    <w:rsid w:val="008C1DA7"/>
    <w:rsid w:val="008C1E12"/>
    <w:rsid w:val="008C1F11"/>
    <w:rsid w:val="008C2BA0"/>
    <w:rsid w:val="008C2DF1"/>
    <w:rsid w:val="008C4908"/>
    <w:rsid w:val="008C4BB4"/>
    <w:rsid w:val="008C6054"/>
    <w:rsid w:val="008C63FF"/>
    <w:rsid w:val="008C68CA"/>
    <w:rsid w:val="008C72D4"/>
    <w:rsid w:val="008C74C9"/>
    <w:rsid w:val="008C7602"/>
    <w:rsid w:val="008D21BA"/>
    <w:rsid w:val="008D2A71"/>
    <w:rsid w:val="008D58B8"/>
    <w:rsid w:val="008D5F59"/>
    <w:rsid w:val="008D68A2"/>
    <w:rsid w:val="008D6B16"/>
    <w:rsid w:val="008D6F82"/>
    <w:rsid w:val="008D783D"/>
    <w:rsid w:val="008D7D1B"/>
    <w:rsid w:val="008D7E3E"/>
    <w:rsid w:val="008E01BC"/>
    <w:rsid w:val="008E026A"/>
    <w:rsid w:val="008E1C67"/>
    <w:rsid w:val="008E22D0"/>
    <w:rsid w:val="008E4566"/>
    <w:rsid w:val="008E501D"/>
    <w:rsid w:val="008E66B0"/>
    <w:rsid w:val="008E6BFE"/>
    <w:rsid w:val="008E6CED"/>
    <w:rsid w:val="008E7818"/>
    <w:rsid w:val="008E7F64"/>
    <w:rsid w:val="008F01FB"/>
    <w:rsid w:val="008F1FE8"/>
    <w:rsid w:val="008F2C5A"/>
    <w:rsid w:val="008F426C"/>
    <w:rsid w:val="008F45E5"/>
    <w:rsid w:val="008F5152"/>
    <w:rsid w:val="008F52CC"/>
    <w:rsid w:val="008F6707"/>
    <w:rsid w:val="008F688D"/>
    <w:rsid w:val="008F7379"/>
    <w:rsid w:val="008F7D05"/>
    <w:rsid w:val="00900438"/>
    <w:rsid w:val="009004F1"/>
    <w:rsid w:val="00900F85"/>
    <w:rsid w:val="00901336"/>
    <w:rsid w:val="00901B62"/>
    <w:rsid w:val="00901D51"/>
    <w:rsid w:val="00901EBF"/>
    <w:rsid w:val="009026FF"/>
    <w:rsid w:val="00902EFA"/>
    <w:rsid w:val="00903B41"/>
    <w:rsid w:val="00904133"/>
    <w:rsid w:val="00906DB2"/>
    <w:rsid w:val="00906F88"/>
    <w:rsid w:val="00907556"/>
    <w:rsid w:val="009103A3"/>
    <w:rsid w:val="00910904"/>
    <w:rsid w:val="009109A4"/>
    <w:rsid w:val="00910BA9"/>
    <w:rsid w:val="00912830"/>
    <w:rsid w:val="00912AD5"/>
    <w:rsid w:val="00912EE6"/>
    <w:rsid w:val="0091345C"/>
    <w:rsid w:val="00915B88"/>
    <w:rsid w:val="00915F60"/>
    <w:rsid w:val="0091638E"/>
    <w:rsid w:val="0091703A"/>
    <w:rsid w:val="009171E7"/>
    <w:rsid w:val="00922424"/>
    <w:rsid w:val="0092270A"/>
    <w:rsid w:val="00922E60"/>
    <w:rsid w:val="0092330B"/>
    <w:rsid w:val="00923879"/>
    <w:rsid w:val="009246C0"/>
    <w:rsid w:val="00924A50"/>
    <w:rsid w:val="00925D83"/>
    <w:rsid w:val="00926861"/>
    <w:rsid w:val="00927920"/>
    <w:rsid w:val="009318DD"/>
    <w:rsid w:val="00931A24"/>
    <w:rsid w:val="00931DB0"/>
    <w:rsid w:val="009328C5"/>
    <w:rsid w:val="00932A05"/>
    <w:rsid w:val="00934AE6"/>
    <w:rsid w:val="00934B78"/>
    <w:rsid w:val="009371A6"/>
    <w:rsid w:val="0093724D"/>
    <w:rsid w:val="00937F61"/>
    <w:rsid w:val="0094001F"/>
    <w:rsid w:val="00940E3D"/>
    <w:rsid w:val="00941161"/>
    <w:rsid w:val="00941AC6"/>
    <w:rsid w:val="00941AE5"/>
    <w:rsid w:val="00941C16"/>
    <w:rsid w:val="0094239D"/>
    <w:rsid w:val="009432C7"/>
    <w:rsid w:val="0094458A"/>
    <w:rsid w:val="009466E1"/>
    <w:rsid w:val="00946745"/>
    <w:rsid w:val="00946B08"/>
    <w:rsid w:val="00947000"/>
    <w:rsid w:val="00947D1C"/>
    <w:rsid w:val="009505C7"/>
    <w:rsid w:val="0095084C"/>
    <w:rsid w:val="00950F97"/>
    <w:rsid w:val="009510FA"/>
    <w:rsid w:val="009514DD"/>
    <w:rsid w:val="0095329E"/>
    <w:rsid w:val="009535B1"/>
    <w:rsid w:val="0095407A"/>
    <w:rsid w:val="00954131"/>
    <w:rsid w:val="00954E0A"/>
    <w:rsid w:val="0095510C"/>
    <w:rsid w:val="00955C10"/>
    <w:rsid w:val="009567A1"/>
    <w:rsid w:val="00956D30"/>
    <w:rsid w:val="00957721"/>
    <w:rsid w:val="00957D1B"/>
    <w:rsid w:val="009609F7"/>
    <w:rsid w:val="00960A90"/>
    <w:rsid w:val="00960FAA"/>
    <w:rsid w:val="009617A6"/>
    <w:rsid w:val="00961ED4"/>
    <w:rsid w:val="0096344C"/>
    <w:rsid w:val="009634BC"/>
    <w:rsid w:val="009637F8"/>
    <w:rsid w:val="00963A50"/>
    <w:rsid w:val="00963C63"/>
    <w:rsid w:val="00963DC6"/>
    <w:rsid w:val="00964496"/>
    <w:rsid w:val="00965F5E"/>
    <w:rsid w:val="00967249"/>
    <w:rsid w:val="0096753F"/>
    <w:rsid w:val="0096794F"/>
    <w:rsid w:val="00970C58"/>
    <w:rsid w:val="0097198D"/>
    <w:rsid w:val="00971F17"/>
    <w:rsid w:val="009720EA"/>
    <w:rsid w:val="00974E08"/>
    <w:rsid w:val="00974E54"/>
    <w:rsid w:val="00974FC2"/>
    <w:rsid w:val="0097503B"/>
    <w:rsid w:val="009755AC"/>
    <w:rsid w:val="0097564B"/>
    <w:rsid w:val="00975AF6"/>
    <w:rsid w:val="0097644B"/>
    <w:rsid w:val="00976D5E"/>
    <w:rsid w:val="009771B4"/>
    <w:rsid w:val="009779B7"/>
    <w:rsid w:val="00977FBD"/>
    <w:rsid w:val="0098049B"/>
    <w:rsid w:val="00980EBD"/>
    <w:rsid w:val="00981736"/>
    <w:rsid w:val="00982228"/>
    <w:rsid w:val="009828DC"/>
    <w:rsid w:val="009829A3"/>
    <w:rsid w:val="00982F62"/>
    <w:rsid w:val="00984C83"/>
    <w:rsid w:val="0098649E"/>
    <w:rsid w:val="00987CEF"/>
    <w:rsid w:val="00987EF0"/>
    <w:rsid w:val="009905EA"/>
    <w:rsid w:val="00991940"/>
    <w:rsid w:val="00991A45"/>
    <w:rsid w:val="00992097"/>
    <w:rsid w:val="0099309A"/>
    <w:rsid w:val="009932C7"/>
    <w:rsid w:val="00993709"/>
    <w:rsid w:val="009937B7"/>
    <w:rsid w:val="009949B2"/>
    <w:rsid w:val="009968A3"/>
    <w:rsid w:val="009970AA"/>
    <w:rsid w:val="00997CF1"/>
    <w:rsid w:val="00997D75"/>
    <w:rsid w:val="009A008D"/>
    <w:rsid w:val="009A02D2"/>
    <w:rsid w:val="009A0372"/>
    <w:rsid w:val="009A1378"/>
    <w:rsid w:val="009A1E9B"/>
    <w:rsid w:val="009A2293"/>
    <w:rsid w:val="009A391C"/>
    <w:rsid w:val="009A3A97"/>
    <w:rsid w:val="009A3DE5"/>
    <w:rsid w:val="009A4285"/>
    <w:rsid w:val="009A512D"/>
    <w:rsid w:val="009B0D7C"/>
    <w:rsid w:val="009B1208"/>
    <w:rsid w:val="009B1702"/>
    <w:rsid w:val="009B1D66"/>
    <w:rsid w:val="009B1D70"/>
    <w:rsid w:val="009B2AB0"/>
    <w:rsid w:val="009B2B84"/>
    <w:rsid w:val="009B2D5C"/>
    <w:rsid w:val="009B3486"/>
    <w:rsid w:val="009B46C2"/>
    <w:rsid w:val="009B567B"/>
    <w:rsid w:val="009B5A7B"/>
    <w:rsid w:val="009B5E89"/>
    <w:rsid w:val="009B6461"/>
    <w:rsid w:val="009B67EA"/>
    <w:rsid w:val="009B6FB1"/>
    <w:rsid w:val="009C0C36"/>
    <w:rsid w:val="009C119D"/>
    <w:rsid w:val="009C2B22"/>
    <w:rsid w:val="009C36C8"/>
    <w:rsid w:val="009C39F9"/>
    <w:rsid w:val="009C3BC4"/>
    <w:rsid w:val="009C49ED"/>
    <w:rsid w:val="009C5010"/>
    <w:rsid w:val="009C5A98"/>
    <w:rsid w:val="009C6682"/>
    <w:rsid w:val="009C6BC1"/>
    <w:rsid w:val="009C779B"/>
    <w:rsid w:val="009C7813"/>
    <w:rsid w:val="009D00D6"/>
    <w:rsid w:val="009D0CA9"/>
    <w:rsid w:val="009D20E3"/>
    <w:rsid w:val="009D23DF"/>
    <w:rsid w:val="009D2B76"/>
    <w:rsid w:val="009D406F"/>
    <w:rsid w:val="009D4AE6"/>
    <w:rsid w:val="009D5519"/>
    <w:rsid w:val="009D6683"/>
    <w:rsid w:val="009D7BDD"/>
    <w:rsid w:val="009D7C9C"/>
    <w:rsid w:val="009E07C6"/>
    <w:rsid w:val="009E0B74"/>
    <w:rsid w:val="009E12FA"/>
    <w:rsid w:val="009E386F"/>
    <w:rsid w:val="009E43F3"/>
    <w:rsid w:val="009E4927"/>
    <w:rsid w:val="009E4AF4"/>
    <w:rsid w:val="009E51FB"/>
    <w:rsid w:val="009E531D"/>
    <w:rsid w:val="009E5F2D"/>
    <w:rsid w:val="009E5F8C"/>
    <w:rsid w:val="009E6316"/>
    <w:rsid w:val="009E65C7"/>
    <w:rsid w:val="009E7161"/>
    <w:rsid w:val="009E7E3D"/>
    <w:rsid w:val="009F0747"/>
    <w:rsid w:val="009F0CAD"/>
    <w:rsid w:val="009F1860"/>
    <w:rsid w:val="009F2F01"/>
    <w:rsid w:val="009F2FC1"/>
    <w:rsid w:val="009F3032"/>
    <w:rsid w:val="009F3FDB"/>
    <w:rsid w:val="009F45B0"/>
    <w:rsid w:val="009F5255"/>
    <w:rsid w:val="009F5663"/>
    <w:rsid w:val="009F582B"/>
    <w:rsid w:val="009F66DF"/>
    <w:rsid w:val="00A00346"/>
    <w:rsid w:val="00A0074E"/>
    <w:rsid w:val="00A00946"/>
    <w:rsid w:val="00A00A3B"/>
    <w:rsid w:val="00A00CBE"/>
    <w:rsid w:val="00A01476"/>
    <w:rsid w:val="00A02676"/>
    <w:rsid w:val="00A03E16"/>
    <w:rsid w:val="00A04686"/>
    <w:rsid w:val="00A055E4"/>
    <w:rsid w:val="00A05E70"/>
    <w:rsid w:val="00A067F7"/>
    <w:rsid w:val="00A071E1"/>
    <w:rsid w:val="00A075A6"/>
    <w:rsid w:val="00A077F5"/>
    <w:rsid w:val="00A07BAF"/>
    <w:rsid w:val="00A102BE"/>
    <w:rsid w:val="00A1082D"/>
    <w:rsid w:val="00A10CA4"/>
    <w:rsid w:val="00A13E51"/>
    <w:rsid w:val="00A145C5"/>
    <w:rsid w:val="00A157A2"/>
    <w:rsid w:val="00A16112"/>
    <w:rsid w:val="00A16631"/>
    <w:rsid w:val="00A2064B"/>
    <w:rsid w:val="00A20CE8"/>
    <w:rsid w:val="00A216F1"/>
    <w:rsid w:val="00A233C3"/>
    <w:rsid w:val="00A23802"/>
    <w:rsid w:val="00A24A0D"/>
    <w:rsid w:val="00A24E9C"/>
    <w:rsid w:val="00A256C7"/>
    <w:rsid w:val="00A25CF6"/>
    <w:rsid w:val="00A25D48"/>
    <w:rsid w:val="00A261F6"/>
    <w:rsid w:val="00A2655E"/>
    <w:rsid w:val="00A26AE8"/>
    <w:rsid w:val="00A26F58"/>
    <w:rsid w:val="00A30296"/>
    <w:rsid w:val="00A30856"/>
    <w:rsid w:val="00A3194F"/>
    <w:rsid w:val="00A32171"/>
    <w:rsid w:val="00A32222"/>
    <w:rsid w:val="00A32CC8"/>
    <w:rsid w:val="00A33EC5"/>
    <w:rsid w:val="00A34052"/>
    <w:rsid w:val="00A34EBF"/>
    <w:rsid w:val="00A352D5"/>
    <w:rsid w:val="00A35355"/>
    <w:rsid w:val="00A35AAC"/>
    <w:rsid w:val="00A37A7C"/>
    <w:rsid w:val="00A37AB9"/>
    <w:rsid w:val="00A37AF9"/>
    <w:rsid w:val="00A4032A"/>
    <w:rsid w:val="00A407D3"/>
    <w:rsid w:val="00A407FA"/>
    <w:rsid w:val="00A40F93"/>
    <w:rsid w:val="00A43979"/>
    <w:rsid w:val="00A43AD1"/>
    <w:rsid w:val="00A441D4"/>
    <w:rsid w:val="00A4445B"/>
    <w:rsid w:val="00A44855"/>
    <w:rsid w:val="00A44E52"/>
    <w:rsid w:val="00A45C04"/>
    <w:rsid w:val="00A45C60"/>
    <w:rsid w:val="00A45F81"/>
    <w:rsid w:val="00A46C8D"/>
    <w:rsid w:val="00A46CBC"/>
    <w:rsid w:val="00A46DEB"/>
    <w:rsid w:val="00A46E44"/>
    <w:rsid w:val="00A47E7D"/>
    <w:rsid w:val="00A5037B"/>
    <w:rsid w:val="00A50A9C"/>
    <w:rsid w:val="00A50B17"/>
    <w:rsid w:val="00A50EE4"/>
    <w:rsid w:val="00A50F9E"/>
    <w:rsid w:val="00A52049"/>
    <w:rsid w:val="00A53939"/>
    <w:rsid w:val="00A5401A"/>
    <w:rsid w:val="00A543C2"/>
    <w:rsid w:val="00A54D07"/>
    <w:rsid w:val="00A54E37"/>
    <w:rsid w:val="00A54EF6"/>
    <w:rsid w:val="00A55624"/>
    <w:rsid w:val="00A561A4"/>
    <w:rsid w:val="00A566CA"/>
    <w:rsid w:val="00A60526"/>
    <w:rsid w:val="00A62034"/>
    <w:rsid w:val="00A6286C"/>
    <w:rsid w:val="00A63DDC"/>
    <w:rsid w:val="00A642E9"/>
    <w:rsid w:val="00A645B2"/>
    <w:rsid w:val="00A649FC"/>
    <w:rsid w:val="00A665C0"/>
    <w:rsid w:val="00A70916"/>
    <w:rsid w:val="00A71161"/>
    <w:rsid w:val="00A72C26"/>
    <w:rsid w:val="00A7301E"/>
    <w:rsid w:val="00A73B15"/>
    <w:rsid w:val="00A7440A"/>
    <w:rsid w:val="00A74724"/>
    <w:rsid w:val="00A749DF"/>
    <w:rsid w:val="00A74CB1"/>
    <w:rsid w:val="00A75B58"/>
    <w:rsid w:val="00A75F59"/>
    <w:rsid w:val="00A7673D"/>
    <w:rsid w:val="00A76C3B"/>
    <w:rsid w:val="00A76FAD"/>
    <w:rsid w:val="00A77151"/>
    <w:rsid w:val="00A77BC6"/>
    <w:rsid w:val="00A81803"/>
    <w:rsid w:val="00A81C06"/>
    <w:rsid w:val="00A829CB"/>
    <w:rsid w:val="00A83458"/>
    <w:rsid w:val="00A840BC"/>
    <w:rsid w:val="00A85387"/>
    <w:rsid w:val="00A87364"/>
    <w:rsid w:val="00A90057"/>
    <w:rsid w:val="00A91A02"/>
    <w:rsid w:val="00A92254"/>
    <w:rsid w:val="00A92587"/>
    <w:rsid w:val="00A925AA"/>
    <w:rsid w:val="00A92DCA"/>
    <w:rsid w:val="00A93D49"/>
    <w:rsid w:val="00A9456A"/>
    <w:rsid w:val="00A94D06"/>
    <w:rsid w:val="00A95062"/>
    <w:rsid w:val="00A951D1"/>
    <w:rsid w:val="00A95400"/>
    <w:rsid w:val="00A95E12"/>
    <w:rsid w:val="00A9678B"/>
    <w:rsid w:val="00A972D3"/>
    <w:rsid w:val="00A97562"/>
    <w:rsid w:val="00A97B2A"/>
    <w:rsid w:val="00AA0F5F"/>
    <w:rsid w:val="00AA1595"/>
    <w:rsid w:val="00AA1CF1"/>
    <w:rsid w:val="00AA23FD"/>
    <w:rsid w:val="00AA2B5E"/>
    <w:rsid w:val="00AA358A"/>
    <w:rsid w:val="00AA38CF"/>
    <w:rsid w:val="00AA4094"/>
    <w:rsid w:val="00AA432D"/>
    <w:rsid w:val="00AA439D"/>
    <w:rsid w:val="00AA4D51"/>
    <w:rsid w:val="00AA50C7"/>
    <w:rsid w:val="00AA5B82"/>
    <w:rsid w:val="00AA5C02"/>
    <w:rsid w:val="00AA6A83"/>
    <w:rsid w:val="00AA6C18"/>
    <w:rsid w:val="00AA7E19"/>
    <w:rsid w:val="00AB27B2"/>
    <w:rsid w:val="00AB3A1A"/>
    <w:rsid w:val="00AB442F"/>
    <w:rsid w:val="00AB4D7C"/>
    <w:rsid w:val="00AB5532"/>
    <w:rsid w:val="00AB5AAE"/>
    <w:rsid w:val="00AB5D27"/>
    <w:rsid w:val="00AB5F69"/>
    <w:rsid w:val="00AC0060"/>
    <w:rsid w:val="00AC2FFC"/>
    <w:rsid w:val="00AC36CF"/>
    <w:rsid w:val="00AC3F4E"/>
    <w:rsid w:val="00AC4799"/>
    <w:rsid w:val="00AC4A48"/>
    <w:rsid w:val="00AC509C"/>
    <w:rsid w:val="00AC51DB"/>
    <w:rsid w:val="00AC5CF6"/>
    <w:rsid w:val="00AC63B1"/>
    <w:rsid w:val="00AD0924"/>
    <w:rsid w:val="00AD2180"/>
    <w:rsid w:val="00AD32F2"/>
    <w:rsid w:val="00AD34F4"/>
    <w:rsid w:val="00AD38E9"/>
    <w:rsid w:val="00AD4E8A"/>
    <w:rsid w:val="00AD6D0C"/>
    <w:rsid w:val="00AD791A"/>
    <w:rsid w:val="00AD7FC6"/>
    <w:rsid w:val="00AE16D6"/>
    <w:rsid w:val="00AE2902"/>
    <w:rsid w:val="00AE2A64"/>
    <w:rsid w:val="00AE4393"/>
    <w:rsid w:val="00AE638D"/>
    <w:rsid w:val="00AE69EF"/>
    <w:rsid w:val="00AE74D3"/>
    <w:rsid w:val="00AE7B28"/>
    <w:rsid w:val="00AF01C0"/>
    <w:rsid w:val="00AF16D7"/>
    <w:rsid w:val="00AF2402"/>
    <w:rsid w:val="00AF3423"/>
    <w:rsid w:val="00AF37B2"/>
    <w:rsid w:val="00AF3ABE"/>
    <w:rsid w:val="00AF5B9C"/>
    <w:rsid w:val="00AF675B"/>
    <w:rsid w:val="00AF7666"/>
    <w:rsid w:val="00AF7BBC"/>
    <w:rsid w:val="00B00737"/>
    <w:rsid w:val="00B00F5F"/>
    <w:rsid w:val="00B023FF"/>
    <w:rsid w:val="00B0280B"/>
    <w:rsid w:val="00B03763"/>
    <w:rsid w:val="00B0388B"/>
    <w:rsid w:val="00B03DFB"/>
    <w:rsid w:val="00B04042"/>
    <w:rsid w:val="00B054D3"/>
    <w:rsid w:val="00B05888"/>
    <w:rsid w:val="00B05C30"/>
    <w:rsid w:val="00B05ECE"/>
    <w:rsid w:val="00B062DB"/>
    <w:rsid w:val="00B06357"/>
    <w:rsid w:val="00B0727E"/>
    <w:rsid w:val="00B07585"/>
    <w:rsid w:val="00B07ABF"/>
    <w:rsid w:val="00B07FC4"/>
    <w:rsid w:val="00B103CC"/>
    <w:rsid w:val="00B1064D"/>
    <w:rsid w:val="00B10945"/>
    <w:rsid w:val="00B110F6"/>
    <w:rsid w:val="00B12297"/>
    <w:rsid w:val="00B1523F"/>
    <w:rsid w:val="00B15CAA"/>
    <w:rsid w:val="00B16525"/>
    <w:rsid w:val="00B20E32"/>
    <w:rsid w:val="00B210C9"/>
    <w:rsid w:val="00B2117D"/>
    <w:rsid w:val="00B21726"/>
    <w:rsid w:val="00B21F37"/>
    <w:rsid w:val="00B22918"/>
    <w:rsid w:val="00B23F82"/>
    <w:rsid w:val="00B247D2"/>
    <w:rsid w:val="00B2481F"/>
    <w:rsid w:val="00B2494D"/>
    <w:rsid w:val="00B2579C"/>
    <w:rsid w:val="00B258EF"/>
    <w:rsid w:val="00B261EE"/>
    <w:rsid w:val="00B266DA"/>
    <w:rsid w:val="00B2678B"/>
    <w:rsid w:val="00B27079"/>
    <w:rsid w:val="00B2730D"/>
    <w:rsid w:val="00B275BA"/>
    <w:rsid w:val="00B276E9"/>
    <w:rsid w:val="00B3118D"/>
    <w:rsid w:val="00B326CB"/>
    <w:rsid w:val="00B3297A"/>
    <w:rsid w:val="00B33000"/>
    <w:rsid w:val="00B3367A"/>
    <w:rsid w:val="00B33978"/>
    <w:rsid w:val="00B339C3"/>
    <w:rsid w:val="00B33F4E"/>
    <w:rsid w:val="00B3469C"/>
    <w:rsid w:val="00B34A17"/>
    <w:rsid w:val="00B34C53"/>
    <w:rsid w:val="00B371EF"/>
    <w:rsid w:val="00B3740F"/>
    <w:rsid w:val="00B37910"/>
    <w:rsid w:val="00B37929"/>
    <w:rsid w:val="00B40072"/>
    <w:rsid w:val="00B40D97"/>
    <w:rsid w:val="00B40ED6"/>
    <w:rsid w:val="00B42085"/>
    <w:rsid w:val="00B4223A"/>
    <w:rsid w:val="00B4250A"/>
    <w:rsid w:val="00B4298F"/>
    <w:rsid w:val="00B429B7"/>
    <w:rsid w:val="00B431C2"/>
    <w:rsid w:val="00B44652"/>
    <w:rsid w:val="00B44A2A"/>
    <w:rsid w:val="00B44F3E"/>
    <w:rsid w:val="00B5008B"/>
    <w:rsid w:val="00B502E1"/>
    <w:rsid w:val="00B506F8"/>
    <w:rsid w:val="00B513B1"/>
    <w:rsid w:val="00B5158C"/>
    <w:rsid w:val="00B51CC7"/>
    <w:rsid w:val="00B51DAF"/>
    <w:rsid w:val="00B52012"/>
    <w:rsid w:val="00B525DF"/>
    <w:rsid w:val="00B52888"/>
    <w:rsid w:val="00B52C60"/>
    <w:rsid w:val="00B5395B"/>
    <w:rsid w:val="00B55759"/>
    <w:rsid w:val="00B55C2B"/>
    <w:rsid w:val="00B562C5"/>
    <w:rsid w:val="00B6085D"/>
    <w:rsid w:val="00B61708"/>
    <w:rsid w:val="00B61C52"/>
    <w:rsid w:val="00B637A8"/>
    <w:rsid w:val="00B63A4C"/>
    <w:rsid w:val="00B63BC7"/>
    <w:rsid w:val="00B644F9"/>
    <w:rsid w:val="00B648A9"/>
    <w:rsid w:val="00B65D65"/>
    <w:rsid w:val="00B66071"/>
    <w:rsid w:val="00B6694F"/>
    <w:rsid w:val="00B66E28"/>
    <w:rsid w:val="00B7217B"/>
    <w:rsid w:val="00B729A2"/>
    <w:rsid w:val="00B72CBC"/>
    <w:rsid w:val="00B73A2E"/>
    <w:rsid w:val="00B77424"/>
    <w:rsid w:val="00B779AA"/>
    <w:rsid w:val="00B80F95"/>
    <w:rsid w:val="00B81131"/>
    <w:rsid w:val="00B82B3E"/>
    <w:rsid w:val="00B8307C"/>
    <w:rsid w:val="00B831F9"/>
    <w:rsid w:val="00B83351"/>
    <w:rsid w:val="00B841D3"/>
    <w:rsid w:val="00B84BBF"/>
    <w:rsid w:val="00B85526"/>
    <w:rsid w:val="00B8559B"/>
    <w:rsid w:val="00B913C2"/>
    <w:rsid w:val="00B9243C"/>
    <w:rsid w:val="00B959C8"/>
    <w:rsid w:val="00B95A37"/>
    <w:rsid w:val="00B95B00"/>
    <w:rsid w:val="00B964E1"/>
    <w:rsid w:val="00B96990"/>
    <w:rsid w:val="00B96E45"/>
    <w:rsid w:val="00B97199"/>
    <w:rsid w:val="00B979C2"/>
    <w:rsid w:val="00B97CC6"/>
    <w:rsid w:val="00B97D18"/>
    <w:rsid w:val="00BA16AE"/>
    <w:rsid w:val="00BA34B4"/>
    <w:rsid w:val="00BA3585"/>
    <w:rsid w:val="00BA4D96"/>
    <w:rsid w:val="00BA4ECE"/>
    <w:rsid w:val="00BA514F"/>
    <w:rsid w:val="00BA54BE"/>
    <w:rsid w:val="00BA5592"/>
    <w:rsid w:val="00BA5901"/>
    <w:rsid w:val="00BA60CE"/>
    <w:rsid w:val="00BA7858"/>
    <w:rsid w:val="00BA7B12"/>
    <w:rsid w:val="00BB085D"/>
    <w:rsid w:val="00BB0D69"/>
    <w:rsid w:val="00BB1ECD"/>
    <w:rsid w:val="00BB2604"/>
    <w:rsid w:val="00BB28FE"/>
    <w:rsid w:val="00BB32BF"/>
    <w:rsid w:val="00BB39C8"/>
    <w:rsid w:val="00BB4B53"/>
    <w:rsid w:val="00BB5717"/>
    <w:rsid w:val="00BB621C"/>
    <w:rsid w:val="00BB6759"/>
    <w:rsid w:val="00BB706E"/>
    <w:rsid w:val="00BB70F5"/>
    <w:rsid w:val="00BB76D9"/>
    <w:rsid w:val="00BC0108"/>
    <w:rsid w:val="00BC022F"/>
    <w:rsid w:val="00BC045D"/>
    <w:rsid w:val="00BC048B"/>
    <w:rsid w:val="00BC058C"/>
    <w:rsid w:val="00BC05A5"/>
    <w:rsid w:val="00BC0840"/>
    <w:rsid w:val="00BC113F"/>
    <w:rsid w:val="00BC1175"/>
    <w:rsid w:val="00BC17B6"/>
    <w:rsid w:val="00BC222C"/>
    <w:rsid w:val="00BC2D1A"/>
    <w:rsid w:val="00BC34E2"/>
    <w:rsid w:val="00BC39CB"/>
    <w:rsid w:val="00BC6038"/>
    <w:rsid w:val="00BC7277"/>
    <w:rsid w:val="00BD09D3"/>
    <w:rsid w:val="00BD0ACD"/>
    <w:rsid w:val="00BD1C39"/>
    <w:rsid w:val="00BD211D"/>
    <w:rsid w:val="00BD29AE"/>
    <w:rsid w:val="00BD383F"/>
    <w:rsid w:val="00BD3E6C"/>
    <w:rsid w:val="00BD53B6"/>
    <w:rsid w:val="00BD57D7"/>
    <w:rsid w:val="00BD5C31"/>
    <w:rsid w:val="00BD5F55"/>
    <w:rsid w:val="00BD611B"/>
    <w:rsid w:val="00BD6243"/>
    <w:rsid w:val="00BD6557"/>
    <w:rsid w:val="00BD666A"/>
    <w:rsid w:val="00BD72F0"/>
    <w:rsid w:val="00BE0234"/>
    <w:rsid w:val="00BE0C28"/>
    <w:rsid w:val="00BE0E88"/>
    <w:rsid w:val="00BE0F69"/>
    <w:rsid w:val="00BE26FC"/>
    <w:rsid w:val="00BE2D40"/>
    <w:rsid w:val="00BE632F"/>
    <w:rsid w:val="00BE69F7"/>
    <w:rsid w:val="00BE6CAA"/>
    <w:rsid w:val="00BE6DFB"/>
    <w:rsid w:val="00BE7A93"/>
    <w:rsid w:val="00BF0D98"/>
    <w:rsid w:val="00BF14B3"/>
    <w:rsid w:val="00BF1508"/>
    <w:rsid w:val="00BF17AA"/>
    <w:rsid w:val="00BF2692"/>
    <w:rsid w:val="00BF2AF9"/>
    <w:rsid w:val="00BF3B32"/>
    <w:rsid w:val="00BF3D86"/>
    <w:rsid w:val="00BF3D92"/>
    <w:rsid w:val="00BF419D"/>
    <w:rsid w:val="00BF4EB3"/>
    <w:rsid w:val="00BF5151"/>
    <w:rsid w:val="00BF5665"/>
    <w:rsid w:val="00BF5F76"/>
    <w:rsid w:val="00BF76B8"/>
    <w:rsid w:val="00C015F2"/>
    <w:rsid w:val="00C01CBD"/>
    <w:rsid w:val="00C02220"/>
    <w:rsid w:val="00C0337A"/>
    <w:rsid w:val="00C042A5"/>
    <w:rsid w:val="00C04E8E"/>
    <w:rsid w:val="00C06E99"/>
    <w:rsid w:val="00C070C9"/>
    <w:rsid w:val="00C07E18"/>
    <w:rsid w:val="00C07FC9"/>
    <w:rsid w:val="00C102C0"/>
    <w:rsid w:val="00C10AAD"/>
    <w:rsid w:val="00C10D13"/>
    <w:rsid w:val="00C11515"/>
    <w:rsid w:val="00C11A47"/>
    <w:rsid w:val="00C12657"/>
    <w:rsid w:val="00C128C5"/>
    <w:rsid w:val="00C133A6"/>
    <w:rsid w:val="00C133BC"/>
    <w:rsid w:val="00C13D66"/>
    <w:rsid w:val="00C13D6C"/>
    <w:rsid w:val="00C142B1"/>
    <w:rsid w:val="00C146BC"/>
    <w:rsid w:val="00C1493E"/>
    <w:rsid w:val="00C14C37"/>
    <w:rsid w:val="00C14D90"/>
    <w:rsid w:val="00C15190"/>
    <w:rsid w:val="00C158A4"/>
    <w:rsid w:val="00C16E01"/>
    <w:rsid w:val="00C16F40"/>
    <w:rsid w:val="00C17074"/>
    <w:rsid w:val="00C1797D"/>
    <w:rsid w:val="00C200AE"/>
    <w:rsid w:val="00C20C37"/>
    <w:rsid w:val="00C20C9F"/>
    <w:rsid w:val="00C232AB"/>
    <w:rsid w:val="00C23DFC"/>
    <w:rsid w:val="00C2688A"/>
    <w:rsid w:val="00C26923"/>
    <w:rsid w:val="00C27657"/>
    <w:rsid w:val="00C27A0B"/>
    <w:rsid w:val="00C27F19"/>
    <w:rsid w:val="00C30973"/>
    <w:rsid w:val="00C309CE"/>
    <w:rsid w:val="00C310C6"/>
    <w:rsid w:val="00C31379"/>
    <w:rsid w:val="00C31AFA"/>
    <w:rsid w:val="00C320C1"/>
    <w:rsid w:val="00C32A05"/>
    <w:rsid w:val="00C34124"/>
    <w:rsid w:val="00C34DF2"/>
    <w:rsid w:val="00C35DF4"/>
    <w:rsid w:val="00C36DE1"/>
    <w:rsid w:val="00C36F6C"/>
    <w:rsid w:val="00C37738"/>
    <w:rsid w:val="00C3790E"/>
    <w:rsid w:val="00C3791B"/>
    <w:rsid w:val="00C4063B"/>
    <w:rsid w:val="00C41BA5"/>
    <w:rsid w:val="00C41D62"/>
    <w:rsid w:val="00C430D8"/>
    <w:rsid w:val="00C431E9"/>
    <w:rsid w:val="00C4352F"/>
    <w:rsid w:val="00C43C72"/>
    <w:rsid w:val="00C46367"/>
    <w:rsid w:val="00C464CA"/>
    <w:rsid w:val="00C466BB"/>
    <w:rsid w:val="00C467F2"/>
    <w:rsid w:val="00C46A90"/>
    <w:rsid w:val="00C47D20"/>
    <w:rsid w:val="00C511F8"/>
    <w:rsid w:val="00C5145E"/>
    <w:rsid w:val="00C51C42"/>
    <w:rsid w:val="00C52216"/>
    <w:rsid w:val="00C52311"/>
    <w:rsid w:val="00C52C21"/>
    <w:rsid w:val="00C53834"/>
    <w:rsid w:val="00C53AD6"/>
    <w:rsid w:val="00C53FC6"/>
    <w:rsid w:val="00C54024"/>
    <w:rsid w:val="00C5467B"/>
    <w:rsid w:val="00C54C32"/>
    <w:rsid w:val="00C54D42"/>
    <w:rsid w:val="00C55425"/>
    <w:rsid w:val="00C55E00"/>
    <w:rsid w:val="00C56044"/>
    <w:rsid w:val="00C560D4"/>
    <w:rsid w:val="00C5794C"/>
    <w:rsid w:val="00C57EB1"/>
    <w:rsid w:val="00C60BAF"/>
    <w:rsid w:val="00C61DE1"/>
    <w:rsid w:val="00C6247B"/>
    <w:rsid w:val="00C62492"/>
    <w:rsid w:val="00C62776"/>
    <w:rsid w:val="00C62C09"/>
    <w:rsid w:val="00C6396D"/>
    <w:rsid w:val="00C63C5D"/>
    <w:rsid w:val="00C64FF4"/>
    <w:rsid w:val="00C65B95"/>
    <w:rsid w:val="00C65F93"/>
    <w:rsid w:val="00C6632A"/>
    <w:rsid w:val="00C6657C"/>
    <w:rsid w:val="00C700AB"/>
    <w:rsid w:val="00C7010A"/>
    <w:rsid w:val="00C70AA2"/>
    <w:rsid w:val="00C70F34"/>
    <w:rsid w:val="00C7135C"/>
    <w:rsid w:val="00C71751"/>
    <w:rsid w:val="00C71BC7"/>
    <w:rsid w:val="00C7341F"/>
    <w:rsid w:val="00C73D2E"/>
    <w:rsid w:val="00C759F4"/>
    <w:rsid w:val="00C75F5C"/>
    <w:rsid w:val="00C760B8"/>
    <w:rsid w:val="00C76827"/>
    <w:rsid w:val="00C76E56"/>
    <w:rsid w:val="00C7715C"/>
    <w:rsid w:val="00C7720B"/>
    <w:rsid w:val="00C77571"/>
    <w:rsid w:val="00C775CB"/>
    <w:rsid w:val="00C81A3F"/>
    <w:rsid w:val="00C835B4"/>
    <w:rsid w:val="00C849A0"/>
    <w:rsid w:val="00C849F4"/>
    <w:rsid w:val="00C85C5C"/>
    <w:rsid w:val="00C8666F"/>
    <w:rsid w:val="00C86CD0"/>
    <w:rsid w:val="00C87A83"/>
    <w:rsid w:val="00C906EE"/>
    <w:rsid w:val="00C90BC7"/>
    <w:rsid w:val="00C91683"/>
    <w:rsid w:val="00C91F54"/>
    <w:rsid w:val="00C91FF5"/>
    <w:rsid w:val="00C93CEB"/>
    <w:rsid w:val="00C945E5"/>
    <w:rsid w:val="00C94A85"/>
    <w:rsid w:val="00C94D4B"/>
    <w:rsid w:val="00C951D1"/>
    <w:rsid w:val="00C955B6"/>
    <w:rsid w:val="00C9648C"/>
    <w:rsid w:val="00C969D2"/>
    <w:rsid w:val="00C96E4D"/>
    <w:rsid w:val="00C976C5"/>
    <w:rsid w:val="00CA0303"/>
    <w:rsid w:val="00CA05D7"/>
    <w:rsid w:val="00CA147A"/>
    <w:rsid w:val="00CA1CB7"/>
    <w:rsid w:val="00CA282E"/>
    <w:rsid w:val="00CA29C8"/>
    <w:rsid w:val="00CA2D52"/>
    <w:rsid w:val="00CA3406"/>
    <w:rsid w:val="00CA4B17"/>
    <w:rsid w:val="00CA79F9"/>
    <w:rsid w:val="00CB14F6"/>
    <w:rsid w:val="00CB1785"/>
    <w:rsid w:val="00CB1F5F"/>
    <w:rsid w:val="00CB4032"/>
    <w:rsid w:val="00CB4324"/>
    <w:rsid w:val="00CB44E5"/>
    <w:rsid w:val="00CB5CD6"/>
    <w:rsid w:val="00CB5DE8"/>
    <w:rsid w:val="00CB5DFF"/>
    <w:rsid w:val="00CB6E72"/>
    <w:rsid w:val="00CB6EBF"/>
    <w:rsid w:val="00CB7DD0"/>
    <w:rsid w:val="00CC0432"/>
    <w:rsid w:val="00CC1D9D"/>
    <w:rsid w:val="00CC3123"/>
    <w:rsid w:val="00CC3809"/>
    <w:rsid w:val="00CC3FFC"/>
    <w:rsid w:val="00CC4A49"/>
    <w:rsid w:val="00CC4B06"/>
    <w:rsid w:val="00CC5AC0"/>
    <w:rsid w:val="00CC5AFB"/>
    <w:rsid w:val="00CC7944"/>
    <w:rsid w:val="00CD1009"/>
    <w:rsid w:val="00CD18E5"/>
    <w:rsid w:val="00CD2055"/>
    <w:rsid w:val="00CD232A"/>
    <w:rsid w:val="00CD3D73"/>
    <w:rsid w:val="00CD498F"/>
    <w:rsid w:val="00CD560C"/>
    <w:rsid w:val="00CD6B40"/>
    <w:rsid w:val="00CD73EE"/>
    <w:rsid w:val="00CD75BE"/>
    <w:rsid w:val="00CE080A"/>
    <w:rsid w:val="00CE1532"/>
    <w:rsid w:val="00CE1F98"/>
    <w:rsid w:val="00CE29F5"/>
    <w:rsid w:val="00CE3A3C"/>
    <w:rsid w:val="00CE4328"/>
    <w:rsid w:val="00CE4487"/>
    <w:rsid w:val="00CE5919"/>
    <w:rsid w:val="00CE59E7"/>
    <w:rsid w:val="00CE6E4C"/>
    <w:rsid w:val="00CE7882"/>
    <w:rsid w:val="00CE7B22"/>
    <w:rsid w:val="00CF0548"/>
    <w:rsid w:val="00CF13E9"/>
    <w:rsid w:val="00CF15B4"/>
    <w:rsid w:val="00CF1608"/>
    <w:rsid w:val="00CF2394"/>
    <w:rsid w:val="00CF2C9C"/>
    <w:rsid w:val="00CF2F2C"/>
    <w:rsid w:val="00CF3BEE"/>
    <w:rsid w:val="00CF4C7E"/>
    <w:rsid w:val="00CF56D3"/>
    <w:rsid w:val="00CF580A"/>
    <w:rsid w:val="00CF59A0"/>
    <w:rsid w:val="00CF7053"/>
    <w:rsid w:val="00CF73B1"/>
    <w:rsid w:val="00CF73C7"/>
    <w:rsid w:val="00D0323D"/>
    <w:rsid w:val="00D03F82"/>
    <w:rsid w:val="00D041D5"/>
    <w:rsid w:val="00D04FF6"/>
    <w:rsid w:val="00D05389"/>
    <w:rsid w:val="00D06914"/>
    <w:rsid w:val="00D0698A"/>
    <w:rsid w:val="00D06C9F"/>
    <w:rsid w:val="00D07131"/>
    <w:rsid w:val="00D102A9"/>
    <w:rsid w:val="00D108E3"/>
    <w:rsid w:val="00D10D9B"/>
    <w:rsid w:val="00D11696"/>
    <w:rsid w:val="00D11968"/>
    <w:rsid w:val="00D12626"/>
    <w:rsid w:val="00D138D3"/>
    <w:rsid w:val="00D149B6"/>
    <w:rsid w:val="00D17C7C"/>
    <w:rsid w:val="00D202F6"/>
    <w:rsid w:val="00D22662"/>
    <w:rsid w:val="00D229C2"/>
    <w:rsid w:val="00D24373"/>
    <w:rsid w:val="00D2489C"/>
    <w:rsid w:val="00D25325"/>
    <w:rsid w:val="00D25373"/>
    <w:rsid w:val="00D266E0"/>
    <w:rsid w:val="00D27466"/>
    <w:rsid w:val="00D30254"/>
    <w:rsid w:val="00D30355"/>
    <w:rsid w:val="00D31A3E"/>
    <w:rsid w:val="00D32508"/>
    <w:rsid w:val="00D325E6"/>
    <w:rsid w:val="00D333A0"/>
    <w:rsid w:val="00D33D99"/>
    <w:rsid w:val="00D34A8F"/>
    <w:rsid w:val="00D34CDC"/>
    <w:rsid w:val="00D34FBD"/>
    <w:rsid w:val="00D35E0C"/>
    <w:rsid w:val="00D369A9"/>
    <w:rsid w:val="00D36BA1"/>
    <w:rsid w:val="00D36D43"/>
    <w:rsid w:val="00D37A39"/>
    <w:rsid w:val="00D40A76"/>
    <w:rsid w:val="00D41725"/>
    <w:rsid w:val="00D41C67"/>
    <w:rsid w:val="00D4279B"/>
    <w:rsid w:val="00D42BD2"/>
    <w:rsid w:val="00D42C6F"/>
    <w:rsid w:val="00D44906"/>
    <w:rsid w:val="00D44A6C"/>
    <w:rsid w:val="00D44C3C"/>
    <w:rsid w:val="00D45461"/>
    <w:rsid w:val="00D45AA5"/>
    <w:rsid w:val="00D46CB4"/>
    <w:rsid w:val="00D46F16"/>
    <w:rsid w:val="00D4743C"/>
    <w:rsid w:val="00D50547"/>
    <w:rsid w:val="00D50B69"/>
    <w:rsid w:val="00D50EEC"/>
    <w:rsid w:val="00D5288B"/>
    <w:rsid w:val="00D54013"/>
    <w:rsid w:val="00D5483F"/>
    <w:rsid w:val="00D54AC5"/>
    <w:rsid w:val="00D54F7E"/>
    <w:rsid w:val="00D562B4"/>
    <w:rsid w:val="00D571FF"/>
    <w:rsid w:val="00D57429"/>
    <w:rsid w:val="00D57496"/>
    <w:rsid w:val="00D57F75"/>
    <w:rsid w:val="00D603AC"/>
    <w:rsid w:val="00D608A3"/>
    <w:rsid w:val="00D61354"/>
    <w:rsid w:val="00D61D81"/>
    <w:rsid w:val="00D62110"/>
    <w:rsid w:val="00D6265A"/>
    <w:rsid w:val="00D636D9"/>
    <w:rsid w:val="00D63F7C"/>
    <w:rsid w:val="00D63FBD"/>
    <w:rsid w:val="00D64587"/>
    <w:rsid w:val="00D64AF4"/>
    <w:rsid w:val="00D64BA0"/>
    <w:rsid w:val="00D64F1F"/>
    <w:rsid w:val="00D6641A"/>
    <w:rsid w:val="00D67297"/>
    <w:rsid w:val="00D70782"/>
    <w:rsid w:val="00D71047"/>
    <w:rsid w:val="00D7118E"/>
    <w:rsid w:val="00D713E5"/>
    <w:rsid w:val="00D73A8F"/>
    <w:rsid w:val="00D73FFB"/>
    <w:rsid w:val="00D741A8"/>
    <w:rsid w:val="00D75E8F"/>
    <w:rsid w:val="00D77283"/>
    <w:rsid w:val="00D80DC2"/>
    <w:rsid w:val="00D818C3"/>
    <w:rsid w:val="00D82009"/>
    <w:rsid w:val="00D826BA"/>
    <w:rsid w:val="00D830BC"/>
    <w:rsid w:val="00D8336B"/>
    <w:rsid w:val="00D844F0"/>
    <w:rsid w:val="00D86B50"/>
    <w:rsid w:val="00D870E4"/>
    <w:rsid w:val="00D872FC"/>
    <w:rsid w:val="00D90974"/>
    <w:rsid w:val="00D90AEA"/>
    <w:rsid w:val="00D90F2D"/>
    <w:rsid w:val="00D91E3E"/>
    <w:rsid w:val="00D93E60"/>
    <w:rsid w:val="00D94C08"/>
    <w:rsid w:val="00D95DB5"/>
    <w:rsid w:val="00D95E61"/>
    <w:rsid w:val="00D96BF6"/>
    <w:rsid w:val="00D973F8"/>
    <w:rsid w:val="00D974BF"/>
    <w:rsid w:val="00DA01CA"/>
    <w:rsid w:val="00DA06DC"/>
    <w:rsid w:val="00DA1398"/>
    <w:rsid w:val="00DA18D6"/>
    <w:rsid w:val="00DA190C"/>
    <w:rsid w:val="00DA2465"/>
    <w:rsid w:val="00DA29DD"/>
    <w:rsid w:val="00DA3B0D"/>
    <w:rsid w:val="00DA4695"/>
    <w:rsid w:val="00DA4B09"/>
    <w:rsid w:val="00DA513C"/>
    <w:rsid w:val="00DA63AC"/>
    <w:rsid w:val="00DA66C7"/>
    <w:rsid w:val="00DA7707"/>
    <w:rsid w:val="00DA7A07"/>
    <w:rsid w:val="00DB018C"/>
    <w:rsid w:val="00DB0AB6"/>
    <w:rsid w:val="00DB11EB"/>
    <w:rsid w:val="00DB17E4"/>
    <w:rsid w:val="00DB1C35"/>
    <w:rsid w:val="00DB2ACA"/>
    <w:rsid w:val="00DB3066"/>
    <w:rsid w:val="00DB32DC"/>
    <w:rsid w:val="00DB37B0"/>
    <w:rsid w:val="00DB3A09"/>
    <w:rsid w:val="00DB3D5B"/>
    <w:rsid w:val="00DB3DC3"/>
    <w:rsid w:val="00DB3FA5"/>
    <w:rsid w:val="00DB411E"/>
    <w:rsid w:val="00DB4445"/>
    <w:rsid w:val="00DB4AC1"/>
    <w:rsid w:val="00DB56E5"/>
    <w:rsid w:val="00DB65FC"/>
    <w:rsid w:val="00DB66E5"/>
    <w:rsid w:val="00DB680C"/>
    <w:rsid w:val="00DB6E39"/>
    <w:rsid w:val="00DB7573"/>
    <w:rsid w:val="00DC0D74"/>
    <w:rsid w:val="00DC236A"/>
    <w:rsid w:val="00DC267E"/>
    <w:rsid w:val="00DC2D17"/>
    <w:rsid w:val="00DC38AA"/>
    <w:rsid w:val="00DC42C7"/>
    <w:rsid w:val="00DC4F95"/>
    <w:rsid w:val="00DC50C2"/>
    <w:rsid w:val="00DC5F71"/>
    <w:rsid w:val="00DC6392"/>
    <w:rsid w:val="00DC6C1C"/>
    <w:rsid w:val="00DC742C"/>
    <w:rsid w:val="00DD0F0B"/>
    <w:rsid w:val="00DD1542"/>
    <w:rsid w:val="00DD16BE"/>
    <w:rsid w:val="00DD1CD0"/>
    <w:rsid w:val="00DD2686"/>
    <w:rsid w:val="00DD2980"/>
    <w:rsid w:val="00DD2DB0"/>
    <w:rsid w:val="00DD3DEF"/>
    <w:rsid w:val="00DD460A"/>
    <w:rsid w:val="00DD5E9D"/>
    <w:rsid w:val="00DD66BF"/>
    <w:rsid w:val="00DD6A96"/>
    <w:rsid w:val="00DD7232"/>
    <w:rsid w:val="00DE0F6C"/>
    <w:rsid w:val="00DE117B"/>
    <w:rsid w:val="00DE15E1"/>
    <w:rsid w:val="00DE177E"/>
    <w:rsid w:val="00DE1B39"/>
    <w:rsid w:val="00DE2547"/>
    <w:rsid w:val="00DE3F2E"/>
    <w:rsid w:val="00DE426B"/>
    <w:rsid w:val="00DE45AA"/>
    <w:rsid w:val="00DE464C"/>
    <w:rsid w:val="00DE5570"/>
    <w:rsid w:val="00DE6D8C"/>
    <w:rsid w:val="00DF01E6"/>
    <w:rsid w:val="00DF2229"/>
    <w:rsid w:val="00DF2814"/>
    <w:rsid w:val="00DF2B69"/>
    <w:rsid w:val="00DF35B6"/>
    <w:rsid w:val="00DF4485"/>
    <w:rsid w:val="00DF4742"/>
    <w:rsid w:val="00DF4C9B"/>
    <w:rsid w:val="00DF5DC0"/>
    <w:rsid w:val="00DF61E0"/>
    <w:rsid w:val="00DF62A5"/>
    <w:rsid w:val="00DF63B8"/>
    <w:rsid w:val="00DF714F"/>
    <w:rsid w:val="00DF77E1"/>
    <w:rsid w:val="00DF77EA"/>
    <w:rsid w:val="00DF7CF9"/>
    <w:rsid w:val="00DF7E20"/>
    <w:rsid w:val="00E004EF"/>
    <w:rsid w:val="00E0076F"/>
    <w:rsid w:val="00E007DA"/>
    <w:rsid w:val="00E01200"/>
    <w:rsid w:val="00E01A2B"/>
    <w:rsid w:val="00E01C06"/>
    <w:rsid w:val="00E02D9F"/>
    <w:rsid w:val="00E02EDC"/>
    <w:rsid w:val="00E0416E"/>
    <w:rsid w:val="00E0420B"/>
    <w:rsid w:val="00E04CC0"/>
    <w:rsid w:val="00E04CFC"/>
    <w:rsid w:val="00E051E7"/>
    <w:rsid w:val="00E05B4C"/>
    <w:rsid w:val="00E05B5C"/>
    <w:rsid w:val="00E05F7A"/>
    <w:rsid w:val="00E06371"/>
    <w:rsid w:val="00E06D67"/>
    <w:rsid w:val="00E072BF"/>
    <w:rsid w:val="00E0771E"/>
    <w:rsid w:val="00E12567"/>
    <w:rsid w:val="00E12D67"/>
    <w:rsid w:val="00E13975"/>
    <w:rsid w:val="00E15547"/>
    <w:rsid w:val="00E16660"/>
    <w:rsid w:val="00E1669D"/>
    <w:rsid w:val="00E167B1"/>
    <w:rsid w:val="00E17ED9"/>
    <w:rsid w:val="00E17F4B"/>
    <w:rsid w:val="00E21534"/>
    <w:rsid w:val="00E22392"/>
    <w:rsid w:val="00E227C6"/>
    <w:rsid w:val="00E23CA6"/>
    <w:rsid w:val="00E23E06"/>
    <w:rsid w:val="00E24845"/>
    <w:rsid w:val="00E24C32"/>
    <w:rsid w:val="00E26A3A"/>
    <w:rsid w:val="00E26DDE"/>
    <w:rsid w:val="00E27078"/>
    <w:rsid w:val="00E27DB9"/>
    <w:rsid w:val="00E307D3"/>
    <w:rsid w:val="00E315C5"/>
    <w:rsid w:val="00E322E7"/>
    <w:rsid w:val="00E3272D"/>
    <w:rsid w:val="00E32E7B"/>
    <w:rsid w:val="00E32F3A"/>
    <w:rsid w:val="00E3311D"/>
    <w:rsid w:val="00E335AB"/>
    <w:rsid w:val="00E33738"/>
    <w:rsid w:val="00E341FF"/>
    <w:rsid w:val="00E35E77"/>
    <w:rsid w:val="00E35F4E"/>
    <w:rsid w:val="00E35FDC"/>
    <w:rsid w:val="00E36259"/>
    <w:rsid w:val="00E3742F"/>
    <w:rsid w:val="00E376BE"/>
    <w:rsid w:val="00E37B45"/>
    <w:rsid w:val="00E401F2"/>
    <w:rsid w:val="00E40974"/>
    <w:rsid w:val="00E40C6C"/>
    <w:rsid w:val="00E41065"/>
    <w:rsid w:val="00E41887"/>
    <w:rsid w:val="00E43C67"/>
    <w:rsid w:val="00E4455B"/>
    <w:rsid w:val="00E44AC1"/>
    <w:rsid w:val="00E46810"/>
    <w:rsid w:val="00E47B54"/>
    <w:rsid w:val="00E50D69"/>
    <w:rsid w:val="00E51138"/>
    <w:rsid w:val="00E51A9C"/>
    <w:rsid w:val="00E51F7F"/>
    <w:rsid w:val="00E524F1"/>
    <w:rsid w:val="00E532A0"/>
    <w:rsid w:val="00E53381"/>
    <w:rsid w:val="00E5382E"/>
    <w:rsid w:val="00E53917"/>
    <w:rsid w:val="00E5439B"/>
    <w:rsid w:val="00E54617"/>
    <w:rsid w:val="00E54D95"/>
    <w:rsid w:val="00E54DCD"/>
    <w:rsid w:val="00E54EB8"/>
    <w:rsid w:val="00E5551C"/>
    <w:rsid w:val="00E55C08"/>
    <w:rsid w:val="00E56456"/>
    <w:rsid w:val="00E56AEB"/>
    <w:rsid w:val="00E60276"/>
    <w:rsid w:val="00E603E0"/>
    <w:rsid w:val="00E60785"/>
    <w:rsid w:val="00E60F50"/>
    <w:rsid w:val="00E616AF"/>
    <w:rsid w:val="00E61C60"/>
    <w:rsid w:val="00E61D22"/>
    <w:rsid w:val="00E62828"/>
    <w:rsid w:val="00E63344"/>
    <w:rsid w:val="00E63B7B"/>
    <w:rsid w:val="00E63C73"/>
    <w:rsid w:val="00E64929"/>
    <w:rsid w:val="00E65009"/>
    <w:rsid w:val="00E65255"/>
    <w:rsid w:val="00E664FD"/>
    <w:rsid w:val="00E6659C"/>
    <w:rsid w:val="00E665D9"/>
    <w:rsid w:val="00E66B28"/>
    <w:rsid w:val="00E67164"/>
    <w:rsid w:val="00E67716"/>
    <w:rsid w:val="00E67E00"/>
    <w:rsid w:val="00E70608"/>
    <w:rsid w:val="00E70697"/>
    <w:rsid w:val="00E70C35"/>
    <w:rsid w:val="00E712EC"/>
    <w:rsid w:val="00E71CC5"/>
    <w:rsid w:val="00E7227E"/>
    <w:rsid w:val="00E72487"/>
    <w:rsid w:val="00E734AB"/>
    <w:rsid w:val="00E734F1"/>
    <w:rsid w:val="00E73783"/>
    <w:rsid w:val="00E75F9B"/>
    <w:rsid w:val="00E76D9A"/>
    <w:rsid w:val="00E777FB"/>
    <w:rsid w:val="00E806B2"/>
    <w:rsid w:val="00E8202A"/>
    <w:rsid w:val="00E83025"/>
    <w:rsid w:val="00E84057"/>
    <w:rsid w:val="00E847B3"/>
    <w:rsid w:val="00E857D3"/>
    <w:rsid w:val="00E8590B"/>
    <w:rsid w:val="00E859DA"/>
    <w:rsid w:val="00E864E7"/>
    <w:rsid w:val="00E866B4"/>
    <w:rsid w:val="00E86964"/>
    <w:rsid w:val="00E86B5B"/>
    <w:rsid w:val="00E86F0E"/>
    <w:rsid w:val="00E87C19"/>
    <w:rsid w:val="00E87F15"/>
    <w:rsid w:val="00E915D7"/>
    <w:rsid w:val="00E91EFF"/>
    <w:rsid w:val="00E92451"/>
    <w:rsid w:val="00E92814"/>
    <w:rsid w:val="00E940BC"/>
    <w:rsid w:val="00E94433"/>
    <w:rsid w:val="00E9462F"/>
    <w:rsid w:val="00E957A0"/>
    <w:rsid w:val="00E95E06"/>
    <w:rsid w:val="00E966BE"/>
    <w:rsid w:val="00E96F59"/>
    <w:rsid w:val="00E97055"/>
    <w:rsid w:val="00E9772F"/>
    <w:rsid w:val="00E97AD7"/>
    <w:rsid w:val="00EA126C"/>
    <w:rsid w:val="00EA1351"/>
    <w:rsid w:val="00EA1598"/>
    <w:rsid w:val="00EA1C09"/>
    <w:rsid w:val="00EA20DC"/>
    <w:rsid w:val="00EA2DEF"/>
    <w:rsid w:val="00EA3515"/>
    <w:rsid w:val="00EA377C"/>
    <w:rsid w:val="00EA54D9"/>
    <w:rsid w:val="00EA5981"/>
    <w:rsid w:val="00EA5B4E"/>
    <w:rsid w:val="00EA6F62"/>
    <w:rsid w:val="00EB00C4"/>
    <w:rsid w:val="00EB0432"/>
    <w:rsid w:val="00EB37CA"/>
    <w:rsid w:val="00EB39C1"/>
    <w:rsid w:val="00EB4139"/>
    <w:rsid w:val="00EB440F"/>
    <w:rsid w:val="00EB4660"/>
    <w:rsid w:val="00EB6772"/>
    <w:rsid w:val="00EB7306"/>
    <w:rsid w:val="00EB7509"/>
    <w:rsid w:val="00EC0127"/>
    <w:rsid w:val="00EC1005"/>
    <w:rsid w:val="00EC1367"/>
    <w:rsid w:val="00EC1C1B"/>
    <w:rsid w:val="00EC2928"/>
    <w:rsid w:val="00EC2F57"/>
    <w:rsid w:val="00EC37F4"/>
    <w:rsid w:val="00EC46A6"/>
    <w:rsid w:val="00EC4B50"/>
    <w:rsid w:val="00EC4B51"/>
    <w:rsid w:val="00EC4C03"/>
    <w:rsid w:val="00EC616A"/>
    <w:rsid w:val="00EC639A"/>
    <w:rsid w:val="00EC662D"/>
    <w:rsid w:val="00EC6EC7"/>
    <w:rsid w:val="00EC71B2"/>
    <w:rsid w:val="00EC796D"/>
    <w:rsid w:val="00ED005A"/>
    <w:rsid w:val="00ED0913"/>
    <w:rsid w:val="00ED18C0"/>
    <w:rsid w:val="00ED1A45"/>
    <w:rsid w:val="00ED1C31"/>
    <w:rsid w:val="00ED1CEE"/>
    <w:rsid w:val="00ED2714"/>
    <w:rsid w:val="00ED2D93"/>
    <w:rsid w:val="00ED4401"/>
    <w:rsid w:val="00ED4A81"/>
    <w:rsid w:val="00ED4D7E"/>
    <w:rsid w:val="00ED56C2"/>
    <w:rsid w:val="00ED6410"/>
    <w:rsid w:val="00ED6C3E"/>
    <w:rsid w:val="00ED71E7"/>
    <w:rsid w:val="00ED7E16"/>
    <w:rsid w:val="00EE0868"/>
    <w:rsid w:val="00EE16FC"/>
    <w:rsid w:val="00EE1A89"/>
    <w:rsid w:val="00EE20C7"/>
    <w:rsid w:val="00EE2A0A"/>
    <w:rsid w:val="00EE3FFF"/>
    <w:rsid w:val="00EE4034"/>
    <w:rsid w:val="00EE52F0"/>
    <w:rsid w:val="00EE7351"/>
    <w:rsid w:val="00EE7EAB"/>
    <w:rsid w:val="00EF031A"/>
    <w:rsid w:val="00EF2CDF"/>
    <w:rsid w:val="00EF3513"/>
    <w:rsid w:val="00EF352D"/>
    <w:rsid w:val="00EF4216"/>
    <w:rsid w:val="00EF4CA1"/>
    <w:rsid w:val="00EF627A"/>
    <w:rsid w:val="00EF64BF"/>
    <w:rsid w:val="00EF7675"/>
    <w:rsid w:val="00EF7F53"/>
    <w:rsid w:val="00F006ED"/>
    <w:rsid w:val="00F00863"/>
    <w:rsid w:val="00F00CB0"/>
    <w:rsid w:val="00F027D5"/>
    <w:rsid w:val="00F037DA"/>
    <w:rsid w:val="00F03922"/>
    <w:rsid w:val="00F039CC"/>
    <w:rsid w:val="00F04003"/>
    <w:rsid w:val="00F04301"/>
    <w:rsid w:val="00F04739"/>
    <w:rsid w:val="00F04743"/>
    <w:rsid w:val="00F04B15"/>
    <w:rsid w:val="00F04B26"/>
    <w:rsid w:val="00F07A21"/>
    <w:rsid w:val="00F10332"/>
    <w:rsid w:val="00F11031"/>
    <w:rsid w:val="00F1109F"/>
    <w:rsid w:val="00F111A1"/>
    <w:rsid w:val="00F11B1E"/>
    <w:rsid w:val="00F11F6B"/>
    <w:rsid w:val="00F11FCA"/>
    <w:rsid w:val="00F12B12"/>
    <w:rsid w:val="00F130BE"/>
    <w:rsid w:val="00F14605"/>
    <w:rsid w:val="00F14B43"/>
    <w:rsid w:val="00F14EDA"/>
    <w:rsid w:val="00F152EA"/>
    <w:rsid w:val="00F154D9"/>
    <w:rsid w:val="00F15957"/>
    <w:rsid w:val="00F166C5"/>
    <w:rsid w:val="00F168B0"/>
    <w:rsid w:val="00F17452"/>
    <w:rsid w:val="00F20750"/>
    <w:rsid w:val="00F20F8F"/>
    <w:rsid w:val="00F225EF"/>
    <w:rsid w:val="00F23D04"/>
    <w:rsid w:val="00F24E37"/>
    <w:rsid w:val="00F2578A"/>
    <w:rsid w:val="00F2759C"/>
    <w:rsid w:val="00F27637"/>
    <w:rsid w:val="00F27DC6"/>
    <w:rsid w:val="00F27F8E"/>
    <w:rsid w:val="00F30589"/>
    <w:rsid w:val="00F30ADD"/>
    <w:rsid w:val="00F3215D"/>
    <w:rsid w:val="00F32CE9"/>
    <w:rsid w:val="00F32FC7"/>
    <w:rsid w:val="00F33B2B"/>
    <w:rsid w:val="00F3421A"/>
    <w:rsid w:val="00F3466E"/>
    <w:rsid w:val="00F34A1A"/>
    <w:rsid w:val="00F34A5E"/>
    <w:rsid w:val="00F35203"/>
    <w:rsid w:val="00F355F5"/>
    <w:rsid w:val="00F35682"/>
    <w:rsid w:val="00F356A2"/>
    <w:rsid w:val="00F3752E"/>
    <w:rsid w:val="00F40A07"/>
    <w:rsid w:val="00F40B91"/>
    <w:rsid w:val="00F40C1F"/>
    <w:rsid w:val="00F41C0D"/>
    <w:rsid w:val="00F41CE0"/>
    <w:rsid w:val="00F42B4C"/>
    <w:rsid w:val="00F43279"/>
    <w:rsid w:val="00F45FF3"/>
    <w:rsid w:val="00F46297"/>
    <w:rsid w:val="00F46688"/>
    <w:rsid w:val="00F46711"/>
    <w:rsid w:val="00F46FE7"/>
    <w:rsid w:val="00F54CE7"/>
    <w:rsid w:val="00F55027"/>
    <w:rsid w:val="00F55766"/>
    <w:rsid w:val="00F56044"/>
    <w:rsid w:val="00F56571"/>
    <w:rsid w:val="00F57D97"/>
    <w:rsid w:val="00F6096B"/>
    <w:rsid w:val="00F611BE"/>
    <w:rsid w:val="00F613F9"/>
    <w:rsid w:val="00F61C16"/>
    <w:rsid w:val="00F629D0"/>
    <w:rsid w:val="00F62C91"/>
    <w:rsid w:val="00F6355F"/>
    <w:rsid w:val="00F63CE2"/>
    <w:rsid w:val="00F65027"/>
    <w:rsid w:val="00F6558A"/>
    <w:rsid w:val="00F65A93"/>
    <w:rsid w:val="00F6711C"/>
    <w:rsid w:val="00F67C47"/>
    <w:rsid w:val="00F70209"/>
    <w:rsid w:val="00F70D09"/>
    <w:rsid w:val="00F71360"/>
    <w:rsid w:val="00F734FB"/>
    <w:rsid w:val="00F73CFB"/>
    <w:rsid w:val="00F7407A"/>
    <w:rsid w:val="00F74B67"/>
    <w:rsid w:val="00F75A73"/>
    <w:rsid w:val="00F76E33"/>
    <w:rsid w:val="00F8076B"/>
    <w:rsid w:val="00F81071"/>
    <w:rsid w:val="00F81F25"/>
    <w:rsid w:val="00F82DC8"/>
    <w:rsid w:val="00F83834"/>
    <w:rsid w:val="00F84203"/>
    <w:rsid w:val="00F845ED"/>
    <w:rsid w:val="00F84891"/>
    <w:rsid w:val="00F853A2"/>
    <w:rsid w:val="00F86B08"/>
    <w:rsid w:val="00F873CD"/>
    <w:rsid w:val="00F87549"/>
    <w:rsid w:val="00F8764E"/>
    <w:rsid w:val="00F91323"/>
    <w:rsid w:val="00F9398A"/>
    <w:rsid w:val="00F93DBD"/>
    <w:rsid w:val="00F94ADE"/>
    <w:rsid w:val="00F95E6F"/>
    <w:rsid w:val="00F96291"/>
    <w:rsid w:val="00F9736F"/>
    <w:rsid w:val="00F97A36"/>
    <w:rsid w:val="00FA0759"/>
    <w:rsid w:val="00FA099D"/>
    <w:rsid w:val="00FA09C1"/>
    <w:rsid w:val="00FA14BA"/>
    <w:rsid w:val="00FA2227"/>
    <w:rsid w:val="00FA4774"/>
    <w:rsid w:val="00FA48AF"/>
    <w:rsid w:val="00FA4B7C"/>
    <w:rsid w:val="00FA4CC1"/>
    <w:rsid w:val="00FA4F7E"/>
    <w:rsid w:val="00FA65B1"/>
    <w:rsid w:val="00FA6C57"/>
    <w:rsid w:val="00FA6CD1"/>
    <w:rsid w:val="00FA7C20"/>
    <w:rsid w:val="00FB0799"/>
    <w:rsid w:val="00FB1131"/>
    <w:rsid w:val="00FB1AB7"/>
    <w:rsid w:val="00FB1ACD"/>
    <w:rsid w:val="00FB1E3F"/>
    <w:rsid w:val="00FB2427"/>
    <w:rsid w:val="00FB2884"/>
    <w:rsid w:val="00FB3D26"/>
    <w:rsid w:val="00FB4158"/>
    <w:rsid w:val="00FB41C6"/>
    <w:rsid w:val="00FB5497"/>
    <w:rsid w:val="00FB5A8E"/>
    <w:rsid w:val="00FB6006"/>
    <w:rsid w:val="00FB6CE6"/>
    <w:rsid w:val="00FB7E90"/>
    <w:rsid w:val="00FC0C6E"/>
    <w:rsid w:val="00FC12B9"/>
    <w:rsid w:val="00FC1302"/>
    <w:rsid w:val="00FC14AC"/>
    <w:rsid w:val="00FC1ED1"/>
    <w:rsid w:val="00FC27AD"/>
    <w:rsid w:val="00FC3890"/>
    <w:rsid w:val="00FC3DE5"/>
    <w:rsid w:val="00FC4319"/>
    <w:rsid w:val="00FC4358"/>
    <w:rsid w:val="00FC47D5"/>
    <w:rsid w:val="00FC4867"/>
    <w:rsid w:val="00FC6FFD"/>
    <w:rsid w:val="00FC7F6F"/>
    <w:rsid w:val="00FD08EC"/>
    <w:rsid w:val="00FD0EB3"/>
    <w:rsid w:val="00FD14F9"/>
    <w:rsid w:val="00FD19E0"/>
    <w:rsid w:val="00FD1FA8"/>
    <w:rsid w:val="00FD32E1"/>
    <w:rsid w:val="00FD484A"/>
    <w:rsid w:val="00FD4D7C"/>
    <w:rsid w:val="00FD6D48"/>
    <w:rsid w:val="00FD7050"/>
    <w:rsid w:val="00FD7E77"/>
    <w:rsid w:val="00FE0C18"/>
    <w:rsid w:val="00FE1597"/>
    <w:rsid w:val="00FE15DF"/>
    <w:rsid w:val="00FE230F"/>
    <w:rsid w:val="00FE2ADD"/>
    <w:rsid w:val="00FE3CFA"/>
    <w:rsid w:val="00FE4E68"/>
    <w:rsid w:val="00FE51F4"/>
    <w:rsid w:val="00FE5276"/>
    <w:rsid w:val="00FE58B6"/>
    <w:rsid w:val="00FE5EEF"/>
    <w:rsid w:val="00FE6BCB"/>
    <w:rsid w:val="00FE6F6A"/>
    <w:rsid w:val="00FE75A1"/>
    <w:rsid w:val="00FF039C"/>
    <w:rsid w:val="00FF0482"/>
    <w:rsid w:val="00FF1A6E"/>
    <w:rsid w:val="00FF384F"/>
    <w:rsid w:val="00FF3CB2"/>
    <w:rsid w:val="00FF3CF6"/>
    <w:rsid w:val="00FF4577"/>
    <w:rsid w:val="00FF5104"/>
    <w:rsid w:val="00FF62AD"/>
    <w:rsid w:val="00FF6602"/>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C139DD"/>
  <w15:chartTrackingRefBased/>
  <w15:docId w15:val="{C8911780-21D9-45CD-AC5F-E682E1A3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695"/>
    <w:pPr>
      <w:widowControl w:val="0"/>
    </w:pPr>
  </w:style>
  <w:style w:type="paragraph" w:styleId="1">
    <w:name w:val="heading 1"/>
    <w:basedOn w:val="a"/>
    <w:next w:val="a"/>
    <w:link w:val="10"/>
    <w:uiPriority w:val="9"/>
    <w:qFormat/>
    <w:rsid w:val="008C1F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1F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1F1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C1F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1F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1F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1F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1F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1F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1F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1F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1F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1F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1F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1F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1F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1F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1F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1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1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1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F11"/>
    <w:pPr>
      <w:spacing w:before="160"/>
      <w:jc w:val="center"/>
    </w:pPr>
    <w:rPr>
      <w:i/>
      <w:iCs/>
      <w:color w:val="404040" w:themeColor="text1" w:themeTint="BF"/>
    </w:rPr>
  </w:style>
  <w:style w:type="character" w:customStyle="1" w:styleId="a8">
    <w:name w:val="引用文 (文字)"/>
    <w:basedOn w:val="a0"/>
    <w:link w:val="a7"/>
    <w:uiPriority w:val="29"/>
    <w:rsid w:val="008C1F11"/>
    <w:rPr>
      <w:i/>
      <w:iCs/>
      <w:color w:val="404040" w:themeColor="text1" w:themeTint="BF"/>
    </w:rPr>
  </w:style>
  <w:style w:type="paragraph" w:styleId="a9">
    <w:name w:val="List Paragraph"/>
    <w:basedOn w:val="a"/>
    <w:uiPriority w:val="34"/>
    <w:qFormat/>
    <w:rsid w:val="008C1F11"/>
    <w:pPr>
      <w:ind w:left="720"/>
      <w:contextualSpacing/>
    </w:pPr>
  </w:style>
  <w:style w:type="character" w:styleId="21">
    <w:name w:val="Intense Emphasis"/>
    <w:basedOn w:val="a0"/>
    <w:uiPriority w:val="21"/>
    <w:qFormat/>
    <w:rsid w:val="008C1F11"/>
    <w:rPr>
      <w:i/>
      <w:iCs/>
      <w:color w:val="0F4761" w:themeColor="accent1" w:themeShade="BF"/>
    </w:rPr>
  </w:style>
  <w:style w:type="paragraph" w:styleId="22">
    <w:name w:val="Intense Quote"/>
    <w:basedOn w:val="a"/>
    <w:next w:val="a"/>
    <w:link w:val="23"/>
    <w:uiPriority w:val="30"/>
    <w:qFormat/>
    <w:rsid w:val="008C1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1F11"/>
    <w:rPr>
      <w:i/>
      <w:iCs/>
      <w:color w:val="0F4761" w:themeColor="accent1" w:themeShade="BF"/>
    </w:rPr>
  </w:style>
  <w:style w:type="character" w:styleId="24">
    <w:name w:val="Intense Reference"/>
    <w:basedOn w:val="a0"/>
    <w:uiPriority w:val="32"/>
    <w:qFormat/>
    <w:rsid w:val="008C1F11"/>
    <w:rPr>
      <w:b/>
      <w:bCs/>
      <w:smallCaps/>
      <w:color w:val="0F4761" w:themeColor="accent1" w:themeShade="BF"/>
      <w:spacing w:val="5"/>
    </w:rPr>
  </w:style>
  <w:style w:type="character" w:styleId="aa">
    <w:name w:val="Placeholder Text"/>
    <w:basedOn w:val="a0"/>
    <w:uiPriority w:val="99"/>
    <w:semiHidden/>
    <w:rsid w:val="00C13D6C"/>
    <w:rPr>
      <w:color w:val="666666"/>
    </w:rPr>
  </w:style>
  <w:style w:type="paragraph" w:styleId="ab">
    <w:name w:val="header"/>
    <w:basedOn w:val="a"/>
    <w:link w:val="ac"/>
    <w:uiPriority w:val="99"/>
    <w:unhideWhenUsed/>
    <w:rsid w:val="00CD73EE"/>
    <w:pPr>
      <w:tabs>
        <w:tab w:val="center" w:pos="4252"/>
        <w:tab w:val="right" w:pos="8504"/>
      </w:tabs>
      <w:snapToGrid w:val="0"/>
    </w:pPr>
  </w:style>
  <w:style w:type="character" w:customStyle="1" w:styleId="ac">
    <w:name w:val="ヘッダー (文字)"/>
    <w:basedOn w:val="a0"/>
    <w:link w:val="ab"/>
    <w:uiPriority w:val="99"/>
    <w:rsid w:val="00CD73EE"/>
  </w:style>
  <w:style w:type="paragraph" w:styleId="ad">
    <w:name w:val="footer"/>
    <w:basedOn w:val="a"/>
    <w:link w:val="ae"/>
    <w:uiPriority w:val="99"/>
    <w:unhideWhenUsed/>
    <w:rsid w:val="00CD73EE"/>
    <w:pPr>
      <w:tabs>
        <w:tab w:val="center" w:pos="4252"/>
        <w:tab w:val="right" w:pos="8504"/>
      </w:tabs>
      <w:snapToGrid w:val="0"/>
    </w:pPr>
  </w:style>
  <w:style w:type="character" w:customStyle="1" w:styleId="ae">
    <w:name w:val="フッター (文字)"/>
    <w:basedOn w:val="a0"/>
    <w:link w:val="ad"/>
    <w:uiPriority w:val="99"/>
    <w:rsid w:val="00CD73EE"/>
  </w:style>
  <w:style w:type="character" w:styleId="af">
    <w:name w:val="annotation reference"/>
    <w:basedOn w:val="a0"/>
    <w:uiPriority w:val="99"/>
    <w:semiHidden/>
    <w:unhideWhenUsed/>
    <w:rsid w:val="00926861"/>
    <w:rPr>
      <w:sz w:val="18"/>
      <w:szCs w:val="18"/>
    </w:rPr>
  </w:style>
  <w:style w:type="paragraph" w:styleId="af0">
    <w:name w:val="annotation text"/>
    <w:basedOn w:val="a"/>
    <w:link w:val="af1"/>
    <w:uiPriority w:val="99"/>
    <w:unhideWhenUsed/>
    <w:rsid w:val="00926861"/>
  </w:style>
  <w:style w:type="character" w:customStyle="1" w:styleId="af1">
    <w:name w:val="コメント文字列 (文字)"/>
    <w:basedOn w:val="a0"/>
    <w:link w:val="af0"/>
    <w:uiPriority w:val="99"/>
    <w:rsid w:val="00926861"/>
  </w:style>
  <w:style w:type="character" w:styleId="af2">
    <w:name w:val="Hyperlink"/>
    <w:basedOn w:val="a0"/>
    <w:uiPriority w:val="99"/>
    <w:unhideWhenUsed/>
    <w:rsid w:val="00C27F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74434">
      <w:bodyDiv w:val="1"/>
      <w:marLeft w:val="0"/>
      <w:marRight w:val="0"/>
      <w:marTop w:val="0"/>
      <w:marBottom w:val="0"/>
      <w:divBdr>
        <w:top w:val="none" w:sz="0" w:space="0" w:color="auto"/>
        <w:left w:val="none" w:sz="0" w:space="0" w:color="auto"/>
        <w:bottom w:val="none" w:sz="0" w:space="0" w:color="auto"/>
        <w:right w:val="none" w:sz="0" w:space="0" w:color="auto"/>
      </w:divBdr>
      <w:divsChild>
        <w:div w:id="62628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yperlink" Target="mailto:kudo@idaten.c.u-tokyo.ac.jp"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CF5B-9421-4D26-913B-333D0A84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19637</TotalTime>
  <Pages>7</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燎 山田</dc:creator>
  <cp:keywords/>
  <dc:description/>
  <cp:lastModifiedBy>燎 山田</cp:lastModifiedBy>
  <cp:revision>3225</cp:revision>
  <dcterms:created xsi:type="dcterms:W3CDTF">2024-01-21T06:09:00Z</dcterms:created>
  <dcterms:modified xsi:type="dcterms:W3CDTF">2025-03-22T07:27:00Z</dcterms:modified>
</cp:coreProperties>
</file>