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1D0AB4B" w14:textId="78B414FD" w:rsidR="0044400E" w:rsidRPr="00A019A6" w:rsidRDefault="0044400E" w:rsidP="0044400E">
      <w:pPr>
        <w:rPr>
          <w:b/>
          <w:sz w:val="20"/>
          <w:szCs w:val="20"/>
          <w:lang w:val="en-US"/>
        </w:rPr>
      </w:pPr>
      <w:r w:rsidRPr="00A019A6">
        <w:rPr>
          <w:b/>
          <w:noProof/>
          <w:sz w:val="32"/>
          <w:szCs w:val="32"/>
        </w:rPr>
        <w:drawing>
          <wp:anchor distT="0" distB="0" distL="114300" distR="114300" simplePos="0" relativeHeight="251659264" behindDoc="0" locked="0" layoutInCell="1" allowOverlap="1" wp14:anchorId="7366BB07" wp14:editId="4721F214">
            <wp:simplePos x="0" y="0"/>
            <wp:positionH relativeFrom="column">
              <wp:posOffset>-683895</wp:posOffset>
            </wp:positionH>
            <wp:positionV relativeFrom="paragraph">
              <wp:posOffset>301625</wp:posOffset>
            </wp:positionV>
            <wp:extent cx="7243445" cy="6036945"/>
            <wp:effectExtent l="0" t="0" r="0" b="0"/>
            <wp:wrapTopAndBottom/>
            <wp:docPr id="189714766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243445" cy="60369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019A6">
        <w:rPr>
          <w:b/>
          <w:sz w:val="28"/>
          <w:szCs w:val="28"/>
          <w:lang w:val="en-US"/>
        </w:rPr>
        <w:t xml:space="preserve">Supplemental </w:t>
      </w:r>
      <w:r w:rsidR="00C66355">
        <w:rPr>
          <w:b/>
          <w:sz w:val="28"/>
          <w:szCs w:val="28"/>
          <w:lang w:val="en-US"/>
        </w:rPr>
        <w:t>Figures</w:t>
      </w:r>
      <w:r w:rsidRPr="00A019A6">
        <w:rPr>
          <w:b/>
          <w:sz w:val="28"/>
          <w:szCs w:val="28"/>
          <w:lang w:val="en-US"/>
        </w:rPr>
        <w:t>:</w:t>
      </w:r>
    </w:p>
    <w:p w14:paraId="1D484C44" w14:textId="42303A62" w:rsidR="0044400E" w:rsidRDefault="0044400E" w:rsidP="0044400E">
      <w:r w:rsidRPr="009B65D0">
        <w:rPr>
          <w:b/>
          <w:i/>
        </w:rPr>
        <w:t xml:space="preserve">Supplemental Figure S1. </w:t>
      </w:r>
      <w:r w:rsidRPr="009B65D0">
        <w:rPr>
          <w:b/>
        </w:rPr>
        <w:t>A.</w:t>
      </w:r>
      <w:r w:rsidRPr="009B65D0">
        <w:t xml:space="preserve"> Air temperatures in Narsarsuaq, Greenland (61.160N, 45.424W) showing monthly maximum and minimum temperatures (solid and dashed lines, respectively) in recent years (2000-2021 black lines) and projected at end-of-century conditions (2081-2100 red lines) under the Shared Socio-economic Pathway SSP370 scenario. Historic temperatures are obtained from CRU-TS 4.06</w:t>
      </w:r>
      <w:sdt>
        <w:sdtPr>
          <w:rPr>
            <w:color w:val="000000"/>
            <w:vertAlign w:val="superscript"/>
          </w:rPr>
          <w:tag w:val="MENDELEY_CITATION_v3_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"/>
          <w:id w:val="-2138182210"/>
          <w:placeholder>
            <w:docPart w:val="3F68E0D6C2A74F7F89A28DB81EAB7B4C"/>
          </w:placeholder>
        </w:sdtPr>
        <w:sdtEndPr/>
        <w:sdtContent>
          <w:r w:rsidRPr="0044400E">
            <w:rPr>
              <w:color w:val="000000"/>
              <w:vertAlign w:val="superscript"/>
            </w:rPr>
            <w:t>1</w:t>
          </w:r>
        </w:sdtContent>
      </w:sdt>
      <w:r>
        <w:t>,</w:t>
      </w:r>
      <w:r w:rsidRPr="009B65D0">
        <w:t xml:space="preserve"> and downscaled with </w:t>
      </w:r>
      <w:proofErr w:type="spellStart"/>
      <w:r w:rsidRPr="009B65D0">
        <w:t>WorldClim</w:t>
      </w:r>
      <w:proofErr w:type="spellEnd"/>
      <w:r w:rsidRPr="009B65D0">
        <w:t xml:space="preserve"> 2.1</w:t>
      </w:r>
      <w:sdt>
        <w:sdtPr>
          <w:rPr>
            <w:color w:val="000000"/>
            <w:vertAlign w:val="superscript"/>
          </w:rPr>
          <w:tag w:val="MENDELEY_CITATION_v3_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"/>
          <w:id w:val="-1227142990"/>
          <w:placeholder>
            <w:docPart w:val="3F68E0D6C2A74F7F89A28DB81EAB7B4C"/>
          </w:placeholder>
        </w:sdtPr>
        <w:sdtEndPr/>
        <w:sdtContent>
          <w:r w:rsidRPr="0044400E">
            <w:rPr>
              <w:rFonts w:eastAsia="Times New Roman"/>
              <w:color w:val="000000"/>
              <w:vertAlign w:val="superscript"/>
            </w:rPr>
            <w:t>2</w:t>
          </w:r>
        </w:sdtContent>
      </w:sdt>
      <w:r w:rsidRPr="009B65D0">
        <w:t xml:space="preserve"> to a 10 arcmin resolution, while future projections are averaged across four CMIP6 Global Circulation Models: ACCESS-CM2, CMCC-ESM2, MIROC6, and MPI-ESM1-2-HR, see </w:t>
      </w:r>
      <w:r w:rsidRPr="009B65D0">
        <w:lastRenderedPageBreak/>
        <w:t>references</w:t>
      </w:r>
      <w:sdt>
        <w:sdtPr>
          <w:rPr>
            <w:color w:val="000000"/>
            <w:vertAlign w:val="superscript"/>
          </w:rPr>
          <w:tag w:val="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"/>
          <w:id w:val="873424932"/>
          <w:placeholder>
            <w:docPart w:val="3F68E0D6C2A74F7F89A28DB81EAB7B4C"/>
          </w:placeholder>
        </w:sdtPr>
        <w:sdtEndPr/>
        <w:sdtContent>
          <w:r w:rsidRPr="0044400E">
            <w:rPr>
              <w:color w:val="000000"/>
              <w:vertAlign w:val="superscript"/>
            </w:rPr>
            <w:t>3–6</w:t>
          </w:r>
        </w:sdtContent>
      </w:sdt>
      <w:r w:rsidRPr="009B65D0">
        <w:t xml:space="preserve">. </w:t>
      </w:r>
      <w:r w:rsidRPr="009B65D0">
        <w:rPr>
          <w:b/>
        </w:rPr>
        <w:t xml:space="preserve">B. </w:t>
      </w:r>
      <w:r w:rsidRPr="009B65D0">
        <w:t>Mean yearly air temperature anomalies, showing yearly deviations from the 1979–2023 baseline with colours ranging from colder than average (blue) to warmer than average (red). Data are from the ECMWF Reanalysis v5 (ERA5) produced by the Copernicus Climate Change Service</w:t>
      </w:r>
      <w:sdt>
        <w:sdtPr>
          <w:rPr>
            <w:color w:val="000000"/>
            <w:vertAlign w:val="superscript"/>
          </w:rPr>
          <w:tag w:val="MENDELEY_CITATION_v3_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"/>
          <w:id w:val="-1545052558"/>
          <w:placeholder>
            <w:docPart w:val="3F68E0D6C2A74F7F89A28DB81EAB7B4C"/>
          </w:placeholder>
        </w:sdtPr>
        <w:sdtEndPr/>
        <w:sdtContent>
          <w:r w:rsidRPr="0044400E">
            <w:rPr>
              <w:color w:val="000000"/>
              <w:vertAlign w:val="superscript"/>
            </w:rPr>
            <w:t>7</w:t>
          </w:r>
        </w:sdtContent>
      </w:sdt>
      <w:r>
        <w:br w:type="page"/>
      </w:r>
    </w:p>
    <w:p w14:paraId="79A29561" w14:textId="4435673D" w:rsidR="0044400E" w:rsidRPr="0038739C" w:rsidRDefault="0044400E" w:rsidP="0044400E">
      <w:r w:rsidRPr="00A019A6">
        <w:rPr>
          <w:noProof/>
        </w:rPr>
        <w:lastRenderedPageBreak/>
        <w:drawing>
          <wp:anchor distT="0" distB="0" distL="114300" distR="114300" simplePos="0" relativeHeight="251661312" behindDoc="0" locked="0" layoutInCell="1" allowOverlap="1" wp14:anchorId="7C50D0E3" wp14:editId="436A9CAF">
            <wp:simplePos x="0" y="0"/>
            <wp:positionH relativeFrom="column">
              <wp:posOffset>-709930</wp:posOffset>
            </wp:positionH>
            <wp:positionV relativeFrom="paragraph">
              <wp:posOffset>0</wp:posOffset>
            </wp:positionV>
            <wp:extent cx="7427595" cy="3489325"/>
            <wp:effectExtent l="0" t="0" r="0" b="0"/>
            <wp:wrapTopAndBottom/>
            <wp:docPr id="56404395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427595" cy="34893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38739C">
        <w:rPr>
          <w:b/>
          <w:bCs/>
          <w:i/>
          <w:iCs/>
        </w:rPr>
        <w:t xml:space="preserve">Supplemental Figure S2. </w:t>
      </w:r>
      <w:r>
        <w:t xml:space="preserve">Air temperatures (blue line) and microclimate temperatures under current conditions (black line: measured with TOMST loggers 5 min interval, here averaged per hour) and projected future conditions (red line) in the period </w:t>
      </w:r>
      <w:r w:rsidRPr="008D6D5E">
        <w:t>19 July to 23 Aug</w:t>
      </w:r>
      <w:r>
        <w:t>ust</w:t>
      </w:r>
      <w:r w:rsidRPr="008D6D5E">
        <w:t xml:space="preserve"> 2023</w:t>
      </w:r>
      <w:r>
        <w:t xml:space="preserve"> prior and post sampling of insects in the present study (sampling intervals are highlighted in green vertical bars). Using</w:t>
      </w:r>
      <w:r w:rsidRPr="007210FF">
        <w:t xml:space="preserve"> weather data from the National </w:t>
      </w:r>
      <w:proofErr w:type="spellStart"/>
      <w:r w:rsidRPr="007210FF">
        <w:t>Centers</w:t>
      </w:r>
      <w:proofErr w:type="spellEnd"/>
      <w:r w:rsidRPr="007210FF">
        <w:t xml:space="preserve"> for Environmental Prediction</w:t>
      </w:r>
      <w:sdt>
        <w:sdtPr>
          <w:rPr>
            <w:color w:val="000000"/>
            <w:vertAlign w:val="superscript"/>
          </w:rPr>
          <w:tag w:val="MENDELEY_CITATION_v3_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"/>
          <w:id w:val="-714041666"/>
          <w:placeholder>
            <w:docPart w:val="3F68E0D6C2A74F7F89A28DB81EAB7B4C"/>
          </w:placeholder>
        </w:sdtPr>
        <w:sdtEndPr/>
        <w:sdtContent>
          <w:r w:rsidRPr="0044400E">
            <w:rPr>
              <w:color w:val="000000"/>
              <w:vertAlign w:val="superscript"/>
            </w:rPr>
            <w:t>8</w:t>
          </w:r>
        </w:sdtContent>
      </w:sdt>
      <w:r>
        <w:rPr>
          <w:color w:val="000000"/>
          <w:vertAlign w:val="superscript"/>
        </w:rPr>
        <w:t xml:space="preserve">, </w:t>
      </w:r>
      <w:r>
        <w:t xml:space="preserve">hourly air temperatures were estimated at </w:t>
      </w:r>
      <w:r w:rsidRPr="007210FF">
        <w:t xml:space="preserve">the sampling location </w:t>
      </w:r>
      <w:r>
        <w:t xml:space="preserve">2 m above the surface </w:t>
      </w:r>
      <w:r w:rsidRPr="007210FF">
        <w:t>with the ‘</w:t>
      </w:r>
      <w:proofErr w:type="spellStart"/>
      <w:r w:rsidRPr="007210FF">
        <w:t>NicheMapR</w:t>
      </w:r>
      <w:proofErr w:type="spellEnd"/>
      <w:r w:rsidRPr="007210FF">
        <w:t xml:space="preserve">’ package v3.2.1 considering solar </w:t>
      </w:r>
      <w:r w:rsidRPr="008D6D5E">
        <w:t>radiation, topology, soil properties, air and surface temperatures, and windspeed and -direction</w:t>
      </w:r>
      <w:sdt>
        <w:sdtPr>
          <w:rPr>
            <w:color w:val="000000"/>
            <w:vertAlign w:val="superscript"/>
          </w:rPr>
          <w:tag w:val="MENDELEY_CITATION_v3_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"/>
          <w:id w:val="1869641518"/>
          <w:placeholder>
            <w:docPart w:val="3F68E0D6C2A74F7F89A28DB81EAB7B4C"/>
          </w:placeholder>
        </w:sdtPr>
        <w:sdtEndPr/>
        <w:sdtContent>
          <w:r w:rsidRPr="0044400E">
            <w:rPr>
              <w:rFonts w:eastAsia="Times New Roman"/>
              <w:color w:val="000000"/>
              <w:vertAlign w:val="superscript"/>
            </w:rPr>
            <w:t>9,10</w:t>
          </w:r>
        </w:sdtContent>
      </w:sdt>
      <w:r>
        <w:rPr>
          <w:rStyle w:val="CommentReference"/>
        </w:rPr>
        <w:t xml:space="preserve">. </w:t>
      </w:r>
      <w:r>
        <w:t>To obtain h</w:t>
      </w:r>
      <w:r w:rsidRPr="007E480C">
        <w:t>ourly future microclimate temperatures (</w:t>
      </w:r>
      <w:proofErr w:type="spellStart"/>
      <w:r w:rsidRPr="007E480C">
        <w:t>T</w:t>
      </w:r>
      <w:r w:rsidRPr="007E480C">
        <w:rPr>
          <w:vertAlign w:val="subscript"/>
        </w:rPr>
        <w:t>micro_future</w:t>
      </w:r>
      <w:proofErr w:type="spellEnd"/>
      <w:r w:rsidRPr="007E480C">
        <w:t>)</w:t>
      </w:r>
      <w:r>
        <w:t>, first we calculated the</w:t>
      </w:r>
      <w:r w:rsidRPr="007E480C">
        <w:t xml:space="preserve"> difference in air temperatures between recent years (average monthly maximum and minimum temperatures 2000-2021) and projected at end-of-century conditions (2081-2100) under the SSP370 scenario (see Figure S1 for details). This difference, </w:t>
      </w:r>
      <w:proofErr w:type="spellStart"/>
      <w:r w:rsidRPr="007E480C">
        <w:t>ΔT</w:t>
      </w:r>
      <w:r w:rsidRPr="007E480C">
        <w:rPr>
          <w:vertAlign w:val="subscript"/>
        </w:rPr>
        <w:t>air</w:t>
      </w:r>
      <w:proofErr w:type="spellEnd"/>
      <w:r w:rsidRPr="007E480C">
        <w:t>,</w:t>
      </w:r>
      <w:r w:rsidRPr="007E480C">
        <w:rPr>
          <w:vertAlign w:val="subscript"/>
        </w:rPr>
        <w:t xml:space="preserve"> </w:t>
      </w:r>
      <w:r w:rsidRPr="007E480C">
        <w:t xml:space="preserve">i.e. future </w:t>
      </w:r>
      <w:proofErr w:type="spellStart"/>
      <w:r w:rsidRPr="007E480C">
        <w:t>T</w:t>
      </w:r>
      <w:r w:rsidRPr="007E480C">
        <w:rPr>
          <w:vertAlign w:val="subscript"/>
        </w:rPr>
        <w:t>max</w:t>
      </w:r>
      <w:proofErr w:type="spellEnd"/>
      <w:r w:rsidRPr="007E480C">
        <w:t xml:space="preserve">-current </w:t>
      </w:r>
      <w:proofErr w:type="spellStart"/>
      <w:r w:rsidRPr="007E480C">
        <w:t>T</w:t>
      </w:r>
      <w:r w:rsidRPr="007E480C">
        <w:rPr>
          <w:vertAlign w:val="subscript"/>
        </w:rPr>
        <w:t>max</w:t>
      </w:r>
      <w:proofErr w:type="spellEnd"/>
      <w:r w:rsidRPr="007E480C">
        <w:t xml:space="preserve"> during daytime (8AM-8PM) and future </w:t>
      </w:r>
      <w:proofErr w:type="spellStart"/>
      <w:r w:rsidRPr="007E480C">
        <w:t>T</w:t>
      </w:r>
      <w:r w:rsidRPr="007E480C">
        <w:rPr>
          <w:vertAlign w:val="subscript"/>
        </w:rPr>
        <w:t>m</w:t>
      </w:r>
      <w:r>
        <w:rPr>
          <w:vertAlign w:val="subscript"/>
        </w:rPr>
        <w:t>in</w:t>
      </w:r>
      <w:proofErr w:type="spellEnd"/>
      <w:r w:rsidRPr="007E480C">
        <w:t xml:space="preserve">-current </w:t>
      </w:r>
      <w:proofErr w:type="spellStart"/>
      <w:r w:rsidRPr="007E480C">
        <w:t>T</w:t>
      </w:r>
      <w:r w:rsidRPr="007E480C">
        <w:rPr>
          <w:vertAlign w:val="subscript"/>
        </w:rPr>
        <w:t>m</w:t>
      </w:r>
      <w:r>
        <w:rPr>
          <w:vertAlign w:val="subscript"/>
        </w:rPr>
        <w:t>in</w:t>
      </w:r>
      <w:proofErr w:type="spellEnd"/>
      <w:r w:rsidRPr="007E480C">
        <w:t xml:space="preserve"> during night, was added to the measured current </w:t>
      </w:r>
      <w:r w:rsidRPr="007E480C">
        <w:lastRenderedPageBreak/>
        <w:t>microclimate (</w:t>
      </w:r>
      <w:proofErr w:type="spellStart"/>
      <w:r w:rsidRPr="007E480C">
        <w:t>T</w:t>
      </w:r>
      <w:r w:rsidRPr="007E480C">
        <w:rPr>
          <w:vertAlign w:val="subscript"/>
        </w:rPr>
        <w:t>micro_current</w:t>
      </w:r>
      <w:proofErr w:type="spellEnd"/>
      <w:r w:rsidRPr="007E480C">
        <w:t>) based on the exponential relationship between air and microclimate temperatures</w:t>
      </w:r>
      <w:r>
        <w:t xml:space="preserve"> for day and night</w:t>
      </w:r>
      <w:r w:rsidRPr="007E480C">
        <w:t xml:space="preserve"> (</w:t>
      </w:r>
      <w:r>
        <w:t xml:space="preserve">see main text and </w:t>
      </w:r>
      <w:r w:rsidRPr="007E480C">
        <w:t>Figure S</w:t>
      </w:r>
      <w:r>
        <w:t>3</w:t>
      </w:r>
      <w:r w:rsidRPr="007E480C">
        <w:t>).</w:t>
      </w:r>
      <w:r>
        <w:rPr>
          <w:b/>
          <w:bCs/>
          <w:i/>
          <w:iCs/>
          <w:sz w:val="20"/>
          <w:szCs w:val="20"/>
        </w:rPr>
        <w:br w:type="page"/>
      </w:r>
    </w:p>
    <w:p w14:paraId="6D49B1C8" w14:textId="77777777" w:rsidR="0044400E" w:rsidRDefault="0044400E" w:rsidP="0044400E">
      <w:r w:rsidRPr="0038739C">
        <w:rPr>
          <w:noProof/>
        </w:rPr>
        <w:lastRenderedPageBreak/>
        <w:drawing>
          <wp:anchor distT="0" distB="0" distL="114300" distR="114300" simplePos="0" relativeHeight="251660288" behindDoc="0" locked="0" layoutInCell="1" allowOverlap="1" wp14:anchorId="6C09C81A" wp14:editId="4E4E882D">
            <wp:simplePos x="0" y="0"/>
            <wp:positionH relativeFrom="column">
              <wp:posOffset>-405765</wp:posOffset>
            </wp:positionH>
            <wp:positionV relativeFrom="paragraph">
              <wp:posOffset>1905</wp:posOffset>
            </wp:positionV>
            <wp:extent cx="6883400" cy="6188075"/>
            <wp:effectExtent l="0" t="0" r="0" b="0"/>
            <wp:wrapTopAndBottom/>
            <wp:docPr id="107681482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883400" cy="61880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38739C">
        <w:rPr>
          <w:b/>
          <w:bCs/>
          <w:i/>
          <w:iCs/>
        </w:rPr>
        <w:t xml:space="preserve">Supplemental Figure S3. </w:t>
      </w:r>
      <w:r w:rsidRPr="0038739C">
        <w:t xml:space="preserve">Relationship between </w:t>
      </w:r>
      <w:r>
        <w:t xml:space="preserve">hourly </w:t>
      </w:r>
      <w:r w:rsidRPr="0038739C">
        <w:t>air temperature (T</w:t>
      </w:r>
      <w:r w:rsidRPr="0038739C">
        <w:rPr>
          <w:vertAlign w:val="subscript"/>
        </w:rPr>
        <w:t>air</w:t>
      </w:r>
      <w:r w:rsidRPr="0038739C">
        <w:t>)</w:t>
      </w:r>
      <w:r>
        <w:t xml:space="preserve"> and measured microclimate temperatures (</w:t>
      </w:r>
      <w:proofErr w:type="spellStart"/>
      <w:r w:rsidRPr="0038739C">
        <w:t>T</w:t>
      </w:r>
      <w:r>
        <w:rPr>
          <w:vertAlign w:val="subscript"/>
        </w:rPr>
        <w:t>micro</w:t>
      </w:r>
      <w:proofErr w:type="spellEnd"/>
      <w:r>
        <w:t>; TOMST loggers</w:t>
      </w:r>
      <w:r w:rsidRPr="0038739C">
        <w:t>)</w:t>
      </w:r>
      <w:r>
        <w:t xml:space="preserve"> for day (8AM-8PM; orange dots and exponential fit), and night (8PM-8AM; blue dots and exponential fit). The solid grey line represents the line of unity (1:1). </w:t>
      </w:r>
    </w:p>
    <w:p w14:paraId="3F363620" w14:textId="77777777" w:rsidR="0044400E" w:rsidRDefault="0044400E" w:rsidP="0044400E"/>
    <w:p w14:paraId="1DC735D4" w14:textId="6F1D124C" w:rsidR="00CE250B" w:rsidRDefault="00CE250B">
      <w:pPr>
        <w:spacing w:line="278" w:lineRule="auto"/>
        <w:jc w:val="left"/>
      </w:pPr>
      <w:r>
        <w:br w:type="page"/>
      </w:r>
    </w:p>
    <w:p w14:paraId="4953E738" w14:textId="4B33B458" w:rsidR="0044400E" w:rsidRPr="00CE250B" w:rsidRDefault="00CE250B" w:rsidP="0044400E">
      <w:pPr>
        <w:rPr>
          <w:i/>
          <w:iCs/>
        </w:rPr>
      </w:pPr>
      <w:r w:rsidRPr="00CF4DA4">
        <w:rPr>
          <w:b/>
          <w:bCs/>
          <w:i/>
          <w:iCs/>
        </w:rPr>
        <w:lastRenderedPageBreak/>
        <w:t xml:space="preserve">Supplemental Table </w:t>
      </w:r>
      <w:r w:rsidR="004D29DB">
        <w:rPr>
          <w:b/>
          <w:bCs/>
          <w:i/>
          <w:iCs/>
        </w:rPr>
        <w:t>S</w:t>
      </w:r>
      <w:r w:rsidRPr="00CF4DA4">
        <w:rPr>
          <w:b/>
          <w:bCs/>
          <w:i/>
          <w:iCs/>
        </w:rPr>
        <w:t>1:</w:t>
      </w:r>
      <w:r w:rsidRPr="00CE250B">
        <w:rPr>
          <w:i/>
          <w:iCs/>
        </w:rPr>
        <w:t xml:space="preserve"> </w:t>
      </w:r>
      <w:r w:rsidR="00596BCC">
        <w:rPr>
          <w:i/>
          <w:iCs/>
        </w:rPr>
        <w:t xml:space="preserve"> </w:t>
      </w:r>
      <w:r w:rsidR="00CF5585">
        <w:rPr>
          <w:i/>
          <w:iCs/>
        </w:rPr>
        <w:t>Periods of time in which microclimate temperature exceeds</w:t>
      </w:r>
      <w:r w:rsidR="00B47E59">
        <w:rPr>
          <w:i/>
          <w:iCs/>
        </w:rPr>
        <w:t xml:space="preserve"> recorded</w:t>
      </w:r>
      <w:r w:rsidR="00CF5585">
        <w:rPr>
          <w:i/>
          <w:iCs/>
        </w:rPr>
        <w:t xml:space="preserve"> </w:t>
      </w:r>
      <w:proofErr w:type="spellStart"/>
      <w:r w:rsidR="00CF5585">
        <w:rPr>
          <w:i/>
          <w:iCs/>
        </w:rPr>
        <w:t>CT</w:t>
      </w:r>
      <w:r w:rsidR="00CF5585" w:rsidRPr="00596A57">
        <w:rPr>
          <w:i/>
          <w:iCs/>
          <w:vertAlign w:val="subscript"/>
        </w:rPr>
        <w:t>max</w:t>
      </w:r>
      <w:proofErr w:type="spellEnd"/>
      <w:r w:rsidR="00CF5585">
        <w:rPr>
          <w:i/>
          <w:iCs/>
        </w:rPr>
        <w:t xml:space="preserve"> </w:t>
      </w:r>
      <w:r w:rsidR="00B47E59">
        <w:rPr>
          <w:i/>
          <w:iCs/>
        </w:rPr>
        <w:t>values</w:t>
      </w:r>
      <w:r w:rsidR="006D224D">
        <w:rPr>
          <w:i/>
          <w:iCs/>
        </w:rPr>
        <w:t xml:space="preserve"> for recorded microclimate data (2023) and </w:t>
      </w:r>
      <w:r w:rsidR="006D4050">
        <w:rPr>
          <w:i/>
          <w:iCs/>
        </w:rPr>
        <w:t>end of the century projection (SSP370)</w:t>
      </w:r>
      <w:r w:rsidR="006E19B3">
        <w:rPr>
          <w:i/>
          <w:iCs/>
        </w:rPr>
        <w:t xml:space="preserve"> within the 37 day-span (864 hours) between 18/07-2023 and 23/08-2023</w:t>
      </w:r>
      <w:r w:rsidR="006D4050">
        <w:rPr>
          <w:i/>
          <w:iCs/>
        </w:rPr>
        <w:t>.</w:t>
      </w:r>
      <w:r w:rsidR="006D224D">
        <w:rPr>
          <w:i/>
          <w:iCs/>
        </w:rPr>
        <w:t xml:space="preserve"> </w:t>
      </w:r>
      <w:r w:rsidR="00B47E59">
        <w:rPr>
          <w:i/>
          <w:iCs/>
        </w:rPr>
        <w:t xml:space="preserve"> Data is only presented for species which will exceed their </w:t>
      </w:r>
      <w:proofErr w:type="spellStart"/>
      <w:r w:rsidR="00B47E59">
        <w:rPr>
          <w:i/>
          <w:iCs/>
        </w:rPr>
        <w:t>CT</w:t>
      </w:r>
      <w:r w:rsidR="00B47E59" w:rsidRPr="00596A57">
        <w:rPr>
          <w:i/>
          <w:iCs/>
          <w:vertAlign w:val="subscript"/>
        </w:rPr>
        <w:t>max</w:t>
      </w:r>
      <w:proofErr w:type="spellEnd"/>
      <w:r w:rsidR="00532A39">
        <w:rPr>
          <w:i/>
          <w:iCs/>
        </w:rPr>
        <w:t xml:space="preserve"> </w:t>
      </w:r>
      <w:r w:rsidR="00B47E59">
        <w:rPr>
          <w:i/>
          <w:iCs/>
        </w:rPr>
        <w:t>at least one</w:t>
      </w:r>
      <w:r w:rsidR="00532A39">
        <w:rPr>
          <w:i/>
          <w:iCs/>
        </w:rPr>
        <w:t xml:space="preserve"> time in one of the</w:t>
      </w:r>
      <w:r w:rsidR="00B47E59">
        <w:rPr>
          <w:i/>
          <w:iCs/>
        </w:rPr>
        <w:t xml:space="preserve"> scenario</w:t>
      </w:r>
      <w:r w:rsidR="00532A39">
        <w:rPr>
          <w:i/>
          <w:iCs/>
        </w:rPr>
        <w:t>s</w:t>
      </w:r>
      <w:r w:rsidR="00B47E59">
        <w:rPr>
          <w:i/>
          <w:iCs/>
        </w:rPr>
        <w:t xml:space="preserve">. </w:t>
      </w:r>
      <w:r w:rsidR="00596BCC">
        <w:rPr>
          <w:i/>
          <w:iCs/>
        </w:rPr>
        <w:t xml:space="preserve">% </w:t>
      </w:r>
      <w:proofErr w:type="gramStart"/>
      <w:r w:rsidR="00700897">
        <w:rPr>
          <w:i/>
          <w:iCs/>
        </w:rPr>
        <w:t>indicate</w:t>
      </w:r>
      <w:proofErr w:type="gramEnd"/>
      <w:r w:rsidR="00596BCC">
        <w:rPr>
          <w:i/>
          <w:iCs/>
        </w:rPr>
        <w:t xml:space="preserve"> percentage of </w:t>
      </w:r>
      <w:r w:rsidR="004A048C">
        <w:rPr>
          <w:i/>
          <w:iCs/>
        </w:rPr>
        <w:t>days/hours</w:t>
      </w:r>
      <w:r w:rsidR="006E19B3">
        <w:rPr>
          <w:i/>
          <w:iCs/>
        </w:rPr>
        <w:t xml:space="preserve"> in the </w:t>
      </w:r>
      <w:r w:rsidR="009043F9">
        <w:rPr>
          <w:i/>
          <w:iCs/>
        </w:rPr>
        <w:t>highlighted period</w:t>
      </w:r>
      <w:r w:rsidR="00CF5585">
        <w:rPr>
          <w:i/>
          <w:iCs/>
        </w:rPr>
        <w:t>.</w:t>
      </w:r>
      <w:r w:rsidR="00596BCC">
        <w:rPr>
          <w:i/>
          <w:iCs/>
        </w:rPr>
        <w:t xml:space="preserve"> </w:t>
      </w:r>
    </w:p>
    <w:tbl>
      <w:tblPr>
        <w:tblStyle w:val="TableGrid"/>
        <w:tblW w:w="8642" w:type="dxa"/>
        <w:jc w:val="center"/>
        <w:tblLook w:val="04A0" w:firstRow="1" w:lastRow="0" w:firstColumn="1" w:lastColumn="0" w:noHBand="0" w:noVBand="1"/>
      </w:tblPr>
      <w:tblGrid>
        <w:gridCol w:w="2451"/>
        <w:gridCol w:w="1513"/>
        <w:gridCol w:w="1701"/>
        <w:gridCol w:w="1560"/>
        <w:gridCol w:w="1417"/>
      </w:tblGrid>
      <w:tr w:rsidR="00270D7A" w:rsidRPr="0038402B" w14:paraId="0E73F133" w14:textId="77777777" w:rsidTr="0053105C">
        <w:trPr>
          <w:trHeight w:val="720"/>
          <w:jc w:val="center"/>
        </w:trPr>
        <w:tc>
          <w:tcPr>
            <w:tcW w:w="2451" w:type="dxa"/>
            <w:hideMark/>
          </w:tcPr>
          <w:p w14:paraId="47256828" w14:textId="533040C2" w:rsidR="0038402B" w:rsidRPr="0038402B" w:rsidRDefault="0038402B" w:rsidP="00CF4DA4">
            <w:pPr>
              <w:spacing w:line="240" w:lineRule="auto"/>
              <w:jc w:val="center"/>
              <w:rPr>
                <w:rFonts w:ascii="Aptos Narrow" w:eastAsia="Times New Roman" w:hAnsi="Aptos Narrow" w:cs="Times New Roman"/>
                <w:b/>
                <w:bCs/>
                <w:color w:val="000000"/>
                <w:lang w:val="en-US" w:eastAsia="da-DK"/>
              </w:rPr>
            </w:pPr>
            <w:r w:rsidRPr="0038402B">
              <w:rPr>
                <w:rFonts w:ascii="Aptos Narrow" w:eastAsia="Times New Roman" w:hAnsi="Aptos Narrow" w:cs="Times New Roman"/>
                <w:b/>
                <w:bCs/>
                <w:color w:val="000000"/>
                <w:lang w:val="en-US" w:eastAsia="da-DK"/>
              </w:rPr>
              <w:t>S</w:t>
            </w:r>
            <w:r w:rsidR="00270D7A" w:rsidRPr="00BE7452">
              <w:rPr>
                <w:rFonts w:ascii="Aptos Narrow" w:eastAsia="Times New Roman" w:hAnsi="Aptos Narrow" w:cs="Times New Roman"/>
                <w:b/>
                <w:bCs/>
                <w:color w:val="000000"/>
                <w:lang w:val="en-US" w:eastAsia="da-DK"/>
              </w:rPr>
              <w:t>pecies</w:t>
            </w:r>
          </w:p>
        </w:tc>
        <w:tc>
          <w:tcPr>
            <w:tcW w:w="1513" w:type="dxa"/>
            <w:hideMark/>
          </w:tcPr>
          <w:p w14:paraId="03EE5ABE" w14:textId="291270FD" w:rsidR="004A13E0" w:rsidRPr="00BE7452" w:rsidRDefault="004A13E0" w:rsidP="00CF4DA4">
            <w:pPr>
              <w:spacing w:line="240" w:lineRule="auto"/>
              <w:jc w:val="center"/>
              <w:rPr>
                <w:rFonts w:ascii="Aptos Narrow" w:eastAsia="Times New Roman" w:hAnsi="Aptos Narrow" w:cs="Times New Roman"/>
                <w:b/>
                <w:bCs/>
                <w:color w:val="000000"/>
                <w:lang w:val="en-US" w:eastAsia="da-DK"/>
              </w:rPr>
            </w:pPr>
            <w:r w:rsidRPr="00BE7452">
              <w:rPr>
                <w:rFonts w:ascii="Aptos Narrow" w:eastAsia="Times New Roman" w:hAnsi="Aptos Narrow" w:cs="Times New Roman"/>
                <w:b/>
                <w:bCs/>
                <w:color w:val="000000"/>
                <w:lang w:val="en-US" w:eastAsia="da-DK"/>
              </w:rPr>
              <w:t>2023</w:t>
            </w:r>
          </w:p>
          <w:p w14:paraId="0119B368" w14:textId="6B80679A" w:rsidR="00A24047" w:rsidRPr="0038402B" w:rsidRDefault="00A24047" w:rsidP="00CF4DA4">
            <w:pPr>
              <w:spacing w:line="240" w:lineRule="auto"/>
              <w:jc w:val="center"/>
              <w:rPr>
                <w:rFonts w:ascii="Aptos Narrow" w:eastAsia="Times New Roman" w:hAnsi="Aptos Narrow" w:cs="Times New Roman"/>
                <w:b/>
                <w:bCs/>
                <w:color w:val="000000"/>
                <w:lang w:val="en-US" w:eastAsia="da-DK"/>
              </w:rPr>
            </w:pPr>
            <w:r w:rsidRPr="00BE7452">
              <w:rPr>
                <w:rFonts w:ascii="Aptos Narrow" w:eastAsia="Times New Roman" w:hAnsi="Aptos Narrow" w:cs="Times New Roman"/>
                <w:b/>
                <w:bCs/>
                <w:color w:val="000000"/>
                <w:lang w:val="en-US" w:eastAsia="da-DK"/>
              </w:rPr>
              <w:t>(days)</w:t>
            </w:r>
          </w:p>
        </w:tc>
        <w:tc>
          <w:tcPr>
            <w:tcW w:w="1701" w:type="dxa"/>
            <w:hideMark/>
          </w:tcPr>
          <w:p w14:paraId="2A3AA5D9" w14:textId="415E757B" w:rsidR="00B47E59" w:rsidRPr="00BE7452" w:rsidRDefault="00B47E59" w:rsidP="00CF4DA4">
            <w:pPr>
              <w:spacing w:line="240" w:lineRule="auto"/>
              <w:jc w:val="center"/>
              <w:rPr>
                <w:rFonts w:ascii="Aptos Narrow" w:eastAsia="Times New Roman" w:hAnsi="Aptos Narrow" w:cs="Times New Roman"/>
                <w:b/>
                <w:bCs/>
                <w:color w:val="000000"/>
                <w:lang w:val="en-US" w:eastAsia="da-DK"/>
              </w:rPr>
            </w:pPr>
            <w:r w:rsidRPr="00BE7452">
              <w:rPr>
                <w:rFonts w:ascii="Aptos Narrow" w:eastAsia="Times New Roman" w:hAnsi="Aptos Narrow" w:cs="Times New Roman"/>
                <w:b/>
                <w:bCs/>
                <w:color w:val="000000"/>
                <w:lang w:val="en-US" w:eastAsia="da-DK"/>
              </w:rPr>
              <w:t>SSP370</w:t>
            </w:r>
          </w:p>
          <w:p w14:paraId="52044D56" w14:textId="77524554" w:rsidR="00A24047" w:rsidRPr="0038402B" w:rsidRDefault="00A24047" w:rsidP="00CF4DA4">
            <w:pPr>
              <w:spacing w:line="240" w:lineRule="auto"/>
              <w:jc w:val="center"/>
              <w:rPr>
                <w:rFonts w:ascii="Aptos Narrow" w:eastAsia="Times New Roman" w:hAnsi="Aptos Narrow" w:cs="Times New Roman"/>
                <w:b/>
                <w:bCs/>
                <w:color w:val="000000"/>
                <w:lang w:val="en-US" w:eastAsia="da-DK"/>
              </w:rPr>
            </w:pPr>
            <w:r w:rsidRPr="00BE7452">
              <w:rPr>
                <w:rFonts w:ascii="Aptos Narrow" w:eastAsia="Times New Roman" w:hAnsi="Aptos Narrow" w:cs="Times New Roman"/>
                <w:b/>
                <w:bCs/>
                <w:color w:val="000000"/>
                <w:lang w:val="en-US" w:eastAsia="da-DK"/>
              </w:rPr>
              <w:t>(days)</w:t>
            </w:r>
          </w:p>
        </w:tc>
        <w:tc>
          <w:tcPr>
            <w:tcW w:w="1560" w:type="dxa"/>
            <w:hideMark/>
          </w:tcPr>
          <w:p w14:paraId="4B07ED9D" w14:textId="6CA033C8" w:rsidR="0038402B" w:rsidRPr="00BE7452" w:rsidRDefault="004A13E0" w:rsidP="00CF4DA4">
            <w:pPr>
              <w:spacing w:line="240" w:lineRule="auto"/>
              <w:jc w:val="center"/>
              <w:rPr>
                <w:rFonts w:ascii="Aptos Narrow" w:eastAsia="Times New Roman" w:hAnsi="Aptos Narrow" w:cs="Times New Roman"/>
                <w:b/>
                <w:bCs/>
                <w:color w:val="000000"/>
                <w:lang w:val="en-US" w:eastAsia="da-DK"/>
              </w:rPr>
            </w:pPr>
            <w:r w:rsidRPr="00BE7452">
              <w:rPr>
                <w:rFonts w:ascii="Aptos Narrow" w:eastAsia="Times New Roman" w:hAnsi="Aptos Narrow" w:cs="Times New Roman"/>
                <w:b/>
                <w:bCs/>
                <w:color w:val="000000"/>
                <w:lang w:val="en-US" w:eastAsia="da-DK"/>
              </w:rPr>
              <w:t>2023</w:t>
            </w:r>
          </w:p>
          <w:p w14:paraId="0A17AAB2" w14:textId="70EE1200" w:rsidR="00A24047" w:rsidRPr="0038402B" w:rsidRDefault="00A24047" w:rsidP="00CF4DA4">
            <w:pPr>
              <w:spacing w:line="240" w:lineRule="auto"/>
              <w:jc w:val="center"/>
              <w:rPr>
                <w:rFonts w:ascii="Aptos Narrow" w:eastAsia="Times New Roman" w:hAnsi="Aptos Narrow" w:cs="Times New Roman"/>
                <w:b/>
                <w:bCs/>
                <w:color w:val="000000"/>
                <w:lang w:val="en-US" w:eastAsia="da-DK"/>
              </w:rPr>
            </w:pPr>
            <w:r w:rsidRPr="00BE7452">
              <w:rPr>
                <w:rFonts w:ascii="Aptos Narrow" w:eastAsia="Times New Roman" w:hAnsi="Aptos Narrow" w:cs="Times New Roman"/>
                <w:b/>
                <w:bCs/>
                <w:color w:val="000000"/>
                <w:lang w:val="en-US" w:eastAsia="da-DK"/>
              </w:rPr>
              <w:t>(hours)</w:t>
            </w:r>
          </w:p>
        </w:tc>
        <w:tc>
          <w:tcPr>
            <w:tcW w:w="1417" w:type="dxa"/>
            <w:hideMark/>
          </w:tcPr>
          <w:p w14:paraId="3831748F" w14:textId="16B1E302" w:rsidR="0038402B" w:rsidRPr="00BE7452" w:rsidRDefault="00B47E59" w:rsidP="00CF4DA4">
            <w:pPr>
              <w:spacing w:line="240" w:lineRule="auto"/>
              <w:jc w:val="center"/>
              <w:rPr>
                <w:rFonts w:ascii="Aptos Narrow" w:eastAsia="Times New Roman" w:hAnsi="Aptos Narrow" w:cs="Times New Roman"/>
                <w:b/>
                <w:bCs/>
                <w:color w:val="000000"/>
                <w:lang w:val="en-US" w:eastAsia="da-DK"/>
              </w:rPr>
            </w:pPr>
            <w:r w:rsidRPr="00BE7452">
              <w:rPr>
                <w:rFonts w:ascii="Aptos Narrow" w:eastAsia="Times New Roman" w:hAnsi="Aptos Narrow" w:cs="Times New Roman"/>
                <w:b/>
                <w:bCs/>
                <w:color w:val="000000"/>
                <w:lang w:val="en-US" w:eastAsia="da-DK"/>
              </w:rPr>
              <w:t>SSP370</w:t>
            </w:r>
          </w:p>
          <w:p w14:paraId="48FC346C" w14:textId="24B1C985" w:rsidR="00A24047" w:rsidRPr="0038402B" w:rsidRDefault="00A24047" w:rsidP="00CF4DA4">
            <w:pPr>
              <w:spacing w:line="240" w:lineRule="auto"/>
              <w:jc w:val="center"/>
              <w:rPr>
                <w:rFonts w:ascii="Aptos Narrow" w:eastAsia="Times New Roman" w:hAnsi="Aptos Narrow" w:cs="Times New Roman"/>
                <w:b/>
                <w:bCs/>
                <w:color w:val="000000"/>
                <w:lang w:val="en-US" w:eastAsia="da-DK"/>
              </w:rPr>
            </w:pPr>
            <w:r w:rsidRPr="00BE7452">
              <w:rPr>
                <w:rFonts w:ascii="Aptos Narrow" w:eastAsia="Times New Roman" w:hAnsi="Aptos Narrow" w:cs="Times New Roman"/>
                <w:b/>
                <w:bCs/>
                <w:color w:val="000000"/>
                <w:lang w:val="en-US" w:eastAsia="da-DK"/>
              </w:rPr>
              <w:t>(hours)</w:t>
            </w:r>
          </w:p>
        </w:tc>
      </w:tr>
      <w:tr w:rsidR="00270D7A" w:rsidRPr="0038402B" w14:paraId="0618E7AD" w14:textId="77777777" w:rsidTr="0053105C">
        <w:trPr>
          <w:trHeight w:val="358"/>
          <w:jc w:val="center"/>
        </w:trPr>
        <w:tc>
          <w:tcPr>
            <w:tcW w:w="2451" w:type="dxa"/>
            <w:hideMark/>
          </w:tcPr>
          <w:p w14:paraId="10F8DC77" w14:textId="77777777" w:rsidR="0038402B" w:rsidRPr="0038402B" w:rsidRDefault="0038402B" w:rsidP="0038402B">
            <w:pPr>
              <w:spacing w:line="240" w:lineRule="auto"/>
              <w:jc w:val="left"/>
              <w:rPr>
                <w:rFonts w:ascii="Aptos Narrow" w:eastAsia="Times New Roman" w:hAnsi="Aptos Narrow" w:cs="Times New Roman"/>
                <w:i/>
                <w:iCs/>
                <w:color w:val="000000"/>
                <w:lang w:val="da-DK" w:eastAsia="da-DK"/>
              </w:rPr>
            </w:pPr>
            <w:r w:rsidRPr="0038402B">
              <w:rPr>
                <w:rFonts w:ascii="Aptos Narrow" w:eastAsia="Times New Roman" w:hAnsi="Aptos Narrow" w:cs="Times New Roman"/>
                <w:i/>
                <w:iCs/>
                <w:color w:val="000000"/>
                <w:lang w:val="da-DK" w:eastAsia="da-DK"/>
              </w:rPr>
              <w:t>Delia </w:t>
            </w:r>
            <w:proofErr w:type="spellStart"/>
            <w:r w:rsidRPr="0038402B">
              <w:rPr>
                <w:rFonts w:ascii="Aptos Narrow" w:eastAsia="Times New Roman" w:hAnsi="Aptos Narrow" w:cs="Times New Roman"/>
                <w:i/>
                <w:iCs/>
                <w:color w:val="000000"/>
                <w:lang w:val="da-DK" w:eastAsia="da-DK"/>
              </w:rPr>
              <w:t>platura</w:t>
            </w:r>
            <w:proofErr w:type="spellEnd"/>
          </w:p>
        </w:tc>
        <w:tc>
          <w:tcPr>
            <w:tcW w:w="1513" w:type="dxa"/>
            <w:hideMark/>
          </w:tcPr>
          <w:p w14:paraId="362E77C7" w14:textId="77777777" w:rsidR="0038402B" w:rsidRPr="0038402B" w:rsidRDefault="0038402B" w:rsidP="0053105C">
            <w:pPr>
              <w:spacing w:line="240" w:lineRule="auto"/>
              <w:jc w:val="center"/>
              <w:rPr>
                <w:rFonts w:ascii="Aptos Narrow" w:eastAsia="Times New Roman" w:hAnsi="Aptos Narrow" w:cs="Times New Roman"/>
                <w:color w:val="000000"/>
                <w:lang w:val="da-DK" w:eastAsia="da-DK"/>
              </w:rPr>
            </w:pPr>
            <w:r w:rsidRPr="0038402B">
              <w:rPr>
                <w:rFonts w:ascii="Aptos Narrow" w:eastAsia="Times New Roman" w:hAnsi="Aptos Narrow" w:cs="Times New Roman"/>
                <w:color w:val="000000"/>
                <w:lang w:val="da-DK" w:eastAsia="da-DK"/>
              </w:rPr>
              <w:t>31 (89 %)</w:t>
            </w:r>
          </w:p>
        </w:tc>
        <w:tc>
          <w:tcPr>
            <w:tcW w:w="1701" w:type="dxa"/>
            <w:hideMark/>
          </w:tcPr>
          <w:p w14:paraId="2FB5F020" w14:textId="77777777" w:rsidR="0038402B" w:rsidRPr="0038402B" w:rsidRDefault="0038402B" w:rsidP="0053105C">
            <w:pPr>
              <w:spacing w:line="240" w:lineRule="auto"/>
              <w:jc w:val="center"/>
              <w:rPr>
                <w:rFonts w:ascii="Aptos Narrow" w:eastAsia="Times New Roman" w:hAnsi="Aptos Narrow" w:cs="Times New Roman"/>
                <w:color w:val="000000"/>
                <w:lang w:val="da-DK" w:eastAsia="da-DK"/>
              </w:rPr>
            </w:pPr>
            <w:r w:rsidRPr="0038402B">
              <w:rPr>
                <w:rFonts w:ascii="Aptos Narrow" w:eastAsia="Times New Roman" w:hAnsi="Aptos Narrow" w:cs="Times New Roman"/>
                <w:color w:val="000000"/>
                <w:lang w:val="da-DK" w:eastAsia="da-DK"/>
              </w:rPr>
              <w:t>33 (94 %)</w:t>
            </w:r>
          </w:p>
        </w:tc>
        <w:tc>
          <w:tcPr>
            <w:tcW w:w="1560" w:type="dxa"/>
            <w:hideMark/>
          </w:tcPr>
          <w:p w14:paraId="71C9C580" w14:textId="77777777" w:rsidR="0038402B" w:rsidRPr="0038402B" w:rsidRDefault="0038402B" w:rsidP="0053105C">
            <w:pPr>
              <w:spacing w:line="240" w:lineRule="auto"/>
              <w:jc w:val="center"/>
              <w:rPr>
                <w:rFonts w:ascii="Aptos Narrow" w:eastAsia="Times New Roman" w:hAnsi="Aptos Narrow" w:cs="Times New Roman"/>
                <w:color w:val="000000"/>
                <w:lang w:val="da-DK" w:eastAsia="da-DK"/>
              </w:rPr>
            </w:pPr>
            <w:r w:rsidRPr="0038402B">
              <w:rPr>
                <w:rFonts w:ascii="Aptos Narrow" w:eastAsia="Times New Roman" w:hAnsi="Aptos Narrow" w:cs="Times New Roman"/>
                <w:color w:val="000000"/>
                <w:lang w:val="da-DK" w:eastAsia="da-DK"/>
              </w:rPr>
              <w:t>184 (22 %)</w:t>
            </w:r>
          </w:p>
        </w:tc>
        <w:tc>
          <w:tcPr>
            <w:tcW w:w="1417" w:type="dxa"/>
            <w:hideMark/>
          </w:tcPr>
          <w:p w14:paraId="64AAC372" w14:textId="77777777" w:rsidR="0038402B" w:rsidRPr="0038402B" w:rsidRDefault="0038402B" w:rsidP="0053105C">
            <w:pPr>
              <w:spacing w:line="240" w:lineRule="auto"/>
              <w:jc w:val="center"/>
              <w:rPr>
                <w:rFonts w:ascii="Aptos Narrow" w:eastAsia="Times New Roman" w:hAnsi="Aptos Narrow" w:cs="Times New Roman"/>
                <w:color w:val="000000"/>
                <w:lang w:val="da-DK" w:eastAsia="da-DK"/>
              </w:rPr>
            </w:pPr>
            <w:r w:rsidRPr="0038402B">
              <w:rPr>
                <w:rFonts w:ascii="Aptos Narrow" w:eastAsia="Times New Roman" w:hAnsi="Aptos Narrow" w:cs="Times New Roman"/>
                <w:color w:val="000000"/>
                <w:lang w:val="da-DK" w:eastAsia="da-DK"/>
              </w:rPr>
              <w:t>297 (35 %)</w:t>
            </w:r>
          </w:p>
        </w:tc>
      </w:tr>
      <w:tr w:rsidR="00270D7A" w:rsidRPr="0038402B" w14:paraId="1F3F107D" w14:textId="77777777" w:rsidTr="0053105C">
        <w:trPr>
          <w:trHeight w:val="420"/>
          <w:jc w:val="center"/>
        </w:trPr>
        <w:tc>
          <w:tcPr>
            <w:tcW w:w="2451" w:type="dxa"/>
            <w:hideMark/>
          </w:tcPr>
          <w:p w14:paraId="047C839C" w14:textId="77777777" w:rsidR="0038402B" w:rsidRPr="0038402B" w:rsidRDefault="0038402B" w:rsidP="0038402B">
            <w:pPr>
              <w:spacing w:line="240" w:lineRule="auto"/>
              <w:jc w:val="left"/>
              <w:rPr>
                <w:rFonts w:ascii="Aptos Narrow" w:eastAsia="Times New Roman" w:hAnsi="Aptos Narrow" w:cs="Times New Roman"/>
                <w:i/>
                <w:iCs/>
                <w:color w:val="000000"/>
                <w:lang w:val="da-DK" w:eastAsia="da-DK"/>
              </w:rPr>
            </w:pPr>
            <w:proofErr w:type="spellStart"/>
            <w:r w:rsidRPr="0038402B">
              <w:rPr>
                <w:rFonts w:ascii="Aptos Narrow" w:eastAsia="Times New Roman" w:hAnsi="Aptos Narrow" w:cs="Times New Roman"/>
                <w:i/>
                <w:iCs/>
                <w:color w:val="000000"/>
                <w:lang w:val="da-DK" w:eastAsia="da-DK"/>
              </w:rPr>
              <w:t>Calliphora</w:t>
            </w:r>
            <w:proofErr w:type="spellEnd"/>
            <w:r w:rsidRPr="0038402B">
              <w:rPr>
                <w:rFonts w:ascii="Aptos Narrow" w:eastAsia="Times New Roman" w:hAnsi="Aptos Narrow" w:cs="Times New Roman"/>
                <w:i/>
                <w:iCs/>
                <w:color w:val="000000"/>
                <w:lang w:val="da-DK" w:eastAsia="da-DK"/>
              </w:rPr>
              <w:t> </w:t>
            </w:r>
            <w:proofErr w:type="spellStart"/>
            <w:r w:rsidRPr="0038402B">
              <w:rPr>
                <w:rFonts w:ascii="Aptos Narrow" w:eastAsia="Times New Roman" w:hAnsi="Aptos Narrow" w:cs="Times New Roman"/>
                <w:i/>
                <w:iCs/>
                <w:color w:val="000000"/>
                <w:lang w:val="da-DK" w:eastAsia="da-DK"/>
              </w:rPr>
              <w:t>uralensis</w:t>
            </w:r>
            <w:proofErr w:type="spellEnd"/>
          </w:p>
        </w:tc>
        <w:tc>
          <w:tcPr>
            <w:tcW w:w="1513" w:type="dxa"/>
            <w:hideMark/>
          </w:tcPr>
          <w:p w14:paraId="37D1AE25" w14:textId="77777777" w:rsidR="0038402B" w:rsidRPr="0038402B" w:rsidRDefault="0038402B" w:rsidP="0053105C">
            <w:pPr>
              <w:spacing w:line="240" w:lineRule="auto"/>
              <w:jc w:val="center"/>
              <w:rPr>
                <w:rFonts w:ascii="Aptos Narrow" w:eastAsia="Times New Roman" w:hAnsi="Aptos Narrow" w:cs="Times New Roman"/>
                <w:color w:val="000000"/>
                <w:lang w:val="da-DK" w:eastAsia="da-DK"/>
              </w:rPr>
            </w:pPr>
            <w:r w:rsidRPr="0038402B">
              <w:rPr>
                <w:rFonts w:ascii="Aptos Narrow" w:eastAsia="Times New Roman" w:hAnsi="Aptos Narrow" w:cs="Times New Roman"/>
                <w:color w:val="000000"/>
                <w:lang w:val="da-DK" w:eastAsia="da-DK"/>
              </w:rPr>
              <w:t>27 (77 %)</w:t>
            </w:r>
          </w:p>
        </w:tc>
        <w:tc>
          <w:tcPr>
            <w:tcW w:w="1701" w:type="dxa"/>
            <w:hideMark/>
          </w:tcPr>
          <w:p w14:paraId="02129D4F" w14:textId="77777777" w:rsidR="0038402B" w:rsidRPr="0038402B" w:rsidRDefault="0038402B" w:rsidP="0053105C">
            <w:pPr>
              <w:spacing w:line="240" w:lineRule="auto"/>
              <w:jc w:val="center"/>
              <w:rPr>
                <w:rFonts w:ascii="Aptos Narrow" w:eastAsia="Times New Roman" w:hAnsi="Aptos Narrow" w:cs="Times New Roman"/>
                <w:color w:val="000000"/>
                <w:lang w:val="da-DK" w:eastAsia="da-DK"/>
              </w:rPr>
            </w:pPr>
            <w:r w:rsidRPr="0038402B">
              <w:rPr>
                <w:rFonts w:ascii="Aptos Narrow" w:eastAsia="Times New Roman" w:hAnsi="Aptos Narrow" w:cs="Times New Roman"/>
                <w:color w:val="000000"/>
                <w:lang w:val="da-DK" w:eastAsia="da-DK"/>
              </w:rPr>
              <w:t>32 (91 %)</w:t>
            </w:r>
          </w:p>
        </w:tc>
        <w:tc>
          <w:tcPr>
            <w:tcW w:w="1560" w:type="dxa"/>
            <w:hideMark/>
          </w:tcPr>
          <w:p w14:paraId="1F298757" w14:textId="77777777" w:rsidR="0038402B" w:rsidRPr="0038402B" w:rsidRDefault="0038402B" w:rsidP="0053105C">
            <w:pPr>
              <w:spacing w:line="240" w:lineRule="auto"/>
              <w:jc w:val="center"/>
              <w:rPr>
                <w:rFonts w:ascii="Aptos Narrow" w:eastAsia="Times New Roman" w:hAnsi="Aptos Narrow" w:cs="Times New Roman"/>
                <w:color w:val="000000"/>
                <w:lang w:val="da-DK" w:eastAsia="da-DK"/>
              </w:rPr>
            </w:pPr>
            <w:r w:rsidRPr="0038402B">
              <w:rPr>
                <w:rFonts w:ascii="Aptos Narrow" w:eastAsia="Times New Roman" w:hAnsi="Aptos Narrow" w:cs="Times New Roman"/>
                <w:color w:val="000000"/>
                <w:lang w:val="da-DK" w:eastAsia="da-DK"/>
              </w:rPr>
              <w:t>118 (14 %)</w:t>
            </w:r>
          </w:p>
        </w:tc>
        <w:tc>
          <w:tcPr>
            <w:tcW w:w="1417" w:type="dxa"/>
            <w:hideMark/>
          </w:tcPr>
          <w:p w14:paraId="1739CB75" w14:textId="77777777" w:rsidR="0038402B" w:rsidRPr="0038402B" w:rsidRDefault="0038402B" w:rsidP="0053105C">
            <w:pPr>
              <w:spacing w:line="240" w:lineRule="auto"/>
              <w:jc w:val="center"/>
              <w:rPr>
                <w:rFonts w:ascii="Aptos Narrow" w:eastAsia="Times New Roman" w:hAnsi="Aptos Narrow" w:cs="Times New Roman"/>
                <w:color w:val="000000"/>
                <w:lang w:val="da-DK" w:eastAsia="da-DK"/>
              </w:rPr>
            </w:pPr>
            <w:r w:rsidRPr="0038402B">
              <w:rPr>
                <w:rFonts w:ascii="Aptos Narrow" w:eastAsia="Times New Roman" w:hAnsi="Aptos Narrow" w:cs="Times New Roman"/>
                <w:color w:val="000000"/>
                <w:lang w:val="da-DK" w:eastAsia="da-DK"/>
              </w:rPr>
              <w:t>240 (29 %)</w:t>
            </w:r>
          </w:p>
        </w:tc>
      </w:tr>
      <w:tr w:rsidR="00270D7A" w:rsidRPr="0038402B" w14:paraId="4995A6D4" w14:textId="77777777" w:rsidTr="0053105C">
        <w:trPr>
          <w:trHeight w:val="400"/>
          <w:jc w:val="center"/>
        </w:trPr>
        <w:tc>
          <w:tcPr>
            <w:tcW w:w="2451" w:type="dxa"/>
            <w:hideMark/>
          </w:tcPr>
          <w:p w14:paraId="51683BBD" w14:textId="424EAADF" w:rsidR="0038402B" w:rsidRPr="0038402B" w:rsidRDefault="0038402B" w:rsidP="0038402B">
            <w:pPr>
              <w:spacing w:line="240" w:lineRule="auto"/>
              <w:jc w:val="left"/>
              <w:rPr>
                <w:rFonts w:ascii="Aptos Narrow" w:eastAsia="Times New Roman" w:hAnsi="Aptos Narrow" w:cs="Times New Roman"/>
                <w:i/>
                <w:iCs/>
                <w:color w:val="000000"/>
                <w:lang w:val="da-DK" w:eastAsia="da-DK"/>
              </w:rPr>
            </w:pPr>
            <w:proofErr w:type="spellStart"/>
            <w:r w:rsidRPr="0038402B">
              <w:rPr>
                <w:rFonts w:ascii="Aptos Narrow" w:eastAsia="Times New Roman" w:hAnsi="Aptos Narrow" w:cs="Times New Roman"/>
                <w:i/>
                <w:iCs/>
                <w:color w:val="000000"/>
                <w:lang w:val="da-DK" w:eastAsia="da-DK"/>
              </w:rPr>
              <w:t>Eupeodes</w:t>
            </w:r>
            <w:proofErr w:type="spellEnd"/>
            <w:r w:rsidRPr="0038402B">
              <w:rPr>
                <w:rFonts w:ascii="Aptos Narrow" w:eastAsia="Times New Roman" w:hAnsi="Aptos Narrow" w:cs="Times New Roman"/>
                <w:i/>
                <w:iCs/>
                <w:color w:val="000000"/>
                <w:lang w:val="da-DK" w:eastAsia="da-DK"/>
              </w:rPr>
              <w:t> </w:t>
            </w:r>
            <w:proofErr w:type="spellStart"/>
            <w:r w:rsidR="00581276">
              <w:rPr>
                <w:rFonts w:ascii="Aptos Narrow" w:eastAsia="Times New Roman" w:hAnsi="Aptos Narrow" w:cs="Times New Roman"/>
                <w:i/>
                <w:iCs/>
                <w:color w:val="000000"/>
                <w:lang w:val="da-DK" w:eastAsia="da-DK"/>
              </w:rPr>
              <w:t>sp</w:t>
            </w:r>
            <w:proofErr w:type="spellEnd"/>
            <w:r w:rsidR="00581276">
              <w:rPr>
                <w:rFonts w:ascii="Aptos Narrow" w:eastAsia="Times New Roman" w:hAnsi="Aptos Narrow" w:cs="Times New Roman"/>
                <w:i/>
                <w:iCs/>
                <w:color w:val="000000"/>
                <w:lang w:val="da-DK" w:eastAsia="da-DK"/>
              </w:rPr>
              <w:t>.</w:t>
            </w:r>
          </w:p>
        </w:tc>
        <w:tc>
          <w:tcPr>
            <w:tcW w:w="1513" w:type="dxa"/>
            <w:hideMark/>
          </w:tcPr>
          <w:p w14:paraId="26C8A192" w14:textId="61D41720" w:rsidR="0038402B" w:rsidRPr="0038402B" w:rsidRDefault="0038402B" w:rsidP="0053105C">
            <w:pPr>
              <w:spacing w:line="240" w:lineRule="auto"/>
              <w:jc w:val="center"/>
              <w:rPr>
                <w:rFonts w:ascii="Aptos Narrow" w:eastAsia="Times New Roman" w:hAnsi="Aptos Narrow" w:cs="Times New Roman"/>
                <w:color w:val="000000"/>
                <w:lang w:val="da-DK" w:eastAsia="da-DK"/>
              </w:rPr>
            </w:pPr>
            <w:r w:rsidRPr="0038402B">
              <w:rPr>
                <w:rFonts w:ascii="Aptos Narrow" w:eastAsia="Times New Roman" w:hAnsi="Aptos Narrow" w:cs="Times New Roman"/>
                <w:color w:val="000000"/>
                <w:lang w:val="da-DK" w:eastAsia="da-DK"/>
              </w:rPr>
              <w:t>0</w:t>
            </w:r>
          </w:p>
        </w:tc>
        <w:tc>
          <w:tcPr>
            <w:tcW w:w="1701" w:type="dxa"/>
            <w:hideMark/>
          </w:tcPr>
          <w:p w14:paraId="79EB24B1" w14:textId="77777777" w:rsidR="0038402B" w:rsidRPr="0038402B" w:rsidRDefault="0038402B" w:rsidP="0053105C">
            <w:pPr>
              <w:spacing w:line="240" w:lineRule="auto"/>
              <w:jc w:val="center"/>
              <w:rPr>
                <w:rFonts w:ascii="Aptos Narrow" w:eastAsia="Times New Roman" w:hAnsi="Aptos Narrow" w:cs="Times New Roman"/>
                <w:color w:val="000000"/>
                <w:lang w:val="da-DK" w:eastAsia="da-DK"/>
              </w:rPr>
            </w:pPr>
            <w:r w:rsidRPr="0038402B">
              <w:rPr>
                <w:rFonts w:ascii="Aptos Narrow" w:eastAsia="Times New Roman" w:hAnsi="Aptos Narrow" w:cs="Times New Roman"/>
                <w:color w:val="000000"/>
                <w:lang w:val="da-DK" w:eastAsia="da-DK"/>
              </w:rPr>
              <w:t>27 (77 %)</w:t>
            </w:r>
          </w:p>
        </w:tc>
        <w:tc>
          <w:tcPr>
            <w:tcW w:w="1560" w:type="dxa"/>
            <w:hideMark/>
          </w:tcPr>
          <w:p w14:paraId="4CEBA584" w14:textId="5A3BFEE6" w:rsidR="0038402B" w:rsidRPr="0038402B" w:rsidRDefault="0038402B" w:rsidP="0053105C">
            <w:pPr>
              <w:spacing w:line="240" w:lineRule="auto"/>
              <w:jc w:val="center"/>
              <w:rPr>
                <w:rFonts w:ascii="Aptos Narrow" w:eastAsia="Times New Roman" w:hAnsi="Aptos Narrow" w:cs="Times New Roman"/>
                <w:color w:val="000000"/>
                <w:lang w:val="da-DK" w:eastAsia="da-DK"/>
              </w:rPr>
            </w:pPr>
            <w:r w:rsidRPr="0038402B">
              <w:rPr>
                <w:rFonts w:ascii="Aptos Narrow" w:eastAsia="Times New Roman" w:hAnsi="Aptos Narrow" w:cs="Times New Roman"/>
                <w:color w:val="000000"/>
                <w:lang w:val="da-DK" w:eastAsia="da-DK"/>
              </w:rPr>
              <w:t xml:space="preserve">0 </w:t>
            </w:r>
          </w:p>
        </w:tc>
        <w:tc>
          <w:tcPr>
            <w:tcW w:w="1417" w:type="dxa"/>
            <w:hideMark/>
          </w:tcPr>
          <w:p w14:paraId="0739A5AE" w14:textId="77777777" w:rsidR="0038402B" w:rsidRPr="0038402B" w:rsidRDefault="0038402B" w:rsidP="0053105C">
            <w:pPr>
              <w:spacing w:line="240" w:lineRule="auto"/>
              <w:jc w:val="center"/>
              <w:rPr>
                <w:rFonts w:ascii="Aptos Narrow" w:eastAsia="Times New Roman" w:hAnsi="Aptos Narrow" w:cs="Times New Roman"/>
                <w:color w:val="000000"/>
                <w:lang w:val="da-DK" w:eastAsia="da-DK"/>
              </w:rPr>
            </w:pPr>
            <w:r w:rsidRPr="0038402B">
              <w:rPr>
                <w:rFonts w:ascii="Aptos Narrow" w:eastAsia="Times New Roman" w:hAnsi="Aptos Narrow" w:cs="Times New Roman"/>
                <w:color w:val="000000"/>
                <w:lang w:val="da-DK" w:eastAsia="da-DK"/>
              </w:rPr>
              <w:t>118 (14 %)</w:t>
            </w:r>
          </w:p>
        </w:tc>
      </w:tr>
      <w:tr w:rsidR="00270D7A" w:rsidRPr="0038402B" w14:paraId="01E9D580" w14:textId="77777777" w:rsidTr="0053105C">
        <w:trPr>
          <w:trHeight w:val="377"/>
          <w:jc w:val="center"/>
        </w:trPr>
        <w:tc>
          <w:tcPr>
            <w:tcW w:w="2451" w:type="dxa"/>
            <w:hideMark/>
          </w:tcPr>
          <w:p w14:paraId="0D2DE9B6" w14:textId="77777777" w:rsidR="0038402B" w:rsidRPr="0038402B" w:rsidRDefault="0038402B" w:rsidP="0038402B">
            <w:pPr>
              <w:spacing w:line="240" w:lineRule="auto"/>
              <w:jc w:val="left"/>
              <w:rPr>
                <w:rFonts w:ascii="Aptos Narrow" w:eastAsia="Times New Roman" w:hAnsi="Aptos Narrow" w:cs="Times New Roman"/>
                <w:i/>
                <w:iCs/>
                <w:color w:val="000000"/>
                <w:lang w:val="da-DK" w:eastAsia="da-DK"/>
              </w:rPr>
            </w:pPr>
            <w:proofErr w:type="spellStart"/>
            <w:r w:rsidRPr="0038402B">
              <w:rPr>
                <w:rFonts w:ascii="Aptos Narrow" w:eastAsia="Times New Roman" w:hAnsi="Aptos Narrow" w:cs="Times New Roman"/>
                <w:i/>
                <w:iCs/>
                <w:color w:val="000000"/>
                <w:lang w:val="da-DK" w:eastAsia="da-DK"/>
              </w:rPr>
              <w:t>Spilogona</w:t>
            </w:r>
            <w:proofErr w:type="spellEnd"/>
            <w:r w:rsidRPr="0038402B">
              <w:rPr>
                <w:rFonts w:ascii="Aptos Narrow" w:eastAsia="Times New Roman" w:hAnsi="Aptos Narrow" w:cs="Times New Roman"/>
                <w:i/>
                <w:iCs/>
                <w:color w:val="000000"/>
                <w:lang w:val="da-DK" w:eastAsia="da-DK"/>
              </w:rPr>
              <w:t> </w:t>
            </w:r>
            <w:proofErr w:type="spellStart"/>
            <w:r w:rsidRPr="0038402B">
              <w:rPr>
                <w:rFonts w:ascii="Aptos Narrow" w:eastAsia="Times New Roman" w:hAnsi="Aptos Narrow" w:cs="Times New Roman"/>
                <w:i/>
                <w:iCs/>
                <w:color w:val="000000"/>
                <w:lang w:val="da-DK" w:eastAsia="da-DK"/>
              </w:rPr>
              <w:t>arctica</w:t>
            </w:r>
            <w:proofErr w:type="spellEnd"/>
          </w:p>
        </w:tc>
        <w:tc>
          <w:tcPr>
            <w:tcW w:w="1513" w:type="dxa"/>
            <w:hideMark/>
          </w:tcPr>
          <w:p w14:paraId="356BA4AA" w14:textId="366B81A3" w:rsidR="0038402B" w:rsidRPr="0038402B" w:rsidRDefault="0038402B" w:rsidP="0053105C">
            <w:pPr>
              <w:spacing w:line="240" w:lineRule="auto"/>
              <w:jc w:val="center"/>
              <w:rPr>
                <w:rFonts w:ascii="Aptos Narrow" w:eastAsia="Times New Roman" w:hAnsi="Aptos Narrow" w:cs="Times New Roman"/>
                <w:color w:val="000000"/>
                <w:lang w:val="da-DK" w:eastAsia="da-DK"/>
              </w:rPr>
            </w:pPr>
            <w:r w:rsidRPr="0038402B">
              <w:rPr>
                <w:rFonts w:ascii="Aptos Narrow" w:eastAsia="Times New Roman" w:hAnsi="Aptos Narrow" w:cs="Times New Roman"/>
                <w:color w:val="000000"/>
                <w:lang w:val="da-DK" w:eastAsia="da-DK"/>
              </w:rPr>
              <w:t xml:space="preserve">0 </w:t>
            </w:r>
          </w:p>
        </w:tc>
        <w:tc>
          <w:tcPr>
            <w:tcW w:w="1701" w:type="dxa"/>
            <w:hideMark/>
          </w:tcPr>
          <w:p w14:paraId="7D98D469" w14:textId="77777777" w:rsidR="0038402B" w:rsidRPr="0038402B" w:rsidRDefault="0038402B" w:rsidP="0053105C">
            <w:pPr>
              <w:spacing w:line="240" w:lineRule="auto"/>
              <w:jc w:val="center"/>
              <w:rPr>
                <w:rFonts w:ascii="Aptos Narrow" w:eastAsia="Times New Roman" w:hAnsi="Aptos Narrow" w:cs="Times New Roman"/>
                <w:color w:val="000000"/>
                <w:lang w:val="da-DK" w:eastAsia="da-DK"/>
              </w:rPr>
            </w:pPr>
            <w:r w:rsidRPr="0038402B">
              <w:rPr>
                <w:rFonts w:ascii="Aptos Narrow" w:eastAsia="Times New Roman" w:hAnsi="Aptos Narrow" w:cs="Times New Roman"/>
                <w:color w:val="000000"/>
                <w:lang w:val="da-DK" w:eastAsia="da-DK"/>
              </w:rPr>
              <w:t>25 (71 %)</w:t>
            </w:r>
          </w:p>
        </w:tc>
        <w:tc>
          <w:tcPr>
            <w:tcW w:w="1560" w:type="dxa"/>
            <w:hideMark/>
          </w:tcPr>
          <w:p w14:paraId="6B19CB5C" w14:textId="46CB5DE8" w:rsidR="0038402B" w:rsidRPr="0038402B" w:rsidRDefault="0038402B" w:rsidP="0053105C">
            <w:pPr>
              <w:spacing w:line="240" w:lineRule="auto"/>
              <w:jc w:val="center"/>
              <w:rPr>
                <w:rFonts w:ascii="Aptos Narrow" w:eastAsia="Times New Roman" w:hAnsi="Aptos Narrow" w:cs="Times New Roman"/>
                <w:color w:val="000000"/>
                <w:lang w:val="da-DK" w:eastAsia="da-DK"/>
              </w:rPr>
            </w:pPr>
            <w:r w:rsidRPr="0038402B">
              <w:rPr>
                <w:rFonts w:ascii="Aptos Narrow" w:eastAsia="Times New Roman" w:hAnsi="Aptos Narrow" w:cs="Times New Roman"/>
                <w:color w:val="000000"/>
                <w:lang w:val="da-DK" w:eastAsia="da-DK"/>
              </w:rPr>
              <w:t xml:space="preserve">0 </w:t>
            </w:r>
          </w:p>
        </w:tc>
        <w:tc>
          <w:tcPr>
            <w:tcW w:w="1417" w:type="dxa"/>
            <w:hideMark/>
          </w:tcPr>
          <w:p w14:paraId="579B7524" w14:textId="77777777" w:rsidR="0038402B" w:rsidRPr="0038402B" w:rsidRDefault="0038402B" w:rsidP="0053105C">
            <w:pPr>
              <w:spacing w:line="240" w:lineRule="auto"/>
              <w:jc w:val="center"/>
              <w:rPr>
                <w:rFonts w:ascii="Aptos Narrow" w:eastAsia="Times New Roman" w:hAnsi="Aptos Narrow" w:cs="Times New Roman"/>
                <w:color w:val="000000"/>
                <w:lang w:val="da-DK" w:eastAsia="da-DK"/>
              </w:rPr>
            </w:pPr>
            <w:r w:rsidRPr="0038402B">
              <w:rPr>
                <w:rFonts w:ascii="Aptos Narrow" w:eastAsia="Times New Roman" w:hAnsi="Aptos Narrow" w:cs="Times New Roman"/>
                <w:color w:val="000000"/>
                <w:lang w:val="da-DK" w:eastAsia="da-DK"/>
              </w:rPr>
              <w:t>92 (11 %)</w:t>
            </w:r>
          </w:p>
        </w:tc>
      </w:tr>
      <w:tr w:rsidR="00270D7A" w:rsidRPr="0038402B" w14:paraId="2FA71810" w14:textId="77777777" w:rsidTr="0053105C">
        <w:trPr>
          <w:trHeight w:val="425"/>
          <w:jc w:val="center"/>
        </w:trPr>
        <w:tc>
          <w:tcPr>
            <w:tcW w:w="2451" w:type="dxa"/>
            <w:hideMark/>
          </w:tcPr>
          <w:p w14:paraId="02B046CD" w14:textId="77777777" w:rsidR="0038402B" w:rsidRPr="0038402B" w:rsidRDefault="0038402B" w:rsidP="0038402B">
            <w:pPr>
              <w:spacing w:line="240" w:lineRule="auto"/>
              <w:jc w:val="left"/>
              <w:rPr>
                <w:rFonts w:ascii="Aptos Narrow" w:eastAsia="Times New Roman" w:hAnsi="Aptos Narrow" w:cs="Times New Roman"/>
                <w:i/>
                <w:iCs/>
                <w:color w:val="000000"/>
                <w:lang w:val="da-DK" w:eastAsia="da-DK"/>
              </w:rPr>
            </w:pPr>
            <w:proofErr w:type="spellStart"/>
            <w:r w:rsidRPr="0038402B">
              <w:rPr>
                <w:rFonts w:ascii="Aptos Narrow" w:eastAsia="Times New Roman" w:hAnsi="Aptos Narrow" w:cs="Times New Roman"/>
                <w:i/>
                <w:iCs/>
                <w:color w:val="000000"/>
                <w:lang w:val="da-DK" w:eastAsia="da-DK"/>
              </w:rPr>
              <w:t>Macrocera</w:t>
            </w:r>
            <w:proofErr w:type="spellEnd"/>
            <w:r w:rsidRPr="0038402B">
              <w:rPr>
                <w:rFonts w:ascii="Aptos Narrow" w:eastAsia="Times New Roman" w:hAnsi="Aptos Narrow" w:cs="Times New Roman"/>
                <w:i/>
                <w:iCs/>
                <w:color w:val="000000"/>
                <w:lang w:val="da-DK" w:eastAsia="da-DK"/>
              </w:rPr>
              <w:t> </w:t>
            </w:r>
            <w:proofErr w:type="spellStart"/>
            <w:r w:rsidRPr="0038402B">
              <w:rPr>
                <w:rFonts w:ascii="Aptos Narrow" w:eastAsia="Times New Roman" w:hAnsi="Aptos Narrow" w:cs="Times New Roman"/>
                <w:i/>
                <w:iCs/>
                <w:color w:val="000000"/>
                <w:lang w:val="da-DK" w:eastAsia="da-DK"/>
              </w:rPr>
              <w:t>sp</w:t>
            </w:r>
            <w:proofErr w:type="spellEnd"/>
            <w:r w:rsidRPr="0038402B">
              <w:rPr>
                <w:rFonts w:ascii="Aptos Narrow" w:eastAsia="Times New Roman" w:hAnsi="Aptos Narrow" w:cs="Times New Roman"/>
                <w:i/>
                <w:iCs/>
                <w:color w:val="000000"/>
                <w:lang w:val="da-DK" w:eastAsia="da-DK"/>
              </w:rPr>
              <w:t>.</w:t>
            </w:r>
          </w:p>
        </w:tc>
        <w:tc>
          <w:tcPr>
            <w:tcW w:w="1513" w:type="dxa"/>
            <w:hideMark/>
          </w:tcPr>
          <w:p w14:paraId="3F98DBE6" w14:textId="4CB0E0C4" w:rsidR="0038402B" w:rsidRPr="0038402B" w:rsidRDefault="0038402B" w:rsidP="0053105C">
            <w:pPr>
              <w:spacing w:line="240" w:lineRule="auto"/>
              <w:jc w:val="center"/>
              <w:rPr>
                <w:rFonts w:ascii="Aptos Narrow" w:eastAsia="Times New Roman" w:hAnsi="Aptos Narrow" w:cs="Times New Roman"/>
                <w:color w:val="000000"/>
                <w:lang w:val="da-DK" w:eastAsia="da-DK"/>
              </w:rPr>
            </w:pPr>
            <w:r w:rsidRPr="0038402B">
              <w:rPr>
                <w:rFonts w:ascii="Aptos Narrow" w:eastAsia="Times New Roman" w:hAnsi="Aptos Narrow" w:cs="Times New Roman"/>
                <w:color w:val="000000"/>
                <w:lang w:val="da-DK" w:eastAsia="da-DK"/>
              </w:rPr>
              <w:t xml:space="preserve">0 </w:t>
            </w:r>
          </w:p>
        </w:tc>
        <w:tc>
          <w:tcPr>
            <w:tcW w:w="1701" w:type="dxa"/>
            <w:hideMark/>
          </w:tcPr>
          <w:p w14:paraId="6638E495" w14:textId="77777777" w:rsidR="0038402B" w:rsidRPr="0038402B" w:rsidRDefault="0038402B" w:rsidP="0053105C">
            <w:pPr>
              <w:spacing w:line="240" w:lineRule="auto"/>
              <w:jc w:val="center"/>
              <w:rPr>
                <w:rFonts w:ascii="Aptos Narrow" w:eastAsia="Times New Roman" w:hAnsi="Aptos Narrow" w:cs="Times New Roman"/>
                <w:color w:val="000000"/>
                <w:lang w:val="da-DK" w:eastAsia="da-DK"/>
              </w:rPr>
            </w:pPr>
            <w:r w:rsidRPr="0038402B">
              <w:rPr>
                <w:rFonts w:ascii="Aptos Narrow" w:eastAsia="Times New Roman" w:hAnsi="Aptos Narrow" w:cs="Times New Roman"/>
                <w:color w:val="000000"/>
                <w:lang w:val="da-DK" w:eastAsia="da-DK"/>
              </w:rPr>
              <w:t>22 (63 %)</w:t>
            </w:r>
          </w:p>
        </w:tc>
        <w:tc>
          <w:tcPr>
            <w:tcW w:w="1560" w:type="dxa"/>
            <w:hideMark/>
          </w:tcPr>
          <w:p w14:paraId="2FA61F1E" w14:textId="6012A832" w:rsidR="0038402B" w:rsidRPr="0038402B" w:rsidRDefault="0038402B" w:rsidP="0053105C">
            <w:pPr>
              <w:spacing w:line="240" w:lineRule="auto"/>
              <w:jc w:val="center"/>
              <w:rPr>
                <w:rFonts w:ascii="Aptos Narrow" w:eastAsia="Times New Roman" w:hAnsi="Aptos Narrow" w:cs="Times New Roman"/>
                <w:color w:val="000000"/>
                <w:lang w:val="da-DK" w:eastAsia="da-DK"/>
              </w:rPr>
            </w:pPr>
            <w:r w:rsidRPr="0038402B">
              <w:rPr>
                <w:rFonts w:ascii="Aptos Narrow" w:eastAsia="Times New Roman" w:hAnsi="Aptos Narrow" w:cs="Times New Roman"/>
                <w:color w:val="000000"/>
                <w:lang w:val="da-DK" w:eastAsia="da-DK"/>
              </w:rPr>
              <w:t xml:space="preserve">0 </w:t>
            </w:r>
          </w:p>
        </w:tc>
        <w:tc>
          <w:tcPr>
            <w:tcW w:w="1417" w:type="dxa"/>
            <w:hideMark/>
          </w:tcPr>
          <w:p w14:paraId="13048676" w14:textId="77777777" w:rsidR="0038402B" w:rsidRPr="0038402B" w:rsidRDefault="0038402B" w:rsidP="0053105C">
            <w:pPr>
              <w:spacing w:line="240" w:lineRule="auto"/>
              <w:jc w:val="center"/>
              <w:rPr>
                <w:rFonts w:ascii="Aptos Narrow" w:eastAsia="Times New Roman" w:hAnsi="Aptos Narrow" w:cs="Times New Roman"/>
                <w:color w:val="000000"/>
                <w:lang w:val="da-DK" w:eastAsia="da-DK"/>
              </w:rPr>
            </w:pPr>
            <w:r w:rsidRPr="0038402B">
              <w:rPr>
                <w:rFonts w:ascii="Aptos Narrow" w:eastAsia="Times New Roman" w:hAnsi="Aptos Narrow" w:cs="Times New Roman"/>
                <w:color w:val="000000"/>
                <w:lang w:val="da-DK" w:eastAsia="da-DK"/>
              </w:rPr>
              <w:t>81 (10 %)</w:t>
            </w:r>
          </w:p>
        </w:tc>
      </w:tr>
      <w:tr w:rsidR="00270D7A" w:rsidRPr="0038402B" w14:paraId="337C70C0" w14:textId="77777777" w:rsidTr="0053105C">
        <w:trPr>
          <w:trHeight w:val="457"/>
          <w:jc w:val="center"/>
        </w:trPr>
        <w:tc>
          <w:tcPr>
            <w:tcW w:w="2451" w:type="dxa"/>
            <w:hideMark/>
          </w:tcPr>
          <w:p w14:paraId="3852E452" w14:textId="77777777" w:rsidR="0038402B" w:rsidRPr="0038402B" w:rsidRDefault="0038402B" w:rsidP="0038402B">
            <w:pPr>
              <w:spacing w:line="240" w:lineRule="auto"/>
              <w:jc w:val="left"/>
              <w:rPr>
                <w:rFonts w:ascii="Aptos Narrow" w:eastAsia="Times New Roman" w:hAnsi="Aptos Narrow" w:cs="Times New Roman"/>
                <w:i/>
                <w:iCs/>
                <w:color w:val="000000"/>
                <w:lang w:val="da-DK" w:eastAsia="da-DK"/>
              </w:rPr>
            </w:pPr>
            <w:proofErr w:type="spellStart"/>
            <w:r w:rsidRPr="0038402B">
              <w:rPr>
                <w:rFonts w:ascii="Aptos Narrow" w:eastAsia="Times New Roman" w:hAnsi="Aptos Narrow" w:cs="Times New Roman"/>
                <w:i/>
                <w:iCs/>
                <w:color w:val="000000"/>
                <w:lang w:val="da-DK" w:eastAsia="da-DK"/>
              </w:rPr>
              <w:t>Protophormia</w:t>
            </w:r>
            <w:proofErr w:type="spellEnd"/>
            <w:r w:rsidRPr="0038402B">
              <w:rPr>
                <w:rFonts w:ascii="Aptos Narrow" w:eastAsia="Times New Roman" w:hAnsi="Aptos Narrow" w:cs="Times New Roman"/>
                <w:i/>
                <w:iCs/>
                <w:color w:val="000000"/>
                <w:lang w:val="da-DK" w:eastAsia="da-DK"/>
              </w:rPr>
              <w:t> </w:t>
            </w:r>
            <w:proofErr w:type="spellStart"/>
            <w:r w:rsidRPr="0038402B">
              <w:rPr>
                <w:rFonts w:ascii="Aptos Narrow" w:eastAsia="Times New Roman" w:hAnsi="Aptos Narrow" w:cs="Times New Roman"/>
                <w:i/>
                <w:iCs/>
                <w:color w:val="000000"/>
                <w:lang w:val="da-DK" w:eastAsia="da-DK"/>
              </w:rPr>
              <w:t>terranovae</w:t>
            </w:r>
            <w:proofErr w:type="spellEnd"/>
          </w:p>
        </w:tc>
        <w:tc>
          <w:tcPr>
            <w:tcW w:w="1513" w:type="dxa"/>
            <w:hideMark/>
          </w:tcPr>
          <w:p w14:paraId="5F0DF4B4" w14:textId="261FBDA3" w:rsidR="0038402B" w:rsidRPr="0038402B" w:rsidRDefault="0038402B" w:rsidP="0053105C">
            <w:pPr>
              <w:spacing w:line="240" w:lineRule="auto"/>
              <w:jc w:val="center"/>
              <w:rPr>
                <w:rFonts w:ascii="Aptos Narrow" w:eastAsia="Times New Roman" w:hAnsi="Aptos Narrow" w:cs="Times New Roman"/>
                <w:color w:val="000000"/>
                <w:lang w:val="da-DK" w:eastAsia="da-DK"/>
              </w:rPr>
            </w:pPr>
            <w:r w:rsidRPr="0038402B">
              <w:rPr>
                <w:rFonts w:ascii="Aptos Narrow" w:eastAsia="Times New Roman" w:hAnsi="Aptos Narrow" w:cs="Times New Roman"/>
                <w:color w:val="000000"/>
                <w:lang w:val="da-DK" w:eastAsia="da-DK"/>
              </w:rPr>
              <w:t xml:space="preserve">0 </w:t>
            </w:r>
          </w:p>
        </w:tc>
        <w:tc>
          <w:tcPr>
            <w:tcW w:w="1701" w:type="dxa"/>
            <w:hideMark/>
          </w:tcPr>
          <w:p w14:paraId="35719234" w14:textId="77777777" w:rsidR="0038402B" w:rsidRPr="0038402B" w:rsidRDefault="0038402B" w:rsidP="0053105C">
            <w:pPr>
              <w:spacing w:line="240" w:lineRule="auto"/>
              <w:jc w:val="center"/>
              <w:rPr>
                <w:rFonts w:ascii="Aptos Narrow" w:eastAsia="Times New Roman" w:hAnsi="Aptos Narrow" w:cs="Times New Roman"/>
                <w:color w:val="000000"/>
                <w:lang w:val="da-DK" w:eastAsia="da-DK"/>
              </w:rPr>
            </w:pPr>
            <w:r w:rsidRPr="0038402B">
              <w:rPr>
                <w:rFonts w:ascii="Aptos Narrow" w:eastAsia="Times New Roman" w:hAnsi="Aptos Narrow" w:cs="Times New Roman"/>
                <w:color w:val="000000"/>
                <w:lang w:val="da-DK" w:eastAsia="da-DK"/>
              </w:rPr>
              <w:t>17 (49 %)</w:t>
            </w:r>
          </w:p>
        </w:tc>
        <w:tc>
          <w:tcPr>
            <w:tcW w:w="1560" w:type="dxa"/>
            <w:hideMark/>
          </w:tcPr>
          <w:p w14:paraId="6102B58C" w14:textId="5C15B8FF" w:rsidR="0038402B" w:rsidRPr="0038402B" w:rsidRDefault="0038402B" w:rsidP="0053105C">
            <w:pPr>
              <w:spacing w:line="240" w:lineRule="auto"/>
              <w:jc w:val="center"/>
              <w:rPr>
                <w:rFonts w:ascii="Aptos Narrow" w:eastAsia="Times New Roman" w:hAnsi="Aptos Narrow" w:cs="Times New Roman"/>
                <w:color w:val="000000"/>
                <w:lang w:val="da-DK" w:eastAsia="da-DK"/>
              </w:rPr>
            </w:pPr>
            <w:r w:rsidRPr="0038402B">
              <w:rPr>
                <w:rFonts w:ascii="Aptos Narrow" w:eastAsia="Times New Roman" w:hAnsi="Aptos Narrow" w:cs="Times New Roman"/>
                <w:color w:val="000000"/>
                <w:lang w:val="da-DK" w:eastAsia="da-DK"/>
              </w:rPr>
              <w:t xml:space="preserve">0 </w:t>
            </w:r>
          </w:p>
        </w:tc>
        <w:tc>
          <w:tcPr>
            <w:tcW w:w="1417" w:type="dxa"/>
            <w:hideMark/>
          </w:tcPr>
          <w:p w14:paraId="3FFBA1D6" w14:textId="77777777" w:rsidR="0038402B" w:rsidRPr="0038402B" w:rsidRDefault="0038402B" w:rsidP="0053105C">
            <w:pPr>
              <w:spacing w:line="240" w:lineRule="auto"/>
              <w:jc w:val="center"/>
              <w:rPr>
                <w:rFonts w:ascii="Aptos Narrow" w:eastAsia="Times New Roman" w:hAnsi="Aptos Narrow" w:cs="Times New Roman"/>
                <w:color w:val="000000"/>
                <w:lang w:val="da-DK" w:eastAsia="da-DK"/>
              </w:rPr>
            </w:pPr>
            <w:r w:rsidRPr="0038402B">
              <w:rPr>
                <w:rFonts w:ascii="Aptos Narrow" w:eastAsia="Times New Roman" w:hAnsi="Aptos Narrow" w:cs="Times New Roman"/>
                <w:color w:val="000000"/>
                <w:lang w:val="da-DK" w:eastAsia="da-DK"/>
              </w:rPr>
              <w:t>57 (7 %)</w:t>
            </w:r>
          </w:p>
        </w:tc>
      </w:tr>
      <w:tr w:rsidR="00270D7A" w:rsidRPr="0038402B" w14:paraId="2F778986" w14:textId="77777777" w:rsidTr="0053105C">
        <w:trPr>
          <w:trHeight w:val="407"/>
          <w:jc w:val="center"/>
        </w:trPr>
        <w:tc>
          <w:tcPr>
            <w:tcW w:w="2451" w:type="dxa"/>
            <w:hideMark/>
          </w:tcPr>
          <w:p w14:paraId="47FE3FB4" w14:textId="722023A6" w:rsidR="0038402B" w:rsidRPr="0038402B" w:rsidRDefault="0038402B" w:rsidP="0038402B">
            <w:pPr>
              <w:spacing w:line="240" w:lineRule="auto"/>
              <w:jc w:val="left"/>
              <w:rPr>
                <w:rFonts w:ascii="Aptos Narrow" w:eastAsia="Times New Roman" w:hAnsi="Aptos Narrow" w:cs="Times New Roman"/>
                <w:i/>
                <w:iCs/>
                <w:color w:val="000000"/>
                <w:lang w:val="da-DK" w:eastAsia="da-DK"/>
              </w:rPr>
            </w:pPr>
            <w:proofErr w:type="spellStart"/>
            <w:r w:rsidRPr="0038402B">
              <w:rPr>
                <w:rFonts w:ascii="Aptos Narrow" w:eastAsia="Times New Roman" w:hAnsi="Aptos Narrow" w:cs="Times New Roman"/>
                <w:i/>
                <w:iCs/>
                <w:color w:val="000000"/>
                <w:lang w:val="da-DK" w:eastAsia="da-DK"/>
              </w:rPr>
              <w:t>Mycetophila</w:t>
            </w:r>
            <w:proofErr w:type="spellEnd"/>
            <w:r w:rsidRPr="0038402B">
              <w:rPr>
                <w:rFonts w:ascii="Aptos Narrow" w:eastAsia="Times New Roman" w:hAnsi="Aptos Narrow" w:cs="Times New Roman"/>
                <w:i/>
                <w:iCs/>
                <w:color w:val="000000"/>
                <w:lang w:val="da-DK" w:eastAsia="da-DK"/>
              </w:rPr>
              <w:t> </w:t>
            </w:r>
            <w:proofErr w:type="spellStart"/>
            <w:r w:rsidR="002E3CA8">
              <w:rPr>
                <w:rFonts w:ascii="Aptos Narrow" w:eastAsia="Times New Roman" w:hAnsi="Aptos Narrow" w:cs="Times New Roman"/>
                <w:i/>
                <w:iCs/>
                <w:color w:val="000000"/>
                <w:lang w:val="da-DK" w:eastAsia="da-DK"/>
              </w:rPr>
              <w:t>sp</w:t>
            </w:r>
            <w:proofErr w:type="spellEnd"/>
          </w:p>
        </w:tc>
        <w:tc>
          <w:tcPr>
            <w:tcW w:w="1513" w:type="dxa"/>
            <w:hideMark/>
          </w:tcPr>
          <w:p w14:paraId="7FDEC0F1" w14:textId="1596F4C1" w:rsidR="0038402B" w:rsidRPr="0038402B" w:rsidRDefault="0038402B" w:rsidP="0053105C">
            <w:pPr>
              <w:spacing w:line="240" w:lineRule="auto"/>
              <w:jc w:val="center"/>
              <w:rPr>
                <w:rFonts w:ascii="Aptos Narrow" w:eastAsia="Times New Roman" w:hAnsi="Aptos Narrow" w:cs="Times New Roman"/>
                <w:color w:val="000000"/>
                <w:lang w:val="da-DK" w:eastAsia="da-DK"/>
              </w:rPr>
            </w:pPr>
            <w:r w:rsidRPr="0038402B">
              <w:rPr>
                <w:rFonts w:ascii="Aptos Narrow" w:eastAsia="Times New Roman" w:hAnsi="Aptos Narrow" w:cs="Times New Roman"/>
                <w:color w:val="000000"/>
                <w:lang w:val="da-DK" w:eastAsia="da-DK"/>
              </w:rPr>
              <w:t>0</w:t>
            </w:r>
          </w:p>
        </w:tc>
        <w:tc>
          <w:tcPr>
            <w:tcW w:w="1701" w:type="dxa"/>
            <w:hideMark/>
          </w:tcPr>
          <w:p w14:paraId="1F9CD49D" w14:textId="77777777" w:rsidR="0038402B" w:rsidRPr="0038402B" w:rsidRDefault="0038402B" w:rsidP="0053105C">
            <w:pPr>
              <w:spacing w:line="240" w:lineRule="auto"/>
              <w:jc w:val="center"/>
              <w:rPr>
                <w:rFonts w:ascii="Aptos Narrow" w:eastAsia="Times New Roman" w:hAnsi="Aptos Narrow" w:cs="Times New Roman"/>
                <w:color w:val="000000"/>
                <w:lang w:val="da-DK" w:eastAsia="da-DK"/>
              </w:rPr>
            </w:pPr>
            <w:r w:rsidRPr="0038402B">
              <w:rPr>
                <w:rFonts w:ascii="Aptos Narrow" w:eastAsia="Times New Roman" w:hAnsi="Aptos Narrow" w:cs="Times New Roman"/>
                <w:color w:val="000000"/>
                <w:lang w:val="da-DK" w:eastAsia="da-DK"/>
              </w:rPr>
              <w:t>15 (43 %)</w:t>
            </w:r>
          </w:p>
        </w:tc>
        <w:tc>
          <w:tcPr>
            <w:tcW w:w="1560" w:type="dxa"/>
            <w:hideMark/>
          </w:tcPr>
          <w:p w14:paraId="5E9556A3" w14:textId="0AD7D74F" w:rsidR="0038402B" w:rsidRPr="0038402B" w:rsidRDefault="0038402B" w:rsidP="0053105C">
            <w:pPr>
              <w:spacing w:line="240" w:lineRule="auto"/>
              <w:jc w:val="center"/>
              <w:rPr>
                <w:rFonts w:ascii="Aptos Narrow" w:eastAsia="Times New Roman" w:hAnsi="Aptos Narrow" w:cs="Times New Roman"/>
                <w:color w:val="000000"/>
                <w:lang w:val="da-DK" w:eastAsia="da-DK"/>
              </w:rPr>
            </w:pPr>
            <w:r w:rsidRPr="0038402B">
              <w:rPr>
                <w:rFonts w:ascii="Aptos Narrow" w:eastAsia="Times New Roman" w:hAnsi="Aptos Narrow" w:cs="Times New Roman"/>
                <w:color w:val="000000"/>
                <w:lang w:val="da-DK" w:eastAsia="da-DK"/>
              </w:rPr>
              <w:t xml:space="preserve">0 </w:t>
            </w:r>
          </w:p>
        </w:tc>
        <w:tc>
          <w:tcPr>
            <w:tcW w:w="1417" w:type="dxa"/>
            <w:hideMark/>
          </w:tcPr>
          <w:p w14:paraId="22298F9F" w14:textId="77777777" w:rsidR="0038402B" w:rsidRPr="0038402B" w:rsidRDefault="0038402B" w:rsidP="0053105C">
            <w:pPr>
              <w:spacing w:line="240" w:lineRule="auto"/>
              <w:jc w:val="center"/>
              <w:rPr>
                <w:rFonts w:ascii="Aptos Narrow" w:eastAsia="Times New Roman" w:hAnsi="Aptos Narrow" w:cs="Times New Roman"/>
                <w:color w:val="000000"/>
                <w:lang w:val="da-DK" w:eastAsia="da-DK"/>
              </w:rPr>
            </w:pPr>
            <w:r w:rsidRPr="0038402B">
              <w:rPr>
                <w:rFonts w:ascii="Aptos Narrow" w:eastAsia="Times New Roman" w:hAnsi="Aptos Narrow" w:cs="Times New Roman"/>
                <w:color w:val="000000"/>
                <w:lang w:val="da-DK" w:eastAsia="da-DK"/>
              </w:rPr>
              <w:t>48 (6 %)</w:t>
            </w:r>
          </w:p>
        </w:tc>
      </w:tr>
      <w:tr w:rsidR="00270D7A" w:rsidRPr="0038402B" w14:paraId="1409A7B7" w14:textId="77777777" w:rsidTr="0053105C">
        <w:trPr>
          <w:trHeight w:val="413"/>
          <w:jc w:val="center"/>
        </w:trPr>
        <w:tc>
          <w:tcPr>
            <w:tcW w:w="2451" w:type="dxa"/>
            <w:hideMark/>
          </w:tcPr>
          <w:p w14:paraId="17E3AD74" w14:textId="70E2FC0B" w:rsidR="0038402B" w:rsidRPr="0038402B" w:rsidRDefault="0038402B" w:rsidP="0038402B">
            <w:pPr>
              <w:spacing w:line="240" w:lineRule="auto"/>
              <w:jc w:val="left"/>
              <w:rPr>
                <w:rFonts w:ascii="Aptos Narrow" w:eastAsia="Times New Roman" w:hAnsi="Aptos Narrow" w:cs="Times New Roman"/>
                <w:i/>
                <w:iCs/>
                <w:color w:val="000000"/>
                <w:lang w:val="da-DK" w:eastAsia="da-DK"/>
              </w:rPr>
            </w:pPr>
            <w:proofErr w:type="spellStart"/>
            <w:r w:rsidRPr="0038402B">
              <w:rPr>
                <w:rFonts w:ascii="Aptos Narrow" w:eastAsia="Times New Roman" w:hAnsi="Aptos Narrow" w:cs="Times New Roman"/>
                <w:i/>
                <w:iCs/>
                <w:color w:val="000000"/>
                <w:lang w:val="da-DK" w:eastAsia="da-DK"/>
              </w:rPr>
              <w:t>Forcipomyia</w:t>
            </w:r>
            <w:proofErr w:type="spellEnd"/>
            <w:r w:rsidRPr="0038402B">
              <w:rPr>
                <w:rFonts w:ascii="Aptos Narrow" w:eastAsia="Times New Roman" w:hAnsi="Aptos Narrow" w:cs="Times New Roman"/>
                <w:i/>
                <w:iCs/>
                <w:color w:val="000000"/>
                <w:lang w:val="da-DK" w:eastAsia="da-DK"/>
              </w:rPr>
              <w:t> </w:t>
            </w:r>
            <w:proofErr w:type="spellStart"/>
            <w:r w:rsidRPr="0038402B">
              <w:rPr>
                <w:rFonts w:ascii="Aptos Narrow" w:eastAsia="Times New Roman" w:hAnsi="Aptos Narrow" w:cs="Times New Roman"/>
                <w:i/>
                <w:iCs/>
                <w:color w:val="000000"/>
                <w:lang w:val="da-DK" w:eastAsia="da-DK"/>
              </w:rPr>
              <w:t>sp</w:t>
            </w:r>
            <w:proofErr w:type="spellEnd"/>
            <w:r w:rsidR="002E3CA8">
              <w:rPr>
                <w:rFonts w:ascii="Aptos Narrow" w:eastAsia="Times New Roman" w:hAnsi="Aptos Narrow" w:cs="Times New Roman"/>
                <w:i/>
                <w:iCs/>
                <w:color w:val="000000"/>
                <w:lang w:val="da-DK" w:eastAsia="da-DK"/>
              </w:rPr>
              <w:t>.</w:t>
            </w:r>
          </w:p>
        </w:tc>
        <w:tc>
          <w:tcPr>
            <w:tcW w:w="1513" w:type="dxa"/>
            <w:hideMark/>
          </w:tcPr>
          <w:p w14:paraId="1481F177" w14:textId="70027C08" w:rsidR="0038402B" w:rsidRPr="0038402B" w:rsidRDefault="0038402B" w:rsidP="0053105C">
            <w:pPr>
              <w:spacing w:line="240" w:lineRule="auto"/>
              <w:jc w:val="center"/>
              <w:rPr>
                <w:rFonts w:ascii="Aptos Narrow" w:eastAsia="Times New Roman" w:hAnsi="Aptos Narrow" w:cs="Times New Roman"/>
                <w:color w:val="000000"/>
                <w:lang w:val="da-DK" w:eastAsia="da-DK"/>
              </w:rPr>
            </w:pPr>
            <w:r w:rsidRPr="0038402B">
              <w:rPr>
                <w:rFonts w:ascii="Aptos Narrow" w:eastAsia="Times New Roman" w:hAnsi="Aptos Narrow" w:cs="Times New Roman"/>
                <w:color w:val="000000"/>
                <w:lang w:val="da-DK" w:eastAsia="da-DK"/>
              </w:rPr>
              <w:t xml:space="preserve">0 </w:t>
            </w:r>
          </w:p>
        </w:tc>
        <w:tc>
          <w:tcPr>
            <w:tcW w:w="1701" w:type="dxa"/>
            <w:hideMark/>
          </w:tcPr>
          <w:p w14:paraId="58193028" w14:textId="77777777" w:rsidR="0038402B" w:rsidRPr="0038402B" w:rsidRDefault="0038402B" w:rsidP="0053105C">
            <w:pPr>
              <w:spacing w:line="240" w:lineRule="auto"/>
              <w:jc w:val="center"/>
              <w:rPr>
                <w:rFonts w:ascii="Aptos Narrow" w:eastAsia="Times New Roman" w:hAnsi="Aptos Narrow" w:cs="Times New Roman"/>
                <w:color w:val="000000"/>
                <w:lang w:val="da-DK" w:eastAsia="da-DK"/>
              </w:rPr>
            </w:pPr>
            <w:r w:rsidRPr="0038402B">
              <w:rPr>
                <w:rFonts w:ascii="Aptos Narrow" w:eastAsia="Times New Roman" w:hAnsi="Aptos Narrow" w:cs="Times New Roman"/>
                <w:color w:val="000000"/>
                <w:lang w:val="da-DK" w:eastAsia="da-DK"/>
              </w:rPr>
              <w:t>15 (43 %)</w:t>
            </w:r>
          </w:p>
        </w:tc>
        <w:tc>
          <w:tcPr>
            <w:tcW w:w="1560" w:type="dxa"/>
            <w:hideMark/>
          </w:tcPr>
          <w:p w14:paraId="595944C6" w14:textId="12938D37" w:rsidR="0038402B" w:rsidRPr="0038402B" w:rsidRDefault="0038402B" w:rsidP="0053105C">
            <w:pPr>
              <w:spacing w:line="240" w:lineRule="auto"/>
              <w:jc w:val="center"/>
              <w:rPr>
                <w:rFonts w:ascii="Aptos Narrow" w:eastAsia="Times New Roman" w:hAnsi="Aptos Narrow" w:cs="Times New Roman"/>
                <w:color w:val="000000"/>
                <w:lang w:val="da-DK" w:eastAsia="da-DK"/>
              </w:rPr>
            </w:pPr>
            <w:r w:rsidRPr="0038402B">
              <w:rPr>
                <w:rFonts w:ascii="Aptos Narrow" w:eastAsia="Times New Roman" w:hAnsi="Aptos Narrow" w:cs="Times New Roman"/>
                <w:color w:val="000000"/>
                <w:lang w:val="da-DK" w:eastAsia="da-DK"/>
              </w:rPr>
              <w:t xml:space="preserve">0 </w:t>
            </w:r>
          </w:p>
        </w:tc>
        <w:tc>
          <w:tcPr>
            <w:tcW w:w="1417" w:type="dxa"/>
            <w:hideMark/>
          </w:tcPr>
          <w:p w14:paraId="50B03C64" w14:textId="77777777" w:rsidR="0038402B" w:rsidRPr="0038402B" w:rsidRDefault="0038402B" w:rsidP="0053105C">
            <w:pPr>
              <w:spacing w:line="240" w:lineRule="auto"/>
              <w:jc w:val="center"/>
              <w:rPr>
                <w:rFonts w:ascii="Aptos Narrow" w:eastAsia="Times New Roman" w:hAnsi="Aptos Narrow" w:cs="Times New Roman"/>
                <w:color w:val="000000"/>
                <w:lang w:val="da-DK" w:eastAsia="da-DK"/>
              </w:rPr>
            </w:pPr>
            <w:r w:rsidRPr="0038402B">
              <w:rPr>
                <w:rFonts w:ascii="Aptos Narrow" w:eastAsia="Times New Roman" w:hAnsi="Aptos Narrow" w:cs="Times New Roman"/>
                <w:color w:val="000000"/>
                <w:lang w:val="da-DK" w:eastAsia="da-DK"/>
              </w:rPr>
              <w:t>48 (6 %)</w:t>
            </w:r>
          </w:p>
        </w:tc>
      </w:tr>
      <w:tr w:rsidR="00270D7A" w:rsidRPr="0038402B" w14:paraId="0CDD59E1" w14:textId="77777777" w:rsidTr="0053105C">
        <w:trPr>
          <w:trHeight w:val="418"/>
          <w:jc w:val="center"/>
        </w:trPr>
        <w:tc>
          <w:tcPr>
            <w:tcW w:w="2451" w:type="dxa"/>
            <w:hideMark/>
          </w:tcPr>
          <w:p w14:paraId="5173D3B9" w14:textId="23141DF8" w:rsidR="0038402B" w:rsidRPr="0038402B" w:rsidRDefault="0038402B" w:rsidP="0038402B">
            <w:pPr>
              <w:spacing w:line="240" w:lineRule="auto"/>
              <w:jc w:val="left"/>
              <w:rPr>
                <w:rFonts w:ascii="Aptos Narrow" w:eastAsia="Times New Roman" w:hAnsi="Aptos Narrow" w:cs="Times New Roman"/>
                <w:i/>
                <w:iCs/>
                <w:color w:val="000000"/>
                <w:lang w:val="da-DK" w:eastAsia="da-DK"/>
              </w:rPr>
            </w:pPr>
            <w:proofErr w:type="spellStart"/>
            <w:r w:rsidRPr="0038402B">
              <w:rPr>
                <w:rFonts w:ascii="Aptos Narrow" w:eastAsia="Times New Roman" w:hAnsi="Aptos Narrow" w:cs="Times New Roman"/>
                <w:i/>
                <w:iCs/>
                <w:color w:val="000000"/>
                <w:lang w:val="da-DK" w:eastAsia="da-DK"/>
              </w:rPr>
              <w:t>Exechia</w:t>
            </w:r>
            <w:proofErr w:type="spellEnd"/>
            <w:r w:rsidRPr="0038402B">
              <w:rPr>
                <w:rFonts w:ascii="Aptos Narrow" w:eastAsia="Times New Roman" w:hAnsi="Aptos Narrow" w:cs="Times New Roman"/>
                <w:i/>
                <w:iCs/>
                <w:color w:val="000000"/>
                <w:lang w:val="da-DK" w:eastAsia="da-DK"/>
              </w:rPr>
              <w:t> </w:t>
            </w:r>
            <w:proofErr w:type="spellStart"/>
            <w:r w:rsidR="002E3CA8">
              <w:rPr>
                <w:rFonts w:ascii="Aptos Narrow" w:eastAsia="Times New Roman" w:hAnsi="Aptos Narrow" w:cs="Times New Roman"/>
                <w:i/>
                <w:iCs/>
                <w:color w:val="000000"/>
                <w:lang w:val="da-DK" w:eastAsia="da-DK"/>
              </w:rPr>
              <w:t>sp</w:t>
            </w:r>
            <w:proofErr w:type="spellEnd"/>
            <w:r w:rsidR="002E3CA8">
              <w:rPr>
                <w:rFonts w:ascii="Aptos Narrow" w:eastAsia="Times New Roman" w:hAnsi="Aptos Narrow" w:cs="Times New Roman"/>
                <w:i/>
                <w:iCs/>
                <w:color w:val="000000"/>
                <w:lang w:val="da-DK" w:eastAsia="da-DK"/>
              </w:rPr>
              <w:t>.</w:t>
            </w:r>
          </w:p>
        </w:tc>
        <w:tc>
          <w:tcPr>
            <w:tcW w:w="1513" w:type="dxa"/>
            <w:hideMark/>
          </w:tcPr>
          <w:p w14:paraId="638E3B8B" w14:textId="6282630B" w:rsidR="0038402B" w:rsidRPr="0038402B" w:rsidRDefault="0038402B" w:rsidP="0053105C">
            <w:pPr>
              <w:spacing w:line="240" w:lineRule="auto"/>
              <w:jc w:val="center"/>
              <w:rPr>
                <w:rFonts w:ascii="Aptos Narrow" w:eastAsia="Times New Roman" w:hAnsi="Aptos Narrow" w:cs="Times New Roman"/>
                <w:color w:val="000000"/>
                <w:lang w:val="da-DK" w:eastAsia="da-DK"/>
              </w:rPr>
            </w:pPr>
            <w:r w:rsidRPr="0038402B">
              <w:rPr>
                <w:rFonts w:ascii="Aptos Narrow" w:eastAsia="Times New Roman" w:hAnsi="Aptos Narrow" w:cs="Times New Roman"/>
                <w:color w:val="000000"/>
                <w:lang w:val="da-DK" w:eastAsia="da-DK"/>
              </w:rPr>
              <w:t xml:space="preserve">0 </w:t>
            </w:r>
          </w:p>
        </w:tc>
        <w:tc>
          <w:tcPr>
            <w:tcW w:w="1701" w:type="dxa"/>
            <w:hideMark/>
          </w:tcPr>
          <w:p w14:paraId="628F2D71" w14:textId="77777777" w:rsidR="0038402B" w:rsidRPr="0038402B" w:rsidRDefault="0038402B" w:rsidP="0053105C">
            <w:pPr>
              <w:spacing w:line="240" w:lineRule="auto"/>
              <w:jc w:val="center"/>
              <w:rPr>
                <w:rFonts w:ascii="Aptos Narrow" w:eastAsia="Times New Roman" w:hAnsi="Aptos Narrow" w:cs="Times New Roman"/>
                <w:color w:val="000000"/>
                <w:lang w:val="da-DK" w:eastAsia="da-DK"/>
              </w:rPr>
            </w:pPr>
            <w:r w:rsidRPr="0038402B">
              <w:rPr>
                <w:rFonts w:ascii="Aptos Narrow" w:eastAsia="Times New Roman" w:hAnsi="Aptos Narrow" w:cs="Times New Roman"/>
                <w:color w:val="000000"/>
                <w:lang w:val="da-DK" w:eastAsia="da-DK"/>
              </w:rPr>
              <w:t>13 (37 %)</w:t>
            </w:r>
          </w:p>
        </w:tc>
        <w:tc>
          <w:tcPr>
            <w:tcW w:w="1560" w:type="dxa"/>
            <w:hideMark/>
          </w:tcPr>
          <w:p w14:paraId="29CF421C" w14:textId="3E8718AA" w:rsidR="0038402B" w:rsidRPr="0038402B" w:rsidRDefault="0038402B" w:rsidP="0053105C">
            <w:pPr>
              <w:spacing w:line="240" w:lineRule="auto"/>
              <w:jc w:val="center"/>
              <w:rPr>
                <w:rFonts w:ascii="Aptos Narrow" w:eastAsia="Times New Roman" w:hAnsi="Aptos Narrow" w:cs="Times New Roman"/>
                <w:color w:val="000000"/>
                <w:lang w:val="da-DK" w:eastAsia="da-DK"/>
              </w:rPr>
            </w:pPr>
            <w:r w:rsidRPr="0038402B">
              <w:rPr>
                <w:rFonts w:ascii="Aptos Narrow" w:eastAsia="Times New Roman" w:hAnsi="Aptos Narrow" w:cs="Times New Roman"/>
                <w:color w:val="000000"/>
                <w:lang w:val="da-DK" w:eastAsia="da-DK"/>
              </w:rPr>
              <w:t xml:space="preserve">0 </w:t>
            </w:r>
          </w:p>
        </w:tc>
        <w:tc>
          <w:tcPr>
            <w:tcW w:w="1417" w:type="dxa"/>
            <w:hideMark/>
          </w:tcPr>
          <w:p w14:paraId="0F2801E5" w14:textId="77777777" w:rsidR="0038402B" w:rsidRPr="0038402B" w:rsidRDefault="0038402B" w:rsidP="0053105C">
            <w:pPr>
              <w:spacing w:line="240" w:lineRule="auto"/>
              <w:jc w:val="center"/>
              <w:rPr>
                <w:rFonts w:ascii="Aptos Narrow" w:eastAsia="Times New Roman" w:hAnsi="Aptos Narrow" w:cs="Times New Roman"/>
                <w:color w:val="000000"/>
                <w:lang w:val="da-DK" w:eastAsia="da-DK"/>
              </w:rPr>
            </w:pPr>
            <w:r w:rsidRPr="0038402B">
              <w:rPr>
                <w:rFonts w:ascii="Aptos Narrow" w:eastAsia="Times New Roman" w:hAnsi="Aptos Narrow" w:cs="Times New Roman"/>
                <w:color w:val="000000"/>
                <w:lang w:val="da-DK" w:eastAsia="da-DK"/>
              </w:rPr>
              <w:t>41 (5 %)</w:t>
            </w:r>
          </w:p>
        </w:tc>
      </w:tr>
      <w:tr w:rsidR="00AD27EC" w:rsidRPr="0038402B" w14:paraId="4E3571E1" w14:textId="77777777" w:rsidTr="00AD27EC">
        <w:trPr>
          <w:trHeight w:val="410"/>
          <w:jc w:val="center"/>
        </w:trPr>
        <w:tc>
          <w:tcPr>
            <w:tcW w:w="2451" w:type="dxa"/>
          </w:tcPr>
          <w:p w14:paraId="22CDBC3F" w14:textId="0E7B4BAE" w:rsidR="00AD27EC" w:rsidRPr="0038402B" w:rsidRDefault="00AD27EC" w:rsidP="00AD27EC">
            <w:pPr>
              <w:spacing w:line="240" w:lineRule="auto"/>
              <w:jc w:val="left"/>
              <w:rPr>
                <w:rFonts w:ascii="Aptos Narrow" w:eastAsia="Times New Roman" w:hAnsi="Aptos Narrow" w:cs="Times New Roman"/>
                <w:i/>
                <w:iCs/>
                <w:color w:val="000000"/>
                <w:lang w:val="da-DK" w:eastAsia="da-DK"/>
              </w:rPr>
            </w:pPr>
            <w:proofErr w:type="spellStart"/>
            <w:r w:rsidRPr="0038402B">
              <w:rPr>
                <w:rFonts w:ascii="Aptos Narrow" w:eastAsia="Times New Roman" w:hAnsi="Aptos Narrow" w:cs="Times New Roman"/>
                <w:i/>
                <w:iCs/>
                <w:color w:val="000000"/>
                <w:lang w:val="da-DK" w:eastAsia="da-DK"/>
              </w:rPr>
              <w:t>Halocladius</w:t>
            </w:r>
            <w:proofErr w:type="spellEnd"/>
            <w:r w:rsidRPr="0038402B">
              <w:rPr>
                <w:rFonts w:ascii="Aptos Narrow" w:eastAsia="Times New Roman" w:hAnsi="Aptos Narrow" w:cs="Times New Roman"/>
                <w:i/>
                <w:iCs/>
                <w:color w:val="000000"/>
                <w:lang w:val="da-DK" w:eastAsia="da-DK"/>
              </w:rPr>
              <w:t> </w:t>
            </w:r>
            <w:proofErr w:type="spellStart"/>
            <w:r w:rsidRPr="0038402B">
              <w:rPr>
                <w:rFonts w:ascii="Aptos Narrow" w:eastAsia="Times New Roman" w:hAnsi="Aptos Narrow" w:cs="Times New Roman"/>
                <w:i/>
                <w:iCs/>
                <w:color w:val="000000"/>
                <w:lang w:val="da-DK" w:eastAsia="da-DK"/>
              </w:rPr>
              <w:t>variabilis</w:t>
            </w:r>
            <w:proofErr w:type="spellEnd"/>
          </w:p>
        </w:tc>
        <w:tc>
          <w:tcPr>
            <w:tcW w:w="1513" w:type="dxa"/>
          </w:tcPr>
          <w:p w14:paraId="49BB7682" w14:textId="2B12FCD9" w:rsidR="00AD27EC" w:rsidRPr="0038402B" w:rsidRDefault="00AD27EC" w:rsidP="00AD27EC">
            <w:pPr>
              <w:spacing w:line="240" w:lineRule="auto"/>
              <w:jc w:val="center"/>
              <w:rPr>
                <w:rFonts w:ascii="Aptos Narrow" w:eastAsia="Times New Roman" w:hAnsi="Aptos Narrow" w:cs="Times New Roman"/>
                <w:color w:val="000000"/>
                <w:lang w:val="da-DK" w:eastAsia="da-DK"/>
              </w:rPr>
            </w:pPr>
            <w:r w:rsidRPr="0038402B">
              <w:rPr>
                <w:rFonts w:ascii="Aptos Narrow" w:eastAsia="Times New Roman" w:hAnsi="Aptos Narrow" w:cs="Times New Roman"/>
                <w:color w:val="000000"/>
                <w:lang w:val="da-DK" w:eastAsia="da-DK"/>
              </w:rPr>
              <w:t xml:space="preserve">0 </w:t>
            </w:r>
          </w:p>
        </w:tc>
        <w:tc>
          <w:tcPr>
            <w:tcW w:w="1701" w:type="dxa"/>
          </w:tcPr>
          <w:p w14:paraId="37BE26DA" w14:textId="127AD1DF" w:rsidR="00AD27EC" w:rsidRPr="0038402B" w:rsidRDefault="00AD27EC" w:rsidP="00AD27EC">
            <w:pPr>
              <w:spacing w:line="240" w:lineRule="auto"/>
              <w:jc w:val="center"/>
              <w:rPr>
                <w:rFonts w:ascii="Aptos Narrow" w:eastAsia="Times New Roman" w:hAnsi="Aptos Narrow" w:cs="Times New Roman"/>
                <w:color w:val="000000"/>
                <w:lang w:val="da-DK" w:eastAsia="da-DK"/>
              </w:rPr>
            </w:pPr>
            <w:r w:rsidRPr="0038402B">
              <w:rPr>
                <w:rFonts w:ascii="Aptos Narrow" w:eastAsia="Times New Roman" w:hAnsi="Aptos Narrow" w:cs="Times New Roman"/>
                <w:color w:val="000000"/>
                <w:lang w:val="da-DK" w:eastAsia="da-DK"/>
              </w:rPr>
              <w:t>5 (14 %)</w:t>
            </w:r>
          </w:p>
        </w:tc>
        <w:tc>
          <w:tcPr>
            <w:tcW w:w="1560" w:type="dxa"/>
          </w:tcPr>
          <w:p w14:paraId="14E559EE" w14:textId="0CD224F7" w:rsidR="00AD27EC" w:rsidRPr="0038402B" w:rsidRDefault="00AD27EC" w:rsidP="00AD27EC">
            <w:pPr>
              <w:spacing w:line="240" w:lineRule="auto"/>
              <w:jc w:val="center"/>
              <w:rPr>
                <w:rFonts w:ascii="Aptos Narrow" w:eastAsia="Times New Roman" w:hAnsi="Aptos Narrow" w:cs="Times New Roman"/>
                <w:color w:val="000000"/>
                <w:lang w:val="da-DK" w:eastAsia="da-DK"/>
              </w:rPr>
            </w:pPr>
            <w:r w:rsidRPr="0038402B">
              <w:rPr>
                <w:rFonts w:ascii="Aptos Narrow" w:eastAsia="Times New Roman" w:hAnsi="Aptos Narrow" w:cs="Times New Roman"/>
                <w:color w:val="000000"/>
                <w:lang w:val="da-DK" w:eastAsia="da-DK"/>
              </w:rPr>
              <w:t xml:space="preserve">0 </w:t>
            </w:r>
          </w:p>
        </w:tc>
        <w:tc>
          <w:tcPr>
            <w:tcW w:w="1417" w:type="dxa"/>
          </w:tcPr>
          <w:p w14:paraId="3DB7C60B" w14:textId="74E0E01C" w:rsidR="00AD27EC" w:rsidRPr="0038402B" w:rsidRDefault="00AD27EC" w:rsidP="00AD27EC">
            <w:pPr>
              <w:spacing w:line="240" w:lineRule="auto"/>
              <w:jc w:val="center"/>
              <w:rPr>
                <w:rFonts w:ascii="Aptos Narrow" w:eastAsia="Times New Roman" w:hAnsi="Aptos Narrow" w:cs="Times New Roman"/>
                <w:color w:val="000000"/>
                <w:lang w:val="da-DK" w:eastAsia="da-DK"/>
              </w:rPr>
            </w:pPr>
            <w:r w:rsidRPr="0038402B">
              <w:rPr>
                <w:rFonts w:ascii="Aptos Narrow" w:eastAsia="Times New Roman" w:hAnsi="Aptos Narrow" w:cs="Times New Roman"/>
                <w:color w:val="000000"/>
                <w:lang w:val="da-DK" w:eastAsia="da-DK"/>
              </w:rPr>
              <w:t>13 (2 %)</w:t>
            </w:r>
          </w:p>
        </w:tc>
      </w:tr>
      <w:tr w:rsidR="00AD27EC" w:rsidRPr="0038402B" w14:paraId="4A237AB0" w14:textId="77777777" w:rsidTr="00AD27EC">
        <w:trPr>
          <w:trHeight w:val="417"/>
          <w:jc w:val="center"/>
        </w:trPr>
        <w:tc>
          <w:tcPr>
            <w:tcW w:w="2451" w:type="dxa"/>
          </w:tcPr>
          <w:p w14:paraId="735EB56D" w14:textId="72027DD7" w:rsidR="00AD27EC" w:rsidRPr="00AD27EC" w:rsidRDefault="00AD27EC" w:rsidP="00AD27EC">
            <w:pPr>
              <w:spacing w:line="240" w:lineRule="auto"/>
              <w:jc w:val="left"/>
              <w:rPr>
                <w:rFonts w:ascii="Aptos Narrow" w:eastAsia="Times New Roman" w:hAnsi="Aptos Narrow" w:cs="Times New Roman"/>
                <w:i/>
                <w:iCs/>
                <w:color w:val="000000"/>
                <w:lang w:val="da-DK" w:eastAsia="da-DK"/>
              </w:rPr>
            </w:pPr>
            <w:proofErr w:type="spellStart"/>
            <w:r w:rsidRPr="00AD27EC">
              <w:rPr>
                <w:rFonts w:ascii="Aptos Narrow" w:eastAsia="Times New Roman" w:hAnsi="Aptos Narrow" w:cs="Times New Roman"/>
                <w:i/>
                <w:iCs/>
                <w:color w:val="000000"/>
                <w:lang w:val="da-DK" w:eastAsia="da-DK"/>
              </w:rPr>
              <w:t>Sciaridae</w:t>
            </w:r>
            <w:proofErr w:type="spellEnd"/>
            <w:r w:rsidRPr="00AD27EC">
              <w:rPr>
                <w:rFonts w:ascii="Aptos Narrow" w:eastAsia="Times New Roman" w:hAnsi="Aptos Narrow" w:cs="Times New Roman"/>
                <w:i/>
                <w:iCs/>
                <w:color w:val="000000"/>
                <w:lang w:val="da-DK" w:eastAsia="da-DK"/>
              </w:rPr>
              <w:t> </w:t>
            </w:r>
            <w:proofErr w:type="spellStart"/>
            <w:r w:rsidRPr="00AD27EC">
              <w:rPr>
                <w:rFonts w:ascii="Aptos Narrow" w:eastAsia="Times New Roman" w:hAnsi="Aptos Narrow" w:cs="Times New Roman"/>
                <w:i/>
                <w:iCs/>
                <w:color w:val="000000"/>
                <w:lang w:val="da-DK" w:eastAsia="da-DK"/>
              </w:rPr>
              <w:t>sp</w:t>
            </w:r>
            <w:proofErr w:type="spellEnd"/>
            <w:r w:rsidRPr="00AD27EC">
              <w:rPr>
                <w:rFonts w:ascii="Aptos Narrow" w:eastAsia="Times New Roman" w:hAnsi="Aptos Narrow" w:cs="Times New Roman"/>
                <w:i/>
                <w:iCs/>
                <w:color w:val="000000"/>
                <w:lang w:val="da-DK" w:eastAsia="da-DK"/>
              </w:rPr>
              <w:t>.</w:t>
            </w:r>
          </w:p>
        </w:tc>
        <w:tc>
          <w:tcPr>
            <w:tcW w:w="1513" w:type="dxa"/>
          </w:tcPr>
          <w:p w14:paraId="13631DFF" w14:textId="64A2A20E" w:rsidR="00AD27EC" w:rsidRPr="0038402B" w:rsidRDefault="00AD27EC" w:rsidP="00AD27EC">
            <w:pPr>
              <w:spacing w:line="240" w:lineRule="auto"/>
              <w:jc w:val="center"/>
              <w:rPr>
                <w:rFonts w:ascii="Aptos Narrow" w:eastAsia="Times New Roman" w:hAnsi="Aptos Narrow" w:cs="Times New Roman"/>
                <w:color w:val="000000"/>
                <w:lang w:val="da-DK" w:eastAsia="da-DK"/>
              </w:rPr>
            </w:pPr>
            <w:r w:rsidRPr="0038402B">
              <w:rPr>
                <w:rFonts w:ascii="Aptos Narrow" w:eastAsia="Times New Roman" w:hAnsi="Aptos Narrow" w:cs="Times New Roman"/>
                <w:color w:val="000000"/>
                <w:lang w:val="da-DK" w:eastAsia="da-DK"/>
              </w:rPr>
              <w:t xml:space="preserve">0 </w:t>
            </w:r>
          </w:p>
        </w:tc>
        <w:tc>
          <w:tcPr>
            <w:tcW w:w="1701" w:type="dxa"/>
          </w:tcPr>
          <w:p w14:paraId="5C827BCD" w14:textId="4E2FE427" w:rsidR="00AD27EC" w:rsidRPr="0038402B" w:rsidRDefault="00AD27EC" w:rsidP="00AD27EC">
            <w:pPr>
              <w:spacing w:line="240" w:lineRule="auto"/>
              <w:jc w:val="center"/>
              <w:rPr>
                <w:rFonts w:ascii="Aptos Narrow" w:eastAsia="Times New Roman" w:hAnsi="Aptos Narrow" w:cs="Times New Roman"/>
                <w:color w:val="000000"/>
                <w:lang w:val="da-DK" w:eastAsia="da-DK"/>
              </w:rPr>
            </w:pPr>
            <w:r w:rsidRPr="0038402B">
              <w:rPr>
                <w:rFonts w:ascii="Aptos Narrow" w:eastAsia="Times New Roman" w:hAnsi="Aptos Narrow" w:cs="Times New Roman"/>
                <w:color w:val="000000"/>
                <w:lang w:val="da-DK" w:eastAsia="da-DK"/>
              </w:rPr>
              <w:t>5 (14 %)</w:t>
            </w:r>
          </w:p>
        </w:tc>
        <w:tc>
          <w:tcPr>
            <w:tcW w:w="1560" w:type="dxa"/>
          </w:tcPr>
          <w:p w14:paraId="14D46235" w14:textId="1E5089AE" w:rsidR="00AD27EC" w:rsidRPr="0038402B" w:rsidRDefault="00AD27EC" w:rsidP="00AD27EC">
            <w:pPr>
              <w:spacing w:line="240" w:lineRule="auto"/>
              <w:jc w:val="center"/>
              <w:rPr>
                <w:rFonts w:ascii="Aptos Narrow" w:eastAsia="Times New Roman" w:hAnsi="Aptos Narrow" w:cs="Times New Roman"/>
                <w:color w:val="000000"/>
                <w:lang w:val="da-DK" w:eastAsia="da-DK"/>
              </w:rPr>
            </w:pPr>
            <w:r w:rsidRPr="0038402B">
              <w:rPr>
                <w:rFonts w:ascii="Aptos Narrow" w:eastAsia="Times New Roman" w:hAnsi="Aptos Narrow" w:cs="Times New Roman"/>
                <w:color w:val="000000"/>
                <w:lang w:val="da-DK" w:eastAsia="da-DK"/>
              </w:rPr>
              <w:t xml:space="preserve">0 </w:t>
            </w:r>
          </w:p>
        </w:tc>
        <w:tc>
          <w:tcPr>
            <w:tcW w:w="1417" w:type="dxa"/>
          </w:tcPr>
          <w:p w14:paraId="32C852F6" w14:textId="12BEA611" w:rsidR="00AD27EC" w:rsidRPr="0038402B" w:rsidRDefault="00AD27EC" w:rsidP="00AD27EC">
            <w:pPr>
              <w:spacing w:line="240" w:lineRule="auto"/>
              <w:jc w:val="center"/>
              <w:rPr>
                <w:rFonts w:ascii="Aptos Narrow" w:eastAsia="Times New Roman" w:hAnsi="Aptos Narrow" w:cs="Times New Roman"/>
                <w:color w:val="000000"/>
                <w:lang w:val="da-DK" w:eastAsia="da-DK"/>
              </w:rPr>
            </w:pPr>
            <w:r w:rsidRPr="0038402B">
              <w:rPr>
                <w:rFonts w:ascii="Aptos Narrow" w:eastAsia="Times New Roman" w:hAnsi="Aptos Narrow" w:cs="Times New Roman"/>
                <w:color w:val="000000"/>
                <w:lang w:val="da-DK" w:eastAsia="da-DK"/>
              </w:rPr>
              <w:t>13 (2 %)</w:t>
            </w:r>
          </w:p>
        </w:tc>
      </w:tr>
      <w:tr w:rsidR="00AD27EC" w:rsidRPr="0038402B" w14:paraId="4AC168FC" w14:textId="77777777" w:rsidTr="00AD27EC">
        <w:trPr>
          <w:trHeight w:val="423"/>
          <w:jc w:val="center"/>
        </w:trPr>
        <w:tc>
          <w:tcPr>
            <w:tcW w:w="2451" w:type="dxa"/>
          </w:tcPr>
          <w:p w14:paraId="4E268B2D" w14:textId="36F58316" w:rsidR="00AD27EC" w:rsidRPr="00AD27EC" w:rsidRDefault="00AD27EC" w:rsidP="00AD27EC">
            <w:pPr>
              <w:spacing w:line="240" w:lineRule="auto"/>
              <w:jc w:val="left"/>
              <w:rPr>
                <w:rFonts w:ascii="Aptos Narrow" w:eastAsia="Times New Roman" w:hAnsi="Aptos Narrow" w:cs="Times New Roman"/>
                <w:i/>
                <w:iCs/>
                <w:color w:val="000000"/>
                <w:lang w:val="da-DK" w:eastAsia="da-DK"/>
              </w:rPr>
            </w:pPr>
            <w:proofErr w:type="spellStart"/>
            <w:r w:rsidRPr="00AD27EC">
              <w:rPr>
                <w:rFonts w:ascii="Aptos Narrow" w:eastAsia="Times New Roman" w:hAnsi="Aptos Narrow" w:cs="Times New Roman"/>
                <w:i/>
                <w:iCs/>
                <w:color w:val="000000"/>
                <w:lang w:val="da-DK" w:eastAsia="da-DK"/>
              </w:rPr>
              <w:t>Gyrinus</w:t>
            </w:r>
            <w:proofErr w:type="spellEnd"/>
            <w:r w:rsidRPr="00AD27EC">
              <w:rPr>
                <w:rFonts w:ascii="Aptos Narrow" w:eastAsia="Times New Roman" w:hAnsi="Aptos Narrow" w:cs="Times New Roman"/>
                <w:i/>
                <w:iCs/>
                <w:color w:val="000000"/>
                <w:lang w:val="da-DK" w:eastAsia="da-DK"/>
              </w:rPr>
              <w:t> </w:t>
            </w:r>
            <w:proofErr w:type="spellStart"/>
            <w:r w:rsidRPr="00AD27EC">
              <w:rPr>
                <w:rFonts w:ascii="Aptos Narrow" w:eastAsia="Times New Roman" w:hAnsi="Aptos Narrow" w:cs="Times New Roman"/>
                <w:i/>
                <w:iCs/>
                <w:color w:val="000000"/>
                <w:lang w:val="da-DK" w:eastAsia="da-DK"/>
              </w:rPr>
              <w:t>opacus</w:t>
            </w:r>
            <w:proofErr w:type="spellEnd"/>
          </w:p>
        </w:tc>
        <w:tc>
          <w:tcPr>
            <w:tcW w:w="1513" w:type="dxa"/>
          </w:tcPr>
          <w:p w14:paraId="37B62400" w14:textId="03B2C394" w:rsidR="00AD27EC" w:rsidRPr="0038402B" w:rsidRDefault="00AD27EC" w:rsidP="00AD27EC">
            <w:pPr>
              <w:spacing w:line="240" w:lineRule="auto"/>
              <w:jc w:val="center"/>
              <w:rPr>
                <w:rFonts w:ascii="Aptos Narrow" w:eastAsia="Times New Roman" w:hAnsi="Aptos Narrow" w:cs="Times New Roman"/>
                <w:color w:val="000000"/>
                <w:lang w:val="da-DK" w:eastAsia="da-DK"/>
              </w:rPr>
            </w:pPr>
            <w:r w:rsidRPr="0038402B">
              <w:rPr>
                <w:rFonts w:ascii="Aptos Narrow" w:eastAsia="Times New Roman" w:hAnsi="Aptos Narrow" w:cs="Times New Roman"/>
                <w:color w:val="000000"/>
                <w:lang w:val="da-DK" w:eastAsia="da-DK"/>
              </w:rPr>
              <w:t xml:space="preserve">0 </w:t>
            </w:r>
          </w:p>
        </w:tc>
        <w:tc>
          <w:tcPr>
            <w:tcW w:w="1701" w:type="dxa"/>
          </w:tcPr>
          <w:p w14:paraId="618FE7FE" w14:textId="7C05BD68" w:rsidR="00AD27EC" w:rsidRPr="0038402B" w:rsidRDefault="00AD27EC" w:rsidP="00AD27EC">
            <w:pPr>
              <w:spacing w:line="240" w:lineRule="auto"/>
              <w:jc w:val="center"/>
              <w:rPr>
                <w:rFonts w:ascii="Aptos Narrow" w:eastAsia="Times New Roman" w:hAnsi="Aptos Narrow" w:cs="Times New Roman"/>
                <w:color w:val="000000"/>
                <w:lang w:val="da-DK" w:eastAsia="da-DK"/>
              </w:rPr>
            </w:pPr>
            <w:r w:rsidRPr="0038402B">
              <w:rPr>
                <w:rFonts w:ascii="Aptos Narrow" w:eastAsia="Times New Roman" w:hAnsi="Aptos Narrow" w:cs="Times New Roman"/>
                <w:color w:val="000000"/>
                <w:lang w:val="da-DK" w:eastAsia="da-DK"/>
              </w:rPr>
              <w:t>4 (11 %)</w:t>
            </w:r>
          </w:p>
        </w:tc>
        <w:tc>
          <w:tcPr>
            <w:tcW w:w="1560" w:type="dxa"/>
          </w:tcPr>
          <w:p w14:paraId="68C3ECDD" w14:textId="03404B47" w:rsidR="00AD27EC" w:rsidRPr="0038402B" w:rsidRDefault="00AD27EC" w:rsidP="00AD27EC">
            <w:pPr>
              <w:spacing w:line="240" w:lineRule="auto"/>
              <w:jc w:val="center"/>
              <w:rPr>
                <w:rFonts w:ascii="Aptos Narrow" w:eastAsia="Times New Roman" w:hAnsi="Aptos Narrow" w:cs="Times New Roman"/>
                <w:color w:val="000000"/>
                <w:lang w:val="da-DK" w:eastAsia="da-DK"/>
              </w:rPr>
            </w:pPr>
            <w:r w:rsidRPr="0038402B">
              <w:rPr>
                <w:rFonts w:ascii="Aptos Narrow" w:eastAsia="Times New Roman" w:hAnsi="Aptos Narrow" w:cs="Times New Roman"/>
                <w:color w:val="000000"/>
                <w:lang w:val="da-DK" w:eastAsia="da-DK"/>
              </w:rPr>
              <w:t>0</w:t>
            </w:r>
          </w:p>
        </w:tc>
        <w:tc>
          <w:tcPr>
            <w:tcW w:w="1417" w:type="dxa"/>
          </w:tcPr>
          <w:p w14:paraId="3F62C236" w14:textId="54948615" w:rsidR="00AD27EC" w:rsidRPr="0038402B" w:rsidRDefault="00AD27EC" w:rsidP="00AD27EC">
            <w:pPr>
              <w:spacing w:line="240" w:lineRule="auto"/>
              <w:jc w:val="center"/>
              <w:rPr>
                <w:rFonts w:ascii="Aptos Narrow" w:eastAsia="Times New Roman" w:hAnsi="Aptos Narrow" w:cs="Times New Roman"/>
                <w:color w:val="000000"/>
                <w:lang w:val="da-DK" w:eastAsia="da-DK"/>
              </w:rPr>
            </w:pPr>
            <w:r w:rsidRPr="0038402B">
              <w:rPr>
                <w:rFonts w:ascii="Aptos Narrow" w:eastAsia="Times New Roman" w:hAnsi="Aptos Narrow" w:cs="Times New Roman"/>
                <w:color w:val="000000"/>
                <w:lang w:val="da-DK" w:eastAsia="da-DK"/>
              </w:rPr>
              <w:t>10 (1 %)</w:t>
            </w:r>
          </w:p>
        </w:tc>
      </w:tr>
      <w:tr w:rsidR="00AD27EC" w:rsidRPr="0038402B" w14:paraId="5221D193" w14:textId="77777777" w:rsidTr="00AD27EC">
        <w:trPr>
          <w:trHeight w:val="414"/>
          <w:jc w:val="center"/>
        </w:trPr>
        <w:tc>
          <w:tcPr>
            <w:tcW w:w="2451" w:type="dxa"/>
          </w:tcPr>
          <w:p w14:paraId="78E55D71" w14:textId="60E8C2AC" w:rsidR="00AD27EC" w:rsidRPr="00AD27EC" w:rsidRDefault="00AD27EC" w:rsidP="00AD27EC">
            <w:pPr>
              <w:spacing w:line="240" w:lineRule="auto"/>
              <w:jc w:val="left"/>
              <w:rPr>
                <w:rFonts w:ascii="Aptos Narrow" w:eastAsia="Times New Roman" w:hAnsi="Aptos Narrow" w:cs="Times New Roman"/>
                <w:i/>
                <w:iCs/>
                <w:color w:val="000000"/>
                <w:lang w:val="da-DK" w:eastAsia="da-DK"/>
              </w:rPr>
            </w:pPr>
            <w:proofErr w:type="spellStart"/>
            <w:r w:rsidRPr="00AD27EC">
              <w:rPr>
                <w:rFonts w:ascii="Aptos Narrow" w:eastAsia="Times New Roman" w:hAnsi="Aptos Narrow" w:cs="Times New Roman"/>
                <w:i/>
                <w:iCs/>
                <w:color w:val="000000"/>
                <w:lang w:val="da-DK" w:eastAsia="da-DK"/>
              </w:rPr>
              <w:t>Pegomya</w:t>
            </w:r>
            <w:proofErr w:type="spellEnd"/>
            <w:r w:rsidRPr="00AD27EC">
              <w:rPr>
                <w:rFonts w:ascii="Aptos Narrow" w:eastAsia="Times New Roman" w:hAnsi="Aptos Narrow" w:cs="Times New Roman"/>
                <w:i/>
                <w:iCs/>
                <w:color w:val="000000"/>
                <w:lang w:val="da-DK" w:eastAsia="da-DK"/>
              </w:rPr>
              <w:t> </w:t>
            </w:r>
            <w:proofErr w:type="spellStart"/>
            <w:r w:rsidRPr="00AD27EC">
              <w:rPr>
                <w:rFonts w:ascii="Aptos Narrow" w:eastAsia="Times New Roman" w:hAnsi="Aptos Narrow" w:cs="Times New Roman"/>
                <w:i/>
                <w:iCs/>
                <w:color w:val="000000"/>
                <w:lang w:val="da-DK" w:eastAsia="da-DK"/>
              </w:rPr>
              <w:t>sp</w:t>
            </w:r>
            <w:proofErr w:type="spellEnd"/>
            <w:r w:rsidRPr="00AD27EC">
              <w:rPr>
                <w:rFonts w:ascii="Aptos Narrow" w:eastAsia="Times New Roman" w:hAnsi="Aptos Narrow" w:cs="Times New Roman"/>
                <w:i/>
                <w:iCs/>
                <w:color w:val="000000"/>
                <w:lang w:val="da-DK" w:eastAsia="da-DK"/>
              </w:rPr>
              <w:t>.</w:t>
            </w:r>
          </w:p>
        </w:tc>
        <w:tc>
          <w:tcPr>
            <w:tcW w:w="1513" w:type="dxa"/>
          </w:tcPr>
          <w:p w14:paraId="123EA659" w14:textId="5C8138AB" w:rsidR="00AD27EC" w:rsidRPr="0038402B" w:rsidRDefault="00AD27EC" w:rsidP="00AD27EC">
            <w:pPr>
              <w:spacing w:line="240" w:lineRule="auto"/>
              <w:jc w:val="center"/>
              <w:rPr>
                <w:rFonts w:ascii="Aptos Narrow" w:eastAsia="Times New Roman" w:hAnsi="Aptos Narrow" w:cs="Times New Roman"/>
                <w:color w:val="000000"/>
                <w:lang w:val="da-DK" w:eastAsia="da-DK"/>
              </w:rPr>
            </w:pPr>
            <w:r w:rsidRPr="0038402B">
              <w:rPr>
                <w:rFonts w:ascii="Aptos Narrow" w:eastAsia="Times New Roman" w:hAnsi="Aptos Narrow" w:cs="Times New Roman"/>
                <w:color w:val="000000"/>
                <w:lang w:val="da-DK" w:eastAsia="da-DK"/>
              </w:rPr>
              <w:t xml:space="preserve">0 </w:t>
            </w:r>
          </w:p>
        </w:tc>
        <w:tc>
          <w:tcPr>
            <w:tcW w:w="1701" w:type="dxa"/>
          </w:tcPr>
          <w:p w14:paraId="08806633" w14:textId="6467DF72" w:rsidR="00AD27EC" w:rsidRPr="0038402B" w:rsidRDefault="00AD27EC" w:rsidP="00AD27EC">
            <w:pPr>
              <w:spacing w:line="240" w:lineRule="auto"/>
              <w:jc w:val="center"/>
              <w:rPr>
                <w:rFonts w:ascii="Aptos Narrow" w:eastAsia="Times New Roman" w:hAnsi="Aptos Narrow" w:cs="Times New Roman"/>
                <w:color w:val="000000"/>
                <w:lang w:val="da-DK" w:eastAsia="da-DK"/>
              </w:rPr>
            </w:pPr>
            <w:r w:rsidRPr="0038402B">
              <w:rPr>
                <w:rFonts w:ascii="Aptos Narrow" w:eastAsia="Times New Roman" w:hAnsi="Aptos Narrow" w:cs="Times New Roman"/>
                <w:color w:val="000000"/>
                <w:lang w:val="da-DK" w:eastAsia="da-DK"/>
              </w:rPr>
              <w:t>4 (11 %)</w:t>
            </w:r>
          </w:p>
        </w:tc>
        <w:tc>
          <w:tcPr>
            <w:tcW w:w="1560" w:type="dxa"/>
          </w:tcPr>
          <w:p w14:paraId="40DD590A" w14:textId="7FF404C2" w:rsidR="00AD27EC" w:rsidRPr="0038402B" w:rsidRDefault="00AD27EC" w:rsidP="00AD27EC">
            <w:pPr>
              <w:spacing w:line="240" w:lineRule="auto"/>
              <w:jc w:val="center"/>
              <w:rPr>
                <w:rFonts w:ascii="Aptos Narrow" w:eastAsia="Times New Roman" w:hAnsi="Aptos Narrow" w:cs="Times New Roman"/>
                <w:color w:val="000000"/>
                <w:lang w:val="da-DK" w:eastAsia="da-DK"/>
              </w:rPr>
            </w:pPr>
            <w:r w:rsidRPr="0038402B">
              <w:rPr>
                <w:rFonts w:ascii="Aptos Narrow" w:eastAsia="Times New Roman" w:hAnsi="Aptos Narrow" w:cs="Times New Roman"/>
                <w:color w:val="000000"/>
                <w:lang w:val="da-DK" w:eastAsia="da-DK"/>
              </w:rPr>
              <w:t xml:space="preserve">0 </w:t>
            </w:r>
          </w:p>
        </w:tc>
        <w:tc>
          <w:tcPr>
            <w:tcW w:w="1417" w:type="dxa"/>
          </w:tcPr>
          <w:p w14:paraId="06ADBC6A" w14:textId="4F677957" w:rsidR="00AD27EC" w:rsidRPr="0038402B" w:rsidRDefault="00AD27EC" w:rsidP="00AD27EC">
            <w:pPr>
              <w:spacing w:line="240" w:lineRule="auto"/>
              <w:jc w:val="center"/>
              <w:rPr>
                <w:rFonts w:ascii="Aptos Narrow" w:eastAsia="Times New Roman" w:hAnsi="Aptos Narrow" w:cs="Times New Roman"/>
                <w:color w:val="000000"/>
                <w:lang w:val="da-DK" w:eastAsia="da-DK"/>
              </w:rPr>
            </w:pPr>
            <w:r w:rsidRPr="0038402B">
              <w:rPr>
                <w:rFonts w:ascii="Aptos Narrow" w:eastAsia="Times New Roman" w:hAnsi="Aptos Narrow" w:cs="Times New Roman"/>
                <w:color w:val="000000"/>
                <w:lang w:val="da-DK" w:eastAsia="da-DK"/>
              </w:rPr>
              <w:t>10 (1 %)</w:t>
            </w:r>
          </w:p>
        </w:tc>
      </w:tr>
      <w:tr w:rsidR="00AD27EC" w:rsidRPr="0038402B" w14:paraId="2C831870" w14:textId="77777777" w:rsidTr="00AD27EC">
        <w:trPr>
          <w:trHeight w:val="421"/>
          <w:jc w:val="center"/>
        </w:trPr>
        <w:tc>
          <w:tcPr>
            <w:tcW w:w="2451" w:type="dxa"/>
          </w:tcPr>
          <w:p w14:paraId="7671CE8A" w14:textId="0B4EDC4D" w:rsidR="00AD27EC" w:rsidRPr="0038402B" w:rsidRDefault="00AD27EC" w:rsidP="00AD27EC">
            <w:pPr>
              <w:spacing w:line="240" w:lineRule="auto"/>
              <w:jc w:val="left"/>
              <w:rPr>
                <w:rFonts w:ascii="Aptos Narrow" w:eastAsia="Times New Roman" w:hAnsi="Aptos Narrow" w:cs="Times New Roman"/>
                <w:i/>
                <w:iCs/>
                <w:color w:val="000000"/>
                <w:lang w:val="da-DK" w:eastAsia="da-DK"/>
              </w:rPr>
            </w:pPr>
            <w:proofErr w:type="spellStart"/>
            <w:r w:rsidRPr="0038402B">
              <w:rPr>
                <w:rFonts w:ascii="Aptos Narrow" w:eastAsia="Times New Roman" w:hAnsi="Aptos Narrow" w:cs="Times New Roman"/>
                <w:i/>
                <w:iCs/>
                <w:color w:val="000000"/>
                <w:lang w:val="da-DK" w:eastAsia="da-DK"/>
              </w:rPr>
              <w:t>Scathophagidae</w:t>
            </w:r>
            <w:proofErr w:type="spellEnd"/>
            <w:r w:rsidRPr="0038402B">
              <w:rPr>
                <w:rFonts w:ascii="Aptos Narrow" w:eastAsia="Times New Roman" w:hAnsi="Aptos Narrow" w:cs="Times New Roman"/>
                <w:i/>
                <w:iCs/>
                <w:color w:val="000000"/>
                <w:lang w:val="da-DK" w:eastAsia="da-DK"/>
              </w:rPr>
              <w:t> </w:t>
            </w:r>
            <w:proofErr w:type="spellStart"/>
            <w:r w:rsidRPr="0038402B">
              <w:rPr>
                <w:rFonts w:ascii="Aptos Narrow" w:eastAsia="Times New Roman" w:hAnsi="Aptos Narrow" w:cs="Times New Roman"/>
                <w:i/>
                <w:iCs/>
                <w:color w:val="000000"/>
                <w:lang w:val="da-DK" w:eastAsia="da-DK"/>
              </w:rPr>
              <w:t>sp</w:t>
            </w:r>
            <w:proofErr w:type="spellEnd"/>
            <w:r w:rsidRPr="0038402B">
              <w:rPr>
                <w:rFonts w:ascii="Aptos Narrow" w:eastAsia="Times New Roman" w:hAnsi="Aptos Narrow" w:cs="Times New Roman"/>
                <w:i/>
                <w:iCs/>
                <w:color w:val="000000"/>
                <w:lang w:val="da-DK" w:eastAsia="da-DK"/>
              </w:rPr>
              <w:t>.</w:t>
            </w:r>
          </w:p>
        </w:tc>
        <w:tc>
          <w:tcPr>
            <w:tcW w:w="1513" w:type="dxa"/>
          </w:tcPr>
          <w:p w14:paraId="070D71AF" w14:textId="6B6634D6" w:rsidR="00AD27EC" w:rsidRPr="0038402B" w:rsidRDefault="00AD27EC" w:rsidP="00AD27EC">
            <w:pPr>
              <w:spacing w:line="240" w:lineRule="auto"/>
              <w:jc w:val="center"/>
              <w:rPr>
                <w:rFonts w:ascii="Aptos Narrow" w:eastAsia="Times New Roman" w:hAnsi="Aptos Narrow" w:cs="Times New Roman"/>
                <w:color w:val="000000"/>
                <w:lang w:val="da-DK" w:eastAsia="da-DK"/>
              </w:rPr>
            </w:pPr>
            <w:r w:rsidRPr="0038402B">
              <w:rPr>
                <w:rFonts w:ascii="Aptos Narrow" w:eastAsia="Times New Roman" w:hAnsi="Aptos Narrow" w:cs="Times New Roman"/>
                <w:color w:val="000000"/>
                <w:lang w:val="da-DK" w:eastAsia="da-DK"/>
              </w:rPr>
              <w:t xml:space="preserve">0 </w:t>
            </w:r>
          </w:p>
        </w:tc>
        <w:tc>
          <w:tcPr>
            <w:tcW w:w="1701" w:type="dxa"/>
          </w:tcPr>
          <w:p w14:paraId="29CEE945" w14:textId="4B05DECB" w:rsidR="00AD27EC" w:rsidRPr="0038402B" w:rsidRDefault="00AD27EC" w:rsidP="00AD27EC">
            <w:pPr>
              <w:spacing w:line="240" w:lineRule="auto"/>
              <w:jc w:val="center"/>
              <w:rPr>
                <w:rFonts w:ascii="Aptos Narrow" w:eastAsia="Times New Roman" w:hAnsi="Aptos Narrow" w:cs="Times New Roman"/>
                <w:color w:val="000000"/>
                <w:lang w:val="da-DK" w:eastAsia="da-DK"/>
              </w:rPr>
            </w:pPr>
            <w:r w:rsidRPr="0038402B">
              <w:rPr>
                <w:rFonts w:ascii="Aptos Narrow" w:eastAsia="Times New Roman" w:hAnsi="Aptos Narrow" w:cs="Times New Roman"/>
                <w:color w:val="000000"/>
                <w:lang w:val="da-DK" w:eastAsia="da-DK"/>
              </w:rPr>
              <w:t>3 (9 %)</w:t>
            </w:r>
          </w:p>
        </w:tc>
        <w:tc>
          <w:tcPr>
            <w:tcW w:w="1560" w:type="dxa"/>
          </w:tcPr>
          <w:p w14:paraId="01D7B35E" w14:textId="3B40DEB3" w:rsidR="00AD27EC" w:rsidRPr="0038402B" w:rsidRDefault="00AD27EC" w:rsidP="00AD27EC">
            <w:pPr>
              <w:spacing w:line="240" w:lineRule="auto"/>
              <w:jc w:val="center"/>
              <w:rPr>
                <w:rFonts w:ascii="Aptos Narrow" w:eastAsia="Times New Roman" w:hAnsi="Aptos Narrow" w:cs="Times New Roman"/>
                <w:color w:val="000000"/>
                <w:lang w:val="da-DK" w:eastAsia="da-DK"/>
              </w:rPr>
            </w:pPr>
            <w:r w:rsidRPr="0038402B">
              <w:rPr>
                <w:rFonts w:ascii="Aptos Narrow" w:eastAsia="Times New Roman" w:hAnsi="Aptos Narrow" w:cs="Times New Roman"/>
                <w:color w:val="000000"/>
                <w:lang w:val="da-DK" w:eastAsia="da-DK"/>
              </w:rPr>
              <w:t xml:space="preserve">0 </w:t>
            </w:r>
          </w:p>
        </w:tc>
        <w:tc>
          <w:tcPr>
            <w:tcW w:w="1417" w:type="dxa"/>
          </w:tcPr>
          <w:p w14:paraId="4B08D292" w14:textId="42AC4169" w:rsidR="00AD27EC" w:rsidRPr="0038402B" w:rsidRDefault="00AD27EC" w:rsidP="00AD27EC">
            <w:pPr>
              <w:spacing w:line="240" w:lineRule="auto"/>
              <w:jc w:val="center"/>
              <w:rPr>
                <w:rFonts w:ascii="Aptos Narrow" w:eastAsia="Times New Roman" w:hAnsi="Aptos Narrow" w:cs="Times New Roman"/>
                <w:color w:val="000000"/>
                <w:lang w:val="da-DK" w:eastAsia="da-DK"/>
              </w:rPr>
            </w:pPr>
            <w:r w:rsidRPr="0038402B">
              <w:rPr>
                <w:rFonts w:ascii="Aptos Narrow" w:eastAsia="Times New Roman" w:hAnsi="Aptos Narrow" w:cs="Times New Roman"/>
                <w:color w:val="000000"/>
                <w:lang w:val="da-DK" w:eastAsia="da-DK"/>
              </w:rPr>
              <w:t>7 (1 %)</w:t>
            </w:r>
          </w:p>
        </w:tc>
      </w:tr>
      <w:tr w:rsidR="00AD27EC" w:rsidRPr="0038402B" w14:paraId="1C4476D0" w14:textId="77777777" w:rsidTr="00BD7E05">
        <w:trPr>
          <w:trHeight w:val="413"/>
          <w:jc w:val="center"/>
        </w:trPr>
        <w:tc>
          <w:tcPr>
            <w:tcW w:w="2451" w:type="dxa"/>
          </w:tcPr>
          <w:p w14:paraId="3C4D52A9" w14:textId="65561E74" w:rsidR="00AD27EC" w:rsidRPr="0038402B" w:rsidRDefault="00AD27EC" w:rsidP="00AD27EC">
            <w:pPr>
              <w:spacing w:line="240" w:lineRule="auto"/>
              <w:jc w:val="left"/>
              <w:rPr>
                <w:rFonts w:ascii="Aptos Narrow" w:eastAsia="Times New Roman" w:hAnsi="Aptos Narrow" w:cs="Times New Roman"/>
                <w:i/>
                <w:iCs/>
                <w:color w:val="000000"/>
                <w:lang w:val="da-DK" w:eastAsia="da-DK"/>
              </w:rPr>
            </w:pPr>
            <w:proofErr w:type="spellStart"/>
            <w:r w:rsidRPr="0038402B">
              <w:rPr>
                <w:rFonts w:ascii="Aptos Narrow" w:eastAsia="Times New Roman" w:hAnsi="Aptos Narrow" w:cs="Times New Roman"/>
                <w:i/>
                <w:iCs/>
                <w:color w:val="000000"/>
                <w:lang w:val="da-DK" w:eastAsia="da-DK"/>
              </w:rPr>
              <w:t>Nebria</w:t>
            </w:r>
            <w:proofErr w:type="spellEnd"/>
            <w:r w:rsidRPr="0038402B">
              <w:rPr>
                <w:rFonts w:ascii="Aptos Narrow" w:eastAsia="Times New Roman" w:hAnsi="Aptos Narrow" w:cs="Times New Roman"/>
                <w:i/>
                <w:iCs/>
                <w:color w:val="000000"/>
                <w:lang w:val="da-DK" w:eastAsia="da-DK"/>
              </w:rPr>
              <w:t> </w:t>
            </w:r>
            <w:proofErr w:type="spellStart"/>
            <w:r w:rsidRPr="0038402B">
              <w:rPr>
                <w:rFonts w:ascii="Aptos Narrow" w:eastAsia="Times New Roman" w:hAnsi="Aptos Narrow" w:cs="Times New Roman"/>
                <w:i/>
                <w:iCs/>
                <w:color w:val="000000"/>
                <w:lang w:val="da-DK" w:eastAsia="da-DK"/>
              </w:rPr>
              <w:t>rufescens</w:t>
            </w:r>
            <w:proofErr w:type="spellEnd"/>
          </w:p>
        </w:tc>
        <w:tc>
          <w:tcPr>
            <w:tcW w:w="1513" w:type="dxa"/>
          </w:tcPr>
          <w:p w14:paraId="7D68EC4A" w14:textId="33DB22A8" w:rsidR="00AD27EC" w:rsidRPr="0038402B" w:rsidRDefault="00AD27EC" w:rsidP="00AD27EC">
            <w:pPr>
              <w:spacing w:line="240" w:lineRule="auto"/>
              <w:jc w:val="center"/>
              <w:rPr>
                <w:rFonts w:ascii="Aptos Narrow" w:eastAsia="Times New Roman" w:hAnsi="Aptos Narrow" w:cs="Times New Roman"/>
                <w:color w:val="000000"/>
                <w:lang w:val="da-DK" w:eastAsia="da-DK"/>
              </w:rPr>
            </w:pPr>
            <w:r w:rsidRPr="0038402B">
              <w:rPr>
                <w:rFonts w:ascii="Aptos Narrow" w:eastAsia="Times New Roman" w:hAnsi="Aptos Narrow" w:cs="Times New Roman"/>
                <w:color w:val="000000"/>
                <w:lang w:val="da-DK" w:eastAsia="da-DK"/>
              </w:rPr>
              <w:t xml:space="preserve">0 </w:t>
            </w:r>
          </w:p>
        </w:tc>
        <w:tc>
          <w:tcPr>
            <w:tcW w:w="1701" w:type="dxa"/>
          </w:tcPr>
          <w:p w14:paraId="3D3DDD5A" w14:textId="78CD4AB0" w:rsidR="00AD27EC" w:rsidRPr="0038402B" w:rsidRDefault="00AD27EC" w:rsidP="00AD27EC">
            <w:pPr>
              <w:spacing w:line="240" w:lineRule="auto"/>
              <w:jc w:val="center"/>
              <w:rPr>
                <w:rFonts w:ascii="Aptos Narrow" w:eastAsia="Times New Roman" w:hAnsi="Aptos Narrow" w:cs="Times New Roman"/>
                <w:color w:val="000000"/>
                <w:lang w:val="da-DK" w:eastAsia="da-DK"/>
              </w:rPr>
            </w:pPr>
            <w:r w:rsidRPr="0038402B">
              <w:rPr>
                <w:rFonts w:ascii="Aptos Narrow" w:eastAsia="Times New Roman" w:hAnsi="Aptos Narrow" w:cs="Times New Roman"/>
                <w:color w:val="000000"/>
                <w:lang w:val="da-DK" w:eastAsia="da-DK"/>
              </w:rPr>
              <w:t>3 (9 %)</w:t>
            </w:r>
          </w:p>
        </w:tc>
        <w:tc>
          <w:tcPr>
            <w:tcW w:w="1560" w:type="dxa"/>
          </w:tcPr>
          <w:p w14:paraId="096192F3" w14:textId="76B742F6" w:rsidR="00AD27EC" w:rsidRPr="0038402B" w:rsidRDefault="00AD27EC" w:rsidP="00AD27EC">
            <w:pPr>
              <w:spacing w:line="240" w:lineRule="auto"/>
              <w:jc w:val="center"/>
              <w:rPr>
                <w:rFonts w:ascii="Aptos Narrow" w:eastAsia="Times New Roman" w:hAnsi="Aptos Narrow" w:cs="Times New Roman"/>
                <w:color w:val="000000"/>
                <w:lang w:val="da-DK" w:eastAsia="da-DK"/>
              </w:rPr>
            </w:pPr>
            <w:r w:rsidRPr="0038402B">
              <w:rPr>
                <w:rFonts w:ascii="Aptos Narrow" w:eastAsia="Times New Roman" w:hAnsi="Aptos Narrow" w:cs="Times New Roman"/>
                <w:color w:val="000000"/>
                <w:lang w:val="da-DK" w:eastAsia="da-DK"/>
              </w:rPr>
              <w:t xml:space="preserve">0 </w:t>
            </w:r>
          </w:p>
        </w:tc>
        <w:tc>
          <w:tcPr>
            <w:tcW w:w="1417" w:type="dxa"/>
          </w:tcPr>
          <w:p w14:paraId="7F4F322A" w14:textId="6F90CF7A" w:rsidR="00AD27EC" w:rsidRPr="0038402B" w:rsidRDefault="00AD27EC" w:rsidP="00AD27EC">
            <w:pPr>
              <w:spacing w:line="240" w:lineRule="auto"/>
              <w:jc w:val="center"/>
              <w:rPr>
                <w:rFonts w:ascii="Aptos Narrow" w:eastAsia="Times New Roman" w:hAnsi="Aptos Narrow" w:cs="Times New Roman"/>
                <w:color w:val="000000"/>
                <w:lang w:val="da-DK" w:eastAsia="da-DK"/>
              </w:rPr>
            </w:pPr>
            <w:r w:rsidRPr="0038402B">
              <w:rPr>
                <w:rFonts w:ascii="Aptos Narrow" w:eastAsia="Times New Roman" w:hAnsi="Aptos Narrow" w:cs="Times New Roman"/>
                <w:color w:val="000000"/>
                <w:lang w:val="da-DK" w:eastAsia="da-DK"/>
              </w:rPr>
              <w:t>7 (1 %)</w:t>
            </w:r>
          </w:p>
        </w:tc>
      </w:tr>
      <w:tr w:rsidR="00AD27EC" w:rsidRPr="0038402B" w14:paraId="0C1C2676" w14:textId="77777777" w:rsidTr="00AD27EC">
        <w:trPr>
          <w:trHeight w:val="419"/>
          <w:jc w:val="center"/>
        </w:trPr>
        <w:tc>
          <w:tcPr>
            <w:tcW w:w="2451" w:type="dxa"/>
          </w:tcPr>
          <w:p w14:paraId="098EBF4A" w14:textId="21745BC1" w:rsidR="00AD27EC" w:rsidRPr="0038402B" w:rsidRDefault="00AD27EC" w:rsidP="00AD27EC">
            <w:pPr>
              <w:spacing w:line="240" w:lineRule="auto"/>
              <w:jc w:val="left"/>
              <w:rPr>
                <w:rFonts w:ascii="Aptos Narrow" w:eastAsia="Times New Roman" w:hAnsi="Aptos Narrow" w:cs="Times New Roman"/>
                <w:i/>
                <w:iCs/>
                <w:color w:val="000000"/>
                <w:lang w:val="da-DK" w:eastAsia="da-DK"/>
              </w:rPr>
            </w:pPr>
            <w:proofErr w:type="spellStart"/>
            <w:r w:rsidRPr="0038402B">
              <w:rPr>
                <w:rFonts w:ascii="Aptos Narrow" w:eastAsia="Times New Roman" w:hAnsi="Aptos Narrow" w:cs="Times New Roman"/>
                <w:i/>
                <w:iCs/>
                <w:color w:val="000000"/>
                <w:lang w:val="da-DK" w:eastAsia="da-DK"/>
              </w:rPr>
              <w:t>Hydrophorus</w:t>
            </w:r>
            <w:proofErr w:type="spellEnd"/>
            <w:r w:rsidRPr="0038402B">
              <w:rPr>
                <w:rFonts w:ascii="Aptos Narrow" w:eastAsia="Times New Roman" w:hAnsi="Aptos Narrow" w:cs="Times New Roman"/>
                <w:i/>
                <w:iCs/>
                <w:color w:val="000000"/>
                <w:lang w:val="da-DK" w:eastAsia="da-DK"/>
              </w:rPr>
              <w:t> </w:t>
            </w:r>
            <w:proofErr w:type="spellStart"/>
            <w:r w:rsidRPr="0038402B">
              <w:rPr>
                <w:rFonts w:ascii="Aptos Narrow" w:eastAsia="Times New Roman" w:hAnsi="Aptos Narrow" w:cs="Times New Roman"/>
                <w:i/>
                <w:iCs/>
                <w:color w:val="000000"/>
                <w:lang w:val="da-DK" w:eastAsia="da-DK"/>
              </w:rPr>
              <w:t>morio</w:t>
            </w:r>
            <w:proofErr w:type="spellEnd"/>
          </w:p>
        </w:tc>
        <w:tc>
          <w:tcPr>
            <w:tcW w:w="1513" w:type="dxa"/>
          </w:tcPr>
          <w:p w14:paraId="444D366D" w14:textId="07F0CC44" w:rsidR="00AD27EC" w:rsidRPr="0038402B" w:rsidRDefault="00AD27EC" w:rsidP="00AD27EC">
            <w:pPr>
              <w:spacing w:line="240" w:lineRule="auto"/>
              <w:jc w:val="center"/>
              <w:rPr>
                <w:rFonts w:ascii="Aptos Narrow" w:eastAsia="Times New Roman" w:hAnsi="Aptos Narrow" w:cs="Times New Roman"/>
                <w:color w:val="000000"/>
                <w:lang w:val="da-DK" w:eastAsia="da-DK"/>
              </w:rPr>
            </w:pPr>
            <w:r w:rsidRPr="0038402B">
              <w:rPr>
                <w:rFonts w:ascii="Aptos Narrow" w:eastAsia="Times New Roman" w:hAnsi="Aptos Narrow" w:cs="Times New Roman"/>
                <w:color w:val="000000"/>
                <w:lang w:val="da-DK" w:eastAsia="da-DK"/>
              </w:rPr>
              <w:t xml:space="preserve">0 </w:t>
            </w:r>
          </w:p>
        </w:tc>
        <w:tc>
          <w:tcPr>
            <w:tcW w:w="1701" w:type="dxa"/>
          </w:tcPr>
          <w:p w14:paraId="612DC472" w14:textId="3BD8F551" w:rsidR="00AD27EC" w:rsidRPr="0038402B" w:rsidRDefault="00AD27EC" w:rsidP="00AD27EC">
            <w:pPr>
              <w:spacing w:line="240" w:lineRule="auto"/>
              <w:jc w:val="center"/>
              <w:rPr>
                <w:rFonts w:ascii="Aptos Narrow" w:eastAsia="Times New Roman" w:hAnsi="Aptos Narrow" w:cs="Times New Roman"/>
                <w:color w:val="000000"/>
                <w:lang w:val="da-DK" w:eastAsia="da-DK"/>
              </w:rPr>
            </w:pPr>
            <w:r w:rsidRPr="0038402B">
              <w:rPr>
                <w:rFonts w:ascii="Aptos Narrow" w:eastAsia="Times New Roman" w:hAnsi="Aptos Narrow" w:cs="Times New Roman"/>
                <w:color w:val="000000"/>
                <w:lang w:val="da-DK" w:eastAsia="da-DK"/>
              </w:rPr>
              <w:t>1 (3 %)</w:t>
            </w:r>
          </w:p>
        </w:tc>
        <w:tc>
          <w:tcPr>
            <w:tcW w:w="1560" w:type="dxa"/>
          </w:tcPr>
          <w:p w14:paraId="33D622E1" w14:textId="0D47E923" w:rsidR="00AD27EC" w:rsidRPr="0038402B" w:rsidRDefault="00AD27EC" w:rsidP="00AD27EC">
            <w:pPr>
              <w:spacing w:line="240" w:lineRule="auto"/>
              <w:jc w:val="center"/>
              <w:rPr>
                <w:rFonts w:ascii="Aptos Narrow" w:eastAsia="Times New Roman" w:hAnsi="Aptos Narrow" w:cs="Times New Roman"/>
                <w:color w:val="000000"/>
                <w:lang w:val="da-DK" w:eastAsia="da-DK"/>
              </w:rPr>
            </w:pPr>
            <w:r w:rsidRPr="0038402B">
              <w:rPr>
                <w:rFonts w:ascii="Aptos Narrow" w:eastAsia="Times New Roman" w:hAnsi="Aptos Narrow" w:cs="Times New Roman"/>
                <w:color w:val="000000"/>
                <w:lang w:val="da-DK" w:eastAsia="da-DK"/>
              </w:rPr>
              <w:t xml:space="preserve">0 </w:t>
            </w:r>
          </w:p>
        </w:tc>
        <w:tc>
          <w:tcPr>
            <w:tcW w:w="1417" w:type="dxa"/>
          </w:tcPr>
          <w:p w14:paraId="3904E6EF" w14:textId="1AC7ACD9" w:rsidR="00AD27EC" w:rsidRPr="0038402B" w:rsidRDefault="00AD27EC" w:rsidP="00AD27EC">
            <w:pPr>
              <w:spacing w:line="240" w:lineRule="auto"/>
              <w:jc w:val="center"/>
              <w:rPr>
                <w:rFonts w:ascii="Aptos Narrow" w:eastAsia="Times New Roman" w:hAnsi="Aptos Narrow" w:cs="Times New Roman"/>
                <w:color w:val="000000"/>
                <w:lang w:val="da-DK" w:eastAsia="da-DK"/>
              </w:rPr>
            </w:pPr>
            <w:r w:rsidRPr="0038402B">
              <w:rPr>
                <w:rFonts w:ascii="Aptos Narrow" w:eastAsia="Times New Roman" w:hAnsi="Aptos Narrow" w:cs="Times New Roman"/>
                <w:color w:val="000000"/>
                <w:lang w:val="da-DK" w:eastAsia="da-DK"/>
              </w:rPr>
              <w:t>3 (0 %)</w:t>
            </w:r>
          </w:p>
        </w:tc>
      </w:tr>
      <w:tr w:rsidR="00AD27EC" w:rsidRPr="0038402B" w14:paraId="5C3E4B63" w14:textId="77777777" w:rsidTr="00AD27EC">
        <w:trPr>
          <w:trHeight w:val="410"/>
          <w:jc w:val="center"/>
        </w:trPr>
        <w:tc>
          <w:tcPr>
            <w:tcW w:w="2451" w:type="dxa"/>
          </w:tcPr>
          <w:p w14:paraId="2EFC22DB" w14:textId="793EBF18" w:rsidR="00AD27EC" w:rsidRPr="0038402B" w:rsidRDefault="00AD27EC" w:rsidP="00AD27EC">
            <w:pPr>
              <w:spacing w:line="240" w:lineRule="auto"/>
              <w:jc w:val="left"/>
              <w:rPr>
                <w:rFonts w:ascii="Aptos Narrow" w:eastAsia="Times New Roman" w:hAnsi="Aptos Narrow" w:cs="Times New Roman"/>
                <w:i/>
                <w:iCs/>
                <w:color w:val="000000"/>
                <w:lang w:val="da-DK" w:eastAsia="da-DK"/>
              </w:rPr>
            </w:pPr>
            <w:proofErr w:type="spellStart"/>
            <w:r w:rsidRPr="0038402B">
              <w:rPr>
                <w:rFonts w:ascii="Aptos Narrow" w:eastAsia="Times New Roman" w:hAnsi="Aptos Narrow" w:cs="Times New Roman"/>
                <w:i/>
                <w:iCs/>
                <w:color w:val="000000"/>
                <w:lang w:val="da-DK" w:eastAsia="da-DK"/>
              </w:rPr>
              <w:t>Scathophaga</w:t>
            </w:r>
            <w:proofErr w:type="spellEnd"/>
            <w:r w:rsidRPr="0038402B">
              <w:rPr>
                <w:rFonts w:ascii="Aptos Narrow" w:eastAsia="Times New Roman" w:hAnsi="Aptos Narrow" w:cs="Times New Roman"/>
                <w:i/>
                <w:iCs/>
                <w:color w:val="000000"/>
                <w:lang w:val="da-DK" w:eastAsia="da-DK"/>
              </w:rPr>
              <w:t> </w:t>
            </w:r>
            <w:proofErr w:type="spellStart"/>
            <w:r w:rsidRPr="0038402B">
              <w:rPr>
                <w:rFonts w:ascii="Aptos Narrow" w:eastAsia="Times New Roman" w:hAnsi="Aptos Narrow" w:cs="Times New Roman"/>
                <w:i/>
                <w:iCs/>
                <w:color w:val="000000"/>
                <w:lang w:val="da-DK" w:eastAsia="da-DK"/>
              </w:rPr>
              <w:t>sp</w:t>
            </w:r>
            <w:proofErr w:type="spellEnd"/>
            <w:r w:rsidRPr="0038402B">
              <w:rPr>
                <w:rFonts w:ascii="Aptos Narrow" w:eastAsia="Times New Roman" w:hAnsi="Aptos Narrow" w:cs="Times New Roman"/>
                <w:i/>
                <w:iCs/>
                <w:color w:val="000000"/>
                <w:lang w:val="da-DK" w:eastAsia="da-DK"/>
              </w:rPr>
              <w:t>.</w:t>
            </w:r>
          </w:p>
        </w:tc>
        <w:tc>
          <w:tcPr>
            <w:tcW w:w="1513" w:type="dxa"/>
          </w:tcPr>
          <w:p w14:paraId="19D208EC" w14:textId="7735F9BF" w:rsidR="00AD27EC" w:rsidRPr="0038402B" w:rsidRDefault="00AD27EC" w:rsidP="00AD27EC">
            <w:pPr>
              <w:spacing w:line="240" w:lineRule="auto"/>
              <w:jc w:val="center"/>
              <w:rPr>
                <w:rFonts w:ascii="Aptos Narrow" w:eastAsia="Times New Roman" w:hAnsi="Aptos Narrow" w:cs="Times New Roman"/>
                <w:color w:val="000000"/>
                <w:lang w:val="da-DK" w:eastAsia="da-DK"/>
              </w:rPr>
            </w:pPr>
            <w:r w:rsidRPr="0038402B">
              <w:rPr>
                <w:rFonts w:ascii="Aptos Narrow" w:eastAsia="Times New Roman" w:hAnsi="Aptos Narrow" w:cs="Times New Roman"/>
                <w:color w:val="000000"/>
                <w:lang w:val="da-DK" w:eastAsia="da-DK"/>
              </w:rPr>
              <w:t xml:space="preserve">0 </w:t>
            </w:r>
          </w:p>
        </w:tc>
        <w:tc>
          <w:tcPr>
            <w:tcW w:w="1701" w:type="dxa"/>
          </w:tcPr>
          <w:p w14:paraId="29AD05A6" w14:textId="6CBB024E" w:rsidR="00AD27EC" w:rsidRPr="0038402B" w:rsidRDefault="00AD27EC" w:rsidP="00AD27EC">
            <w:pPr>
              <w:spacing w:line="240" w:lineRule="auto"/>
              <w:jc w:val="center"/>
              <w:rPr>
                <w:rFonts w:ascii="Aptos Narrow" w:eastAsia="Times New Roman" w:hAnsi="Aptos Narrow" w:cs="Times New Roman"/>
                <w:color w:val="000000"/>
                <w:lang w:val="da-DK" w:eastAsia="da-DK"/>
              </w:rPr>
            </w:pPr>
            <w:r w:rsidRPr="0038402B">
              <w:rPr>
                <w:rFonts w:ascii="Aptos Narrow" w:eastAsia="Times New Roman" w:hAnsi="Aptos Narrow" w:cs="Times New Roman"/>
                <w:color w:val="000000"/>
                <w:lang w:val="da-DK" w:eastAsia="da-DK"/>
              </w:rPr>
              <w:t>1 (3 %)</w:t>
            </w:r>
          </w:p>
        </w:tc>
        <w:tc>
          <w:tcPr>
            <w:tcW w:w="1560" w:type="dxa"/>
          </w:tcPr>
          <w:p w14:paraId="6DBE88D2" w14:textId="5D545628" w:rsidR="00AD27EC" w:rsidRPr="0038402B" w:rsidRDefault="00AD27EC" w:rsidP="00AD27EC">
            <w:pPr>
              <w:spacing w:line="240" w:lineRule="auto"/>
              <w:jc w:val="center"/>
              <w:rPr>
                <w:rFonts w:ascii="Aptos Narrow" w:eastAsia="Times New Roman" w:hAnsi="Aptos Narrow" w:cs="Times New Roman"/>
                <w:color w:val="000000"/>
                <w:lang w:val="da-DK" w:eastAsia="da-DK"/>
              </w:rPr>
            </w:pPr>
            <w:r w:rsidRPr="0038402B">
              <w:rPr>
                <w:rFonts w:ascii="Aptos Narrow" w:eastAsia="Times New Roman" w:hAnsi="Aptos Narrow" w:cs="Times New Roman"/>
                <w:color w:val="000000"/>
                <w:lang w:val="da-DK" w:eastAsia="da-DK"/>
              </w:rPr>
              <w:t xml:space="preserve">0 </w:t>
            </w:r>
          </w:p>
        </w:tc>
        <w:tc>
          <w:tcPr>
            <w:tcW w:w="1417" w:type="dxa"/>
          </w:tcPr>
          <w:p w14:paraId="4193C01F" w14:textId="077A250F" w:rsidR="00AD27EC" w:rsidRPr="0038402B" w:rsidRDefault="00AD27EC" w:rsidP="00AD27EC">
            <w:pPr>
              <w:spacing w:line="240" w:lineRule="auto"/>
              <w:jc w:val="center"/>
              <w:rPr>
                <w:rFonts w:ascii="Aptos Narrow" w:eastAsia="Times New Roman" w:hAnsi="Aptos Narrow" w:cs="Times New Roman"/>
                <w:color w:val="000000"/>
                <w:lang w:val="da-DK" w:eastAsia="da-DK"/>
              </w:rPr>
            </w:pPr>
            <w:r w:rsidRPr="0038402B">
              <w:rPr>
                <w:rFonts w:ascii="Aptos Narrow" w:eastAsia="Times New Roman" w:hAnsi="Aptos Narrow" w:cs="Times New Roman"/>
                <w:color w:val="000000"/>
                <w:lang w:val="da-DK" w:eastAsia="da-DK"/>
              </w:rPr>
              <w:t>2 (0 %)</w:t>
            </w:r>
          </w:p>
        </w:tc>
      </w:tr>
    </w:tbl>
    <w:p w14:paraId="2D8F0F02" w14:textId="538CC43D" w:rsidR="00021232" w:rsidRDefault="00021232">
      <w:pPr>
        <w:spacing w:line="278" w:lineRule="auto"/>
        <w:jc w:val="left"/>
        <w:rPr>
          <w:b/>
          <w:bCs/>
        </w:rPr>
      </w:pPr>
      <w:r>
        <w:rPr>
          <w:b/>
          <w:bCs/>
        </w:rPr>
        <w:br w:type="page"/>
      </w:r>
    </w:p>
    <w:p w14:paraId="7E68D570" w14:textId="644105F9" w:rsidR="0044400E" w:rsidRPr="0044400E" w:rsidRDefault="0044400E" w:rsidP="0044400E">
      <w:pPr>
        <w:rPr>
          <w:b/>
          <w:bCs/>
        </w:rPr>
      </w:pPr>
      <w:r w:rsidRPr="004254A0">
        <w:rPr>
          <w:b/>
          <w:bCs/>
        </w:rPr>
        <w:lastRenderedPageBreak/>
        <w:t>Supplemental references:</w:t>
      </w:r>
    </w:p>
    <w:sdt>
      <w:sdtPr>
        <w:rPr>
          <w:color w:val="000000"/>
        </w:rPr>
        <w:tag w:val="MENDELEY_BIBLIOGRAPHY"/>
        <w:id w:val="-293290925"/>
        <w:placeholder>
          <w:docPart w:val="C77BF2D9B04246C3AE58ABDA1589BADC"/>
        </w:placeholder>
      </w:sdtPr>
      <w:sdtEndPr/>
      <w:sdtContent>
        <w:p w14:paraId="0C064C68" w14:textId="77777777" w:rsidR="0044400E" w:rsidRDefault="0044400E">
          <w:pPr>
            <w:autoSpaceDE w:val="0"/>
            <w:autoSpaceDN w:val="0"/>
            <w:ind w:hanging="640"/>
            <w:divId w:val="1761751512"/>
            <w:rPr>
              <w:rFonts w:eastAsia="Times New Roman"/>
              <w:sz w:val="24"/>
              <w:szCs w:val="24"/>
            </w:rPr>
          </w:pPr>
          <w:r>
            <w:rPr>
              <w:rFonts w:eastAsia="Times New Roman"/>
            </w:rPr>
            <w:t>1.</w:t>
          </w:r>
          <w:r>
            <w:rPr>
              <w:rFonts w:eastAsia="Times New Roman"/>
            </w:rPr>
            <w:tab/>
            <w:t xml:space="preserve">Harris, I., Osborn, T. J., Jones, P. &amp; Lister, D. Version 4 of the CRU TS monthly high-resolution gridded multivariate climate dataset. </w:t>
          </w:r>
          <w:r>
            <w:rPr>
              <w:rFonts w:eastAsia="Times New Roman"/>
              <w:i/>
              <w:iCs/>
            </w:rPr>
            <w:t>Sci Data</w:t>
          </w:r>
          <w:r>
            <w:rPr>
              <w:rFonts w:eastAsia="Times New Roman"/>
            </w:rPr>
            <w:t xml:space="preserve"> </w:t>
          </w:r>
          <w:r>
            <w:rPr>
              <w:rFonts w:eastAsia="Times New Roman"/>
              <w:b/>
              <w:bCs/>
            </w:rPr>
            <w:t>7</w:t>
          </w:r>
          <w:r>
            <w:rPr>
              <w:rFonts w:eastAsia="Times New Roman"/>
            </w:rPr>
            <w:t>, 109 (2020).</w:t>
          </w:r>
        </w:p>
        <w:p w14:paraId="68ADD8AB" w14:textId="77777777" w:rsidR="0044400E" w:rsidRDefault="0044400E">
          <w:pPr>
            <w:autoSpaceDE w:val="0"/>
            <w:autoSpaceDN w:val="0"/>
            <w:ind w:hanging="640"/>
            <w:divId w:val="1481074069"/>
            <w:rPr>
              <w:rFonts w:eastAsia="Times New Roman"/>
            </w:rPr>
          </w:pPr>
          <w:r>
            <w:rPr>
              <w:rFonts w:eastAsia="Times New Roman"/>
            </w:rPr>
            <w:t>2.</w:t>
          </w:r>
          <w:r>
            <w:rPr>
              <w:rFonts w:eastAsia="Times New Roman"/>
            </w:rPr>
            <w:tab/>
            <w:t xml:space="preserve">Fick, S. E. &amp; </w:t>
          </w:r>
          <w:proofErr w:type="spellStart"/>
          <w:r>
            <w:rPr>
              <w:rFonts w:eastAsia="Times New Roman"/>
            </w:rPr>
            <w:t>Hijmans</w:t>
          </w:r>
          <w:proofErr w:type="spellEnd"/>
          <w:r>
            <w:rPr>
              <w:rFonts w:eastAsia="Times New Roman"/>
            </w:rPr>
            <w:t xml:space="preserve">, R. J. </w:t>
          </w:r>
          <w:proofErr w:type="spellStart"/>
          <w:r>
            <w:rPr>
              <w:rFonts w:eastAsia="Times New Roman"/>
            </w:rPr>
            <w:t>WorldClim</w:t>
          </w:r>
          <w:proofErr w:type="spellEnd"/>
          <w:r>
            <w:rPr>
              <w:rFonts w:eastAsia="Times New Roman"/>
            </w:rPr>
            <w:t xml:space="preserve"> 2: new 1‐km spatial resolution climate surfaces for global land areas. </w:t>
          </w:r>
          <w:r>
            <w:rPr>
              <w:rFonts w:eastAsia="Times New Roman"/>
              <w:i/>
              <w:iCs/>
            </w:rPr>
            <w:t>International Journal of Climatology</w:t>
          </w:r>
          <w:r>
            <w:rPr>
              <w:rFonts w:eastAsia="Times New Roman"/>
            </w:rPr>
            <w:t xml:space="preserve"> </w:t>
          </w:r>
          <w:r>
            <w:rPr>
              <w:rFonts w:eastAsia="Times New Roman"/>
              <w:b/>
              <w:bCs/>
            </w:rPr>
            <w:t>37</w:t>
          </w:r>
          <w:r>
            <w:rPr>
              <w:rFonts w:eastAsia="Times New Roman"/>
            </w:rPr>
            <w:t>, 4302–4315 (2017).</w:t>
          </w:r>
        </w:p>
        <w:p w14:paraId="705DFC5F" w14:textId="238821AB" w:rsidR="0044400E" w:rsidRDefault="0044400E">
          <w:pPr>
            <w:autoSpaceDE w:val="0"/>
            <w:autoSpaceDN w:val="0"/>
            <w:ind w:hanging="640"/>
            <w:divId w:val="673143711"/>
            <w:rPr>
              <w:rFonts w:eastAsia="Times New Roman"/>
            </w:rPr>
          </w:pPr>
          <w:r w:rsidRPr="00110702">
            <w:rPr>
              <w:rFonts w:eastAsia="Times New Roman"/>
              <w:lang w:val="en-US"/>
            </w:rPr>
            <w:t>3.</w:t>
          </w:r>
          <w:r w:rsidRPr="00110702">
            <w:rPr>
              <w:rFonts w:eastAsia="Times New Roman"/>
              <w:lang w:val="en-US"/>
            </w:rPr>
            <w:tab/>
            <w:t xml:space="preserve">von Storch, J.-S. </w:t>
          </w:r>
          <w:r w:rsidRPr="00110702">
            <w:rPr>
              <w:rFonts w:eastAsia="Times New Roman"/>
              <w:i/>
              <w:iCs/>
              <w:lang w:val="en-US"/>
            </w:rPr>
            <w:t>et al.</w:t>
          </w:r>
          <w:r w:rsidRPr="00110702">
            <w:rPr>
              <w:rFonts w:eastAsia="Times New Roman"/>
              <w:lang w:val="en-US"/>
            </w:rPr>
            <w:t xml:space="preserve"> </w:t>
          </w:r>
          <w:r>
            <w:rPr>
              <w:rFonts w:eastAsia="Times New Roman"/>
            </w:rPr>
            <w:t xml:space="preserve">MPI-M MPIESM1.2-HR model output prepared for CMIP6 </w:t>
          </w:r>
          <w:proofErr w:type="spellStart"/>
          <w:r>
            <w:rPr>
              <w:rFonts w:eastAsia="Times New Roman"/>
            </w:rPr>
            <w:t>HighResMIP</w:t>
          </w:r>
          <w:proofErr w:type="spellEnd"/>
          <w:r>
            <w:rPr>
              <w:rFonts w:eastAsia="Times New Roman"/>
            </w:rPr>
            <w:t xml:space="preserve">. Version </w:t>
          </w:r>
          <w:r w:rsidR="004254A0">
            <w:rPr>
              <w:rFonts w:eastAsia="Times New Roman"/>
            </w:rPr>
            <w:t>20241209</w:t>
          </w:r>
          <w:r>
            <w:rPr>
              <w:rFonts w:eastAsia="Times New Roman"/>
            </w:rPr>
            <w:t>.Earth System Grid Federation. https://doi.org/10.22033/ESGF/CMIP6.762. Preprint at (2017).</w:t>
          </w:r>
        </w:p>
        <w:p w14:paraId="60A7CA10" w14:textId="77777777" w:rsidR="0044400E" w:rsidRDefault="0044400E">
          <w:pPr>
            <w:autoSpaceDE w:val="0"/>
            <w:autoSpaceDN w:val="0"/>
            <w:ind w:hanging="640"/>
            <w:divId w:val="1710105431"/>
            <w:rPr>
              <w:rFonts w:eastAsia="Times New Roman"/>
            </w:rPr>
          </w:pPr>
          <w:r>
            <w:rPr>
              <w:rFonts w:eastAsia="Times New Roman"/>
            </w:rPr>
            <w:t>4.</w:t>
          </w:r>
          <w:r>
            <w:rPr>
              <w:rFonts w:eastAsia="Times New Roman"/>
            </w:rPr>
            <w:tab/>
          </w:r>
          <w:proofErr w:type="spellStart"/>
          <w:r>
            <w:rPr>
              <w:rFonts w:eastAsia="Times New Roman"/>
            </w:rPr>
            <w:t>Shiogama</w:t>
          </w:r>
          <w:proofErr w:type="spellEnd"/>
          <w:r>
            <w:rPr>
              <w:rFonts w:eastAsia="Times New Roman"/>
            </w:rPr>
            <w:t xml:space="preserve">, H., Abe, M. &amp; </w:t>
          </w:r>
          <w:proofErr w:type="spellStart"/>
          <w:r>
            <w:rPr>
              <w:rFonts w:eastAsia="Times New Roman"/>
            </w:rPr>
            <w:t>Tatebe</w:t>
          </w:r>
          <w:proofErr w:type="spellEnd"/>
          <w:r>
            <w:rPr>
              <w:rFonts w:eastAsia="Times New Roman"/>
            </w:rPr>
            <w:t xml:space="preserve">, H. MIROC MIROC6 model output prepared for CMIP6 </w:t>
          </w:r>
          <w:proofErr w:type="spellStart"/>
          <w:r>
            <w:rPr>
              <w:rFonts w:eastAsia="Times New Roman"/>
            </w:rPr>
            <w:t>ScenarioMIP</w:t>
          </w:r>
          <w:proofErr w:type="spellEnd"/>
          <w:r>
            <w:rPr>
              <w:rFonts w:eastAsia="Times New Roman"/>
            </w:rPr>
            <w:t>. Version 20241209.Earth System Grid Federation. https://doi.org/10.22033/ESGF/CMIP6.898. (2019).</w:t>
          </w:r>
        </w:p>
        <w:p w14:paraId="1FFFA3E7" w14:textId="77777777" w:rsidR="0044400E" w:rsidRDefault="0044400E">
          <w:pPr>
            <w:autoSpaceDE w:val="0"/>
            <w:autoSpaceDN w:val="0"/>
            <w:ind w:hanging="640"/>
            <w:divId w:val="1878198498"/>
            <w:rPr>
              <w:rFonts w:eastAsia="Times New Roman"/>
            </w:rPr>
          </w:pPr>
          <w:r>
            <w:rPr>
              <w:rFonts w:eastAsia="Times New Roman"/>
            </w:rPr>
            <w:t>5.</w:t>
          </w:r>
          <w:r>
            <w:rPr>
              <w:rFonts w:eastAsia="Times New Roman"/>
            </w:rPr>
            <w:tab/>
            <w:t xml:space="preserve">Dix, M. </w:t>
          </w:r>
          <w:r>
            <w:rPr>
              <w:rFonts w:eastAsia="Times New Roman"/>
              <w:i/>
              <w:iCs/>
            </w:rPr>
            <w:t>et al.</w:t>
          </w:r>
          <w:r>
            <w:rPr>
              <w:rFonts w:eastAsia="Times New Roman"/>
            </w:rPr>
            <w:t xml:space="preserve"> CSIRO-ARCCSS ACCESS-CM2 model output prepared for CMIP6 CMIP historical. Version 20241209</w:t>
          </w:r>
          <w:proofErr w:type="gramStart"/>
          <w:r>
            <w:rPr>
              <w:rFonts w:eastAsia="Times New Roman"/>
            </w:rPr>
            <w:t>].Earth</w:t>
          </w:r>
          <w:proofErr w:type="gramEnd"/>
          <w:r>
            <w:rPr>
              <w:rFonts w:eastAsia="Times New Roman"/>
            </w:rPr>
            <w:t xml:space="preserve"> System Grid Federation. https://doi.org/10.22033/ESGF/CMIP6.4271. (2019).</w:t>
          </w:r>
        </w:p>
        <w:p w14:paraId="2D3F9176" w14:textId="77777777" w:rsidR="0044400E" w:rsidRDefault="0044400E">
          <w:pPr>
            <w:autoSpaceDE w:val="0"/>
            <w:autoSpaceDN w:val="0"/>
            <w:ind w:hanging="640"/>
            <w:divId w:val="60956505"/>
            <w:rPr>
              <w:rFonts w:eastAsia="Times New Roman"/>
            </w:rPr>
          </w:pPr>
          <w:r>
            <w:rPr>
              <w:rFonts w:eastAsia="Times New Roman"/>
            </w:rPr>
            <w:t>6.</w:t>
          </w:r>
          <w:r>
            <w:rPr>
              <w:rFonts w:eastAsia="Times New Roman"/>
            </w:rPr>
            <w:tab/>
            <w:t>Peano, D., Lovato, T. &amp; Stefano, M. CMCC CMCC-ESM2 model output prepared for CMIP6 LS3MIP. Version 20241209.Earth System Grid Federation. https://doi.org/10.22033/ESGF/CMIP6.13165. Preprint at (2020).</w:t>
          </w:r>
        </w:p>
        <w:p w14:paraId="7ABC2CB6" w14:textId="77777777" w:rsidR="0044400E" w:rsidRDefault="0044400E">
          <w:pPr>
            <w:autoSpaceDE w:val="0"/>
            <w:autoSpaceDN w:val="0"/>
            <w:ind w:hanging="640"/>
            <w:divId w:val="975258704"/>
            <w:rPr>
              <w:rFonts w:eastAsia="Times New Roman"/>
            </w:rPr>
          </w:pPr>
          <w:r>
            <w:rPr>
              <w:rFonts w:eastAsia="Times New Roman"/>
            </w:rPr>
            <w:t>7.</w:t>
          </w:r>
          <w:r>
            <w:rPr>
              <w:rFonts w:eastAsia="Times New Roman"/>
            </w:rPr>
            <w:tab/>
            <w:t>Sabater, M. J. ERA5-Land hourly data from 1950 to present. Copernicus Climate Change Service (C3S) Climate Data Store (CDS). DOI: 10.24381/cds.e2161bac (Accessed on 09-12-2024). Preprint at (2019).</w:t>
          </w:r>
        </w:p>
        <w:p w14:paraId="200C41F2" w14:textId="77777777" w:rsidR="0044400E" w:rsidRDefault="0044400E">
          <w:pPr>
            <w:autoSpaceDE w:val="0"/>
            <w:autoSpaceDN w:val="0"/>
            <w:ind w:hanging="640"/>
            <w:divId w:val="1204709863"/>
            <w:rPr>
              <w:rFonts w:eastAsia="Times New Roman"/>
            </w:rPr>
          </w:pPr>
          <w:r>
            <w:rPr>
              <w:rFonts w:eastAsia="Times New Roman"/>
            </w:rPr>
            <w:lastRenderedPageBreak/>
            <w:t>8.</w:t>
          </w:r>
          <w:r>
            <w:rPr>
              <w:rFonts w:eastAsia="Times New Roman"/>
            </w:rPr>
            <w:tab/>
            <w:t>Kemp, M. U., Emiel van Loon, E., Shamoun‐</w:t>
          </w:r>
          <w:proofErr w:type="spellStart"/>
          <w:r>
            <w:rPr>
              <w:rFonts w:eastAsia="Times New Roman"/>
            </w:rPr>
            <w:t>Baranes</w:t>
          </w:r>
          <w:proofErr w:type="spellEnd"/>
          <w:r>
            <w:rPr>
              <w:rFonts w:eastAsia="Times New Roman"/>
            </w:rPr>
            <w:t xml:space="preserve">, J. &amp; Bouten, W. RNCEP: global weather and climate data at your fingertips. </w:t>
          </w:r>
          <w:r>
            <w:rPr>
              <w:rFonts w:eastAsia="Times New Roman"/>
              <w:i/>
              <w:iCs/>
            </w:rPr>
            <w:t xml:space="preserve">Methods </w:t>
          </w:r>
          <w:proofErr w:type="spellStart"/>
          <w:r>
            <w:rPr>
              <w:rFonts w:eastAsia="Times New Roman"/>
              <w:i/>
              <w:iCs/>
            </w:rPr>
            <w:t>Ecol</w:t>
          </w:r>
          <w:proofErr w:type="spellEnd"/>
          <w:r>
            <w:rPr>
              <w:rFonts w:eastAsia="Times New Roman"/>
              <w:i/>
              <w:iCs/>
            </w:rPr>
            <w:t xml:space="preserve"> </w:t>
          </w:r>
          <w:proofErr w:type="spellStart"/>
          <w:r>
            <w:rPr>
              <w:rFonts w:eastAsia="Times New Roman"/>
              <w:i/>
              <w:iCs/>
            </w:rPr>
            <w:t>Evol</w:t>
          </w:r>
          <w:proofErr w:type="spellEnd"/>
          <w:r>
            <w:rPr>
              <w:rFonts w:eastAsia="Times New Roman"/>
            </w:rPr>
            <w:t xml:space="preserve"> </w:t>
          </w:r>
          <w:r>
            <w:rPr>
              <w:rFonts w:eastAsia="Times New Roman"/>
              <w:b/>
              <w:bCs/>
            </w:rPr>
            <w:t>3</w:t>
          </w:r>
          <w:r>
            <w:rPr>
              <w:rFonts w:eastAsia="Times New Roman"/>
            </w:rPr>
            <w:t>, 65–70 (2012).</w:t>
          </w:r>
        </w:p>
        <w:p w14:paraId="114AB643" w14:textId="77777777" w:rsidR="0044400E" w:rsidRDefault="0044400E">
          <w:pPr>
            <w:autoSpaceDE w:val="0"/>
            <w:autoSpaceDN w:val="0"/>
            <w:ind w:hanging="640"/>
            <w:divId w:val="1886141486"/>
            <w:rPr>
              <w:rFonts w:eastAsia="Times New Roman"/>
            </w:rPr>
          </w:pPr>
          <w:r>
            <w:rPr>
              <w:rFonts w:eastAsia="Times New Roman"/>
            </w:rPr>
            <w:t>9.</w:t>
          </w:r>
          <w:r>
            <w:rPr>
              <w:rFonts w:eastAsia="Times New Roman"/>
            </w:rPr>
            <w:tab/>
            <w:t xml:space="preserve">Kearney, M. R., Isaac, A. P. &amp; Porter, W. P. </w:t>
          </w:r>
          <w:proofErr w:type="spellStart"/>
          <w:r>
            <w:rPr>
              <w:rFonts w:eastAsia="Times New Roman"/>
            </w:rPr>
            <w:t>microclim</w:t>
          </w:r>
          <w:proofErr w:type="spellEnd"/>
          <w:r>
            <w:rPr>
              <w:rFonts w:eastAsia="Times New Roman"/>
            </w:rPr>
            <w:t xml:space="preserve">: Global estimates of hourly microclimate based on long-term monthly climate averages. </w:t>
          </w:r>
          <w:r>
            <w:rPr>
              <w:rFonts w:eastAsia="Times New Roman"/>
              <w:i/>
              <w:iCs/>
            </w:rPr>
            <w:t>Sci Data</w:t>
          </w:r>
          <w:r>
            <w:rPr>
              <w:rFonts w:eastAsia="Times New Roman"/>
            </w:rPr>
            <w:t xml:space="preserve"> </w:t>
          </w:r>
          <w:r>
            <w:rPr>
              <w:rFonts w:eastAsia="Times New Roman"/>
              <w:b/>
              <w:bCs/>
            </w:rPr>
            <w:t>1</w:t>
          </w:r>
          <w:r>
            <w:rPr>
              <w:rFonts w:eastAsia="Times New Roman"/>
            </w:rPr>
            <w:t>, 140006 (2014).</w:t>
          </w:r>
        </w:p>
        <w:p w14:paraId="7A3ED78B" w14:textId="77777777" w:rsidR="0044400E" w:rsidRDefault="0044400E">
          <w:pPr>
            <w:autoSpaceDE w:val="0"/>
            <w:autoSpaceDN w:val="0"/>
            <w:ind w:hanging="640"/>
            <w:divId w:val="1003975104"/>
            <w:rPr>
              <w:rFonts w:eastAsia="Times New Roman"/>
            </w:rPr>
          </w:pPr>
          <w:r>
            <w:rPr>
              <w:rFonts w:eastAsia="Times New Roman"/>
            </w:rPr>
            <w:t>10.</w:t>
          </w:r>
          <w:r>
            <w:rPr>
              <w:rFonts w:eastAsia="Times New Roman"/>
            </w:rPr>
            <w:tab/>
            <w:t xml:space="preserve">Kearney, M. R. &amp; Porter, W. P. </w:t>
          </w:r>
          <w:proofErr w:type="spellStart"/>
          <w:r>
            <w:rPr>
              <w:rFonts w:eastAsia="Times New Roman"/>
            </w:rPr>
            <w:t>NicheMapR</w:t>
          </w:r>
          <w:proofErr w:type="spellEnd"/>
          <w:r>
            <w:rPr>
              <w:rFonts w:eastAsia="Times New Roman"/>
            </w:rPr>
            <w:t xml:space="preserve"> – an R package for biophysical modelling: the ectotherm and Dynamic Energy Budget models. </w:t>
          </w:r>
          <w:proofErr w:type="spellStart"/>
          <w:r>
            <w:rPr>
              <w:rFonts w:eastAsia="Times New Roman"/>
              <w:i/>
              <w:iCs/>
            </w:rPr>
            <w:t>Ecography</w:t>
          </w:r>
          <w:proofErr w:type="spellEnd"/>
          <w:r>
            <w:rPr>
              <w:rFonts w:eastAsia="Times New Roman"/>
            </w:rPr>
            <w:t xml:space="preserve"> </w:t>
          </w:r>
          <w:r>
            <w:rPr>
              <w:rFonts w:eastAsia="Times New Roman"/>
              <w:b/>
              <w:bCs/>
            </w:rPr>
            <w:t>43</w:t>
          </w:r>
          <w:r>
            <w:rPr>
              <w:rFonts w:eastAsia="Times New Roman"/>
            </w:rPr>
            <w:t>, 85–96 (2020).</w:t>
          </w:r>
        </w:p>
        <w:p w14:paraId="3535FE3A" w14:textId="57DFD9F8" w:rsidR="0044400E" w:rsidRDefault="0044400E" w:rsidP="0044400E">
          <w:r>
            <w:rPr>
              <w:rFonts w:eastAsia="Times New Roman"/>
            </w:rPr>
            <w:t> </w:t>
          </w:r>
        </w:p>
      </w:sdtContent>
    </w:sdt>
    <w:p w14:paraId="7C6AB26E" w14:textId="024631E3" w:rsidR="0044400E" w:rsidRPr="0044400E" w:rsidRDefault="0044400E" w:rsidP="0044400E"/>
    <w:sectPr w:rsidR="0044400E" w:rsidRPr="0044400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ptos Display">
    <w:charset w:val="00"/>
    <w:family w:val="swiss"/>
    <w:pitch w:val="variable"/>
    <w:sig w:usb0="20000287" w:usb1="00000003" w:usb2="00000000" w:usb3="00000000" w:csb0="0000019F" w:csb1="00000000"/>
  </w:font>
  <w:font w:name="Aptos Narrow">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400E"/>
    <w:rsid w:val="00021232"/>
    <w:rsid w:val="00110702"/>
    <w:rsid w:val="00124A4B"/>
    <w:rsid w:val="00270D7A"/>
    <w:rsid w:val="002A5813"/>
    <w:rsid w:val="002B6589"/>
    <w:rsid w:val="002E3CA8"/>
    <w:rsid w:val="0038402B"/>
    <w:rsid w:val="003A0035"/>
    <w:rsid w:val="004254A0"/>
    <w:rsid w:val="0044400E"/>
    <w:rsid w:val="004751F0"/>
    <w:rsid w:val="004A048C"/>
    <w:rsid w:val="004A13E0"/>
    <w:rsid w:val="004D29DB"/>
    <w:rsid w:val="00503784"/>
    <w:rsid w:val="0053105C"/>
    <w:rsid w:val="00532A39"/>
    <w:rsid w:val="00581276"/>
    <w:rsid w:val="00596A57"/>
    <w:rsid w:val="00596BCC"/>
    <w:rsid w:val="006D224D"/>
    <w:rsid w:val="006D4050"/>
    <w:rsid w:val="006E19B3"/>
    <w:rsid w:val="00700897"/>
    <w:rsid w:val="007E29D5"/>
    <w:rsid w:val="009043F9"/>
    <w:rsid w:val="009B5962"/>
    <w:rsid w:val="00A24047"/>
    <w:rsid w:val="00AD27EC"/>
    <w:rsid w:val="00AF4FFC"/>
    <w:rsid w:val="00B47E59"/>
    <w:rsid w:val="00BD7E05"/>
    <w:rsid w:val="00BE7452"/>
    <w:rsid w:val="00C66355"/>
    <w:rsid w:val="00CE250B"/>
    <w:rsid w:val="00CF4DA4"/>
    <w:rsid w:val="00CF5585"/>
    <w:rsid w:val="00D570D0"/>
    <w:rsid w:val="00DC22DE"/>
    <w:rsid w:val="00E652BA"/>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512669"/>
  <w15:chartTrackingRefBased/>
  <w15:docId w15:val="{B453F76F-02A3-4B63-89BF-8C83E846E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da-DK"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400E"/>
    <w:pPr>
      <w:spacing w:line="480" w:lineRule="auto"/>
      <w:jc w:val="both"/>
    </w:pPr>
    <w:rPr>
      <w:rFonts w:ascii="Palatino Linotype" w:eastAsia="Palatino Linotype" w:hAnsi="Palatino Linotype" w:cs="Palatino Linotype"/>
      <w:color w:val="000000" w:themeColor="text1"/>
      <w:kern w:val="0"/>
      <w:sz w:val="22"/>
      <w:szCs w:val="22"/>
      <w:lang w:val="en-GB" w:eastAsia="ja-JP"/>
      <w14:ligatures w14:val="none"/>
    </w:rPr>
  </w:style>
  <w:style w:type="paragraph" w:styleId="Heading1">
    <w:name w:val="heading 1"/>
    <w:basedOn w:val="Normal"/>
    <w:next w:val="Normal"/>
    <w:link w:val="Heading1Char"/>
    <w:uiPriority w:val="9"/>
    <w:qFormat/>
    <w:rsid w:val="0044400E"/>
    <w:pPr>
      <w:keepNext/>
      <w:keepLines/>
      <w:spacing w:before="360" w:after="80" w:line="278" w:lineRule="auto"/>
      <w:jc w:val="left"/>
      <w:outlineLvl w:val="0"/>
    </w:pPr>
    <w:rPr>
      <w:rFonts w:asciiTheme="majorHAnsi" w:eastAsiaTheme="majorEastAsia" w:hAnsiTheme="majorHAnsi" w:cstheme="majorBidi"/>
      <w:color w:val="0F4761" w:themeColor="accent1" w:themeShade="BF"/>
      <w:kern w:val="2"/>
      <w:sz w:val="40"/>
      <w:szCs w:val="40"/>
      <w:lang w:val="da-DK" w:eastAsia="en-US"/>
      <w14:ligatures w14:val="standardContextual"/>
    </w:rPr>
  </w:style>
  <w:style w:type="paragraph" w:styleId="Heading2">
    <w:name w:val="heading 2"/>
    <w:basedOn w:val="Normal"/>
    <w:next w:val="Normal"/>
    <w:link w:val="Heading2Char"/>
    <w:uiPriority w:val="9"/>
    <w:semiHidden/>
    <w:unhideWhenUsed/>
    <w:qFormat/>
    <w:rsid w:val="0044400E"/>
    <w:pPr>
      <w:keepNext/>
      <w:keepLines/>
      <w:spacing w:before="160" w:after="80" w:line="278" w:lineRule="auto"/>
      <w:jc w:val="left"/>
      <w:outlineLvl w:val="1"/>
    </w:pPr>
    <w:rPr>
      <w:rFonts w:asciiTheme="majorHAnsi" w:eastAsiaTheme="majorEastAsia" w:hAnsiTheme="majorHAnsi" w:cstheme="majorBidi"/>
      <w:color w:val="0F4761" w:themeColor="accent1" w:themeShade="BF"/>
      <w:kern w:val="2"/>
      <w:sz w:val="32"/>
      <w:szCs w:val="32"/>
      <w:lang w:val="da-DK" w:eastAsia="en-US"/>
      <w14:ligatures w14:val="standardContextual"/>
    </w:rPr>
  </w:style>
  <w:style w:type="paragraph" w:styleId="Heading3">
    <w:name w:val="heading 3"/>
    <w:basedOn w:val="Normal"/>
    <w:next w:val="Normal"/>
    <w:link w:val="Heading3Char"/>
    <w:uiPriority w:val="9"/>
    <w:semiHidden/>
    <w:unhideWhenUsed/>
    <w:qFormat/>
    <w:rsid w:val="0044400E"/>
    <w:pPr>
      <w:keepNext/>
      <w:keepLines/>
      <w:spacing w:before="160" w:after="80" w:line="278" w:lineRule="auto"/>
      <w:jc w:val="left"/>
      <w:outlineLvl w:val="2"/>
    </w:pPr>
    <w:rPr>
      <w:rFonts w:asciiTheme="minorHAnsi" w:eastAsiaTheme="majorEastAsia" w:hAnsiTheme="minorHAnsi" w:cstheme="majorBidi"/>
      <w:color w:val="0F4761" w:themeColor="accent1" w:themeShade="BF"/>
      <w:kern w:val="2"/>
      <w:sz w:val="28"/>
      <w:szCs w:val="28"/>
      <w:lang w:val="da-DK" w:eastAsia="en-US"/>
      <w14:ligatures w14:val="standardContextual"/>
    </w:rPr>
  </w:style>
  <w:style w:type="paragraph" w:styleId="Heading4">
    <w:name w:val="heading 4"/>
    <w:basedOn w:val="Normal"/>
    <w:next w:val="Normal"/>
    <w:link w:val="Heading4Char"/>
    <w:uiPriority w:val="9"/>
    <w:semiHidden/>
    <w:unhideWhenUsed/>
    <w:qFormat/>
    <w:rsid w:val="0044400E"/>
    <w:pPr>
      <w:keepNext/>
      <w:keepLines/>
      <w:spacing w:before="80" w:after="40" w:line="278" w:lineRule="auto"/>
      <w:jc w:val="left"/>
      <w:outlineLvl w:val="3"/>
    </w:pPr>
    <w:rPr>
      <w:rFonts w:asciiTheme="minorHAnsi" w:eastAsiaTheme="majorEastAsia" w:hAnsiTheme="minorHAnsi" w:cstheme="majorBidi"/>
      <w:i/>
      <w:iCs/>
      <w:color w:val="0F4761" w:themeColor="accent1" w:themeShade="BF"/>
      <w:kern w:val="2"/>
      <w:sz w:val="24"/>
      <w:szCs w:val="24"/>
      <w:lang w:val="da-DK" w:eastAsia="en-US"/>
      <w14:ligatures w14:val="standardContextual"/>
    </w:rPr>
  </w:style>
  <w:style w:type="paragraph" w:styleId="Heading5">
    <w:name w:val="heading 5"/>
    <w:basedOn w:val="Normal"/>
    <w:next w:val="Normal"/>
    <w:link w:val="Heading5Char"/>
    <w:uiPriority w:val="9"/>
    <w:semiHidden/>
    <w:unhideWhenUsed/>
    <w:qFormat/>
    <w:rsid w:val="0044400E"/>
    <w:pPr>
      <w:keepNext/>
      <w:keepLines/>
      <w:spacing w:before="80" w:after="40" w:line="278" w:lineRule="auto"/>
      <w:jc w:val="left"/>
      <w:outlineLvl w:val="4"/>
    </w:pPr>
    <w:rPr>
      <w:rFonts w:asciiTheme="minorHAnsi" w:eastAsiaTheme="majorEastAsia" w:hAnsiTheme="minorHAnsi" w:cstheme="majorBidi"/>
      <w:color w:val="0F4761" w:themeColor="accent1" w:themeShade="BF"/>
      <w:kern w:val="2"/>
      <w:sz w:val="24"/>
      <w:szCs w:val="24"/>
      <w:lang w:val="da-DK" w:eastAsia="en-US"/>
      <w14:ligatures w14:val="standardContextual"/>
    </w:rPr>
  </w:style>
  <w:style w:type="paragraph" w:styleId="Heading6">
    <w:name w:val="heading 6"/>
    <w:basedOn w:val="Normal"/>
    <w:next w:val="Normal"/>
    <w:link w:val="Heading6Char"/>
    <w:uiPriority w:val="9"/>
    <w:semiHidden/>
    <w:unhideWhenUsed/>
    <w:qFormat/>
    <w:rsid w:val="0044400E"/>
    <w:pPr>
      <w:keepNext/>
      <w:keepLines/>
      <w:spacing w:before="40" w:after="0" w:line="278" w:lineRule="auto"/>
      <w:jc w:val="left"/>
      <w:outlineLvl w:val="5"/>
    </w:pPr>
    <w:rPr>
      <w:rFonts w:asciiTheme="minorHAnsi" w:eastAsiaTheme="majorEastAsia" w:hAnsiTheme="minorHAnsi" w:cstheme="majorBidi"/>
      <w:i/>
      <w:iCs/>
      <w:color w:val="595959" w:themeColor="text1" w:themeTint="A6"/>
      <w:kern w:val="2"/>
      <w:sz w:val="24"/>
      <w:szCs w:val="24"/>
      <w:lang w:val="da-DK" w:eastAsia="en-US"/>
      <w14:ligatures w14:val="standardContextual"/>
    </w:rPr>
  </w:style>
  <w:style w:type="paragraph" w:styleId="Heading7">
    <w:name w:val="heading 7"/>
    <w:basedOn w:val="Normal"/>
    <w:next w:val="Normal"/>
    <w:link w:val="Heading7Char"/>
    <w:uiPriority w:val="9"/>
    <w:semiHidden/>
    <w:unhideWhenUsed/>
    <w:qFormat/>
    <w:rsid w:val="0044400E"/>
    <w:pPr>
      <w:keepNext/>
      <w:keepLines/>
      <w:spacing w:before="40" w:after="0" w:line="278" w:lineRule="auto"/>
      <w:jc w:val="left"/>
      <w:outlineLvl w:val="6"/>
    </w:pPr>
    <w:rPr>
      <w:rFonts w:asciiTheme="minorHAnsi" w:eastAsiaTheme="majorEastAsia" w:hAnsiTheme="minorHAnsi" w:cstheme="majorBidi"/>
      <w:color w:val="595959" w:themeColor="text1" w:themeTint="A6"/>
      <w:kern w:val="2"/>
      <w:sz w:val="24"/>
      <w:szCs w:val="24"/>
      <w:lang w:val="da-DK" w:eastAsia="en-US"/>
      <w14:ligatures w14:val="standardContextual"/>
    </w:rPr>
  </w:style>
  <w:style w:type="paragraph" w:styleId="Heading8">
    <w:name w:val="heading 8"/>
    <w:basedOn w:val="Normal"/>
    <w:next w:val="Normal"/>
    <w:link w:val="Heading8Char"/>
    <w:uiPriority w:val="9"/>
    <w:semiHidden/>
    <w:unhideWhenUsed/>
    <w:qFormat/>
    <w:rsid w:val="0044400E"/>
    <w:pPr>
      <w:keepNext/>
      <w:keepLines/>
      <w:spacing w:after="0" w:line="278" w:lineRule="auto"/>
      <w:jc w:val="left"/>
      <w:outlineLvl w:val="7"/>
    </w:pPr>
    <w:rPr>
      <w:rFonts w:asciiTheme="minorHAnsi" w:eastAsiaTheme="majorEastAsia" w:hAnsiTheme="minorHAnsi" w:cstheme="majorBidi"/>
      <w:i/>
      <w:iCs/>
      <w:color w:val="272727" w:themeColor="text1" w:themeTint="D8"/>
      <w:kern w:val="2"/>
      <w:sz w:val="24"/>
      <w:szCs w:val="24"/>
      <w:lang w:val="da-DK" w:eastAsia="en-US"/>
      <w14:ligatures w14:val="standardContextual"/>
    </w:rPr>
  </w:style>
  <w:style w:type="paragraph" w:styleId="Heading9">
    <w:name w:val="heading 9"/>
    <w:basedOn w:val="Normal"/>
    <w:next w:val="Normal"/>
    <w:link w:val="Heading9Char"/>
    <w:uiPriority w:val="9"/>
    <w:semiHidden/>
    <w:unhideWhenUsed/>
    <w:qFormat/>
    <w:rsid w:val="0044400E"/>
    <w:pPr>
      <w:keepNext/>
      <w:keepLines/>
      <w:spacing w:after="0" w:line="278" w:lineRule="auto"/>
      <w:jc w:val="left"/>
      <w:outlineLvl w:val="8"/>
    </w:pPr>
    <w:rPr>
      <w:rFonts w:asciiTheme="minorHAnsi" w:eastAsiaTheme="majorEastAsia" w:hAnsiTheme="minorHAnsi" w:cstheme="majorBidi"/>
      <w:color w:val="272727" w:themeColor="text1" w:themeTint="D8"/>
      <w:kern w:val="2"/>
      <w:sz w:val="24"/>
      <w:szCs w:val="24"/>
      <w:lang w:val="da-DK"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400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4400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4400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4400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4400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4400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400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400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400E"/>
    <w:rPr>
      <w:rFonts w:eastAsiaTheme="majorEastAsia" w:cstheme="majorBidi"/>
      <w:color w:val="272727" w:themeColor="text1" w:themeTint="D8"/>
    </w:rPr>
  </w:style>
  <w:style w:type="paragraph" w:styleId="Title">
    <w:name w:val="Title"/>
    <w:basedOn w:val="Normal"/>
    <w:next w:val="Normal"/>
    <w:link w:val="TitleChar"/>
    <w:uiPriority w:val="10"/>
    <w:qFormat/>
    <w:rsid w:val="0044400E"/>
    <w:pPr>
      <w:spacing w:after="80" w:line="240" w:lineRule="auto"/>
      <w:contextualSpacing/>
      <w:jc w:val="left"/>
    </w:pPr>
    <w:rPr>
      <w:rFonts w:asciiTheme="majorHAnsi" w:eastAsiaTheme="majorEastAsia" w:hAnsiTheme="majorHAnsi" w:cstheme="majorBidi"/>
      <w:color w:val="auto"/>
      <w:spacing w:val="-10"/>
      <w:kern w:val="28"/>
      <w:sz w:val="56"/>
      <w:szCs w:val="56"/>
      <w:lang w:val="da-DK" w:eastAsia="en-US"/>
      <w14:ligatures w14:val="standardContextual"/>
    </w:rPr>
  </w:style>
  <w:style w:type="character" w:customStyle="1" w:styleId="TitleChar">
    <w:name w:val="Title Char"/>
    <w:basedOn w:val="DefaultParagraphFont"/>
    <w:link w:val="Title"/>
    <w:uiPriority w:val="10"/>
    <w:rsid w:val="0044400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400E"/>
    <w:pPr>
      <w:numPr>
        <w:ilvl w:val="1"/>
      </w:numPr>
      <w:spacing w:line="278" w:lineRule="auto"/>
      <w:jc w:val="left"/>
    </w:pPr>
    <w:rPr>
      <w:rFonts w:asciiTheme="minorHAnsi" w:eastAsiaTheme="majorEastAsia" w:hAnsiTheme="minorHAnsi" w:cstheme="majorBidi"/>
      <w:color w:val="595959" w:themeColor="text1" w:themeTint="A6"/>
      <w:spacing w:val="15"/>
      <w:kern w:val="2"/>
      <w:sz w:val="28"/>
      <w:szCs w:val="28"/>
      <w:lang w:val="da-DK" w:eastAsia="en-US"/>
      <w14:ligatures w14:val="standardContextual"/>
    </w:rPr>
  </w:style>
  <w:style w:type="character" w:customStyle="1" w:styleId="SubtitleChar">
    <w:name w:val="Subtitle Char"/>
    <w:basedOn w:val="DefaultParagraphFont"/>
    <w:link w:val="Subtitle"/>
    <w:uiPriority w:val="11"/>
    <w:rsid w:val="0044400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400E"/>
    <w:pPr>
      <w:spacing w:before="160" w:line="278" w:lineRule="auto"/>
      <w:jc w:val="center"/>
    </w:pPr>
    <w:rPr>
      <w:rFonts w:asciiTheme="minorHAnsi" w:eastAsiaTheme="minorHAnsi" w:hAnsiTheme="minorHAnsi" w:cstheme="minorBidi"/>
      <w:i/>
      <w:iCs/>
      <w:color w:val="404040" w:themeColor="text1" w:themeTint="BF"/>
      <w:kern w:val="2"/>
      <w:sz w:val="24"/>
      <w:szCs w:val="24"/>
      <w:lang w:val="da-DK" w:eastAsia="en-US"/>
      <w14:ligatures w14:val="standardContextual"/>
    </w:rPr>
  </w:style>
  <w:style w:type="character" w:customStyle="1" w:styleId="QuoteChar">
    <w:name w:val="Quote Char"/>
    <w:basedOn w:val="DefaultParagraphFont"/>
    <w:link w:val="Quote"/>
    <w:uiPriority w:val="29"/>
    <w:rsid w:val="0044400E"/>
    <w:rPr>
      <w:i/>
      <w:iCs/>
      <w:color w:val="404040" w:themeColor="text1" w:themeTint="BF"/>
    </w:rPr>
  </w:style>
  <w:style w:type="paragraph" w:styleId="ListParagraph">
    <w:name w:val="List Paragraph"/>
    <w:basedOn w:val="Normal"/>
    <w:uiPriority w:val="34"/>
    <w:qFormat/>
    <w:rsid w:val="0044400E"/>
    <w:pPr>
      <w:spacing w:line="278" w:lineRule="auto"/>
      <w:ind w:left="720"/>
      <w:contextualSpacing/>
      <w:jc w:val="left"/>
    </w:pPr>
    <w:rPr>
      <w:rFonts w:asciiTheme="minorHAnsi" w:eastAsiaTheme="minorHAnsi" w:hAnsiTheme="minorHAnsi" w:cstheme="minorBidi"/>
      <w:color w:val="auto"/>
      <w:kern w:val="2"/>
      <w:sz w:val="24"/>
      <w:szCs w:val="24"/>
      <w:lang w:val="da-DK" w:eastAsia="en-US"/>
      <w14:ligatures w14:val="standardContextual"/>
    </w:rPr>
  </w:style>
  <w:style w:type="character" w:styleId="IntenseEmphasis">
    <w:name w:val="Intense Emphasis"/>
    <w:basedOn w:val="DefaultParagraphFont"/>
    <w:uiPriority w:val="21"/>
    <w:qFormat/>
    <w:rsid w:val="0044400E"/>
    <w:rPr>
      <w:i/>
      <w:iCs/>
      <w:color w:val="0F4761" w:themeColor="accent1" w:themeShade="BF"/>
    </w:rPr>
  </w:style>
  <w:style w:type="paragraph" w:styleId="IntenseQuote">
    <w:name w:val="Intense Quote"/>
    <w:basedOn w:val="Normal"/>
    <w:next w:val="Normal"/>
    <w:link w:val="IntenseQuoteChar"/>
    <w:uiPriority w:val="30"/>
    <w:qFormat/>
    <w:rsid w:val="0044400E"/>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lang w:val="da-DK" w:eastAsia="en-US"/>
      <w14:ligatures w14:val="standardContextual"/>
    </w:rPr>
  </w:style>
  <w:style w:type="character" w:customStyle="1" w:styleId="IntenseQuoteChar">
    <w:name w:val="Intense Quote Char"/>
    <w:basedOn w:val="DefaultParagraphFont"/>
    <w:link w:val="IntenseQuote"/>
    <w:uiPriority w:val="30"/>
    <w:rsid w:val="0044400E"/>
    <w:rPr>
      <w:i/>
      <w:iCs/>
      <w:color w:val="0F4761" w:themeColor="accent1" w:themeShade="BF"/>
    </w:rPr>
  </w:style>
  <w:style w:type="character" w:styleId="IntenseReference">
    <w:name w:val="Intense Reference"/>
    <w:basedOn w:val="DefaultParagraphFont"/>
    <w:uiPriority w:val="32"/>
    <w:qFormat/>
    <w:rsid w:val="0044400E"/>
    <w:rPr>
      <w:b/>
      <w:bCs/>
      <w:smallCaps/>
      <w:color w:val="0F4761" w:themeColor="accent1" w:themeShade="BF"/>
      <w:spacing w:val="5"/>
    </w:rPr>
  </w:style>
  <w:style w:type="character" w:styleId="CommentReference">
    <w:name w:val="annotation reference"/>
    <w:basedOn w:val="DefaultParagraphFont"/>
    <w:uiPriority w:val="99"/>
    <w:semiHidden/>
    <w:unhideWhenUsed/>
    <w:rsid w:val="0044400E"/>
    <w:rPr>
      <w:sz w:val="16"/>
      <w:szCs w:val="16"/>
    </w:rPr>
  </w:style>
  <w:style w:type="character" w:styleId="PlaceholderText">
    <w:name w:val="Placeholder Text"/>
    <w:basedOn w:val="DefaultParagraphFont"/>
    <w:uiPriority w:val="99"/>
    <w:semiHidden/>
    <w:rsid w:val="0044400E"/>
    <w:rPr>
      <w:color w:val="666666"/>
    </w:rPr>
  </w:style>
  <w:style w:type="paragraph" w:styleId="CommentText">
    <w:name w:val="annotation text"/>
    <w:basedOn w:val="Normal"/>
    <w:link w:val="CommentTextChar"/>
    <w:uiPriority w:val="99"/>
    <w:unhideWhenUsed/>
    <w:rsid w:val="00D570D0"/>
    <w:pPr>
      <w:spacing w:line="240" w:lineRule="auto"/>
    </w:pPr>
    <w:rPr>
      <w:sz w:val="20"/>
      <w:szCs w:val="20"/>
    </w:rPr>
  </w:style>
  <w:style w:type="character" w:customStyle="1" w:styleId="CommentTextChar">
    <w:name w:val="Comment Text Char"/>
    <w:basedOn w:val="DefaultParagraphFont"/>
    <w:link w:val="CommentText"/>
    <w:uiPriority w:val="99"/>
    <w:rsid w:val="00D570D0"/>
    <w:rPr>
      <w:rFonts w:ascii="Palatino Linotype" w:eastAsia="Palatino Linotype" w:hAnsi="Palatino Linotype" w:cs="Palatino Linotype"/>
      <w:color w:val="000000" w:themeColor="text1"/>
      <w:kern w:val="0"/>
      <w:sz w:val="20"/>
      <w:szCs w:val="20"/>
      <w:lang w:val="en-GB" w:eastAsia="ja-JP"/>
      <w14:ligatures w14:val="none"/>
    </w:rPr>
  </w:style>
  <w:style w:type="paragraph" w:styleId="CommentSubject">
    <w:name w:val="annotation subject"/>
    <w:basedOn w:val="CommentText"/>
    <w:next w:val="CommentText"/>
    <w:link w:val="CommentSubjectChar"/>
    <w:uiPriority w:val="99"/>
    <w:semiHidden/>
    <w:unhideWhenUsed/>
    <w:rsid w:val="00D570D0"/>
    <w:rPr>
      <w:b/>
      <w:bCs/>
    </w:rPr>
  </w:style>
  <w:style w:type="character" w:customStyle="1" w:styleId="CommentSubjectChar">
    <w:name w:val="Comment Subject Char"/>
    <w:basedOn w:val="CommentTextChar"/>
    <w:link w:val="CommentSubject"/>
    <w:uiPriority w:val="99"/>
    <w:semiHidden/>
    <w:rsid w:val="00D570D0"/>
    <w:rPr>
      <w:rFonts w:ascii="Palatino Linotype" w:eastAsia="Palatino Linotype" w:hAnsi="Palatino Linotype" w:cs="Palatino Linotype"/>
      <w:b/>
      <w:bCs/>
      <w:color w:val="000000" w:themeColor="text1"/>
      <w:kern w:val="0"/>
      <w:sz w:val="20"/>
      <w:szCs w:val="20"/>
      <w:lang w:val="en-GB" w:eastAsia="ja-JP"/>
      <w14:ligatures w14:val="none"/>
    </w:rPr>
  </w:style>
  <w:style w:type="table" w:styleId="PlainTable5">
    <w:name w:val="Plain Table 5"/>
    <w:basedOn w:val="TableNormal"/>
    <w:uiPriority w:val="45"/>
    <w:rsid w:val="0053105C"/>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2">
    <w:name w:val="Plain Table 2"/>
    <w:basedOn w:val="TableNormal"/>
    <w:uiPriority w:val="42"/>
    <w:rsid w:val="0053105C"/>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eGrid">
    <w:name w:val="Table Grid"/>
    <w:basedOn w:val="TableNormal"/>
    <w:uiPriority w:val="39"/>
    <w:rsid w:val="005310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87194">
      <w:bodyDiv w:val="1"/>
      <w:marLeft w:val="0"/>
      <w:marRight w:val="0"/>
      <w:marTop w:val="0"/>
      <w:marBottom w:val="0"/>
      <w:divBdr>
        <w:top w:val="none" w:sz="0" w:space="0" w:color="auto"/>
        <w:left w:val="none" w:sz="0" w:space="0" w:color="auto"/>
        <w:bottom w:val="none" w:sz="0" w:space="0" w:color="auto"/>
        <w:right w:val="none" w:sz="0" w:space="0" w:color="auto"/>
      </w:divBdr>
    </w:div>
    <w:div w:id="116804020">
      <w:bodyDiv w:val="1"/>
      <w:marLeft w:val="0"/>
      <w:marRight w:val="0"/>
      <w:marTop w:val="0"/>
      <w:marBottom w:val="0"/>
      <w:divBdr>
        <w:top w:val="none" w:sz="0" w:space="0" w:color="auto"/>
        <w:left w:val="none" w:sz="0" w:space="0" w:color="auto"/>
        <w:bottom w:val="none" w:sz="0" w:space="0" w:color="auto"/>
        <w:right w:val="none" w:sz="0" w:space="0" w:color="auto"/>
      </w:divBdr>
      <w:divsChild>
        <w:div w:id="1948652622">
          <w:marLeft w:val="480"/>
          <w:marRight w:val="0"/>
          <w:marTop w:val="0"/>
          <w:marBottom w:val="0"/>
          <w:divBdr>
            <w:top w:val="none" w:sz="0" w:space="0" w:color="auto"/>
            <w:left w:val="none" w:sz="0" w:space="0" w:color="auto"/>
            <w:bottom w:val="none" w:sz="0" w:space="0" w:color="auto"/>
            <w:right w:val="none" w:sz="0" w:space="0" w:color="auto"/>
          </w:divBdr>
        </w:div>
        <w:div w:id="1036078497">
          <w:marLeft w:val="480"/>
          <w:marRight w:val="0"/>
          <w:marTop w:val="0"/>
          <w:marBottom w:val="0"/>
          <w:divBdr>
            <w:top w:val="none" w:sz="0" w:space="0" w:color="auto"/>
            <w:left w:val="none" w:sz="0" w:space="0" w:color="auto"/>
            <w:bottom w:val="none" w:sz="0" w:space="0" w:color="auto"/>
            <w:right w:val="none" w:sz="0" w:space="0" w:color="auto"/>
          </w:divBdr>
        </w:div>
        <w:div w:id="222722992">
          <w:marLeft w:val="480"/>
          <w:marRight w:val="0"/>
          <w:marTop w:val="0"/>
          <w:marBottom w:val="0"/>
          <w:divBdr>
            <w:top w:val="none" w:sz="0" w:space="0" w:color="auto"/>
            <w:left w:val="none" w:sz="0" w:space="0" w:color="auto"/>
            <w:bottom w:val="none" w:sz="0" w:space="0" w:color="auto"/>
            <w:right w:val="none" w:sz="0" w:space="0" w:color="auto"/>
          </w:divBdr>
        </w:div>
        <w:div w:id="247006067">
          <w:marLeft w:val="480"/>
          <w:marRight w:val="0"/>
          <w:marTop w:val="0"/>
          <w:marBottom w:val="0"/>
          <w:divBdr>
            <w:top w:val="none" w:sz="0" w:space="0" w:color="auto"/>
            <w:left w:val="none" w:sz="0" w:space="0" w:color="auto"/>
            <w:bottom w:val="none" w:sz="0" w:space="0" w:color="auto"/>
            <w:right w:val="none" w:sz="0" w:space="0" w:color="auto"/>
          </w:divBdr>
        </w:div>
        <w:div w:id="345713206">
          <w:marLeft w:val="480"/>
          <w:marRight w:val="0"/>
          <w:marTop w:val="0"/>
          <w:marBottom w:val="0"/>
          <w:divBdr>
            <w:top w:val="none" w:sz="0" w:space="0" w:color="auto"/>
            <w:left w:val="none" w:sz="0" w:space="0" w:color="auto"/>
            <w:bottom w:val="none" w:sz="0" w:space="0" w:color="auto"/>
            <w:right w:val="none" w:sz="0" w:space="0" w:color="auto"/>
          </w:divBdr>
        </w:div>
        <w:div w:id="313922807">
          <w:marLeft w:val="480"/>
          <w:marRight w:val="0"/>
          <w:marTop w:val="0"/>
          <w:marBottom w:val="0"/>
          <w:divBdr>
            <w:top w:val="none" w:sz="0" w:space="0" w:color="auto"/>
            <w:left w:val="none" w:sz="0" w:space="0" w:color="auto"/>
            <w:bottom w:val="none" w:sz="0" w:space="0" w:color="auto"/>
            <w:right w:val="none" w:sz="0" w:space="0" w:color="auto"/>
          </w:divBdr>
        </w:div>
        <w:div w:id="929853603">
          <w:marLeft w:val="480"/>
          <w:marRight w:val="0"/>
          <w:marTop w:val="0"/>
          <w:marBottom w:val="0"/>
          <w:divBdr>
            <w:top w:val="none" w:sz="0" w:space="0" w:color="auto"/>
            <w:left w:val="none" w:sz="0" w:space="0" w:color="auto"/>
            <w:bottom w:val="none" w:sz="0" w:space="0" w:color="auto"/>
            <w:right w:val="none" w:sz="0" w:space="0" w:color="auto"/>
          </w:divBdr>
        </w:div>
        <w:div w:id="870385279">
          <w:marLeft w:val="480"/>
          <w:marRight w:val="0"/>
          <w:marTop w:val="0"/>
          <w:marBottom w:val="0"/>
          <w:divBdr>
            <w:top w:val="none" w:sz="0" w:space="0" w:color="auto"/>
            <w:left w:val="none" w:sz="0" w:space="0" w:color="auto"/>
            <w:bottom w:val="none" w:sz="0" w:space="0" w:color="auto"/>
            <w:right w:val="none" w:sz="0" w:space="0" w:color="auto"/>
          </w:divBdr>
        </w:div>
        <w:div w:id="1851286135">
          <w:marLeft w:val="480"/>
          <w:marRight w:val="0"/>
          <w:marTop w:val="0"/>
          <w:marBottom w:val="0"/>
          <w:divBdr>
            <w:top w:val="none" w:sz="0" w:space="0" w:color="auto"/>
            <w:left w:val="none" w:sz="0" w:space="0" w:color="auto"/>
            <w:bottom w:val="none" w:sz="0" w:space="0" w:color="auto"/>
            <w:right w:val="none" w:sz="0" w:space="0" w:color="auto"/>
          </w:divBdr>
        </w:div>
        <w:div w:id="390734256">
          <w:marLeft w:val="480"/>
          <w:marRight w:val="0"/>
          <w:marTop w:val="0"/>
          <w:marBottom w:val="0"/>
          <w:divBdr>
            <w:top w:val="none" w:sz="0" w:space="0" w:color="auto"/>
            <w:left w:val="none" w:sz="0" w:space="0" w:color="auto"/>
            <w:bottom w:val="none" w:sz="0" w:space="0" w:color="auto"/>
            <w:right w:val="none" w:sz="0" w:space="0" w:color="auto"/>
          </w:divBdr>
        </w:div>
      </w:divsChild>
    </w:div>
    <w:div w:id="150295865">
      <w:bodyDiv w:val="1"/>
      <w:marLeft w:val="0"/>
      <w:marRight w:val="0"/>
      <w:marTop w:val="0"/>
      <w:marBottom w:val="0"/>
      <w:divBdr>
        <w:top w:val="none" w:sz="0" w:space="0" w:color="auto"/>
        <w:left w:val="none" w:sz="0" w:space="0" w:color="auto"/>
        <w:bottom w:val="none" w:sz="0" w:space="0" w:color="auto"/>
        <w:right w:val="none" w:sz="0" w:space="0" w:color="auto"/>
      </w:divBdr>
      <w:divsChild>
        <w:div w:id="1761751512">
          <w:marLeft w:val="640"/>
          <w:marRight w:val="0"/>
          <w:marTop w:val="0"/>
          <w:marBottom w:val="0"/>
          <w:divBdr>
            <w:top w:val="none" w:sz="0" w:space="0" w:color="auto"/>
            <w:left w:val="none" w:sz="0" w:space="0" w:color="auto"/>
            <w:bottom w:val="none" w:sz="0" w:space="0" w:color="auto"/>
            <w:right w:val="none" w:sz="0" w:space="0" w:color="auto"/>
          </w:divBdr>
        </w:div>
        <w:div w:id="1481074069">
          <w:marLeft w:val="640"/>
          <w:marRight w:val="0"/>
          <w:marTop w:val="0"/>
          <w:marBottom w:val="0"/>
          <w:divBdr>
            <w:top w:val="none" w:sz="0" w:space="0" w:color="auto"/>
            <w:left w:val="none" w:sz="0" w:space="0" w:color="auto"/>
            <w:bottom w:val="none" w:sz="0" w:space="0" w:color="auto"/>
            <w:right w:val="none" w:sz="0" w:space="0" w:color="auto"/>
          </w:divBdr>
        </w:div>
        <w:div w:id="673143711">
          <w:marLeft w:val="640"/>
          <w:marRight w:val="0"/>
          <w:marTop w:val="0"/>
          <w:marBottom w:val="0"/>
          <w:divBdr>
            <w:top w:val="none" w:sz="0" w:space="0" w:color="auto"/>
            <w:left w:val="none" w:sz="0" w:space="0" w:color="auto"/>
            <w:bottom w:val="none" w:sz="0" w:space="0" w:color="auto"/>
            <w:right w:val="none" w:sz="0" w:space="0" w:color="auto"/>
          </w:divBdr>
        </w:div>
        <w:div w:id="1710105431">
          <w:marLeft w:val="640"/>
          <w:marRight w:val="0"/>
          <w:marTop w:val="0"/>
          <w:marBottom w:val="0"/>
          <w:divBdr>
            <w:top w:val="none" w:sz="0" w:space="0" w:color="auto"/>
            <w:left w:val="none" w:sz="0" w:space="0" w:color="auto"/>
            <w:bottom w:val="none" w:sz="0" w:space="0" w:color="auto"/>
            <w:right w:val="none" w:sz="0" w:space="0" w:color="auto"/>
          </w:divBdr>
        </w:div>
        <w:div w:id="1878198498">
          <w:marLeft w:val="640"/>
          <w:marRight w:val="0"/>
          <w:marTop w:val="0"/>
          <w:marBottom w:val="0"/>
          <w:divBdr>
            <w:top w:val="none" w:sz="0" w:space="0" w:color="auto"/>
            <w:left w:val="none" w:sz="0" w:space="0" w:color="auto"/>
            <w:bottom w:val="none" w:sz="0" w:space="0" w:color="auto"/>
            <w:right w:val="none" w:sz="0" w:space="0" w:color="auto"/>
          </w:divBdr>
        </w:div>
        <w:div w:id="60956505">
          <w:marLeft w:val="640"/>
          <w:marRight w:val="0"/>
          <w:marTop w:val="0"/>
          <w:marBottom w:val="0"/>
          <w:divBdr>
            <w:top w:val="none" w:sz="0" w:space="0" w:color="auto"/>
            <w:left w:val="none" w:sz="0" w:space="0" w:color="auto"/>
            <w:bottom w:val="none" w:sz="0" w:space="0" w:color="auto"/>
            <w:right w:val="none" w:sz="0" w:space="0" w:color="auto"/>
          </w:divBdr>
        </w:div>
        <w:div w:id="975258704">
          <w:marLeft w:val="640"/>
          <w:marRight w:val="0"/>
          <w:marTop w:val="0"/>
          <w:marBottom w:val="0"/>
          <w:divBdr>
            <w:top w:val="none" w:sz="0" w:space="0" w:color="auto"/>
            <w:left w:val="none" w:sz="0" w:space="0" w:color="auto"/>
            <w:bottom w:val="none" w:sz="0" w:space="0" w:color="auto"/>
            <w:right w:val="none" w:sz="0" w:space="0" w:color="auto"/>
          </w:divBdr>
        </w:div>
        <w:div w:id="1204709863">
          <w:marLeft w:val="640"/>
          <w:marRight w:val="0"/>
          <w:marTop w:val="0"/>
          <w:marBottom w:val="0"/>
          <w:divBdr>
            <w:top w:val="none" w:sz="0" w:space="0" w:color="auto"/>
            <w:left w:val="none" w:sz="0" w:space="0" w:color="auto"/>
            <w:bottom w:val="none" w:sz="0" w:space="0" w:color="auto"/>
            <w:right w:val="none" w:sz="0" w:space="0" w:color="auto"/>
          </w:divBdr>
        </w:div>
        <w:div w:id="1886141486">
          <w:marLeft w:val="640"/>
          <w:marRight w:val="0"/>
          <w:marTop w:val="0"/>
          <w:marBottom w:val="0"/>
          <w:divBdr>
            <w:top w:val="none" w:sz="0" w:space="0" w:color="auto"/>
            <w:left w:val="none" w:sz="0" w:space="0" w:color="auto"/>
            <w:bottom w:val="none" w:sz="0" w:space="0" w:color="auto"/>
            <w:right w:val="none" w:sz="0" w:space="0" w:color="auto"/>
          </w:divBdr>
        </w:div>
        <w:div w:id="1003975104">
          <w:marLeft w:val="640"/>
          <w:marRight w:val="0"/>
          <w:marTop w:val="0"/>
          <w:marBottom w:val="0"/>
          <w:divBdr>
            <w:top w:val="none" w:sz="0" w:space="0" w:color="auto"/>
            <w:left w:val="none" w:sz="0" w:space="0" w:color="auto"/>
            <w:bottom w:val="none" w:sz="0" w:space="0" w:color="auto"/>
            <w:right w:val="none" w:sz="0" w:space="0" w:color="auto"/>
          </w:divBdr>
        </w:div>
      </w:divsChild>
    </w:div>
    <w:div w:id="269356854">
      <w:bodyDiv w:val="1"/>
      <w:marLeft w:val="0"/>
      <w:marRight w:val="0"/>
      <w:marTop w:val="0"/>
      <w:marBottom w:val="0"/>
      <w:divBdr>
        <w:top w:val="none" w:sz="0" w:space="0" w:color="auto"/>
        <w:left w:val="none" w:sz="0" w:space="0" w:color="auto"/>
        <w:bottom w:val="none" w:sz="0" w:space="0" w:color="auto"/>
        <w:right w:val="none" w:sz="0" w:space="0" w:color="auto"/>
      </w:divBdr>
    </w:div>
    <w:div w:id="526063934">
      <w:bodyDiv w:val="1"/>
      <w:marLeft w:val="0"/>
      <w:marRight w:val="0"/>
      <w:marTop w:val="0"/>
      <w:marBottom w:val="0"/>
      <w:divBdr>
        <w:top w:val="none" w:sz="0" w:space="0" w:color="auto"/>
        <w:left w:val="none" w:sz="0" w:space="0" w:color="auto"/>
        <w:bottom w:val="none" w:sz="0" w:space="0" w:color="auto"/>
        <w:right w:val="none" w:sz="0" w:space="0" w:color="auto"/>
      </w:divBdr>
    </w:div>
    <w:div w:id="694580593">
      <w:bodyDiv w:val="1"/>
      <w:marLeft w:val="0"/>
      <w:marRight w:val="0"/>
      <w:marTop w:val="0"/>
      <w:marBottom w:val="0"/>
      <w:divBdr>
        <w:top w:val="none" w:sz="0" w:space="0" w:color="auto"/>
        <w:left w:val="none" w:sz="0" w:space="0" w:color="auto"/>
        <w:bottom w:val="none" w:sz="0" w:space="0" w:color="auto"/>
        <w:right w:val="none" w:sz="0" w:space="0" w:color="auto"/>
      </w:divBdr>
    </w:div>
    <w:div w:id="740560573">
      <w:bodyDiv w:val="1"/>
      <w:marLeft w:val="0"/>
      <w:marRight w:val="0"/>
      <w:marTop w:val="0"/>
      <w:marBottom w:val="0"/>
      <w:divBdr>
        <w:top w:val="none" w:sz="0" w:space="0" w:color="auto"/>
        <w:left w:val="none" w:sz="0" w:space="0" w:color="auto"/>
        <w:bottom w:val="none" w:sz="0" w:space="0" w:color="auto"/>
        <w:right w:val="none" w:sz="0" w:space="0" w:color="auto"/>
      </w:divBdr>
    </w:div>
    <w:div w:id="860706795">
      <w:bodyDiv w:val="1"/>
      <w:marLeft w:val="0"/>
      <w:marRight w:val="0"/>
      <w:marTop w:val="0"/>
      <w:marBottom w:val="0"/>
      <w:divBdr>
        <w:top w:val="none" w:sz="0" w:space="0" w:color="auto"/>
        <w:left w:val="none" w:sz="0" w:space="0" w:color="auto"/>
        <w:bottom w:val="none" w:sz="0" w:space="0" w:color="auto"/>
        <w:right w:val="none" w:sz="0" w:space="0" w:color="auto"/>
      </w:divBdr>
      <w:divsChild>
        <w:div w:id="1572152444">
          <w:marLeft w:val="480"/>
          <w:marRight w:val="0"/>
          <w:marTop w:val="0"/>
          <w:marBottom w:val="0"/>
          <w:divBdr>
            <w:top w:val="none" w:sz="0" w:space="0" w:color="auto"/>
            <w:left w:val="none" w:sz="0" w:space="0" w:color="auto"/>
            <w:bottom w:val="none" w:sz="0" w:space="0" w:color="auto"/>
            <w:right w:val="none" w:sz="0" w:space="0" w:color="auto"/>
          </w:divBdr>
        </w:div>
        <w:div w:id="1166938657">
          <w:marLeft w:val="480"/>
          <w:marRight w:val="0"/>
          <w:marTop w:val="0"/>
          <w:marBottom w:val="0"/>
          <w:divBdr>
            <w:top w:val="none" w:sz="0" w:space="0" w:color="auto"/>
            <w:left w:val="none" w:sz="0" w:space="0" w:color="auto"/>
            <w:bottom w:val="none" w:sz="0" w:space="0" w:color="auto"/>
            <w:right w:val="none" w:sz="0" w:space="0" w:color="auto"/>
          </w:divBdr>
        </w:div>
        <w:div w:id="1080713291">
          <w:marLeft w:val="480"/>
          <w:marRight w:val="0"/>
          <w:marTop w:val="0"/>
          <w:marBottom w:val="0"/>
          <w:divBdr>
            <w:top w:val="none" w:sz="0" w:space="0" w:color="auto"/>
            <w:left w:val="none" w:sz="0" w:space="0" w:color="auto"/>
            <w:bottom w:val="none" w:sz="0" w:space="0" w:color="auto"/>
            <w:right w:val="none" w:sz="0" w:space="0" w:color="auto"/>
          </w:divBdr>
        </w:div>
        <w:div w:id="57215646">
          <w:marLeft w:val="480"/>
          <w:marRight w:val="0"/>
          <w:marTop w:val="0"/>
          <w:marBottom w:val="0"/>
          <w:divBdr>
            <w:top w:val="none" w:sz="0" w:space="0" w:color="auto"/>
            <w:left w:val="none" w:sz="0" w:space="0" w:color="auto"/>
            <w:bottom w:val="none" w:sz="0" w:space="0" w:color="auto"/>
            <w:right w:val="none" w:sz="0" w:space="0" w:color="auto"/>
          </w:divBdr>
        </w:div>
        <w:div w:id="407268794">
          <w:marLeft w:val="480"/>
          <w:marRight w:val="0"/>
          <w:marTop w:val="0"/>
          <w:marBottom w:val="0"/>
          <w:divBdr>
            <w:top w:val="none" w:sz="0" w:space="0" w:color="auto"/>
            <w:left w:val="none" w:sz="0" w:space="0" w:color="auto"/>
            <w:bottom w:val="none" w:sz="0" w:space="0" w:color="auto"/>
            <w:right w:val="none" w:sz="0" w:space="0" w:color="auto"/>
          </w:divBdr>
        </w:div>
        <w:div w:id="250894824">
          <w:marLeft w:val="480"/>
          <w:marRight w:val="0"/>
          <w:marTop w:val="0"/>
          <w:marBottom w:val="0"/>
          <w:divBdr>
            <w:top w:val="none" w:sz="0" w:space="0" w:color="auto"/>
            <w:left w:val="none" w:sz="0" w:space="0" w:color="auto"/>
            <w:bottom w:val="none" w:sz="0" w:space="0" w:color="auto"/>
            <w:right w:val="none" w:sz="0" w:space="0" w:color="auto"/>
          </w:divBdr>
        </w:div>
        <w:div w:id="985622966">
          <w:marLeft w:val="480"/>
          <w:marRight w:val="0"/>
          <w:marTop w:val="0"/>
          <w:marBottom w:val="0"/>
          <w:divBdr>
            <w:top w:val="none" w:sz="0" w:space="0" w:color="auto"/>
            <w:left w:val="none" w:sz="0" w:space="0" w:color="auto"/>
            <w:bottom w:val="none" w:sz="0" w:space="0" w:color="auto"/>
            <w:right w:val="none" w:sz="0" w:space="0" w:color="auto"/>
          </w:divBdr>
        </w:div>
        <w:div w:id="1909264159">
          <w:marLeft w:val="480"/>
          <w:marRight w:val="0"/>
          <w:marTop w:val="0"/>
          <w:marBottom w:val="0"/>
          <w:divBdr>
            <w:top w:val="none" w:sz="0" w:space="0" w:color="auto"/>
            <w:left w:val="none" w:sz="0" w:space="0" w:color="auto"/>
            <w:bottom w:val="none" w:sz="0" w:space="0" w:color="auto"/>
            <w:right w:val="none" w:sz="0" w:space="0" w:color="auto"/>
          </w:divBdr>
        </w:div>
        <w:div w:id="1376471378">
          <w:marLeft w:val="480"/>
          <w:marRight w:val="0"/>
          <w:marTop w:val="0"/>
          <w:marBottom w:val="0"/>
          <w:divBdr>
            <w:top w:val="none" w:sz="0" w:space="0" w:color="auto"/>
            <w:left w:val="none" w:sz="0" w:space="0" w:color="auto"/>
            <w:bottom w:val="none" w:sz="0" w:space="0" w:color="auto"/>
            <w:right w:val="none" w:sz="0" w:space="0" w:color="auto"/>
          </w:divBdr>
        </w:div>
        <w:div w:id="1027219445">
          <w:marLeft w:val="480"/>
          <w:marRight w:val="0"/>
          <w:marTop w:val="0"/>
          <w:marBottom w:val="0"/>
          <w:divBdr>
            <w:top w:val="none" w:sz="0" w:space="0" w:color="auto"/>
            <w:left w:val="none" w:sz="0" w:space="0" w:color="auto"/>
            <w:bottom w:val="none" w:sz="0" w:space="0" w:color="auto"/>
            <w:right w:val="none" w:sz="0" w:space="0" w:color="auto"/>
          </w:divBdr>
        </w:div>
      </w:divsChild>
    </w:div>
    <w:div w:id="987513477">
      <w:bodyDiv w:val="1"/>
      <w:marLeft w:val="0"/>
      <w:marRight w:val="0"/>
      <w:marTop w:val="0"/>
      <w:marBottom w:val="0"/>
      <w:divBdr>
        <w:top w:val="none" w:sz="0" w:space="0" w:color="auto"/>
        <w:left w:val="none" w:sz="0" w:space="0" w:color="auto"/>
        <w:bottom w:val="none" w:sz="0" w:space="0" w:color="auto"/>
        <w:right w:val="none" w:sz="0" w:space="0" w:color="auto"/>
      </w:divBdr>
    </w:div>
    <w:div w:id="1069960300">
      <w:bodyDiv w:val="1"/>
      <w:marLeft w:val="0"/>
      <w:marRight w:val="0"/>
      <w:marTop w:val="0"/>
      <w:marBottom w:val="0"/>
      <w:divBdr>
        <w:top w:val="none" w:sz="0" w:space="0" w:color="auto"/>
        <w:left w:val="none" w:sz="0" w:space="0" w:color="auto"/>
        <w:bottom w:val="none" w:sz="0" w:space="0" w:color="auto"/>
        <w:right w:val="none" w:sz="0" w:space="0" w:color="auto"/>
      </w:divBdr>
    </w:div>
    <w:div w:id="1335957537">
      <w:bodyDiv w:val="1"/>
      <w:marLeft w:val="0"/>
      <w:marRight w:val="0"/>
      <w:marTop w:val="0"/>
      <w:marBottom w:val="0"/>
      <w:divBdr>
        <w:top w:val="none" w:sz="0" w:space="0" w:color="auto"/>
        <w:left w:val="none" w:sz="0" w:space="0" w:color="auto"/>
        <w:bottom w:val="none" w:sz="0" w:space="0" w:color="auto"/>
        <w:right w:val="none" w:sz="0" w:space="0" w:color="auto"/>
      </w:divBdr>
    </w:div>
    <w:div w:id="1447844833">
      <w:bodyDiv w:val="1"/>
      <w:marLeft w:val="0"/>
      <w:marRight w:val="0"/>
      <w:marTop w:val="0"/>
      <w:marBottom w:val="0"/>
      <w:divBdr>
        <w:top w:val="none" w:sz="0" w:space="0" w:color="auto"/>
        <w:left w:val="none" w:sz="0" w:space="0" w:color="auto"/>
        <w:bottom w:val="none" w:sz="0" w:space="0" w:color="auto"/>
        <w:right w:val="none" w:sz="0" w:space="0" w:color="auto"/>
      </w:divBdr>
    </w:div>
    <w:div w:id="1506482609">
      <w:bodyDiv w:val="1"/>
      <w:marLeft w:val="0"/>
      <w:marRight w:val="0"/>
      <w:marTop w:val="0"/>
      <w:marBottom w:val="0"/>
      <w:divBdr>
        <w:top w:val="none" w:sz="0" w:space="0" w:color="auto"/>
        <w:left w:val="none" w:sz="0" w:space="0" w:color="auto"/>
        <w:bottom w:val="none" w:sz="0" w:space="0" w:color="auto"/>
        <w:right w:val="none" w:sz="0" w:space="0" w:color="auto"/>
      </w:divBdr>
    </w:div>
    <w:div w:id="1838035540">
      <w:bodyDiv w:val="1"/>
      <w:marLeft w:val="0"/>
      <w:marRight w:val="0"/>
      <w:marTop w:val="0"/>
      <w:marBottom w:val="0"/>
      <w:divBdr>
        <w:top w:val="none" w:sz="0" w:space="0" w:color="auto"/>
        <w:left w:val="none" w:sz="0" w:space="0" w:color="auto"/>
        <w:bottom w:val="none" w:sz="0" w:space="0" w:color="auto"/>
        <w:right w:val="none" w:sz="0" w:space="0" w:color="auto"/>
      </w:divBdr>
    </w:div>
    <w:div w:id="2093314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em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emf"/><Relationship Id="rId5" Type="http://schemas.openxmlformats.org/officeDocument/2006/relationships/image" Target="media/image1.emf"/><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3F68E0D6C2A74F7F89A28DB81EAB7B4C"/>
        <w:category>
          <w:name w:val="General"/>
          <w:gallery w:val="placeholder"/>
        </w:category>
        <w:types>
          <w:type w:val="bbPlcHdr"/>
        </w:types>
        <w:behaviors>
          <w:behavior w:val="content"/>
        </w:behaviors>
        <w:guid w:val="{6F3F117E-CEA5-45B7-A881-B40EA985DD7E}"/>
      </w:docPartPr>
      <w:docPartBody>
        <w:p w:rsidR="00F936EA" w:rsidRDefault="00F936EA" w:rsidP="00F936EA">
          <w:pPr>
            <w:pStyle w:val="3F68E0D6C2A74F7F89A28DB81EAB7B4C"/>
          </w:pPr>
          <w:r w:rsidRPr="001952E9">
            <w:rPr>
              <w:rStyle w:val="PlaceholderText"/>
            </w:rPr>
            <w:t>Click or tap here to enter text.</w:t>
          </w:r>
        </w:p>
      </w:docPartBody>
    </w:docPart>
    <w:docPart>
      <w:docPartPr>
        <w:name w:val="C77BF2D9B04246C3AE58ABDA1589BADC"/>
        <w:category>
          <w:name w:val="General"/>
          <w:gallery w:val="placeholder"/>
        </w:category>
        <w:types>
          <w:type w:val="bbPlcHdr"/>
        </w:types>
        <w:behaviors>
          <w:behavior w:val="content"/>
        </w:behaviors>
        <w:guid w:val="{CBADBBF4-2FF3-4E9A-AB24-ABD213A1AF28}"/>
      </w:docPartPr>
      <w:docPartBody>
        <w:p w:rsidR="00F936EA" w:rsidRDefault="00F936EA" w:rsidP="00F936EA">
          <w:pPr>
            <w:pStyle w:val="C77BF2D9B04246C3AE58ABDA1589BADC"/>
          </w:pPr>
          <w:r w:rsidRPr="008E74C0">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ptos Display">
    <w:charset w:val="00"/>
    <w:family w:val="swiss"/>
    <w:pitch w:val="variable"/>
    <w:sig w:usb0="20000287" w:usb1="00000003" w:usb2="00000000" w:usb3="00000000" w:csb0="0000019F" w:csb1="00000000"/>
  </w:font>
  <w:font w:name="Aptos Narrow">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36EA"/>
    <w:rsid w:val="002A5813"/>
    <w:rsid w:val="00420AC6"/>
    <w:rsid w:val="006B0781"/>
    <w:rsid w:val="00DC22DE"/>
    <w:rsid w:val="00F936EA"/>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da-DK" w:eastAsia="da-DK"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936EA"/>
    <w:rPr>
      <w:color w:val="666666"/>
    </w:rPr>
  </w:style>
  <w:style w:type="paragraph" w:customStyle="1" w:styleId="3F68E0D6C2A74F7F89A28DB81EAB7B4C">
    <w:name w:val="3F68E0D6C2A74F7F89A28DB81EAB7B4C"/>
    <w:rsid w:val="00F936EA"/>
  </w:style>
  <w:style w:type="paragraph" w:customStyle="1" w:styleId="C77BF2D9B04246C3AE58ABDA1589BADC">
    <w:name w:val="C77BF2D9B04246C3AE58ABDA1589BADC"/>
    <w:rsid w:val="00F936E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A2919393-816B-4830-B90C-A98A11E632AD}">
  <we:reference id="wa104382081" version="1.55.1.0" store="da-DK" storeType="OMEX"/>
  <we:alternateReferences>
    <we:reference id="WA104382081" version="1.55.1.0" store="" storeType="OMEX"/>
  </we:alternateReferences>
  <we:properties>
    <we:property name="MENDELEY_CITATIONS" value="[{&quot;citationID&quot;:&quot;MENDELEY_CITATION_7c8705d8-7230-4dd4-a782-e980233c60b9&quot;,&quot;properties&quot;:{&quot;noteIndex&quot;:0},&quot;isEdited&quot;:false,&quot;manualOverride&quot;:{&quot;isManuallyOverridden&quot;:false,&quot;citeprocText&quot;:&quot;&lt;sup&gt;1&lt;/sup&gt;&quot;,&quot;manualOverrideText&quot;:&quot;&quot;},&quot;citationItems&quot;:[{&quot;id&quot;:&quot;a271ded3-c1e9-3b73-867e-d9c3d8916559&quot;,&quot;itemData&quot;:{&quot;type&quot;:&quot;article-journal&quot;,&quot;id&quot;:&quot;a271ded3-c1e9-3b73-867e-d9c3d8916559&quot;,&quot;title&quot;:&quot;Version 4 of the CRU TS monthly high-resolution gridded multivariate climate dataset&quot;,&quot;author&quot;:[{&quot;family&quot;:&quot;Harris&quot;,&quot;given&quot;:&quot;Ian&quot;,&quot;parse-names&quot;:false,&quot;dropping-particle&quot;:&quot;&quot;,&quot;non-dropping-particle&quot;:&quot;&quot;},{&quot;family&quot;:&quot;Osborn&quot;,&quot;given&quot;:&quot;Timothy J.&quot;,&quot;parse-names&quot;:false,&quot;dropping-particle&quot;:&quot;&quot;,&quot;non-dropping-particle&quot;:&quot;&quot;},{&quot;family&quot;:&quot;Jones&quot;,&quot;given&quot;:&quot;Phil&quot;,&quot;parse-names&quot;:false,&quot;dropping-particle&quot;:&quot;&quot;,&quot;non-dropping-particle&quot;:&quot;&quot;},{&quot;family&quot;:&quot;Lister&quot;,&quot;given&quot;:&quot;David&quot;,&quot;parse-names&quot;:false,&quot;dropping-particle&quot;:&quot;&quot;,&quot;non-dropping-particle&quot;:&quot;&quot;}],&quot;container-title&quot;:&quot;Scientific Data&quot;,&quot;container-title-short&quot;:&quot;Sci Data&quot;,&quot;DOI&quot;:&quot;10.1038/s41597-020-0453-3&quot;,&quot;ISSN&quot;:&quot;2052-4463&quot;,&quot;issued&quot;:{&quot;date-parts&quot;:[[2020,4,3]]},&quot;page&quot;:&quot;109&quot;,&quot;abstract&quot;:&quot;&lt;p&gt;CRU TS (Climatic Research Unit gridded Time Series) is a widely used climate dataset on a 0.5° latitude by 0.5° longitude grid over all land domains of the world except Antarctica. It is derived by the interpolation of monthly climate anomalies from extensive networks of weather station observations. Here we describe the construction of a major new version, CRU TS v4. It is updated to span 1901–2018 by the inclusion of additional station observations, and it will be updated annually. The interpolation process has been changed to use angular-distance weighting (ADW), and the production of secondary variables has been revised to better suit this approach. This implementation of ADW provides improved traceability between each gridded value and the input observations, and allows more informative diagnostics that dataset users can utilise to assess how dataset quality might vary geographically.&lt;/p&gt;&quot;,&quot;issue&quot;:&quot;1&quot;,&quot;volume&quot;:&quot;7&quot;},&quot;isTemporary&quot;:false}],&quot;citationTag&quot;:&quot;MENDELEY_CITATION_v3_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&quot;},{&quot;citationID&quot;:&quot;MENDELEY_CITATION_c4bf1fc0-7a99-40ce-86e4-7fbaab345bc0&quot;,&quot;properties&quot;:{&quot;noteIndex&quot;:0},&quot;isEdited&quot;:false,&quot;manualOverride&quot;:{&quot;isManuallyOverridden&quot;:false,&quot;citeprocText&quot;:&quot;&lt;sup&gt;2&lt;/sup&gt;&quot;,&quot;manualOverrideText&quot;:&quot;&quot;},&quot;citationItems&quot;:[{&quot;id&quot;:&quot;94e67ec3-82c4-3d80-bae9-607f841b9b2c&quot;,&quot;itemData&quot;:{&quot;type&quot;:&quot;article-journal&quot;,&quot;id&quot;:&quot;94e67ec3-82c4-3d80-bae9-607f841b9b2c&quot;,&quot;title&quot;:&quot;WorldClim 2: new 1‐km spatial resolution climate surfaces for global land areas&quot;,&quot;author&quot;:[{&quot;family&quot;:&quot;Fick&quot;,&quot;given&quot;:&quot;Stephen E.&quot;,&quot;parse-names&quot;:false,&quot;dropping-particle&quot;:&quot;&quot;,&quot;non-dropping-particle&quot;:&quot;&quot;},{&quot;family&quot;:&quot;Hijmans&quot;,&quot;given&quot;:&quot;Robert J.&quot;,&quot;parse-names&quot;:false,&quot;dropping-particle&quot;:&quot;&quot;,&quot;non-dropping-particle&quot;:&quot;&quot;}],&quot;container-title&quot;:&quot;International Journal of Climatology&quot;,&quot;DOI&quot;:&quot;10.1002/joc.5086&quot;,&quot;ISSN&quot;:&quot;0899-8418&quot;,&quot;issued&quot;:{&quot;date-parts&quot;:[[2017,10,15]]},&quot;page&quot;:&quot;4302-4315&quot;,&quot;abstract&quot;:&quot;&lt;p&gt; We created a new dataset of spatially interpolated monthly climate data for global land areas at a very high spatial resolution (approximately 1 km &lt;sup&gt;2&lt;/sup&gt; ). We included monthly temperature (minimum, maximum and average), precipitation, solar radiation, vapour pressure and wind speed, aggregated across a target temporal range of 1970–2000, using data from between 9000 and 60 000 weather stations. Weather station data were interpolated using thin‐plate splines with covariates including elevation, distance to the coast and three satellite‐derived covariates: maximum and minimum land surface temperature as well as cloud cover, obtained with the &lt;styled-content style=\&quot;fixed-case\&quot;&gt;MODIS&lt;/styled-content&gt; satellite platform. Interpolation was done for 23 regions of varying size depending on station density. Satellite data improved prediction accuracy for temperature variables 5–15% (0.07–0.17 °C), particularly for areas with a low station density, although prediction error remained high in such regions for all climate variables. Contributions of satellite covariates were mostly negligible for the other variables, although their importance varied by region. In contrast to the common approach to use a single model formulation for the entire world, we constructed the final product by selecting the best performing model for each region and variable. Global cross‐validation correlations were ≥ 0.99 for temperature and humidity, 0.86 for precipitation and 0.76 for wind speed. The fact that most of our climate surface estimates were only marginally improved by use of satellite covariates highlights the importance having a dense, high‐quality network of climate station data. &lt;/p&gt;&quot;,&quot;issue&quot;:&quot;12&quot;,&quot;volume&quot;:&quot;37&quot;,&quot;container-title-short&quot;:&quot;&quot;},&quot;isTemporary&quot;:false}],&quot;citationTag&quot;:&quot;MENDELEY_CITATION_v3_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&quot;},{&quot;citationID&quot;:&quot;MENDELEY_CITATION_4f2b3e89-57a3-4485-8292-baa5a4c6fb5b&quot;,&quot;properties&quot;:{&quot;noteIndex&quot;:0},&quot;isEdited&quot;:false,&quot;manualOverride&quot;:{&quot;isManuallyOverridden&quot;:false,&quot;citeprocText&quot;:&quot;&lt;sup&gt;3–6&lt;/sup&gt;&quot;,&quot;manualOverrideText&quot;:&quot;&quot;},&quot;citationItems&quot;:[{&quot;id&quot;:&quot;a1ad2fc9-503e-34c1-bb11-555045e28686&quot;,&quot;itemData&quot;:{&quot;type&quot;:&quot;article&quot;,&quot;id&quot;:&quot;a1ad2fc9-503e-34c1-bb11-555045e28686&quot;,&quot;title&quot;:&quot;MPI-M MPIESM1.2-HR model output prepared for CMIP6 HighResMIP. Version YYYYMMDD[1].Earth System Grid Federation. https://doi.org/10.22033/ESGF/CMIP6.762&quot;,&quot;author&quot;:[{&quot;family&quot;:&quot;Storch&quot;,&quot;given&quot;:&quot;Jin-Song&quot;,&quot;parse-names&quot;:false,&quot;dropping-particle&quot;:&quot;&quot;,&quot;non-dropping-particle&quot;:&quot;von&quot;},{&quot;family&quot;:&quot;Putrasahan&quot;,&quot;given&quot;:&quot;Dian&quot;,&quot;parse-names&quot;:false,&quot;dropping-particle&quot;:&quot;&quot;,&quot;non-dropping-particle&quot;:&quot;&quot;},{&quot;family&quot;:&quot;Lohmann&quot;,&quot;given&quot;:&quot;Katja&quot;,&quot;parse-names&quot;:false,&quot;dropping-particle&quot;:&quot;&quot;,&quot;non-dropping-particle&quot;:&quot;&quot;},{&quot;family&quot;:&quot;Gutjahr&quot;,&quot;given&quot;:&quot;Oliver&quot;,&quot;parse-names&quot;:false,&quot;dropping-particle&quot;:&quot;&quot;,&quot;non-dropping-particle&quot;:&quot;&quot;},{&quot;family&quot;:&quot;Jungclaus&quot;,&quot;given&quot;:&quot;Johann&quot;,&quot;parse-names&quot;:false,&quot;dropping-particle&quot;:&quot;&quot;,&quot;non-dropping-particle&quot;:&quot;&quot;},{&quot;family&quot;:&quot;Bittner&quot;,&quot;given&quot;:&quot;Matthias&quot;,&quot;parse-names&quot;:false,&quot;dropping-particle&quot;:&quot;&quot;,&quot;non-dropping-particle&quot;:&quot;&quot;},{&quot;family&quot;:&quot;Haak&quot;,&quot;given&quot;:&quot;Helmuth&quot;,&quot;parse-names&quot;:false,&quot;dropping-particle&quot;:&quot;&quot;,&quot;non-dropping-particle&quot;:&quot;&quot;},{&quot;family&quot;:&quot;Wieners&quot;,&quot;given&quot;:&quot;Karl-Hermann&quot;,&quot;parse-names&quot;:false,&quot;dropping-particle&quot;:&quot;&quot;,&quot;non-dropping-particle&quot;:&quot;&quot;},{&quot;family&quot;:&quot;Giorgetta&quot;,&quot;given&quot;:&quot;Marco&quot;,&quot;parse-names&quot;:false,&quot;dropping-particle&quot;:&quot;&quot;,&quot;non-dropping-particle&quot;:&quot;&quot;},{&quot;family&quot;:&quot;Reick&quot;,&quot;given&quot;:&quot;Christian&quot;,&quot;parse-names&quot;:false,&quot;dropping-particle&quot;:&quot;&quot;,&quot;non-dropping-particle&quot;:&quot;&quot;},{&quot;family&quot;:&quot;Esch&quot;,&quot;given&quot;:&quot;Monika&quot;,&quot;parse-names&quot;:false,&quot;dropping-particle&quot;:&quot;&quot;,&quot;non-dropping-particle&quot;:&quot;&quot;},{&quot;family&quot;:&quot;Gayler&quot;,&quot;given&quot;:&quot;Veronika&quot;,&quot;parse-names&quot;:false,&quot;dropping-particle&quot;:&quot;&quot;,&quot;non-dropping-particle&quot;:&quot;&quot;},{&quot;family&quot;:&quot;Vrese&quot;,&quot;given&quot;:&quot;Philipp&quot;,&quot;parse-names&quot;:false,&quot;dropping-particle&quot;:&quot;&quot;,&quot;non-dropping-particle&quot;:&quot;de&quot;},{&quot;family&quot;:&quot;Raddatz&quot;,&quot;given&quot;:&quot;Thomas&quot;,&quot;parse-names&quot;:false,&quot;dropping-particle&quot;:&quot;&quot;,&quot;non-dropping-particle&quot;:&quot;&quot;},{&quot;family&quot;:&quot;Mauritsen&quot;,&quot;given&quot;:&quot;Thorsten&quot;,&quot;parse-names&quot;:false,&quot;dropping-particle&quot;:&quot;&quot;,&quot;non-dropping-particle&quot;:&quot;&quot;},{&quot;family&quot;:&quot;Behrens&quot;,&quot;given&quot;:&quot;Jörg&quot;,&quot;parse-names&quot;:false,&quot;dropping-particle&quot;:&quot;&quot;,&quot;non-dropping-particle&quot;:&quot;&quot;},{&quot;family&quot;:&quot;Brovkin&quot;,&quot;given&quot;:&quot;Victor&quot;,&quot;parse-names&quot;:false,&quot;dropping-particle&quot;:&quot;&quot;,&quot;non-dropping-particle&quot;:&quot;&quot;},{&quot;family&quot;:&quot;Claussen&quot;,&quot;given&quot;:&quot;Martin&quot;,&quot;parse-names&quot;:false,&quot;dropping-particle&quot;:&quot;&quot;,&quot;non-dropping-particle&quot;:&quot;&quot;},{&quot;family&quot;:&quot;Crueger&quot;,&quot;given&quot;:&quot;Traute&quot;,&quot;parse-names&quot;:false,&quot;dropping-particle&quot;:&quot;&quot;,&quot;non-dropping-particle&quot;:&quot;&quot;},{&quot;family&quot;:&quot;Fast&quot;,&quot;given&quot;:&quot;Irina&quot;,&quot;parse-names&quot;:false,&quot;dropping-particle&quot;:&quot;&quot;,&quot;non-dropping-particle&quot;:&quot;&quot;},{&quot;family&quot;:&quot;Fiedler&quot;,&quot;given&quot;:&quot;Stephanie&quot;,&quot;parse-names&quot;:false,&quot;dropping-particle&quot;:&quot;&quot;,&quot;non-dropping-particle&quot;:&quot;&quot;},{&quot;family&quot;:&quot;Hagemann&quot;,&quot;given&quot;:&quot;Stefan&quot;,&quot;parse-names&quot;:false,&quot;dropping-particle&quot;:&quot;&quot;,&quot;non-dropping-particle&quot;:&quot;&quot;},{&quot;family&quot;:&quot;Hohenegger&quot;,&quot;given&quot;:&quot;Cathy&quot;,&quot;parse-names&quot;:false,&quot;dropping-particle&quot;:&quot;&quot;,&quot;non-dropping-particle&quot;:&quot;&quot;},{&quot;family&quot;:&quot;Jahns&quot;,&quot;given&quot;:&quot;Thomas&quot;,&quot;parse-names&quot;:false,&quot;dropping-particle&quot;:&quot;&quot;,&quot;non-dropping-particle&quot;:&quot;&quot;},{&quot;family&quot;:&quot;Kloster&quot;,&quot;given&quot;:&quot;Silvia&quot;,&quot;parse-names&quot;:false,&quot;dropping-particle&quot;:&quot;&quot;,&quot;non-dropping-particle&quot;:&quot;&quot;},{&quot;family&quot;:&quot;Kinne&quot;,&quot;given&quot;:&quot;Stefan&quot;,&quot;parse-names&quot;:false,&quot;dropping-particle&quot;:&quot;&quot;,&quot;non-dropping-particle&quot;:&quot;&quot;},{&quot;family&quot;:&quot;Lasslop&quot;,&quot;given&quot;:&quot;Gitta&quot;,&quot;parse-names&quot;:false,&quot;dropping-particle&quot;:&quot;&quot;,&quot;non-dropping-particle&quot;:&quot;&quot;},{&quot;family&quot;:&quot;Kornblueh&quot;,&quot;given&quot;:&quot;Luis&quot;,&quot;parse-names&quot;:false,&quot;dropping-particle&quot;:&quot;&quot;,&quot;non-dropping-particle&quot;:&quot;&quot;},{&quot;family&quot;:&quot;Marotzke&quot;,&quot;given&quot;:&quot;Jochem&quot;,&quot;parse-names&quot;:false,&quot;dropping-particle&quot;:&quot;&quot;,&quot;non-dropping-particle&quot;:&quot;&quot;},{&quot;family&quot;:&quot;Matei&quot;,&quot;given&quot;:&quot;Daniela&quot;,&quot;parse-names&quot;:false,&quot;dropping-particle&quot;:&quot;&quot;,&quot;non-dropping-particle&quot;:&quot;&quot;},{&quot;family&quot;:&quot;Meraner&quot;,&quot;given&quot;:&quot;Katharina&quot;,&quot;parse-names&quot;:false,&quot;dropping-particle&quot;:&quot;&quot;,&quot;non-dropping-particle&quot;:&quot;&quot;},{&quot;family&quot;:&quot;Mikolajewicz&quot;,&quot;given&quot;:&quot;Uwe&quot;,&quot;parse-names&quot;:false,&quot;dropping-particle&quot;:&quot;&quot;,&quot;non-dropping-particle&quot;:&quot;&quot;},{&quot;family&quot;:&quot;Modali&quot;,&quot;given&quot;:&quot;Kameswarrao&quot;,&quot;parse-names&quot;:false,&quot;dropping-particle&quot;:&quot;&quot;,&quot;non-dropping-particle&quot;:&quot;&quot;},{&quot;family&quot;:&quot;Müller&quot;,&quot;given&quot;:&quot;Wolfgang&quot;,&quot;parse-names&quot;:false,&quot;dropping-particle&quot;:&quot;&quot;,&quot;non-dropping-particle&quot;:&quot;&quot;},{&quot;family&quot;:&quot;Nabel&quot;,&quot;given&quot;:&quot;Julia&quot;,&quot;parse-names&quot;:false,&quot;dropping-particle&quot;:&quot;&quot;,&quot;non-dropping-particle&quot;:&quot;&quot;},{&quot;family&quot;:&quot;Notz&quot;,&quot;given&quot;:&quot;Dirk&quot;,&quot;parse-names&quot;:false,&quot;dropping-particle&quot;:&quot;&quot;,&quot;non-dropping-particle&quot;:&quot;&quot;},{&quot;family&quot;:&quot;Peters-von Gehlen&quot;,&quot;given&quot;:&quot;Karsten&quot;,&quot;parse-names&quot;:false,&quot;dropping-particle&quot;:&quot;&quot;,&quot;non-dropping-particle&quot;:&quot;&quot;},{&quot;family&quot;:&quot;Pincus&quot;,&quot;given&quot;:&quot;Robert&quot;,&quot;parse-names&quot;:false,&quot;dropping-particle&quot;:&quot;&quot;,&quot;non-dropping-particle&quot;:&quot;&quot;},{&quot;family&quot;:&quot;Pohlmann&quot;,&quot;given&quot;:&quot;Holger&quot;,&quot;parse-names&quot;:false,&quot;dropping-particle&quot;:&quot;&quot;,&quot;non-dropping-particle&quot;:&quot;&quot;},{&quot;family&quot;:&quot;Pongratz&quot;,&quot;given&quot;:&quot;Julia&quot;,&quot;parse-names&quot;:false,&quot;dropping-particle&quot;:&quot;&quot;,&quot;non-dropping-particle&quot;:&quot;&quot;},{&quot;family&quot;:&quot;Rast&quot;,&quot;given&quot;:&quot;Sebastian&quot;,&quot;parse-names&quot;:false,&quot;dropping-particle&quot;:&quot;&quot;,&quot;non-dropping-particle&quot;:&quot;&quot;},{&quot;family&quot;:&quot;Schmidt&quot;,&quot;given&quot;:&quot;Hauke&quot;,&quot;parse-names&quot;:false,&quot;dropping-particle&quot;:&quot;&quot;,&quot;non-dropping-particle&quot;:&quot;&quot;},{&quot;family&quot;:&quot;Schnur&quot;,&quot;given&quot;:&quot;Reiner&quot;,&quot;parse-names&quot;:false,&quot;dropping-particle&quot;:&quot;&quot;,&quot;non-dropping-particle&quot;:&quot;&quot;},{&quot;family&quot;:&quot;Schulzweida&quot;,&quot;given&quot;:&quot;Uwe&quot;,&quot;parse-names&quot;:false,&quot;dropping-particle&quot;:&quot;&quot;,&quot;non-dropping-particle&quot;:&quot;&quot;},{&quot;family&quot;:&quot;Six&quot;,&quot;given&quot;:&quot;Katharina&quot;,&quot;parse-names&quot;:false,&quot;dropping-particle&quot;:&quot;&quot;,&quot;non-dropping-particle&quot;:&quot;&quot;},{&quot;family&quot;:&quot;Stevens&quot;,&quot;given&quot;:&quot;Bjorn&quot;,&quot;parse-names&quot;:false,&quot;dropping-particle&quot;:&quot;&quot;,&quot;non-dropping-particle&quot;:&quot;&quot;},{&quot;family&quot;:&quot;Voigt&quot;,&quot;given&quot;:&quot;Aiko&quot;,&quot;parse-names&quot;:false,&quot;dropping-particle&quot;:&quot;&quot;,&quot;non-dropping-particle&quot;:&quot;&quot;},{&quot;family&quot;:&quot;Roeckner&quot;,&quot;given&quot;:&quot;Erich&quot;,&quot;parse-names&quot;:false,&quot;dropping-particle&quot;:&quot;&quot;,&quot;non-dropping-particle&quot;:&quot;&quot;}],&quot;issued&quot;:{&quot;date-parts&quot;:[[2017]]},&quot;container-title-short&quot;:&quot;&quot;},&quot;isTemporary&quot;:false},{&quot;id&quot;:&quot;adc872b1-69c1-328c-b3b3-9a75a57e04ae&quot;,&quot;itemData&quot;:{&quot;type&quot;:&quot;article-journal&quot;,&quot;id&quot;:&quot;adc872b1-69c1-328c-b3b3-9a75a57e04ae&quot;,&quot;title&quot;:&quot;MIROC MIROC6 model output prepared for CMIP6 ScenarioMIP. Version 20241209.Earth System Grid Federation. https://doi.org/10.22033/ESGF/CMIP6.898&quot;,&quot;author&quot;:[{&quot;family&quot;:&quot;Shiogama&quot;,&quot;given&quot;:&quot;Hideo&quot;,&quot;parse-names&quot;:false,&quot;dropping-particle&quot;:&quot;&quot;,&quot;non-dropping-particle&quot;:&quot;&quot;},{&quot;family&quot;:&quot;Abe&quot;,&quot;given&quot;:&quot;Manabu&quot;,&quot;parse-names&quot;:false,&quot;dropping-particle&quot;:&quot;&quot;,&quot;non-dropping-particle&quot;:&quot;&quot;},{&quot;family&quot;:&quot;Tatebe&quot;,&quot;given&quot;:&quot;Hiroaki&quot;,&quot;parse-names&quot;:false,&quot;dropping-particle&quot;:&quot;&quot;,&quot;non-dropping-particle&quot;:&quot;&quot;}],&quot;issued&quot;:{&quot;date-parts&quot;:[[2019]]},&quot;container-title-short&quot;:&quot;&quot;},&quot;isTemporary&quot;:false},{&quot;id&quot;:&quot;0c599c70-4dd7-384a-8dac-73e97ed15b24&quot;,&quot;itemData&quot;:{&quot;type&quot;:&quot;article-journal&quot;,&quot;id&quot;:&quot;0c599c70-4dd7-384a-8dac-73e97ed15b24&quot;,&quot;title&quot;:&quot;CSIRO-ARCCSS ACCESS-CM2 model output prepared for CMIP6 CMIP historical. Version 20241209].Earth System Grid Federation. https://doi.org/10.22033/ESGF/CMIP6.4271&quot;,&quot;author&quot;:[{&quot;family&quot;:&quot;Dix&quot;,&quot;given&quot;:&quot;Martin&quot;,&quot;parse-names&quot;:false,&quot;dropping-particle&quot;:&quot;&quot;,&quot;non-dropping-particle&quot;:&quot;&quot;},{&quot;family&quot;:&quot;Bi&quot;,&quot;given&quot;:&quot;Daohua&quot;,&quot;parse-names&quot;:false,&quot;dropping-particle&quot;:&quot;&quot;,&quot;non-dropping-particle&quot;:&quot;&quot;},{&quot;family&quot;:&quot;Dobrohotoff&quot;,&quot;given&quot;:&quot;Peter&quot;,&quot;parse-names&quot;:false,&quot;dropping-particle&quot;:&quot;&quot;,&quot;non-dropping-particle&quot;:&quot;&quot;},{&quot;family&quot;:&quot;Fiedler&quot;,&quot;given&quot;:&quot;Russell&quot;,&quot;parse-names&quot;:false,&quot;dropping-particle&quot;:&quot;&quot;,&quot;non-dropping-particle&quot;:&quot;&quot;},{&quot;family&quot;:&quot;Harman&quot;,&quot;given&quot;:&quot;Ian&quot;,&quot;parse-names&quot;:false,&quot;dropping-particle&quot;:&quot;&quot;,&quot;non-dropping-particle&quot;:&quot;&quot;},{&quot;family&quot;:&quot;Law&quot;,&quot;given&quot;:&quot;Rachel&quot;,&quot;parse-names&quot;:false,&quot;dropping-particle&quot;:&quot;&quot;,&quot;non-dropping-particle&quot;:&quot;&quot;},{&quot;family&quot;:&quot;Mackallah&quot;,&quot;given&quot;:&quot;Chloe&quot;,&quot;parse-names&quot;:false,&quot;dropping-particle&quot;:&quot;&quot;,&quot;non-dropping-particle&quot;:&quot;&quot;},{&quot;family&quot;:&quot;Marsland&quot;,&quot;given&quot;:&quot;Simon&quot;,&quot;parse-names&quot;:false,&quot;dropping-particle&quot;:&quot;&quot;,&quot;non-dropping-particle&quot;:&quot;&quot;},{&quot;family&quot;:&quot;O'Farrell&quot;,&quot;given&quot;:&quot;Siobhan&quot;,&quot;parse-names&quot;:false,&quot;dropping-particle&quot;:&quot;&quot;,&quot;non-dropping-particle&quot;:&quot;&quot;},{&quot;family&quot;:&quot;Rashid&quot;,&quot;given&quot;:&quot;Harun&quot;,&quot;parse-names&quot;:false,&quot;dropping-particle&quot;:&quot;&quot;,&quot;non-dropping-particle&quot;:&quot;&quot;},{&quot;family&quot;:&quot;Srbinovsky&quot;,&quot;given&quot;:&quot;Jhan&quot;,&quot;parse-names&quot;:false,&quot;dropping-particle&quot;:&quot;&quot;,&quot;non-dropping-particle&quot;:&quot;&quot;},{&quot;family&quot;:&quot;Sullivan&quot;,&quot;given&quot;:&quot;Arnold&quot;,&quot;parse-names&quot;:false,&quot;dropping-particle&quot;:&quot;&quot;,&quot;non-dropping-particle&quot;:&quot;&quot;},{&quot;family&quot;:&quot;Trenham&quot;,&quot;given&quot;:&quot;Claire&quot;,&quot;parse-names&quot;:false,&quot;dropping-particle&quot;:&quot;&quot;,&quot;non-dropping-particle&quot;:&quot;&quot;},{&quot;family&quot;:&quot;Vohralik&quot;,&quot;given&quot;:&quot;Peter&quot;,&quot;parse-names&quot;:false,&quot;dropping-particle&quot;:&quot;&quot;,&quot;non-dropping-particle&quot;:&quot;&quot;},{&quot;family&quot;:&quot;Watterson&quot;,&quot;given&quot;:&quot;Ian&quot;,&quot;parse-names&quot;:false,&quot;dropping-particle&quot;:&quot;&quot;,&quot;non-dropping-particle&quot;:&quot;&quot;},{&quot;family&quot;:&quot;Williams&quot;,&quot;given&quot;:&quot;Gareth&quot;,&quot;parse-names&quot;:false,&quot;dropping-particle&quot;:&quot;&quot;,&quot;non-dropping-particle&quot;:&quot;&quot;},{&quot;family&quot;:&quot;Woodhouse&quot;,&quot;given&quot;:&quot;Matthew&quot;,&quot;parse-names&quot;:false,&quot;dropping-particle&quot;:&quot;&quot;,&quot;non-dropping-particle&quot;:&quot;&quot;},{&quot;family&quot;:&quot;Bodman&quot;,&quot;given&quot;:&quot;Roger&quot;,&quot;parse-names&quot;:false,&quot;dropping-particle&quot;:&quot;&quot;,&quot;non-dropping-particle&quot;:&quot;&quot;},{&quot;family&quot;:&quot;Dias&quot;,&quot;given&quot;:&quot;Fabio Boeira&quot;,&quot;parse-names&quot;:false,&quot;dropping-particle&quot;:&quot;&quot;,&quot;non-dropping-particle&quot;:&quot;&quot;},{&quot;family&quot;:&quot;Domingues&quot;,&quot;given&quot;:&quot;Catia M.&quot;,&quot;parse-names&quot;:false,&quot;dropping-particle&quot;:&quot;&quot;,&quot;non-dropping-particle&quot;:&quot;&quot;},{&quot;family&quot;:&quot;Hannah&quot;,&quot;given&quot;:&quot;Nicholas&quot;,&quot;parse-names&quot;:false,&quot;dropping-particle&quot;:&quot;&quot;,&quot;non-dropping-particle&quot;:&quot;&quot;},{&quot;family&quot;:&quot;Heerdegen&quot;,&quot;given&quot;:&quot;Aidan&quot;,&quot;parse-names&quot;:false,&quot;dropping-particle&quot;:&quot;&quot;,&quot;non-dropping-particle&quot;:&quot;&quot;},{&quot;family&quot;:&quot;Savita&quot;,&quot;given&quot;:&quot;Abhishek&quot;,&quot;parse-names&quot;:false,&quot;dropping-particle&quot;:&quot;&quot;,&quot;non-dropping-particle&quot;:&quot;&quot;},{&quot;family&quot;:&quot;Wales&quot;,&quot;given&quot;:&quot;Scott&quot;,&quot;parse-names&quot;:false,&quot;dropping-particle&quot;:&quot;&quot;,&quot;non-dropping-particle&quot;:&quot;&quot;},{&quot;family&quot;:&quot;Allen&quot;,&quot;given&quot;:&quot;Chris&quot;,&quot;parse-names&quot;:false,&quot;dropping-particle&quot;:&quot;&quot;,&quot;non-dropping-particle&quot;:&quot;&quot;},{&quot;family&quot;:&quot;Druken&quot;,&quot;given&quot;:&quot;Kelsey&quot;,&quot;parse-names&quot;:false,&quot;dropping-particle&quot;:&quot;&quot;,&quot;non-dropping-particle&quot;:&quot;&quot;},{&quot;family&quot;:&quot;Evans&quot;,&quot;given&quot;:&quot;Ben&quot;,&quot;parse-names&quot;:false,&quot;dropping-particle&quot;:&quot;&quot;,&quot;non-dropping-particle&quot;:&quot;&quot;},{&quot;family&quot;:&quot;Richards&quot;,&quot;given&quot;:&quot;Clare&quot;,&quot;parse-names&quot;:false,&quot;dropping-particle&quot;:&quot;&quot;,&quot;non-dropping-particle&quot;:&quot;&quot;},{&quot;family&quot;:&quot;Ridzwan&quot;,&quot;given&quot;:&quot;Syazwan Mohamed&quot;,&quot;parse-names&quot;:false,&quot;dropping-particle&quot;:&quot;&quot;,&quot;non-dropping-particle&quot;:&quot;&quot;},{&quot;family&quot;:&quot;Roberts&quot;,&quot;given&quot;:&quot;Dale&quot;,&quot;parse-names&quot;:false,&quot;dropping-particle&quot;:&quot;&quot;,&quot;non-dropping-particle&quot;:&quot;&quot;},{&quot;family&quot;:&quot;Smillie&quot;,&quot;given&quot;:&quot;Jon&quot;,&quot;parse-names&quot;:false,&quot;dropping-particle&quot;:&quot;&quot;,&quot;non-dropping-particle&quot;:&quot;&quot;},{&quot;family&quot;:&quot;Snow&quot;,&quot;given&quot;:&quot;Kate&quot;,&quot;parse-names&quot;:false,&quot;dropping-particle&quot;:&quot;&quot;,&quot;non-dropping-particle&quot;:&quot;&quot;},{&quot;family&quot;:&quot;Ward&quot;,&quot;given&quot;:&quot;Marshall&quot;,&quot;parse-names&quot;:false,&quot;dropping-particle&quot;:&quot;&quot;,&quot;non-dropping-particle&quot;:&quot;&quot;},{&quot;family&quot;:&quot;Yang&quot;,&quot;given&quot;:&quot;Rui&quot;,&quot;parse-names&quot;:false,&quot;dropping-particle&quot;:&quot;&quot;,&quot;non-dropping-particle&quot;:&quot;&quot;}],&quot;issued&quot;:{&quot;date-parts&quot;:[[2019]]},&quot;container-title-short&quot;:&quot;&quot;},&quot;isTemporary&quot;:false},{&quot;id&quot;:&quot;8b850403-230d-3acd-9fef-5a5a119dc69a&quot;,&quot;itemData&quot;:{&quot;type&quot;:&quot;article&quot;,&quot;id&quot;:&quot;8b850403-230d-3acd-9fef-5a5a119dc69a&quot;,&quot;title&quot;:&quot;CMCC CMCC-ESM2 model output prepared for CMIP6 LS3MIP. Version 20241209.Earth System Grid Federation. https://doi.org/10.22033/ESGF/CMIP6.13165&quot;,&quot;author&quot;:[{&quot;family&quot;:&quot;Peano&quot;,&quot;given&quot;:&quot;Daniele&quot;,&quot;parse-names&quot;:false,&quot;dropping-particle&quot;:&quot;&quot;,&quot;non-dropping-particle&quot;:&quot;&quot;},{&quot;family&quot;:&quot;Lovato&quot;,&quot;given&quot;:&quot;Tomas&quot;,&quot;parse-names&quot;:false,&quot;dropping-particle&quot;:&quot;&quot;,&quot;non-dropping-particle&quot;:&quot;&quot;},{&quot;family&quot;:&quot;Stefano&quot;,&quot;given&quot;:&quot;Materia&quot;,&quot;parse-names&quot;:false,&quot;dropping-particle&quot;:&quot;&quot;,&quot;non-dropping-particle&quot;:&quot;&quot;}],&quot;issued&quot;:{&quot;date-parts&quot;:[[2020]]},&quot;container-title-short&quot;:&quot;&quot;},&quot;isTemporary&quot;:false}],&quot;citationTag&quot;:&quot;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&quot;},{&quot;citationID&quot;:&quot;MENDELEY_CITATION_f1afa549-4603-47ee-ae3f-2341cd08c359&quot;,&quot;properties&quot;:{&quot;noteIndex&quot;:0},&quot;isEdited&quot;:false,&quot;manualOverride&quot;:{&quot;isManuallyOverridden&quot;:false,&quot;citeprocText&quot;:&quot;&lt;sup&gt;7&lt;/sup&gt;&quot;,&quot;manualOverrideText&quot;:&quot;&quot;},&quot;citationItems&quot;:[{&quot;id&quot;:&quot;a13c52ea-0f8f-38f5-a722-83a7f9844564&quot;,&quot;itemData&quot;:{&quot;type&quot;:&quot;article&quot;,&quot;id&quot;:&quot;a13c52ea-0f8f-38f5-a722-83a7f9844564&quot;,&quot;title&quot;:&quot;ERA5-Land hourly data from 1950 to present. Copernicus Climate Change Service (C3S) Climate Data Store (CDS). DOI: 10.24381/cds.e2161bac (Accessed on 09-12-2024)&quot;,&quot;author&quot;:[{&quot;family&quot;:&quot;Sabater&quot;,&quot;given&quot;:&quot;Muñoz J&quot;,&quot;parse-names&quot;:false,&quot;dropping-particle&quot;:&quot;&quot;,&quot;non-dropping-particle&quot;:&quot;&quot;}],&quot;issued&quot;:{&quot;date-parts&quot;:[[2019]]},&quot;container-title-short&quot;:&quot;&quot;},&quot;isTemporary&quot;:false}],&quot;citationTag&quot;:&quot;MENDELEY_CITATION_v3_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&quot;},{&quot;citationID&quot;:&quot;MENDELEY_CITATION_a7ee3892-7152-46db-84d3-1c67ab09a01b&quot;,&quot;properties&quot;:{&quot;noteIndex&quot;:0},&quot;isEdited&quot;:false,&quot;manualOverride&quot;:{&quot;isManuallyOverridden&quot;:false,&quot;citeprocText&quot;:&quot;&lt;sup&gt;8&lt;/sup&gt;&quot;,&quot;manualOverrideText&quot;:&quot;&quot;},&quot;citationItems&quot;:[{&quot;id&quot;:&quot;f645b6df-f2de-3272-8eda-07751202d6f6&quot;,&quot;itemData&quot;:{&quot;type&quot;:&quot;article-journal&quot;,&quot;id&quot;:&quot;f645b6df-f2de-3272-8eda-07751202d6f6&quot;,&quot;title&quot;:&quot;RNCEP: global weather and climate data at your fingertips&quot;,&quot;author&quot;:[{&quot;family&quot;:&quot;Kemp&quot;,&quot;given&quot;:&quot;Michael U.&quot;,&quot;parse-names&quot;:false,&quot;dropping-particle&quot;:&quot;&quot;,&quot;non-dropping-particle&quot;:&quot;&quot;},{&quot;family&quot;:&quot;Emiel van Loon&quot;,&quot;given&quot;:&quot;E.&quot;,&quot;parse-names&quot;:false,&quot;dropping-particle&quot;:&quot;&quot;,&quot;non-dropping-particle&quot;:&quot;&quot;},{&quot;family&quot;:&quot;Shamoun‐Baranes&quot;,&quot;given&quot;:&quot;Judy&quot;,&quot;parse-names&quot;:false,&quot;dropping-particle&quot;:&quot;&quot;,&quot;non-dropping-particle&quot;:&quot;&quot;},{&quot;family&quot;:&quot;Bouten&quot;,&quot;given&quot;:&quot;Willem&quot;,&quot;parse-names&quot;:false,&quot;dropping-particle&quot;:&quot;&quot;,&quot;non-dropping-particle&quot;:&quot;&quot;}],&quot;container-title&quot;:&quot;Methods in Ecology and Evolution&quot;,&quot;container-title-short&quot;:&quot;Methods Ecol Evol&quot;,&quot;DOI&quot;:&quot;10.1111/j.2041-210X.2011.00138.x&quot;,&quot;ISSN&quot;:&quot;2041-210X&quot;,&quot;issued&quot;:{&quot;date-parts&quot;:[[2012,2,26]]},&quot;page&quot;:&quot;65-70&quot;,&quot;abstract&quot;:&quot;&lt;p&gt; &lt;bold&gt;1.&lt;/bold&gt;  Atmospheric conditions strongly influence ecological systems, and tools that simplify the access and processing of atmospheric data can greatly facilitate ecological research. &lt;/p&gt;&quot;,&quot;issue&quot;:&quot;1&quot;,&quot;volume&quot;:&quot;3&quot;},&quot;isTemporary&quot;:false}],&quot;citationTag&quot;:&quot;MENDELEY_CITATION_v3_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&quot;},{&quot;citationID&quot;:&quot;MENDELEY_CITATION_1009a684-f4c7-4e9b-a424-3df668c76cfd&quot;,&quot;properties&quot;:{&quot;noteIndex&quot;:0},&quot;isEdited&quot;:false,&quot;manualOverride&quot;:{&quot;isManuallyOverridden&quot;:false,&quot;citeprocText&quot;:&quot;&lt;sup&gt;9,10&lt;/sup&gt;&quot;,&quot;manualOverrideText&quot;:&quot;&quot;},&quot;citationItems&quot;:[{&quot;id&quot;:&quot;a0de7b9e-906f-362a-8f4e-91582d9fb617&quot;,&quot;itemData&quot;:{&quot;type&quot;:&quot;article-journal&quot;,&quot;id&quot;:&quot;a0de7b9e-906f-362a-8f4e-91582d9fb617&quot;,&quot;title&quot;:&quot;microclim: Global estimates of hourly microclimate based on long-term monthly climate averages&quot;,&quot;author&quot;:[{&quot;family&quot;:&quot;Kearney&quot;,&quot;given&quot;:&quot;Michael R&quot;,&quot;parse-names&quot;:false,&quot;dropping-particle&quot;:&quot;&quot;,&quot;non-dropping-particle&quot;:&quot;&quot;},{&quot;family&quot;:&quot;Isaac&quot;,&quot;given&quot;:&quot;Andrew P&quot;,&quot;parse-names&quot;:false,&quot;dropping-particle&quot;:&quot;&quot;,&quot;non-dropping-particle&quot;:&quot;&quot;},{&quot;family&quot;:&quot;Porter&quot;,&quot;given&quot;:&quot;Warren P&quot;,&quot;parse-names&quot;:false,&quot;dropping-particle&quot;:&quot;&quot;,&quot;non-dropping-particle&quot;:&quot;&quot;}],&quot;container-title&quot;:&quot;Scientific Data&quot;,&quot;container-title-short&quot;:&quot;Sci Data&quot;,&quot;DOI&quot;:&quot;10.1038/sdata.2014.6&quot;,&quot;ISSN&quot;:&quot;2052-4463&quot;,&quot;issued&quot;:{&quot;date-parts&quot;:[[2014,5,27]]},&quot;page&quot;:&quot;140006&quot;,&quot;issue&quot;:&quot;1&quot;,&quot;volume&quot;:&quot;1&quot;},&quot;isTemporary&quot;:false},{&quot;id&quot;:&quot;ac798eab-bdf9-364c-ba56-ba4cb8fcc27c&quot;,&quot;itemData&quot;:{&quot;type&quot;:&quot;article-journal&quot;,&quot;id&quot;:&quot;ac798eab-bdf9-364c-ba56-ba4cb8fcc27c&quot;,&quot;title&quot;:&quot;NicheMapR – an R package for biophysical modelling: the ectotherm and Dynamic Energy Budget models&quot;,&quot;author&quot;:[{&quot;family&quot;:&quot;Kearney&quot;,&quot;given&quot;:&quot;Michael R.&quot;,&quot;parse-names&quot;:false,&quot;dropping-particle&quot;:&quot;&quot;,&quot;non-dropping-particle&quot;:&quot;&quot;},{&quot;family&quot;:&quot;Porter&quot;,&quot;given&quot;:&quot;Warren P.&quot;,&quot;parse-names&quot;:false,&quot;dropping-particle&quot;:&quot;&quot;,&quot;non-dropping-particle&quot;:&quot;&quot;}],&quot;container-title&quot;:&quot;Ecography&quot;,&quot;container-title-short&quot;:&quot;Ecography&quot;,&quot;DOI&quot;:&quot;10.1111/ecog.04680&quot;,&quot;ISSN&quot;:&quot;0906-7590&quot;,&quot;issued&quot;:{&quot;date-parts&quot;:[[2020,1,5]]},&quot;page&quot;:&quot;85-96&quot;,&quot;abstract&quot;:&quot;&lt;p&gt;Mechanistic niche models characterise the fundamental niche of an organism by determining thermodynamic constraints on its heat, water and nutritional budget, and the consequences of this for growth, development and reproduction. They can thus quantify constraints on survival, activity and, ultimately, the vital rates that determine population growth, given a sequence of environmental conditions and the key morphological, physiological and behavioural functional traits.&lt;/p&gt;&quot;,&quot;issue&quot;:&quot;1&quot;,&quot;volume&quot;:&quot;43&quot;},&quot;isTemporary&quot;:false}],&quot;citationTag&quot;:&quot;MENDELEY_CITATION_v3_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&quot;}]"/>
    <we:property name="MENDELEY_CITATIONS_LOCALE_CODE" value="&quot;en-GB&quot;"/>
    <we:property name="MENDELEY_CITATIONS_STYLE" value="{&quot;id&quot;:&quot;https://www.zotero.org/styles/nature&quot;,&quot;title&quot;:&quot;Nature&quot;,&quot;format&quot;:&quot;numeric&quot;,&quot;defaultLocale&quot;:&quot;en-GB&quot;,&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417E2C-23AF-47AE-807D-575B0D1AB7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794</Words>
  <Characters>4846</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Jonas Wesseltoft</dc:creator>
  <cp:keywords/>
  <dc:description/>
  <cp:lastModifiedBy>Jonas Wesseltoft</cp:lastModifiedBy>
  <cp:revision>2</cp:revision>
  <dcterms:created xsi:type="dcterms:W3CDTF">2024-12-13T18:01:00Z</dcterms:created>
  <dcterms:modified xsi:type="dcterms:W3CDTF">2024-12-13T18:01:00Z</dcterms:modified>
</cp:coreProperties>
</file>