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5832" w:rsidRDefault="00AF405B">
      <w:pPr>
        <w:rPr>
          <w:b/>
          <w:color w:val="222222"/>
          <w:sz w:val="27"/>
          <w:szCs w:val="27"/>
          <w:shd w:val="clear" w:color="auto" w:fill="FFFFFF"/>
        </w:rPr>
      </w:pPr>
      <w:proofErr w:type="spellStart"/>
      <w:r w:rsidRPr="00AF405B">
        <w:rPr>
          <w:b/>
          <w:color w:val="222222"/>
          <w:sz w:val="27"/>
          <w:szCs w:val="27"/>
          <w:shd w:val="clear" w:color="auto" w:fill="FFFFFF"/>
        </w:rPr>
        <w:t>Compliance</w:t>
      </w:r>
      <w:proofErr w:type="spellEnd"/>
      <w:r w:rsidRPr="00AF405B">
        <w:rPr>
          <w:b/>
          <w:color w:val="222222"/>
          <w:sz w:val="27"/>
          <w:szCs w:val="27"/>
          <w:shd w:val="clear" w:color="auto" w:fill="FFFFFF"/>
        </w:rPr>
        <w:t xml:space="preserve"> </w:t>
      </w:r>
      <w:proofErr w:type="spellStart"/>
      <w:r w:rsidRPr="00AF405B">
        <w:rPr>
          <w:b/>
          <w:color w:val="222222"/>
          <w:sz w:val="27"/>
          <w:szCs w:val="27"/>
          <w:shd w:val="clear" w:color="auto" w:fill="FFFFFF"/>
        </w:rPr>
        <w:t>with</w:t>
      </w:r>
      <w:proofErr w:type="spellEnd"/>
      <w:r w:rsidRPr="00AF405B">
        <w:rPr>
          <w:b/>
          <w:color w:val="222222"/>
          <w:sz w:val="27"/>
          <w:szCs w:val="27"/>
          <w:shd w:val="clear" w:color="auto" w:fill="FFFFFF"/>
        </w:rPr>
        <w:t xml:space="preserve"> </w:t>
      </w:r>
      <w:proofErr w:type="spellStart"/>
      <w:r w:rsidRPr="00AF405B">
        <w:rPr>
          <w:b/>
          <w:color w:val="222222"/>
          <w:sz w:val="27"/>
          <w:szCs w:val="27"/>
          <w:shd w:val="clear" w:color="auto" w:fill="FFFFFF"/>
        </w:rPr>
        <w:t>Ethical</w:t>
      </w:r>
      <w:proofErr w:type="spellEnd"/>
      <w:r w:rsidRPr="00AF405B">
        <w:rPr>
          <w:b/>
          <w:color w:val="222222"/>
          <w:sz w:val="27"/>
          <w:szCs w:val="27"/>
          <w:shd w:val="clear" w:color="auto" w:fill="FFFFFF"/>
        </w:rPr>
        <w:t xml:space="preserve"> </w:t>
      </w:r>
      <w:proofErr w:type="spellStart"/>
      <w:r w:rsidRPr="00AF405B">
        <w:rPr>
          <w:b/>
          <w:color w:val="222222"/>
          <w:sz w:val="27"/>
          <w:szCs w:val="27"/>
          <w:shd w:val="clear" w:color="auto" w:fill="FFFFFF"/>
        </w:rPr>
        <w:t>Standards</w:t>
      </w:r>
      <w:proofErr w:type="spellEnd"/>
    </w:p>
    <w:p w:rsidR="00AF405B" w:rsidRPr="00AF405B" w:rsidRDefault="00AF405B" w:rsidP="00AF405B">
      <w:pPr>
        <w:numPr>
          <w:ilvl w:val="0"/>
          <w:numId w:val="1"/>
        </w:numPr>
        <w:shd w:val="clear" w:color="auto" w:fill="FFFFFF"/>
        <w:spacing w:before="100" w:beforeAutospacing="1" w:after="120" w:line="240" w:lineRule="auto"/>
        <w:rPr>
          <w:rFonts w:ascii="Times New Roman" w:eastAsia="Times New Roman" w:hAnsi="Times New Roman" w:cs="Times New Roman"/>
          <w:color w:val="222222"/>
          <w:sz w:val="27"/>
          <w:szCs w:val="27"/>
          <w:lang w:val="en-GB" w:eastAsia="es-ES"/>
        </w:rPr>
      </w:pPr>
      <w:r w:rsidRPr="00AF405B">
        <w:rPr>
          <w:rFonts w:ascii="Times New Roman" w:eastAsia="Times New Roman" w:hAnsi="Times New Roman" w:cs="Times New Roman"/>
          <w:color w:val="222222"/>
          <w:sz w:val="27"/>
          <w:szCs w:val="27"/>
          <w:lang w:val="en-GB" w:eastAsia="es-ES"/>
        </w:rPr>
        <w:t>Disclosure of potential conflicts of interest</w:t>
      </w:r>
    </w:p>
    <w:p w:rsidR="00AF405B" w:rsidRDefault="00AF405B">
      <w:pPr>
        <w:rPr>
          <w:b/>
          <w:lang w:val="en-GB"/>
        </w:rPr>
      </w:pPr>
      <w:r w:rsidRPr="00AF405B">
        <w:rPr>
          <w:b/>
          <w:lang w:val="en-GB"/>
        </w:rPr>
        <w:t>There are no conflicts of interest</w:t>
      </w:r>
    </w:p>
    <w:p w:rsidR="00AF405B" w:rsidRPr="00AF405B" w:rsidRDefault="00AF405B" w:rsidP="00AF405B">
      <w:pPr>
        <w:numPr>
          <w:ilvl w:val="0"/>
          <w:numId w:val="2"/>
        </w:numPr>
        <w:shd w:val="clear" w:color="auto" w:fill="FFFFFF"/>
        <w:spacing w:before="100" w:beforeAutospacing="1" w:after="120" w:line="240" w:lineRule="auto"/>
        <w:rPr>
          <w:rFonts w:ascii="Times New Roman" w:eastAsia="Times New Roman" w:hAnsi="Times New Roman" w:cs="Times New Roman"/>
          <w:color w:val="222222"/>
          <w:sz w:val="27"/>
          <w:szCs w:val="27"/>
          <w:lang w:val="en-GB" w:eastAsia="es-ES"/>
        </w:rPr>
      </w:pPr>
      <w:r w:rsidRPr="00AF405B">
        <w:rPr>
          <w:rFonts w:ascii="Times New Roman" w:eastAsia="Times New Roman" w:hAnsi="Times New Roman" w:cs="Times New Roman"/>
          <w:color w:val="222222"/>
          <w:sz w:val="27"/>
          <w:szCs w:val="27"/>
          <w:lang w:val="en-GB" w:eastAsia="es-ES"/>
        </w:rPr>
        <w:t>Research involving Human Participants and/or Animals</w:t>
      </w:r>
    </w:p>
    <w:p w:rsidR="00AF405B" w:rsidRDefault="00AF405B">
      <w:pPr>
        <w:rPr>
          <w:b/>
          <w:lang w:val="en-GB"/>
        </w:rPr>
      </w:pPr>
      <w:r w:rsidRPr="00AF405B">
        <w:rPr>
          <w:b/>
          <w:lang w:val="en-GB"/>
        </w:rPr>
        <w:t>This research only collected data through surveys, no animal/human experimentation was carried out.</w:t>
      </w:r>
    </w:p>
    <w:p w:rsidR="00AF405B" w:rsidRPr="00AF405B" w:rsidRDefault="00AF405B" w:rsidP="00AF405B">
      <w:pPr>
        <w:numPr>
          <w:ilvl w:val="0"/>
          <w:numId w:val="3"/>
        </w:numPr>
        <w:shd w:val="clear" w:color="auto" w:fill="FFFFFF"/>
        <w:spacing w:before="100" w:beforeAutospacing="1" w:after="120" w:line="240" w:lineRule="auto"/>
        <w:rPr>
          <w:rFonts w:ascii="Times New Roman" w:eastAsia="Times New Roman" w:hAnsi="Times New Roman" w:cs="Times New Roman"/>
          <w:color w:val="222222"/>
          <w:sz w:val="27"/>
          <w:szCs w:val="27"/>
          <w:lang w:eastAsia="es-ES"/>
        </w:rPr>
      </w:pPr>
      <w:proofErr w:type="spellStart"/>
      <w:r w:rsidRPr="00AF405B">
        <w:rPr>
          <w:rFonts w:ascii="Times New Roman" w:eastAsia="Times New Roman" w:hAnsi="Times New Roman" w:cs="Times New Roman"/>
          <w:color w:val="222222"/>
          <w:sz w:val="27"/>
          <w:szCs w:val="27"/>
          <w:lang w:eastAsia="es-ES"/>
        </w:rPr>
        <w:t>Informed</w:t>
      </w:r>
      <w:proofErr w:type="spellEnd"/>
      <w:r w:rsidRPr="00AF405B">
        <w:rPr>
          <w:rFonts w:ascii="Times New Roman" w:eastAsia="Times New Roman" w:hAnsi="Times New Roman" w:cs="Times New Roman"/>
          <w:color w:val="222222"/>
          <w:sz w:val="27"/>
          <w:szCs w:val="27"/>
          <w:lang w:eastAsia="es-ES"/>
        </w:rPr>
        <w:t xml:space="preserve"> </w:t>
      </w:r>
      <w:proofErr w:type="spellStart"/>
      <w:r w:rsidRPr="00AF405B">
        <w:rPr>
          <w:rFonts w:ascii="Times New Roman" w:eastAsia="Times New Roman" w:hAnsi="Times New Roman" w:cs="Times New Roman"/>
          <w:color w:val="222222"/>
          <w:sz w:val="27"/>
          <w:szCs w:val="27"/>
          <w:lang w:eastAsia="es-ES"/>
        </w:rPr>
        <w:t>consent</w:t>
      </w:r>
      <w:proofErr w:type="spellEnd"/>
    </w:p>
    <w:p w:rsidR="00AF405B" w:rsidRPr="00AF405B" w:rsidRDefault="00AF405B" w:rsidP="00AF405B">
      <w:pPr>
        <w:rPr>
          <w:b/>
          <w:lang w:val="en-GB"/>
        </w:rPr>
      </w:pPr>
      <w:proofErr w:type="spellStart"/>
      <w:r w:rsidRPr="00AF405B">
        <w:rPr>
          <w:b/>
        </w:rPr>
        <w:t>The</w:t>
      </w:r>
      <w:proofErr w:type="spellEnd"/>
      <w:r w:rsidRPr="00AF405B">
        <w:rPr>
          <w:b/>
        </w:rPr>
        <w:t xml:space="preserve"> </w:t>
      </w:r>
      <w:proofErr w:type="spellStart"/>
      <w:r w:rsidRPr="00AF405B">
        <w:rPr>
          <w:b/>
        </w:rPr>
        <w:t>researchers</w:t>
      </w:r>
      <w:proofErr w:type="spellEnd"/>
      <w:r w:rsidRPr="00AF405B">
        <w:rPr>
          <w:b/>
        </w:rPr>
        <w:t xml:space="preserve"> </w:t>
      </w:r>
      <w:proofErr w:type="spellStart"/>
      <w:r w:rsidRPr="00AF405B">
        <w:rPr>
          <w:b/>
        </w:rPr>
        <w:t>responsible</w:t>
      </w:r>
      <w:proofErr w:type="spellEnd"/>
      <w:r w:rsidRPr="00AF405B">
        <w:rPr>
          <w:b/>
        </w:rPr>
        <w:t xml:space="preserve"> </w:t>
      </w:r>
      <w:proofErr w:type="spellStart"/>
      <w:r w:rsidRPr="00AF405B">
        <w:rPr>
          <w:b/>
        </w:rPr>
        <w:t>for</w:t>
      </w:r>
      <w:proofErr w:type="spellEnd"/>
      <w:r w:rsidRPr="00AF405B">
        <w:rPr>
          <w:b/>
        </w:rPr>
        <w:t xml:space="preserve"> </w:t>
      </w:r>
      <w:proofErr w:type="spellStart"/>
      <w:r w:rsidRPr="00AF405B">
        <w:rPr>
          <w:b/>
        </w:rPr>
        <w:t>this</w:t>
      </w:r>
      <w:proofErr w:type="spellEnd"/>
      <w:r w:rsidRPr="00AF405B">
        <w:rPr>
          <w:b/>
        </w:rPr>
        <w:t xml:space="preserve"> </w:t>
      </w:r>
      <w:proofErr w:type="spellStart"/>
      <w:r w:rsidRPr="00AF405B">
        <w:rPr>
          <w:b/>
        </w:rPr>
        <w:t>project</w:t>
      </w:r>
      <w:proofErr w:type="spellEnd"/>
      <w:r w:rsidRPr="00AF405B">
        <w:rPr>
          <w:b/>
        </w:rPr>
        <w:t xml:space="preserve"> are Lucía Ortega Donaire, Jessica Bailén Expósito, Inmaculada Sánchez García, Eva María </w:t>
      </w:r>
      <w:proofErr w:type="spellStart"/>
      <w:r w:rsidRPr="00AF405B">
        <w:rPr>
          <w:b/>
        </w:rPr>
        <w:t>Montoro</w:t>
      </w:r>
      <w:proofErr w:type="spellEnd"/>
      <w:r w:rsidRPr="00AF405B">
        <w:rPr>
          <w:b/>
        </w:rPr>
        <w:t xml:space="preserve"> Ramírez, Irene Ramírez De Dios and Sebastián Sanz Martos. </w:t>
      </w:r>
      <w:r w:rsidRPr="00AF405B">
        <w:rPr>
          <w:b/>
          <w:lang w:val="en-GB"/>
        </w:rPr>
        <w:t>To contact them, if you have any questions, send an email to lortega@ujaen.es or call 953212942.</w:t>
      </w:r>
    </w:p>
    <w:p w:rsidR="00AF405B" w:rsidRPr="00AF405B" w:rsidRDefault="00AF405B" w:rsidP="00AF405B">
      <w:pPr>
        <w:rPr>
          <w:b/>
          <w:lang w:val="en-GB"/>
        </w:rPr>
      </w:pPr>
      <w:r w:rsidRPr="00AF405B">
        <w:rPr>
          <w:b/>
          <w:lang w:val="en-GB"/>
        </w:rPr>
        <w:t xml:space="preserve">The objective of the research is to know the relationship between pornography consumption and the development of sexist </w:t>
      </w:r>
      <w:proofErr w:type="spellStart"/>
      <w:r w:rsidRPr="00AF405B">
        <w:rPr>
          <w:b/>
          <w:lang w:val="en-GB"/>
        </w:rPr>
        <w:t>behaviors</w:t>
      </w:r>
      <w:proofErr w:type="spellEnd"/>
      <w:r w:rsidRPr="00AF405B">
        <w:rPr>
          <w:b/>
          <w:lang w:val="en-GB"/>
        </w:rPr>
        <w:t xml:space="preserve"> in young university students at the University of </w:t>
      </w:r>
      <w:proofErr w:type="spellStart"/>
      <w:r w:rsidRPr="00AF405B">
        <w:rPr>
          <w:b/>
          <w:lang w:val="en-GB"/>
        </w:rPr>
        <w:t>Jaén</w:t>
      </w:r>
      <w:proofErr w:type="spellEnd"/>
      <w:r w:rsidRPr="00AF405B">
        <w:rPr>
          <w:b/>
          <w:lang w:val="en-GB"/>
        </w:rPr>
        <w:t xml:space="preserve">. This research has a </w:t>
      </w:r>
      <w:proofErr w:type="spellStart"/>
      <w:r w:rsidRPr="00AF405B">
        <w:rPr>
          <w:b/>
          <w:lang w:val="en-GB"/>
        </w:rPr>
        <w:t>favorable</w:t>
      </w:r>
      <w:proofErr w:type="spellEnd"/>
      <w:r w:rsidRPr="00AF405B">
        <w:rPr>
          <w:b/>
          <w:lang w:val="en-GB"/>
        </w:rPr>
        <w:t xml:space="preserve"> report from the Bioethics Committee of the University of </w:t>
      </w:r>
      <w:proofErr w:type="spellStart"/>
      <w:r w:rsidRPr="00AF405B">
        <w:rPr>
          <w:b/>
          <w:lang w:val="en-GB"/>
        </w:rPr>
        <w:t>Jaén</w:t>
      </w:r>
      <w:proofErr w:type="spellEnd"/>
      <w:r w:rsidRPr="00AF405B">
        <w:rPr>
          <w:b/>
          <w:lang w:val="en-GB"/>
        </w:rPr>
        <w:t>.</w:t>
      </w:r>
    </w:p>
    <w:p w:rsidR="00AF405B" w:rsidRPr="00AF405B" w:rsidRDefault="00AF405B" w:rsidP="00AF405B">
      <w:pPr>
        <w:rPr>
          <w:b/>
          <w:lang w:val="en-GB"/>
        </w:rPr>
      </w:pPr>
      <w:r w:rsidRPr="00AF405B">
        <w:rPr>
          <w:b/>
          <w:lang w:val="en-GB"/>
        </w:rPr>
        <w:t xml:space="preserve">The task when participating in the research consists of completing a questionnaire. The time necessary to answer the questionnaire is approximately 5 minutes. </w:t>
      </w:r>
    </w:p>
    <w:p w:rsidR="00AF405B" w:rsidRPr="00AF405B" w:rsidRDefault="00AF405B" w:rsidP="00AF405B">
      <w:pPr>
        <w:rPr>
          <w:b/>
          <w:lang w:val="en-GB"/>
        </w:rPr>
      </w:pPr>
      <w:r w:rsidRPr="00AF405B">
        <w:rPr>
          <w:b/>
          <w:lang w:val="en-GB"/>
        </w:rPr>
        <w:t xml:space="preserve">Participants may end their participation whenever they wish. In addition, participation in the research will be terminated if there is reason to suspect that, if continued, some type of injury or unnecessary discomfort could be caused to any of the participants. </w:t>
      </w:r>
    </w:p>
    <w:p w:rsidR="00AF405B" w:rsidRDefault="00AF405B" w:rsidP="00AF405B">
      <w:pPr>
        <w:rPr>
          <w:b/>
          <w:lang w:val="en-GB"/>
        </w:rPr>
      </w:pPr>
      <w:r w:rsidRPr="00AF405B">
        <w:rPr>
          <w:b/>
          <w:lang w:val="en-GB"/>
        </w:rPr>
        <w:t>The research respects the principle of autonomy, since participants must present signed informed consent, as well as their verbal consent to participate. At any time, participants may revoke their participation in the research, despite having already signed the consent during the completion of the questionnaire, they may refuse to participate.</w:t>
      </w:r>
    </w:p>
    <w:p w:rsidR="00AF405B" w:rsidRPr="00AF405B" w:rsidRDefault="00AF405B" w:rsidP="00AF405B">
      <w:pPr>
        <w:rPr>
          <w:b/>
          <w:lang w:val="en-GB"/>
        </w:rPr>
      </w:pPr>
      <w:r w:rsidRPr="00AF405B">
        <w:rPr>
          <w:b/>
          <w:lang w:val="en-GB"/>
        </w:rPr>
        <w:t>The data will be stored in a database designed for research and the data will be processed in an aggregate manner.</w:t>
      </w:r>
    </w:p>
    <w:p w:rsidR="00AF405B" w:rsidRDefault="00AF405B" w:rsidP="00AF405B">
      <w:pPr>
        <w:rPr>
          <w:b/>
          <w:lang w:val="en-GB"/>
        </w:rPr>
      </w:pPr>
      <w:r w:rsidRPr="00AF405B">
        <w:rPr>
          <w:b/>
          <w:lang w:val="en-GB"/>
        </w:rPr>
        <w:t>If the information was used in subsequent research, participants would be informed again so that they could give their consent again, if they so wish.</w:t>
      </w:r>
    </w:p>
    <w:p w:rsidR="00AF405B" w:rsidRPr="00AF405B" w:rsidRDefault="00AF405B" w:rsidP="00AF405B">
      <w:pPr>
        <w:pStyle w:val="NormalWeb"/>
        <w:spacing w:before="0" w:beforeAutospacing="0" w:after="0" w:afterAutospacing="0"/>
        <w:jc w:val="both"/>
        <w:rPr>
          <w:lang w:val="en-GB"/>
        </w:rPr>
      </w:pPr>
      <w:r w:rsidRPr="00AF405B">
        <w:rPr>
          <w:rFonts w:ascii="Arial" w:hAnsi="Arial" w:cs="Arial"/>
          <w:color w:val="000000"/>
          <w:sz w:val="22"/>
          <w:szCs w:val="22"/>
          <w:lang w:val="en-GB"/>
        </w:rPr>
        <w:t>GIVE</w:t>
      </w:r>
      <w:r w:rsidRPr="00AF405B">
        <w:rPr>
          <w:rFonts w:ascii="Arial" w:hAnsi="Arial" w:cs="Arial"/>
          <w:color w:val="000000"/>
          <w:sz w:val="22"/>
          <w:szCs w:val="22"/>
          <w:lang w:val="en-GB"/>
        </w:rPr>
        <w:t xml:space="preserve"> [   </w:t>
      </w:r>
      <w:proofErr w:type="gramStart"/>
      <w:r w:rsidRPr="00AF405B">
        <w:rPr>
          <w:rFonts w:ascii="Arial" w:hAnsi="Arial" w:cs="Arial"/>
          <w:color w:val="000000"/>
          <w:sz w:val="22"/>
          <w:szCs w:val="22"/>
          <w:lang w:val="en-GB"/>
        </w:rPr>
        <w:t>  ]</w:t>
      </w:r>
      <w:proofErr w:type="gramEnd"/>
      <w:r w:rsidRPr="00AF405B">
        <w:rPr>
          <w:rStyle w:val="apple-tab-span"/>
          <w:rFonts w:ascii="Arial" w:hAnsi="Arial" w:cs="Arial"/>
          <w:color w:val="000000"/>
          <w:sz w:val="22"/>
          <w:szCs w:val="22"/>
          <w:lang w:val="en-GB"/>
        </w:rPr>
        <w:tab/>
      </w:r>
      <w:r w:rsidRPr="00AF405B">
        <w:rPr>
          <w:rStyle w:val="apple-tab-span"/>
          <w:rFonts w:ascii="Arial" w:hAnsi="Arial" w:cs="Arial"/>
          <w:color w:val="000000"/>
          <w:sz w:val="22"/>
          <w:szCs w:val="22"/>
          <w:lang w:val="en-GB"/>
        </w:rPr>
        <w:tab/>
      </w:r>
      <w:r w:rsidRPr="00AF405B">
        <w:rPr>
          <w:rStyle w:val="apple-tab-span"/>
          <w:rFonts w:ascii="Arial" w:hAnsi="Arial" w:cs="Arial"/>
          <w:color w:val="000000"/>
          <w:sz w:val="22"/>
          <w:szCs w:val="22"/>
          <w:lang w:val="en-GB"/>
        </w:rPr>
        <w:tab/>
      </w:r>
      <w:r w:rsidRPr="00AF405B">
        <w:rPr>
          <w:rStyle w:val="apple-tab-span"/>
          <w:rFonts w:ascii="Arial" w:hAnsi="Arial" w:cs="Arial"/>
          <w:color w:val="000000"/>
          <w:sz w:val="22"/>
          <w:szCs w:val="22"/>
          <w:lang w:val="en-GB"/>
        </w:rPr>
        <w:tab/>
      </w:r>
      <w:r w:rsidRPr="00AF405B">
        <w:rPr>
          <w:rStyle w:val="apple-tab-span"/>
          <w:rFonts w:ascii="Arial" w:hAnsi="Arial" w:cs="Arial"/>
          <w:color w:val="000000"/>
          <w:sz w:val="22"/>
          <w:szCs w:val="22"/>
          <w:lang w:val="en-GB"/>
        </w:rPr>
        <w:tab/>
      </w:r>
      <w:r w:rsidRPr="00AF405B">
        <w:rPr>
          <w:rStyle w:val="apple-tab-span"/>
          <w:rFonts w:ascii="Arial" w:hAnsi="Arial" w:cs="Arial"/>
          <w:color w:val="000000"/>
          <w:sz w:val="22"/>
          <w:szCs w:val="22"/>
          <w:lang w:val="en-GB"/>
        </w:rPr>
        <w:tab/>
      </w:r>
      <w:r w:rsidRPr="00AF405B">
        <w:rPr>
          <w:rStyle w:val="apple-tab-span"/>
          <w:rFonts w:ascii="Arial" w:hAnsi="Arial" w:cs="Arial"/>
          <w:color w:val="000000"/>
          <w:sz w:val="22"/>
          <w:szCs w:val="22"/>
          <w:lang w:val="en-GB"/>
        </w:rPr>
        <w:tab/>
      </w:r>
      <w:r w:rsidRPr="00AF405B">
        <w:rPr>
          <w:rFonts w:ascii="Arial" w:hAnsi="Arial" w:cs="Arial"/>
          <w:color w:val="000000"/>
          <w:sz w:val="22"/>
          <w:szCs w:val="22"/>
          <w:lang w:val="en-GB"/>
        </w:rPr>
        <w:t>I DONT GIVE</w:t>
      </w:r>
      <w:r w:rsidRPr="00AF405B">
        <w:rPr>
          <w:rFonts w:ascii="Arial" w:hAnsi="Arial" w:cs="Arial"/>
          <w:color w:val="000000"/>
          <w:sz w:val="22"/>
          <w:szCs w:val="22"/>
          <w:lang w:val="en-GB"/>
        </w:rPr>
        <w:t xml:space="preserve"> [     ]</w:t>
      </w:r>
    </w:p>
    <w:p w:rsidR="00AF405B" w:rsidRPr="00AF405B" w:rsidRDefault="00AF405B" w:rsidP="00AF405B">
      <w:pPr>
        <w:pStyle w:val="NormalWeb"/>
        <w:spacing w:before="0" w:beforeAutospacing="0" w:after="0" w:afterAutospacing="0"/>
        <w:jc w:val="both"/>
        <w:rPr>
          <w:lang w:val="en-GB"/>
        </w:rPr>
      </w:pPr>
    </w:p>
    <w:p w:rsidR="00AF405B" w:rsidRDefault="00AF405B" w:rsidP="00AF405B">
      <w:pPr>
        <w:pStyle w:val="NormalWeb"/>
        <w:spacing w:before="0" w:beforeAutospacing="0" w:after="160" w:afterAutospacing="0"/>
        <w:jc w:val="both"/>
        <w:rPr>
          <w:color w:val="000000"/>
          <w:lang w:val="en-GB"/>
        </w:rPr>
      </w:pPr>
      <w:r w:rsidRPr="00AF405B">
        <w:rPr>
          <w:color w:val="000000"/>
          <w:lang w:val="en-GB"/>
        </w:rPr>
        <w:t>My consent to participate in the proposed study.</w:t>
      </w:r>
    </w:p>
    <w:p w:rsidR="00AF405B" w:rsidRPr="00AF405B" w:rsidRDefault="00AF405B" w:rsidP="00AF405B">
      <w:pPr>
        <w:pStyle w:val="NormalWeb"/>
        <w:spacing w:before="0" w:beforeAutospacing="0" w:after="160" w:afterAutospacing="0"/>
        <w:jc w:val="both"/>
        <w:rPr>
          <w:sz w:val="20"/>
          <w:lang w:val="en-GB"/>
        </w:rPr>
      </w:pPr>
      <w:r w:rsidRPr="00AF405B">
        <w:rPr>
          <w:rStyle w:val="apple-tab-span"/>
          <w:rFonts w:ascii="Arial" w:hAnsi="Arial" w:cs="Arial"/>
          <w:color w:val="000000"/>
          <w:sz w:val="18"/>
          <w:szCs w:val="22"/>
          <w:lang w:val="en-GB"/>
        </w:rPr>
        <w:t>Date and signature of the participant.</w:t>
      </w:r>
      <w:r>
        <w:rPr>
          <w:rStyle w:val="apple-tab-span"/>
          <w:rFonts w:ascii="Arial" w:hAnsi="Arial" w:cs="Arial"/>
          <w:color w:val="000000"/>
          <w:sz w:val="22"/>
          <w:szCs w:val="22"/>
          <w:lang w:val="en-GB"/>
        </w:rPr>
        <w:tab/>
      </w:r>
      <w:r>
        <w:rPr>
          <w:rStyle w:val="apple-tab-span"/>
          <w:rFonts w:ascii="Arial" w:hAnsi="Arial" w:cs="Arial"/>
          <w:color w:val="000000"/>
          <w:sz w:val="22"/>
          <w:szCs w:val="22"/>
          <w:lang w:val="en-GB"/>
        </w:rPr>
        <w:tab/>
      </w:r>
      <w:r w:rsidRPr="00AF405B">
        <w:rPr>
          <w:rStyle w:val="apple-tab-span"/>
          <w:rFonts w:ascii="Arial" w:hAnsi="Arial" w:cs="Arial"/>
          <w:color w:val="000000"/>
          <w:sz w:val="18"/>
          <w:szCs w:val="22"/>
          <w:lang w:val="en-GB"/>
        </w:rPr>
        <w:t>Date and signature of the responsible researcher</w:t>
      </w:r>
    </w:p>
    <w:p w:rsidR="00AF405B" w:rsidRPr="00AF405B" w:rsidRDefault="00AF405B" w:rsidP="00AF405B">
      <w:pPr>
        <w:pStyle w:val="NormalWeb"/>
        <w:spacing w:before="0" w:beforeAutospacing="0" w:after="160" w:afterAutospacing="0"/>
        <w:jc w:val="both"/>
        <w:rPr>
          <w:lang w:val="en-GB"/>
        </w:rPr>
      </w:pPr>
      <w:bookmarkStart w:id="0" w:name="_GoBack"/>
      <w:r>
        <w:rPr>
          <w:rFonts w:ascii="Arial" w:hAnsi="Arial" w:cs="Arial"/>
          <w:noProof/>
          <w:color w:val="000000"/>
          <w:sz w:val="22"/>
          <w:szCs w:val="22"/>
        </w:rPr>
        <w:drawing>
          <wp:anchor distT="0" distB="0" distL="114300" distR="114300" simplePos="0" relativeHeight="251659264" behindDoc="1" locked="0" layoutInCell="1" allowOverlap="1" wp14:anchorId="1A4C3EB0" wp14:editId="7A0D93F1">
            <wp:simplePos x="0" y="0"/>
            <wp:positionH relativeFrom="column">
              <wp:posOffset>3710305</wp:posOffset>
            </wp:positionH>
            <wp:positionV relativeFrom="paragraph">
              <wp:posOffset>236220</wp:posOffset>
            </wp:positionV>
            <wp:extent cx="1017270" cy="795655"/>
            <wp:effectExtent l="0" t="0" r="0" b="444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rma.png"/>
                    <pic:cNvPicPr/>
                  </pic:nvPicPr>
                  <pic:blipFill>
                    <a:blip r:embed="rId5">
                      <a:extLst>
                        <a:ext uri="{28A0092B-C50C-407E-A947-70E740481C1C}">
                          <a14:useLocalDpi xmlns:a14="http://schemas.microsoft.com/office/drawing/2010/main" val="0"/>
                        </a:ext>
                      </a:extLst>
                    </a:blip>
                    <a:stretch>
                      <a:fillRect/>
                    </a:stretch>
                  </pic:blipFill>
                  <pic:spPr>
                    <a:xfrm>
                      <a:off x="0" y="0"/>
                      <a:ext cx="1017270" cy="795655"/>
                    </a:xfrm>
                    <a:prstGeom prst="rect">
                      <a:avLst/>
                    </a:prstGeom>
                  </pic:spPr>
                </pic:pic>
              </a:graphicData>
            </a:graphic>
            <wp14:sizeRelH relativeFrom="margin">
              <wp14:pctWidth>0</wp14:pctWidth>
            </wp14:sizeRelH>
            <wp14:sizeRelV relativeFrom="margin">
              <wp14:pctHeight>0</wp14:pctHeight>
            </wp14:sizeRelV>
          </wp:anchor>
        </w:drawing>
      </w:r>
      <w:bookmarkEnd w:id="0"/>
      <w:r w:rsidRPr="00AF405B">
        <w:rPr>
          <w:rStyle w:val="apple-tab-span"/>
          <w:rFonts w:ascii="Arial" w:hAnsi="Arial" w:cs="Arial"/>
          <w:color w:val="000000"/>
          <w:sz w:val="22"/>
          <w:szCs w:val="22"/>
          <w:lang w:val="en-GB"/>
        </w:rPr>
        <w:tab/>
      </w:r>
      <w:r w:rsidRPr="00AF405B">
        <w:rPr>
          <w:rStyle w:val="apple-tab-span"/>
          <w:rFonts w:ascii="Arial" w:hAnsi="Arial" w:cs="Arial"/>
          <w:color w:val="000000"/>
          <w:sz w:val="22"/>
          <w:szCs w:val="22"/>
          <w:lang w:val="en-GB"/>
        </w:rPr>
        <w:tab/>
      </w:r>
      <w:r w:rsidRPr="00AF405B">
        <w:rPr>
          <w:rStyle w:val="apple-tab-span"/>
          <w:rFonts w:ascii="Arial" w:hAnsi="Arial" w:cs="Arial"/>
          <w:color w:val="000000"/>
          <w:sz w:val="22"/>
          <w:szCs w:val="22"/>
          <w:lang w:val="en-GB"/>
        </w:rPr>
        <w:tab/>
      </w:r>
      <w:r w:rsidRPr="00AF405B">
        <w:rPr>
          <w:rStyle w:val="apple-tab-span"/>
          <w:rFonts w:ascii="Arial" w:hAnsi="Arial" w:cs="Arial"/>
          <w:color w:val="000000"/>
          <w:sz w:val="22"/>
          <w:szCs w:val="22"/>
          <w:lang w:val="en-GB"/>
        </w:rPr>
        <w:tab/>
      </w:r>
      <w:r w:rsidRPr="00AF405B">
        <w:rPr>
          <w:rStyle w:val="apple-tab-span"/>
          <w:rFonts w:ascii="Arial" w:hAnsi="Arial" w:cs="Arial"/>
          <w:color w:val="000000"/>
          <w:sz w:val="22"/>
          <w:szCs w:val="22"/>
          <w:lang w:val="en-GB"/>
        </w:rPr>
        <w:tab/>
      </w:r>
      <w:r w:rsidRPr="00AF405B">
        <w:rPr>
          <w:rStyle w:val="apple-tab-span"/>
          <w:rFonts w:ascii="Arial" w:hAnsi="Arial" w:cs="Arial"/>
          <w:color w:val="000000"/>
          <w:sz w:val="22"/>
          <w:szCs w:val="22"/>
          <w:lang w:val="en-GB"/>
        </w:rPr>
        <w:tab/>
      </w:r>
      <w:r w:rsidRPr="00AF405B">
        <w:rPr>
          <w:rStyle w:val="apple-tab-span"/>
          <w:rFonts w:ascii="Arial" w:hAnsi="Arial" w:cs="Arial"/>
          <w:color w:val="000000"/>
          <w:sz w:val="22"/>
          <w:szCs w:val="22"/>
          <w:lang w:val="en-GB"/>
        </w:rPr>
        <w:tab/>
      </w:r>
      <w:r w:rsidRPr="00AF405B">
        <w:rPr>
          <w:rFonts w:ascii="Arial" w:hAnsi="Arial" w:cs="Arial"/>
          <w:color w:val="000000"/>
          <w:sz w:val="18"/>
          <w:szCs w:val="22"/>
          <w:lang w:val="en-GB"/>
        </w:rPr>
        <w:t>03-03-24</w:t>
      </w:r>
    </w:p>
    <w:p w:rsidR="00AF405B" w:rsidRPr="00AF405B" w:rsidRDefault="00AF405B" w:rsidP="00AF405B">
      <w:pPr>
        <w:rPr>
          <w:b/>
          <w:lang w:val="en-GB"/>
        </w:rPr>
      </w:pPr>
    </w:p>
    <w:sectPr w:rsidR="00AF405B" w:rsidRPr="00AF405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2B51BB"/>
    <w:multiLevelType w:val="multilevel"/>
    <w:tmpl w:val="93BE5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A718FA"/>
    <w:multiLevelType w:val="multilevel"/>
    <w:tmpl w:val="DF80F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1C212FB"/>
    <w:multiLevelType w:val="multilevel"/>
    <w:tmpl w:val="B07C2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405B"/>
    <w:rsid w:val="00AF405B"/>
    <w:rsid w:val="00B964FA"/>
    <w:rsid w:val="00C90DE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4407A"/>
  <w15:chartTrackingRefBased/>
  <w15:docId w15:val="{16172A01-4659-46DF-8FFE-992AE30F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F405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apple-tab-span">
    <w:name w:val="apple-tab-span"/>
    <w:basedOn w:val="Fuentedeprrafopredeter"/>
    <w:rsid w:val="00AF40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362900">
      <w:bodyDiv w:val="1"/>
      <w:marLeft w:val="0"/>
      <w:marRight w:val="0"/>
      <w:marTop w:val="0"/>
      <w:marBottom w:val="0"/>
      <w:divBdr>
        <w:top w:val="none" w:sz="0" w:space="0" w:color="auto"/>
        <w:left w:val="none" w:sz="0" w:space="0" w:color="auto"/>
        <w:bottom w:val="none" w:sz="0" w:space="0" w:color="auto"/>
        <w:right w:val="none" w:sz="0" w:space="0" w:color="auto"/>
      </w:divBdr>
    </w:div>
    <w:div w:id="143015548">
      <w:bodyDiv w:val="1"/>
      <w:marLeft w:val="0"/>
      <w:marRight w:val="0"/>
      <w:marTop w:val="0"/>
      <w:marBottom w:val="0"/>
      <w:divBdr>
        <w:top w:val="none" w:sz="0" w:space="0" w:color="auto"/>
        <w:left w:val="none" w:sz="0" w:space="0" w:color="auto"/>
        <w:bottom w:val="none" w:sz="0" w:space="0" w:color="auto"/>
        <w:right w:val="none" w:sz="0" w:space="0" w:color="auto"/>
      </w:divBdr>
    </w:div>
    <w:div w:id="326328262">
      <w:bodyDiv w:val="1"/>
      <w:marLeft w:val="0"/>
      <w:marRight w:val="0"/>
      <w:marTop w:val="0"/>
      <w:marBottom w:val="0"/>
      <w:divBdr>
        <w:top w:val="none" w:sz="0" w:space="0" w:color="auto"/>
        <w:left w:val="none" w:sz="0" w:space="0" w:color="auto"/>
        <w:bottom w:val="none" w:sz="0" w:space="0" w:color="auto"/>
        <w:right w:val="none" w:sz="0" w:space="0" w:color="auto"/>
      </w:divBdr>
    </w:div>
    <w:div w:id="505286215">
      <w:bodyDiv w:val="1"/>
      <w:marLeft w:val="0"/>
      <w:marRight w:val="0"/>
      <w:marTop w:val="0"/>
      <w:marBottom w:val="0"/>
      <w:divBdr>
        <w:top w:val="none" w:sz="0" w:space="0" w:color="auto"/>
        <w:left w:val="none" w:sz="0" w:space="0" w:color="auto"/>
        <w:bottom w:val="none" w:sz="0" w:space="0" w:color="auto"/>
        <w:right w:val="none" w:sz="0" w:space="0" w:color="auto"/>
      </w:divBdr>
    </w:div>
    <w:div w:id="603072469">
      <w:bodyDiv w:val="1"/>
      <w:marLeft w:val="0"/>
      <w:marRight w:val="0"/>
      <w:marTop w:val="0"/>
      <w:marBottom w:val="0"/>
      <w:divBdr>
        <w:top w:val="none" w:sz="0" w:space="0" w:color="auto"/>
        <w:left w:val="none" w:sz="0" w:space="0" w:color="auto"/>
        <w:bottom w:val="none" w:sz="0" w:space="0" w:color="auto"/>
        <w:right w:val="none" w:sz="0" w:space="0" w:color="auto"/>
      </w:divBdr>
    </w:div>
    <w:div w:id="797600467">
      <w:bodyDiv w:val="1"/>
      <w:marLeft w:val="0"/>
      <w:marRight w:val="0"/>
      <w:marTop w:val="0"/>
      <w:marBottom w:val="0"/>
      <w:divBdr>
        <w:top w:val="none" w:sz="0" w:space="0" w:color="auto"/>
        <w:left w:val="none" w:sz="0" w:space="0" w:color="auto"/>
        <w:bottom w:val="none" w:sz="0" w:space="0" w:color="auto"/>
        <w:right w:val="none" w:sz="0" w:space="0" w:color="auto"/>
      </w:divBdr>
    </w:div>
    <w:div w:id="936255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321</Words>
  <Characters>1771</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dc:creator>
  <cp:keywords/>
  <dc:description/>
  <cp:lastModifiedBy>Lucia</cp:lastModifiedBy>
  <cp:revision>1</cp:revision>
  <dcterms:created xsi:type="dcterms:W3CDTF">2024-11-26T18:11:00Z</dcterms:created>
  <dcterms:modified xsi:type="dcterms:W3CDTF">2024-11-26T18:18:00Z</dcterms:modified>
</cp:coreProperties>
</file>