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E341E9">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rsidR="00191A23" w:rsidRPr="0022554A" w:rsidRDefault="00856188" w:rsidP="0022554A">
            <w:pPr>
              <w:tabs>
                <w:tab w:val="left" w:pos="5400"/>
              </w:tabs>
              <w:rPr>
                <w:sz w:val="20"/>
              </w:rPr>
            </w:pPr>
            <w:r>
              <w:rPr>
                <w:sz w:val="20"/>
              </w:rPr>
              <w:t>1</w:t>
            </w:r>
          </w:p>
        </w:tc>
        <w:tc>
          <w:tcPr>
            <w:tcW w:w="2835" w:type="dxa"/>
          </w:tcPr>
          <w:p w:rsidR="00191A23" w:rsidRPr="0022554A" w:rsidRDefault="00856188" w:rsidP="0022554A">
            <w:pPr>
              <w:tabs>
                <w:tab w:val="left" w:pos="5400"/>
              </w:tabs>
              <w:rPr>
                <w:sz w:val="20"/>
              </w:rPr>
            </w:pPr>
            <w:r>
              <w:rPr>
                <w:sz w:val="20"/>
              </w:rPr>
              <w:t>Yes</w:t>
            </w:r>
          </w:p>
        </w:tc>
      </w:tr>
      <w:tr w:rsidR="00191A23" w:rsidRPr="0022554A" w:rsidTr="00E341E9">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22554A" w:rsidRDefault="00856188" w:rsidP="0022554A">
            <w:pPr>
              <w:tabs>
                <w:tab w:val="left" w:pos="5400"/>
              </w:tabs>
              <w:rPr>
                <w:sz w:val="20"/>
              </w:rPr>
            </w:pPr>
            <w:r>
              <w:rPr>
                <w:sz w:val="20"/>
              </w:rPr>
              <w:t>1</w:t>
            </w:r>
          </w:p>
        </w:tc>
        <w:tc>
          <w:tcPr>
            <w:tcW w:w="2835" w:type="dxa"/>
          </w:tcPr>
          <w:p w:rsidR="00191A23" w:rsidRPr="0022554A" w:rsidRDefault="00856188" w:rsidP="0022554A">
            <w:pPr>
              <w:tabs>
                <w:tab w:val="left" w:pos="5400"/>
              </w:tabs>
              <w:rPr>
                <w:sz w:val="20"/>
              </w:rPr>
            </w:pPr>
            <w:r>
              <w:rPr>
                <w:sz w:val="20"/>
              </w:rPr>
              <w:t>Yes</w:t>
            </w: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856188" w:rsidP="0022554A">
            <w:pPr>
              <w:tabs>
                <w:tab w:val="left" w:pos="5400"/>
              </w:tabs>
              <w:rPr>
                <w:sz w:val="20"/>
              </w:rPr>
            </w:pPr>
            <w:r>
              <w:rPr>
                <w:sz w:val="20"/>
              </w:rPr>
              <w:t>1</w:t>
            </w:r>
            <w:r w:rsidR="00FA6619">
              <w:rPr>
                <w:sz w:val="20"/>
              </w:rPr>
              <w:t>-2</w:t>
            </w:r>
          </w:p>
        </w:tc>
        <w:tc>
          <w:tcPr>
            <w:tcW w:w="2835" w:type="dxa"/>
          </w:tcPr>
          <w:p w:rsidR="00191A23" w:rsidRPr="0022554A" w:rsidRDefault="00856188" w:rsidP="0022554A">
            <w:pPr>
              <w:tabs>
                <w:tab w:val="left" w:pos="5400"/>
              </w:tabs>
              <w:rPr>
                <w:sz w:val="20"/>
              </w:rPr>
            </w:pPr>
            <w:r>
              <w:rPr>
                <w:sz w:val="20"/>
              </w:rPr>
              <w:t>Yes</w:t>
            </w:r>
          </w:p>
        </w:tc>
      </w:tr>
      <w:tr w:rsidR="00191A23" w:rsidRPr="0022554A" w:rsidTr="00E341E9">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1559" w:type="dxa"/>
          </w:tcPr>
          <w:p w:rsidR="00191A23" w:rsidRPr="0022554A" w:rsidRDefault="00FA6619" w:rsidP="0022554A">
            <w:pPr>
              <w:tabs>
                <w:tab w:val="left" w:pos="5400"/>
              </w:tabs>
              <w:rPr>
                <w:sz w:val="20"/>
              </w:rPr>
            </w:pPr>
            <w:r>
              <w:rPr>
                <w:sz w:val="20"/>
              </w:rPr>
              <w:t>3</w:t>
            </w:r>
          </w:p>
        </w:tc>
        <w:tc>
          <w:tcPr>
            <w:tcW w:w="2835" w:type="dxa"/>
          </w:tcPr>
          <w:p w:rsidR="00191A23" w:rsidRPr="0022554A" w:rsidRDefault="00856188" w:rsidP="0022554A">
            <w:pPr>
              <w:tabs>
                <w:tab w:val="left" w:pos="5400"/>
              </w:tabs>
              <w:rPr>
                <w:sz w:val="20"/>
              </w:rPr>
            </w:pPr>
            <w:r>
              <w:rPr>
                <w:sz w:val="20"/>
              </w:rPr>
              <w:t>Yes</w:t>
            </w: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22554A" w:rsidRDefault="00FA6619" w:rsidP="0022554A">
            <w:pPr>
              <w:tabs>
                <w:tab w:val="left" w:pos="5400"/>
              </w:tabs>
              <w:rPr>
                <w:sz w:val="20"/>
              </w:rPr>
            </w:pPr>
            <w:r>
              <w:rPr>
                <w:sz w:val="20"/>
              </w:rPr>
              <w:t>4</w:t>
            </w:r>
          </w:p>
        </w:tc>
        <w:tc>
          <w:tcPr>
            <w:tcW w:w="2835" w:type="dxa"/>
          </w:tcPr>
          <w:p w:rsidR="00191A23" w:rsidRPr="0022554A" w:rsidRDefault="00856188" w:rsidP="0022554A">
            <w:pPr>
              <w:tabs>
                <w:tab w:val="left" w:pos="5400"/>
              </w:tabs>
              <w:rPr>
                <w:sz w:val="20"/>
              </w:rPr>
            </w:pPr>
            <w:r>
              <w:rPr>
                <w:sz w:val="20"/>
              </w:rPr>
              <w:t>Yes</w:t>
            </w:r>
          </w:p>
        </w:tc>
      </w:tr>
      <w:tr w:rsidR="00191A23" w:rsidRPr="0022554A" w:rsidTr="00E341E9">
        <w:tc>
          <w:tcPr>
            <w:tcW w:w="1951" w:type="dxa"/>
          </w:tcPr>
          <w:p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191A23" w:rsidRPr="0022554A" w:rsidRDefault="00FA6619" w:rsidP="0022554A">
            <w:pPr>
              <w:tabs>
                <w:tab w:val="left" w:pos="5400"/>
              </w:tabs>
              <w:rPr>
                <w:sz w:val="20"/>
              </w:rPr>
            </w:pPr>
            <w:r>
              <w:rPr>
                <w:sz w:val="20"/>
              </w:rPr>
              <w:t>4-6</w:t>
            </w:r>
          </w:p>
        </w:tc>
        <w:tc>
          <w:tcPr>
            <w:tcW w:w="2835" w:type="dxa"/>
          </w:tcPr>
          <w:p w:rsidR="00191A23" w:rsidRPr="0022554A" w:rsidRDefault="00856188" w:rsidP="0022554A">
            <w:pPr>
              <w:tabs>
                <w:tab w:val="left" w:pos="5400"/>
              </w:tabs>
              <w:rPr>
                <w:sz w:val="20"/>
              </w:rPr>
            </w:pPr>
            <w:r>
              <w:rPr>
                <w:sz w:val="20"/>
              </w:rPr>
              <w:t>Yes</w:t>
            </w:r>
          </w:p>
        </w:tc>
      </w:tr>
      <w:bookmarkEnd w:id="25"/>
      <w:bookmarkEnd w:id="26"/>
      <w:tr w:rsidR="00191A23" w:rsidRPr="0022554A" w:rsidTr="00E341E9">
        <w:tc>
          <w:tcPr>
            <w:tcW w:w="1951" w:type="dxa"/>
            <w:vMerge w:val="restart"/>
          </w:tcPr>
          <w:p w:rsidR="00191A23" w:rsidRPr="0022554A" w:rsidRDefault="00191A23" w:rsidP="0022554A">
            <w:pPr>
              <w:tabs>
                <w:tab w:val="left" w:pos="5400"/>
              </w:tabs>
              <w:rPr>
                <w:bCs/>
                <w:sz w:val="20"/>
              </w:rPr>
            </w:pPr>
            <w:r w:rsidRPr="0022554A">
              <w:rPr>
                <w:bCs/>
                <w:sz w:val="20"/>
              </w:rPr>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rsidR="00191A23" w:rsidRPr="0022554A" w:rsidRDefault="00FA6619" w:rsidP="0022554A">
            <w:pPr>
              <w:tabs>
                <w:tab w:val="left" w:pos="5400"/>
              </w:tabs>
              <w:rPr>
                <w:sz w:val="20"/>
              </w:rPr>
            </w:pPr>
            <w:r>
              <w:rPr>
                <w:sz w:val="20"/>
              </w:rPr>
              <w:t>4</w:t>
            </w:r>
          </w:p>
        </w:tc>
        <w:tc>
          <w:tcPr>
            <w:tcW w:w="2835" w:type="dxa"/>
          </w:tcPr>
          <w:p w:rsidR="00191A23" w:rsidRPr="0022554A" w:rsidRDefault="00856188" w:rsidP="0022554A">
            <w:pPr>
              <w:tabs>
                <w:tab w:val="left" w:pos="5400"/>
              </w:tabs>
              <w:rPr>
                <w:sz w:val="20"/>
              </w:rPr>
            </w:pPr>
            <w:r>
              <w:rPr>
                <w:sz w:val="20"/>
              </w:rPr>
              <w:t>Yes</w:t>
            </w:r>
          </w:p>
        </w:tc>
      </w:tr>
      <w:tr w:rsidR="00191A23" w:rsidRPr="0022554A" w:rsidTr="00E341E9">
        <w:tc>
          <w:tcPr>
            <w:tcW w:w="1951" w:type="dxa"/>
            <w:vMerge/>
          </w:tcPr>
          <w:p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rsidR="00191A23" w:rsidRPr="0022554A" w:rsidRDefault="00191A23" w:rsidP="0022554A">
            <w:pPr>
              <w:tabs>
                <w:tab w:val="left" w:pos="5400"/>
              </w:tabs>
              <w:rPr>
                <w:sz w:val="20"/>
              </w:rPr>
            </w:pP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031" w:type="dxa"/>
          </w:tcPr>
          <w:p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191A23" w:rsidRPr="0022554A" w:rsidRDefault="00FA6619" w:rsidP="0022554A">
            <w:pPr>
              <w:tabs>
                <w:tab w:val="left" w:pos="5400"/>
              </w:tabs>
              <w:rPr>
                <w:sz w:val="20"/>
              </w:rPr>
            </w:pPr>
            <w:r>
              <w:rPr>
                <w:sz w:val="20"/>
              </w:rPr>
              <w:t>4-5</w:t>
            </w:r>
          </w:p>
        </w:tc>
        <w:tc>
          <w:tcPr>
            <w:tcW w:w="2835" w:type="dxa"/>
          </w:tcPr>
          <w:p w:rsidR="00191A23" w:rsidRPr="0022554A" w:rsidRDefault="00856188" w:rsidP="0022554A">
            <w:pPr>
              <w:tabs>
                <w:tab w:val="left" w:pos="5400"/>
              </w:tabs>
              <w:rPr>
                <w:sz w:val="20"/>
              </w:rPr>
            </w:pPr>
            <w:r>
              <w:rPr>
                <w:sz w:val="20"/>
              </w:rPr>
              <w:t>Yes</w:t>
            </w:r>
          </w:p>
        </w:tc>
      </w:tr>
      <w:tr w:rsidR="00191A23" w:rsidRPr="0022554A" w:rsidTr="00E341E9">
        <w:trPr>
          <w:trHeight w:val="294"/>
        </w:trPr>
        <w:tc>
          <w:tcPr>
            <w:tcW w:w="1951" w:type="dxa"/>
          </w:tcPr>
          <w:p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191A23" w:rsidRPr="00856188" w:rsidRDefault="00FA6619" w:rsidP="0022554A">
            <w:pPr>
              <w:tabs>
                <w:tab w:val="left" w:pos="5400"/>
              </w:tabs>
              <w:rPr>
                <w:sz w:val="20"/>
              </w:rPr>
            </w:pPr>
            <w:r>
              <w:rPr>
                <w:sz w:val="20"/>
              </w:rPr>
              <w:t>5</w:t>
            </w:r>
          </w:p>
        </w:tc>
        <w:tc>
          <w:tcPr>
            <w:tcW w:w="2835" w:type="dxa"/>
          </w:tcPr>
          <w:p w:rsidR="00191A23" w:rsidRPr="00856188" w:rsidRDefault="00856188" w:rsidP="0022554A">
            <w:pPr>
              <w:tabs>
                <w:tab w:val="left" w:pos="5400"/>
              </w:tabs>
              <w:rPr>
                <w:sz w:val="20"/>
              </w:rPr>
            </w:pPr>
            <w:r w:rsidRPr="00856188">
              <w:rPr>
                <w:sz w:val="20"/>
              </w:rPr>
              <w:t>No</w:t>
            </w:r>
          </w:p>
        </w:tc>
      </w:tr>
      <w:tr w:rsidR="00191A23" w:rsidRPr="0022554A" w:rsidTr="00E341E9">
        <w:tc>
          <w:tcPr>
            <w:tcW w:w="1951" w:type="dxa"/>
          </w:tcPr>
          <w:p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191A23" w:rsidRPr="0022554A" w:rsidRDefault="00191A23" w:rsidP="0022554A">
            <w:pPr>
              <w:tabs>
                <w:tab w:val="left" w:pos="5400"/>
              </w:tabs>
              <w:jc w:val="center"/>
              <w:rPr>
                <w:sz w:val="20"/>
              </w:rPr>
            </w:pPr>
            <w:r w:rsidRPr="0022554A">
              <w:rPr>
                <w:sz w:val="20"/>
              </w:rPr>
              <w:t>9</w:t>
            </w:r>
          </w:p>
        </w:tc>
        <w:tc>
          <w:tcPr>
            <w:tcW w:w="8031" w:type="dxa"/>
          </w:tcPr>
          <w:p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rsidR="00191A23" w:rsidRPr="0022554A" w:rsidRDefault="00FA6619" w:rsidP="0022554A">
            <w:pPr>
              <w:tabs>
                <w:tab w:val="left" w:pos="5400"/>
              </w:tabs>
              <w:rPr>
                <w:color w:val="000000"/>
                <w:sz w:val="20"/>
              </w:rPr>
            </w:pPr>
            <w:r>
              <w:rPr>
                <w:color w:val="000000"/>
                <w:sz w:val="20"/>
              </w:rPr>
              <w:t>14-15</w:t>
            </w:r>
          </w:p>
        </w:tc>
        <w:tc>
          <w:tcPr>
            <w:tcW w:w="2835" w:type="dxa"/>
          </w:tcPr>
          <w:p w:rsidR="00191A23" w:rsidRPr="0022554A" w:rsidRDefault="00856188" w:rsidP="0022554A">
            <w:pPr>
              <w:tabs>
                <w:tab w:val="left" w:pos="5400"/>
              </w:tabs>
              <w:rPr>
                <w:color w:val="000000"/>
                <w:sz w:val="20"/>
              </w:rPr>
            </w:pPr>
            <w:r>
              <w:rPr>
                <w:color w:val="000000"/>
                <w:sz w:val="20"/>
              </w:rPr>
              <w:t>Yes</w:t>
            </w:r>
          </w:p>
        </w:tc>
      </w:tr>
      <w:tr w:rsidR="00191A23" w:rsidRPr="0022554A" w:rsidTr="00E341E9">
        <w:tc>
          <w:tcPr>
            <w:tcW w:w="1951" w:type="dxa"/>
          </w:tcPr>
          <w:p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rsidR="00191A23" w:rsidRPr="0022554A" w:rsidRDefault="00191A23" w:rsidP="0022554A">
            <w:pPr>
              <w:tabs>
                <w:tab w:val="left" w:pos="5400"/>
              </w:tabs>
              <w:jc w:val="center"/>
              <w:rPr>
                <w:sz w:val="20"/>
              </w:rPr>
            </w:pPr>
            <w:r w:rsidRPr="0022554A">
              <w:rPr>
                <w:sz w:val="20"/>
              </w:rPr>
              <w:t>10</w:t>
            </w:r>
          </w:p>
        </w:tc>
        <w:tc>
          <w:tcPr>
            <w:tcW w:w="8031" w:type="dxa"/>
          </w:tcPr>
          <w:p w:rsidR="00191A23" w:rsidRPr="0022554A" w:rsidRDefault="00191A23" w:rsidP="0022554A">
            <w:pPr>
              <w:tabs>
                <w:tab w:val="left" w:pos="5400"/>
              </w:tabs>
              <w:rPr>
                <w:sz w:val="20"/>
              </w:rPr>
            </w:pPr>
            <w:r w:rsidRPr="0022554A">
              <w:rPr>
                <w:sz w:val="20"/>
              </w:rPr>
              <w:t>Explain how the study size was arrived at</w:t>
            </w:r>
          </w:p>
        </w:tc>
        <w:tc>
          <w:tcPr>
            <w:tcW w:w="1559" w:type="dxa"/>
          </w:tcPr>
          <w:p w:rsidR="00191A23" w:rsidRPr="0022554A" w:rsidRDefault="00FA6619" w:rsidP="0022554A">
            <w:pPr>
              <w:tabs>
                <w:tab w:val="left" w:pos="5400"/>
              </w:tabs>
              <w:rPr>
                <w:sz w:val="20"/>
              </w:rPr>
            </w:pPr>
            <w:r>
              <w:rPr>
                <w:sz w:val="20"/>
              </w:rPr>
              <w:t>4</w:t>
            </w:r>
          </w:p>
        </w:tc>
        <w:tc>
          <w:tcPr>
            <w:tcW w:w="2835" w:type="dxa"/>
          </w:tcPr>
          <w:p w:rsidR="00191A23" w:rsidRPr="0022554A" w:rsidRDefault="00856188" w:rsidP="0022554A">
            <w:pPr>
              <w:tabs>
                <w:tab w:val="left" w:pos="5400"/>
              </w:tabs>
              <w:rPr>
                <w:sz w:val="20"/>
              </w:rPr>
            </w:pPr>
            <w:r>
              <w:rPr>
                <w:sz w:val="20"/>
              </w:rPr>
              <w:t>Yes</w:t>
            </w:r>
          </w:p>
        </w:tc>
      </w:tr>
    </w:tbl>
    <w:p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rsidTr="00517788">
        <w:tc>
          <w:tcPr>
            <w:tcW w:w="1521" w:type="dxa"/>
          </w:tcPr>
          <w:p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rsidR="00191A23" w:rsidRPr="0022554A" w:rsidRDefault="00191A23" w:rsidP="00191A23">
            <w:pPr>
              <w:tabs>
                <w:tab w:val="left" w:pos="5400"/>
              </w:tabs>
              <w:jc w:val="center"/>
              <w:rPr>
                <w:sz w:val="20"/>
              </w:rPr>
            </w:pPr>
            <w:r w:rsidRPr="0022554A">
              <w:rPr>
                <w:sz w:val="20"/>
              </w:rPr>
              <w:t>11</w:t>
            </w:r>
          </w:p>
        </w:tc>
        <w:tc>
          <w:tcPr>
            <w:tcW w:w="8328" w:type="dxa"/>
          </w:tcPr>
          <w:p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191A23" w:rsidRPr="0022554A" w:rsidRDefault="00FA6619" w:rsidP="00191A23">
            <w:pPr>
              <w:tabs>
                <w:tab w:val="left" w:pos="5400"/>
              </w:tabs>
              <w:rPr>
                <w:sz w:val="20"/>
              </w:rPr>
            </w:pPr>
            <w:r>
              <w:rPr>
                <w:sz w:val="20"/>
              </w:rPr>
              <w:t>4-5</w:t>
            </w:r>
          </w:p>
        </w:tc>
        <w:tc>
          <w:tcPr>
            <w:tcW w:w="3118" w:type="dxa"/>
          </w:tcPr>
          <w:p w:rsidR="00191A23" w:rsidRPr="0022554A" w:rsidRDefault="00856188" w:rsidP="00856188">
            <w:pPr>
              <w:tabs>
                <w:tab w:val="left" w:pos="5400"/>
              </w:tabs>
              <w:rPr>
                <w:sz w:val="20"/>
              </w:rPr>
            </w:pPr>
            <w:r w:rsidRPr="00856188">
              <w:rPr>
                <w:sz w:val="20"/>
              </w:rPr>
              <w:t>It is relevant to know the sample size for the precision of the estimates, validity and reliability, and detection of significant differences.</w:t>
            </w:r>
          </w:p>
        </w:tc>
      </w:tr>
      <w:tr w:rsidR="00191A23" w:rsidRPr="0022554A" w:rsidTr="00517788">
        <w:tc>
          <w:tcPr>
            <w:tcW w:w="1521" w:type="dxa"/>
            <w:vMerge w:val="restart"/>
          </w:tcPr>
          <w:p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191A23" w:rsidRPr="0022554A" w:rsidRDefault="00FA6619" w:rsidP="00191A23">
            <w:pPr>
              <w:tabs>
                <w:tab w:val="left" w:pos="5400"/>
              </w:tabs>
              <w:rPr>
                <w:sz w:val="20"/>
              </w:rPr>
            </w:pPr>
            <w:r>
              <w:rPr>
                <w:sz w:val="20"/>
              </w:rPr>
              <w:t>5</w:t>
            </w:r>
          </w:p>
        </w:tc>
        <w:tc>
          <w:tcPr>
            <w:tcW w:w="3118" w:type="dxa"/>
          </w:tcPr>
          <w:p w:rsidR="00191A23" w:rsidRPr="0022554A" w:rsidRDefault="00856188" w:rsidP="00191A23">
            <w:pPr>
              <w:tabs>
                <w:tab w:val="left" w:pos="5400"/>
              </w:tabs>
              <w:rPr>
                <w:sz w:val="20"/>
              </w:rPr>
            </w:pPr>
            <w:r>
              <w:rPr>
                <w:sz w:val="20"/>
              </w:rPr>
              <w:t>No</w:t>
            </w:r>
          </w:p>
        </w:tc>
      </w:tr>
      <w:tr w:rsidR="00191A23" w:rsidRPr="0022554A" w:rsidTr="00517788">
        <w:tc>
          <w:tcPr>
            <w:tcW w:w="1521" w:type="dxa"/>
            <w:vMerge/>
          </w:tcPr>
          <w:p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191A23" w:rsidRPr="0022554A" w:rsidRDefault="00FA6619" w:rsidP="00191A23">
            <w:pPr>
              <w:tabs>
                <w:tab w:val="left" w:pos="5400"/>
              </w:tabs>
              <w:rPr>
                <w:sz w:val="20"/>
              </w:rPr>
            </w:pPr>
            <w:r>
              <w:rPr>
                <w:sz w:val="20"/>
              </w:rPr>
              <w:t>5</w:t>
            </w:r>
          </w:p>
        </w:tc>
        <w:tc>
          <w:tcPr>
            <w:tcW w:w="3118" w:type="dxa"/>
          </w:tcPr>
          <w:p w:rsidR="00191A23" w:rsidRPr="0022554A" w:rsidRDefault="00856188" w:rsidP="00191A23">
            <w:pPr>
              <w:tabs>
                <w:tab w:val="left" w:pos="5400"/>
              </w:tabs>
              <w:rPr>
                <w:sz w:val="20"/>
              </w:rPr>
            </w:pPr>
            <w:r>
              <w:rPr>
                <w:sz w:val="20"/>
              </w:rPr>
              <w:t>Yes</w:t>
            </w:r>
          </w:p>
        </w:tc>
      </w:tr>
      <w:tr w:rsidR="00191A23" w:rsidRPr="0022554A" w:rsidTr="00517788">
        <w:tc>
          <w:tcPr>
            <w:tcW w:w="1521" w:type="dxa"/>
            <w:vMerge/>
          </w:tcPr>
          <w:p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rsidR="00191A23" w:rsidRPr="0022554A" w:rsidRDefault="00FA6619" w:rsidP="00191A23">
            <w:pPr>
              <w:tabs>
                <w:tab w:val="left" w:pos="5400"/>
              </w:tabs>
              <w:rPr>
                <w:sz w:val="20"/>
              </w:rPr>
            </w:pPr>
            <w:r>
              <w:rPr>
                <w:sz w:val="20"/>
              </w:rPr>
              <w:t>5</w:t>
            </w:r>
          </w:p>
        </w:tc>
        <w:tc>
          <w:tcPr>
            <w:tcW w:w="3118" w:type="dxa"/>
          </w:tcPr>
          <w:p w:rsidR="00191A23" w:rsidRPr="0022554A" w:rsidRDefault="00856188" w:rsidP="00191A23">
            <w:pPr>
              <w:tabs>
                <w:tab w:val="left" w:pos="5400"/>
              </w:tabs>
              <w:rPr>
                <w:sz w:val="20"/>
              </w:rPr>
            </w:pPr>
            <w:r>
              <w:rPr>
                <w:sz w:val="20"/>
              </w:rPr>
              <w:t>No</w:t>
            </w:r>
          </w:p>
        </w:tc>
      </w:tr>
      <w:tr w:rsidR="00191A23" w:rsidRPr="0022554A" w:rsidTr="00517788">
        <w:tc>
          <w:tcPr>
            <w:tcW w:w="1521" w:type="dxa"/>
            <w:vMerge/>
          </w:tcPr>
          <w:p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191A23" w:rsidRPr="0022554A" w:rsidRDefault="00FA6619" w:rsidP="00191A23">
            <w:pPr>
              <w:tabs>
                <w:tab w:val="left" w:pos="5400"/>
              </w:tabs>
              <w:rPr>
                <w:sz w:val="20"/>
              </w:rPr>
            </w:pPr>
            <w:r>
              <w:rPr>
                <w:sz w:val="20"/>
              </w:rPr>
              <w:t>4</w:t>
            </w:r>
          </w:p>
        </w:tc>
        <w:tc>
          <w:tcPr>
            <w:tcW w:w="3118" w:type="dxa"/>
          </w:tcPr>
          <w:p w:rsidR="00191A23" w:rsidRPr="0022554A" w:rsidRDefault="00856188" w:rsidP="00856188">
            <w:pPr>
              <w:tabs>
                <w:tab w:val="left" w:pos="5400"/>
              </w:tabs>
              <w:rPr>
                <w:sz w:val="20"/>
              </w:rPr>
            </w:pPr>
            <w:r>
              <w:rPr>
                <w:sz w:val="20"/>
              </w:rPr>
              <w:t>C</w:t>
            </w:r>
            <w:r w:rsidRPr="00856188">
              <w:rPr>
                <w:sz w:val="20"/>
              </w:rPr>
              <w:t>onvenience sampling</w:t>
            </w:r>
          </w:p>
        </w:tc>
      </w:tr>
      <w:tr w:rsidR="00191A23" w:rsidRPr="0022554A" w:rsidTr="00517788">
        <w:tc>
          <w:tcPr>
            <w:tcW w:w="1521" w:type="dxa"/>
            <w:vMerge/>
          </w:tcPr>
          <w:p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856188" w:rsidP="00191A23">
            <w:pPr>
              <w:tabs>
                <w:tab w:val="left" w:pos="5400"/>
              </w:tabs>
              <w:rPr>
                <w:sz w:val="20"/>
              </w:rPr>
            </w:pPr>
            <w:r>
              <w:rPr>
                <w:sz w:val="20"/>
              </w:rPr>
              <w:t>No</w:t>
            </w:r>
          </w:p>
        </w:tc>
      </w:tr>
      <w:bookmarkEnd w:id="52"/>
      <w:bookmarkEnd w:id="53"/>
      <w:tr w:rsidR="00191A23" w:rsidRPr="0022554A" w:rsidTr="00191A23">
        <w:tc>
          <w:tcPr>
            <w:tcW w:w="14992" w:type="dxa"/>
            <w:gridSpan w:val="5"/>
          </w:tcPr>
          <w:p w:rsidR="00191A23" w:rsidRPr="0022554A" w:rsidRDefault="00191A23" w:rsidP="00191A23">
            <w:pPr>
              <w:pStyle w:val="TableSubHead"/>
              <w:tabs>
                <w:tab w:val="left" w:pos="5400"/>
              </w:tabs>
              <w:rPr>
                <w:sz w:val="20"/>
              </w:rPr>
            </w:pPr>
            <w:r w:rsidRPr="0022554A">
              <w:rPr>
                <w:sz w:val="20"/>
              </w:rPr>
              <w:t>Results</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rsidR="00191A23" w:rsidRDefault="00FA6619" w:rsidP="00191A23">
            <w:pPr>
              <w:tabs>
                <w:tab w:val="left" w:pos="5400"/>
              </w:tabs>
              <w:rPr>
                <w:sz w:val="20"/>
              </w:rPr>
            </w:pPr>
            <w:r>
              <w:rPr>
                <w:sz w:val="20"/>
              </w:rPr>
              <w:t>6</w:t>
            </w:r>
          </w:p>
        </w:tc>
        <w:tc>
          <w:tcPr>
            <w:tcW w:w="3118" w:type="dxa"/>
          </w:tcPr>
          <w:p w:rsidR="00191A23" w:rsidRDefault="00856188" w:rsidP="00191A23">
            <w:pPr>
              <w:tabs>
                <w:tab w:val="left" w:pos="5400"/>
              </w:tabs>
              <w:rPr>
                <w:sz w:val="20"/>
              </w:rPr>
            </w:pPr>
            <w:r>
              <w:rPr>
                <w:sz w:val="20"/>
              </w:rPr>
              <w:t>Yes</w:t>
            </w:r>
          </w:p>
        </w:tc>
      </w:tr>
      <w:tr w:rsidR="00191A23" w:rsidRPr="0022554A" w:rsidTr="00517788">
        <w:tc>
          <w:tcPr>
            <w:tcW w:w="0" w:type="auto"/>
            <w:vMerge/>
          </w:tcPr>
          <w:p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rsidR="00191A23" w:rsidRDefault="00191A23" w:rsidP="00191A23">
            <w:pPr>
              <w:tabs>
                <w:tab w:val="left" w:pos="5400"/>
              </w:tabs>
              <w:rPr>
                <w:sz w:val="20"/>
              </w:rPr>
            </w:pPr>
          </w:p>
        </w:tc>
        <w:tc>
          <w:tcPr>
            <w:tcW w:w="3118" w:type="dxa"/>
          </w:tcPr>
          <w:p w:rsidR="00191A23" w:rsidRDefault="00856188" w:rsidP="00191A23">
            <w:pPr>
              <w:tabs>
                <w:tab w:val="left" w:pos="5400"/>
              </w:tabs>
              <w:rPr>
                <w:sz w:val="20"/>
              </w:rPr>
            </w:pPr>
            <w:r>
              <w:rPr>
                <w:sz w:val="20"/>
              </w:rPr>
              <w:t>No</w:t>
            </w:r>
          </w:p>
        </w:tc>
      </w:tr>
      <w:tr w:rsidR="00191A23" w:rsidRPr="0022554A" w:rsidTr="00517788">
        <w:tc>
          <w:tcPr>
            <w:tcW w:w="0" w:type="auto"/>
            <w:vMerge/>
          </w:tcPr>
          <w:p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rsidR="00191A23" w:rsidRDefault="00191A23" w:rsidP="00191A23">
            <w:pPr>
              <w:tabs>
                <w:tab w:val="left" w:pos="5400"/>
              </w:tabs>
              <w:rPr>
                <w:sz w:val="20"/>
              </w:rPr>
            </w:pPr>
          </w:p>
        </w:tc>
        <w:tc>
          <w:tcPr>
            <w:tcW w:w="3118" w:type="dxa"/>
          </w:tcPr>
          <w:p w:rsidR="00191A23" w:rsidRDefault="00856188" w:rsidP="00191A23">
            <w:pPr>
              <w:tabs>
                <w:tab w:val="left" w:pos="5400"/>
              </w:tabs>
              <w:rPr>
                <w:sz w:val="20"/>
              </w:rPr>
            </w:pPr>
            <w:r>
              <w:rPr>
                <w:sz w:val="20"/>
              </w:rPr>
              <w:t>No</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rsidR="00191A23" w:rsidRDefault="00FA6619" w:rsidP="00191A23">
            <w:pPr>
              <w:tabs>
                <w:tab w:val="left" w:pos="5400"/>
              </w:tabs>
              <w:rPr>
                <w:sz w:val="20"/>
              </w:rPr>
            </w:pPr>
            <w:r>
              <w:rPr>
                <w:sz w:val="20"/>
              </w:rPr>
              <w:t>6-7</w:t>
            </w:r>
          </w:p>
        </w:tc>
        <w:tc>
          <w:tcPr>
            <w:tcW w:w="3118" w:type="dxa"/>
          </w:tcPr>
          <w:p w:rsidR="00191A23" w:rsidRDefault="00856188" w:rsidP="00191A23">
            <w:pPr>
              <w:tabs>
                <w:tab w:val="left" w:pos="5400"/>
              </w:tabs>
              <w:rPr>
                <w:sz w:val="20"/>
              </w:rPr>
            </w:pPr>
            <w:r>
              <w:rPr>
                <w:sz w:val="20"/>
              </w:rPr>
              <w:t>Yes</w:t>
            </w:r>
          </w:p>
        </w:tc>
      </w:tr>
      <w:tr w:rsidR="00191A23" w:rsidRPr="0022554A" w:rsidTr="00517788">
        <w:tc>
          <w:tcPr>
            <w:tcW w:w="0" w:type="auto"/>
            <w:vMerge/>
          </w:tcPr>
          <w:p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191A23" w:rsidRDefault="00191A23" w:rsidP="00191A23">
            <w:pPr>
              <w:tabs>
                <w:tab w:val="left" w:pos="5400"/>
              </w:tabs>
              <w:rPr>
                <w:sz w:val="20"/>
              </w:rPr>
            </w:pPr>
          </w:p>
        </w:tc>
        <w:tc>
          <w:tcPr>
            <w:tcW w:w="3118" w:type="dxa"/>
          </w:tcPr>
          <w:p w:rsidR="00191A23" w:rsidRDefault="00856188" w:rsidP="00191A23">
            <w:pPr>
              <w:tabs>
                <w:tab w:val="left" w:pos="5400"/>
              </w:tabs>
              <w:rPr>
                <w:sz w:val="20"/>
              </w:rPr>
            </w:pPr>
            <w:r>
              <w:rPr>
                <w:sz w:val="20"/>
              </w:rPr>
              <w:t>No</w:t>
            </w:r>
          </w:p>
        </w:tc>
      </w:tr>
      <w:tr w:rsidR="00191A23" w:rsidRPr="0022554A" w:rsidTr="00517788">
        <w:tc>
          <w:tcPr>
            <w:tcW w:w="0" w:type="auto"/>
            <w:vMerge/>
          </w:tcPr>
          <w:p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rsidR="00191A23" w:rsidRDefault="00191A23" w:rsidP="00191A23">
            <w:pPr>
              <w:tabs>
                <w:tab w:val="left" w:pos="5400"/>
              </w:tabs>
              <w:rPr>
                <w:sz w:val="20"/>
              </w:rPr>
            </w:pPr>
          </w:p>
        </w:tc>
        <w:tc>
          <w:tcPr>
            <w:tcW w:w="3118" w:type="dxa"/>
          </w:tcPr>
          <w:p w:rsidR="00191A23" w:rsidRDefault="00191A23" w:rsidP="00191A23">
            <w:pPr>
              <w:tabs>
                <w:tab w:val="left" w:pos="5400"/>
              </w:tabs>
              <w:rPr>
                <w:sz w:val="20"/>
              </w:rPr>
            </w:pPr>
          </w:p>
        </w:tc>
      </w:tr>
      <w:tr w:rsidR="00191A23" w:rsidRPr="0022554A" w:rsidTr="00517788">
        <w:trPr>
          <w:trHeight w:val="295"/>
        </w:trPr>
        <w:tc>
          <w:tcPr>
            <w:tcW w:w="0" w:type="auto"/>
            <w:vMerge w:val="restart"/>
          </w:tcPr>
          <w:p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191A23" w:rsidRPr="0022554A" w:rsidRDefault="00191A23" w:rsidP="00191A23">
            <w:pPr>
              <w:tabs>
                <w:tab w:val="left" w:pos="5400"/>
              </w:tabs>
              <w:rPr>
                <w:i/>
                <w:sz w:val="20"/>
              </w:rPr>
            </w:pP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191A23" w:rsidRPr="0022554A" w:rsidRDefault="00191A23" w:rsidP="00191A23">
            <w:pPr>
              <w:tabs>
                <w:tab w:val="left" w:pos="5400"/>
              </w:tabs>
              <w:rPr>
                <w:i/>
                <w:sz w:val="20"/>
              </w:rPr>
            </w:pP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191A23" w:rsidRDefault="00FA6619" w:rsidP="00191A23">
            <w:pPr>
              <w:tabs>
                <w:tab w:val="left" w:pos="5400"/>
              </w:tabs>
              <w:rPr>
                <w:i/>
                <w:sz w:val="20"/>
              </w:rPr>
            </w:pPr>
            <w:r>
              <w:rPr>
                <w:i/>
                <w:sz w:val="20"/>
              </w:rPr>
              <w:t>6-11</w:t>
            </w:r>
          </w:p>
        </w:tc>
        <w:tc>
          <w:tcPr>
            <w:tcW w:w="3118" w:type="dxa"/>
          </w:tcPr>
          <w:p w:rsidR="00191A23" w:rsidRDefault="00856188" w:rsidP="00191A23">
            <w:pPr>
              <w:tabs>
                <w:tab w:val="left" w:pos="5400"/>
              </w:tabs>
              <w:rPr>
                <w:i/>
                <w:sz w:val="20"/>
              </w:rPr>
            </w:pPr>
            <w:r>
              <w:rPr>
                <w:i/>
                <w:sz w:val="20"/>
              </w:rPr>
              <w:t>Yes</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rsidR="00191A23" w:rsidRPr="0022554A" w:rsidRDefault="00191A23" w:rsidP="00191A23">
            <w:pPr>
              <w:tabs>
                <w:tab w:val="left" w:pos="5400"/>
              </w:tabs>
              <w:jc w:val="center"/>
              <w:rPr>
                <w:sz w:val="20"/>
              </w:rPr>
            </w:pPr>
            <w:r w:rsidRPr="0022554A">
              <w:rPr>
                <w:sz w:val="20"/>
              </w:rPr>
              <w:t>16</w:t>
            </w:r>
          </w:p>
        </w:tc>
        <w:tc>
          <w:tcPr>
            <w:tcW w:w="8328" w:type="dxa"/>
          </w:tcPr>
          <w:p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856188" w:rsidP="00191A23">
            <w:pPr>
              <w:tabs>
                <w:tab w:val="left" w:pos="5400"/>
              </w:tabs>
              <w:rPr>
                <w:sz w:val="20"/>
              </w:rPr>
            </w:pPr>
            <w:r>
              <w:rPr>
                <w:sz w:val="20"/>
              </w:rPr>
              <w:t>No</w:t>
            </w:r>
          </w:p>
        </w:tc>
      </w:tr>
      <w:tr w:rsidR="00191A23" w:rsidRPr="0022554A" w:rsidTr="00517788">
        <w:tc>
          <w:tcPr>
            <w:tcW w:w="0" w:type="auto"/>
            <w:vMerge/>
          </w:tcPr>
          <w:p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856188" w:rsidP="00191A23">
            <w:pPr>
              <w:tabs>
                <w:tab w:val="left" w:pos="5400"/>
              </w:tabs>
              <w:rPr>
                <w:sz w:val="20"/>
              </w:rPr>
            </w:pPr>
            <w:r>
              <w:rPr>
                <w:sz w:val="20"/>
              </w:rPr>
              <w:t>No</w:t>
            </w:r>
          </w:p>
        </w:tc>
      </w:tr>
      <w:tr w:rsidR="00191A23" w:rsidRPr="0022554A" w:rsidTr="00517788">
        <w:tc>
          <w:tcPr>
            <w:tcW w:w="0" w:type="auto"/>
            <w:vMerge/>
          </w:tcPr>
          <w:p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856188" w:rsidP="00191A23">
            <w:pPr>
              <w:tabs>
                <w:tab w:val="left" w:pos="5400"/>
              </w:tabs>
              <w:rPr>
                <w:sz w:val="20"/>
              </w:rPr>
            </w:pPr>
            <w:r>
              <w:rPr>
                <w:sz w:val="20"/>
              </w:rPr>
              <w:t>No</w:t>
            </w:r>
          </w:p>
        </w:tc>
      </w:tr>
    </w:tbl>
    <w:p w:rsidR="00191A23" w:rsidRDefault="00191A23">
      <w:bookmarkStart w:id="80" w:name="italic43"/>
      <w:bookmarkStart w:id="81" w:name="bold44"/>
      <w:bookmarkEnd w:id="78"/>
      <w:bookmarkEnd w:id="79"/>
      <w:r w:rsidRPr="004A32C8">
        <w:rPr>
          <w:sz w:val="16"/>
          <w:szCs w:val="16"/>
        </w:rPr>
        <w:lastRenderedPageBreak/>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rsidR="00191A23" w:rsidRPr="0022554A" w:rsidRDefault="00FA6619" w:rsidP="00191A23">
            <w:pPr>
              <w:tabs>
                <w:tab w:val="left" w:pos="5400"/>
              </w:tabs>
              <w:rPr>
                <w:sz w:val="20"/>
              </w:rPr>
            </w:pPr>
            <w:r>
              <w:rPr>
                <w:sz w:val="20"/>
              </w:rPr>
              <w:t>6-11</w:t>
            </w:r>
          </w:p>
        </w:tc>
        <w:tc>
          <w:tcPr>
            <w:tcW w:w="3129" w:type="dxa"/>
          </w:tcPr>
          <w:p w:rsidR="00191A23" w:rsidRPr="0022554A" w:rsidRDefault="00233517" w:rsidP="00191A23">
            <w:pPr>
              <w:tabs>
                <w:tab w:val="left" w:pos="5400"/>
              </w:tabs>
              <w:rPr>
                <w:sz w:val="20"/>
              </w:rPr>
            </w:pPr>
            <w:r>
              <w:rPr>
                <w:sz w:val="20"/>
              </w:rPr>
              <w:t>Yes</w:t>
            </w: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rsidTr="00517788">
        <w:tc>
          <w:tcPr>
            <w:tcW w:w="0" w:type="auto"/>
          </w:tcPr>
          <w:p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22554A" w:rsidRDefault="00FA6619" w:rsidP="00191A23">
            <w:pPr>
              <w:tabs>
                <w:tab w:val="left" w:pos="5400"/>
              </w:tabs>
              <w:rPr>
                <w:sz w:val="20"/>
              </w:rPr>
            </w:pPr>
            <w:r>
              <w:rPr>
                <w:sz w:val="20"/>
              </w:rPr>
              <w:t>11</w:t>
            </w:r>
          </w:p>
        </w:tc>
        <w:tc>
          <w:tcPr>
            <w:tcW w:w="3129" w:type="dxa"/>
          </w:tcPr>
          <w:p w:rsidR="00191A23" w:rsidRPr="0022554A" w:rsidRDefault="00233517" w:rsidP="00191A23">
            <w:pPr>
              <w:tabs>
                <w:tab w:val="left" w:pos="5400"/>
              </w:tabs>
              <w:rPr>
                <w:sz w:val="20"/>
              </w:rPr>
            </w:pPr>
            <w:r>
              <w:rPr>
                <w:sz w:val="20"/>
              </w:rPr>
              <w:t>Yes</w:t>
            </w:r>
          </w:p>
        </w:tc>
      </w:tr>
      <w:tr w:rsidR="00191A23" w:rsidRPr="0022554A" w:rsidTr="00517788">
        <w:tc>
          <w:tcPr>
            <w:tcW w:w="0" w:type="auto"/>
          </w:tcPr>
          <w:p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191A23" w:rsidRPr="0022554A" w:rsidRDefault="00233517" w:rsidP="00191A23">
            <w:pPr>
              <w:tabs>
                <w:tab w:val="left" w:pos="5400"/>
              </w:tabs>
              <w:rPr>
                <w:sz w:val="20"/>
              </w:rPr>
            </w:pPr>
            <w:r>
              <w:rPr>
                <w:sz w:val="20"/>
              </w:rPr>
              <w:t>1</w:t>
            </w:r>
            <w:r w:rsidR="00FA6619">
              <w:rPr>
                <w:sz w:val="20"/>
              </w:rPr>
              <w:t>4-15</w:t>
            </w:r>
          </w:p>
        </w:tc>
        <w:tc>
          <w:tcPr>
            <w:tcW w:w="3129" w:type="dxa"/>
          </w:tcPr>
          <w:p w:rsidR="00191A23" w:rsidRPr="0022554A" w:rsidRDefault="00233517" w:rsidP="00191A23">
            <w:pPr>
              <w:tabs>
                <w:tab w:val="left" w:pos="5400"/>
              </w:tabs>
              <w:rPr>
                <w:sz w:val="20"/>
              </w:rPr>
            </w:pPr>
            <w:r>
              <w:rPr>
                <w:sz w:val="20"/>
              </w:rPr>
              <w:t>Yes</w:t>
            </w:r>
          </w:p>
        </w:tc>
      </w:tr>
      <w:tr w:rsidR="00191A23" w:rsidRPr="0022554A" w:rsidTr="00517788">
        <w:tc>
          <w:tcPr>
            <w:tcW w:w="0" w:type="auto"/>
          </w:tcPr>
          <w:p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Pr="0022554A" w:rsidRDefault="00FA6619" w:rsidP="00191A23">
            <w:pPr>
              <w:tabs>
                <w:tab w:val="left" w:pos="5400"/>
              </w:tabs>
              <w:rPr>
                <w:sz w:val="20"/>
              </w:rPr>
            </w:pPr>
            <w:r>
              <w:rPr>
                <w:sz w:val="20"/>
              </w:rPr>
              <w:t>11-15</w:t>
            </w:r>
          </w:p>
        </w:tc>
        <w:tc>
          <w:tcPr>
            <w:tcW w:w="3129" w:type="dxa"/>
          </w:tcPr>
          <w:p w:rsidR="00191A23" w:rsidRPr="0022554A" w:rsidRDefault="00233517" w:rsidP="00191A23">
            <w:pPr>
              <w:tabs>
                <w:tab w:val="left" w:pos="5400"/>
              </w:tabs>
              <w:rPr>
                <w:sz w:val="20"/>
              </w:rPr>
            </w:pPr>
            <w:r>
              <w:rPr>
                <w:sz w:val="20"/>
              </w:rPr>
              <w:t>Yes</w:t>
            </w:r>
          </w:p>
        </w:tc>
      </w:tr>
      <w:tr w:rsidR="00191A23" w:rsidRPr="0022554A" w:rsidTr="00517788">
        <w:tc>
          <w:tcPr>
            <w:tcW w:w="0" w:type="auto"/>
          </w:tcPr>
          <w:p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rsidR="00191A23" w:rsidRPr="0022554A" w:rsidRDefault="00191A23" w:rsidP="00191A23">
            <w:pPr>
              <w:tabs>
                <w:tab w:val="left" w:pos="5400"/>
              </w:tabs>
              <w:jc w:val="center"/>
              <w:rPr>
                <w:sz w:val="20"/>
              </w:rPr>
            </w:pPr>
            <w:r w:rsidRPr="0022554A">
              <w:rPr>
                <w:sz w:val="20"/>
              </w:rPr>
              <w:t>21</w:t>
            </w:r>
          </w:p>
        </w:tc>
        <w:tc>
          <w:tcPr>
            <w:tcW w:w="8687" w:type="dxa"/>
          </w:tcPr>
          <w:p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rsidR="00191A23" w:rsidRPr="0022554A" w:rsidRDefault="00FA6619" w:rsidP="00191A23">
            <w:pPr>
              <w:tabs>
                <w:tab w:val="left" w:pos="5400"/>
              </w:tabs>
              <w:rPr>
                <w:sz w:val="20"/>
              </w:rPr>
            </w:pPr>
            <w:r>
              <w:rPr>
                <w:sz w:val="20"/>
              </w:rPr>
              <w:t>11-15</w:t>
            </w:r>
          </w:p>
        </w:tc>
        <w:tc>
          <w:tcPr>
            <w:tcW w:w="3129" w:type="dxa"/>
          </w:tcPr>
          <w:p w:rsidR="00191A23" w:rsidRPr="0022554A" w:rsidRDefault="00233517" w:rsidP="00191A23">
            <w:pPr>
              <w:tabs>
                <w:tab w:val="left" w:pos="5400"/>
              </w:tabs>
              <w:rPr>
                <w:sz w:val="20"/>
              </w:rPr>
            </w:pPr>
            <w:r>
              <w:rPr>
                <w:sz w:val="20"/>
              </w:rPr>
              <w:t>Yes</w:t>
            </w:r>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rsidR="00191A23" w:rsidRPr="0022554A" w:rsidRDefault="00191A23" w:rsidP="00191A23">
            <w:pPr>
              <w:pStyle w:val="TableSubHead"/>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22554A" w:rsidRDefault="00233517" w:rsidP="00191A23">
            <w:pPr>
              <w:tabs>
                <w:tab w:val="left" w:pos="5400"/>
              </w:tabs>
              <w:rPr>
                <w:sz w:val="20"/>
              </w:rPr>
            </w:pPr>
            <w:r>
              <w:rPr>
                <w:sz w:val="20"/>
              </w:rPr>
              <w:t>1</w:t>
            </w:r>
            <w:r w:rsidR="00FA6619">
              <w:rPr>
                <w:sz w:val="20"/>
              </w:rPr>
              <w:t>6</w:t>
            </w:r>
            <w:bookmarkStart w:id="96" w:name="_GoBack"/>
            <w:bookmarkEnd w:id="96"/>
          </w:p>
        </w:tc>
        <w:tc>
          <w:tcPr>
            <w:tcW w:w="3129" w:type="dxa"/>
          </w:tcPr>
          <w:p w:rsidR="00191A23" w:rsidRPr="0022554A" w:rsidRDefault="00233517" w:rsidP="00191A23">
            <w:pPr>
              <w:tabs>
                <w:tab w:val="left" w:pos="5400"/>
              </w:tabs>
              <w:rPr>
                <w:sz w:val="20"/>
              </w:rPr>
            </w:pPr>
            <w:r>
              <w:rPr>
                <w:sz w:val="20"/>
              </w:rPr>
              <w:t>Yes</w:t>
            </w:r>
          </w:p>
        </w:tc>
      </w:tr>
      <w:bookmarkEnd w:id="94"/>
      <w:bookmarkEnd w:id="95"/>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2AEB" w:rsidRDefault="00CF2AEB">
      <w:r>
        <w:separator/>
      </w:r>
    </w:p>
  </w:endnote>
  <w:endnote w:type="continuationSeparator" w:id="0">
    <w:p w:rsidR="00CF2AEB" w:rsidRDefault="00CF2A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A13C96">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A13C96" w:rsidRDefault="00A13C96" w:rsidP="005D0CFC">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7F7FA0">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FA6619">
      <w:rPr>
        <w:rStyle w:val="Nmerodepgina"/>
        <w:noProof/>
      </w:rPr>
      <w:t>4</w:t>
    </w:r>
    <w:r>
      <w:rPr>
        <w:rStyle w:val="Nmerodepgina"/>
      </w:rPr>
      <w:fldChar w:fldCharType="end"/>
    </w:r>
  </w:p>
  <w:p w:rsidR="00A13C96" w:rsidRDefault="00A13C96" w:rsidP="005D0CFC">
    <w:pPr>
      <w:pStyle w:val="Piedepgina"/>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2AEB" w:rsidRDefault="00CF2AEB">
      <w:r>
        <w:separator/>
      </w:r>
    </w:p>
  </w:footnote>
  <w:footnote w:type="continuationSeparator" w:id="0">
    <w:p w:rsidR="00CF2AEB" w:rsidRDefault="00CF2AE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aconnme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aconnme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aconnme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aconnme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aconvieta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aconvieta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aconvieta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aconvieta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33517"/>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56188"/>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A489B"/>
    <w:rsid w:val="00CB6CC8"/>
    <w:rsid w:val="00CC4C93"/>
    <w:rsid w:val="00CF2AEB"/>
    <w:rsid w:val="00D120D2"/>
    <w:rsid w:val="00D20D7C"/>
    <w:rsid w:val="00D26FCA"/>
    <w:rsid w:val="00D6407C"/>
    <w:rsid w:val="00D87AF7"/>
    <w:rsid w:val="00DA120C"/>
    <w:rsid w:val="00DC4BEF"/>
    <w:rsid w:val="00E10628"/>
    <w:rsid w:val="00E144CD"/>
    <w:rsid w:val="00E2292B"/>
    <w:rsid w:val="00E341E9"/>
    <w:rsid w:val="00E549F8"/>
    <w:rsid w:val="00EA6E28"/>
    <w:rsid w:val="00F0752A"/>
    <w:rsid w:val="00F378D0"/>
    <w:rsid w:val="00F76A7F"/>
    <w:rsid w:val="00F838E1"/>
    <w:rsid w:val="00F842DC"/>
    <w:rsid w:val="00F876FF"/>
    <w:rsid w:val="00F93A89"/>
    <w:rsid w:val="00F970FA"/>
    <w:rsid w:val="00FA2721"/>
    <w:rsid w:val="00FA3D11"/>
    <w:rsid w:val="00FA6619"/>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45C3988E"/>
  <w15:docId w15:val="{F6E6D5A4-1B0E-47E6-8FF4-AC4EBB30E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0B6FD4"/>
    <w:pPr>
      <w:spacing w:after="120"/>
      <w:ind w:left="283"/>
    </w:pPr>
  </w:style>
  <w:style w:type="paragraph" w:styleId="Textodeglobo">
    <w:name w:val="Balloon Text"/>
    <w:basedOn w:val="Normal"/>
    <w:semiHidden/>
    <w:rsid w:val="008D225B"/>
    <w:rPr>
      <w:rFonts w:ascii="Tahoma" w:hAnsi="Tahoma" w:cs="Tahoma"/>
      <w:sz w:val="16"/>
      <w:szCs w:val="16"/>
    </w:rPr>
  </w:style>
  <w:style w:type="paragraph" w:styleId="Piedepgina">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uentedeprrafopredeter"/>
    <w:rsid w:val="000B6FD4"/>
  </w:style>
  <w:style w:type="paragraph" w:styleId="Encabezado">
    <w:name w:val="header"/>
    <w:basedOn w:val="Normal"/>
    <w:rsid w:val="000B6FD4"/>
    <w:pPr>
      <w:tabs>
        <w:tab w:val="center" w:pos="4153"/>
        <w:tab w:val="right" w:pos="8306"/>
      </w:tabs>
      <w:spacing w:line="240" w:lineRule="auto"/>
    </w:pPr>
    <w:rPr>
      <w:sz w:val="18"/>
    </w:rPr>
  </w:style>
  <w:style w:type="paragraph" w:styleId="Textonotapi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informat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Descripcin">
    <w:name w:val="caption"/>
    <w:basedOn w:val="Normal"/>
    <w:next w:val="Normal"/>
    <w:qFormat/>
    <w:rsid w:val="000B6FD4"/>
    <w:pPr>
      <w:spacing w:before="120" w:after="120" w:line="240" w:lineRule="auto"/>
    </w:pPr>
    <w:rPr>
      <w:b/>
      <w:sz w:val="20"/>
    </w:rPr>
  </w:style>
  <w:style w:type="paragraph" w:styleId="Textocomentario">
    <w:name w:val="annotation text"/>
    <w:basedOn w:val="Normal"/>
    <w:semiHidden/>
    <w:rsid w:val="000B6FD4"/>
    <w:pPr>
      <w:spacing w:line="240" w:lineRule="auto"/>
    </w:pPr>
    <w:rPr>
      <w:sz w:val="20"/>
    </w:rPr>
  </w:style>
  <w:style w:type="paragraph" w:styleId="Textodebloqu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Descripcin"/>
    <w:rsid w:val="000B6FD4"/>
    <w:rPr>
      <w:sz w:val="18"/>
    </w:rPr>
  </w:style>
  <w:style w:type="paragraph" w:styleId="Fech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oindependiente">
    <w:name w:val="Body Text"/>
    <w:basedOn w:val="Normal"/>
    <w:rsid w:val="000B6FD4"/>
    <w:pPr>
      <w:spacing w:after="120"/>
    </w:pPr>
  </w:style>
  <w:style w:type="character" w:styleId="Refdenotaalfinal">
    <w:name w:val="endnote reference"/>
    <w:basedOn w:val="Fuentedeprrafopredeter"/>
    <w:semiHidden/>
    <w:rsid w:val="000B6FD4"/>
    <w:rPr>
      <w:vertAlign w:val="superscript"/>
    </w:rPr>
  </w:style>
  <w:style w:type="paragraph" w:styleId="Textonotaalfinal">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uentedeprrafopredeter"/>
    <w:rsid w:val="000B6FD4"/>
    <w:rPr>
      <w:color w:val="0000FF"/>
      <w:vertAlign w:val="superscript"/>
    </w:rPr>
  </w:style>
  <w:style w:type="character" w:customStyle="1" w:styleId="FnoteRef">
    <w:name w:val="FnoteRef"/>
    <w:basedOn w:val="Fuentedeprrafopredeter"/>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alpie">
    <w:name w:val="footnote reference"/>
    <w:basedOn w:val="Fuentedeprrafopredeter"/>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Textoindependien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aconvieta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Textoindependien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is">
    <w:name w:val="Emphasis"/>
    <w:basedOn w:val="Fuentedeprrafopredeter"/>
    <w:qFormat/>
    <w:rsid w:val="000B6FD4"/>
    <w:rPr>
      <w:i/>
      <w:iCs/>
    </w:rPr>
  </w:style>
  <w:style w:type="paragraph" w:customStyle="1" w:styleId="GroupAuthor">
    <w:name w:val="GroupAuthor"/>
    <w:basedOn w:val="Author"/>
    <w:rsid w:val="000B6FD4"/>
    <w:rPr>
      <w:b/>
      <w:i/>
    </w:rPr>
  </w:style>
  <w:style w:type="character" w:styleId="Refdecomentario">
    <w:name w:val="annotation reference"/>
    <w:basedOn w:val="Fuentedeprrafopredeter"/>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oindependienteprimerasangra">
    <w:name w:val="Body Text First Indent"/>
    <w:basedOn w:val="Textoindependien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d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uentedeprrafopredeter"/>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uentedeprrafopredeter"/>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uentedeprrafopredeter"/>
    <w:rsid w:val="000B6FD4"/>
    <w:rPr>
      <w:color w:val="0000FF"/>
      <w:vertAlign w:val="superscript"/>
    </w:rPr>
  </w:style>
  <w:style w:type="paragraph" w:styleId="Textoindependienteprimerasangra2">
    <w:name w:val="Body Text First Indent 2"/>
    <w:basedOn w:val="Sangradetextonormal"/>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Sangra2detindependiente">
    <w:name w:val="Body Text Indent 2"/>
    <w:basedOn w:val="Normal"/>
    <w:rsid w:val="000B6FD4"/>
    <w:pPr>
      <w:spacing w:after="120" w:line="480" w:lineRule="auto"/>
      <w:ind w:left="283"/>
    </w:pPr>
  </w:style>
  <w:style w:type="paragraph" w:styleId="Sangra3detindependiente">
    <w:name w:val="Body Text Indent 3"/>
    <w:basedOn w:val="Normal"/>
    <w:rsid w:val="000B6FD4"/>
    <w:pPr>
      <w:spacing w:after="120"/>
      <w:ind w:left="283"/>
    </w:pPr>
    <w:rPr>
      <w:sz w:val="16"/>
      <w:szCs w:val="16"/>
    </w:rPr>
  </w:style>
  <w:style w:type="paragraph" w:styleId="Cierre">
    <w:name w:val="Closing"/>
    <w:basedOn w:val="Normal"/>
    <w:rsid w:val="000B6FD4"/>
    <w:pPr>
      <w:ind w:left="4252"/>
    </w:pPr>
  </w:style>
  <w:style w:type="paragraph" w:styleId="Mapadeldocumento">
    <w:name w:val="Document Map"/>
    <w:basedOn w:val="Normal"/>
    <w:semiHidden/>
    <w:rsid w:val="000B6FD4"/>
    <w:pPr>
      <w:shd w:val="clear" w:color="auto" w:fill="000080"/>
    </w:pPr>
    <w:rPr>
      <w:rFonts w:ascii="Tahoma" w:hAnsi="Tahoma" w:cs="Tahoma"/>
    </w:rPr>
  </w:style>
  <w:style w:type="paragraph" w:styleId="Firmadecorreoelectrnico">
    <w:name w:val="E-mail Signature"/>
    <w:basedOn w:val="Normal"/>
    <w:rsid w:val="000B6FD4"/>
  </w:style>
  <w:style w:type="paragraph" w:styleId="Direccinsob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itedesobre">
    <w:name w:val="envelope return"/>
    <w:basedOn w:val="Normal"/>
    <w:rsid w:val="000B6FD4"/>
    <w:rPr>
      <w:rFonts w:ascii="Arial" w:hAnsi="Arial"/>
      <w:sz w:val="20"/>
    </w:rPr>
  </w:style>
  <w:style w:type="character" w:styleId="Hipervnculovisitado">
    <w:name w:val="FollowedHyperlink"/>
    <w:basedOn w:val="Fuentedeprrafopredeter"/>
    <w:rsid w:val="000B6FD4"/>
    <w:rPr>
      <w:color w:val="800080"/>
      <w:u w:val="single"/>
    </w:rPr>
  </w:style>
  <w:style w:type="character" w:styleId="AcrnimoHTML">
    <w:name w:val="HTML Acronym"/>
    <w:basedOn w:val="Fuentedeprrafopredeter"/>
    <w:rsid w:val="000B6FD4"/>
  </w:style>
  <w:style w:type="paragraph" w:styleId="DireccinHTML">
    <w:name w:val="HTML Address"/>
    <w:basedOn w:val="Normal"/>
    <w:rsid w:val="000B6FD4"/>
    <w:rPr>
      <w:i/>
      <w:iCs/>
    </w:rPr>
  </w:style>
  <w:style w:type="character" w:styleId="CitaHTML">
    <w:name w:val="HTML Cite"/>
    <w:basedOn w:val="Fuentedeprrafopredeter"/>
    <w:rsid w:val="000B6FD4"/>
    <w:rPr>
      <w:i/>
      <w:iCs/>
    </w:rPr>
  </w:style>
  <w:style w:type="character" w:styleId="CdigoHTML">
    <w:name w:val="HTML Code"/>
    <w:basedOn w:val="Fuentedeprrafopredeter"/>
    <w:rsid w:val="000B6FD4"/>
    <w:rPr>
      <w:rFonts w:ascii="Courier New" w:hAnsi="Courier New"/>
      <w:sz w:val="20"/>
      <w:szCs w:val="20"/>
    </w:rPr>
  </w:style>
  <w:style w:type="character" w:styleId="DefinicinHTML">
    <w:name w:val="HTML Definition"/>
    <w:basedOn w:val="Fuentedeprrafopredeter"/>
    <w:rsid w:val="000B6FD4"/>
    <w:rPr>
      <w:i/>
      <w:iCs/>
    </w:rPr>
  </w:style>
  <w:style w:type="character" w:styleId="TecladoHTML">
    <w:name w:val="HTML Keyboard"/>
    <w:basedOn w:val="Fuentedeprrafopredeter"/>
    <w:rsid w:val="000B6FD4"/>
    <w:rPr>
      <w:rFonts w:ascii="Courier New" w:hAnsi="Courier New"/>
      <w:sz w:val="20"/>
      <w:szCs w:val="20"/>
    </w:rPr>
  </w:style>
  <w:style w:type="paragraph" w:styleId="HTMLconformatoprevio">
    <w:name w:val="HTML Preformatted"/>
    <w:basedOn w:val="Normal"/>
    <w:rsid w:val="000B6FD4"/>
    <w:rPr>
      <w:rFonts w:ascii="Courier New" w:hAnsi="Courier New"/>
      <w:sz w:val="20"/>
    </w:rPr>
  </w:style>
  <w:style w:type="character" w:styleId="EjemplodeHTML">
    <w:name w:val="HTML Sample"/>
    <w:basedOn w:val="Fuentedeprrafopredeter"/>
    <w:rsid w:val="000B6FD4"/>
    <w:rPr>
      <w:rFonts w:ascii="Courier New" w:hAnsi="Courier New"/>
    </w:rPr>
  </w:style>
  <w:style w:type="character" w:styleId="MquinadeescribirHTML">
    <w:name w:val="HTML Typewriter"/>
    <w:basedOn w:val="Fuentedeprrafopredeter"/>
    <w:rsid w:val="000B6FD4"/>
    <w:rPr>
      <w:rFonts w:ascii="Courier New" w:hAnsi="Courier New"/>
      <w:sz w:val="20"/>
      <w:szCs w:val="20"/>
    </w:rPr>
  </w:style>
  <w:style w:type="character" w:styleId="VariableHTML">
    <w:name w:val="HTML Variable"/>
    <w:basedOn w:val="Fuentedeprrafopredeter"/>
    <w:rsid w:val="000B6FD4"/>
    <w:rPr>
      <w:i/>
      <w:iCs/>
    </w:rPr>
  </w:style>
  <w:style w:type="character" w:styleId="Hipervnculo">
    <w:name w:val="Hyperlink"/>
    <w:basedOn w:val="Fuentedeprrafopredeter"/>
    <w:rsid w:val="000B6FD4"/>
    <w:rPr>
      <w:color w:val="0000FF"/>
      <w:u w:val="single"/>
    </w:rPr>
  </w:style>
  <w:style w:type="paragraph" w:styleId="ndice1">
    <w:name w:val="index 1"/>
    <w:basedOn w:val="Normal"/>
    <w:next w:val="Normal"/>
    <w:autoRedefine/>
    <w:semiHidden/>
    <w:rsid w:val="000B6FD4"/>
    <w:pPr>
      <w:ind w:left="240" w:hanging="240"/>
    </w:pPr>
  </w:style>
  <w:style w:type="paragraph" w:styleId="ndice2">
    <w:name w:val="index 2"/>
    <w:basedOn w:val="Normal"/>
    <w:next w:val="Normal"/>
    <w:autoRedefine/>
    <w:semiHidden/>
    <w:rsid w:val="000B6FD4"/>
    <w:pPr>
      <w:ind w:left="480" w:hanging="240"/>
    </w:pPr>
  </w:style>
  <w:style w:type="paragraph" w:styleId="ndice3">
    <w:name w:val="index 3"/>
    <w:basedOn w:val="Normal"/>
    <w:next w:val="Normal"/>
    <w:autoRedefine/>
    <w:semiHidden/>
    <w:rsid w:val="000B6FD4"/>
    <w:pPr>
      <w:ind w:left="720" w:hanging="240"/>
    </w:pPr>
  </w:style>
  <w:style w:type="paragraph" w:styleId="ndice4">
    <w:name w:val="index 4"/>
    <w:basedOn w:val="Normal"/>
    <w:next w:val="Normal"/>
    <w:autoRedefine/>
    <w:semiHidden/>
    <w:rsid w:val="000B6FD4"/>
    <w:pPr>
      <w:ind w:left="960" w:hanging="240"/>
    </w:pPr>
  </w:style>
  <w:style w:type="paragraph" w:styleId="ndice5">
    <w:name w:val="index 5"/>
    <w:basedOn w:val="Normal"/>
    <w:next w:val="Normal"/>
    <w:autoRedefine/>
    <w:semiHidden/>
    <w:rsid w:val="000B6FD4"/>
    <w:pPr>
      <w:ind w:left="1200" w:hanging="240"/>
    </w:pPr>
  </w:style>
  <w:style w:type="paragraph" w:styleId="ndice6">
    <w:name w:val="index 6"/>
    <w:basedOn w:val="Normal"/>
    <w:next w:val="Normal"/>
    <w:autoRedefine/>
    <w:semiHidden/>
    <w:rsid w:val="000B6FD4"/>
    <w:pPr>
      <w:ind w:left="1440" w:hanging="240"/>
    </w:pPr>
  </w:style>
  <w:style w:type="paragraph" w:styleId="ndice7">
    <w:name w:val="index 7"/>
    <w:basedOn w:val="Normal"/>
    <w:next w:val="Normal"/>
    <w:autoRedefine/>
    <w:semiHidden/>
    <w:rsid w:val="000B6FD4"/>
    <w:pPr>
      <w:ind w:left="1680" w:hanging="240"/>
    </w:pPr>
  </w:style>
  <w:style w:type="paragraph" w:styleId="ndice8">
    <w:name w:val="index 8"/>
    <w:basedOn w:val="Normal"/>
    <w:next w:val="Normal"/>
    <w:autoRedefine/>
    <w:semiHidden/>
    <w:rsid w:val="000B6FD4"/>
    <w:pPr>
      <w:ind w:left="1920" w:hanging="240"/>
    </w:pPr>
  </w:style>
  <w:style w:type="paragraph" w:styleId="ndice9">
    <w:name w:val="index 9"/>
    <w:basedOn w:val="Normal"/>
    <w:next w:val="Normal"/>
    <w:autoRedefine/>
    <w:semiHidden/>
    <w:rsid w:val="000B6FD4"/>
    <w:pPr>
      <w:ind w:left="2160" w:hanging="240"/>
    </w:pPr>
  </w:style>
  <w:style w:type="paragraph" w:styleId="Ttulodendice">
    <w:name w:val="index heading"/>
    <w:basedOn w:val="Normal"/>
    <w:next w:val="ndice1"/>
    <w:semiHidden/>
    <w:rsid w:val="000B6FD4"/>
    <w:rPr>
      <w:rFonts w:ascii="Arial" w:hAnsi="Arial"/>
      <w:b/>
      <w:bCs/>
    </w:rPr>
  </w:style>
  <w:style w:type="character" w:styleId="Nmerodelnea">
    <w:name w:val="line number"/>
    <w:basedOn w:val="Fuentedeprrafopredeter"/>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Listaconvietas2">
    <w:name w:val="List Bullet 2"/>
    <w:basedOn w:val="Normal"/>
    <w:autoRedefine/>
    <w:rsid w:val="000B6FD4"/>
    <w:pPr>
      <w:numPr>
        <w:numId w:val="11"/>
      </w:numPr>
    </w:pPr>
  </w:style>
  <w:style w:type="paragraph" w:styleId="Listaconvietas3">
    <w:name w:val="List Bullet 3"/>
    <w:basedOn w:val="Normal"/>
    <w:autoRedefine/>
    <w:rsid w:val="000B6FD4"/>
    <w:pPr>
      <w:numPr>
        <w:numId w:val="12"/>
      </w:numPr>
    </w:pPr>
  </w:style>
  <w:style w:type="paragraph" w:styleId="Listaconvietas4">
    <w:name w:val="List Bullet 4"/>
    <w:basedOn w:val="Normal"/>
    <w:autoRedefine/>
    <w:rsid w:val="000B6FD4"/>
    <w:pPr>
      <w:numPr>
        <w:numId w:val="13"/>
      </w:numPr>
    </w:pPr>
  </w:style>
  <w:style w:type="paragraph" w:styleId="Listaconvietas5">
    <w:name w:val="List Bullet 5"/>
    <w:basedOn w:val="Normal"/>
    <w:autoRedefine/>
    <w:rsid w:val="000B6FD4"/>
    <w:pPr>
      <w:numPr>
        <w:numId w:val="14"/>
      </w:numPr>
    </w:pPr>
  </w:style>
  <w:style w:type="paragraph" w:styleId="Continuarlista">
    <w:name w:val="List Continue"/>
    <w:basedOn w:val="Normal"/>
    <w:rsid w:val="000B6FD4"/>
    <w:pPr>
      <w:spacing w:after="120"/>
      <w:ind w:left="283"/>
    </w:pPr>
  </w:style>
  <w:style w:type="paragraph" w:styleId="Continuarlista2">
    <w:name w:val="List Continue 2"/>
    <w:basedOn w:val="Normal"/>
    <w:rsid w:val="000B6FD4"/>
    <w:pPr>
      <w:spacing w:after="120"/>
      <w:ind w:left="566"/>
    </w:pPr>
  </w:style>
  <w:style w:type="paragraph" w:styleId="Continuarlista3">
    <w:name w:val="List Continue 3"/>
    <w:basedOn w:val="Normal"/>
    <w:rsid w:val="000B6FD4"/>
    <w:pPr>
      <w:spacing w:after="120"/>
      <w:ind w:left="849"/>
    </w:pPr>
  </w:style>
  <w:style w:type="paragraph" w:styleId="Continuarlista4">
    <w:name w:val="List Continue 4"/>
    <w:basedOn w:val="Normal"/>
    <w:rsid w:val="000B6FD4"/>
    <w:pPr>
      <w:spacing w:after="120"/>
      <w:ind w:left="1132"/>
    </w:pPr>
  </w:style>
  <w:style w:type="paragraph" w:styleId="Continuarlista5">
    <w:name w:val="List Continue 5"/>
    <w:basedOn w:val="Normal"/>
    <w:rsid w:val="000B6FD4"/>
    <w:pPr>
      <w:spacing w:after="120"/>
      <w:ind w:left="1415"/>
    </w:pPr>
  </w:style>
  <w:style w:type="paragraph" w:styleId="Listaconnmeros">
    <w:name w:val="List Number"/>
    <w:basedOn w:val="Normal"/>
    <w:rsid w:val="000B6FD4"/>
    <w:pPr>
      <w:numPr>
        <w:numId w:val="15"/>
      </w:numPr>
    </w:pPr>
  </w:style>
  <w:style w:type="paragraph" w:styleId="Listaconnmeros2">
    <w:name w:val="List Number 2"/>
    <w:basedOn w:val="Normal"/>
    <w:rsid w:val="000B6FD4"/>
    <w:pPr>
      <w:numPr>
        <w:numId w:val="16"/>
      </w:numPr>
    </w:pPr>
  </w:style>
  <w:style w:type="paragraph" w:styleId="Listaconnmeros3">
    <w:name w:val="List Number 3"/>
    <w:basedOn w:val="Normal"/>
    <w:rsid w:val="000B6FD4"/>
    <w:pPr>
      <w:numPr>
        <w:numId w:val="17"/>
      </w:numPr>
    </w:pPr>
  </w:style>
  <w:style w:type="paragraph" w:styleId="Listaconnmeros4">
    <w:name w:val="List Number 4"/>
    <w:basedOn w:val="Normal"/>
    <w:rsid w:val="000B6FD4"/>
    <w:pPr>
      <w:numPr>
        <w:numId w:val="18"/>
      </w:numPr>
    </w:pPr>
  </w:style>
  <w:style w:type="paragraph" w:styleId="Listaconnmeros5">
    <w:name w:val="List Number 5"/>
    <w:basedOn w:val="Normal"/>
    <w:rsid w:val="000B6FD4"/>
    <w:pPr>
      <w:numPr>
        <w:numId w:val="19"/>
      </w:numPr>
    </w:pPr>
  </w:style>
  <w:style w:type="paragraph" w:styleId="Tex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cabezadodemensaj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Sangranormal">
    <w:name w:val="Normal Indent"/>
    <w:basedOn w:val="Normal"/>
    <w:rsid w:val="000B6FD4"/>
    <w:pPr>
      <w:ind w:left="720"/>
    </w:pPr>
  </w:style>
  <w:style w:type="paragraph" w:styleId="Encabezadodenota">
    <w:name w:val="Note Heading"/>
    <w:basedOn w:val="Normal"/>
    <w:next w:val="Normal"/>
    <w:rsid w:val="000B6FD4"/>
  </w:style>
  <w:style w:type="character" w:customStyle="1" w:styleId="ParaHead">
    <w:name w:val="ParaHead"/>
    <w:basedOn w:val="Fuentedeprrafopredeter"/>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uentedeprrafopredeter"/>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untodelcomentario">
    <w:name w:val="annotation subject"/>
    <w:basedOn w:val="Textocomentario"/>
    <w:next w:val="Textocomentario"/>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0</TotalTime>
  <Pages>4</Pages>
  <Words>901</Words>
  <Characters>4960</Characters>
  <Application>Microsoft Office Word</Application>
  <DocSecurity>0</DocSecurity>
  <Lines>41</Lines>
  <Paragraphs>11</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Lucia</cp:lastModifiedBy>
  <cp:revision>2</cp:revision>
  <cp:lastPrinted>2014-09-01T08:36:00Z</cp:lastPrinted>
  <dcterms:created xsi:type="dcterms:W3CDTF">2024-12-02T12:47:00Z</dcterms:created>
  <dcterms:modified xsi:type="dcterms:W3CDTF">2024-12-02T12:47:00Z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