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AA017" w14:textId="77777777" w:rsidR="005A25F8" w:rsidRPr="007A5A01" w:rsidRDefault="005A25F8" w:rsidP="005A25F8">
      <w:pPr>
        <w:pStyle w:val="Caption"/>
        <w:spacing w:after="0" w:line="360" w:lineRule="auto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7A5A01">
        <w:rPr>
          <w:rFonts w:ascii="Times New Roman" w:hAnsi="Times New Roman"/>
          <w:bCs w:val="0"/>
          <w:color w:val="auto"/>
          <w:sz w:val="24"/>
          <w:szCs w:val="24"/>
        </w:rPr>
        <w:t xml:space="preserve">Table </w:t>
      </w:r>
      <w:r w:rsidRPr="007A5A01">
        <w:rPr>
          <w:rFonts w:ascii="Times New Roman" w:hAnsi="Times New Roman"/>
          <w:bCs w:val="0"/>
          <w:color w:val="auto"/>
          <w:sz w:val="24"/>
          <w:szCs w:val="24"/>
        </w:rPr>
        <w:fldChar w:fldCharType="begin"/>
      </w:r>
      <w:r w:rsidRPr="007A5A01">
        <w:rPr>
          <w:rFonts w:ascii="Times New Roman" w:hAnsi="Times New Roman"/>
          <w:bCs w:val="0"/>
          <w:color w:val="auto"/>
          <w:sz w:val="24"/>
          <w:szCs w:val="24"/>
        </w:rPr>
        <w:instrText xml:space="preserve"> SEQ Table \* ARABIC </w:instrText>
      </w:r>
      <w:r w:rsidRPr="007A5A01">
        <w:rPr>
          <w:rFonts w:ascii="Times New Roman" w:hAnsi="Times New Roman"/>
          <w:bCs w:val="0"/>
          <w:color w:val="auto"/>
          <w:sz w:val="24"/>
          <w:szCs w:val="24"/>
        </w:rPr>
        <w:fldChar w:fldCharType="separate"/>
      </w:r>
      <w:r w:rsidRPr="007A5A01">
        <w:rPr>
          <w:rFonts w:ascii="Times New Roman" w:hAnsi="Times New Roman"/>
          <w:bCs w:val="0"/>
          <w:noProof/>
          <w:color w:val="auto"/>
          <w:sz w:val="24"/>
          <w:szCs w:val="24"/>
        </w:rPr>
        <w:t>3</w:t>
      </w:r>
      <w:r w:rsidRPr="007A5A01">
        <w:rPr>
          <w:rFonts w:ascii="Times New Roman" w:hAnsi="Times New Roman"/>
          <w:bCs w:val="0"/>
          <w:color w:val="auto"/>
          <w:sz w:val="24"/>
          <w:szCs w:val="24"/>
        </w:rPr>
        <w:fldChar w:fldCharType="end"/>
      </w:r>
      <w:r w:rsidRPr="007A5A01">
        <w:rPr>
          <w:rFonts w:ascii="Times New Roman" w:hAnsi="Times New Roman"/>
          <w:bCs w:val="0"/>
          <w:color w:val="auto"/>
          <w:sz w:val="24"/>
          <w:szCs w:val="24"/>
        </w:rPr>
        <w:t>: Bi-Variable and Multivariate Logistics Regression Analyss Output(n=227)</w:t>
      </w:r>
    </w:p>
    <w:tbl>
      <w:tblPr>
        <w:tblW w:w="10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9"/>
        <w:gridCol w:w="720"/>
        <w:gridCol w:w="810"/>
        <w:gridCol w:w="1949"/>
        <w:gridCol w:w="1890"/>
        <w:gridCol w:w="1075"/>
      </w:tblGrid>
      <w:tr w:rsidR="005A25F8" w:rsidRPr="007A5A01" w14:paraId="37CE3DB3" w14:textId="77777777" w:rsidTr="00A53D06">
        <w:trPr>
          <w:trHeight w:val="683"/>
          <w:jc w:val="center"/>
        </w:trPr>
        <w:tc>
          <w:tcPr>
            <w:tcW w:w="3699" w:type="dxa"/>
            <w:shd w:val="clear" w:color="auto" w:fill="F4B083"/>
          </w:tcPr>
          <w:p w14:paraId="05AC8440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7A5A01">
              <w:rPr>
                <w:rFonts w:ascii="Times New Roman" w:hAnsi="Times New Roman"/>
                <w:b/>
                <w:bCs/>
              </w:rPr>
              <w:t>Variable</w:t>
            </w:r>
          </w:p>
        </w:tc>
        <w:tc>
          <w:tcPr>
            <w:tcW w:w="1530" w:type="dxa"/>
            <w:gridSpan w:val="2"/>
            <w:shd w:val="clear" w:color="auto" w:fill="F4B083"/>
          </w:tcPr>
          <w:p w14:paraId="465A4252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5A01">
              <w:rPr>
                <w:rFonts w:ascii="Times New Roman" w:hAnsi="Times New Roman"/>
                <w:b/>
                <w:bCs/>
              </w:rPr>
              <w:t xml:space="preserve"> MH Practice</w:t>
            </w:r>
          </w:p>
          <w:p w14:paraId="0FAF310A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7A5A01">
              <w:rPr>
                <w:rFonts w:ascii="Times New Roman" w:hAnsi="Times New Roman"/>
                <w:b/>
                <w:bCs/>
              </w:rPr>
              <w:t xml:space="preserve">  Yes        No         </w:t>
            </w:r>
          </w:p>
        </w:tc>
        <w:tc>
          <w:tcPr>
            <w:tcW w:w="1949" w:type="dxa"/>
            <w:shd w:val="clear" w:color="auto" w:fill="F4B083"/>
          </w:tcPr>
          <w:p w14:paraId="4EF8F9AA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5A01">
              <w:rPr>
                <w:rFonts w:ascii="Times New Roman" w:hAnsi="Times New Roman"/>
                <w:b/>
                <w:bCs/>
              </w:rPr>
              <w:t xml:space="preserve">COR, </w:t>
            </w:r>
          </w:p>
          <w:p w14:paraId="408ECEF7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5A01">
              <w:rPr>
                <w:rFonts w:ascii="Times New Roman" w:hAnsi="Times New Roman"/>
                <w:b/>
                <w:bCs/>
              </w:rPr>
              <w:t>(95%CI)</w:t>
            </w:r>
          </w:p>
        </w:tc>
        <w:tc>
          <w:tcPr>
            <w:tcW w:w="1890" w:type="dxa"/>
            <w:shd w:val="clear" w:color="auto" w:fill="F4B083"/>
          </w:tcPr>
          <w:p w14:paraId="41A6BC43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5A01">
              <w:rPr>
                <w:rFonts w:ascii="Times New Roman" w:hAnsi="Times New Roman"/>
                <w:b/>
                <w:bCs/>
              </w:rPr>
              <w:t xml:space="preserve">AOR, </w:t>
            </w:r>
          </w:p>
          <w:p w14:paraId="34912AB6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5A01">
              <w:rPr>
                <w:rFonts w:ascii="Times New Roman" w:hAnsi="Times New Roman"/>
                <w:b/>
                <w:bCs/>
              </w:rPr>
              <w:t>(95%CI)</w:t>
            </w:r>
          </w:p>
        </w:tc>
        <w:tc>
          <w:tcPr>
            <w:tcW w:w="1075" w:type="dxa"/>
            <w:shd w:val="clear" w:color="auto" w:fill="F4B083"/>
          </w:tcPr>
          <w:p w14:paraId="40204FD3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</w:p>
          <w:p w14:paraId="32A324F9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5A01">
              <w:rPr>
                <w:rFonts w:ascii="Times New Roman" w:hAnsi="Times New Roman"/>
                <w:b/>
                <w:bCs/>
              </w:rPr>
              <w:t>P-value</w:t>
            </w:r>
          </w:p>
        </w:tc>
      </w:tr>
      <w:tr w:rsidR="005A25F8" w:rsidRPr="007A5A01" w14:paraId="6221BBC2" w14:textId="77777777" w:rsidTr="00A53D06">
        <w:trPr>
          <w:trHeight w:val="874"/>
          <w:jc w:val="center"/>
        </w:trPr>
        <w:tc>
          <w:tcPr>
            <w:tcW w:w="3699" w:type="dxa"/>
          </w:tcPr>
          <w:p w14:paraId="7E21BC50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7A5A01">
              <w:rPr>
                <w:rFonts w:ascii="Times New Roman" w:hAnsi="Times New Roman"/>
                <w:b/>
                <w:bCs/>
              </w:rPr>
              <w:t xml:space="preserve">Age of Participants (in Years) </w:t>
            </w:r>
          </w:p>
          <w:p w14:paraId="6F42436B" w14:textId="77777777" w:rsidR="005A25F8" w:rsidRPr="007A5A01" w:rsidRDefault="005A25F8" w:rsidP="00A53D06">
            <w:pPr>
              <w:pStyle w:val="NoSpacing"/>
              <w:spacing w:line="276" w:lineRule="auto"/>
              <w:ind w:left="720"/>
              <w:rPr>
                <w:rFonts w:ascii="Times New Roman" w:hAnsi="Times New Roman"/>
                <w:i/>
                <w:iCs/>
              </w:rPr>
            </w:pPr>
            <w:r w:rsidRPr="007A5A01">
              <w:rPr>
                <w:rFonts w:ascii="Times New Roman" w:hAnsi="Times New Roman"/>
                <w:i/>
                <w:iCs/>
              </w:rPr>
              <w:t>14-16</w:t>
            </w:r>
          </w:p>
          <w:p w14:paraId="5C215189" w14:textId="77777777" w:rsidR="005A25F8" w:rsidRPr="007A5A01" w:rsidRDefault="005A25F8" w:rsidP="00A53D06">
            <w:pPr>
              <w:pStyle w:val="NoSpacing"/>
              <w:spacing w:line="276" w:lineRule="auto"/>
              <w:ind w:left="720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  <w:i/>
                <w:iCs/>
              </w:rPr>
              <w:t>17-19</w:t>
            </w:r>
          </w:p>
        </w:tc>
        <w:tc>
          <w:tcPr>
            <w:tcW w:w="720" w:type="dxa"/>
          </w:tcPr>
          <w:p w14:paraId="0541E3BE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</w:p>
          <w:p w14:paraId="4BCAA3E0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56</w:t>
            </w:r>
          </w:p>
          <w:p w14:paraId="37FD9687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64</w:t>
            </w:r>
          </w:p>
        </w:tc>
        <w:tc>
          <w:tcPr>
            <w:tcW w:w="810" w:type="dxa"/>
          </w:tcPr>
          <w:p w14:paraId="16847DD4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</w:p>
          <w:p w14:paraId="73DBFE1C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70</w:t>
            </w:r>
          </w:p>
          <w:p w14:paraId="59B07F0B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37</w:t>
            </w:r>
          </w:p>
        </w:tc>
        <w:tc>
          <w:tcPr>
            <w:tcW w:w="1949" w:type="dxa"/>
          </w:tcPr>
          <w:p w14:paraId="6306A109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105CC085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</w:t>
            </w:r>
          </w:p>
          <w:p w14:paraId="51527785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2.16 (1.26, 3.69)</w:t>
            </w:r>
          </w:p>
        </w:tc>
        <w:tc>
          <w:tcPr>
            <w:tcW w:w="1890" w:type="dxa"/>
          </w:tcPr>
          <w:p w14:paraId="63C014E9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</w:p>
          <w:p w14:paraId="5AEF288D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</w:t>
            </w:r>
          </w:p>
          <w:p w14:paraId="23F3975F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1.95 (0.91, 4.17)</w:t>
            </w:r>
          </w:p>
        </w:tc>
        <w:tc>
          <w:tcPr>
            <w:tcW w:w="1075" w:type="dxa"/>
          </w:tcPr>
          <w:p w14:paraId="5302CB70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2D435CCF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0C4C31DE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</w:p>
        </w:tc>
      </w:tr>
      <w:tr w:rsidR="005A25F8" w:rsidRPr="007A5A01" w14:paraId="3C3D3D84" w14:textId="77777777" w:rsidTr="00A53D06">
        <w:trPr>
          <w:trHeight w:val="1610"/>
          <w:jc w:val="center"/>
        </w:trPr>
        <w:tc>
          <w:tcPr>
            <w:tcW w:w="3699" w:type="dxa"/>
          </w:tcPr>
          <w:p w14:paraId="432CDE76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7A5A01">
              <w:rPr>
                <w:rFonts w:ascii="Times New Roman" w:hAnsi="Times New Roman"/>
                <w:b/>
                <w:bCs/>
              </w:rPr>
              <w:t>Students Educational Level</w:t>
            </w:r>
          </w:p>
          <w:p w14:paraId="2B5F3EAB" w14:textId="77777777" w:rsidR="005A25F8" w:rsidRPr="007A5A01" w:rsidRDefault="005A25F8" w:rsidP="00A53D06">
            <w:pPr>
              <w:pStyle w:val="NoSpacing"/>
              <w:spacing w:line="276" w:lineRule="auto"/>
              <w:ind w:left="720"/>
              <w:rPr>
                <w:rFonts w:ascii="Times New Roman" w:hAnsi="Times New Roman"/>
                <w:i/>
                <w:iCs/>
              </w:rPr>
            </w:pPr>
            <w:r w:rsidRPr="007A5A01">
              <w:rPr>
                <w:rFonts w:ascii="Times New Roman" w:hAnsi="Times New Roman"/>
                <w:i/>
                <w:iCs/>
              </w:rPr>
              <w:t>Grade 9</w:t>
            </w:r>
          </w:p>
          <w:p w14:paraId="7FF3EBE0" w14:textId="77777777" w:rsidR="005A25F8" w:rsidRPr="007A5A01" w:rsidRDefault="005A25F8" w:rsidP="00A53D06">
            <w:pPr>
              <w:pStyle w:val="NoSpacing"/>
              <w:spacing w:line="276" w:lineRule="auto"/>
              <w:ind w:left="720"/>
              <w:rPr>
                <w:rFonts w:ascii="Times New Roman" w:hAnsi="Times New Roman"/>
                <w:i/>
                <w:iCs/>
              </w:rPr>
            </w:pPr>
            <w:r w:rsidRPr="007A5A01">
              <w:rPr>
                <w:rFonts w:ascii="Times New Roman" w:hAnsi="Times New Roman"/>
                <w:i/>
                <w:iCs/>
              </w:rPr>
              <w:t>Grade 10</w:t>
            </w:r>
          </w:p>
          <w:p w14:paraId="4BACF4B3" w14:textId="77777777" w:rsidR="005A25F8" w:rsidRPr="007A5A01" w:rsidRDefault="005A25F8" w:rsidP="00A53D06">
            <w:pPr>
              <w:pStyle w:val="NoSpacing"/>
              <w:spacing w:line="276" w:lineRule="auto"/>
              <w:ind w:left="720"/>
              <w:rPr>
                <w:rFonts w:ascii="Times New Roman" w:hAnsi="Times New Roman"/>
                <w:i/>
                <w:iCs/>
              </w:rPr>
            </w:pPr>
            <w:r w:rsidRPr="007A5A01">
              <w:rPr>
                <w:rFonts w:ascii="Times New Roman" w:hAnsi="Times New Roman"/>
                <w:i/>
                <w:iCs/>
              </w:rPr>
              <w:t>Grade 11</w:t>
            </w:r>
          </w:p>
          <w:p w14:paraId="45344879" w14:textId="77777777" w:rsidR="005A25F8" w:rsidRPr="007A5A01" w:rsidRDefault="005A25F8" w:rsidP="00A53D06">
            <w:pPr>
              <w:pStyle w:val="NoSpacing"/>
              <w:spacing w:line="276" w:lineRule="auto"/>
              <w:ind w:left="720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  <w:i/>
                <w:iCs/>
              </w:rPr>
              <w:t>Grade 12</w:t>
            </w:r>
          </w:p>
        </w:tc>
        <w:tc>
          <w:tcPr>
            <w:tcW w:w="720" w:type="dxa"/>
          </w:tcPr>
          <w:p w14:paraId="01CD34CF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</w:p>
          <w:p w14:paraId="386F9D6D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27</w:t>
            </w:r>
          </w:p>
          <w:p w14:paraId="2CF7293B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23</w:t>
            </w:r>
          </w:p>
          <w:p w14:paraId="20F5839E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36</w:t>
            </w:r>
          </w:p>
          <w:p w14:paraId="05C70D4F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34</w:t>
            </w:r>
          </w:p>
        </w:tc>
        <w:tc>
          <w:tcPr>
            <w:tcW w:w="810" w:type="dxa"/>
          </w:tcPr>
          <w:p w14:paraId="4056390F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</w:p>
          <w:p w14:paraId="46D7D87A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46</w:t>
            </w:r>
          </w:p>
          <w:p w14:paraId="6198ACF7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18</w:t>
            </w:r>
          </w:p>
          <w:p w14:paraId="3930681B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25</w:t>
            </w:r>
          </w:p>
          <w:p w14:paraId="1116AEA0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18</w:t>
            </w:r>
          </w:p>
        </w:tc>
        <w:tc>
          <w:tcPr>
            <w:tcW w:w="1949" w:type="dxa"/>
          </w:tcPr>
          <w:p w14:paraId="2E35E94C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6543D2C9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</w:t>
            </w:r>
          </w:p>
          <w:p w14:paraId="75FA627A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2.17(0.99, 4.74)</w:t>
            </w:r>
          </w:p>
          <w:p w14:paraId="21A0CD05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2.45 (1.22, 4.92)</w:t>
            </w:r>
          </w:p>
          <w:p w14:paraId="30E60578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3.21 (1.53, 6.76)</w:t>
            </w:r>
          </w:p>
        </w:tc>
        <w:tc>
          <w:tcPr>
            <w:tcW w:w="1890" w:type="dxa"/>
          </w:tcPr>
          <w:p w14:paraId="036C9F78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792E6E05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</w:t>
            </w:r>
          </w:p>
          <w:p w14:paraId="053FB533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1.89 (0.74, 4.82)</w:t>
            </w:r>
          </w:p>
          <w:p w14:paraId="781710E8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1.75 (0.71, 4.33)</w:t>
            </w:r>
          </w:p>
          <w:p w14:paraId="27F09B01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1.98 (0.90, 4.49)</w:t>
            </w:r>
          </w:p>
        </w:tc>
        <w:tc>
          <w:tcPr>
            <w:tcW w:w="1075" w:type="dxa"/>
          </w:tcPr>
          <w:p w14:paraId="54773F9E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7DD06A75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3F911772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5A25F8" w:rsidRPr="007A5A01" w14:paraId="225AB94B" w14:textId="77777777" w:rsidTr="00A53D06">
        <w:trPr>
          <w:trHeight w:val="980"/>
          <w:jc w:val="center"/>
        </w:trPr>
        <w:tc>
          <w:tcPr>
            <w:tcW w:w="3699" w:type="dxa"/>
          </w:tcPr>
          <w:p w14:paraId="146DC746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7A5A01">
              <w:rPr>
                <w:rFonts w:ascii="Times New Roman" w:hAnsi="Times New Roman"/>
                <w:b/>
                <w:bCs/>
              </w:rPr>
              <w:t xml:space="preserve">Area of residence </w:t>
            </w:r>
          </w:p>
          <w:p w14:paraId="5282857F" w14:textId="77777777" w:rsidR="005A25F8" w:rsidRPr="007A5A01" w:rsidRDefault="005A25F8" w:rsidP="00A53D06">
            <w:pPr>
              <w:pStyle w:val="NoSpacing"/>
              <w:spacing w:line="276" w:lineRule="auto"/>
              <w:ind w:left="720"/>
              <w:rPr>
                <w:rFonts w:ascii="Times New Roman" w:hAnsi="Times New Roman"/>
                <w:i/>
                <w:iCs/>
              </w:rPr>
            </w:pPr>
            <w:r w:rsidRPr="007A5A01">
              <w:rPr>
                <w:rFonts w:ascii="Times New Roman" w:hAnsi="Times New Roman"/>
                <w:i/>
                <w:iCs/>
              </w:rPr>
              <w:t>Urban</w:t>
            </w:r>
          </w:p>
          <w:p w14:paraId="74483466" w14:textId="77777777" w:rsidR="005A25F8" w:rsidRPr="007A5A01" w:rsidRDefault="005A25F8" w:rsidP="00A53D06">
            <w:pPr>
              <w:pStyle w:val="NoSpacing"/>
              <w:spacing w:line="276" w:lineRule="auto"/>
              <w:ind w:left="720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  <w:i/>
                <w:iCs/>
              </w:rPr>
              <w:t>Rural</w:t>
            </w:r>
          </w:p>
        </w:tc>
        <w:tc>
          <w:tcPr>
            <w:tcW w:w="720" w:type="dxa"/>
          </w:tcPr>
          <w:p w14:paraId="110F100A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</w:p>
          <w:p w14:paraId="09E7012A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72</w:t>
            </w:r>
          </w:p>
          <w:p w14:paraId="7E245E34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48</w:t>
            </w:r>
          </w:p>
        </w:tc>
        <w:tc>
          <w:tcPr>
            <w:tcW w:w="810" w:type="dxa"/>
          </w:tcPr>
          <w:p w14:paraId="543EE8B3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</w:p>
          <w:p w14:paraId="0C7205F4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44</w:t>
            </w:r>
          </w:p>
          <w:p w14:paraId="0D5B1CD6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63</w:t>
            </w:r>
          </w:p>
        </w:tc>
        <w:tc>
          <w:tcPr>
            <w:tcW w:w="1949" w:type="dxa"/>
          </w:tcPr>
          <w:p w14:paraId="7B6E043F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46A5E22B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2.14 (1.26, 3.65)</w:t>
            </w:r>
          </w:p>
          <w:p w14:paraId="64E25A12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</w:t>
            </w:r>
          </w:p>
        </w:tc>
        <w:tc>
          <w:tcPr>
            <w:tcW w:w="1890" w:type="dxa"/>
          </w:tcPr>
          <w:p w14:paraId="5AA64532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37B97524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2.71 (1.37, 5.37)</w:t>
            </w:r>
          </w:p>
          <w:p w14:paraId="60CFC815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</w:t>
            </w:r>
          </w:p>
        </w:tc>
        <w:tc>
          <w:tcPr>
            <w:tcW w:w="1075" w:type="dxa"/>
          </w:tcPr>
          <w:p w14:paraId="1E3BBDF3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74F2D177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bCs/>
                <w:vertAlign w:val="superscript"/>
              </w:rPr>
            </w:pPr>
            <w:r w:rsidRPr="007A5A01">
              <w:rPr>
                <w:rFonts w:ascii="Times New Roman" w:hAnsi="Times New Roman"/>
                <w:b/>
                <w:bCs/>
              </w:rPr>
              <w:t>0.004*</w:t>
            </w:r>
          </w:p>
        </w:tc>
      </w:tr>
      <w:tr w:rsidR="005A25F8" w:rsidRPr="007A5A01" w14:paraId="37928110" w14:textId="77777777" w:rsidTr="00A53D06">
        <w:trPr>
          <w:trHeight w:val="965"/>
          <w:jc w:val="center"/>
        </w:trPr>
        <w:tc>
          <w:tcPr>
            <w:tcW w:w="3699" w:type="dxa"/>
          </w:tcPr>
          <w:p w14:paraId="0D833DDA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7A5A01">
              <w:rPr>
                <w:rFonts w:ascii="Times New Roman" w:hAnsi="Times New Roman"/>
                <w:b/>
                <w:bCs/>
              </w:rPr>
              <w:t xml:space="preserve">Monthly Family Income </w:t>
            </w:r>
          </w:p>
          <w:p w14:paraId="7EE8923C" w14:textId="77777777" w:rsidR="005A25F8" w:rsidRPr="007A5A01" w:rsidRDefault="005A25F8" w:rsidP="00A53D06">
            <w:pPr>
              <w:pStyle w:val="NoSpacing"/>
              <w:spacing w:line="276" w:lineRule="auto"/>
              <w:ind w:left="720"/>
              <w:rPr>
                <w:rFonts w:ascii="Times New Roman" w:hAnsi="Times New Roman"/>
                <w:i/>
                <w:iCs/>
              </w:rPr>
            </w:pPr>
            <w:r w:rsidRPr="007A5A01">
              <w:rPr>
                <w:rFonts w:ascii="Times New Roman" w:hAnsi="Times New Roman"/>
                <w:i/>
                <w:iCs/>
              </w:rPr>
              <w:t xml:space="preserve">Less than 2500 </w:t>
            </w:r>
          </w:p>
          <w:p w14:paraId="3B3EF0EC" w14:textId="77777777" w:rsidR="005A25F8" w:rsidRPr="007A5A01" w:rsidRDefault="005A25F8" w:rsidP="00A53D06">
            <w:pPr>
              <w:pStyle w:val="NoSpacing"/>
              <w:spacing w:line="276" w:lineRule="auto"/>
              <w:ind w:left="720"/>
              <w:rPr>
                <w:rFonts w:ascii="Times New Roman" w:hAnsi="Times New Roman"/>
                <w:i/>
                <w:iCs/>
              </w:rPr>
            </w:pPr>
            <w:r w:rsidRPr="007A5A01">
              <w:rPr>
                <w:rFonts w:ascii="Times New Roman" w:hAnsi="Times New Roman"/>
                <w:i/>
                <w:iCs/>
              </w:rPr>
              <w:t>2500-7500</w:t>
            </w:r>
          </w:p>
          <w:p w14:paraId="78AD6193" w14:textId="77777777" w:rsidR="005A25F8" w:rsidRPr="007A5A01" w:rsidRDefault="005A25F8" w:rsidP="00A53D06">
            <w:pPr>
              <w:pStyle w:val="NoSpacing"/>
              <w:spacing w:line="276" w:lineRule="auto"/>
              <w:ind w:left="720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  <w:i/>
                <w:iCs/>
              </w:rPr>
              <w:t>Greater than 7500</w:t>
            </w:r>
          </w:p>
        </w:tc>
        <w:tc>
          <w:tcPr>
            <w:tcW w:w="720" w:type="dxa"/>
          </w:tcPr>
          <w:p w14:paraId="2E854E6C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</w:p>
          <w:p w14:paraId="4B1E4F30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29</w:t>
            </w:r>
          </w:p>
          <w:p w14:paraId="64D0C8FD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65</w:t>
            </w:r>
          </w:p>
          <w:p w14:paraId="38BB88F9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26</w:t>
            </w:r>
          </w:p>
        </w:tc>
        <w:tc>
          <w:tcPr>
            <w:tcW w:w="810" w:type="dxa"/>
          </w:tcPr>
          <w:p w14:paraId="0D8283FD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</w:p>
          <w:p w14:paraId="630E37FB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47</w:t>
            </w:r>
          </w:p>
          <w:p w14:paraId="3386856E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45</w:t>
            </w:r>
          </w:p>
          <w:p w14:paraId="4AB9A05B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15</w:t>
            </w:r>
          </w:p>
        </w:tc>
        <w:tc>
          <w:tcPr>
            <w:tcW w:w="1949" w:type="dxa"/>
          </w:tcPr>
          <w:p w14:paraId="4E49A344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7A094A3B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</w:t>
            </w:r>
          </w:p>
          <w:p w14:paraId="5171B42A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2.34 (1.28, 4.26)</w:t>
            </w:r>
          </w:p>
          <w:p w14:paraId="12199D7B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2.80 (1.28, 6.16)</w:t>
            </w:r>
          </w:p>
        </w:tc>
        <w:tc>
          <w:tcPr>
            <w:tcW w:w="1890" w:type="dxa"/>
          </w:tcPr>
          <w:p w14:paraId="7BBB3293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579028C3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</w:t>
            </w:r>
          </w:p>
          <w:p w14:paraId="5078A851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2.16 (0.97, 4.72)</w:t>
            </w:r>
          </w:p>
          <w:p w14:paraId="3FDDFF59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  <w:r w:rsidRPr="007A5A01">
              <w:rPr>
                <w:rFonts w:ascii="Times New Roman" w:hAnsi="Times New Roman"/>
              </w:rPr>
              <w:t>1.88 (0.71, 5.00)</w:t>
            </w:r>
          </w:p>
        </w:tc>
        <w:tc>
          <w:tcPr>
            <w:tcW w:w="1075" w:type="dxa"/>
          </w:tcPr>
          <w:p w14:paraId="4299BD98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1F0B35E8" w14:textId="77777777" w:rsidR="005A25F8" w:rsidRPr="007A5A01" w:rsidRDefault="005A25F8" w:rsidP="00A53D06">
            <w:pPr>
              <w:pStyle w:val="NoSpacing"/>
              <w:spacing w:line="276" w:lineRule="auto"/>
              <w:jc w:val="center"/>
              <w:rPr>
                <w:rFonts w:ascii="Times New Roman" w:hAnsi="Times New Roman"/>
              </w:rPr>
            </w:pPr>
          </w:p>
          <w:p w14:paraId="0C1FB5EA" w14:textId="77777777" w:rsidR="005A25F8" w:rsidRPr="007A5A01" w:rsidRDefault="005A25F8" w:rsidP="00A53D06">
            <w:pPr>
              <w:pStyle w:val="NoSpacing"/>
              <w:spacing w:line="276" w:lineRule="auto"/>
              <w:rPr>
                <w:rFonts w:ascii="Times New Roman" w:hAnsi="Times New Roman"/>
              </w:rPr>
            </w:pPr>
          </w:p>
        </w:tc>
      </w:tr>
      <w:tr w:rsidR="005A25F8" w:rsidRPr="007A5A01" w14:paraId="30E19EE9" w14:textId="77777777" w:rsidTr="00A53D06">
        <w:trPr>
          <w:trHeight w:val="1091"/>
          <w:jc w:val="center"/>
        </w:trPr>
        <w:tc>
          <w:tcPr>
            <w:tcW w:w="3699" w:type="dxa"/>
          </w:tcPr>
          <w:p w14:paraId="0A6E1F5A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 xml:space="preserve">Aware about Menstrual Hygiene </w:t>
            </w:r>
          </w:p>
          <w:p w14:paraId="3DB57FAF" w14:textId="77777777" w:rsidR="005A25F8" w:rsidRPr="007A5A01" w:rsidRDefault="005A25F8" w:rsidP="00A53D06">
            <w:pPr>
              <w:spacing w:after="0" w:line="276" w:lineRule="auto"/>
              <w:ind w:left="720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 xml:space="preserve">No </w:t>
            </w:r>
          </w:p>
          <w:p w14:paraId="76F03B0E" w14:textId="77777777" w:rsidR="005A25F8" w:rsidRPr="007A5A01" w:rsidRDefault="005A25F8" w:rsidP="00A53D06">
            <w:pPr>
              <w:spacing w:after="0" w:line="276" w:lineRule="auto"/>
              <w:ind w:left="7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14:paraId="79168A29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0BF2D52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77</w:t>
            </w:r>
          </w:p>
          <w:p w14:paraId="713A8850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110</w:t>
            </w:r>
          </w:p>
        </w:tc>
        <w:tc>
          <w:tcPr>
            <w:tcW w:w="810" w:type="dxa"/>
          </w:tcPr>
          <w:p w14:paraId="6D8C6A0F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ECDAB2C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30</w:t>
            </w:r>
          </w:p>
          <w:p w14:paraId="732C9C36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949" w:type="dxa"/>
          </w:tcPr>
          <w:p w14:paraId="1171ACAB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0F9E912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  <w:p w14:paraId="1E6F4649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4.28 (1.97, 9.28)</w:t>
            </w:r>
          </w:p>
        </w:tc>
        <w:tc>
          <w:tcPr>
            <w:tcW w:w="1890" w:type="dxa"/>
          </w:tcPr>
          <w:p w14:paraId="2DE823D4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DB35688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  <w:p w14:paraId="240B6312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5.85 (2.15, 15.93)</w:t>
            </w:r>
          </w:p>
        </w:tc>
        <w:tc>
          <w:tcPr>
            <w:tcW w:w="1075" w:type="dxa"/>
          </w:tcPr>
          <w:p w14:paraId="63E45DD6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AF0D2B4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3D015D1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vertAlign w:val="superscript"/>
              </w:rPr>
            </w:pPr>
            <w:r w:rsidRPr="007A5A01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0.001</w:t>
            </w:r>
            <w:r w:rsidRPr="007A5A01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5A25F8" w:rsidRPr="007A5A01" w14:paraId="2889841F" w14:textId="77777777" w:rsidTr="00A53D06">
        <w:trPr>
          <w:trHeight w:val="904"/>
          <w:jc w:val="center"/>
        </w:trPr>
        <w:tc>
          <w:tcPr>
            <w:tcW w:w="3699" w:type="dxa"/>
          </w:tcPr>
          <w:p w14:paraId="5A9A1C05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Discuses about MH with parents</w:t>
            </w: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14:paraId="6531E1AD" w14:textId="77777777" w:rsidR="005A25F8" w:rsidRPr="007A5A01" w:rsidRDefault="005A25F8" w:rsidP="00A53D06">
            <w:pPr>
              <w:spacing w:after="0" w:line="276" w:lineRule="auto"/>
              <w:ind w:left="720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No</w:t>
            </w:r>
          </w:p>
          <w:p w14:paraId="45AB9F56" w14:textId="77777777" w:rsidR="005A25F8" w:rsidRPr="007A5A01" w:rsidRDefault="005A25F8" w:rsidP="00A53D06">
            <w:pPr>
              <w:spacing w:after="0" w:line="276" w:lineRule="auto"/>
              <w:ind w:left="7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14:paraId="640C78E3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D8683B7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53</w:t>
            </w:r>
          </w:p>
          <w:p w14:paraId="3C77E8DC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84</w:t>
            </w:r>
          </w:p>
        </w:tc>
        <w:tc>
          <w:tcPr>
            <w:tcW w:w="810" w:type="dxa"/>
          </w:tcPr>
          <w:p w14:paraId="5F2D108B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EE08F6B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54</w:t>
            </w:r>
          </w:p>
          <w:p w14:paraId="67EADD6D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949" w:type="dxa"/>
          </w:tcPr>
          <w:p w14:paraId="383D8B78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C1C5183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  <w:p w14:paraId="556FDD0A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2.37 (1.38, 4.09)</w:t>
            </w:r>
          </w:p>
        </w:tc>
        <w:tc>
          <w:tcPr>
            <w:tcW w:w="1890" w:type="dxa"/>
          </w:tcPr>
          <w:p w14:paraId="3F7FA94A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F8E61DD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  <w:p w14:paraId="344D16EE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1.59(0.79, 3.22)</w:t>
            </w:r>
          </w:p>
        </w:tc>
        <w:tc>
          <w:tcPr>
            <w:tcW w:w="1075" w:type="dxa"/>
          </w:tcPr>
          <w:p w14:paraId="0C75726B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0B33111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56E0383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5A25F8" w:rsidRPr="007A5A01" w14:paraId="1B40DF4B" w14:textId="77777777" w:rsidTr="00A53D06">
        <w:trPr>
          <w:trHeight w:val="845"/>
          <w:jc w:val="center"/>
        </w:trPr>
        <w:tc>
          <w:tcPr>
            <w:tcW w:w="3699" w:type="dxa"/>
          </w:tcPr>
          <w:p w14:paraId="3E9E5056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 xml:space="preserve">Accessibility of latrine in school </w:t>
            </w:r>
          </w:p>
          <w:p w14:paraId="5A7CBA20" w14:textId="77777777" w:rsidR="005A25F8" w:rsidRPr="007A5A01" w:rsidRDefault="005A25F8" w:rsidP="00A53D06">
            <w:pPr>
              <w:spacing w:after="0" w:line="276" w:lineRule="auto"/>
              <w:ind w:left="720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No</w:t>
            </w:r>
          </w:p>
          <w:p w14:paraId="7DFD3104" w14:textId="77777777" w:rsidR="005A25F8" w:rsidRPr="007A5A01" w:rsidRDefault="005A25F8" w:rsidP="00A53D06">
            <w:pPr>
              <w:spacing w:after="0" w:line="276" w:lineRule="auto"/>
              <w:ind w:left="7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14:paraId="754E6D05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CB961B5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14</w:t>
            </w:r>
          </w:p>
          <w:p w14:paraId="4EE65790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810" w:type="dxa"/>
          </w:tcPr>
          <w:p w14:paraId="75B9FDFC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7B51A21B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93</w:t>
            </w:r>
          </w:p>
          <w:p w14:paraId="05C4E5DD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68</w:t>
            </w:r>
          </w:p>
        </w:tc>
        <w:tc>
          <w:tcPr>
            <w:tcW w:w="1949" w:type="dxa"/>
          </w:tcPr>
          <w:p w14:paraId="6DB31318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09F06853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  <w:p w14:paraId="66DEDB24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5.08 (2.60, 9.90)</w:t>
            </w:r>
          </w:p>
        </w:tc>
        <w:tc>
          <w:tcPr>
            <w:tcW w:w="1890" w:type="dxa"/>
          </w:tcPr>
          <w:p w14:paraId="0E89ED9D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C6D6B56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  <w:p w14:paraId="6CBBB122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10 (4.22, 23.88)</w:t>
            </w:r>
          </w:p>
        </w:tc>
        <w:tc>
          <w:tcPr>
            <w:tcW w:w="1075" w:type="dxa"/>
          </w:tcPr>
          <w:p w14:paraId="77875EF5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F52D5B7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7DD98EF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vertAlign w:val="superscript"/>
              </w:rPr>
            </w:pPr>
            <w:r w:rsidRPr="007A5A01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0.0001</w:t>
            </w:r>
            <w:r w:rsidRPr="007A5A01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5A25F8" w:rsidRPr="007A5A01" w14:paraId="73BB78E3" w14:textId="77777777" w:rsidTr="00A53D06">
        <w:trPr>
          <w:trHeight w:val="70"/>
          <w:jc w:val="center"/>
        </w:trPr>
        <w:tc>
          <w:tcPr>
            <w:tcW w:w="3699" w:type="dxa"/>
          </w:tcPr>
          <w:p w14:paraId="22C30B40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 xml:space="preserve">Type of absorbent that used </w:t>
            </w:r>
          </w:p>
          <w:p w14:paraId="2F936946" w14:textId="77777777" w:rsidR="005A25F8" w:rsidRPr="007A5A01" w:rsidRDefault="005A25F8" w:rsidP="00A53D06">
            <w:pPr>
              <w:spacing w:after="0" w:line="276" w:lineRule="auto"/>
              <w:ind w:left="720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Pad</w:t>
            </w:r>
          </w:p>
          <w:p w14:paraId="453A5FCC" w14:textId="77777777" w:rsidR="005A25F8" w:rsidRPr="007A5A01" w:rsidRDefault="005A25F8" w:rsidP="00A53D06">
            <w:pPr>
              <w:spacing w:after="0" w:line="276" w:lineRule="auto"/>
              <w:ind w:left="720"/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 xml:space="preserve">New Cloths </w:t>
            </w:r>
          </w:p>
          <w:p w14:paraId="6B79E5E1" w14:textId="77777777" w:rsidR="005A25F8" w:rsidRPr="007A5A01" w:rsidRDefault="005A25F8" w:rsidP="00A53D06">
            <w:pPr>
              <w:spacing w:after="0" w:line="276" w:lineRule="auto"/>
              <w:ind w:left="7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i/>
                <w:iCs/>
                <w:kern w:val="0"/>
                <w:sz w:val="24"/>
                <w:szCs w:val="24"/>
              </w:rPr>
              <w:t>Old cloths</w:t>
            </w:r>
          </w:p>
        </w:tc>
        <w:tc>
          <w:tcPr>
            <w:tcW w:w="720" w:type="dxa"/>
          </w:tcPr>
          <w:p w14:paraId="3E74E199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24FF83F9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62</w:t>
            </w:r>
          </w:p>
          <w:p w14:paraId="7976B5AE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37</w:t>
            </w:r>
          </w:p>
          <w:p w14:paraId="5A24C653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810" w:type="dxa"/>
          </w:tcPr>
          <w:p w14:paraId="4FD95091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5EF4B286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33</w:t>
            </w:r>
          </w:p>
          <w:p w14:paraId="6C71B570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38</w:t>
            </w:r>
          </w:p>
          <w:p w14:paraId="614A8611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949" w:type="dxa"/>
          </w:tcPr>
          <w:p w14:paraId="0306281A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E3D0C78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3.21 (1.62, 6.38)</w:t>
            </w:r>
          </w:p>
          <w:p w14:paraId="271412B7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1.66 (0.82, 3.37)</w:t>
            </w:r>
          </w:p>
          <w:p w14:paraId="481ECD06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14:paraId="60AC3126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48E67411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3.95 (1.69, 9.24)</w:t>
            </w:r>
          </w:p>
          <w:p w14:paraId="4BFF9448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>1.69 (0.71, 4.03)</w:t>
            </w:r>
          </w:p>
        </w:tc>
        <w:tc>
          <w:tcPr>
            <w:tcW w:w="1075" w:type="dxa"/>
          </w:tcPr>
          <w:p w14:paraId="26E85B69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3B078909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vertAlign w:val="superscript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7A5A01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0.001</w:t>
            </w:r>
            <w:r w:rsidRPr="007A5A01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  <w:p w14:paraId="2B20F975" w14:textId="77777777" w:rsidR="005A25F8" w:rsidRPr="007A5A01" w:rsidRDefault="005A25F8" w:rsidP="00A53D06">
            <w:pPr>
              <w:spacing w:after="0"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7A5A01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14:paraId="2B0ED984" w14:textId="77777777" w:rsidR="005A25F8" w:rsidRPr="007A5A01" w:rsidRDefault="005A25F8" w:rsidP="00A53D06">
            <w:pPr>
              <w:spacing w:after="0"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14:paraId="7A1997CB" w14:textId="77777777" w:rsidR="005A25F8" w:rsidRPr="007A5A01" w:rsidRDefault="005A25F8" w:rsidP="005A25F8">
      <w:pPr>
        <w:spacing w:before="120"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A5A01">
        <w:rPr>
          <w:rFonts w:ascii="Times New Roman" w:hAnsi="Times New Roman"/>
          <w:sz w:val="24"/>
          <w:szCs w:val="24"/>
        </w:rPr>
        <w:t xml:space="preserve"> </w:t>
      </w:r>
      <w:r w:rsidRPr="007A5A01">
        <w:rPr>
          <w:rFonts w:ascii="Times New Roman" w:hAnsi="Times New Roman"/>
          <w:b/>
          <w:bCs/>
          <w:i/>
          <w:iCs/>
          <w:sz w:val="24"/>
          <w:szCs w:val="24"/>
        </w:rPr>
        <w:t>* P-Value &lt; 0.01</w:t>
      </w:r>
    </w:p>
    <w:p w14:paraId="42E14659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F8"/>
    <w:rsid w:val="000C4033"/>
    <w:rsid w:val="00173ED8"/>
    <w:rsid w:val="002F50B1"/>
    <w:rsid w:val="004B42CB"/>
    <w:rsid w:val="005A25F8"/>
    <w:rsid w:val="005F2B46"/>
    <w:rsid w:val="006E1731"/>
    <w:rsid w:val="00866D74"/>
    <w:rsid w:val="00882A73"/>
    <w:rsid w:val="00906905"/>
    <w:rsid w:val="0095305D"/>
    <w:rsid w:val="00A27A2B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280D3"/>
  <w15:chartTrackingRefBased/>
  <w15:docId w15:val="{1505632E-F54B-41C3-BF31-0EA16224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5F8"/>
    <w:pPr>
      <w:spacing w:line="259" w:lineRule="auto"/>
    </w:pPr>
    <w:rPr>
      <w:rFonts w:ascii="Calibri" w:eastAsia="Calibri" w:hAnsi="Calibri" w:cs="Times New Roman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5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5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5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5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5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5F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5F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5F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5F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5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5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5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5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5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5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2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5F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2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5F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25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5F8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25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5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5F8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5A25F8"/>
    <w:pPr>
      <w:spacing w:after="200" w:line="240" w:lineRule="auto"/>
    </w:pPr>
    <w:rPr>
      <w:b/>
      <w:bCs/>
      <w:color w:val="4472C4"/>
      <w:kern w:val="0"/>
      <w:sz w:val="18"/>
      <w:szCs w:val="18"/>
    </w:rPr>
  </w:style>
  <w:style w:type="paragraph" w:styleId="NoSpacing">
    <w:name w:val="No Spacing"/>
    <w:aliases w:val="No Indent"/>
    <w:uiPriority w:val="3"/>
    <w:qFormat/>
    <w:rsid w:val="005A25F8"/>
    <w:pPr>
      <w:spacing w:after="0" w:line="480" w:lineRule="auto"/>
    </w:pPr>
    <w:rPr>
      <w:rFonts w:ascii="Calibri" w:eastAsia="Times New Roman" w:hAnsi="Calibri" w:cs="Times New Roman"/>
      <w:kern w:val="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2026-07-31T07:47:00Z</dcterms:created>
  <dcterms:modified xsi:type="dcterms:W3CDTF">2026-07-31T07:47:00Z</dcterms:modified>
</cp:coreProperties>
</file>