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0B79F" w14:textId="192459B5" w:rsidR="00E27B66" w:rsidRDefault="00914386" w:rsidP="00376AA9">
      <w:pPr>
        <w:jc w:val="center"/>
        <w:rPr>
          <w:rFonts w:ascii="Times New Roman" w:hAnsi="Times New Roman" w:cs="Times New Roman"/>
          <w:sz w:val="36"/>
          <w:szCs w:val="36"/>
        </w:rPr>
      </w:pPr>
      <w:r w:rsidRPr="00D84491">
        <w:rPr>
          <w:rFonts w:ascii="Times New Roman" w:hAnsi="Times New Roman" w:cs="Times New Roman" w:hint="eastAsia"/>
          <w:sz w:val="36"/>
          <w:szCs w:val="36"/>
        </w:rPr>
        <w:t xml:space="preserve">Accelerated discovery of stable </w:t>
      </w:r>
      <w:bookmarkStart w:id="0" w:name="_Hlk156676330"/>
      <w:r w:rsidR="00FA0F0C" w:rsidRPr="00FA0F0C">
        <w:rPr>
          <w:rFonts w:ascii="Times New Roman" w:hAnsi="Times New Roman" w:cs="Times New Roman" w:hint="eastAsia"/>
          <w:sz w:val="36"/>
          <w:szCs w:val="36"/>
        </w:rPr>
        <w:t>ferroelectric</w:t>
      </w:r>
      <w:r w:rsidRPr="00D84491">
        <w:rPr>
          <w:rFonts w:ascii="Times New Roman" w:hAnsi="Times New Roman" w:cs="Times New Roman" w:hint="eastAsia"/>
          <w:sz w:val="36"/>
          <w:szCs w:val="36"/>
        </w:rPr>
        <w:t xml:space="preserve"> perovskite</w:t>
      </w:r>
      <w:r w:rsidR="00FA0F0C">
        <w:rPr>
          <w:rFonts w:ascii="Times New Roman" w:hAnsi="Times New Roman" w:cs="Times New Roman" w:hint="eastAsia"/>
          <w:sz w:val="36"/>
          <w:szCs w:val="36"/>
        </w:rPr>
        <w:t>s</w:t>
      </w:r>
      <w:bookmarkEnd w:id="0"/>
      <w:r w:rsidRPr="00D84491">
        <w:rPr>
          <w:rFonts w:ascii="Times New Roman" w:hAnsi="Times New Roman" w:cs="Times New Roman" w:hint="eastAsia"/>
          <w:sz w:val="36"/>
          <w:szCs w:val="36"/>
        </w:rPr>
        <w:t xml:space="preserve"> via machine learning</w:t>
      </w:r>
    </w:p>
    <w:p w14:paraId="00E57693" w14:textId="77777777" w:rsidR="00B33FDB" w:rsidRPr="00B33FDB" w:rsidRDefault="00B33FDB" w:rsidP="00B33FDB">
      <w:pPr>
        <w:jc w:val="center"/>
        <w:rPr>
          <w:rFonts w:ascii="Times New Roman" w:eastAsia="等线" w:hAnsi="Times New Roman" w:cs="Times New Roman"/>
          <w:sz w:val="24"/>
          <w:szCs w:val="24"/>
        </w:rPr>
      </w:pPr>
      <w:proofErr w:type="spellStart"/>
      <w:r w:rsidRPr="00B33FDB">
        <w:rPr>
          <w:rFonts w:ascii="Times New Roman" w:eastAsia="等线" w:hAnsi="Times New Roman" w:cs="Times New Roman" w:hint="eastAsia"/>
          <w:sz w:val="24"/>
          <w:szCs w:val="24"/>
        </w:rPr>
        <w:t>Wenguang</w:t>
      </w:r>
      <w:proofErr w:type="spellEnd"/>
      <w:r w:rsidRPr="00B33FDB">
        <w:rPr>
          <w:rFonts w:ascii="Times New Roman" w:eastAsia="等线" w:hAnsi="Times New Roman" w:cs="Times New Roman" w:hint="eastAsia"/>
          <w:sz w:val="24"/>
          <w:szCs w:val="24"/>
        </w:rPr>
        <w:t xml:space="preserve"> Hu</w:t>
      </w:r>
      <w:r w:rsidRPr="00B33FDB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</w:t>
      </w:r>
      <w:r w:rsidRPr="00B33FDB">
        <w:rPr>
          <w:rFonts w:ascii="Times New Roman" w:eastAsia="等线" w:hAnsi="Times New Roman" w:cs="Times New Roman" w:hint="eastAsia"/>
          <w:sz w:val="24"/>
          <w:szCs w:val="24"/>
        </w:rPr>
        <w:t xml:space="preserve">, </w:t>
      </w:r>
      <w:proofErr w:type="spellStart"/>
      <w:r w:rsidRPr="00B33FDB">
        <w:rPr>
          <w:rFonts w:ascii="Times New Roman" w:eastAsia="等线" w:hAnsi="Times New Roman" w:cs="Times New Roman" w:hint="eastAsia"/>
          <w:sz w:val="24"/>
          <w:szCs w:val="24"/>
        </w:rPr>
        <w:t>Zebin</w:t>
      </w:r>
      <w:proofErr w:type="spellEnd"/>
      <w:r w:rsidRPr="00B33FDB">
        <w:rPr>
          <w:rFonts w:ascii="Times New Roman" w:eastAsia="等线" w:hAnsi="Times New Roman" w:cs="Times New Roman" w:hint="eastAsia"/>
          <w:sz w:val="24"/>
          <w:szCs w:val="24"/>
        </w:rPr>
        <w:t xml:space="preserve"> Wu</w:t>
      </w:r>
      <w:r w:rsidRPr="00B33FDB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</w:t>
      </w:r>
      <w:r w:rsidRPr="00B33FDB">
        <w:rPr>
          <w:rFonts w:ascii="Times New Roman" w:eastAsia="等线" w:hAnsi="Times New Roman" w:cs="Times New Roman" w:hint="eastAsia"/>
          <w:sz w:val="24"/>
          <w:szCs w:val="24"/>
        </w:rPr>
        <w:t xml:space="preserve">, </w:t>
      </w:r>
      <w:proofErr w:type="spellStart"/>
      <w:r w:rsidRPr="00B33FDB">
        <w:rPr>
          <w:rFonts w:ascii="Times New Roman" w:eastAsia="等线" w:hAnsi="Times New Roman" w:cs="Times New Roman" w:hint="eastAsia"/>
          <w:sz w:val="24"/>
          <w:szCs w:val="24"/>
        </w:rPr>
        <w:t>Menglu</w:t>
      </w:r>
      <w:proofErr w:type="spellEnd"/>
      <w:r w:rsidRPr="00B33FDB">
        <w:rPr>
          <w:rFonts w:ascii="Times New Roman" w:eastAsia="等线" w:hAnsi="Times New Roman" w:cs="Times New Roman" w:hint="eastAsia"/>
          <w:sz w:val="24"/>
          <w:szCs w:val="24"/>
        </w:rPr>
        <w:t xml:space="preserve"> Li</w:t>
      </w:r>
      <w:r w:rsidRPr="00B33FDB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</w:t>
      </w:r>
      <w:r w:rsidRPr="00B33FDB">
        <w:rPr>
          <w:rFonts w:ascii="Times New Roman" w:eastAsia="等线" w:hAnsi="Times New Roman" w:cs="Times New Roman" w:hint="eastAsia"/>
          <w:sz w:val="24"/>
          <w:szCs w:val="24"/>
        </w:rPr>
        <w:t>, Shan Feng</w:t>
      </w:r>
      <w:r w:rsidRPr="00B33FDB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</w:t>
      </w:r>
      <w:r w:rsidRPr="00B33FDB">
        <w:rPr>
          <w:rFonts w:ascii="Times New Roman" w:eastAsia="等线" w:hAnsi="Times New Roman" w:cs="Times New Roman" w:hint="eastAsia"/>
          <w:sz w:val="24"/>
          <w:szCs w:val="24"/>
        </w:rPr>
        <w:t xml:space="preserve">, </w:t>
      </w:r>
      <w:proofErr w:type="spellStart"/>
      <w:r w:rsidRPr="00B33FDB">
        <w:rPr>
          <w:rFonts w:ascii="Times New Roman" w:eastAsia="等线" w:hAnsi="Times New Roman" w:cs="Times New Roman" w:hint="eastAsia"/>
          <w:sz w:val="24"/>
          <w:szCs w:val="24"/>
        </w:rPr>
        <w:t>Hangbo</w:t>
      </w:r>
      <w:proofErr w:type="spellEnd"/>
      <w:r w:rsidRPr="00B33FDB">
        <w:rPr>
          <w:rFonts w:ascii="Times New Roman" w:eastAsia="等线" w:hAnsi="Times New Roman" w:cs="Times New Roman" w:hint="eastAsia"/>
          <w:sz w:val="24"/>
          <w:szCs w:val="24"/>
        </w:rPr>
        <w:t xml:space="preserve"> Qi</w:t>
      </w:r>
      <w:r w:rsidRPr="00B33FDB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</w:t>
      </w:r>
      <w:r w:rsidRPr="00B33FDB">
        <w:rPr>
          <w:rFonts w:ascii="Times New Roman" w:eastAsia="等线" w:hAnsi="Times New Roman" w:cs="Times New Roman" w:hint="eastAsia"/>
          <w:sz w:val="24"/>
          <w:szCs w:val="24"/>
        </w:rPr>
        <w:t>, Xingjian Lu</w:t>
      </w:r>
      <w:r w:rsidRPr="00B33FDB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</w:t>
      </w:r>
      <w:r w:rsidRPr="00B33FDB">
        <w:rPr>
          <w:rFonts w:ascii="Times New Roman" w:eastAsia="等线" w:hAnsi="Times New Roman" w:cs="Times New Roman" w:hint="eastAsia"/>
          <w:sz w:val="24"/>
          <w:szCs w:val="24"/>
        </w:rPr>
        <w:t xml:space="preserve">, </w:t>
      </w:r>
      <w:proofErr w:type="spellStart"/>
      <w:r w:rsidRPr="00B33FDB">
        <w:rPr>
          <w:rFonts w:ascii="Times New Roman" w:eastAsia="等线" w:hAnsi="Times New Roman" w:cs="Times New Roman" w:hint="eastAsia"/>
          <w:sz w:val="24"/>
          <w:szCs w:val="24"/>
        </w:rPr>
        <w:t>Xiaotao</w:t>
      </w:r>
      <w:proofErr w:type="spellEnd"/>
      <w:r w:rsidRPr="00B33FDB">
        <w:rPr>
          <w:rFonts w:ascii="Times New Roman" w:eastAsia="等线" w:hAnsi="Times New Roman" w:cs="Times New Roman" w:hint="eastAsia"/>
          <w:sz w:val="24"/>
          <w:szCs w:val="24"/>
        </w:rPr>
        <w:t xml:space="preserve"> Zu</w:t>
      </w:r>
      <w:r w:rsidRPr="00B33FDB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</w:t>
      </w:r>
      <w:r w:rsidRPr="00B33FDB">
        <w:rPr>
          <w:rFonts w:ascii="Times New Roman" w:eastAsia="等线" w:hAnsi="Times New Roman" w:cs="Times New Roman" w:hint="eastAsia"/>
          <w:sz w:val="24"/>
          <w:szCs w:val="24"/>
        </w:rPr>
        <w:t>, Liang Qiao</w:t>
      </w:r>
      <w:proofErr w:type="gramStart"/>
      <w:r w:rsidRPr="00B33FDB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1,</w:t>
      </w:r>
      <w:r w:rsidRPr="00B33FDB">
        <w:rPr>
          <w:rFonts w:ascii="Times New Roman" w:eastAsia="等线" w:hAnsi="Times New Roman" w:cs="Times New Roman" w:hint="eastAsia"/>
          <w:sz w:val="24"/>
          <w:szCs w:val="24"/>
        </w:rPr>
        <w:t>*</w:t>
      </w:r>
      <w:proofErr w:type="gramEnd"/>
      <w:r w:rsidRPr="00B33FDB">
        <w:rPr>
          <w:rFonts w:ascii="Times New Roman" w:eastAsia="等线" w:hAnsi="Times New Roman" w:cs="Times New Roman" w:hint="eastAsia"/>
          <w:sz w:val="24"/>
          <w:szCs w:val="24"/>
        </w:rPr>
        <w:t xml:space="preserve"> and Haiyan Xiao</w:t>
      </w:r>
      <w:bookmarkStart w:id="1" w:name="_Hlk162098373"/>
      <w:r w:rsidRPr="00B33FDB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1,</w:t>
      </w:r>
      <w:r w:rsidRPr="00B33FDB">
        <w:rPr>
          <w:rFonts w:ascii="Times New Roman" w:eastAsia="等线" w:hAnsi="Times New Roman" w:cs="Times New Roman" w:hint="eastAsia"/>
          <w:sz w:val="24"/>
          <w:szCs w:val="24"/>
        </w:rPr>
        <w:t>*</w:t>
      </w:r>
      <w:bookmarkEnd w:id="1"/>
    </w:p>
    <w:p w14:paraId="7E028C49" w14:textId="77777777" w:rsidR="00B33FDB" w:rsidRPr="00B33FDB" w:rsidRDefault="00B33FDB" w:rsidP="00B33FDB">
      <w:pPr>
        <w:jc w:val="center"/>
        <w:rPr>
          <w:rFonts w:ascii="Times New Roman" w:eastAsia="等线" w:hAnsi="Times New Roman" w:cs="Times New Roman"/>
          <w:sz w:val="24"/>
          <w:szCs w:val="24"/>
        </w:rPr>
      </w:pPr>
    </w:p>
    <w:p w14:paraId="0E9ED10E" w14:textId="77777777" w:rsidR="00702893" w:rsidRDefault="00B33FDB" w:rsidP="00702893">
      <w:pPr>
        <w:spacing w:before="30" w:after="30" w:line="0" w:lineRule="atLeast"/>
        <w:ind w:left="454" w:right="454"/>
        <w:jc w:val="center"/>
        <w:rPr>
          <w:rFonts w:ascii="Times New Roman" w:eastAsia="等线" w:hAnsi="Times New Roman" w:cs="Times New Roman"/>
          <w:i/>
          <w:szCs w:val="21"/>
        </w:rPr>
      </w:pPr>
      <w:r w:rsidRPr="00B33FDB">
        <w:rPr>
          <w:rFonts w:ascii="Times New Roman" w:eastAsia="等线" w:hAnsi="Times New Roman" w:cs="Times New Roman"/>
          <w:i/>
          <w:szCs w:val="21"/>
          <w:vertAlign w:val="superscript"/>
        </w:rPr>
        <w:t>1</w:t>
      </w:r>
      <w:bookmarkStart w:id="2" w:name="OLE_LINK3"/>
      <w:r w:rsidRPr="00B33FDB">
        <w:rPr>
          <w:rFonts w:ascii="Times New Roman" w:eastAsia="等线" w:hAnsi="Times New Roman" w:cs="Times New Roman"/>
          <w:i/>
          <w:szCs w:val="21"/>
        </w:rPr>
        <w:t>School of Physics, University of Electronic Science and Technology of China</w:t>
      </w:r>
      <w:bookmarkEnd w:id="2"/>
      <w:r w:rsidRPr="00B33FDB">
        <w:rPr>
          <w:rFonts w:ascii="Times New Roman" w:eastAsia="等线" w:hAnsi="Times New Roman" w:cs="Times New Roman"/>
          <w:i/>
          <w:szCs w:val="21"/>
        </w:rPr>
        <w:t>, Chengdu 611731, China</w:t>
      </w:r>
    </w:p>
    <w:p w14:paraId="4BD23A99" w14:textId="77777777" w:rsidR="00702893" w:rsidRDefault="00702893" w:rsidP="00702893">
      <w:pPr>
        <w:spacing w:before="30" w:after="30" w:line="0" w:lineRule="atLeast"/>
        <w:ind w:right="454"/>
        <w:rPr>
          <w:rFonts w:ascii="Times New Roman" w:eastAsia="等线" w:hAnsi="Times New Roman" w:cs="Times New Roman"/>
          <w:iCs/>
          <w:szCs w:val="21"/>
        </w:rPr>
      </w:pPr>
    </w:p>
    <w:p w14:paraId="34BAEFC7" w14:textId="2A698B51" w:rsidR="00D4221C" w:rsidRPr="00D068FA" w:rsidRDefault="00702893" w:rsidP="00702893">
      <w:pPr>
        <w:spacing w:before="30" w:after="30" w:line="0" w:lineRule="atLeast"/>
        <w:ind w:right="454"/>
        <w:rPr>
          <w:rFonts w:ascii="Times New Roman" w:eastAsia="等线" w:hAnsi="Times New Roman" w:cs="Times New Roman"/>
          <w:b/>
          <w:bCs/>
          <w:iCs/>
          <w:sz w:val="22"/>
        </w:rPr>
      </w:pPr>
      <w:r w:rsidRPr="00702893">
        <w:rPr>
          <w:rFonts w:ascii="Times New Roman" w:eastAsia="等线" w:hAnsi="Times New Roman" w:cs="Times New Roman"/>
          <w:b/>
          <w:bCs/>
          <w:iCs/>
          <w:sz w:val="22"/>
        </w:rPr>
        <w:t>Supplementary Figures</w:t>
      </w:r>
    </w:p>
    <w:p w14:paraId="1A6093AE" w14:textId="346674F2" w:rsidR="00A37506" w:rsidRDefault="00A37506" w:rsidP="00914386">
      <w:pPr>
        <w:jc w:val="center"/>
        <w:rPr>
          <w:rFonts w:hint="eastAsia"/>
        </w:rPr>
      </w:pPr>
      <w:r w:rsidRPr="00A37506">
        <w:rPr>
          <w:noProof/>
        </w:rPr>
        <w:drawing>
          <wp:inline distT="0" distB="0" distL="0" distR="0" wp14:anchorId="3A0724A9" wp14:editId="775C1AF4">
            <wp:extent cx="4985468" cy="4358233"/>
            <wp:effectExtent l="0" t="0" r="0" b="4445"/>
            <wp:docPr id="10385056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36" cy="436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A361" w14:textId="47A845D3" w:rsidR="00914386" w:rsidRDefault="00914386" w:rsidP="00640583">
      <w:pPr>
        <w:jc w:val="left"/>
        <w:rPr>
          <w:rFonts w:ascii="Times New Roman" w:hAnsi="Times New Roman" w:cs="Times New Roman"/>
          <w:szCs w:val="21"/>
        </w:rPr>
      </w:pPr>
      <w:r w:rsidRPr="00914386">
        <w:rPr>
          <w:rFonts w:ascii="Times New Roman" w:hAnsi="Times New Roman" w:cs="Times New Roman"/>
          <w:szCs w:val="21"/>
        </w:rPr>
        <w:t xml:space="preserve">Figure S1. Correlation matrix of </w:t>
      </w:r>
      <w:r w:rsidR="00B97720">
        <w:rPr>
          <w:rFonts w:ascii="Times New Roman" w:hAnsi="Times New Roman" w:cs="Times New Roman" w:hint="eastAsia"/>
          <w:szCs w:val="21"/>
        </w:rPr>
        <w:t>P</w:t>
      </w:r>
      <w:r w:rsidRPr="00914386">
        <w:rPr>
          <w:rFonts w:ascii="Times New Roman" w:hAnsi="Times New Roman" w:cs="Times New Roman"/>
          <w:szCs w:val="21"/>
        </w:rPr>
        <w:t>earson coefficients between 41 features and target c/a.</w:t>
      </w:r>
    </w:p>
    <w:p w14:paraId="01DACD27" w14:textId="2C621C0B" w:rsidR="00973D36" w:rsidRPr="00990A83" w:rsidRDefault="00181CC3" w:rsidP="00A0175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90A83" w:rsidRPr="00990A83">
        <w:rPr>
          <w:rFonts w:ascii="Times New Roman" w:hAnsi="Times New Roman" w:cs="Times New Roman" w:hint="eastAsia"/>
          <w:sz w:val="24"/>
          <w:szCs w:val="24"/>
        </w:rPr>
        <w:t xml:space="preserve">Pearson </w:t>
      </w:r>
      <w:r w:rsidRPr="00181CC3">
        <w:rPr>
          <w:rFonts w:ascii="Times New Roman" w:hAnsi="Times New Roman" w:cs="Times New Roman"/>
          <w:sz w:val="24"/>
          <w:szCs w:val="24"/>
        </w:rPr>
        <w:t>coefficients</w:t>
      </w:r>
      <w:r w:rsidRPr="00990A83" w:rsidDel="00181CC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90A83" w:rsidRPr="00990A83">
        <w:rPr>
          <w:rFonts w:ascii="Times New Roman" w:hAnsi="Times New Roman" w:cs="Times New Roman" w:hint="eastAsia"/>
          <w:sz w:val="24"/>
          <w:szCs w:val="24"/>
        </w:rPr>
        <w:t>between 41 original descriptors and the target value c/a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54D55">
        <w:rPr>
          <w:rFonts w:ascii="Times New Roman" w:hAnsi="Times New Roman" w:cs="Times New Roman" w:hint="eastAsia"/>
          <w:sz w:val="24"/>
          <w:szCs w:val="24"/>
        </w:rPr>
        <w:t>are</w:t>
      </w:r>
      <w:r>
        <w:rPr>
          <w:rFonts w:ascii="Times New Roman" w:hAnsi="Times New Roman" w:cs="Times New Roman" w:hint="eastAsia"/>
          <w:sz w:val="24"/>
          <w:szCs w:val="24"/>
        </w:rPr>
        <w:t xml:space="preserve"> shown in Figure S1</w:t>
      </w:r>
      <w:r w:rsidR="00990A83" w:rsidRPr="00990A83">
        <w:rPr>
          <w:rFonts w:ascii="Times New Roman" w:hAnsi="Times New Roman" w:cs="Times New Roman" w:hint="eastAsia"/>
          <w:sz w:val="24"/>
          <w:szCs w:val="24"/>
        </w:rPr>
        <w:t xml:space="preserve">. The color indicates the strength of correlation, with darker and lighter colors representing </w:t>
      </w:r>
      <w:r w:rsidR="000A1B45">
        <w:rPr>
          <w:rFonts w:ascii="Times New Roman" w:hAnsi="Times New Roman" w:cs="Times New Roman" w:hint="eastAsia"/>
          <w:sz w:val="24"/>
          <w:szCs w:val="24"/>
        </w:rPr>
        <w:t xml:space="preserve">stronger positive and </w:t>
      </w:r>
      <w:r w:rsidR="00990A83" w:rsidRPr="00990A83">
        <w:rPr>
          <w:rFonts w:ascii="Times New Roman" w:hAnsi="Times New Roman" w:cs="Times New Roman" w:hint="eastAsia"/>
          <w:sz w:val="24"/>
          <w:szCs w:val="24"/>
        </w:rPr>
        <w:t>negative correlation</w:t>
      </w:r>
      <w:r w:rsidR="00535BB1">
        <w:rPr>
          <w:rFonts w:ascii="Times New Roman" w:hAnsi="Times New Roman" w:cs="Times New Roman" w:hint="eastAsia"/>
          <w:sz w:val="24"/>
          <w:szCs w:val="24"/>
        </w:rPr>
        <w:t>, respectively</w:t>
      </w:r>
      <w:r w:rsidR="00990A83" w:rsidRPr="00990A83">
        <w:rPr>
          <w:rFonts w:ascii="Times New Roman" w:hAnsi="Times New Roman" w:cs="Times New Roman" w:hint="eastAsia"/>
          <w:sz w:val="24"/>
          <w:szCs w:val="24"/>
        </w:rPr>
        <w:t xml:space="preserve">. A correlation coefficient of 0 indicates no correlation. </w:t>
      </w:r>
      <w:r w:rsidR="00CF1BB2">
        <w:rPr>
          <w:rFonts w:ascii="Times New Roman" w:hAnsi="Times New Roman" w:cs="Times New Roman" w:hint="eastAsia"/>
          <w:sz w:val="24"/>
          <w:szCs w:val="24"/>
        </w:rPr>
        <w:t>From this, we can select</w:t>
      </w:r>
      <w:r w:rsidR="00990A83" w:rsidRPr="00990A8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1BB2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90A83" w:rsidRPr="00990A83">
        <w:rPr>
          <w:rFonts w:ascii="Times New Roman" w:hAnsi="Times New Roman" w:cs="Times New Roman" w:hint="eastAsia"/>
          <w:sz w:val="24"/>
          <w:szCs w:val="24"/>
        </w:rPr>
        <w:t xml:space="preserve">descriptors </w:t>
      </w:r>
      <w:r w:rsidR="00CF1BB2">
        <w:rPr>
          <w:rFonts w:ascii="Times New Roman" w:hAnsi="Times New Roman" w:cs="Times New Roman" w:hint="eastAsia"/>
          <w:sz w:val="24"/>
          <w:szCs w:val="24"/>
        </w:rPr>
        <w:t xml:space="preserve">which </w:t>
      </w:r>
      <w:r w:rsidR="00CB5F83">
        <w:rPr>
          <w:rFonts w:ascii="Times New Roman" w:hAnsi="Times New Roman" w:cs="Times New Roman" w:hint="eastAsia"/>
          <w:sz w:val="24"/>
          <w:szCs w:val="24"/>
        </w:rPr>
        <w:t xml:space="preserve">are </w:t>
      </w:r>
      <w:r w:rsidR="00990A83" w:rsidRPr="00990A83">
        <w:rPr>
          <w:rFonts w:ascii="Times New Roman" w:hAnsi="Times New Roman" w:cs="Times New Roman" w:hint="eastAsia"/>
          <w:sz w:val="24"/>
          <w:szCs w:val="24"/>
        </w:rPr>
        <w:t xml:space="preserve">most correlated with c/a </w:t>
      </w:r>
      <w:r w:rsidR="00A01752">
        <w:rPr>
          <w:rFonts w:ascii="Times New Roman" w:hAnsi="Times New Roman" w:cs="Times New Roman" w:hint="eastAsia"/>
          <w:sz w:val="24"/>
          <w:szCs w:val="24"/>
        </w:rPr>
        <w:t xml:space="preserve">to complete </w:t>
      </w:r>
      <w:r w:rsidR="00990A83" w:rsidRPr="00990A83">
        <w:rPr>
          <w:rFonts w:ascii="Times New Roman" w:hAnsi="Times New Roman" w:cs="Times New Roman" w:hint="eastAsia"/>
          <w:sz w:val="24"/>
          <w:szCs w:val="24"/>
        </w:rPr>
        <w:t>feature engineering</w:t>
      </w:r>
      <w:r w:rsidR="00A01752">
        <w:rPr>
          <w:rFonts w:ascii="Times New Roman" w:hAnsi="Times New Roman" w:cs="Times New Roman" w:hint="eastAsia"/>
          <w:sz w:val="24"/>
          <w:szCs w:val="24"/>
        </w:rPr>
        <w:t>.</w:t>
      </w:r>
    </w:p>
    <w:p w14:paraId="45AAAFCB" w14:textId="27BFAA19" w:rsidR="006D51EE" w:rsidRPr="00070318" w:rsidRDefault="00856D74" w:rsidP="00531407">
      <w:pPr>
        <w:jc w:val="center"/>
        <w:rPr>
          <w:rFonts w:ascii="Times New Roman" w:hAnsi="Times New Roman" w:cs="Times New Roman"/>
          <w:szCs w:val="21"/>
        </w:rPr>
      </w:pPr>
      <w:r w:rsidRPr="00856D74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F9595EF" wp14:editId="249E918E">
            <wp:extent cx="5274310" cy="5815330"/>
            <wp:effectExtent l="0" t="0" r="0" b="0"/>
            <wp:docPr id="302092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74" w:rsidDel="00856D74">
        <w:rPr>
          <w:rFonts w:ascii="Times New Roman" w:hAnsi="Times New Roman" w:cs="Times New Roman"/>
          <w:szCs w:val="21"/>
        </w:rPr>
        <w:t xml:space="preserve"> </w:t>
      </w:r>
    </w:p>
    <w:p w14:paraId="4026D643" w14:textId="65FA97AA" w:rsidR="006D51EE" w:rsidRDefault="006D51EE" w:rsidP="00F6469B">
      <w:pPr>
        <w:rPr>
          <w:rFonts w:ascii="Times New Roman" w:eastAsia="微软雅黑" w:hAnsi="Times New Roman" w:cs="+mn-cs"/>
          <w:color w:val="24292F"/>
        </w:rPr>
      </w:pPr>
      <w:r w:rsidRPr="00914386">
        <w:rPr>
          <w:rFonts w:ascii="Times New Roman" w:hAnsi="Times New Roman" w:cs="Times New Roman"/>
          <w:szCs w:val="21"/>
        </w:rPr>
        <w:t>Figure S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. </w:t>
      </w:r>
      <w:bookmarkStart w:id="3" w:name="_Hlk162294969"/>
      <w:r w:rsidR="00F97524">
        <w:rPr>
          <w:rFonts w:ascii="Times New Roman" w:eastAsia="微软雅黑" w:hAnsi="Times New Roman" w:cs="+mn-cs"/>
          <w:color w:val="24292F"/>
        </w:rPr>
        <w:t xml:space="preserve">(a) </w:t>
      </w:r>
      <w:bookmarkStart w:id="4" w:name="_Hlk167738584"/>
      <w:r w:rsidR="00786850">
        <w:rPr>
          <w:rFonts w:ascii="Times New Roman" w:eastAsia="微软雅黑" w:hAnsi="Times New Roman" w:cs="+mn-cs"/>
          <w:color w:val="24292F"/>
        </w:rPr>
        <w:t>O</w:t>
      </w:r>
      <w:r w:rsidR="00F97524">
        <w:rPr>
          <w:rFonts w:ascii="Times New Roman" w:eastAsia="微软雅黑" w:hAnsi="Times New Roman" w:cs="+mn-cs"/>
          <w:color w:val="24292F"/>
        </w:rPr>
        <w:t>ptimized</w:t>
      </w:r>
      <w:bookmarkEnd w:id="4"/>
      <w:r w:rsidR="00F97524">
        <w:rPr>
          <w:rFonts w:ascii="Times New Roman" w:eastAsia="微软雅黑" w:hAnsi="Times New Roman" w:cs="+mn-cs"/>
          <w:color w:val="24292F"/>
        </w:rPr>
        <w:t xml:space="preserve"> </w:t>
      </w:r>
      <w:bookmarkStart w:id="5" w:name="_Hlk182234839"/>
      <w:r w:rsidR="00786850">
        <w:rPr>
          <w:rFonts w:ascii="Times New Roman" w:eastAsia="微软雅黑" w:hAnsi="Times New Roman" w:cs="+mn-cs"/>
          <w:color w:val="24292F"/>
        </w:rPr>
        <w:t>geometrical</w:t>
      </w:r>
      <w:bookmarkEnd w:id="5"/>
      <w:r w:rsidR="00786850">
        <w:rPr>
          <w:rFonts w:ascii="Times New Roman" w:eastAsia="微软雅黑" w:hAnsi="Times New Roman" w:cs="+mn-cs"/>
          <w:color w:val="24292F"/>
        </w:rPr>
        <w:t xml:space="preserve"> </w:t>
      </w:r>
      <w:r w:rsidR="00F97524">
        <w:rPr>
          <w:rFonts w:ascii="Times New Roman" w:eastAsia="微软雅黑" w:hAnsi="Times New Roman" w:cs="+mn-cs"/>
          <w:color w:val="24292F"/>
        </w:rPr>
        <w:t>structures,</w:t>
      </w:r>
      <w:bookmarkStart w:id="6" w:name="_Hlk182234894"/>
      <w:r w:rsidR="00F97524">
        <w:rPr>
          <w:rFonts w:ascii="Times New Roman" w:eastAsia="微软雅黑" w:hAnsi="Times New Roman" w:cs="+mn-cs"/>
          <w:color w:val="24292F"/>
        </w:rPr>
        <w:t xml:space="preserve"> </w:t>
      </w:r>
      <w:r w:rsidR="00C35E21">
        <w:rPr>
          <w:rFonts w:ascii="Times New Roman" w:eastAsia="微软雅黑" w:hAnsi="Times New Roman" w:cs="+mn-cs"/>
          <w:color w:val="24292F"/>
        </w:rPr>
        <w:t xml:space="preserve">in which </w:t>
      </w:r>
      <w:r w:rsidR="00886588">
        <w:rPr>
          <w:rFonts w:ascii="Times New Roman" w:eastAsia="微软雅黑" w:hAnsi="Times New Roman" w:cs="+mn-cs" w:hint="eastAsia"/>
          <w:color w:val="24292F"/>
        </w:rPr>
        <w:t>t</w:t>
      </w:r>
      <w:r w:rsidR="00D82D9A">
        <w:rPr>
          <w:rFonts w:ascii="Times New Roman" w:eastAsia="微软雅黑" w:hAnsi="Times New Roman" w:cs="+mn-cs" w:hint="eastAsia"/>
          <w:color w:val="24292F"/>
        </w:rPr>
        <w:t xml:space="preserve">he </w:t>
      </w:r>
      <w:r w:rsidR="00AA78A1">
        <w:rPr>
          <w:rFonts w:ascii="Times New Roman" w:eastAsia="微软雅黑" w:hAnsi="Times New Roman" w:cs="+mn-cs" w:hint="eastAsia"/>
          <w:color w:val="24292F"/>
        </w:rPr>
        <w:t xml:space="preserve">magnetic </w:t>
      </w:r>
      <w:r w:rsidR="00D82D9A">
        <w:rPr>
          <w:rFonts w:ascii="Times New Roman" w:eastAsia="微软雅黑" w:hAnsi="Times New Roman" w:cs="+mn-cs" w:hint="eastAsia"/>
          <w:color w:val="24292F"/>
        </w:rPr>
        <w:t xml:space="preserve">atoms </w:t>
      </w:r>
      <w:r w:rsidR="00AA78A1">
        <w:rPr>
          <w:rFonts w:ascii="Times New Roman" w:eastAsia="微软雅黑" w:hAnsi="Times New Roman" w:cs="+mn-cs" w:hint="eastAsia"/>
          <w:color w:val="24292F"/>
        </w:rPr>
        <w:t xml:space="preserve">are </w:t>
      </w:r>
      <w:r w:rsidR="00D82D9A" w:rsidRPr="00D82D9A">
        <w:rPr>
          <w:rFonts w:ascii="Times New Roman" w:eastAsia="微软雅黑" w:hAnsi="Times New Roman" w:cs="+mn-cs" w:hint="eastAsia"/>
          <w:color w:val="24292F"/>
        </w:rPr>
        <w:t>enclosed in the blue frame</w:t>
      </w:r>
      <w:r w:rsidR="00C35E21">
        <w:rPr>
          <w:rFonts w:ascii="Times New Roman" w:eastAsia="微软雅黑" w:hAnsi="Times New Roman" w:cs="+mn-cs"/>
          <w:color w:val="24292F"/>
        </w:rPr>
        <w:t>, and</w:t>
      </w:r>
      <w:r w:rsidR="00D82D9A">
        <w:rPr>
          <w:rFonts w:ascii="Times New Roman" w:eastAsia="微软雅黑" w:hAnsi="Times New Roman" w:cs="+mn-cs" w:hint="eastAsia"/>
          <w:color w:val="24292F"/>
        </w:rPr>
        <w:t xml:space="preserve"> </w:t>
      </w:r>
      <w:r w:rsidR="00C35E21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>r</w:t>
      </w:r>
      <w:r w:rsidR="00D82D9A" w:rsidRPr="0074137C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 xml:space="preserve">ed </w:t>
      </w:r>
      <w:r w:rsidR="00D82D9A" w:rsidRPr="0074137C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and </w:t>
      </w:r>
      <w:r w:rsidR="00D82D9A" w:rsidRPr="0074137C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>black</w:t>
      </w:r>
      <w:r w:rsidR="00D82D9A" w:rsidRPr="0074137C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 </w:t>
      </w:r>
      <w:r w:rsidR="00D82D9A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arrows </w:t>
      </w:r>
      <w:r w:rsidR="00D82D9A" w:rsidRPr="0074137C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represent spin </w:t>
      </w:r>
      <w:r w:rsidR="00D82D9A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>up</w:t>
      </w:r>
      <w:r w:rsidR="00D82D9A" w:rsidRPr="0074137C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 </w:t>
      </w:r>
      <w:r w:rsidR="00D82D9A" w:rsidRPr="00A70660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and </w:t>
      </w:r>
      <w:r w:rsidR="00D82D9A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>spin down</w:t>
      </w:r>
      <w:r w:rsidR="00886588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, </w:t>
      </w:r>
      <w:r w:rsidR="00C35E21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 xml:space="preserve">respectively; </w:t>
      </w:r>
      <w:r w:rsidR="00F97524">
        <w:rPr>
          <w:rFonts w:ascii="Times New Roman" w:eastAsia="微软雅黑" w:hAnsi="Times New Roman" w:cs="+mn-cs"/>
          <w:color w:val="24292F"/>
        </w:rPr>
        <w:t>(b) band structure</w:t>
      </w:r>
      <w:r w:rsidR="00B20ACD">
        <w:rPr>
          <w:rFonts w:ascii="Times New Roman" w:eastAsia="微软雅黑" w:hAnsi="Times New Roman" w:cs="+mn-cs" w:hint="eastAsia"/>
          <w:color w:val="24292F"/>
        </w:rPr>
        <w:t>s</w:t>
      </w:r>
      <w:r w:rsidR="00C35E21">
        <w:rPr>
          <w:rFonts w:ascii="Times New Roman" w:eastAsia="微软雅黑" w:hAnsi="Times New Roman" w:cs="+mn-cs"/>
          <w:color w:val="24292F"/>
        </w:rPr>
        <w:t>;</w:t>
      </w:r>
      <w:r w:rsidR="00F97524">
        <w:rPr>
          <w:rFonts w:ascii="Times New Roman" w:eastAsia="微软雅黑" w:hAnsi="Times New Roman" w:cs="+mn-cs"/>
          <w:color w:val="24292F"/>
        </w:rPr>
        <w:t xml:space="preserve"> (c) density of states and (d) </w:t>
      </w:r>
      <w:r w:rsidR="00786850">
        <w:rPr>
          <w:rFonts w:ascii="Times New Roman" w:eastAsia="微软雅黑" w:hAnsi="Times New Roman" w:cs="+mn-cs"/>
          <w:color w:val="24292F"/>
        </w:rPr>
        <w:t>variation of total energy with time</w:t>
      </w:r>
      <w:bookmarkEnd w:id="6"/>
      <w:r w:rsidR="00786850">
        <w:rPr>
          <w:rFonts w:ascii="Times New Roman" w:eastAsia="微软雅黑" w:hAnsi="Times New Roman" w:cs="+mn-cs"/>
          <w:color w:val="24292F"/>
        </w:rPr>
        <w:t xml:space="preserve"> </w:t>
      </w:r>
      <w:r w:rsidR="00F97524">
        <w:rPr>
          <w:rFonts w:ascii="Times New Roman" w:eastAsia="微软雅黑" w:hAnsi="Times New Roman" w:cs="+mn-cs"/>
          <w:color w:val="24292F"/>
        </w:rPr>
        <w:t>for SnFe</w:t>
      </w:r>
      <w:r w:rsidR="00F97524">
        <w:rPr>
          <w:rFonts w:ascii="Times New Roman" w:eastAsia="微软雅黑" w:hAnsi="Times New Roman" w:cs="+mn-cs" w:hint="eastAsia"/>
          <w:color w:val="24292F"/>
        </w:rPr>
        <w:t>O</w:t>
      </w:r>
      <w:r w:rsidR="00F97524" w:rsidRPr="00F97524">
        <w:rPr>
          <w:rFonts w:ascii="Times New Roman" w:eastAsia="微软雅黑" w:hAnsi="Times New Roman" w:cs="+mn-cs" w:hint="eastAsia"/>
          <w:color w:val="24292F"/>
          <w:vertAlign w:val="subscript"/>
        </w:rPr>
        <w:t>3</w:t>
      </w:r>
      <w:r w:rsidR="00F97524" w:rsidRPr="00F97524">
        <w:rPr>
          <w:rFonts w:ascii="Times New Roman" w:eastAsia="微软雅黑" w:hAnsi="Times New Roman" w:cs="+mn-cs"/>
          <w:color w:val="24292F"/>
          <w:vertAlign w:val="subscript"/>
        </w:rPr>
        <w:t xml:space="preserve"> </w:t>
      </w:r>
      <w:r w:rsidR="00883062">
        <w:rPr>
          <w:rFonts w:ascii="Times New Roman" w:eastAsia="微软雅黑" w:hAnsi="Times New Roman" w:cs="+mn-cs" w:hint="eastAsia"/>
          <w:color w:val="24292F"/>
        </w:rPr>
        <w:t xml:space="preserve">with </w:t>
      </w:r>
      <w:r w:rsidR="00F97524">
        <w:rPr>
          <w:rFonts w:ascii="Times New Roman" w:eastAsia="微软雅黑" w:hAnsi="Times New Roman" w:cs="+mn-cs"/>
          <w:color w:val="24292F"/>
        </w:rPr>
        <w:t>G-AFM</w:t>
      </w:r>
      <w:r w:rsidR="00883062">
        <w:rPr>
          <w:rFonts w:ascii="Times New Roman" w:eastAsia="微软雅黑" w:hAnsi="Times New Roman" w:cs="+mn-cs" w:hint="eastAsia"/>
          <w:color w:val="24292F"/>
        </w:rPr>
        <w:t xml:space="preserve"> magnetic ordering</w:t>
      </w:r>
      <w:r w:rsidR="00F97524">
        <w:rPr>
          <w:rFonts w:ascii="Times New Roman" w:eastAsia="微软雅黑" w:hAnsi="Times New Roman" w:cs="+mn-cs"/>
          <w:color w:val="24292F"/>
        </w:rPr>
        <w:t>, CaTa</w:t>
      </w:r>
      <w:r w:rsidR="00F97524">
        <w:rPr>
          <w:rFonts w:ascii="Times New Roman" w:eastAsia="微软雅黑" w:hAnsi="Times New Roman" w:cs="+mn-cs" w:hint="eastAsia"/>
          <w:color w:val="24292F"/>
        </w:rPr>
        <w:t>O</w:t>
      </w:r>
      <w:r w:rsidR="00F97524" w:rsidRPr="00F97524">
        <w:rPr>
          <w:rFonts w:ascii="Times New Roman" w:eastAsia="微软雅黑" w:hAnsi="Times New Roman" w:cs="+mn-cs" w:hint="eastAsia"/>
          <w:color w:val="24292F"/>
          <w:vertAlign w:val="subscript"/>
        </w:rPr>
        <w:t>3</w:t>
      </w:r>
      <w:r w:rsidR="00883062">
        <w:rPr>
          <w:rFonts w:ascii="Times New Roman" w:eastAsia="微软雅黑" w:hAnsi="Times New Roman" w:cs="+mn-cs" w:hint="eastAsia"/>
          <w:color w:val="24292F"/>
        </w:rPr>
        <w:t xml:space="preserve"> with </w:t>
      </w:r>
      <w:r w:rsidR="00F97524">
        <w:rPr>
          <w:rFonts w:ascii="Times New Roman" w:eastAsia="微软雅黑" w:hAnsi="Times New Roman" w:cs="+mn-cs"/>
          <w:color w:val="24292F"/>
        </w:rPr>
        <w:t>A-AFM</w:t>
      </w:r>
      <w:r w:rsidR="00883062">
        <w:rPr>
          <w:rFonts w:ascii="Times New Roman" w:eastAsia="微软雅黑" w:hAnsi="Times New Roman" w:cs="+mn-cs" w:hint="eastAsia"/>
          <w:color w:val="24292F"/>
        </w:rPr>
        <w:t xml:space="preserve"> magnetic ordering</w:t>
      </w:r>
      <w:r w:rsidR="00F97524">
        <w:rPr>
          <w:rFonts w:ascii="Times New Roman" w:eastAsia="微软雅黑" w:hAnsi="Times New Roman" w:cs="+mn-cs"/>
          <w:color w:val="24292F"/>
        </w:rPr>
        <w:t xml:space="preserve"> and BiV</w:t>
      </w:r>
      <w:r w:rsidR="00F97524">
        <w:rPr>
          <w:rFonts w:ascii="Times New Roman" w:eastAsia="微软雅黑" w:hAnsi="Times New Roman" w:cs="+mn-cs" w:hint="eastAsia"/>
          <w:color w:val="24292F"/>
        </w:rPr>
        <w:t>O</w:t>
      </w:r>
      <w:r w:rsidR="00F97524" w:rsidRPr="00F97524">
        <w:rPr>
          <w:rFonts w:ascii="Times New Roman" w:eastAsia="微软雅黑" w:hAnsi="Times New Roman" w:cs="+mn-cs" w:hint="eastAsia"/>
          <w:color w:val="24292F"/>
          <w:vertAlign w:val="subscript"/>
        </w:rPr>
        <w:t>3</w:t>
      </w:r>
      <w:r w:rsidR="00F97524">
        <w:rPr>
          <w:rFonts w:ascii="Times New Roman" w:eastAsia="微软雅黑" w:hAnsi="Times New Roman" w:cs="+mn-cs"/>
          <w:color w:val="24292F"/>
        </w:rPr>
        <w:t xml:space="preserve"> </w:t>
      </w:r>
      <w:r w:rsidR="00883062">
        <w:rPr>
          <w:rFonts w:ascii="Times New Roman" w:eastAsia="微软雅黑" w:hAnsi="Times New Roman" w:cs="+mn-cs" w:hint="eastAsia"/>
          <w:color w:val="24292F"/>
        </w:rPr>
        <w:t xml:space="preserve">with </w:t>
      </w:r>
      <w:r w:rsidR="00F97524">
        <w:rPr>
          <w:rFonts w:ascii="Times New Roman" w:eastAsia="微软雅黑" w:hAnsi="Times New Roman" w:cs="+mn-cs"/>
          <w:color w:val="24292F"/>
        </w:rPr>
        <w:t>A-AFM</w:t>
      </w:r>
      <w:r w:rsidR="00883062">
        <w:rPr>
          <w:rFonts w:ascii="Times New Roman" w:eastAsia="微软雅黑" w:hAnsi="Times New Roman" w:cs="+mn-cs" w:hint="eastAsia"/>
          <w:color w:val="24292F"/>
        </w:rPr>
        <w:t xml:space="preserve"> magnetic ordering</w:t>
      </w:r>
      <w:r w:rsidR="00F6469B">
        <w:rPr>
          <w:rFonts w:ascii="Times New Roman" w:eastAsia="微软雅黑" w:hAnsi="Times New Roman" w:cs="+mn-cs" w:hint="eastAsia"/>
          <w:color w:val="24292F"/>
        </w:rPr>
        <w:t>.</w:t>
      </w:r>
    </w:p>
    <w:p w14:paraId="0AABD663" w14:textId="677A56CA" w:rsidR="00866ACD" w:rsidRPr="00866ACD" w:rsidRDefault="00D82D9A" w:rsidP="00866ACD">
      <w:pPr>
        <w:rPr>
          <w:rFonts w:ascii="Times New Roman" w:eastAsia="微软雅黑" w:hAnsi="Times New Roman" w:cs="+mn-cs"/>
          <w:color w:val="24292F"/>
        </w:rPr>
      </w:pPr>
      <w:r w:rsidRPr="00D82D9A">
        <w:rPr>
          <w:rFonts w:ascii="Times New Roman" w:eastAsia="微软雅黑" w:hAnsi="Times New Roman" w:cs="+mn-cs"/>
          <w:noProof/>
          <w:color w:val="24292F"/>
        </w:rPr>
        <w:lastRenderedPageBreak/>
        <w:drawing>
          <wp:inline distT="0" distB="0" distL="0" distR="0" wp14:anchorId="5B6B6144" wp14:editId="4CD4E4CA">
            <wp:extent cx="5274310" cy="7218045"/>
            <wp:effectExtent l="0" t="0" r="0" b="0"/>
            <wp:docPr id="13204426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D9A" w:rsidDel="00D82D9A">
        <w:rPr>
          <w:rFonts w:ascii="Times New Roman" w:eastAsia="微软雅黑" w:hAnsi="Times New Roman" w:cs="+mn-cs"/>
          <w:color w:val="24292F"/>
        </w:rPr>
        <w:t xml:space="preserve"> </w:t>
      </w:r>
    </w:p>
    <w:p w14:paraId="75620E93" w14:textId="39B44E9D" w:rsidR="00866ACD" w:rsidRPr="00BF2705" w:rsidRDefault="00866ACD" w:rsidP="00F6469B">
      <w:pPr>
        <w:rPr>
          <w:rFonts w:ascii="Times New Roman" w:eastAsia="微软雅黑" w:hAnsi="Times New Roman" w:cs="+mn-cs"/>
        </w:rPr>
      </w:pPr>
      <w:r w:rsidRPr="00BF2705">
        <w:rPr>
          <w:rFonts w:ascii="Times New Roman" w:eastAsia="微软雅黑" w:hAnsi="Times New Roman" w:cs="+mn-cs"/>
        </w:rPr>
        <w:t>Figure S</w:t>
      </w:r>
      <w:r w:rsidRPr="00BF2705">
        <w:rPr>
          <w:rFonts w:ascii="Times New Roman" w:eastAsia="微软雅黑" w:hAnsi="Times New Roman" w:cs="+mn-cs" w:hint="eastAsia"/>
        </w:rPr>
        <w:t>3</w:t>
      </w:r>
      <w:r w:rsidRPr="00BF2705">
        <w:rPr>
          <w:rFonts w:ascii="Times New Roman" w:eastAsia="微软雅黑" w:hAnsi="Times New Roman" w:cs="+mn-cs"/>
        </w:rPr>
        <w:t>.</w:t>
      </w:r>
      <w:r w:rsidRPr="00BF2705">
        <w:rPr>
          <w:rFonts w:ascii="Times New Roman" w:eastAsia="微软雅黑" w:hAnsi="Times New Roman" w:cs="+mn-cs" w:hint="eastAsia"/>
        </w:rPr>
        <w:t xml:space="preserve"> (a)</w:t>
      </w:r>
      <w:r w:rsidR="00CF1BB2" w:rsidRPr="00BF2705">
        <w:rPr>
          <w:rFonts w:ascii="Times New Roman" w:eastAsia="微软雅黑" w:hAnsi="Times New Roman" w:cs="+mn-cs" w:hint="eastAsia"/>
        </w:rPr>
        <w:t xml:space="preserve"> </w:t>
      </w:r>
      <w:r w:rsidR="00292452" w:rsidRPr="00BF2705">
        <w:rPr>
          <w:rFonts w:ascii="Times New Roman" w:eastAsia="微软雅黑" w:hAnsi="Times New Roman" w:cs="+mn-cs" w:hint="eastAsia"/>
        </w:rPr>
        <w:t>O</w:t>
      </w:r>
      <w:r w:rsidRPr="00BF2705">
        <w:rPr>
          <w:rFonts w:ascii="Times New Roman" w:eastAsia="微软雅黑" w:hAnsi="Times New Roman" w:cs="+mn-cs" w:hint="eastAsia"/>
        </w:rPr>
        <w:t xml:space="preserve">ptimized </w:t>
      </w:r>
      <w:r w:rsidR="00292452" w:rsidRPr="00BF2705">
        <w:rPr>
          <w:rFonts w:ascii="Times New Roman" w:eastAsia="微软雅黑" w:hAnsi="Times New Roman" w:cs="+mn-cs"/>
        </w:rPr>
        <w:t>geometrical</w:t>
      </w:r>
      <w:r w:rsidR="00292452" w:rsidRPr="00BF2705">
        <w:rPr>
          <w:rFonts w:ascii="Times New Roman" w:eastAsia="微软雅黑" w:hAnsi="Times New Roman" w:cs="+mn-cs" w:hint="eastAsia"/>
        </w:rPr>
        <w:t xml:space="preserve"> </w:t>
      </w:r>
      <w:r w:rsidRPr="00BF2705">
        <w:rPr>
          <w:rFonts w:ascii="Times New Roman" w:eastAsia="微软雅黑" w:hAnsi="Times New Roman" w:cs="+mn-cs" w:hint="eastAsia"/>
        </w:rPr>
        <w:t>struct</w:t>
      </w:r>
      <w:r w:rsidR="00B20ACD" w:rsidRPr="00BF2705">
        <w:rPr>
          <w:rFonts w:ascii="Times New Roman" w:eastAsia="微软雅黑" w:hAnsi="Times New Roman" w:cs="+mn-cs" w:hint="eastAsia"/>
        </w:rPr>
        <w:t>ures</w:t>
      </w:r>
      <w:r w:rsidR="00CF1BB2" w:rsidRPr="00BF2705">
        <w:rPr>
          <w:rFonts w:ascii="Times New Roman" w:eastAsia="微软雅黑" w:hAnsi="Times New Roman" w:cs="+mn-cs" w:hint="eastAsia"/>
        </w:rPr>
        <w:t>,</w:t>
      </w:r>
      <w:r w:rsidRPr="00BF2705">
        <w:rPr>
          <w:rFonts w:ascii="Times New Roman" w:eastAsia="微软雅黑" w:hAnsi="Times New Roman" w:cs="+mn-cs" w:hint="eastAsia"/>
        </w:rPr>
        <w:t xml:space="preserve"> </w:t>
      </w:r>
      <w:r w:rsidR="00BF2705" w:rsidRPr="00BF2705">
        <w:rPr>
          <w:rFonts w:ascii="Times New Roman" w:eastAsia="微软雅黑" w:hAnsi="Times New Roman" w:cs="+mn-cs" w:hint="eastAsia"/>
        </w:rPr>
        <w:t xml:space="preserve">in which </w:t>
      </w:r>
      <w:r w:rsidR="00886588" w:rsidRPr="00BF2705">
        <w:rPr>
          <w:rFonts w:ascii="Times New Roman" w:eastAsia="微软雅黑" w:hAnsi="Times New Roman" w:cs="+mn-cs" w:hint="eastAsia"/>
        </w:rPr>
        <w:t xml:space="preserve">the </w:t>
      </w:r>
      <w:r w:rsidR="00AA78A1" w:rsidRPr="00BF2705">
        <w:rPr>
          <w:rFonts w:ascii="Times New Roman" w:eastAsia="微软雅黑" w:hAnsi="Times New Roman" w:cs="+mn-cs" w:hint="eastAsia"/>
        </w:rPr>
        <w:t xml:space="preserve">magnetic </w:t>
      </w:r>
      <w:r w:rsidR="00886588" w:rsidRPr="00BF2705">
        <w:rPr>
          <w:rFonts w:ascii="Times New Roman" w:eastAsia="微软雅黑" w:hAnsi="Times New Roman" w:cs="+mn-cs" w:hint="eastAsia"/>
        </w:rPr>
        <w:t xml:space="preserve">atom </w:t>
      </w:r>
      <w:r w:rsidR="00AA78A1" w:rsidRPr="00BF2705">
        <w:rPr>
          <w:rFonts w:ascii="Times New Roman" w:eastAsia="微软雅黑" w:hAnsi="Times New Roman" w:cs="+mn-cs" w:hint="eastAsia"/>
        </w:rPr>
        <w:t xml:space="preserve">is </w:t>
      </w:r>
      <w:r w:rsidR="00886588" w:rsidRPr="00BF2705">
        <w:rPr>
          <w:rFonts w:ascii="Times New Roman" w:eastAsia="微软雅黑" w:hAnsi="Times New Roman" w:cs="+mn-cs" w:hint="eastAsia"/>
        </w:rPr>
        <w:t>enclosed in the blue frame</w:t>
      </w:r>
      <w:r w:rsidR="00BF2705" w:rsidRPr="00BF2705">
        <w:rPr>
          <w:rFonts w:ascii="Times New Roman" w:eastAsia="微软雅黑" w:hAnsi="Times New Roman" w:cs="Times New Roman" w:hint="eastAsia"/>
          <w:szCs w:val="21"/>
          <w:shd w:val="clear" w:color="auto" w:fill="FFFFFF"/>
        </w:rPr>
        <w:t>, and r</w:t>
      </w:r>
      <w:r w:rsidR="00886588" w:rsidRPr="00BF2705">
        <w:rPr>
          <w:rFonts w:ascii="Times New Roman" w:eastAsia="微软雅黑" w:hAnsi="Times New Roman" w:cs="Times New Roman"/>
          <w:szCs w:val="21"/>
          <w:shd w:val="clear" w:color="auto" w:fill="FFFFFF"/>
        </w:rPr>
        <w:t xml:space="preserve">ed </w:t>
      </w:r>
      <w:r w:rsidR="00886588" w:rsidRPr="00BF2705">
        <w:rPr>
          <w:rFonts w:ascii="Times New Roman" w:eastAsia="微软雅黑" w:hAnsi="Times New Roman" w:cs="Times New Roman" w:hint="eastAsia"/>
          <w:szCs w:val="21"/>
          <w:shd w:val="clear" w:color="auto" w:fill="FFFFFF"/>
        </w:rPr>
        <w:t xml:space="preserve">and </w:t>
      </w:r>
      <w:r w:rsidR="00886588" w:rsidRPr="00BF2705">
        <w:rPr>
          <w:rFonts w:ascii="Times New Roman" w:eastAsia="微软雅黑" w:hAnsi="Times New Roman" w:cs="Times New Roman"/>
          <w:szCs w:val="21"/>
          <w:shd w:val="clear" w:color="auto" w:fill="FFFFFF"/>
        </w:rPr>
        <w:t>black</w:t>
      </w:r>
      <w:r w:rsidR="00886588" w:rsidRPr="00BF2705">
        <w:rPr>
          <w:rFonts w:ascii="Times New Roman" w:eastAsia="微软雅黑" w:hAnsi="Times New Roman" w:cs="Times New Roman" w:hint="eastAsia"/>
          <w:szCs w:val="21"/>
          <w:shd w:val="clear" w:color="auto" w:fill="FFFFFF"/>
        </w:rPr>
        <w:t xml:space="preserve"> arrows represent spin up and spin down</w:t>
      </w:r>
      <w:r w:rsidR="00BF2705" w:rsidRPr="00BF2705">
        <w:rPr>
          <w:rFonts w:ascii="Times New Roman" w:eastAsia="微软雅黑" w:hAnsi="Times New Roman" w:cs="+mn-cs" w:hint="eastAsia"/>
        </w:rPr>
        <w:t xml:space="preserve">, </w:t>
      </w:r>
      <w:r w:rsidR="00BF2705" w:rsidRPr="00BF2705">
        <w:rPr>
          <w:rFonts w:ascii="Times New Roman" w:eastAsia="微软雅黑" w:hAnsi="Times New Roman" w:cs="Times New Roman"/>
          <w:szCs w:val="21"/>
          <w:shd w:val="clear" w:color="auto" w:fill="FFFFFF"/>
        </w:rPr>
        <w:t>respectively;</w:t>
      </w:r>
      <w:r w:rsidR="00BF2705" w:rsidRPr="00BF2705">
        <w:rPr>
          <w:rFonts w:ascii="Times New Roman" w:eastAsia="微软雅黑" w:hAnsi="Times New Roman" w:cs="+mn-cs"/>
        </w:rPr>
        <w:t xml:space="preserve"> </w:t>
      </w:r>
      <w:r w:rsidR="00292452" w:rsidRPr="00BF2705">
        <w:rPr>
          <w:rFonts w:ascii="Times New Roman" w:eastAsia="微软雅黑" w:hAnsi="Times New Roman" w:cs="+mn-cs"/>
        </w:rPr>
        <w:t>(b) band structure</w:t>
      </w:r>
      <w:r w:rsidR="00292452" w:rsidRPr="00BF2705">
        <w:rPr>
          <w:rFonts w:ascii="Times New Roman" w:eastAsia="微软雅黑" w:hAnsi="Times New Roman" w:cs="+mn-cs" w:hint="eastAsia"/>
        </w:rPr>
        <w:t>s</w:t>
      </w:r>
      <w:r w:rsidR="00292452" w:rsidRPr="00BF2705">
        <w:rPr>
          <w:rFonts w:ascii="Times New Roman" w:eastAsia="微软雅黑" w:hAnsi="Times New Roman" w:cs="+mn-cs"/>
        </w:rPr>
        <w:t>, (c) density of states and (d) variation of total energy with time</w:t>
      </w:r>
      <w:r w:rsidRPr="00BF2705">
        <w:rPr>
          <w:rFonts w:ascii="Times New Roman" w:eastAsia="微软雅黑" w:hAnsi="Times New Roman" w:cs="+mn-cs" w:hint="eastAsia"/>
        </w:rPr>
        <w:t xml:space="preserve"> for EuPbO</w:t>
      </w:r>
      <w:r w:rsidRPr="00BF2705">
        <w:rPr>
          <w:rFonts w:ascii="Times New Roman" w:eastAsia="微软雅黑" w:hAnsi="Times New Roman" w:cs="+mn-cs" w:hint="eastAsia"/>
          <w:vertAlign w:val="subscript"/>
        </w:rPr>
        <w:t>3</w:t>
      </w:r>
      <w:r w:rsidRPr="00BF2705">
        <w:rPr>
          <w:rFonts w:ascii="Times New Roman" w:eastAsia="微软雅黑" w:hAnsi="Times New Roman" w:cs="+mn-cs" w:hint="eastAsia"/>
        </w:rPr>
        <w:t xml:space="preserve"> and EuSnO</w:t>
      </w:r>
      <w:r w:rsidRPr="00BF2705">
        <w:rPr>
          <w:rFonts w:ascii="Times New Roman" w:eastAsia="微软雅黑" w:hAnsi="Times New Roman" w:cs="+mn-cs" w:hint="eastAsia"/>
          <w:vertAlign w:val="subscript"/>
        </w:rPr>
        <w:t>3</w:t>
      </w:r>
      <w:r w:rsidRPr="00BF2705">
        <w:rPr>
          <w:rFonts w:ascii="Times New Roman" w:eastAsia="微软雅黑" w:hAnsi="Times New Roman" w:cs="+mn-cs" w:hint="eastAsia"/>
        </w:rPr>
        <w:t xml:space="preserve"> with A-AFM magnetic ordering</w:t>
      </w:r>
      <w:r w:rsidR="00363306" w:rsidRPr="00BF2705">
        <w:rPr>
          <w:rFonts w:ascii="Times New Roman" w:eastAsia="微软雅黑" w:hAnsi="Times New Roman" w:cs="+mn-cs" w:hint="eastAsia"/>
        </w:rPr>
        <w:t>s</w:t>
      </w:r>
      <w:r w:rsidRPr="00BF2705">
        <w:rPr>
          <w:rFonts w:ascii="Times New Roman" w:eastAsia="微软雅黑" w:hAnsi="Times New Roman" w:cs="+mn-cs" w:hint="eastAsia"/>
        </w:rPr>
        <w:t xml:space="preserve">. </w:t>
      </w:r>
    </w:p>
    <w:p w14:paraId="48F9A67F" w14:textId="60CF2D74" w:rsidR="00866ACD" w:rsidRPr="002E5194" w:rsidRDefault="00CF5357" w:rsidP="00CF535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2E5194">
        <w:rPr>
          <w:rFonts w:ascii="Times New Roman" w:hAnsi="Times New Roman" w:cs="Times New Roman" w:hint="eastAsia"/>
          <w:sz w:val="24"/>
          <w:szCs w:val="24"/>
        </w:rPr>
        <w:t>Figure</w:t>
      </w:r>
      <w:r w:rsidR="00CF1B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E5194">
        <w:rPr>
          <w:rFonts w:ascii="Times New Roman" w:hAnsi="Times New Roman" w:cs="Times New Roman" w:hint="eastAsia"/>
          <w:sz w:val="24"/>
          <w:szCs w:val="24"/>
        </w:rPr>
        <w:t>S2 and Figure</w:t>
      </w:r>
      <w:r w:rsidR="00CF1B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E5194">
        <w:rPr>
          <w:rFonts w:ascii="Times New Roman" w:hAnsi="Times New Roman" w:cs="Times New Roman" w:hint="eastAsia"/>
          <w:sz w:val="24"/>
          <w:szCs w:val="24"/>
        </w:rPr>
        <w:t>S3</w:t>
      </w:r>
      <w:r w:rsidR="00D422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C25FC">
        <w:rPr>
          <w:rFonts w:ascii="Times New Roman" w:hAnsi="Times New Roman" w:cs="Times New Roman" w:hint="eastAsia"/>
          <w:sz w:val="24"/>
          <w:szCs w:val="24"/>
        </w:rPr>
        <w:t>illustrate</w:t>
      </w:r>
      <w:r w:rsidRPr="002E5194">
        <w:rPr>
          <w:rFonts w:ascii="Times New Roman" w:hAnsi="Times New Roman" w:cs="Times New Roman" w:hint="eastAsia"/>
          <w:sz w:val="24"/>
          <w:szCs w:val="24"/>
        </w:rPr>
        <w:t xml:space="preserve"> the properties of magnetic perovskites</w:t>
      </w:r>
      <w:r w:rsidR="00F06610">
        <w:rPr>
          <w:rFonts w:ascii="Times New Roman" w:hAnsi="Times New Roman" w:cs="Times New Roman"/>
          <w:sz w:val="24"/>
          <w:szCs w:val="24"/>
        </w:rPr>
        <w:t>, i</w:t>
      </w:r>
      <w:r w:rsidRPr="002E5194">
        <w:rPr>
          <w:rFonts w:ascii="Times New Roman" w:hAnsi="Times New Roman" w:cs="Times New Roman" w:hint="eastAsia"/>
          <w:sz w:val="24"/>
          <w:szCs w:val="24"/>
        </w:rPr>
        <w:t>nclu</w:t>
      </w:r>
      <w:r w:rsidR="00181CC3">
        <w:rPr>
          <w:rFonts w:ascii="Times New Roman" w:hAnsi="Times New Roman" w:cs="Times New Roman" w:hint="eastAsia"/>
          <w:sz w:val="24"/>
          <w:szCs w:val="24"/>
        </w:rPr>
        <w:t>d</w:t>
      </w:r>
      <w:r w:rsidR="00154D55">
        <w:rPr>
          <w:rFonts w:ascii="Times New Roman" w:hAnsi="Times New Roman" w:cs="Times New Roman" w:hint="eastAsia"/>
          <w:sz w:val="24"/>
          <w:szCs w:val="24"/>
        </w:rPr>
        <w:t>ing</w:t>
      </w:r>
      <w:r w:rsidRPr="002E5194">
        <w:rPr>
          <w:rFonts w:ascii="Times New Roman" w:hAnsi="Times New Roman" w:cs="Times New Roman" w:hint="eastAsia"/>
          <w:sz w:val="24"/>
          <w:szCs w:val="24"/>
        </w:rPr>
        <w:t xml:space="preserve"> SnFeO</w:t>
      </w:r>
      <w:r w:rsidRPr="00D4221C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2E5194">
        <w:rPr>
          <w:rFonts w:ascii="Times New Roman" w:hAnsi="Times New Roman" w:cs="Times New Roman" w:hint="eastAsia"/>
          <w:sz w:val="24"/>
          <w:szCs w:val="24"/>
        </w:rPr>
        <w:t xml:space="preserve"> with G-AFM magnetic ordering, CaTaO</w:t>
      </w:r>
      <w:r w:rsidRPr="00D4221C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2E5194">
        <w:rPr>
          <w:rFonts w:ascii="Times New Roman" w:hAnsi="Times New Roman" w:cs="Times New Roman" w:hint="eastAsia"/>
          <w:sz w:val="24"/>
          <w:szCs w:val="24"/>
        </w:rPr>
        <w:t xml:space="preserve"> with A-AFM magnetic </w:t>
      </w:r>
      <w:r w:rsidRPr="002E5194">
        <w:rPr>
          <w:rFonts w:ascii="Times New Roman" w:hAnsi="Times New Roman" w:cs="Times New Roman" w:hint="eastAsia"/>
          <w:sz w:val="24"/>
          <w:szCs w:val="24"/>
        </w:rPr>
        <w:lastRenderedPageBreak/>
        <w:t>ordering, BiVO</w:t>
      </w:r>
      <w:r w:rsidRPr="00D4221C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2E5194">
        <w:rPr>
          <w:rFonts w:ascii="Times New Roman" w:hAnsi="Times New Roman" w:cs="Times New Roman" w:hint="eastAsia"/>
          <w:sz w:val="24"/>
          <w:szCs w:val="24"/>
        </w:rPr>
        <w:t xml:space="preserve"> with A-AFM magnetic ordering, EuPbO</w:t>
      </w:r>
      <w:r w:rsidRPr="00D4221C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2E5194">
        <w:rPr>
          <w:rFonts w:ascii="Times New Roman" w:hAnsi="Times New Roman" w:cs="Times New Roman" w:hint="eastAsia"/>
          <w:sz w:val="24"/>
          <w:szCs w:val="24"/>
        </w:rPr>
        <w:t xml:space="preserve"> with A-AFM magnetic ordering and EuSnO</w:t>
      </w:r>
      <w:r w:rsidRPr="00D4221C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2E5194">
        <w:rPr>
          <w:rFonts w:ascii="Times New Roman" w:hAnsi="Times New Roman" w:cs="Times New Roman" w:hint="eastAsia"/>
          <w:sz w:val="24"/>
          <w:szCs w:val="24"/>
        </w:rPr>
        <w:t xml:space="preserve"> with A-AFM magnetic ordering. </w:t>
      </w:r>
      <w:r w:rsidR="00697690">
        <w:rPr>
          <w:rFonts w:ascii="Times New Roman" w:hAnsi="Times New Roman" w:cs="Times New Roman"/>
          <w:sz w:val="24"/>
          <w:szCs w:val="24"/>
        </w:rPr>
        <w:t>Although</w:t>
      </w:r>
      <w:r w:rsidR="00697690" w:rsidRPr="002E519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E5194">
        <w:rPr>
          <w:rFonts w:ascii="Times New Roman" w:hAnsi="Times New Roman" w:cs="Times New Roman" w:hint="eastAsia"/>
          <w:sz w:val="24"/>
          <w:szCs w:val="24"/>
        </w:rPr>
        <w:t xml:space="preserve">these perovskites may not </w:t>
      </w:r>
      <w:r w:rsidR="00697690">
        <w:rPr>
          <w:rFonts w:ascii="Times New Roman" w:hAnsi="Times New Roman" w:cs="Times New Roman"/>
          <w:sz w:val="24"/>
          <w:szCs w:val="24"/>
        </w:rPr>
        <w:t>have</w:t>
      </w:r>
      <w:r w:rsidR="00697690" w:rsidRPr="002E519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E5194">
        <w:rPr>
          <w:rFonts w:ascii="Times New Roman" w:hAnsi="Times New Roman" w:cs="Times New Roman" w:hint="eastAsia"/>
          <w:sz w:val="24"/>
          <w:szCs w:val="24"/>
        </w:rPr>
        <w:t xml:space="preserve">the lowest energy configurations, they exhibit excellent ferroelectric properties and environmental stability, making them promising candidates for </w:t>
      </w:r>
      <w:r w:rsidR="002E5194" w:rsidRPr="002E5194">
        <w:rPr>
          <w:rFonts w:ascii="Times New Roman" w:hAnsi="Times New Roman" w:cs="Times New Roman" w:hint="eastAsia"/>
          <w:sz w:val="24"/>
          <w:szCs w:val="24"/>
        </w:rPr>
        <w:t xml:space="preserve">ferroelectric </w:t>
      </w:r>
      <w:r w:rsidRPr="002E5194">
        <w:rPr>
          <w:rFonts w:ascii="Times New Roman" w:hAnsi="Times New Roman" w:cs="Times New Roman" w:hint="eastAsia"/>
          <w:sz w:val="24"/>
          <w:szCs w:val="24"/>
        </w:rPr>
        <w:t>perovskite materials.</w:t>
      </w:r>
    </w:p>
    <w:bookmarkEnd w:id="3"/>
    <w:p w14:paraId="361D5E17" w14:textId="25C44706" w:rsidR="00914386" w:rsidRDefault="00F23F42" w:rsidP="00914386">
      <w:pPr>
        <w:jc w:val="center"/>
        <w:rPr>
          <w:rFonts w:hint="eastAsia"/>
        </w:rPr>
      </w:pPr>
      <w:r w:rsidRPr="00F23F42">
        <w:rPr>
          <w:noProof/>
        </w:rPr>
        <w:drawing>
          <wp:inline distT="0" distB="0" distL="0" distR="0" wp14:anchorId="11D958F2" wp14:editId="287581A3">
            <wp:extent cx="5272357" cy="6858000"/>
            <wp:effectExtent l="0" t="0" r="0" b="0"/>
            <wp:docPr id="17805478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45" cy="686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C31D" w14:textId="0EA5EA7B" w:rsidR="00DB5F20" w:rsidRPr="00D4221C" w:rsidRDefault="00914386" w:rsidP="00594B9B">
      <w:pPr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</w:pPr>
      <w:r w:rsidRPr="00914386">
        <w:rPr>
          <w:rFonts w:ascii="Times New Roman" w:hAnsi="Times New Roman" w:cs="Times New Roman"/>
          <w:szCs w:val="21"/>
        </w:rPr>
        <w:t>Figure S</w:t>
      </w:r>
      <w:r w:rsidR="00171CBB">
        <w:rPr>
          <w:rFonts w:ascii="Times New Roman" w:hAnsi="Times New Roman" w:cs="Times New Roman" w:hint="eastAsia"/>
          <w:szCs w:val="21"/>
        </w:rPr>
        <w:t>4</w:t>
      </w:r>
      <w:r w:rsidR="00070318">
        <w:rPr>
          <w:rFonts w:ascii="Times New Roman" w:hAnsi="Times New Roman" w:cs="Times New Roman"/>
          <w:szCs w:val="21"/>
        </w:rPr>
        <w:t xml:space="preserve">. </w:t>
      </w:r>
      <w:bookmarkStart w:id="7" w:name="_Hlk167442128"/>
      <w:r w:rsidR="00594B9B" w:rsidRPr="00594B9B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>The band structure</w:t>
      </w:r>
      <w:r w:rsidR="00587659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>s</w:t>
      </w:r>
      <w:r w:rsidR="00594B9B" w:rsidRPr="00594B9B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 for</w:t>
      </w:r>
      <w:r w:rsidR="00594B9B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 </w:t>
      </w:r>
      <w:r w:rsidR="00594B9B" w:rsidRPr="00594B9B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selected </w:t>
      </w:r>
      <w:proofErr w:type="spellStart"/>
      <w:r w:rsidR="00594B9B" w:rsidRPr="00594B9B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>supertetragonal</w:t>
      </w:r>
      <w:proofErr w:type="spellEnd"/>
      <w:r w:rsidR="00594B9B" w:rsidRPr="00594B9B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 perovskite</w:t>
      </w:r>
      <w:r w:rsidR="00594B9B" w:rsidRPr="00594B9B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>s</w:t>
      </w:r>
      <w:r w:rsidR="00594B9B" w:rsidRPr="00594B9B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 </w:t>
      </w:r>
      <w:r w:rsidR="00594B9B" w:rsidRPr="00594B9B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>obtained by the</w:t>
      </w:r>
      <w:r w:rsidR="00594B9B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 </w:t>
      </w:r>
      <w:r w:rsidR="00594B9B" w:rsidRPr="00594B9B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>Perdew-Burke-</w:t>
      </w:r>
      <w:proofErr w:type="spellStart"/>
      <w:r w:rsidR="00594B9B" w:rsidRPr="00594B9B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>Ernzerhof</w:t>
      </w:r>
      <w:proofErr w:type="spellEnd"/>
      <w:r w:rsidR="00594B9B" w:rsidRPr="00594B9B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 xml:space="preserve"> (PBE) functional.</w:t>
      </w:r>
      <w:bookmarkEnd w:id="7"/>
    </w:p>
    <w:p w14:paraId="0713867B" w14:textId="3D0A270F" w:rsidR="00D5743D" w:rsidRDefault="00092649" w:rsidP="00DF32EB">
      <w:pPr>
        <w:jc w:val="center"/>
        <w:rPr>
          <w:rFonts w:ascii="Times New Roman" w:hAnsi="Times New Roman" w:cs="Times New Roman"/>
        </w:rPr>
      </w:pPr>
      <w:r w:rsidRPr="0009264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378C8C" wp14:editId="24FA1DAD">
            <wp:extent cx="5544541" cy="7171322"/>
            <wp:effectExtent l="0" t="0" r="0" b="0"/>
            <wp:docPr id="4899631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23" cy="71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6ED1" w14:textId="37591EB6" w:rsidR="00594B9B" w:rsidRPr="00594B9B" w:rsidRDefault="00B33FDB" w:rsidP="00594B9B">
      <w:pPr>
        <w:rPr>
          <w:rFonts w:ascii="Times New Roman" w:hAnsi="Times New Roman" w:cs="Times New Roman"/>
          <w:szCs w:val="21"/>
        </w:rPr>
      </w:pPr>
      <w:r w:rsidRPr="00914386">
        <w:rPr>
          <w:rFonts w:ascii="Times New Roman" w:hAnsi="Times New Roman" w:cs="Times New Roman"/>
          <w:szCs w:val="21"/>
        </w:rPr>
        <w:t>Figure S</w:t>
      </w:r>
      <w:r w:rsidR="00171CBB"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/>
          <w:szCs w:val="21"/>
        </w:rPr>
        <w:t xml:space="preserve">. </w:t>
      </w:r>
      <w:r w:rsidR="00594B9B" w:rsidRPr="00594B9B">
        <w:rPr>
          <w:rFonts w:ascii="Times New Roman" w:hAnsi="Times New Roman" w:cs="Times New Roman"/>
          <w:szCs w:val="21"/>
        </w:rPr>
        <w:t xml:space="preserve">Density of states for </w:t>
      </w:r>
      <w:r w:rsidR="00DF32EB">
        <w:rPr>
          <w:rFonts w:ascii="Times New Roman" w:hAnsi="Times New Roman" w:cs="Times New Roman" w:hint="eastAsia"/>
          <w:szCs w:val="21"/>
        </w:rPr>
        <w:t xml:space="preserve">selected </w:t>
      </w:r>
      <w:r w:rsidR="00594B9B" w:rsidRPr="00594B9B">
        <w:rPr>
          <w:rFonts w:ascii="Times New Roman" w:hAnsi="Times New Roman" w:cs="Times New Roman"/>
          <w:szCs w:val="21"/>
        </w:rPr>
        <w:t>perovskite</w:t>
      </w:r>
      <w:r w:rsidR="00DF32EB">
        <w:rPr>
          <w:rFonts w:ascii="Times New Roman" w:hAnsi="Times New Roman" w:cs="Times New Roman" w:hint="eastAsia"/>
          <w:szCs w:val="21"/>
        </w:rPr>
        <w:t>s</w:t>
      </w:r>
      <w:r w:rsidR="00594B9B" w:rsidRPr="00594B9B">
        <w:rPr>
          <w:rFonts w:ascii="Times New Roman" w:hAnsi="Times New Roman" w:cs="Times New Roman"/>
          <w:szCs w:val="21"/>
        </w:rPr>
        <w:t xml:space="preserve"> obtained by the Perdew-Burke-</w:t>
      </w:r>
      <w:proofErr w:type="spellStart"/>
      <w:r w:rsidR="00594B9B" w:rsidRPr="00594B9B">
        <w:rPr>
          <w:rFonts w:ascii="Times New Roman" w:hAnsi="Times New Roman" w:cs="Times New Roman"/>
          <w:szCs w:val="21"/>
        </w:rPr>
        <w:t>Ernzerhof</w:t>
      </w:r>
      <w:proofErr w:type="spellEnd"/>
      <w:r w:rsidR="00594B9B" w:rsidRPr="00594B9B">
        <w:rPr>
          <w:rFonts w:ascii="Times New Roman" w:hAnsi="Times New Roman" w:cs="Times New Roman"/>
          <w:szCs w:val="21"/>
        </w:rPr>
        <w:t xml:space="preserve"> (PBE) functional.</w:t>
      </w:r>
    </w:p>
    <w:p w14:paraId="01070B53" w14:textId="039A9CEC" w:rsidR="00594B9B" w:rsidRDefault="00EC25FC" w:rsidP="00535BB1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B5323F">
        <w:rPr>
          <w:rFonts w:ascii="Times New Roman" w:hAnsi="Times New Roman" w:cs="Times New Roman" w:hint="eastAsia"/>
          <w:sz w:val="24"/>
          <w:szCs w:val="24"/>
        </w:rPr>
        <w:t>Figure</w:t>
      </w:r>
      <w:r w:rsidR="00CF1B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5323F">
        <w:rPr>
          <w:rFonts w:ascii="Times New Roman" w:hAnsi="Times New Roman" w:cs="Times New Roman" w:hint="eastAsia"/>
          <w:sz w:val="24"/>
          <w:szCs w:val="24"/>
        </w:rPr>
        <w:t>S</w:t>
      </w:r>
      <w:r w:rsidR="00171CBB">
        <w:rPr>
          <w:rFonts w:ascii="Times New Roman" w:hAnsi="Times New Roman" w:cs="Times New Roman" w:hint="eastAsia"/>
          <w:sz w:val="24"/>
          <w:szCs w:val="24"/>
        </w:rPr>
        <w:t>4</w:t>
      </w:r>
      <w:r w:rsidRPr="00B5323F">
        <w:rPr>
          <w:rFonts w:ascii="Times New Roman" w:hAnsi="Times New Roman" w:cs="Times New Roman" w:hint="eastAsia"/>
          <w:sz w:val="24"/>
          <w:szCs w:val="24"/>
        </w:rPr>
        <w:t xml:space="preserve"> and Figure</w:t>
      </w:r>
      <w:r w:rsidR="00CF1B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5323F">
        <w:rPr>
          <w:rFonts w:ascii="Times New Roman" w:hAnsi="Times New Roman" w:cs="Times New Roman" w:hint="eastAsia"/>
          <w:sz w:val="24"/>
          <w:szCs w:val="24"/>
        </w:rPr>
        <w:t>S</w:t>
      </w:r>
      <w:r w:rsidR="00171CBB">
        <w:rPr>
          <w:rFonts w:ascii="Times New Roman" w:hAnsi="Times New Roman" w:cs="Times New Roman" w:hint="eastAsia"/>
          <w:sz w:val="24"/>
          <w:szCs w:val="24"/>
        </w:rPr>
        <w:t>5</w:t>
      </w:r>
      <w:r w:rsidR="00D4221C" w:rsidRPr="00B5323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5323F">
        <w:rPr>
          <w:rFonts w:ascii="Times New Roman" w:hAnsi="Times New Roman" w:cs="Times New Roman" w:hint="eastAsia"/>
          <w:sz w:val="24"/>
          <w:szCs w:val="24"/>
        </w:rPr>
        <w:t xml:space="preserve">illustrate the </w:t>
      </w:r>
      <w:r w:rsidR="00D4221C" w:rsidRPr="00B5323F">
        <w:rPr>
          <w:rFonts w:ascii="Times New Roman" w:hAnsi="Times New Roman" w:cs="Times New Roman" w:hint="eastAsia"/>
          <w:sz w:val="24"/>
          <w:szCs w:val="24"/>
        </w:rPr>
        <w:t xml:space="preserve">band structures and density of states for selected </w:t>
      </w:r>
      <w:proofErr w:type="spellStart"/>
      <w:r w:rsidR="00D4221C" w:rsidRPr="00B5323F">
        <w:rPr>
          <w:rFonts w:ascii="Times New Roman" w:hAnsi="Times New Roman" w:cs="Times New Roman" w:hint="eastAsia"/>
          <w:sz w:val="24"/>
          <w:szCs w:val="24"/>
        </w:rPr>
        <w:t>supertetragonal</w:t>
      </w:r>
      <w:proofErr w:type="spellEnd"/>
      <w:r w:rsidR="00D4221C" w:rsidRPr="00B5323F">
        <w:rPr>
          <w:rFonts w:ascii="Times New Roman" w:hAnsi="Times New Roman" w:cs="Times New Roman" w:hint="eastAsia"/>
          <w:sz w:val="24"/>
          <w:szCs w:val="24"/>
        </w:rPr>
        <w:t xml:space="preserve"> perovskites obtained by PBE functional</w:t>
      </w:r>
      <w:r w:rsidR="007D59BE">
        <w:rPr>
          <w:rFonts w:ascii="Times New Roman" w:hAnsi="Times New Roman" w:cs="Times New Roman"/>
          <w:sz w:val="24"/>
          <w:szCs w:val="24"/>
        </w:rPr>
        <w:t>,</w:t>
      </w:r>
      <w:r w:rsidR="00BF27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D59BE">
        <w:rPr>
          <w:rFonts w:ascii="Times New Roman" w:hAnsi="Times New Roman" w:cs="Times New Roman"/>
          <w:sz w:val="24"/>
          <w:szCs w:val="24"/>
        </w:rPr>
        <w:t>respectively</w:t>
      </w:r>
      <w:r w:rsidR="000C6675">
        <w:rPr>
          <w:rFonts w:ascii="Times New Roman" w:hAnsi="Times New Roman" w:cs="Times New Roman"/>
          <w:sz w:val="24"/>
          <w:szCs w:val="24"/>
        </w:rPr>
        <w:t>. I</w:t>
      </w:r>
      <w:r w:rsidR="00D4221C" w:rsidRPr="00B5323F">
        <w:rPr>
          <w:rFonts w:ascii="Times New Roman" w:hAnsi="Times New Roman" w:cs="Times New Roman" w:hint="eastAsia"/>
          <w:sz w:val="24"/>
          <w:szCs w:val="24"/>
        </w:rPr>
        <w:t xml:space="preserve">n comparison </w:t>
      </w:r>
      <w:r w:rsidR="00535BB1">
        <w:rPr>
          <w:rFonts w:ascii="Times New Roman" w:hAnsi="Times New Roman" w:cs="Times New Roman" w:hint="eastAsia"/>
          <w:sz w:val="24"/>
          <w:szCs w:val="24"/>
        </w:rPr>
        <w:t>with</w:t>
      </w:r>
      <w:r w:rsidR="00D4221C" w:rsidRPr="00B5323F">
        <w:rPr>
          <w:rFonts w:ascii="Times New Roman" w:hAnsi="Times New Roman" w:cs="Times New Roman" w:hint="eastAsia"/>
          <w:sz w:val="24"/>
          <w:szCs w:val="24"/>
        </w:rPr>
        <w:t xml:space="preserve"> the HSE functional</w:t>
      </w:r>
      <w:r w:rsidR="000C6675">
        <w:rPr>
          <w:rFonts w:ascii="Times New Roman" w:hAnsi="Times New Roman" w:cs="Times New Roman"/>
          <w:sz w:val="24"/>
          <w:szCs w:val="24"/>
        </w:rPr>
        <w:t xml:space="preserve"> results</w:t>
      </w:r>
      <w:r w:rsidR="00D4221C" w:rsidRPr="00B5323F">
        <w:rPr>
          <w:rFonts w:ascii="Times New Roman" w:hAnsi="Times New Roman" w:cs="Times New Roman" w:hint="eastAsia"/>
          <w:sz w:val="24"/>
          <w:szCs w:val="24"/>
        </w:rPr>
        <w:t>, the PBE functional underestimates the band gap</w:t>
      </w:r>
      <w:r w:rsidR="000C6675">
        <w:rPr>
          <w:rFonts w:ascii="Times New Roman" w:hAnsi="Times New Roman" w:cs="Times New Roman"/>
          <w:sz w:val="24"/>
          <w:szCs w:val="24"/>
        </w:rPr>
        <w:t xml:space="preserve"> of materials</w:t>
      </w:r>
      <w:r w:rsidR="00D4221C" w:rsidRPr="00B5323F">
        <w:rPr>
          <w:rFonts w:ascii="Times New Roman" w:hAnsi="Times New Roman" w:cs="Times New Roman" w:hint="eastAsia"/>
          <w:sz w:val="24"/>
          <w:szCs w:val="24"/>
        </w:rPr>
        <w:t>.</w:t>
      </w:r>
    </w:p>
    <w:p w14:paraId="70BC89BC" w14:textId="0BD17828" w:rsidR="005E2C5D" w:rsidRDefault="005E2C5D" w:rsidP="005E2C5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3ECFCC" w14:textId="5F5FE9F5" w:rsidR="00ED22E2" w:rsidRDefault="00ED22E2" w:rsidP="005E2C5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2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21BA5E" wp14:editId="5F7AF3C4">
            <wp:extent cx="5274310" cy="2204720"/>
            <wp:effectExtent l="0" t="0" r="0" b="0"/>
            <wp:docPr id="1387886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F455" w14:textId="10EEE947" w:rsidR="00360901" w:rsidRDefault="005E2C5D" w:rsidP="005E2C5D">
      <w:pPr>
        <w:jc w:val="left"/>
        <w:rPr>
          <w:rFonts w:ascii="Times New Roman" w:hAnsi="Times New Roman" w:cs="Times New Roman"/>
          <w:sz w:val="24"/>
          <w:szCs w:val="24"/>
        </w:rPr>
      </w:pPr>
      <w:bookmarkStart w:id="8" w:name="_Hlk179403898"/>
      <w:r w:rsidRPr="00914386">
        <w:rPr>
          <w:rFonts w:ascii="Times New Roman" w:hAnsi="Times New Roman" w:cs="Times New Roman"/>
          <w:szCs w:val="21"/>
        </w:rPr>
        <w:t>Figure S</w:t>
      </w:r>
      <w:r w:rsidR="00171CBB"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The relationships between polarization </w:t>
      </w:r>
      <w:r w:rsidR="00C71402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 xml:space="preserve">and </w:t>
      </w:r>
      <w:r w:rsidR="00C71402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born effective charge </w:t>
      </w:r>
      <w:r w:rsidR="00C71402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 xml:space="preserve">of (a) oxygen as well as (b) B-site element </w:t>
      </w:r>
      <w:r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in </w:t>
      </w:r>
      <w:proofErr w:type="spellStart"/>
      <w:r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>supertetragonal</w:t>
      </w:r>
      <w:proofErr w:type="spellEnd"/>
      <w:r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 xml:space="preserve"> perovskites. </w:t>
      </w:r>
    </w:p>
    <w:bookmarkEnd w:id="8"/>
    <w:p w14:paraId="60C485C2" w14:textId="3BA80B30" w:rsidR="005E2C5D" w:rsidRPr="00CF1BB2" w:rsidRDefault="00360901" w:rsidP="00535BB1">
      <w:pPr>
        <w:spacing w:line="360" w:lineRule="auto"/>
        <w:ind w:firstLineChars="100" w:firstLine="240"/>
        <w:jc w:val="left"/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</w:pPr>
      <w:r w:rsidRPr="002E5194">
        <w:rPr>
          <w:rFonts w:ascii="Times New Roman" w:hAnsi="Times New Roman" w:cs="Times New Roman" w:hint="eastAsia"/>
          <w:sz w:val="24"/>
          <w:szCs w:val="24"/>
        </w:rPr>
        <w:t>Figure</w:t>
      </w:r>
      <w:r w:rsidR="00CF1B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E5194">
        <w:rPr>
          <w:rFonts w:ascii="Times New Roman" w:hAnsi="Times New Roman" w:cs="Times New Roman" w:hint="eastAsia"/>
          <w:sz w:val="24"/>
          <w:szCs w:val="24"/>
        </w:rPr>
        <w:t>S</w:t>
      </w:r>
      <w:r w:rsidR="00171CBB">
        <w:rPr>
          <w:rFonts w:ascii="Times New Roman" w:hAnsi="Times New Roman" w:cs="Times New Roman" w:hint="eastAsia"/>
          <w:sz w:val="24"/>
          <w:szCs w:val="24"/>
        </w:rPr>
        <w:t>6</w:t>
      </w:r>
      <w:r w:rsidR="00CC2732">
        <w:rPr>
          <w:rFonts w:ascii="Times New Roman" w:hAnsi="Times New Roman" w:cs="Times New Roman"/>
          <w:sz w:val="24"/>
          <w:szCs w:val="24"/>
        </w:rPr>
        <w:t xml:space="preserve"> illustrates </w:t>
      </w:r>
      <w:r>
        <w:rPr>
          <w:rFonts w:ascii="Times New Roman" w:hAnsi="Times New Roman" w:cs="Times New Roman" w:hint="eastAsia"/>
          <w:sz w:val="24"/>
          <w:szCs w:val="24"/>
        </w:rPr>
        <w:t xml:space="preserve">the relationship between </w:t>
      </w:r>
      <w:r w:rsidRPr="00375622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 xml:space="preserve">polarization </w:t>
      </w:r>
      <w:r w:rsidR="00CC2732">
        <w:rPr>
          <w:rFonts w:ascii="Times New Roman" w:eastAsia="微软雅黑" w:hAnsi="Times New Roman" w:cs="Times New Roman"/>
          <w:color w:val="24292F"/>
          <w:sz w:val="24"/>
          <w:szCs w:val="24"/>
          <w:shd w:val="clear" w:color="auto" w:fill="FFFFFF"/>
        </w:rPr>
        <w:t xml:space="preserve">and </w:t>
      </w:r>
      <w:r w:rsidR="00CC2732" w:rsidRPr="00292452">
        <w:rPr>
          <w:rFonts w:ascii="Times New Roman" w:eastAsia="微软雅黑" w:hAnsi="Times New Roman" w:cs="Times New Roman"/>
          <w:color w:val="24292F"/>
          <w:sz w:val="24"/>
          <w:szCs w:val="24"/>
          <w:shd w:val="clear" w:color="auto" w:fill="FFFFFF"/>
        </w:rPr>
        <w:t>born effective charge of oxygen as well as B-site element</w:t>
      </w:r>
      <w:r w:rsidR="00CC2732">
        <w:rPr>
          <w:rFonts w:ascii="Times New Roman" w:eastAsia="微软雅黑" w:hAnsi="Times New Roman" w:cs="Times New Roman"/>
          <w:color w:val="24292F"/>
          <w:sz w:val="24"/>
          <w:szCs w:val="24"/>
          <w:shd w:val="clear" w:color="auto" w:fill="FFFFFF"/>
        </w:rPr>
        <w:t>. I</w:t>
      </w:r>
      <w:r w:rsidRPr="00360901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 xml:space="preserve">t seems </w:t>
      </w:r>
      <w:r w:rsidR="00535BB1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 xml:space="preserve">that the </w:t>
      </w:r>
      <w:r w:rsidR="00535BB1">
        <w:rPr>
          <w:rFonts w:ascii="Times New Roman" w:eastAsia="微软雅黑" w:hAnsi="Times New Roman" w:cs="Times New Roman"/>
          <w:color w:val="24292F"/>
          <w:sz w:val="24"/>
          <w:szCs w:val="24"/>
          <w:shd w:val="clear" w:color="auto" w:fill="FFFFFF"/>
        </w:rPr>
        <w:t>polarization</w:t>
      </w:r>
      <w:r w:rsidR="00535BB1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 xml:space="preserve"> </w:t>
      </w:r>
      <w:r w:rsidRPr="00360901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>ha</w:t>
      </w:r>
      <w:r w:rsidR="00CF1BB2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>s</w:t>
      </w:r>
      <w:r w:rsidRPr="00360901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 xml:space="preserve"> no </w:t>
      </w:r>
      <w:r w:rsidR="00CF1BB2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>liner</w:t>
      </w:r>
      <w:r w:rsidR="00292452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 xml:space="preserve"> </w:t>
      </w:r>
      <w:r w:rsidRPr="00360901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 xml:space="preserve">relationship with the born effective charge of B-site atom </w:t>
      </w:r>
      <w:r w:rsidRPr="00360901">
        <w:rPr>
          <w:rFonts w:ascii="Times New Roman" w:eastAsia="微软雅黑" w:hAnsi="Times New Roman" w:cs="Times New Roman"/>
          <w:color w:val="24292F"/>
          <w:sz w:val="24"/>
          <w:szCs w:val="24"/>
          <w:shd w:val="clear" w:color="auto" w:fill="FFFFFF"/>
        </w:rPr>
        <w:t>Z</w:t>
      </w:r>
      <w:r w:rsidRPr="00360901">
        <w:rPr>
          <w:rFonts w:ascii="Times New Roman" w:eastAsia="微软雅黑" w:hAnsi="Times New Roman" w:cs="Times New Roman"/>
          <w:color w:val="24292F"/>
          <w:sz w:val="24"/>
          <w:szCs w:val="24"/>
          <w:shd w:val="clear" w:color="auto" w:fill="FFFFFF"/>
          <w:vertAlign w:val="superscript"/>
        </w:rPr>
        <w:t>*</w:t>
      </w:r>
      <w:r w:rsidRPr="00360901">
        <w:rPr>
          <w:rFonts w:ascii="Times New Roman" w:eastAsia="微软雅黑" w:hAnsi="Times New Roman" w:cs="Times New Roman"/>
          <w:color w:val="24292F"/>
          <w:sz w:val="24"/>
          <w:szCs w:val="24"/>
          <w:shd w:val="clear" w:color="auto" w:fill="FFFFFF"/>
          <w:vertAlign w:val="subscript"/>
        </w:rPr>
        <w:t>B</w:t>
      </w:r>
      <w:r w:rsidRPr="00360901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 xml:space="preserve"> and O atom </w:t>
      </w:r>
      <w:r w:rsidRPr="00360901">
        <w:rPr>
          <w:rFonts w:ascii="Times New Roman" w:eastAsia="微软雅黑" w:hAnsi="Times New Roman" w:cs="Times New Roman"/>
          <w:color w:val="24292F"/>
          <w:sz w:val="24"/>
          <w:szCs w:val="24"/>
          <w:shd w:val="clear" w:color="auto" w:fill="FFFFFF"/>
        </w:rPr>
        <w:t>Z</w:t>
      </w:r>
      <w:r w:rsidRPr="00360901">
        <w:rPr>
          <w:rFonts w:ascii="Times New Roman" w:eastAsia="微软雅黑" w:hAnsi="Times New Roman" w:cs="Times New Roman"/>
          <w:color w:val="24292F"/>
          <w:sz w:val="24"/>
          <w:szCs w:val="24"/>
          <w:shd w:val="clear" w:color="auto" w:fill="FFFFFF"/>
          <w:vertAlign w:val="superscript"/>
        </w:rPr>
        <w:t>*</w:t>
      </w:r>
      <w:r w:rsidRPr="00360901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  <w:vertAlign w:val="subscript"/>
        </w:rPr>
        <w:t>O</w:t>
      </w:r>
      <w:r w:rsidR="00CF1BB2">
        <w:rPr>
          <w:rFonts w:ascii="Times New Roman" w:eastAsia="微软雅黑" w:hAnsi="Times New Roman" w:cs="Times New Roman" w:hint="eastAsia"/>
          <w:color w:val="24292F"/>
          <w:sz w:val="24"/>
          <w:szCs w:val="24"/>
          <w:shd w:val="clear" w:color="auto" w:fill="FFFFFF"/>
        </w:rPr>
        <w:t>.</w:t>
      </w:r>
    </w:p>
    <w:p w14:paraId="0F00E28F" w14:textId="77777777" w:rsidR="000E0C40" w:rsidRPr="00A26373" w:rsidRDefault="000E0C40" w:rsidP="00702893">
      <w:pPr>
        <w:spacing w:before="30" w:after="30" w:line="0" w:lineRule="atLeast"/>
        <w:ind w:right="454"/>
        <w:jc w:val="left"/>
        <w:rPr>
          <w:rFonts w:ascii="Times New Roman" w:eastAsia="等线" w:hAnsi="Times New Roman" w:cs="Times New Roman"/>
          <w:b/>
          <w:bCs/>
          <w:iCs/>
          <w:sz w:val="22"/>
        </w:rPr>
      </w:pPr>
    </w:p>
    <w:p w14:paraId="2A40685C" w14:textId="68ED72CD" w:rsidR="00D4221C" w:rsidRDefault="00702893" w:rsidP="00702893">
      <w:pPr>
        <w:spacing w:before="30" w:after="30" w:line="0" w:lineRule="atLeast"/>
        <w:ind w:right="454"/>
        <w:jc w:val="left"/>
        <w:rPr>
          <w:rFonts w:ascii="Times New Roman" w:eastAsia="等线" w:hAnsi="Times New Roman" w:cs="Times New Roman"/>
          <w:b/>
          <w:bCs/>
          <w:iCs/>
          <w:sz w:val="22"/>
        </w:rPr>
      </w:pPr>
      <w:r w:rsidRPr="00702893">
        <w:rPr>
          <w:rFonts w:ascii="Times New Roman" w:eastAsia="等线" w:hAnsi="Times New Roman" w:cs="Times New Roman"/>
          <w:b/>
          <w:bCs/>
          <w:iCs/>
          <w:sz w:val="22"/>
        </w:rPr>
        <w:t>Supplementary Tables</w:t>
      </w:r>
    </w:p>
    <w:p w14:paraId="33E8A46B" w14:textId="77777777" w:rsidR="00535BB1" w:rsidRPr="00702893" w:rsidRDefault="00535BB1" w:rsidP="00702893">
      <w:pPr>
        <w:spacing w:before="30" w:after="30" w:line="0" w:lineRule="atLeast"/>
        <w:ind w:right="454"/>
        <w:jc w:val="left"/>
        <w:rPr>
          <w:rFonts w:ascii="Times New Roman" w:eastAsia="等线" w:hAnsi="Times New Roman" w:cs="Times New Roman"/>
          <w:b/>
          <w:bCs/>
          <w:iCs/>
          <w:sz w:val="22"/>
        </w:rPr>
      </w:pPr>
    </w:p>
    <w:p w14:paraId="0FBFBAFA" w14:textId="744DF92C" w:rsidR="00FA0F0C" w:rsidRDefault="00092CBA" w:rsidP="00296872">
      <w:pPr>
        <w:jc w:val="center"/>
        <w:rPr>
          <w:rFonts w:ascii="Times New Roman" w:hAnsi="Times New Roman" w:cs="Times New Roman"/>
          <w:szCs w:val="21"/>
        </w:rPr>
      </w:pPr>
      <w:r w:rsidRPr="00FA0F0C">
        <w:rPr>
          <w:rFonts w:ascii="Times New Roman" w:hAnsi="Times New Roman" w:cs="Times New Roman"/>
          <w:szCs w:val="21"/>
        </w:rPr>
        <w:t>Table S1.</w:t>
      </w:r>
      <w:r w:rsidR="00FA0F0C" w:rsidRPr="00FA0F0C">
        <w:rPr>
          <w:rFonts w:ascii="Times New Roman" w:hAnsi="Times New Roman" w:cs="Times New Roman" w:hint="eastAsia"/>
          <w:szCs w:val="21"/>
        </w:rPr>
        <w:t xml:space="preserve"> </w:t>
      </w:r>
      <w:r w:rsidR="00FA0F0C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>I</w:t>
      </w:r>
      <w:r w:rsidR="00FA0F0C" w:rsidRPr="00FA0F0C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 xml:space="preserve">ntroduction of the physical significance </w:t>
      </w:r>
      <w:r w:rsidR="00CF1BB2">
        <w:rPr>
          <w:rFonts w:ascii="Times New Roman" w:eastAsia="微软雅黑" w:hAnsi="Times New Roman" w:cs="Times New Roman" w:hint="eastAsia"/>
          <w:color w:val="24292F"/>
          <w:szCs w:val="21"/>
          <w:shd w:val="clear" w:color="auto" w:fill="FFFFFF"/>
        </w:rPr>
        <w:t>for</w:t>
      </w:r>
      <w:r w:rsidR="00FA0F0C" w:rsidRPr="00FA0F0C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 xml:space="preserve"> descriptors</w:t>
      </w:r>
      <w:r w:rsidR="00DA7AC2">
        <w:rPr>
          <w:rFonts w:ascii="Times New Roman" w:eastAsia="微软雅黑" w:hAnsi="Times New Roman" w:cs="Times New Roman"/>
          <w:color w:val="24292F"/>
          <w:szCs w:val="21"/>
          <w:shd w:val="clear" w:color="auto" w:fill="FFFFFF"/>
        </w:rPr>
        <w:t>.</w:t>
      </w:r>
      <w:r w:rsidR="00FA0F0C">
        <w:rPr>
          <w:rFonts w:ascii="Times New Roman" w:hAnsi="Times New Roman" w:cs="Times New Roman" w:hint="eastAsia"/>
          <w:szCs w:val="21"/>
        </w:rPr>
        <w:t xml:space="preserve"> </w:t>
      </w:r>
    </w:p>
    <w:tbl>
      <w:tblPr>
        <w:tblW w:w="8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98"/>
        <w:gridCol w:w="2157"/>
        <w:gridCol w:w="4805"/>
      </w:tblGrid>
      <w:tr w:rsidR="009D0181" w:rsidRPr="009D0181" w14:paraId="78B583F2" w14:textId="77777777" w:rsidTr="009D0181">
        <w:trPr>
          <w:trHeight w:val="170"/>
        </w:trPr>
        <w:tc>
          <w:tcPr>
            <w:tcW w:w="130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EAC9E47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Descriptor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F40ECA0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Full name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8C28002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Introduction</w:t>
            </w:r>
          </w:p>
        </w:tc>
      </w:tr>
      <w:tr w:rsidR="009D0181" w:rsidRPr="009D0181" w14:paraId="7F00F599" w14:textId="77777777" w:rsidTr="009D0181">
        <w:trPr>
          <w:trHeight w:val="587"/>
        </w:trPr>
        <w:tc>
          <w:tcPr>
            <w:tcW w:w="130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693D618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  <w:lang w:val="el-GR"/>
              </w:rPr>
              <w:t>μ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089483C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Octahedral factor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9949CE1" w14:textId="5045B4FF" w:rsidR="00092CBA" w:rsidRDefault="00092CBA" w:rsidP="009D0181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 w:rsidRPr="00092CBA">
              <w:rPr>
                <w:rFonts w:ascii="Times New Roman" w:eastAsia="宋体" w:hAnsi="Times New Roman" w:cs="Times New Roman"/>
                <w:noProof/>
                <w:color w:val="000000" w:themeColor="dark1"/>
                <w:kern w:val="24"/>
                <w:sz w:val="20"/>
                <w:szCs w:val="20"/>
              </w:rPr>
              <w:drawing>
                <wp:inline distT="0" distB="0" distL="0" distR="0" wp14:anchorId="1D3D6CD6" wp14:editId="58850B2F">
                  <wp:extent cx="571529" cy="381020"/>
                  <wp:effectExtent l="0" t="0" r="0" b="0"/>
                  <wp:docPr id="20598505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85055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29" cy="38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506C1" w14:textId="7F94C69E" w:rsidR="009D0181" w:rsidRPr="009D0181" w:rsidRDefault="009D0181" w:rsidP="009D0181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gram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R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  <w:vertAlign w:val="subscript"/>
              </w:rPr>
              <w:t>B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,ion</w:t>
            </w:r>
            <w:proofErr w:type="gramEnd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radius of B;R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  <w:vertAlign w:val="subscript"/>
              </w:rPr>
              <w:t>X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,ion radius of X</w:t>
            </w:r>
          </w:p>
        </w:tc>
      </w:tr>
      <w:tr w:rsidR="009D0181" w:rsidRPr="009D0181" w14:paraId="1C952706" w14:textId="77777777" w:rsidTr="009D0181">
        <w:trPr>
          <w:trHeight w:val="676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2DAE677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t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2C8550D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Tolerance factor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EF672ED" w14:textId="2FE29406" w:rsidR="00092CBA" w:rsidRDefault="00092CBA" w:rsidP="009D0181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 w:rsidRPr="00092CBA">
              <w:rPr>
                <w:rFonts w:ascii="Times New Roman" w:eastAsia="宋体" w:hAnsi="Times New Roman" w:cs="Times New Roman"/>
                <w:noProof/>
                <w:color w:val="000000" w:themeColor="dark1"/>
                <w:kern w:val="24"/>
                <w:sz w:val="20"/>
                <w:szCs w:val="20"/>
              </w:rPr>
              <w:drawing>
                <wp:inline distT="0" distB="0" distL="0" distR="0" wp14:anchorId="2255720A" wp14:editId="4304A487">
                  <wp:extent cx="1016052" cy="406421"/>
                  <wp:effectExtent l="0" t="0" r="0" b="0"/>
                  <wp:docPr id="21003307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33078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2" cy="40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0181"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</w:t>
            </w:r>
          </w:p>
          <w:p w14:paraId="5A7383D3" w14:textId="036C86CE" w:rsidR="009D0181" w:rsidRPr="009D0181" w:rsidRDefault="009D0181" w:rsidP="009D0181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gram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R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 xml:space="preserve">A 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,ion</w:t>
            </w:r>
            <w:proofErr w:type="gramEnd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radius of A;R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B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,ion radius of B;R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 xml:space="preserve">X 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,ion radius of X</w:t>
            </w:r>
          </w:p>
        </w:tc>
      </w:tr>
      <w:tr w:rsidR="009D0181" w:rsidRPr="009D0181" w14:paraId="03CDFEAF" w14:textId="77777777" w:rsidTr="009D0181">
        <w:trPr>
          <w:trHeight w:val="189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106D4D8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R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IA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E2016C5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gram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</w:t>
            </w:r>
            <w:proofErr w:type="gramEnd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Ionic radius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016552A" w14:textId="5A84D119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Ion radius of A</w:t>
            </w:r>
            <w:r w:rsid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37680E94" w14:textId="77777777" w:rsidTr="009D0181">
        <w:trPr>
          <w:trHeight w:val="189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0B02B8F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R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IB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183D854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 Ionic radius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A0EDE04" w14:textId="4548AB9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Ion radius of B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6185D43C" w14:textId="77777777" w:rsidTr="009D0181">
        <w:trPr>
          <w:trHeight w:val="173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E04166A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R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IX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DDCA165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X Ionic radius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4288512" w14:textId="670AC5C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Ion radius of X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66A96EDF" w14:textId="77777777" w:rsidTr="009D0181">
        <w:trPr>
          <w:trHeight w:val="231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62BF3B0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M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F308460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A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AtomicMass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3531DC2" w14:textId="11E4FAF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Atomic mass of A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4F785318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D0F4139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M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D45E3E0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AtomicMass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D43DCBF" w14:textId="187C8071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Atomic mass of B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628DB1C0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618930A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M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7CDBFE0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X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AtomicMass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B46B4A9" w14:textId="7B58370E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Atomic mass of X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30D07308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0E9046A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NA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65B4567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A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NumberofNeutrons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68253A9" w14:textId="02450349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neutrons of A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3606FC57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7D9BE51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NB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766FD0D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NumberofNeutrons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506841D" w14:textId="2C9BA9EA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neutrons of B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12234D12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50B6B19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NX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2188196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X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NumberofNeutrons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13039B9" w14:textId="6AD237CB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neutrons of X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04B7524C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F505D5D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PA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91AB0F8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A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NumberofProtons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004016C" w14:textId="60976F22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protons of A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02222FCC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7DCDAB8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PB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EBF85A8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NumberofProtons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775C71" w14:textId="72726EC1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protons of B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50C27C0B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490694B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lastRenderedPageBreak/>
              <w:t>N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PX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3244753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X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NumberofProtons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1D12D46" w14:textId="045F04FF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protons of X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39D89646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01D92E1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EA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998AD43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A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NumberofElectrons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13BAFEB" w14:textId="7EB0967A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electrons of A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65279E26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509D558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EB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54A699C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NumberofElectrons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2C25AF1" w14:textId="1944ED10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electrons of B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071EA3FE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BEB0666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EX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26154CA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X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NumberofElectrons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AFEAC24" w14:textId="27D358B3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electrons of X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3C3E06A4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D86029E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P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91F3BD7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 Period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E479C25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The period in which element A is located</w:t>
            </w:r>
          </w:p>
        </w:tc>
      </w:tr>
      <w:tr w:rsidR="009D0181" w:rsidRPr="009D0181" w14:paraId="27BCEC15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2919B32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P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6FB89EF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 Period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AE75537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The period in which element B is located</w:t>
            </w:r>
          </w:p>
        </w:tc>
      </w:tr>
      <w:tr w:rsidR="009D0181" w:rsidRPr="009D0181" w14:paraId="6628EB69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5B9B7F3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P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0D2A259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X Period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BAAE53A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The period in which element X is located</w:t>
            </w:r>
          </w:p>
        </w:tc>
      </w:tr>
      <w:tr w:rsidR="008D6455" w:rsidRPr="009D0181" w14:paraId="65091A1C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14:paraId="5961C424" w14:textId="2427ADC4" w:rsidR="008D6455" w:rsidRPr="009D0181" w:rsidRDefault="008D6455" w:rsidP="009D018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dark1"/>
                <w:kern w:val="24"/>
                <w:sz w:val="20"/>
                <w:szCs w:val="20"/>
              </w:rPr>
              <w:t>E</w:t>
            </w:r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14:paraId="16AE838E" w14:textId="758C67F8" w:rsidR="008D6455" w:rsidRPr="009D0181" w:rsidRDefault="008D6455" w:rsidP="009D018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proofErr w:type="gramStart"/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</w:t>
            </w:r>
            <w:proofErr w:type="gramEnd"/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Electronegativity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14:paraId="3FF99655" w14:textId="6D28D7DC" w:rsidR="008D6455" w:rsidRPr="009D0181" w:rsidRDefault="008D6455" w:rsidP="009D018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Electronegativity</w:t>
            </w:r>
            <w:r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atom</w:t>
            </w:r>
          </w:p>
        </w:tc>
      </w:tr>
      <w:tr w:rsidR="008D6455" w:rsidRPr="009D0181" w14:paraId="617C4AF6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14:paraId="5450D37C" w14:textId="7CD53785" w:rsidR="008D6455" w:rsidRPr="009D0181" w:rsidRDefault="008D6455" w:rsidP="009D018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dark1"/>
                <w:kern w:val="24"/>
                <w:sz w:val="20"/>
                <w:szCs w:val="20"/>
              </w:rPr>
              <w:t>E</w:t>
            </w:r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14:paraId="3BCE149D" w14:textId="6EF11D9A" w:rsidR="008D6455" w:rsidRPr="009D0181" w:rsidRDefault="008D6455" w:rsidP="009D018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</w:t>
            </w:r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Electronegativity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14:paraId="6BF99955" w14:textId="36E31137" w:rsidR="008D6455" w:rsidRPr="009D0181" w:rsidRDefault="008D6455" w:rsidP="009D018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Electronegativity of </w:t>
            </w:r>
            <w:r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</w:t>
            </w:r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atom</w:t>
            </w:r>
          </w:p>
        </w:tc>
      </w:tr>
      <w:tr w:rsidR="008D6455" w:rsidRPr="009D0181" w14:paraId="5067E72C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14:paraId="0B4F9888" w14:textId="50403B8C" w:rsidR="008D6455" w:rsidRPr="009D0181" w:rsidRDefault="008D6455" w:rsidP="009D018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dark1"/>
                <w:kern w:val="24"/>
                <w:sz w:val="20"/>
                <w:szCs w:val="20"/>
              </w:rPr>
              <w:t>E</w:t>
            </w:r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14:paraId="079B5E1F" w14:textId="12C4ADCB" w:rsidR="008D6455" w:rsidRPr="009D0181" w:rsidRDefault="008D6455" w:rsidP="009D018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X</w:t>
            </w:r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Electronegativity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14:paraId="6E766E07" w14:textId="7E59FADB" w:rsidR="008D6455" w:rsidRPr="009D0181" w:rsidRDefault="008D6455" w:rsidP="009D018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Electronegativity of </w:t>
            </w:r>
            <w:r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X</w:t>
            </w:r>
            <w:r w:rsidRPr="008D6455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atom</w:t>
            </w:r>
          </w:p>
        </w:tc>
      </w:tr>
      <w:tr w:rsidR="009D0181" w:rsidRPr="009D0181" w14:paraId="22722725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ADC1966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F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C73A5D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A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FirstIonization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E16F999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First ionization of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</w:t>
            </w:r>
            <w:proofErr w:type="spellEnd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 atom</w:t>
            </w:r>
          </w:p>
        </w:tc>
      </w:tr>
      <w:tr w:rsidR="009D0181" w:rsidRPr="009D0181" w14:paraId="3EF82A13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05471A3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F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29840BA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FirstIonization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F7D01F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First ionization of B atom</w:t>
            </w:r>
          </w:p>
        </w:tc>
      </w:tr>
      <w:tr w:rsidR="009D0181" w:rsidRPr="009D0181" w14:paraId="0CA745F8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172FBA2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F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32C62CC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X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FirstIonization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8D709FF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First ionization of X atom</w:t>
            </w:r>
          </w:p>
        </w:tc>
      </w:tr>
      <w:tr w:rsidR="009D0181" w:rsidRPr="009D0181" w14:paraId="488707EB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833F5C4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D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C681C4C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 Density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1125D02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 density of single substance</w:t>
            </w:r>
          </w:p>
        </w:tc>
      </w:tr>
      <w:tr w:rsidR="009D0181" w:rsidRPr="009D0181" w14:paraId="5DB865D1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F479550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D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38212F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 Density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C5E037C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 density of single substance</w:t>
            </w:r>
          </w:p>
        </w:tc>
      </w:tr>
      <w:tr w:rsidR="009D0181" w:rsidRPr="009D0181" w14:paraId="42CFE018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626DE7E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D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C3239E7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X Density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DE41A40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X density of single substance</w:t>
            </w:r>
          </w:p>
        </w:tc>
      </w:tr>
      <w:tr w:rsidR="009D0181" w:rsidRPr="009D0181" w14:paraId="5DA94EB7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BD4C033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MP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DE494E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A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MeltingPoint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9AF1AF0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 Melting point of single substance</w:t>
            </w:r>
          </w:p>
        </w:tc>
      </w:tr>
      <w:tr w:rsidR="009D0181" w:rsidRPr="009D0181" w14:paraId="47DF15FA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33DA10A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MP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E57DF51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MeltingPoint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C1EE25D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 Melting point of single substance</w:t>
            </w:r>
          </w:p>
        </w:tc>
      </w:tr>
      <w:tr w:rsidR="009D0181" w:rsidRPr="009D0181" w14:paraId="28632C7E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5AEBF7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MP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F1B3BE5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X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MeltingPoint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2D59FE1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X Melting point of single substance</w:t>
            </w:r>
          </w:p>
        </w:tc>
      </w:tr>
      <w:tr w:rsidR="009D0181" w:rsidRPr="009D0181" w14:paraId="72D790DA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FAEA8A0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BP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A87ED92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BoilingPoint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BB1E628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 Boiling point of single substance</w:t>
            </w:r>
          </w:p>
        </w:tc>
      </w:tr>
      <w:tr w:rsidR="009D0181" w:rsidRPr="009D0181" w14:paraId="12DB27C7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2DCF301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BP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163584A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BoilingPoint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B3ECA13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 Boiling point of single substance</w:t>
            </w:r>
          </w:p>
        </w:tc>
      </w:tr>
      <w:tr w:rsidR="009D0181" w:rsidRPr="009D0181" w14:paraId="7D7A4EA2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C91B94F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BP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D7EF87E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BoilingPoint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B0FF017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X Boiling point of single substance</w:t>
            </w:r>
          </w:p>
        </w:tc>
      </w:tr>
      <w:tr w:rsidR="009D0181" w:rsidRPr="009D0181" w14:paraId="471924F3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827AA77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H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4C37CC3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A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SpecificHeat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A95FD09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A specific heat of single substance</w:t>
            </w:r>
          </w:p>
        </w:tc>
      </w:tr>
      <w:tr w:rsidR="009D0181" w:rsidRPr="009D0181" w14:paraId="05C6CB1A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AAB6096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H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BA519F6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SpecificHeat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E1A013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B specific heat of single substance</w:t>
            </w:r>
          </w:p>
        </w:tc>
      </w:tr>
      <w:tr w:rsidR="009D0181" w:rsidRPr="009D0181" w14:paraId="391AFE2E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66A61E3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H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A3A1935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X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SpecificHeat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1E5D4A2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X specific heat of single substance</w:t>
            </w:r>
          </w:p>
        </w:tc>
      </w:tr>
      <w:tr w:rsidR="009D0181" w:rsidRPr="009D0181" w14:paraId="62F00E89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B95EE72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S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1E96D0C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A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NumberofShells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30932D7" w14:textId="382A343E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shells of A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0515CBA9" w14:textId="77777777" w:rsidTr="009D0181">
        <w:trPr>
          <w:trHeight w:val="184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E6A92F5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S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9949E24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B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NumberofShells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5839C73" w14:textId="24477C82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shells of B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  <w:tr w:rsidR="009D0181" w:rsidRPr="009D0181" w14:paraId="52EEAE22" w14:textId="77777777" w:rsidTr="009D0181">
        <w:trPr>
          <w:trHeight w:val="191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032CABE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S</w:t>
            </w: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position w:val="-5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798A547" w14:textId="77777777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X </w:t>
            </w:r>
            <w:proofErr w:type="spellStart"/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NumberofShells</w:t>
            </w:r>
            <w:proofErr w:type="spellEnd"/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6096EDC" w14:textId="0C793433" w:rsidR="009D0181" w:rsidRPr="009D0181" w:rsidRDefault="009D0181" w:rsidP="009D0181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D0181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Number of shells of X</w:t>
            </w:r>
            <w:r w:rsidR="00E04932" w:rsidRPr="00E04932">
              <w:rPr>
                <w:rFonts w:ascii="Times New Roman" w:eastAsia="宋体" w:hAnsi="Times New Roman" w:cs="Times New Roman"/>
                <w:color w:val="000000" w:themeColor="dark1"/>
                <w:kern w:val="24"/>
                <w:sz w:val="20"/>
                <w:szCs w:val="20"/>
              </w:rPr>
              <w:t>-site element</w:t>
            </w:r>
          </w:p>
        </w:tc>
      </w:tr>
    </w:tbl>
    <w:p w14:paraId="3AEE9C39" w14:textId="77777777" w:rsidR="00C71402" w:rsidRDefault="00C71402" w:rsidP="002555DA">
      <w:pPr>
        <w:ind w:firstLineChars="100" w:firstLine="210"/>
        <w:rPr>
          <w:rFonts w:ascii="Times New Roman" w:hAnsi="Times New Roman" w:cs="Times New Roman"/>
          <w:szCs w:val="21"/>
        </w:rPr>
      </w:pPr>
    </w:p>
    <w:p w14:paraId="343CA12C" w14:textId="1975B44D" w:rsidR="00BC0C83" w:rsidRPr="0073153F" w:rsidRDefault="00BC0C83" w:rsidP="00BC0C83">
      <w:pPr>
        <w:rPr>
          <w:rFonts w:ascii="Times New Roman" w:hAnsi="Times New Roman" w:cs="Times New Roman"/>
        </w:rPr>
      </w:pPr>
      <w:r w:rsidRPr="00BC0C83">
        <w:rPr>
          <w:rFonts w:ascii="Times New Roman" w:eastAsia="微软雅黑" w:hAnsi="Times New Roman" w:cs="Times New Roman"/>
          <w:noProof/>
          <w:color w:val="24292F"/>
          <w:szCs w:val="21"/>
          <w:shd w:val="clear" w:color="auto" w:fill="FFFFFF"/>
        </w:rPr>
        <w:t xml:space="preserve">Table </w:t>
      </w:r>
      <w:r w:rsidRPr="00BC0C83">
        <w:rPr>
          <w:rFonts w:ascii="Times New Roman" w:eastAsia="微软雅黑" w:hAnsi="Times New Roman" w:cs="Times New Roman" w:hint="eastAsia"/>
          <w:noProof/>
          <w:color w:val="24292F"/>
          <w:szCs w:val="21"/>
          <w:shd w:val="clear" w:color="auto" w:fill="FFFFFF"/>
        </w:rPr>
        <w:t>S2</w:t>
      </w:r>
      <w:r w:rsidRPr="00BC0C83">
        <w:rPr>
          <w:rFonts w:ascii="Times New Roman" w:eastAsia="微软雅黑" w:hAnsi="Times New Roman" w:cs="Times New Roman"/>
          <w:noProof/>
          <w:color w:val="24292F"/>
          <w:szCs w:val="21"/>
          <w:shd w:val="clear" w:color="auto" w:fill="FFFFFF"/>
        </w:rPr>
        <w:t>.</w:t>
      </w:r>
      <w:r>
        <w:rPr>
          <w:rFonts w:ascii="Times New Roman" w:eastAsia="微软雅黑" w:hAnsi="Times New Roman" w:cs="Times New Roman" w:hint="eastAsia"/>
          <w:b/>
          <w:bCs/>
          <w:noProof/>
          <w:color w:val="24292F"/>
          <w:sz w:val="24"/>
          <w:szCs w:val="24"/>
          <w:shd w:val="clear" w:color="auto" w:fill="FFFFFF"/>
        </w:rPr>
        <w:t xml:space="preserve"> </w:t>
      </w:r>
      <w:r w:rsidRPr="0073153F">
        <w:rPr>
          <w:rFonts w:ascii="Times New Roman" w:hAnsi="Times New Roman" w:cs="Times New Roman" w:hint="eastAsia"/>
        </w:rPr>
        <w:t>Tra</w:t>
      </w:r>
      <w:r>
        <w:rPr>
          <w:rFonts w:ascii="Times New Roman" w:hAnsi="Times New Roman" w:cs="Times New Roman" w:hint="eastAsia"/>
        </w:rPr>
        <w:t>i</w:t>
      </w:r>
      <w:r w:rsidRPr="0073153F">
        <w:rPr>
          <w:rFonts w:ascii="Times New Roman" w:hAnsi="Times New Roman" w:cs="Times New Roman" w:hint="eastAsia"/>
        </w:rPr>
        <w:t>ning scores and test scores with different classifiers</w:t>
      </w:r>
      <w:r>
        <w:rPr>
          <w:rFonts w:ascii="Times New Roman" w:hAnsi="Times New Roman" w:cs="Times New Roman" w:hint="eastAsia"/>
        </w:rPr>
        <w:t>.</w:t>
      </w:r>
    </w:p>
    <w:tbl>
      <w:tblPr>
        <w:tblStyle w:val="a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2"/>
        <w:gridCol w:w="1201"/>
        <w:gridCol w:w="1231"/>
        <w:gridCol w:w="861"/>
        <w:gridCol w:w="1201"/>
        <w:gridCol w:w="1231"/>
        <w:gridCol w:w="849"/>
      </w:tblGrid>
      <w:tr w:rsidR="00BC0C83" w:rsidRPr="00776305" w14:paraId="537374C3" w14:textId="77777777" w:rsidTr="007F3D95">
        <w:trPr>
          <w:trHeight w:val="315"/>
        </w:trPr>
        <w:tc>
          <w:tcPr>
            <w:tcW w:w="1043" w:type="pct"/>
            <w:vMerge w:val="restart"/>
            <w:tcBorders>
              <w:top w:val="single" w:sz="8" w:space="0" w:color="auto"/>
            </w:tcBorders>
            <w:noWrap/>
            <w:vAlign w:val="center"/>
            <w:hideMark/>
          </w:tcPr>
          <w:p w14:paraId="14FFDFB1" w14:textId="77777777" w:rsidR="00BC0C83" w:rsidRPr="00033DCA" w:rsidRDefault="00BC0C83" w:rsidP="007F3D95">
            <w:pPr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</w:pPr>
            <w:r w:rsidRPr="00033DCA"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  <w:t>classifier</w:t>
            </w:r>
          </w:p>
        </w:tc>
        <w:tc>
          <w:tcPr>
            <w:tcW w:w="1981" w:type="pct"/>
            <w:gridSpan w:val="3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37354073" w14:textId="77777777" w:rsidR="00BC0C83" w:rsidRPr="00033DCA" w:rsidRDefault="00BC0C83" w:rsidP="007F3D95">
            <w:pPr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</w:pPr>
            <w:r w:rsidRPr="00033DCA"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  <w:t>train score</w:t>
            </w:r>
          </w:p>
        </w:tc>
        <w:tc>
          <w:tcPr>
            <w:tcW w:w="1976" w:type="pct"/>
            <w:gridSpan w:val="3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  <w:hideMark/>
          </w:tcPr>
          <w:p w14:paraId="10F649A2" w14:textId="77777777" w:rsidR="00BC0C83" w:rsidRPr="00033DCA" w:rsidRDefault="00BC0C83" w:rsidP="007F3D95">
            <w:pPr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</w:pPr>
            <w:r w:rsidRPr="00033DCA"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  <w:t>test score</w:t>
            </w:r>
          </w:p>
        </w:tc>
      </w:tr>
      <w:tr w:rsidR="00BC0C83" w:rsidRPr="00776305" w14:paraId="622626D5" w14:textId="77777777" w:rsidTr="007F3D95">
        <w:trPr>
          <w:trHeight w:val="315"/>
        </w:trPr>
        <w:tc>
          <w:tcPr>
            <w:tcW w:w="1043" w:type="pct"/>
            <w:vMerge/>
            <w:tcBorders>
              <w:bottom w:val="single" w:sz="8" w:space="0" w:color="auto"/>
            </w:tcBorders>
            <w:vAlign w:val="center"/>
            <w:hideMark/>
          </w:tcPr>
          <w:p w14:paraId="0F533D6D" w14:textId="77777777" w:rsidR="00BC0C83" w:rsidRPr="00707074" w:rsidRDefault="00BC0C83" w:rsidP="007F3D95">
            <w:pPr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</w:pPr>
          </w:p>
        </w:tc>
        <w:tc>
          <w:tcPr>
            <w:tcW w:w="723" w:type="pct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  <w:hideMark/>
          </w:tcPr>
          <w:p w14:paraId="0768373F" w14:textId="77777777" w:rsidR="00BC0C83" w:rsidRPr="00707074" w:rsidRDefault="00BC0C83" w:rsidP="007F3D95">
            <w:pPr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</w:pPr>
            <w:r w:rsidRPr="00707074"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  <w:t>accuracy</w:t>
            </w:r>
          </w:p>
        </w:tc>
        <w:tc>
          <w:tcPr>
            <w:tcW w:w="741" w:type="pct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  <w:hideMark/>
          </w:tcPr>
          <w:p w14:paraId="441C2BA7" w14:textId="77777777" w:rsidR="00BC0C83" w:rsidRPr="00707074" w:rsidRDefault="00BC0C83" w:rsidP="007F3D95">
            <w:pPr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</w:pPr>
            <w:r w:rsidRPr="00707074"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  <w:t>precision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  <w:hideMark/>
          </w:tcPr>
          <w:p w14:paraId="07C36F40" w14:textId="77777777" w:rsidR="00BC0C83" w:rsidRPr="00707074" w:rsidRDefault="00BC0C83" w:rsidP="007F3D95">
            <w:pPr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</w:pPr>
            <w:r w:rsidRPr="00707074"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  <w:t>recall</w:t>
            </w:r>
          </w:p>
        </w:tc>
        <w:tc>
          <w:tcPr>
            <w:tcW w:w="723" w:type="pct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  <w:hideMark/>
          </w:tcPr>
          <w:p w14:paraId="6F8FABF6" w14:textId="77777777" w:rsidR="00BC0C83" w:rsidRPr="00707074" w:rsidRDefault="00BC0C83" w:rsidP="007F3D95">
            <w:pPr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</w:pPr>
            <w:r w:rsidRPr="00707074"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  <w:t>accuracy</w:t>
            </w:r>
          </w:p>
        </w:tc>
        <w:tc>
          <w:tcPr>
            <w:tcW w:w="741" w:type="pct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  <w:hideMark/>
          </w:tcPr>
          <w:p w14:paraId="75C4E1AB" w14:textId="77777777" w:rsidR="00BC0C83" w:rsidRPr="00707074" w:rsidRDefault="00BC0C83" w:rsidP="007F3D95">
            <w:pPr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</w:pPr>
            <w:r w:rsidRPr="00707074"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  <w:t>precision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  <w:hideMark/>
          </w:tcPr>
          <w:p w14:paraId="1D124D24" w14:textId="77777777" w:rsidR="00BC0C83" w:rsidRPr="00707074" w:rsidRDefault="00BC0C83" w:rsidP="007F3D95">
            <w:pPr>
              <w:jc w:val="center"/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</w:pPr>
            <w:r w:rsidRPr="00707074">
              <w:rPr>
                <w:rFonts w:ascii="Times New Roman" w:eastAsia="微软雅黑" w:hAnsi="Times New Roman" w:cs="Times New Roman"/>
                <w:b/>
                <w:bCs/>
                <w:noProof/>
                <w:color w:val="24292F"/>
                <w:szCs w:val="21"/>
                <w:shd w:val="clear" w:color="auto" w:fill="FFFFFF"/>
              </w:rPr>
              <w:t>recall</w:t>
            </w:r>
          </w:p>
        </w:tc>
      </w:tr>
      <w:tr w:rsidR="00BC0C83" w:rsidRPr="00776305" w14:paraId="62A48FF5" w14:textId="77777777" w:rsidTr="007F3D95">
        <w:trPr>
          <w:trHeight w:val="315"/>
        </w:trPr>
        <w:tc>
          <w:tcPr>
            <w:tcW w:w="1043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6CACA187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>
              <w:rPr>
                <w:rFonts w:ascii="Times New Roman" w:eastAsia="微软雅黑" w:hAnsi="Times New Roman" w:cs="Times New Roman" w:hint="eastAsia"/>
                <w:noProof/>
                <w:color w:val="24292F"/>
                <w:szCs w:val="21"/>
                <w:shd w:val="clear" w:color="auto" w:fill="FFFFFF"/>
              </w:rPr>
              <w:t>R</w:t>
            </w: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 xml:space="preserve">andom </w:t>
            </w:r>
            <w:r>
              <w:rPr>
                <w:rFonts w:ascii="Times New Roman" w:eastAsia="微软雅黑" w:hAnsi="Times New Roman" w:cs="Times New Roman" w:hint="eastAsia"/>
                <w:noProof/>
                <w:color w:val="24292F"/>
                <w:szCs w:val="21"/>
                <w:shd w:val="clear" w:color="auto" w:fill="FFFFFF"/>
              </w:rPr>
              <w:t>F</w:t>
            </w: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orest</w:t>
            </w:r>
          </w:p>
        </w:tc>
        <w:tc>
          <w:tcPr>
            <w:tcW w:w="723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35BDA451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0.924</w:t>
            </w:r>
          </w:p>
        </w:tc>
        <w:tc>
          <w:tcPr>
            <w:tcW w:w="741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47557D09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1</w:t>
            </w:r>
          </w:p>
        </w:tc>
        <w:tc>
          <w:tcPr>
            <w:tcW w:w="518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35AA924B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0.643</w:t>
            </w:r>
          </w:p>
        </w:tc>
        <w:tc>
          <w:tcPr>
            <w:tcW w:w="723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6BBB20C8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0.897</w:t>
            </w:r>
          </w:p>
        </w:tc>
        <w:tc>
          <w:tcPr>
            <w:tcW w:w="741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04E59B2F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1</w:t>
            </w:r>
          </w:p>
        </w:tc>
        <w:tc>
          <w:tcPr>
            <w:tcW w:w="513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777F1DBB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0.4</w:t>
            </w:r>
          </w:p>
        </w:tc>
      </w:tr>
      <w:tr w:rsidR="00BC0C83" w:rsidRPr="00776305" w14:paraId="6ACA1C85" w14:textId="77777777" w:rsidTr="007F3D95">
        <w:trPr>
          <w:trHeight w:val="315"/>
        </w:trPr>
        <w:tc>
          <w:tcPr>
            <w:tcW w:w="1043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5E33A21D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>
              <w:rPr>
                <w:rFonts w:ascii="Times New Roman" w:eastAsia="微软雅黑" w:hAnsi="Times New Roman" w:cs="Times New Roman" w:hint="eastAsia"/>
                <w:noProof/>
                <w:color w:val="24292F"/>
                <w:szCs w:val="21"/>
                <w:shd w:val="clear" w:color="auto" w:fill="FFFFFF"/>
              </w:rPr>
              <w:t>E</w:t>
            </w: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 xml:space="preserve">xtra </w:t>
            </w:r>
            <w:r>
              <w:rPr>
                <w:rFonts w:ascii="Times New Roman" w:eastAsia="微软雅黑" w:hAnsi="Times New Roman" w:cs="Times New Roman" w:hint="eastAsia"/>
                <w:noProof/>
                <w:color w:val="24292F"/>
                <w:szCs w:val="21"/>
                <w:shd w:val="clear" w:color="auto" w:fill="FFFFFF"/>
              </w:rPr>
              <w:t>T</w:t>
            </w: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rees</w:t>
            </w:r>
          </w:p>
        </w:tc>
        <w:tc>
          <w:tcPr>
            <w:tcW w:w="723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7DDF12E4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1</w:t>
            </w:r>
          </w:p>
        </w:tc>
        <w:tc>
          <w:tcPr>
            <w:tcW w:w="741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71E4A54B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1</w:t>
            </w:r>
          </w:p>
        </w:tc>
        <w:tc>
          <w:tcPr>
            <w:tcW w:w="518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6BA620CF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1</w:t>
            </w:r>
          </w:p>
        </w:tc>
        <w:tc>
          <w:tcPr>
            <w:tcW w:w="723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5F459B0F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1</w:t>
            </w:r>
          </w:p>
        </w:tc>
        <w:tc>
          <w:tcPr>
            <w:tcW w:w="741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0C5A8404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1</w:t>
            </w:r>
          </w:p>
        </w:tc>
        <w:tc>
          <w:tcPr>
            <w:tcW w:w="513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078740B5" w14:textId="77777777" w:rsidR="00BC0C83" w:rsidRPr="00944F5E" w:rsidRDefault="00BC0C83" w:rsidP="007F3D95">
            <w:pPr>
              <w:jc w:val="center"/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</w:pPr>
            <w:r w:rsidRPr="00944F5E">
              <w:rPr>
                <w:rFonts w:ascii="Times New Roman" w:eastAsia="微软雅黑" w:hAnsi="Times New Roman" w:cs="Times New Roman"/>
                <w:noProof/>
                <w:color w:val="24292F"/>
                <w:szCs w:val="21"/>
                <w:shd w:val="clear" w:color="auto" w:fill="FFFFFF"/>
              </w:rPr>
              <w:t>1</w:t>
            </w:r>
          </w:p>
        </w:tc>
      </w:tr>
    </w:tbl>
    <w:p w14:paraId="26FFBB7A" w14:textId="77777777" w:rsidR="00BC0C83" w:rsidRPr="00BC0C83" w:rsidRDefault="00BC0C83" w:rsidP="006364EA">
      <w:pPr>
        <w:rPr>
          <w:rFonts w:ascii="Times New Roman" w:hAnsi="Times New Roman" w:cs="Times New Roman"/>
          <w:szCs w:val="21"/>
        </w:rPr>
      </w:pPr>
    </w:p>
    <w:p w14:paraId="4D1AC15F" w14:textId="26054317" w:rsidR="00A961F5" w:rsidRPr="003E6377" w:rsidRDefault="003E6377" w:rsidP="00BC0C83">
      <w:pPr>
        <w:ind w:firstLineChars="100" w:firstLine="210"/>
        <w:rPr>
          <w:rFonts w:ascii="Times New Roman" w:hAnsi="Times New Roman" w:cs="Times New Roman"/>
          <w:szCs w:val="21"/>
        </w:rPr>
      </w:pPr>
      <w:r w:rsidRPr="003E6377">
        <w:rPr>
          <w:rFonts w:ascii="Times New Roman" w:hAnsi="Times New Roman" w:cs="Times New Roman"/>
          <w:szCs w:val="21"/>
        </w:rPr>
        <w:t xml:space="preserve">Table </w:t>
      </w:r>
      <w:r w:rsidRPr="00702893">
        <w:rPr>
          <w:rFonts w:ascii="Times New Roman" w:hAnsi="Times New Roman" w:cs="Times New Roman" w:hint="eastAsia"/>
          <w:szCs w:val="21"/>
        </w:rPr>
        <w:t>S</w:t>
      </w:r>
      <w:r w:rsidR="006364EA">
        <w:rPr>
          <w:rFonts w:ascii="Times New Roman" w:hAnsi="Times New Roman" w:cs="Times New Roman" w:hint="eastAsia"/>
          <w:szCs w:val="21"/>
        </w:rPr>
        <w:t>3</w:t>
      </w:r>
      <w:r w:rsidRPr="003E6377">
        <w:rPr>
          <w:rFonts w:ascii="Times New Roman" w:hAnsi="Times New Roman" w:cs="Times New Roman"/>
          <w:szCs w:val="21"/>
        </w:rPr>
        <w:t xml:space="preserve">. </w:t>
      </w:r>
      <w:r w:rsidRPr="003E6377">
        <w:rPr>
          <w:rFonts w:ascii="Times New Roman" w:hAnsi="Times New Roman" w:cs="Times New Roman" w:hint="eastAsia"/>
          <w:szCs w:val="21"/>
        </w:rPr>
        <w:t xml:space="preserve">Energy, magnetic moment, </w:t>
      </w:r>
      <w:r>
        <w:rPr>
          <w:rFonts w:ascii="Times New Roman" w:hAnsi="Times New Roman" w:cs="Times New Roman" w:hint="eastAsia"/>
          <w:szCs w:val="21"/>
        </w:rPr>
        <w:t xml:space="preserve">lattice constants </w:t>
      </w:r>
      <w:r w:rsidRPr="003E6377">
        <w:rPr>
          <w:rFonts w:ascii="Times New Roman" w:hAnsi="Times New Roman" w:cs="Times New Roman"/>
          <w:szCs w:val="21"/>
        </w:rPr>
        <w:t xml:space="preserve">of selected </w:t>
      </w:r>
      <w:r>
        <w:rPr>
          <w:rFonts w:ascii="Times New Roman" w:hAnsi="Times New Roman" w:cs="Times New Roman" w:hint="eastAsia"/>
          <w:szCs w:val="21"/>
        </w:rPr>
        <w:t xml:space="preserve">magnetic </w:t>
      </w:r>
      <w:proofErr w:type="spellStart"/>
      <w:r w:rsidRPr="003E6377">
        <w:rPr>
          <w:rFonts w:ascii="Times New Roman" w:hAnsi="Times New Roman" w:cs="Times New Roman"/>
          <w:szCs w:val="21"/>
        </w:rPr>
        <w:t>supertetragonal</w:t>
      </w:r>
      <w:proofErr w:type="spellEnd"/>
      <w:r w:rsidRPr="003E6377">
        <w:rPr>
          <w:rFonts w:ascii="Times New Roman" w:hAnsi="Times New Roman" w:cs="Times New Roman"/>
          <w:szCs w:val="21"/>
        </w:rPr>
        <w:t xml:space="preserve"> perovskites</w:t>
      </w:r>
      <w:r>
        <w:rPr>
          <w:rFonts w:ascii="Times New Roman" w:hAnsi="Times New Roman" w:cs="Times New Roman" w:hint="eastAsia"/>
          <w:szCs w:val="21"/>
        </w:rPr>
        <w:t xml:space="preserve"> with different magnetic ordering</w:t>
      </w:r>
      <w:r w:rsidRPr="003E6377">
        <w:rPr>
          <w:rFonts w:ascii="Times New Roman" w:hAnsi="Times New Roman" w:cs="Times New Roman"/>
          <w:szCs w:val="21"/>
        </w:rPr>
        <w:t xml:space="preserve">. MM: magnetic moment of </w:t>
      </w:r>
      <w:r w:rsidRPr="003E6377">
        <w:rPr>
          <w:rFonts w:ascii="Times New Roman" w:hAnsi="Times New Roman" w:cs="Times New Roman" w:hint="eastAsia"/>
          <w:szCs w:val="21"/>
        </w:rPr>
        <w:t xml:space="preserve">Eu, </w:t>
      </w:r>
      <w:r>
        <w:rPr>
          <w:rFonts w:ascii="Times New Roman" w:hAnsi="Times New Roman" w:cs="Times New Roman" w:hint="eastAsia"/>
          <w:szCs w:val="21"/>
        </w:rPr>
        <w:t xml:space="preserve">V, </w:t>
      </w:r>
      <w:r w:rsidRPr="003E6377">
        <w:rPr>
          <w:rFonts w:ascii="Times New Roman" w:hAnsi="Times New Roman" w:cs="Times New Roman"/>
          <w:szCs w:val="21"/>
        </w:rPr>
        <w:t xml:space="preserve">Fe, Ta, </w:t>
      </w:r>
      <w:r>
        <w:rPr>
          <w:rFonts w:ascii="Times New Roman" w:hAnsi="Times New Roman" w:cs="Times New Roman" w:hint="eastAsia"/>
          <w:szCs w:val="21"/>
        </w:rPr>
        <w:t xml:space="preserve">Tb, </w:t>
      </w:r>
      <w:r w:rsidRPr="003E6377">
        <w:rPr>
          <w:rFonts w:ascii="Times New Roman" w:hAnsi="Times New Roman" w:cs="Times New Roman"/>
          <w:szCs w:val="21"/>
        </w:rPr>
        <w:t xml:space="preserve">and </w:t>
      </w:r>
      <w:r>
        <w:rPr>
          <w:rFonts w:ascii="Times New Roman" w:hAnsi="Times New Roman" w:cs="Times New Roman" w:hint="eastAsia"/>
          <w:szCs w:val="21"/>
        </w:rPr>
        <w:t>W</w:t>
      </w:r>
      <w:r w:rsidRPr="003E6377">
        <w:rPr>
          <w:rFonts w:ascii="Times New Roman" w:hAnsi="Times New Roman" w:cs="Times New Roman"/>
          <w:szCs w:val="21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94"/>
        <w:gridCol w:w="1699"/>
        <w:gridCol w:w="1004"/>
        <w:gridCol w:w="1208"/>
        <w:gridCol w:w="1132"/>
        <w:gridCol w:w="766"/>
        <w:gridCol w:w="766"/>
        <w:gridCol w:w="837"/>
      </w:tblGrid>
      <w:tr w:rsidR="003E6377" w:rsidRPr="00A961F5" w14:paraId="1C8B7C04" w14:textId="15134082" w:rsidTr="006C5C01">
        <w:trPr>
          <w:trHeight w:val="300"/>
        </w:trPr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4964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Formula</w:t>
            </w:r>
          </w:p>
        </w:tc>
        <w:tc>
          <w:tcPr>
            <w:tcW w:w="102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C597D4" w14:textId="6A32E28E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Magnetic</w:t>
            </w:r>
            <w:r w:rsidR="00C76B5E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ordering</w:t>
            </w:r>
          </w:p>
        </w:tc>
        <w:tc>
          <w:tcPr>
            <w:tcW w:w="6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E73CA" w14:textId="07655B15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r w:rsidR="00296872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296872" w:rsidRPr="00296872">
              <w:rPr>
                <w:rFonts w:ascii="Times New Roman" w:hAnsi="Times New Roman" w:cs="Times New Roman"/>
                <w:sz w:val="20"/>
                <w:szCs w:val="20"/>
              </w:rPr>
              <w:t>(µB)</w:t>
            </w:r>
          </w:p>
        </w:tc>
        <w:tc>
          <w:tcPr>
            <w:tcW w:w="72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CC2B5" w14:textId="5663F644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Energy</w:t>
            </w:r>
            <w:r w:rsidR="00296872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(eV)</w:t>
            </w:r>
          </w:p>
        </w:tc>
        <w:tc>
          <w:tcPr>
            <w:tcW w:w="68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1667A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E-E</w:t>
            </w:r>
            <w:r w:rsidRPr="00A961F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FM</w:t>
            </w: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 (eV)</w:t>
            </w:r>
          </w:p>
        </w:tc>
        <w:tc>
          <w:tcPr>
            <w:tcW w:w="46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4547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a (Å)</w:t>
            </w:r>
          </w:p>
        </w:tc>
        <w:tc>
          <w:tcPr>
            <w:tcW w:w="46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78C2A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 (Å)</w:t>
            </w:r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14D3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c/a</w:t>
            </w:r>
          </w:p>
        </w:tc>
      </w:tr>
      <w:tr w:rsidR="003E6377" w:rsidRPr="00A961F5" w14:paraId="4A39D8D9" w14:textId="3DD06F29" w:rsidTr="006C5C01">
        <w:trPr>
          <w:trHeight w:val="300"/>
        </w:trPr>
        <w:tc>
          <w:tcPr>
            <w:tcW w:w="538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15AE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EuPbO</w:t>
            </w:r>
            <w:r w:rsidRPr="00FE7CB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2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30C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FM</w:t>
            </w:r>
          </w:p>
        </w:tc>
        <w:tc>
          <w:tcPr>
            <w:tcW w:w="60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3D6E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6.555</w:t>
            </w:r>
          </w:p>
        </w:tc>
        <w:tc>
          <w:tcPr>
            <w:tcW w:w="72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0D8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-37.3363 </w:t>
            </w:r>
          </w:p>
        </w:tc>
        <w:tc>
          <w:tcPr>
            <w:tcW w:w="68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B8A9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0.0000 </w:t>
            </w:r>
          </w:p>
        </w:tc>
        <w:tc>
          <w:tcPr>
            <w:tcW w:w="46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DCE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3.9894 </w:t>
            </w:r>
          </w:p>
        </w:tc>
        <w:tc>
          <w:tcPr>
            <w:tcW w:w="46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9B8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5.4898 </w:t>
            </w:r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57AE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1.3761 </w:t>
            </w:r>
          </w:p>
        </w:tc>
      </w:tr>
      <w:tr w:rsidR="003E6377" w:rsidRPr="00A961F5" w14:paraId="1ADF982E" w14:textId="7C9FDF03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0D54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B89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G-AFM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43A0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6.557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1D91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-37.3443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C91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-0.0081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A0B0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3.9860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7C1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5.4842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7081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1.3759 </w:t>
            </w:r>
          </w:p>
        </w:tc>
      </w:tr>
      <w:tr w:rsidR="003E6377" w:rsidRPr="00A961F5" w14:paraId="368961BB" w14:textId="2E22333B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DED9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F606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A-AFM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297B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6.556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9C1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-37.3370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3E6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-0.0007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CEA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3.9876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E9A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5.4898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B29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1.3767 </w:t>
            </w:r>
          </w:p>
        </w:tc>
      </w:tr>
      <w:tr w:rsidR="003E6377" w:rsidRPr="00A961F5" w14:paraId="1875A293" w14:textId="2E3B9890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7722D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807F2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C-AFM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9D37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6.555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2DBE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-37.3194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A9B3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0.0169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22BB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3.9879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4841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5.4927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C5A6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1.3773 </w:t>
            </w:r>
          </w:p>
        </w:tc>
      </w:tr>
      <w:tr w:rsidR="003E6377" w:rsidRPr="00A961F5" w14:paraId="422645F4" w14:textId="43FF9977" w:rsidTr="006C5C01">
        <w:trPr>
          <w:trHeight w:val="300"/>
        </w:trPr>
        <w:tc>
          <w:tcPr>
            <w:tcW w:w="53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AA3D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EuSnO</w:t>
            </w:r>
            <w:r w:rsidRPr="00FE7CB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D338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FM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48D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6.701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544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-39.6122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76F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7EAF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3.9109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F2FD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5.1203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714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1.3092 </w:t>
            </w:r>
          </w:p>
        </w:tc>
      </w:tr>
      <w:tr w:rsidR="003E6377" w:rsidRPr="00A961F5" w14:paraId="5B18EA3F" w14:textId="415A7DA5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56774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F69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G-AFM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259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6.699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31B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-39.6034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15E6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0.0088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40E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3.9097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8B8B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5.1192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977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1.3094 </w:t>
            </w:r>
          </w:p>
        </w:tc>
      </w:tr>
      <w:tr w:rsidR="003E6377" w:rsidRPr="00A961F5" w14:paraId="0B78BD6B" w14:textId="6A18776F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DF5A1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F63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A-AFM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BD7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6.702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CF5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-39.6118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883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0.0004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1A8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3.9098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841E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5.1207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1AF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1.3097 </w:t>
            </w:r>
          </w:p>
        </w:tc>
      </w:tr>
      <w:tr w:rsidR="003E6377" w:rsidRPr="00A961F5" w14:paraId="42EFB5B7" w14:textId="7E103798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07683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5141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C-AFM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08C9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6.698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EA60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-39.6024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4D36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0.0098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E12D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3.9102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5C3C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5.1200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59FC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1.3094 </w:t>
            </w:r>
          </w:p>
        </w:tc>
      </w:tr>
      <w:tr w:rsidR="003E6377" w:rsidRPr="00A961F5" w14:paraId="11CC0B96" w14:textId="43BFF230" w:rsidTr="006C5C01">
        <w:trPr>
          <w:trHeight w:val="300"/>
        </w:trPr>
        <w:tc>
          <w:tcPr>
            <w:tcW w:w="53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B033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BiVO</w:t>
            </w:r>
            <w:r w:rsidRPr="00FE7CB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68D9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FM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164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1.683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408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-36.0392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0F8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9D9A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3.7870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0877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4.7482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9638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1.2538 </w:t>
            </w:r>
          </w:p>
        </w:tc>
      </w:tr>
      <w:tr w:rsidR="003E6377" w:rsidRPr="00A961F5" w14:paraId="2777668F" w14:textId="5F9A1F63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52F4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13C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G-AFM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C63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1.414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92B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-35.9685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FF89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0.0707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490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4.0137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A2DA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3.8890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849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0.9689 </w:t>
            </w:r>
          </w:p>
        </w:tc>
      </w:tr>
      <w:tr w:rsidR="003E6377" w:rsidRPr="00A961F5" w14:paraId="0A084654" w14:textId="0C66E000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A6488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2EF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A-AFM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AD3D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1.662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D44A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-36.0366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B64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0.0026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769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3.7767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ADA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4.7597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FD9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1.2603 </w:t>
            </w:r>
          </w:p>
        </w:tc>
      </w:tr>
      <w:tr w:rsidR="003E6377" w:rsidRPr="00A961F5" w14:paraId="52125862" w14:textId="21432331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7EA80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1187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C-AFM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56EA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1.459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3683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-35.8756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2EF5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0.1636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5784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3.8307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4568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4.6171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8098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1.2053 </w:t>
            </w:r>
          </w:p>
        </w:tc>
      </w:tr>
      <w:tr w:rsidR="003E6377" w:rsidRPr="00A961F5" w14:paraId="7548CDE9" w14:textId="3B3D9989" w:rsidTr="006C5C01">
        <w:trPr>
          <w:trHeight w:val="300"/>
        </w:trPr>
        <w:tc>
          <w:tcPr>
            <w:tcW w:w="53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875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SnFeO</w:t>
            </w:r>
            <w:r w:rsidRPr="00FE7CB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CA8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FM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3C14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3.277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C74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-32.5087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175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B28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3.6929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704C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4.7804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E770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1.2945 </w:t>
            </w:r>
          </w:p>
        </w:tc>
      </w:tr>
      <w:tr w:rsidR="003E6377" w:rsidRPr="00A961F5" w14:paraId="5D55045A" w14:textId="1019238B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04E5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529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G-AFM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70A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3.468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CCA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-32.6674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AEF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-0.1587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BEC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3.6563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C31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4.8352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F09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1.3224 </w:t>
            </w:r>
          </w:p>
        </w:tc>
      </w:tr>
      <w:tr w:rsidR="003E6377" w:rsidRPr="00A961F5" w14:paraId="25612E2E" w14:textId="4205F0B9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4DF7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B75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A-AFM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1EF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3.257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A0D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-32.5226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57F8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-0.0138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FCB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3.7154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8AB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4.7442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873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1.2769 </w:t>
            </w:r>
          </w:p>
        </w:tc>
      </w:tr>
      <w:tr w:rsidR="003E6377" w:rsidRPr="00A961F5" w14:paraId="3BF12926" w14:textId="44D9B32A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356A3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3868B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C-AFM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713A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3.403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A6E6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-32.6760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4917E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-0.1673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6567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3.6598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F64B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4.8233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7089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1.3179 </w:t>
            </w:r>
          </w:p>
        </w:tc>
      </w:tr>
      <w:tr w:rsidR="003E6377" w:rsidRPr="00A961F5" w14:paraId="1755C88D" w14:textId="1DB44B77" w:rsidTr="006C5C01">
        <w:trPr>
          <w:trHeight w:val="300"/>
        </w:trPr>
        <w:tc>
          <w:tcPr>
            <w:tcW w:w="53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7BA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SrFeO</w:t>
            </w:r>
            <w:r w:rsidRPr="00FE7CB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C89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FM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9D5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2.872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64A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-34.6519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253A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FD50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3.8635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B6F1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3.8249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0A1A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0.9900 </w:t>
            </w:r>
          </w:p>
        </w:tc>
      </w:tr>
      <w:tr w:rsidR="003E6377" w:rsidRPr="00A961F5" w14:paraId="7C054C08" w14:textId="5FDEC21D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B96F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A34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G-AFM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1CC0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2.695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7A4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-34.3243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86C5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0.3276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196E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3.7394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1BF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4.2942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ABD1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1.1484 </w:t>
            </w:r>
          </w:p>
        </w:tc>
      </w:tr>
      <w:tr w:rsidR="003E6377" w:rsidRPr="00A961F5" w14:paraId="55A0D531" w14:textId="7B02C136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42DAF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6627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A-AFM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D108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2.892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FF0F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-34.6178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B4EF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0.0341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0C02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3.8687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980D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3.8274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1D4E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0.9893 </w:t>
            </w:r>
          </w:p>
        </w:tc>
      </w:tr>
      <w:tr w:rsidR="003E6377" w:rsidRPr="00A961F5" w14:paraId="55F0ADC4" w14:textId="2E0343C4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1F92A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96F4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C-AFM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DC3A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2.908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8738C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-34.5038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B029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0.1481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F26E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3.8473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47A2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3.8974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E3AB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1.0130 </w:t>
            </w:r>
          </w:p>
        </w:tc>
      </w:tr>
      <w:tr w:rsidR="003E6377" w:rsidRPr="00A961F5" w14:paraId="23703A12" w14:textId="3F611B87" w:rsidTr="006C5C01">
        <w:trPr>
          <w:trHeight w:val="300"/>
        </w:trPr>
        <w:tc>
          <w:tcPr>
            <w:tcW w:w="53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262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CaTaO</w:t>
            </w:r>
            <w:r w:rsidRPr="00FE7CB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E5F0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FM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B13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0.458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E243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-41.7957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CD7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320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3.7403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34E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5.0222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FEC1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1.3427 </w:t>
            </w:r>
          </w:p>
        </w:tc>
      </w:tr>
      <w:tr w:rsidR="003E6377" w:rsidRPr="00A961F5" w14:paraId="406868E3" w14:textId="78B70281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07B9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2FCE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G-AFM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96C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BD6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-42.5049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847A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-0.7092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8C3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4.0297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083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4.0558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6DD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1.0065 </w:t>
            </w:r>
          </w:p>
        </w:tc>
      </w:tr>
      <w:tr w:rsidR="003E6377" w:rsidRPr="00A961F5" w14:paraId="2049CFD5" w14:textId="216395DC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CAFC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FFB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A-AFM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D45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0.371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F02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-41.7900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B30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0.0057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60F9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3.7900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0856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4.9078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4B5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1.2949 </w:t>
            </w:r>
          </w:p>
        </w:tc>
      </w:tr>
      <w:tr w:rsidR="003E6377" w:rsidRPr="00A961F5" w14:paraId="31741A71" w14:textId="291558ED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B6D5D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5E96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C-AFM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6ED0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007A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-42.5047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1560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-0.7090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BEEAC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4.0302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23ED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4.0544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0C64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1.0060 </w:t>
            </w:r>
          </w:p>
        </w:tc>
      </w:tr>
      <w:tr w:rsidR="003E6377" w:rsidRPr="00A961F5" w14:paraId="6D7E378F" w14:textId="54399625" w:rsidTr="006C5C01">
        <w:trPr>
          <w:trHeight w:val="300"/>
        </w:trPr>
        <w:tc>
          <w:tcPr>
            <w:tcW w:w="53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729C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SrTbO</w:t>
            </w:r>
            <w:r w:rsidRPr="00FE7CB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ABF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FM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CED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0.037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13D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-34.2697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4EB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1536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4.3609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E57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4.5845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1B7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1.0513 </w:t>
            </w:r>
          </w:p>
        </w:tc>
      </w:tr>
      <w:tr w:rsidR="003E6377" w:rsidRPr="00A961F5" w14:paraId="66DD709F" w14:textId="3BD5A607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6640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957B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G-AFM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A6C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DD7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-34.2078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F3A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0.0619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D03D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4.3679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9357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4.5711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A7F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1.0465 </w:t>
            </w:r>
          </w:p>
        </w:tc>
      </w:tr>
      <w:tr w:rsidR="003E6377" w:rsidRPr="00A961F5" w14:paraId="74B6604F" w14:textId="0BE1F015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366A3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98E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A-AFM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3A6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01A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-34.2046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056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0.0651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59CD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4.3695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F663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4.5756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DC1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1.0472 </w:t>
            </w:r>
          </w:p>
        </w:tc>
      </w:tr>
      <w:tr w:rsidR="003E6377" w:rsidRPr="00A961F5" w14:paraId="1CE82581" w14:textId="7FC01E65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99A8B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B463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C-AFM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045A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CE39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-34.2020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A331F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0.0677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0364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4.3682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EF3D6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4.5598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44D58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1.0439 </w:t>
            </w:r>
          </w:p>
        </w:tc>
      </w:tr>
      <w:tr w:rsidR="003E6377" w:rsidRPr="00A961F5" w14:paraId="38BE6BDE" w14:textId="278DC9A6" w:rsidTr="006C5C01">
        <w:trPr>
          <w:trHeight w:val="300"/>
        </w:trPr>
        <w:tc>
          <w:tcPr>
            <w:tcW w:w="53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74F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CaTbO</w:t>
            </w:r>
            <w:r w:rsidRPr="00FE7CB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C17C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FM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0F8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5668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-34.3544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945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605F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4.2960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08C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4.6593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CD0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1.0846 </w:t>
            </w:r>
          </w:p>
        </w:tc>
      </w:tr>
      <w:tr w:rsidR="003E6377" w:rsidRPr="00A961F5" w14:paraId="54DB1C3E" w14:textId="3EE7DBFE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CE8A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5A0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G-AFM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8DF6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FBEA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-34.2862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AC2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0.0682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C5B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4.3100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AE8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4.6711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C30A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1.0838 </w:t>
            </w:r>
          </w:p>
        </w:tc>
      </w:tr>
      <w:tr w:rsidR="003E6377" w:rsidRPr="00A961F5" w14:paraId="75FF923B" w14:textId="7F70D170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7520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37E8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A-AFM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92DA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0CC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-34.2826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EF1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0.0718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0C8A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4.3087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FAE4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4.6609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99D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1.0818 </w:t>
            </w:r>
          </w:p>
        </w:tc>
      </w:tr>
      <w:tr w:rsidR="003E6377" w:rsidRPr="00A961F5" w14:paraId="74C07E25" w14:textId="2A581494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99E12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0BCBC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C-AFM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35716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B847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-34.2645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55DC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0.0898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8AD2D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4.3082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7432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4.6167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7AF6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1.0716 </w:t>
            </w:r>
          </w:p>
        </w:tc>
      </w:tr>
      <w:tr w:rsidR="003E6377" w:rsidRPr="00A961F5" w14:paraId="45EFBB85" w14:textId="5963870B" w:rsidTr="006C5C01">
        <w:trPr>
          <w:trHeight w:val="300"/>
        </w:trPr>
        <w:tc>
          <w:tcPr>
            <w:tcW w:w="53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441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CaWO</w:t>
            </w:r>
            <w:r w:rsidRPr="00FE7CB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4B02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FM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759F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DB0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-41.1054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73C3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EB3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4.0020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75B9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3.9565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B6E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0.9886 </w:t>
            </w:r>
          </w:p>
        </w:tc>
      </w:tr>
      <w:tr w:rsidR="003E6377" w:rsidRPr="00A961F5" w14:paraId="272ED46B" w14:textId="7AD2D1A0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9C3F9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FD51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G-AFM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E9E9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A20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-39.8845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CA74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1.2209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962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3.6737 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854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4.9779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6E15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1.3550 </w:t>
            </w:r>
          </w:p>
        </w:tc>
      </w:tr>
      <w:tr w:rsidR="003E6377" w:rsidRPr="00A961F5" w14:paraId="491969CC" w14:textId="74E510F3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7C73D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5C1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A-AFM</w:t>
            </w:r>
          </w:p>
        </w:tc>
        <w:tc>
          <w:tcPr>
            <w:tcW w:w="6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55B1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157F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-41.1054 </w:t>
            </w:r>
          </w:p>
        </w:tc>
        <w:tc>
          <w:tcPr>
            <w:tcW w:w="6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98C4F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0.0000 </w:t>
            </w:r>
          </w:p>
        </w:tc>
        <w:tc>
          <w:tcPr>
            <w:tcW w:w="4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6EC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4.0033 </w:t>
            </w:r>
          </w:p>
        </w:tc>
        <w:tc>
          <w:tcPr>
            <w:tcW w:w="4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F2F25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3.9549 </w:t>
            </w:r>
          </w:p>
        </w:tc>
        <w:tc>
          <w:tcPr>
            <w:tcW w:w="5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90A2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0.9879 </w:t>
            </w:r>
          </w:p>
        </w:tc>
      </w:tr>
      <w:tr w:rsidR="003E6377" w:rsidRPr="00A961F5" w14:paraId="57E5B784" w14:textId="263075BE" w:rsidTr="006C5C01">
        <w:trPr>
          <w:trHeight w:val="300"/>
        </w:trPr>
        <w:tc>
          <w:tcPr>
            <w:tcW w:w="538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EFC93D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1A6E7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C-AFM</w:t>
            </w:r>
          </w:p>
        </w:tc>
        <w:tc>
          <w:tcPr>
            <w:tcW w:w="6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CE47B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6002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-39.8845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FA35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1.2209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B1B86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3.6742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BBD5E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4.9764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CA940" w14:textId="77777777" w:rsidR="003E6377" w:rsidRPr="00A961F5" w:rsidRDefault="003E6377" w:rsidP="00A961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F5">
              <w:rPr>
                <w:rFonts w:ascii="Times New Roman" w:hAnsi="Times New Roman" w:cs="Times New Roman"/>
                <w:sz w:val="20"/>
                <w:szCs w:val="20"/>
              </w:rPr>
              <w:t xml:space="preserve">1.3544 </w:t>
            </w:r>
          </w:p>
        </w:tc>
      </w:tr>
    </w:tbl>
    <w:p w14:paraId="6786EF72" w14:textId="34BC968F" w:rsidR="006C5C01" w:rsidRPr="00BF2705" w:rsidRDefault="006E3C01" w:rsidP="006C5C0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F2705">
        <w:rPr>
          <w:rFonts w:ascii="Times New Roman" w:hAnsi="Times New Roman" w:cs="Times New Roman"/>
          <w:sz w:val="24"/>
          <w:szCs w:val="24"/>
        </w:rPr>
        <w:t>T</w:t>
      </w:r>
      <w:r w:rsidR="006C5C01" w:rsidRPr="00BF2705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697B0C" w:rsidRPr="00BF2705">
        <w:rPr>
          <w:rFonts w:ascii="Times New Roman" w:hAnsi="Times New Roman" w:cs="Times New Roman" w:hint="eastAsia"/>
          <w:sz w:val="24"/>
          <w:szCs w:val="24"/>
        </w:rPr>
        <w:t xml:space="preserve">ground state properties of selected magnetic perovskites </w:t>
      </w:r>
      <w:r w:rsidR="006C5C01" w:rsidRPr="00BF2705">
        <w:rPr>
          <w:rFonts w:ascii="Times New Roman" w:hAnsi="Times New Roman" w:cs="Times New Roman" w:hint="eastAsia"/>
          <w:sz w:val="24"/>
          <w:szCs w:val="24"/>
        </w:rPr>
        <w:t xml:space="preserve">with different magnetic orderings are </w:t>
      </w:r>
      <w:r w:rsidRPr="00BF2705">
        <w:rPr>
          <w:rFonts w:ascii="Times New Roman" w:hAnsi="Times New Roman" w:cs="Times New Roman"/>
          <w:sz w:val="24"/>
          <w:szCs w:val="24"/>
        </w:rPr>
        <w:t>studied, and the results are summarized in Table S2</w:t>
      </w:r>
      <w:r w:rsidR="00705805" w:rsidRPr="00BF2705">
        <w:rPr>
          <w:rFonts w:ascii="Times New Roman" w:hAnsi="Times New Roman" w:cs="Times New Roman" w:hint="eastAsia"/>
          <w:sz w:val="24"/>
          <w:szCs w:val="24"/>
        </w:rPr>
        <w:t>.</w:t>
      </w:r>
      <w:r w:rsidR="006C5C01" w:rsidRPr="00BF27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413F" w:rsidRPr="00BF2705">
        <w:rPr>
          <w:rFonts w:ascii="Times New Roman" w:hAnsi="Times New Roman" w:cs="Times New Roman"/>
          <w:sz w:val="24"/>
          <w:szCs w:val="24"/>
        </w:rPr>
        <w:t>It is</w:t>
      </w:r>
      <w:r w:rsidR="00575030" w:rsidRPr="00BF2705">
        <w:rPr>
          <w:rFonts w:ascii="Times New Roman" w:hAnsi="Times New Roman" w:cs="Times New Roman" w:hint="eastAsia"/>
          <w:sz w:val="24"/>
          <w:szCs w:val="24"/>
        </w:rPr>
        <w:t xml:space="preserve"> show</w:t>
      </w:r>
      <w:r w:rsidR="0068413F" w:rsidRPr="00BF2705">
        <w:rPr>
          <w:rFonts w:ascii="Times New Roman" w:hAnsi="Times New Roman" w:cs="Times New Roman"/>
          <w:sz w:val="24"/>
          <w:szCs w:val="24"/>
        </w:rPr>
        <w:t>n</w:t>
      </w:r>
      <w:r w:rsidR="00575030" w:rsidRPr="00BF2705">
        <w:rPr>
          <w:rFonts w:ascii="Times New Roman" w:hAnsi="Times New Roman" w:cs="Times New Roman" w:hint="eastAsia"/>
          <w:sz w:val="24"/>
          <w:szCs w:val="24"/>
        </w:rPr>
        <w:t xml:space="preserve"> that </w:t>
      </w:r>
      <w:r w:rsidR="00D010A8" w:rsidRPr="00BF2705">
        <w:rPr>
          <w:rFonts w:ascii="Times New Roman" w:hAnsi="Times New Roman" w:cs="Times New Roman" w:hint="eastAsia"/>
          <w:sz w:val="24"/>
          <w:szCs w:val="24"/>
        </w:rPr>
        <w:t>CaWO</w:t>
      </w:r>
      <w:r w:rsidR="00D010A8" w:rsidRPr="00BF2705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6C5C01" w:rsidRPr="00BF2705">
        <w:rPr>
          <w:rFonts w:ascii="Times New Roman" w:hAnsi="Times New Roman" w:cs="Times New Roman" w:hint="eastAsia"/>
          <w:sz w:val="24"/>
          <w:szCs w:val="24"/>
        </w:rPr>
        <w:t xml:space="preserve"> exhibits no magnetic moment under different magnetic orderings. Therefore, we conclude that CaWO</w:t>
      </w:r>
      <w:r w:rsidR="006C5C01" w:rsidRPr="00BF2705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6C5C01" w:rsidRPr="00BF2705">
        <w:rPr>
          <w:rFonts w:ascii="Times New Roman" w:hAnsi="Times New Roman" w:cs="Times New Roman" w:hint="eastAsia"/>
          <w:sz w:val="24"/>
          <w:szCs w:val="24"/>
        </w:rPr>
        <w:t xml:space="preserve"> is</w:t>
      </w:r>
      <w:r w:rsidR="006C5C01" w:rsidRPr="00BF2705">
        <w:rPr>
          <w:rFonts w:ascii="Times New Roman" w:hAnsi="Times New Roman" w:cs="Times New Roman"/>
          <w:sz w:val="24"/>
          <w:szCs w:val="24"/>
        </w:rPr>
        <w:t xml:space="preserve"> </w:t>
      </w:r>
      <w:r w:rsidR="006C5C01" w:rsidRPr="00BF2705">
        <w:rPr>
          <w:rFonts w:ascii="Times New Roman" w:hAnsi="Times New Roman" w:cs="Times New Roman" w:hint="eastAsia"/>
          <w:sz w:val="24"/>
          <w:szCs w:val="24"/>
        </w:rPr>
        <w:t>non-magnetic perovskite.</w:t>
      </w:r>
    </w:p>
    <w:p w14:paraId="28FF5345" w14:textId="77777777" w:rsidR="006364EA" w:rsidRDefault="006364EA" w:rsidP="006364EA">
      <w:pPr>
        <w:rPr>
          <w:rFonts w:ascii="Times New Roman" w:hAnsi="Times New Roman" w:cs="Times New Roman"/>
        </w:rPr>
      </w:pPr>
    </w:p>
    <w:p w14:paraId="718510EF" w14:textId="5CBBD308" w:rsidR="006364EA" w:rsidRPr="00FF57AC" w:rsidRDefault="006364EA" w:rsidP="006364EA">
      <w:pPr>
        <w:rPr>
          <w:rFonts w:ascii="Times New Roman" w:hAnsi="Times New Roman" w:cs="Times New Roman"/>
          <w:b/>
          <w:bCs/>
        </w:rPr>
      </w:pPr>
      <w:r w:rsidRPr="00BC0C83">
        <w:rPr>
          <w:rFonts w:ascii="Times New Roman" w:hAnsi="Times New Roman" w:cs="Times New Roman" w:hint="eastAsia"/>
        </w:rPr>
        <w:t>Table S</w:t>
      </w:r>
      <w:r>
        <w:rPr>
          <w:rFonts w:ascii="Times New Roman" w:hAnsi="Times New Roman" w:cs="Times New Roman" w:hint="eastAsia"/>
        </w:rPr>
        <w:t>4</w:t>
      </w:r>
      <w:r w:rsidRPr="00BC0C83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5E72F9">
        <w:rPr>
          <w:rFonts w:ascii="Times New Roman" w:hAnsi="Times New Roman" w:cs="Times New Roman"/>
        </w:rPr>
        <w:t>The displacement between the center B-site atom and the surrounding O atoms (Δ</w:t>
      </w:r>
      <w:r w:rsidRPr="005E72F9">
        <w:rPr>
          <w:rFonts w:ascii="Times New Roman" w:hAnsi="Times New Roman" w:cs="Times New Roman"/>
          <w:vertAlign w:val="subscript"/>
        </w:rPr>
        <w:t>B-O</w:t>
      </w:r>
      <w:r w:rsidRPr="005E72F9">
        <w:rPr>
          <w:rFonts w:ascii="Times New Roman" w:hAnsi="Times New Roman" w:cs="Times New Roman"/>
        </w:rPr>
        <w:t>), the born effective charge of A-site, B-site and O atoms (Z</w:t>
      </w:r>
      <w:r w:rsidRPr="005E72F9">
        <w:rPr>
          <w:rFonts w:ascii="Times New Roman" w:hAnsi="Times New Roman" w:cs="Times New Roman"/>
          <w:vertAlign w:val="superscript"/>
        </w:rPr>
        <w:t>*</w:t>
      </w:r>
      <w:r w:rsidRPr="005E72F9">
        <w:rPr>
          <w:rFonts w:ascii="Times New Roman" w:hAnsi="Times New Roman" w:cs="Times New Roman"/>
          <w:vertAlign w:val="subscript"/>
        </w:rPr>
        <w:t>A</w:t>
      </w:r>
      <w:r w:rsidRPr="005E72F9">
        <w:rPr>
          <w:rFonts w:ascii="Times New Roman" w:hAnsi="Times New Roman" w:cs="Times New Roman"/>
        </w:rPr>
        <w:t>, Z</w:t>
      </w:r>
      <w:r w:rsidRPr="005E72F9">
        <w:rPr>
          <w:rFonts w:ascii="Times New Roman" w:hAnsi="Times New Roman" w:cs="Times New Roman"/>
          <w:vertAlign w:val="superscript"/>
        </w:rPr>
        <w:t>*</w:t>
      </w:r>
      <w:r w:rsidRPr="005E72F9">
        <w:rPr>
          <w:rFonts w:ascii="Times New Roman" w:hAnsi="Times New Roman" w:cs="Times New Roman"/>
          <w:vertAlign w:val="subscript"/>
        </w:rPr>
        <w:t>B</w:t>
      </w:r>
      <w:r w:rsidRPr="005E72F9">
        <w:rPr>
          <w:rFonts w:ascii="Times New Roman" w:hAnsi="Times New Roman" w:cs="Times New Roman"/>
        </w:rPr>
        <w:t>, and Z</w:t>
      </w:r>
      <w:r w:rsidRPr="005E72F9">
        <w:rPr>
          <w:rFonts w:ascii="Times New Roman" w:hAnsi="Times New Roman" w:cs="Times New Roman"/>
          <w:vertAlign w:val="superscript"/>
        </w:rPr>
        <w:t>*</w:t>
      </w:r>
      <w:r w:rsidRPr="005E72F9">
        <w:rPr>
          <w:rFonts w:ascii="Times New Roman" w:hAnsi="Times New Roman" w:cs="Times New Roman"/>
          <w:vertAlign w:val="subscript"/>
        </w:rPr>
        <w:t>O</w:t>
      </w:r>
      <w:r w:rsidRPr="005E72F9">
        <w:rPr>
          <w:rFonts w:ascii="Times New Roman" w:hAnsi="Times New Roman" w:cs="Times New Roman"/>
        </w:rPr>
        <w:t xml:space="preserve">), and the volume of </w:t>
      </w:r>
      <w:r>
        <w:rPr>
          <w:rFonts w:ascii="Times New Roman" w:hAnsi="Times New Roman" w:cs="Times New Roman" w:hint="eastAsia"/>
        </w:rPr>
        <w:t xml:space="preserve">the unit cell for </w:t>
      </w:r>
      <w:r w:rsidRPr="005E72F9">
        <w:rPr>
          <w:rFonts w:ascii="Times New Roman" w:hAnsi="Times New Roman" w:cs="Times New Roman"/>
        </w:rPr>
        <w:t xml:space="preserve">eight screened </w:t>
      </w:r>
      <w:proofErr w:type="spellStart"/>
      <w:r w:rsidRPr="005E72F9">
        <w:rPr>
          <w:rFonts w:ascii="Times New Roman" w:hAnsi="Times New Roman" w:cs="Times New Roman"/>
        </w:rPr>
        <w:t>supertetragonal</w:t>
      </w:r>
      <w:proofErr w:type="spellEnd"/>
      <w:r w:rsidRPr="005E72F9">
        <w:rPr>
          <w:rFonts w:ascii="Times New Roman" w:hAnsi="Times New Roman" w:cs="Times New Roman"/>
        </w:rPr>
        <w:t xml:space="preserve"> perovskites.</w:t>
      </w:r>
    </w:p>
    <w:tbl>
      <w:tblPr>
        <w:tblW w:w="87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63"/>
        <w:gridCol w:w="1063"/>
        <w:gridCol w:w="1203"/>
        <w:gridCol w:w="1203"/>
        <w:gridCol w:w="1062"/>
        <w:gridCol w:w="1062"/>
        <w:gridCol w:w="1062"/>
        <w:gridCol w:w="1062"/>
      </w:tblGrid>
      <w:tr w:rsidR="006364EA" w:rsidRPr="003B3D78" w14:paraId="53B9218A" w14:textId="77777777" w:rsidTr="007F3D95">
        <w:tc>
          <w:tcPr>
            <w:tcW w:w="10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79FAE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szCs w:val="21"/>
              </w:rPr>
              <w:t>Formula</w:t>
            </w:r>
          </w:p>
        </w:tc>
        <w:tc>
          <w:tcPr>
            <w:tcW w:w="10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59D9F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szCs w:val="21"/>
              </w:rPr>
              <w:t>Magnetic ordering</w:t>
            </w:r>
          </w:p>
        </w:tc>
        <w:tc>
          <w:tcPr>
            <w:tcW w:w="12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C9435" w14:textId="77777777" w:rsidR="006364EA" w:rsidRPr="00B55CA2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Cambria Math" w:eastAsia="等线" w:hAnsi="Cambria Math" w:cs="Cambria Math"/>
                <w:b/>
                <w:bCs/>
                <w:color w:val="000000"/>
                <w:kern w:val="24"/>
                <w:sz w:val="22"/>
              </w:rPr>
              <w:t>𝛥</w:t>
            </w: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position w:val="-6"/>
                <w:sz w:val="22"/>
                <w:vertAlign w:val="subscript"/>
              </w:rPr>
              <w:t>B-O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24"/>
                <w:position w:val="-6"/>
                <w:sz w:val="22"/>
              </w:rPr>
              <w:t xml:space="preserve"> (</w:t>
            </w:r>
            <w:r w:rsidRPr="00A34B79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position w:val="-6"/>
                <w:szCs w:val="21"/>
              </w:rPr>
              <w:t>Å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24"/>
                <w:position w:val="-6"/>
                <w:sz w:val="22"/>
              </w:rPr>
              <w:t>)</w:t>
            </w:r>
          </w:p>
        </w:tc>
        <w:tc>
          <w:tcPr>
            <w:tcW w:w="12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E9EFB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sz w:val="22"/>
              </w:rPr>
              <w:t>Z</w:t>
            </w: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position w:val="7"/>
                <w:sz w:val="22"/>
                <w:vertAlign w:val="superscript"/>
              </w:rPr>
              <w:t>*</w:t>
            </w: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position w:val="-6"/>
                <w:sz w:val="22"/>
                <w:vertAlign w:val="subscript"/>
              </w:rPr>
              <w:t>A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5C20B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sz w:val="22"/>
              </w:rPr>
              <w:t>Z</w:t>
            </w: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position w:val="7"/>
                <w:sz w:val="22"/>
                <w:vertAlign w:val="superscript"/>
              </w:rPr>
              <w:t>*</w:t>
            </w: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position w:val="-6"/>
                <w:sz w:val="22"/>
                <w:vertAlign w:val="subscript"/>
              </w:rPr>
              <w:t>B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22F69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sz w:val="22"/>
              </w:rPr>
              <w:t>Z</w:t>
            </w: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position w:val="7"/>
                <w:sz w:val="22"/>
                <w:vertAlign w:val="superscript"/>
              </w:rPr>
              <w:t>*</w:t>
            </w: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position w:val="-6"/>
                <w:sz w:val="22"/>
                <w:vertAlign w:val="subscript"/>
              </w:rPr>
              <w:t>O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19C19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sz w:val="22"/>
              </w:rPr>
              <w:t>Z</w:t>
            </w: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position w:val="7"/>
                <w:sz w:val="22"/>
                <w:vertAlign w:val="superscript"/>
              </w:rPr>
              <w:t>*</w:t>
            </w: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position w:val="-6"/>
                <w:sz w:val="22"/>
                <w:vertAlign w:val="subscript"/>
              </w:rPr>
              <w:t>O1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E3377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b/>
                <w:bCs/>
                <w:color w:val="000000"/>
                <w:kern w:val="24"/>
                <w:sz w:val="22"/>
              </w:rPr>
              <w:t>V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24"/>
                <w:sz w:val="22"/>
              </w:rPr>
              <w:t xml:space="preserve"> (</w:t>
            </w:r>
            <w:r w:rsidRPr="007F2DBD">
              <w:rPr>
                <w:rFonts w:ascii="Times New Roman" w:hAnsi="Times New Roman" w:cs="Times New Roman"/>
                <w:b/>
                <w:bCs/>
              </w:rPr>
              <w:t>Å</w:t>
            </w:r>
            <w:r w:rsidRPr="00B55CA2">
              <w:rPr>
                <w:rFonts w:ascii="Times New Roman" w:hAnsi="Times New Roman" w:cs="Times New Roman" w:hint="eastAsia"/>
                <w:b/>
                <w:bCs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b/>
                <w:bCs/>
              </w:rPr>
              <w:t>)</w:t>
            </w:r>
          </w:p>
        </w:tc>
      </w:tr>
      <w:tr w:rsidR="006364EA" w:rsidRPr="003B3D78" w14:paraId="555FBF50" w14:textId="77777777" w:rsidTr="007F3D95">
        <w:trPr>
          <w:trHeight w:val="300"/>
        </w:trPr>
        <w:tc>
          <w:tcPr>
            <w:tcW w:w="10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885A7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lastRenderedPageBreak/>
              <w:t>CaSnO</w:t>
            </w:r>
            <w:proofErr w:type="spellEnd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position w:val="-5"/>
                <w:szCs w:val="21"/>
                <w:vertAlign w:val="subscript"/>
              </w:rPr>
              <w:t>3</w:t>
            </w:r>
          </w:p>
        </w:tc>
        <w:tc>
          <w:tcPr>
            <w:tcW w:w="10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BF4F6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---</w:t>
            </w:r>
          </w:p>
        </w:tc>
        <w:tc>
          <w:tcPr>
            <w:tcW w:w="120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18266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0.744</w:t>
            </w:r>
          </w:p>
        </w:tc>
        <w:tc>
          <w:tcPr>
            <w:tcW w:w="120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43CAC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2.423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88679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3.366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BB0B1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-1.690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63CE1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-2.408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A87FD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74.202</w:t>
            </w:r>
          </w:p>
        </w:tc>
      </w:tr>
      <w:tr w:rsidR="006364EA" w:rsidRPr="003B3D78" w14:paraId="1809BE7E" w14:textId="77777777" w:rsidTr="007F3D95">
        <w:trPr>
          <w:trHeight w:val="300"/>
        </w:trPr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B4810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SrPbO</w:t>
            </w:r>
            <w:proofErr w:type="spellEnd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position w:val="-5"/>
                <w:szCs w:val="21"/>
                <w:vertAlign w:val="subscript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86C25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---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9BB95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0.849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E0B6F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2.671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98607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3.458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7992E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-1.763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C3D00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-2.603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CE0D1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86.589</w:t>
            </w:r>
          </w:p>
        </w:tc>
      </w:tr>
      <w:tr w:rsidR="006364EA" w:rsidRPr="003B3D78" w14:paraId="2ADFB3E2" w14:textId="77777777" w:rsidTr="007F3D95">
        <w:trPr>
          <w:trHeight w:val="300"/>
        </w:trPr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DB852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CaWO</w:t>
            </w: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position w:val="-5"/>
                <w:szCs w:val="21"/>
                <w:vertAlign w:val="subscript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505BD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---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A2FB3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0.757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4D299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2.881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018FD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3.721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B80D7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-1.575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ABDA2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-3.452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99756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67.217</w:t>
            </w:r>
          </w:p>
        </w:tc>
      </w:tr>
      <w:tr w:rsidR="006364EA" w:rsidRPr="003B3D78" w14:paraId="2A0A120C" w14:textId="77777777" w:rsidTr="007F3D95">
        <w:trPr>
          <w:trHeight w:val="285"/>
        </w:trPr>
        <w:tc>
          <w:tcPr>
            <w:tcW w:w="10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49F52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EuPbO</w:t>
            </w:r>
            <w:proofErr w:type="spellEnd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position w:val="-5"/>
                <w:szCs w:val="21"/>
                <w:vertAlign w:val="subscript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0EBCC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G-AFM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2D73C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0.966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808BE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2.142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422E2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3.596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B2B58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-1.333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A9061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-3.072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1C908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87.131</w:t>
            </w:r>
          </w:p>
        </w:tc>
      </w:tr>
      <w:tr w:rsidR="006364EA" w:rsidRPr="003B3D78" w14:paraId="587698D7" w14:textId="77777777" w:rsidTr="007F3D95">
        <w:trPr>
          <w:trHeight w:val="2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31D8A" w14:textId="77777777" w:rsidR="006364EA" w:rsidRPr="003B3D78" w:rsidRDefault="006364EA" w:rsidP="007F3D95">
            <w:pPr>
              <w:widowControl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12666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A-AFM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B0D25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0.971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4021C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2.485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1B274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3.474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7F484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-1.468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C46C5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-3.022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3ACBE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87.314</w:t>
            </w:r>
          </w:p>
        </w:tc>
      </w:tr>
      <w:tr w:rsidR="006364EA" w:rsidRPr="0056050B" w14:paraId="3BB6AAC2" w14:textId="77777777" w:rsidTr="007F3D95">
        <w:trPr>
          <w:trHeight w:val="285"/>
        </w:trPr>
        <w:tc>
          <w:tcPr>
            <w:tcW w:w="10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24333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EuSnO</w:t>
            </w:r>
            <w:proofErr w:type="spellEnd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position w:val="-5"/>
                <w:szCs w:val="21"/>
                <w:vertAlign w:val="subscript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8E63A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FM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50BB8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0.718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F8B13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2.191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75435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3.689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65C48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-1.575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F06A2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-2.729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E2B79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78.315</w:t>
            </w:r>
          </w:p>
        </w:tc>
      </w:tr>
      <w:tr w:rsidR="006364EA" w:rsidRPr="0056050B" w14:paraId="2062FF55" w14:textId="77777777" w:rsidTr="007F3D95">
        <w:trPr>
          <w:trHeight w:val="2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19A3C" w14:textId="77777777" w:rsidR="006364EA" w:rsidRPr="003B3D78" w:rsidRDefault="006364EA" w:rsidP="007F3D95">
            <w:pPr>
              <w:widowControl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6CDC2" w14:textId="77777777" w:rsidR="006364EA" w:rsidRPr="0056050B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A-AFM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05CC7" w14:textId="77777777" w:rsidR="006364EA" w:rsidRPr="0056050B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0.717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3F4D7" w14:textId="77777777" w:rsidR="006364EA" w:rsidRPr="0056050B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2.375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4BEEF" w14:textId="77777777" w:rsidR="006364EA" w:rsidRPr="0056050B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3.719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DC711" w14:textId="77777777" w:rsidR="006364EA" w:rsidRPr="0056050B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-1.684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AB4EA" w14:textId="77777777" w:rsidR="006364EA" w:rsidRPr="0056050B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-2.725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B3166" w14:textId="77777777" w:rsidR="006364EA" w:rsidRPr="0056050B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78.275</w:t>
            </w:r>
          </w:p>
        </w:tc>
      </w:tr>
      <w:tr w:rsidR="006364EA" w:rsidRPr="003B3D78" w14:paraId="363AEA2A" w14:textId="77777777" w:rsidTr="007F3D95">
        <w:trPr>
          <w:trHeight w:val="285"/>
        </w:trPr>
        <w:tc>
          <w:tcPr>
            <w:tcW w:w="10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A1B3A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SnFeO</w:t>
            </w:r>
            <w:proofErr w:type="spellEnd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position w:val="-5"/>
                <w:szCs w:val="21"/>
                <w:vertAlign w:val="subscript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32E28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G-AFM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E5CD7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0.709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C99AC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2.222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01D1E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4.489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A0C98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-1.029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2176F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-4.653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9CC98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64.626</w:t>
            </w:r>
          </w:p>
        </w:tc>
      </w:tr>
      <w:tr w:rsidR="006364EA" w:rsidRPr="003B3D78" w14:paraId="77D0B2D4" w14:textId="77777777" w:rsidTr="007F3D95">
        <w:trPr>
          <w:trHeight w:val="2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362C58" w14:textId="77777777" w:rsidR="006364EA" w:rsidRPr="003B3D78" w:rsidRDefault="006364EA" w:rsidP="007F3D95">
            <w:pPr>
              <w:widowControl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FF2B3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C-AFM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EA8DA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0.700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0755C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2.721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30CCF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4.573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F46E2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-0.980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EEBDF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-5.333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BA473" w14:textId="77777777" w:rsidR="006364EA" w:rsidRPr="00066FC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66FC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64.607</w:t>
            </w:r>
          </w:p>
        </w:tc>
      </w:tr>
      <w:tr w:rsidR="006364EA" w:rsidRPr="003B3D78" w14:paraId="7865ADE4" w14:textId="77777777" w:rsidTr="007F3D95">
        <w:trPr>
          <w:trHeight w:val="285"/>
        </w:trPr>
        <w:tc>
          <w:tcPr>
            <w:tcW w:w="10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97451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CaTaO</w:t>
            </w: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position w:val="-5"/>
                <w:szCs w:val="21"/>
                <w:vertAlign w:val="subscript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0004D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FM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83847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0.767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3DF5F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2.726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D28B6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4.149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FA8DB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-1.722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DB21F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-3.432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743ED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70.246</w:t>
            </w:r>
          </w:p>
        </w:tc>
      </w:tr>
      <w:tr w:rsidR="006364EA" w:rsidRPr="003B3D78" w14:paraId="1932299C" w14:textId="77777777" w:rsidTr="007F3D95">
        <w:trPr>
          <w:trHeight w:val="2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CCF903" w14:textId="77777777" w:rsidR="006364EA" w:rsidRPr="003B3D78" w:rsidRDefault="006364EA" w:rsidP="007F3D95">
            <w:pPr>
              <w:widowControl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9EB97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A-AFM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FD14D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0.710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D61D1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2.601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E8FE1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4.898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27572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-1.897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04D8F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-3.705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C5B2A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70.499</w:t>
            </w:r>
          </w:p>
        </w:tc>
      </w:tr>
      <w:tr w:rsidR="006364EA" w:rsidRPr="003B3D78" w14:paraId="0F2FCA54" w14:textId="77777777" w:rsidTr="007F3D95">
        <w:trPr>
          <w:trHeight w:val="285"/>
        </w:trPr>
        <w:tc>
          <w:tcPr>
            <w:tcW w:w="106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306DC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BiVO</w:t>
            </w:r>
            <w:proofErr w:type="spellEnd"/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position w:val="-5"/>
                <w:szCs w:val="21"/>
                <w:vertAlign w:val="subscript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B00CF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FM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AEBB3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0.674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11E73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3.795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9F540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2.624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25911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-1.833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F9938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-2.754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5F473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68.093</w:t>
            </w:r>
          </w:p>
        </w:tc>
      </w:tr>
      <w:tr w:rsidR="006364EA" w:rsidRPr="003B3D78" w14:paraId="3A1CB070" w14:textId="77777777" w:rsidTr="007F3D95">
        <w:trPr>
          <w:trHeight w:val="28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71B762" w14:textId="77777777" w:rsidR="006364EA" w:rsidRPr="003B3D78" w:rsidRDefault="006364EA" w:rsidP="007F3D95">
            <w:pPr>
              <w:widowControl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4ED4A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A-AFM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FFCB0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0.682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DA661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3.540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4CB27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2.958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270EF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-1.844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34B87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-2.810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5578E" w14:textId="77777777" w:rsidR="006364EA" w:rsidRPr="003B3D78" w:rsidRDefault="006364EA" w:rsidP="007F3D9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B3D78">
              <w:rPr>
                <w:rFonts w:ascii="Times New Roman" w:eastAsia="等线" w:hAnsi="Times New Roman" w:cs="Times New Roman"/>
                <w:color w:val="000000"/>
                <w:kern w:val="24"/>
                <w:szCs w:val="21"/>
              </w:rPr>
              <w:t>67.905</w:t>
            </w:r>
          </w:p>
        </w:tc>
      </w:tr>
    </w:tbl>
    <w:p w14:paraId="7A3A457E" w14:textId="3329CAB8" w:rsidR="00A961F5" w:rsidRPr="006C5C01" w:rsidRDefault="00A961F5" w:rsidP="00D076B4">
      <w:pPr>
        <w:rPr>
          <w:rFonts w:ascii="Times New Roman" w:hAnsi="Times New Roman" w:cs="Times New Roman"/>
          <w:szCs w:val="21"/>
        </w:rPr>
      </w:pPr>
    </w:p>
    <w:sectPr w:rsidR="00A961F5" w:rsidRPr="006C5C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05800" w14:textId="77777777" w:rsidR="00BC6214" w:rsidRDefault="00BC6214" w:rsidP="00DA7AC2">
      <w:pPr>
        <w:rPr>
          <w:rFonts w:hint="eastAsia"/>
        </w:rPr>
      </w:pPr>
      <w:r>
        <w:separator/>
      </w:r>
    </w:p>
  </w:endnote>
  <w:endnote w:type="continuationSeparator" w:id="0">
    <w:p w14:paraId="4995C3F8" w14:textId="77777777" w:rsidR="00BC6214" w:rsidRDefault="00BC6214" w:rsidP="00DA7AC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DFACBD" w14:textId="77777777" w:rsidR="00BC6214" w:rsidRDefault="00BC6214" w:rsidP="00DA7AC2">
      <w:pPr>
        <w:rPr>
          <w:rFonts w:hint="eastAsia"/>
        </w:rPr>
      </w:pPr>
      <w:r>
        <w:separator/>
      </w:r>
    </w:p>
  </w:footnote>
  <w:footnote w:type="continuationSeparator" w:id="0">
    <w:p w14:paraId="32DD3E24" w14:textId="77777777" w:rsidR="00BC6214" w:rsidRDefault="00BC6214" w:rsidP="00DA7AC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Std GBT7714 (numeric)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ap5axe2ppfsrseaewxpr22qratr59vterae&quot;&gt;My EndNote Library&lt;record-ids&gt;&lt;item&gt;255&lt;/item&gt;&lt;/record-ids&gt;&lt;/item&gt;&lt;/Libraries&gt;"/>
  </w:docVars>
  <w:rsids>
    <w:rsidRoot w:val="00914386"/>
    <w:rsid w:val="000179F5"/>
    <w:rsid w:val="00021106"/>
    <w:rsid w:val="00041EF0"/>
    <w:rsid w:val="00062379"/>
    <w:rsid w:val="00070318"/>
    <w:rsid w:val="00092649"/>
    <w:rsid w:val="00092CBA"/>
    <w:rsid w:val="00097E6A"/>
    <w:rsid w:val="000A1B45"/>
    <w:rsid w:val="000B7F2D"/>
    <w:rsid w:val="000C6675"/>
    <w:rsid w:val="000D2381"/>
    <w:rsid w:val="000E0C40"/>
    <w:rsid w:val="000F1CCD"/>
    <w:rsid w:val="001258CA"/>
    <w:rsid w:val="00125949"/>
    <w:rsid w:val="00135A0B"/>
    <w:rsid w:val="00154D55"/>
    <w:rsid w:val="0016320B"/>
    <w:rsid w:val="00171CBB"/>
    <w:rsid w:val="00181CC3"/>
    <w:rsid w:val="001C7B1A"/>
    <w:rsid w:val="001D6DF4"/>
    <w:rsid w:val="001E4049"/>
    <w:rsid w:val="00226627"/>
    <w:rsid w:val="00234D8A"/>
    <w:rsid w:val="002555DA"/>
    <w:rsid w:val="00281CFC"/>
    <w:rsid w:val="00292452"/>
    <w:rsid w:val="00295A9A"/>
    <w:rsid w:val="00296872"/>
    <w:rsid w:val="002A7C7C"/>
    <w:rsid w:val="002A7FD4"/>
    <w:rsid w:val="002B6819"/>
    <w:rsid w:val="002C662D"/>
    <w:rsid w:val="002D1E36"/>
    <w:rsid w:val="002E5194"/>
    <w:rsid w:val="00300408"/>
    <w:rsid w:val="00310F2E"/>
    <w:rsid w:val="0032590E"/>
    <w:rsid w:val="00335104"/>
    <w:rsid w:val="00342AFD"/>
    <w:rsid w:val="003476DF"/>
    <w:rsid w:val="003600B3"/>
    <w:rsid w:val="00360901"/>
    <w:rsid w:val="00363306"/>
    <w:rsid w:val="00375578"/>
    <w:rsid w:val="00375622"/>
    <w:rsid w:val="00376AA9"/>
    <w:rsid w:val="003A4A3D"/>
    <w:rsid w:val="003A6D1A"/>
    <w:rsid w:val="003B37B4"/>
    <w:rsid w:val="003C4419"/>
    <w:rsid w:val="003D6069"/>
    <w:rsid w:val="003D650D"/>
    <w:rsid w:val="003E3E94"/>
    <w:rsid w:val="003E6377"/>
    <w:rsid w:val="00403D71"/>
    <w:rsid w:val="00422BC1"/>
    <w:rsid w:val="00426218"/>
    <w:rsid w:val="0044157D"/>
    <w:rsid w:val="004436AA"/>
    <w:rsid w:val="00446916"/>
    <w:rsid w:val="00447C91"/>
    <w:rsid w:val="004636FE"/>
    <w:rsid w:val="004736CC"/>
    <w:rsid w:val="00476260"/>
    <w:rsid w:val="004775DD"/>
    <w:rsid w:val="004929A5"/>
    <w:rsid w:val="004E0063"/>
    <w:rsid w:val="004E0DCF"/>
    <w:rsid w:val="004F6DBF"/>
    <w:rsid w:val="0053064D"/>
    <w:rsid w:val="00531407"/>
    <w:rsid w:val="00535BB1"/>
    <w:rsid w:val="00536077"/>
    <w:rsid w:val="00545A3B"/>
    <w:rsid w:val="00552CF9"/>
    <w:rsid w:val="0055345F"/>
    <w:rsid w:val="005614A3"/>
    <w:rsid w:val="00575030"/>
    <w:rsid w:val="0058090D"/>
    <w:rsid w:val="00587659"/>
    <w:rsid w:val="00594B9B"/>
    <w:rsid w:val="005968A5"/>
    <w:rsid w:val="005A1480"/>
    <w:rsid w:val="005B5F3B"/>
    <w:rsid w:val="005C7BAE"/>
    <w:rsid w:val="005D3420"/>
    <w:rsid w:val="005D59D2"/>
    <w:rsid w:val="005E21C2"/>
    <w:rsid w:val="005E2C5D"/>
    <w:rsid w:val="005E2E8B"/>
    <w:rsid w:val="00622E80"/>
    <w:rsid w:val="00623ADB"/>
    <w:rsid w:val="00623F37"/>
    <w:rsid w:val="00626542"/>
    <w:rsid w:val="006353D7"/>
    <w:rsid w:val="006364EA"/>
    <w:rsid w:val="00640583"/>
    <w:rsid w:val="00643967"/>
    <w:rsid w:val="006542A0"/>
    <w:rsid w:val="00656921"/>
    <w:rsid w:val="00676A2F"/>
    <w:rsid w:val="0068413F"/>
    <w:rsid w:val="00687577"/>
    <w:rsid w:val="00697690"/>
    <w:rsid w:val="00697B0C"/>
    <w:rsid w:val="006A1B49"/>
    <w:rsid w:val="006C5C01"/>
    <w:rsid w:val="006D51EE"/>
    <w:rsid w:val="006D5E02"/>
    <w:rsid w:val="006E3C01"/>
    <w:rsid w:val="006F58C7"/>
    <w:rsid w:val="00702893"/>
    <w:rsid w:val="00705805"/>
    <w:rsid w:val="00706F67"/>
    <w:rsid w:val="0072325F"/>
    <w:rsid w:val="00725F61"/>
    <w:rsid w:val="007266B2"/>
    <w:rsid w:val="0073202B"/>
    <w:rsid w:val="00746B66"/>
    <w:rsid w:val="00757AB2"/>
    <w:rsid w:val="00786850"/>
    <w:rsid w:val="007879D4"/>
    <w:rsid w:val="0079642B"/>
    <w:rsid w:val="007979C9"/>
    <w:rsid w:val="007B169D"/>
    <w:rsid w:val="007C3045"/>
    <w:rsid w:val="007D2AB8"/>
    <w:rsid w:val="007D47FE"/>
    <w:rsid w:val="007D59BE"/>
    <w:rsid w:val="007F56E0"/>
    <w:rsid w:val="00805C3D"/>
    <w:rsid w:val="008243FC"/>
    <w:rsid w:val="00824DCC"/>
    <w:rsid w:val="0084277D"/>
    <w:rsid w:val="00856D74"/>
    <w:rsid w:val="00866ACD"/>
    <w:rsid w:val="00867695"/>
    <w:rsid w:val="00883062"/>
    <w:rsid w:val="00886588"/>
    <w:rsid w:val="008B00E5"/>
    <w:rsid w:val="008D2930"/>
    <w:rsid w:val="008D6455"/>
    <w:rsid w:val="008E05FB"/>
    <w:rsid w:val="008E4407"/>
    <w:rsid w:val="008E621A"/>
    <w:rsid w:val="00910E13"/>
    <w:rsid w:val="00913B43"/>
    <w:rsid w:val="00914386"/>
    <w:rsid w:val="00915E60"/>
    <w:rsid w:val="009332DB"/>
    <w:rsid w:val="00951FB5"/>
    <w:rsid w:val="00972A37"/>
    <w:rsid w:val="00973D36"/>
    <w:rsid w:val="00990A83"/>
    <w:rsid w:val="009953EC"/>
    <w:rsid w:val="009A7EFD"/>
    <w:rsid w:val="009B3E72"/>
    <w:rsid w:val="009B5E46"/>
    <w:rsid w:val="009C350E"/>
    <w:rsid w:val="009C6064"/>
    <w:rsid w:val="009D0181"/>
    <w:rsid w:val="009E207C"/>
    <w:rsid w:val="00A01752"/>
    <w:rsid w:val="00A24422"/>
    <w:rsid w:val="00A26373"/>
    <w:rsid w:val="00A32077"/>
    <w:rsid w:val="00A329D2"/>
    <w:rsid w:val="00A37506"/>
    <w:rsid w:val="00A45E78"/>
    <w:rsid w:val="00A46C3A"/>
    <w:rsid w:val="00A556FD"/>
    <w:rsid w:val="00A837D1"/>
    <w:rsid w:val="00A961F5"/>
    <w:rsid w:val="00AA7849"/>
    <w:rsid w:val="00AA78A1"/>
    <w:rsid w:val="00AB3B6A"/>
    <w:rsid w:val="00AB40FC"/>
    <w:rsid w:val="00AC2347"/>
    <w:rsid w:val="00AC45B1"/>
    <w:rsid w:val="00AD106C"/>
    <w:rsid w:val="00AD18A6"/>
    <w:rsid w:val="00AD1B91"/>
    <w:rsid w:val="00AD3C28"/>
    <w:rsid w:val="00AD3F6E"/>
    <w:rsid w:val="00AE28AF"/>
    <w:rsid w:val="00AE2BCF"/>
    <w:rsid w:val="00AE43A0"/>
    <w:rsid w:val="00AF6BCB"/>
    <w:rsid w:val="00B018B2"/>
    <w:rsid w:val="00B20ACD"/>
    <w:rsid w:val="00B20BF4"/>
    <w:rsid w:val="00B308C2"/>
    <w:rsid w:val="00B33FDB"/>
    <w:rsid w:val="00B343E2"/>
    <w:rsid w:val="00B37CFA"/>
    <w:rsid w:val="00B5323F"/>
    <w:rsid w:val="00B56CFF"/>
    <w:rsid w:val="00B97720"/>
    <w:rsid w:val="00BC0C83"/>
    <w:rsid w:val="00BC14F9"/>
    <w:rsid w:val="00BC6214"/>
    <w:rsid w:val="00BD3AC4"/>
    <w:rsid w:val="00BE0352"/>
    <w:rsid w:val="00BF2705"/>
    <w:rsid w:val="00BF3992"/>
    <w:rsid w:val="00BF4D30"/>
    <w:rsid w:val="00C20CC7"/>
    <w:rsid w:val="00C20DEE"/>
    <w:rsid w:val="00C3496D"/>
    <w:rsid w:val="00C35E21"/>
    <w:rsid w:val="00C43AB3"/>
    <w:rsid w:val="00C477BE"/>
    <w:rsid w:val="00C50B87"/>
    <w:rsid w:val="00C67E36"/>
    <w:rsid w:val="00C71402"/>
    <w:rsid w:val="00C76B5E"/>
    <w:rsid w:val="00C81016"/>
    <w:rsid w:val="00C84EA7"/>
    <w:rsid w:val="00CB5F83"/>
    <w:rsid w:val="00CC168B"/>
    <w:rsid w:val="00CC2732"/>
    <w:rsid w:val="00CC62AC"/>
    <w:rsid w:val="00CD2961"/>
    <w:rsid w:val="00CE7EF3"/>
    <w:rsid w:val="00CF1BB2"/>
    <w:rsid w:val="00CF3B0E"/>
    <w:rsid w:val="00CF5357"/>
    <w:rsid w:val="00CF607D"/>
    <w:rsid w:val="00D010A8"/>
    <w:rsid w:val="00D068FA"/>
    <w:rsid w:val="00D070EA"/>
    <w:rsid w:val="00D076B4"/>
    <w:rsid w:val="00D4221C"/>
    <w:rsid w:val="00D47F9C"/>
    <w:rsid w:val="00D5743D"/>
    <w:rsid w:val="00D633CC"/>
    <w:rsid w:val="00D71BC0"/>
    <w:rsid w:val="00D82D9A"/>
    <w:rsid w:val="00D94765"/>
    <w:rsid w:val="00DA37D2"/>
    <w:rsid w:val="00DA7AC2"/>
    <w:rsid w:val="00DB5010"/>
    <w:rsid w:val="00DB5F20"/>
    <w:rsid w:val="00DD55AB"/>
    <w:rsid w:val="00DE725A"/>
    <w:rsid w:val="00DF1ADA"/>
    <w:rsid w:val="00DF32EB"/>
    <w:rsid w:val="00E011F5"/>
    <w:rsid w:val="00E04932"/>
    <w:rsid w:val="00E066F5"/>
    <w:rsid w:val="00E07D5E"/>
    <w:rsid w:val="00E27B66"/>
    <w:rsid w:val="00E46229"/>
    <w:rsid w:val="00E518D1"/>
    <w:rsid w:val="00E53332"/>
    <w:rsid w:val="00E72BDE"/>
    <w:rsid w:val="00E76A86"/>
    <w:rsid w:val="00E95535"/>
    <w:rsid w:val="00EA66A2"/>
    <w:rsid w:val="00EB7085"/>
    <w:rsid w:val="00EC10ED"/>
    <w:rsid w:val="00EC25FC"/>
    <w:rsid w:val="00ED18D5"/>
    <w:rsid w:val="00ED22E2"/>
    <w:rsid w:val="00ED50BB"/>
    <w:rsid w:val="00EF3189"/>
    <w:rsid w:val="00EF7D3C"/>
    <w:rsid w:val="00F06610"/>
    <w:rsid w:val="00F226AD"/>
    <w:rsid w:val="00F23F42"/>
    <w:rsid w:val="00F30805"/>
    <w:rsid w:val="00F31386"/>
    <w:rsid w:val="00F566DA"/>
    <w:rsid w:val="00F6469B"/>
    <w:rsid w:val="00F6707D"/>
    <w:rsid w:val="00F71CA4"/>
    <w:rsid w:val="00F97524"/>
    <w:rsid w:val="00F97B70"/>
    <w:rsid w:val="00FA0F0C"/>
    <w:rsid w:val="00FA3659"/>
    <w:rsid w:val="00FA6B52"/>
    <w:rsid w:val="00FE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1DEFD"/>
  <w14:defaultImageDpi w14:val="32767"/>
  <w15:chartTrackingRefBased/>
  <w15:docId w15:val="{15C51ECA-482D-4BA6-B2D3-7FAD5D916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0C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7320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0">
    <w:name w:val="font0"/>
    <w:basedOn w:val="a"/>
    <w:rsid w:val="007320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character" w:customStyle="1" w:styleId="font31">
    <w:name w:val="font31"/>
    <w:basedOn w:val="a0"/>
    <w:rsid w:val="0073202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41">
    <w:name w:val="font41"/>
    <w:basedOn w:val="a0"/>
    <w:rsid w:val="0073202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  <w:vertAlign w:val="subscript"/>
    </w:rPr>
  </w:style>
  <w:style w:type="character" w:customStyle="1" w:styleId="font11">
    <w:name w:val="font11"/>
    <w:basedOn w:val="a0"/>
    <w:rsid w:val="0073202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51">
    <w:name w:val="font51"/>
    <w:basedOn w:val="a0"/>
    <w:rsid w:val="0073202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  <w:vertAlign w:val="subscript"/>
    </w:rPr>
  </w:style>
  <w:style w:type="paragraph" w:styleId="a3">
    <w:name w:val="Normal (Web)"/>
    <w:basedOn w:val="a"/>
    <w:uiPriority w:val="99"/>
    <w:semiHidden/>
    <w:unhideWhenUsed/>
    <w:rsid w:val="009D01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A7AC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A7AC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A7A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A7AC2"/>
    <w:rPr>
      <w:sz w:val="18"/>
      <w:szCs w:val="18"/>
    </w:rPr>
  </w:style>
  <w:style w:type="paragraph" w:styleId="a8">
    <w:name w:val="Revision"/>
    <w:hidden/>
    <w:uiPriority w:val="99"/>
    <w:semiHidden/>
    <w:rsid w:val="000A1B45"/>
  </w:style>
  <w:style w:type="paragraph" w:customStyle="1" w:styleId="EndNoteBibliographyTitle">
    <w:name w:val="EndNote Bibliography Title"/>
    <w:basedOn w:val="a"/>
    <w:link w:val="EndNoteBibliographyTitle0"/>
    <w:rsid w:val="00376AA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76AA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376AA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76AA9"/>
    <w:rPr>
      <w:rFonts w:ascii="等线" w:eastAsia="等线" w:hAnsi="等线"/>
      <w:noProof/>
      <w:sz w:val="20"/>
    </w:rPr>
  </w:style>
  <w:style w:type="character" w:styleId="a9">
    <w:name w:val="annotation reference"/>
    <w:basedOn w:val="a0"/>
    <w:uiPriority w:val="99"/>
    <w:semiHidden/>
    <w:unhideWhenUsed/>
    <w:rsid w:val="003600B3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3600B3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3600B3"/>
  </w:style>
  <w:style w:type="paragraph" w:styleId="ac">
    <w:name w:val="annotation subject"/>
    <w:basedOn w:val="aa"/>
    <w:next w:val="aa"/>
    <w:link w:val="ad"/>
    <w:uiPriority w:val="99"/>
    <w:semiHidden/>
    <w:unhideWhenUsed/>
    <w:rsid w:val="003600B3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3600B3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3600B3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3600B3"/>
    <w:rPr>
      <w:sz w:val="18"/>
      <w:szCs w:val="18"/>
    </w:rPr>
  </w:style>
  <w:style w:type="table" w:styleId="af0">
    <w:name w:val="Table Grid"/>
    <w:basedOn w:val="a1"/>
    <w:uiPriority w:val="39"/>
    <w:rsid w:val="00BC0C8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0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61186-3D5E-4839-AB2A-4806BC9FA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4375</TotalTime>
  <Pages>9</Pages>
  <Words>1357</Words>
  <Characters>7739</Characters>
  <Application>Microsoft Office Word</Application>
  <DocSecurity>0</DocSecurity>
  <Lines>64</Lines>
  <Paragraphs>18</Paragraphs>
  <ScaleCrop>false</ScaleCrop>
  <Company/>
  <LinksUpToDate>false</LinksUpToDate>
  <CharactersWithSpaces>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文广 胡</dc:creator>
  <cp:keywords/>
  <dc:description/>
  <cp:lastModifiedBy>文广 胡</cp:lastModifiedBy>
  <cp:revision>73</cp:revision>
  <dcterms:created xsi:type="dcterms:W3CDTF">2024-05-27T13:58:00Z</dcterms:created>
  <dcterms:modified xsi:type="dcterms:W3CDTF">2024-12-11T07:48:00Z</dcterms:modified>
</cp:coreProperties>
</file>