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58DEB7" w14:textId="77777777" w:rsidR="006C3E71" w:rsidRDefault="006C3E71">
      <w:pPr>
        <w:rPr>
          <w:rFonts w:ascii="Times New Roman" w:hAnsi="Times New Roman" w:cs="Times New Roman"/>
        </w:rPr>
      </w:pPr>
    </w:p>
    <w:p w14:paraId="099FA83C" w14:textId="77777777" w:rsidR="006C3E71" w:rsidRDefault="006C3E71">
      <w:pPr>
        <w:rPr>
          <w:rFonts w:ascii="Times New Roman" w:hAnsi="Times New Roman" w:cs="Times New Roman"/>
        </w:rPr>
      </w:pPr>
    </w:p>
    <w:p w14:paraId="54060EBB" w14:textId="77777777" w:rsidR="006C3E71" w:rsidRDefault="006C3E71">
      <w:pPr>
        <w:rPr>
          <w:rFonts w:ascii="Times New Roman" w:hAnsi="Times New Roman" w:cs="Times New Roman"/>
        </w:rPr>
      </w:pPr>
    </w:p>
    <w:p w14:paraId="7E4A656D" w14:textId="77777777" w:rsidR="006C3E71" w:rsidRDefault="000000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 w:hint="eastAsia"/>
          <w:b/>
          <w:bCs/>
          <w:sz w:val="32"/>
          <w:szCs w:val="32"/>
        </w:rPr>
        <w:t>Supplementary Information</w:t>
      </w:r>
    </w:p>
    <w:p w14:paraId="270783B0" w14:textId="77777777" w:rsidR="006C3E71" w:rsidRDefault="006C3E71">
      <w:pPr>
        <w:rPr>
          <w:rFonts w:ascii="Times New Roman" w:hAnsi="Times New Roman" w:cs="Times New Roman"/>
          <w:sz w:val="32"/>
          <w:szCs w:val="32"/>
        </w:rPr>
      </w:pPr>
    </w:p>
    <w:p w14:paraId="42A8BE78" w14:textId="77777777" w:rsidR="006C3E71" w:rsidRDefault="006C3E71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DB61385" w14:textId="78526792" w:rsidR="006C3E71" w:rsidRPr="001049D1" w:rsidRDefault="005750B6" w:rsidP="001049D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750B6">
        <w:rPr>
          <w:rFonts w:ascii="Times New Roman" w:hAnsi="Times New Roman" w:cs="Times New Roman"/>
          <w:b/>
          <w:bCs/>
          <w:sz w:val="32"/>
          <w:szCs w:val="32"/>
        </w:rPr>
        <w:t>Forest canopy structure response to climate change from a global perspective</w:t>
      </w:r>
    </w:p>
    <w:p w14:paraId="6873A3BC" w14:textId="77777777" w:rsidR="006C3E71" w:rsidRDefault="006C3E71">
      <w:pPr>
        <w:jc w:val="center"/>
        <w:rPr>
          <w:rFonts w:ascii="Times New Roman" w:hAnsi="Times New Roman" w:cs="Times New Roman"/>
        </w:rPr>
      </w:pPr>
    </w:p>
    <w:p w14:paraId="78B651CC" w14:textId="77777777" w:rsidR="006C3E71" w:rsidRDefault="006C3E71">
      <w:pPr>
        <w:jc w:val="center"/>
        <w:rPr>
          <w:rFonts w:ascii="Times New Roman" w:hAnsi="Times New Roman" w:cs="Times New Roman"/>
        </w:rPr>
      </w:pPr>
    </w:p>
    <w:p w14:paraId="6EC8B973" w14:textId="77777777" w:rsidR="006C3E71" w:rsidRDefault="006C3E71">
      <w:pPr>
        <w:jc w:val="center"/>
        <w:rPr>
          <w:rFonts w:ascii="Times New Roman" w:hAnsi="Times New Roman" w:cs="Times New Roman"/>
        </w:rPr>
      </w:pPr>
    </w:p>
    <w:p w14:paraId="6BA5FA75" w14:textId="77777777" w:rsidR="006C3E71" w:rsidRDefault="006C3E71">
      <w:pPr>
        <w:jc w:val="center"/>
        <w:rPr>
          <w:rFonts w:ascii="Times New Roman" w:hAnsi="Times New Roman" w:cs="Times New Roman"/>
        </w:rPr>
      </w:pPr>
    </w:p>
    <w:p w14:paraId="32BF8452" w14:textId="77777777" w:rsidR="006C3E71" w:rsidRDefault="000000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F9B0BAC" w14:textId="77777777" w:rsidR="006C3E71" w:rsidRDefault="00000000">
      <w:pPr>
        <w:jc w:val="left"/>
        <w:rPr>
          <w:rFonts w:ascii="Arial" w:hAnsi="Arial" w:cs="Arial"/>
          <w:b/>
          <w:bCs/>
        </w:rPr>
      </w:pPr>
      <w:r>
        <w:rPr>
          <w:rFonts w:ascii="Arial" w:eastAsia="SimSun" w:hAnsi="Arial" w:cs="Arial"/>
          <w:b/>
          <w:bCs/>
          <w:sz w:val="24"/>
        </w:rPr>
        <w:lastRenderedPageBreak/>
        <w:t>Supplementary Tables</w:t>
      </w:r>
    </w:p>
    <w:p w14:paraId="04C29BEF" w14:textId="77777777" w:rsidR="006C3E71" w:rsidRDefault="006C3E71">
      <w:pPr>
        <w:jc w:val="center"/>
        <w:rPr>
          <w:rFonts w:ascii="Times New Roman" w:hAnsi="Times New Roman" w:cs="Times New Roman"/>
        </w:rPr>
      </w:pPr>
    </w:p>
    <w:p w14:paraId="7A0E1D4C" w14:textId="77777777" w:rsidR="006C3E71" w:rsidRDefault="000000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Supplementary Table</w:t>
      </w:r>
      <w:r>
        <w:rPr>
          <w:rFonts w:ascii="Times New Roman" w:hAnsi="Times New Roman" w:cs="Times New Roman" w:hint="eastAsia"/>
          <w:b/>
          <w:bCs/>
        </w:rPr>
        <w:t xml:space="preserve"> 1.</w:t>
      </w:r>
      <w:r>
        <w:rPr>
          <w:rFonts w:ascii="Times New Roman" w:hAnsi="Times New Roman" w:cs="Times New Roman"/>
          <w:b/>
          <w:bCs/>
        </w:rPr>
        <w:t xml:space="preserve"> La Niña events since 1950</w:t>
      </w:r>
      <w:r>
        <w:rPr>
          <w:rFonts w:ascii="Times New Roman" w:hAnsi="Times New Roman" w:cs="Times New Roman" w:hint="eastAsia"/>
          <w:b/>
          <w:bCs/>
        </w:rPr>
        <w:t xml:space="preserve">. </w:t>
      </w:r>
      <w:r>
        <w:rPr>
          <w:rFonts w:ascii="Times New Roman" w:hAnsi="Times New Roman" w:cs="Times New Roman" w:hint="eastAsia"/>
        </w:rPr>
        <w:t>We collected the timing and intensity of La Niña occurrences since 1950.</w:t>
      </w:r>
    </w:p>
    <w:p w14:paraId="07108DB7" w14:textId="77777777" w:rsidR="006C3E71" w:rsidRDefault="006C3E71">
      <w:pPr>
        <w:rPr>
          <w:rFonts w:ascii="Times New Roman" w:hAnsi="Times New Roman" w:cs="Times New Roman"/>
          <w:b/>
          <w:bCs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768"/>
        <w:gridCol w:w="2769"/>
        <w:gridCol w:w="2769"/>
      </w:tblGrid>
      <w:tr w:rsidR="006C3E71" w14:paraId="7CF71CAF" w14:textId="77777777">
        <w:tc>
          <w:tcPr>
            <w:tcW w:w="1666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61D6DB81" w14:textId="77777777" w:rsidR="006C3E71" w:rsidRDefault="00000000">
            <w:pPr>
              <w:widowControl/>
              <w:jc w:val="center"/>
              <w:textAlignment w:val="top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Starting date and ending date</w:t>
            </w:r>
          </w:p>
        </w:tc>
        <w:tc>
          <w:tcPr>
            <w:tcW w:w="1666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556423AC" w14:textId="77777777" w:rsidR="006C3E71" w:rsidRDefault="00000000">
            <w:pPr>
              <w:widowControl/>
              <w:jc w:val="center"/>
              <w:textAlignment w:val="top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Peak time</w:t>
            </w:r>
          </w:p>
        </w:tc>
        <w:tc>
          <w:tcPr>
            <w:tcW w:w="1666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161313BF" w14:textId="77777777" w:rsidR="006C3E71" w:rsidRDefault="00000000">
            <w:pPr>
              <w:widowControl/>
              <w:jc w:val="center"/>
              <w:textAlignment w:val="top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Peak intensity rating</w:t>
            </w:r>
          </w:p>
        </w:tc>
      </w:tr>
      <w:tr w:rsidR="006C3E71" w14:paraId="35DDD617" w14:textId="77777777">
        <w:tc>
          <w:tcPr>
            <w:tcW w:w="1666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4A825D5D" w14:textId="77777777" w:rsidR="006C3E71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1950.01-1951.02</w:t>
            </w:r>
          </w:p>
        </w:tc>
        <w:tc>
          <w:tcPr>
            <w:tcW w:w="1666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4030C5D9" w14:textId="77777777" w:rsidR="006C3E71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1950.01</w:t>
            </w:r>
          </w:p>
        </w:tc>
        <w:tc>
          <w:tcPr>
            <w:tcW w:w="1666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7ADAB191" w14:textId="77777777" w:rsidR="006C3E71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Moderate</w:t>
            </w:r>
          </w:p>
        </w:tc>
      </w:tr>
      <w:tr w:rsidR="006C3E71" w14:paraId="44CD3929" w14:textId="77777777"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CA5A5" w14:textId="77777777" w:rsidR="006C3E71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1954.07-1956.04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49DC0" w14:textId="77777777" w:rsidR="006C3E71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1955.10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A6D88" w14:textId="77777777" w:rsidR="006C3E71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Moderate</w:t>
            </w:r>
          </w:p>
        </w:tc>
      </w:tr>
      <w:tr w:rsidR="006C3E71" w14:paraId="0957BBC0" w14:textId="77777777"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EE567" w14:textId="77777777" w:rsidR="006C3E71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1964.05-1965.01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60D5BD" w14:textId="77777777" w:rsidR="006C3E71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1964.11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B43C71" w14:textId="77777777" w:rsidR="006C3E71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Weak</w:t>
            </w:r>
          </w:p>
        </w:tc>
      </w:tr>
      <w:tr w:rsidR="006C3E71" w14:paraId="083B81DE" w14:textId="77777777"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0A4378" w14:textId="77777777" w:rsidR="006C3E71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1970.07-1972.01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2C4885" w14:textId="77777777" w:rsidR="006C3E71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1971.01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E70E5E" w14:textId="77777777" w:rsidR="006C3E71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Moderate</w:t>
            </w:r>
          </w:p>
        </w:tc>
      </w:tr>
      <w:tr w:rsidR="006C3E71" w14:paraId="15C1A9D9" w14:textId="77777777"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C32410" w14:textId="77777777" w:rsidR="006C3E71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1973.06-1974.06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587A05" w14:textId="77777777" w:rsidR="006C3E71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1973.12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F4B2B" w14:textId="77777777" w:rsidR="006C3E71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Moderate</w:t>
            </w:r>
          </w:p>
        </w:tc>
      </w:tr>
      <w:tr w:rsidR="006C3E71" w14:paraId="6067E862" w14:textId="77777777"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DBCF5F" w14:textId="77777777" w:rsidR="006C3E71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1975.04-1976.04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D31E2" w14:textId="77777777" w:rsidR="006C3E71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1975.12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9220B4" w14:textId="77777777" w:rsidR="006C3E71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Moderate</w:t>
            </w:r>
          </w:p>
        </w:tc>
      </w:tr>
      <w:tr w:rsidR="006C3E71" w14:paraId="200FF0B5" w14:textId="77777777"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F93D48" w14:textId="77777777" w:rsidR="006C3E71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1984.10-1985.06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E3C36" w14:textId="77777777" w:rsidR="006C3E71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1985.01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061CBE" w14:textId="77777777" w:rsidR="006C3E71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Weak</w:t>
            </w:r>
          </w:p>
        </w:tc>
      </w:tr>
      <w:tr w:rsidR="006C3E71" w14:paraId="1BA701CC" w14:textId="77777777"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22DE94" w14:textId="77777777" w:rsidR="006C3E71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1988.05-1989.05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DDB20" w14:textId="77777777" w:rsidR="006C3E71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1988.12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A4ACC5" w14:textId="77777777" w:rsidR="006C3E71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Strong</w:t>
            </w:r>
          </w:p>
        </w:tc>
      </w:tr>
      <w:tr w:rsidR="006C3E71" w14:paraId="58DE8FC5" w14:textId="77777777"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508266" w14:textId="77777777" w:rsidR="006C3E71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1995.09-1996.03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6B3688" w14:textId="77777777" w:rsidR="006C3E71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1995.11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574989" w14:textId="77777777" w:rsidR="006C3E71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Weak</w:t>
            </w:r>
          </w:p>
        </w:tc>
      </w:tr>
      <w:tr w:rsidR="006C3E71" w14:paraId="3D0CB076" w14:textId="77777777"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C13F69" w14:textId="77777777" w:rsidR="006C3E71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1998.07-2000.06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A8B2F" w14:textId="77777777" w:rsidR="006C3E71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2000.01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3DD3B" w14:textId="77777777" w:rsidR="006C3E71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Moderate</w:t>
            </w:r>
          </w:p>
        </w:tc>
      </w:tr>
      <w:tr w:rsidR="006C3E71" w14:paraId="5D88BAF5" w14:textId="77777777"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A45726" w14:textId="77777777" w:rsidR="006C3E71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2000.10-2001.02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34D4A6" w14:textId="77777777" w:rsidR="006C3E71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2000.12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E4F84B" w14:textId="77777777" w:rsidR="006C3E71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Weak</w:t>
            </w:r>
          </w:p>
        </w:tc>
      </w:tr>
      <w:tr w:rsidR="006C3E71" w14:paraId="0BB43275" w14:textId="77777777"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8F4B17" w14:textId="77777777" w:rsidR="006C3E71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2007.08-2008.05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7EEC86" w14:textId="77777777" w:rsidR="006C3E71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2008.01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3AFE58" w14:textId="77777777" w:rsidR="006C3E71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Moderate</w:t>
            </w:r>
          </w:p>
        </w:tc>
      </w:tr>
      <w:tr w:rsidR="006C3E71" w14:paraId="2574BB8C" w14:textId="77777777"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B36C9" w14:textId="77777777" w:rsidR="006C3E71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2010.06-2011.05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DA386C" w14:textId="77777777" w:rsidR="006C3E71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2010.12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E2A36" w14:textId="77777777" w:rsidR="006C3E71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Moderate</w:t>
            </w:r>
          </w:p>
        </w:tc>
      </w:tr>
      <w:tr w:rsidR="006C3E71" w14:paraId="1F0EC373" w14:textId="77777777"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750675" w14:textId="77777777" w:rsidR="006C3E71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2011.08-2012.03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477AC" w14:textId="77777777" w:rsidR="006C3E71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2011.12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0FB2B5" w14:textId="77777777" w:rsidR="006C3E71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Weak</w:t>
            </w:r>
          </w:p>
        </w:tc>
      </w:tr>
      <w:tr w:rsidR="006C3E71" w14:paraId="4A904482" w14:textId="77777777"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DA76A" w14:textId="77777777" w:rsidR="006C3E71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2017.10-2018.03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59D6D3" w14:textId="77777777" w:rsidR="006C3E71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2018.01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BCCE61" w14:textId="77777777" w:rsidR="006C3E71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Weak</w:t>
            </w:r>
          </w:p>
        </w:tc>
      </w:tr>
      <w:tr w:rsidR="006C3E71" w14:paraId="094E1F60" w14:textId="77777777">
        <w:tc>
          <w:tcPr>
            <w:tcW w:w="1666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A2E344B" w14:textId="77777777" w:rsidR="006C3E71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2020.08-2021.03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23F19F7" w14:textId="77777777" w:rsidR="006C3E71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2020.11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8E707D0" w14:textId="77777777" w:rsidR="006C3E71" w:rsidRDefault="0000000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Moderate</w:t>
            </w:r>
          </w:p>
        </w:tc>
      </w:tr>
    </w:tbl>
    <w:p w14:paraId="37AD1F91" w14:textId="77777777" w:rsidR="006C3E71" w:rsidRDefault="000000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Data from the National Climatic Center</w: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http://www.ncc-cma.net/</w:t>
      </w:r>
      <w:r>
        <w:rPr>
          <w:rFonts w:ascii="Times New Roman" w:hAnsi="Times New Roman" w:cs="Times New Roman"/>
        </w:rPr>
        <w:t>）</w:t>
      </w:r>
    </w:p>
    <w:p w14:paraId="0EC26A1F" w14:textId="77777777" w:rsidR="006C3E71" w:rsidRDefault="006C3E71">
      <w:pPr>
        <w:rPr>
          <w:rFonts w:ascii="Times New Roman" w:hAnsi="Times New Roman" w:cs="Times New Roman"/>
        </w:rPr>
      </w:pPr>
    </w:p>
    <w:p w14:paraId="40A22F67" w14:textId="77777777" w:rsidR="006C3E71" w:rsidRDefault="006C3E71">
      <w:pPr>
        <w:rPr>
          <w:rFonts w:ascii="Times New Roman" w:hAnsi="Times New Roman" w:cs="Times New Roman"/>
        </w:rPr>
      </w:pPr>
    </w:p>
    <w:p w14:paraId="171319CD" w14:textId="77777777" w:rsidR="006C3E71" w:rsidRDefault="006C3E71">
      <w:pPr>
        <w:rPr>
          <w:rFonts w:ascii="Times New Roman" w:hAnsi="Times New Roman" w:cs="Times New Roman"/>
        </w:rPr>
      </w:pPr>
    </w:p>
    <w:p w14:paraId="66E41AEB" w14:textId="77777777" w:rsidR="006C3E71" w:rsidRDefault="006C3E71">
      <w:pPr>
        <w:rPr>
          <w:rFonts w:ascii="Times New Roman" w:hAnsi="Times New Roman" w:cs="Times New Roman"/>
        </w:rPr>
      </w:pPr>
    </w:p>
    <w:p w14:paraId="69143DAD" w14:textId="77777777" w:rsidR="006C3E71" w:rsidRDefault="006C3E71">
      <w:pPr>
        <w:rPr>
          <w:rFonts w:ascii="Times New Roman" w:hAnsi="Times New Roman" w:cs="Times New Roman"/>
        </w:rPr>
      </w:pPr>
    </w:p>
    <w:p w14:paraId="62C1ED4A" w14:textId="77777777" w:rsidR="006C3E71" w:rsidRDefault="006C3E71">
      <w:pPr>
        <w:rPr>
          <w:rFonts w:ascii="Times New Roman" w:hAnsi="Times New Roman" w:cs="Times New Roman"/>
        </w:rPr>
      </w:pPr>
    </w:p>
    <w:p w14:paraId="4946DF3C" w14:textId="77777777" w:rsidR="006C3E71" w:rsidRDefault="006C3E71">
      <w:pPr>
        <w:rPr>
          <w:rFonts w:ascii="Times New Roman" w:hAnsi="Times New Roman" w:cs="Times New Roman"/>
        </w:rPr>
      </w:pPr>
    </w:p>
    <w:p w14:paraId="78FC1164" w14:textId="77777777" w:rsidR="006C3E71" w:rsidRDefault="000000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Supplementary Table</w:t>
      </w:r>
      <w:r>
        <w:rPr>
          <w:rFonts w:ascii="Times New Roman" w:hAnsi="Times New Roman" w:cs="Times New Roman" w:hint="eastAsia"/>
          <w:b/>
          <w:bCs/>
        </w:rPr>
        <w:t xml:space="preserve"> 2.</w:t>
      </w:r>
      <w:r>
        <w:rPr>
          <w:rFonts w:ascii="Times New Roman" w:hAnsi="Times New Roman" w:cs="Times New Roman"/>
          <w:b/>
          <w:bCs/>
        </w:rPr>
        <w:t xml:space="preserve"> Weighting of indicators, 2005-2021</w:t>
      </w:r>
      <w:r>
        <w:rPr>
          <w:rFonts w:ascii="Times New Roman" w:hAnsi="Times New Roman" w:cs="Times New Roman" w:hint="eastAsia"/>
          <w:b/>
          <w:bCs/>
        </w:rPr>
        <w:t xml:space="preserve">. </w:t>
      </w:r>
      <w:r>
        <w:rPr>
          <w:rFonts w:ascii="Times New Roman" w:hAnsi="Times New Roman" w:cs="Times New Roman" w:hint="eastAsia"/>
        </w:rPr>
        <w:t>The weights of the indicators we calculated did not change significantly over the period 2005-2021, with PTC (0.52</w:t>
      </w:r>
      <w:r>
        <w:rPr>
          <w:rFonts w:ascii="Times New Roman" w:hAnsi="Times New Roman" w:cs="Times New Roman" w:hint="eastAsia"/>
        </w:rPr>
        <w:t>±</w:t>
      </w:r>
      <w:r>
        <w:rPr>
          <w:rFonts w:ascii="Times New Roman" w:hAnsi="Times New Roman" w:cs="Times New Roman" w:hint="eastAsia"/>
        </w:rPr>
        <w:t>0.01) having the largest weight and CI (0.09 or 0.1) the smallest.</w:t>
      </w:r>
    </w:p>
    <w:p w14:paraId="1EEE15B4" w14:textId="77777777" w:rsidR="006C3E71" w:rsidRDefault="006C3E71">
      <w:pPr>
        <w:rPr>
          <w:rFonts w:ascii="Times New Roman" w:hAnsi="Times New Roman" w:cs="Times New Roman"/>
          <w:b/>
          <w:bCs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04"/>
        <w:gridCol w:w="454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</w:tblGrid>
      <w:tr w:rsidR="006C3E71" w14:paraId="60440DD6" w14:textId="77777777">
        <w:trPr>
          <w:trHeight w:val="300"/>
        </w:trPr>
        <w:tc>
          <w:tcPr>
            <w:tcW w:w="337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90CCF63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</w:rPr>
              <w:t>Year</w:t>
            </w:r>
          </w:p>
        </w:tc>
        <w:tc>
          <w:tcPr>
            <w:tcW w:w="273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45D54D0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  <w:t>2005</w:t>
            </w:r>
          </w:p>
        </w:tc>
        <w:tc>
          <w:tcPr>
            <w:tcW w:w="273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AF4817B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  <w:t>2006</w:t>
            </w:r>
          </w:p>
        </w:tc>
        <w:tc>
          <w:tcPr>
            <w:tcW w:w="273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F928254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  <w:t>2007</w:t>
            </w:r>
          </w:p>
        </w:tc>
        <w:tc>
          <w:tcPr>
            <w:tcW w:w="273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84A8FB1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  <w:t>2008</w:t>
            </w:r>
          </w:p>
        </w:tc>
        <w:tc>
          <w:tcPr>
            <w:tcW w:w="273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8508DA4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  <w:t>2009</w:t>
            </w:r>
          </w:p>
        </w:tc>
        <w:tc>
          <w:tcPr>
            <w:tcW w:w="273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88C3C46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  <w:t>2010</w:t>
            </w:r>
          </w:p>
        </w:tc>
        <w:tc>
          <w:tcPr>
            <w:tcW w:w="273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AC96A74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  <w:t>2011</w:t>
            </w:r>
          </w:p>
        </w:tc>
        <w:tc>
          <w:tcPr>
            <w:tcW w:w="273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D40A099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  <w:t>2012</w:t>
            </w:r>
          </w:p>
        </w:tc>
        <w:tc>
          <w:tcPr>
            <w:tcW w:w="273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1BE8F5B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  <w:t>2013</w:t>
            </w:r>
          </w:p>
        </w:tc>
        <w:tc>
          <w:tcPr>
            <w:tcW w:w="274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D54BD0C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  <w:t>2014</w:t>
            </w:r>
          </w:p>
        </w:tc>
        <w:tc>
          <w:tcPr>
            <w:tcW w:w="274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41C0546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  <w:t>2015</w:t>
            </w:r>
          </w:p>
        </w:tc>
        <w:tc>
          <w:tcPr>
            <w:tcW w:w="274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CCCE696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  <w:t>2016</w:t>
            </w:r>
          </w:p>
        </w:tc>
        <w:tc>
          <w:tcPr>
            <w:tcW w:w="274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C738223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  <w:t>2017</w:t>
            </w:r>
          </w:p>
        </w:tc>
        <w:tc>
          <w:tcPr>
            <w:tcW w:w="274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8C28F0C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  <w:t>2018</w:t>
            </w:r>
          </w:p>
        </w:tc>
        <w:tc>
          <w:tcPr>
            <w:tcW w:w="274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6273D76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  <w:t>2019</w:t>
            </w:r>
          </w:p>
        </w:tc>
        <w:tc>
          <w:tcPr>
            <w:tcW w:w="274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07AAE6F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  <w:t>2020</w:t>
            </w:r>
          </w:p>
        </w:tc>
        <w:tc>
          <w:tcPr>
            <w:tcW w:w="274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D39BDF1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  <w:t>2021</w:t>
            </w:r>
          </w:p>
        </w:tc>
      </w:tr>
      <w:tr w:rsidR="006C3E71" w14:paraId="6312444E" w14:textId="77777777">
        <w:trPr>
          <w:trHeight w:val="288"/>
        </w:trPr>
        <w:tc>
          <w:tcPr>
            <w:tcW w:w="337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F21B444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CI</w:t>
            </w:r>
          </w:p>
        </w:tc>
        <w:tc>
          <w:tcPr>
            <w:tcW w:w="27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EE8EBAC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0.10</w:t>
            </w:r>
          </w:p>
        </w:tc>
        <w:tc>
          <w:tcPr>
            <w:tcW w:w="27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935B363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0.09</w:t>
            </w:r>
          </w:p>
        </w:tc>
        <w:tc>
          <w:tcPr>
            <w:tcW w:w="27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7F1B870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0.09</w:t>
            </w:r>
          </w:p>
        </w:tc>
        <w:tc>
          <w:tcPr>
            <w:tcW w:w="27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365B7A7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0.10</w:t>
            </w:r>
          </w:p>
        </w:tc>
        <w:tc>
          <w:tcPr>
            <w:tcW w:w="27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856F0F8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0.10</w:t>
            </w:r>
          </w:p>
        </w:tc>
        <w:tc>
          <w:tcPr>
            <w:tcW w:w="27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3D0740C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0.09</w:t>
            </w:r>
          </w:p>
        </w:tc>
        <w:tc>
          <w:tcPr>
            <w:tcW w:w="27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7CB59CA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0.10</w:t>
            </w:r>
          </w:p>
        </w:tc>
        <w:tc>
          <w:tcPr>
            <w:tcW w:w="27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B900F80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0.09</w:t>
            </w:r>
          </w:p>
        </w:tc>
        <w:tc>
          <w:tcPr>
            <w:tcW w:w="27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82E0531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0.10</w:t>
            </w:r>
          </w:p>
        </w:tc>
        <w:tc>
          <w:tcPr>
            <w:tcW w:w="27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33CD88D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0.09</w:t>
            </w:r>
          </w:p>
        </w:tc>
        <w:tc>
          <w:tcPr>
            <w:tcW w:w="27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2C1F69B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0.10</w:t>
            </w:r>
          </w:p>
        </w:tc>
        <w:tc>
          <w:tcPr>
            <w:tcW w:w="27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3B3B330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0.09</w:t>
            </w:r>
          </w:p>
        </w:tc>
        <w:tc>
          <w:tcPr>
            <w:tcW w:w="27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6649159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0.10</w:t>
            </w:r>
          </w:p>
        </w:tc>
        <w:tc>
          <w:tcPr>
            <w:tcW w:w="27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458E1D0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0.10</w:t>
            </w:r>
          </w:p>
        </w:tc>
        <w:tc>
          <w:tcPr>
            <w:tcW w:w="27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55AF9D9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0.10</w:t>
            </w:r>
          </w:p>
        </w:tc>
        <w:tc>
          <w:tcPr>
            <w:tcW w:w="27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F1AB97C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0.10</w:t>
            </w:r>
          </w:p>
        </w:tc>
        <w:tc>
          <w:tcPr>
            <w:tcW w:w="27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A638F2A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0.09</w:t>
            </w:r>
          </w:p>
        </w:tc>
      </w:tr>
      <w:tr w:rsidR="006C3E71" w14:paraId="6BF191D9" w14:textId="77777777">
        <w:trPr>
          <w:trHeight w:val="288"/>
        </w:trPr>
        <w:tc>
          <w:tcPr>
            <w:tcW w:w="337" w:type="pct"/>
            <w:shd w:val="clear" w:color="auto" w:fill="auto"/>
            <w:noWrap/>
            <w:vAlign w:val="center"/>
          </w:tcPr>
          <w:p w14:paraId="269D287E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16"/>
                <w:szCs w:val="16"/>
              </w:rPr>
              <w:t>PTC</w:t>
            </w:r>
          </w:p>
        </w:tc>
        <w:tc>
          <w:tcPr>
            <w:tcW w:w="273" w:type="pct"/>
            <w:shd w:val="clear" w:color="auto" w:fill="auto"/>
            <w:noWrap/>
            <w:vAlign w:val="center"/>
          </w:tcPr>
          <w:p w14:paraId="3D00E31E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0.52</w:t>
            </w:r>
          </w:p>
        </w:tc>
        <w:tc>
          <w:tcPr>
            <w:tcW w:w="273" w:type="pct"/>
            <w:shd w:val="clear" w:color="auto" w:fill="auto"/>
            <w:noWrap/>
            <w:vAlign w:val="center"/>
          </w:tcPr>
          <w:p w14:paraId="58BD53B9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0.53</w:t>
            </w:r>
          </w:p>
        </w:tc>
        <w:tc>
          <w:tcPr>
            <w:tcW w:w="273" w:type="pct"/>
            <w:shd w:val="clear" w:color="auto" w:fill="auto"/>
            <w:noWrap/>
            <w:vAlign w:val="center"/>
          </w:tcPr>
          <w:p w14:paraId="14E3A09B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0.52</w:t>
            </w:r>
          </w:p>
        </w:tc>
        <w:tc>
          <w:tcPr>
            <w:tcW w:w="273" w:type="pct"/>
            <w:shd w:val="clear" w:color="auto" w:fill="auto"/>
            <w:noWrap/>
            <w:vAlign w:val="center"/>
          </w:tcPr>
          <w:p w14:paraId="5F2DEB15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0.52</w:t>
            </w:r>
          </w:p>
        </w:tc>
        <w:tc>
          <w:tcPr>
            <w:tcW w:w="273" w:type="pct"/>
            <w:shd w:val="clear" w:color="auto" w:fill="auto"/>
            <w:noWrap/>
            <w:vAlign w:val="center"/>
          </w:tcPr>
          <w:p w14:paraId="7EAA6808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0.52</w:t>
            </w:r>
          </w:p>
        </w:tc>
        <w:tc>
          <w:tcPr>
            <w:tcW w:w="273" w:type="pct"/>
            <w:shd w:val="clear" w:color="auto" w:fill="auto"/>
            <w:noWrap/>
            <w:vAlign w:val="center"/>
          </w:tcPr>
          <w:p w14:paraId="233EADEE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0.52</w:t>
            </w:r>
          </w:p>
        </w:tc>
        <w:tc>
          <w:tcPr>
            <w:tcW w:w="273" w:type="pct"/>
            <w:shd w:val="clear" w:color="auto" w:fill="auto"/>
            <w:noWrap/>
            <w:vAlign w:val="center"/>
          </w:tcPr>
          <w:p w14:paraId="2CE66A84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0.51</w:t>
            </w:r>
          </w:p>
        </w:tc>
        <w:tc>
          <w:tcPr>
            <w:tcW w:w="273" w:type="pct"/>
            <w:shd w:val="clear" w:color="auto" w:fill="auto"/>
            <w:noWrap/>
            <w:vAlign w:val="center"/>
          </w:tcPr>
          <w:p w14:paraId="5612F471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0.52</w:t>
            </w:r>
          </w:p>
        </w:tc>
        <w:tc>
          <w:tcPr>
            <w:tcW w:w="273" w:type="pct"/>
            <w:shd w:val="clear" w:color="auto" w:fill="auto"/>
            <w:noWrap/>
            <w:vAlign w:val="center"/>
          </w:tcPr>
          <w:p w14:paraId="6E18761E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0.53</w:t>
            </w:r>
          </w:p>
        </w:tc>
        <w:tc>
          <w:tcPr>
            <w:tcW w:w="274" w:type="pct"/>
            <w:shd w:val="clear" w:color="auto" w:fill="auto"/>
            <w:noWrap/>
            <w:vAlign w:val="center"/>
          </w:tcPr>
          <w:p w14:paraId="2798AA16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0.53</w:t>
            </w:r>
          </w:p>
        </w:tc>
        <w:tc>
          <w:tcPr>
            <w:tcW w:w="274" w:type="pct"/>
            <w:shd w:val="clear" w:color="auto" w:fill="auto"/>
            <w:noWrap/>
            <w:vAlign w:val="center"/>
          </w:tcPr>
          <w:p w14:paraId="2E1A7C9A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0.52</w:t>
            </w:r>
          </w:p>
        </w:tc>
        <w:tc>
          <w:tcPr>
            <w:tcW w:w="274" w:type="pct"/>
            <w:shd w:val="clear" w:color="auto" w:fill="auto"/>
            <w:noWrap/>
            <w:vAlign w:val="center"/>
          </w:tcPr>
          <w:p w14:paraId="3420CCD2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0.53</w:t>
            </w:r>
          </w:p>
        </w:tc>
        <w:tc>
          <w:tcPr>
            <w:tcW w:w="274" w:type="pct"/>
            <w:shd w:val="clear" w:color="auto" w:fill="auto"/>
            <w:noWrap/>
            <w:vAlign w:val="center"/>
          </w:tcPr>
          <w:p w14:paraId="2F6C82DA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0.52</w:t>
            </w:r>
          </w:p>
        </w:tc>
        <w:tc>
          <w:tcPr>
            <w:tcW w:w="274" w:type="pct"/>
            <w:shd w:val="clear" w:color="auto" w:fill="auto"/>
            <w:noWrap/>
            <w:vAlign w:val="center"/>
          </w:tcPr>
          <w:p w14:paraId="7CD3D955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0.52</w:t>
            </w:r>
          </w:p>
        </w:tc>
        <w:tc>
          <w:tcPr>
            <w:tcW w:w="274" w:type="pct"/>
            <w:shd w:val="clear" w:color="auto" w:fill="auto"/>
            <w:noWrap/>
            <w:vAlign w:val="center"/>
          </w:tcPr>
          <w:p w14:paraId="4CA0F889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0.52</w:t>
            </w:r>
          </w:p>
        </w:tc>
        <w:tc>
          <w:tcPr>
            <w:tcW w:w="274" w:type="pct"/>
            <w:shd w:val="clear" w:color="auto" w:fill="auto"/>
            <w:noWrap/>
            <w:vAlign w:val="center"/>
          </w:tcPr>
          <w:p w14:paraId="0CF69781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0.53</w:t>
            </w:r>
          </w:p>
        </w:tc>
        <w:tc>
          <w:tcPr>
            <w:tcW w:w="274" w:type="pct"/>
            <w:shd w:val="clear" w:color="auto" w:fill="auto"/>
            <w:noWrap/>
            <w:vAlign w:val="center"/>
          </w:tcPr>
          <w:p w14:paraId="47B0A86D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0.53</w:t>
            </w:r>
          </w:p>
        </w:tc>
      </w:tr>
      <w:tr w:rsidR="006C3E71" w14:paraId="686AA26D" w14:textId="77777777">
        <w:trPr>
          <w:trHeight w:val="288"/>
        </w:trPr>
        <w:tc>
          <w:tcPr>
            <w:tcW w:w="337" w:type="pct"/>
            <w:shd w:val="clear" w:color="auto" w:fill="auto"/>
            <w:noWrap/>
            <w:vAlign w:val="center"/>
          </w:tcPr>
          <w:p w14:paraId="3064483E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LAI</w:t>
            </w:r>
          </w:p>
        </w:tc>
        <w:tc>
          <w:tcPr>
            <w:tcW w:w="273" w:type="pct"/>
            <w:shd w:val="clear" w:color="auto" w:fill="auto"/>
            <w:noWrap/>
            <w:vAlign w:val="center"/>
          </w:tcPr>
          <w:p w14:paraId="6AB86C7F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0.27</w:t>
            </w:r>
          </w:p>
        </w:tc>
        <w:tc>
          <w:tcPr>
            <w:tcW w:w="273" w:type="pct"/>
            <w:shd w:val="clear" w:color="auto" w:fill="auto"/>
            <w:noWrap/>
            <w:vAlign w:val="center"/>
          </w:tcPr>
          <w:p w14:paraId="60C82BE8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0.26</w:t>
            </w:r>
          </w:p>
        </w:tc>
        <w:tc>
          <w:tcPr>
            <w:tcW w:w="273" w:type="pct"/>
            <w:shd w:val="clear" w:color="auto" w:fill="auto"/>
            <w:noWrap/>
            <w:vAlign w:val="center"/>
          </w:tcPr>
          <w:p w14:paraId="28437E0B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0.26</w:t>
            </w:r>
          </w:p>
        </w:tc>
        <w:tc>
          <w:tcPr>
            <w:tcW w:w="273" w:type="pct"/>
            <w:shd w:val="clear" w:color="auto" w:fill="auto"/>
            <w:noWrap/>
            <w:vAlign w:val="center"/>
          </w:tcPr>
          <w:p w14:paraId="21EA6B59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0.26</w:t>
            </w:r>
          </w:p>
        </w:tc>
        <w:tc>
          <w:tcPr>
            <w:tcW w:w="273" w:type="pct"/>
            <w:shd w:val="clear" w:color="auto" w:fill="auto"/>
            <w:noWrap/>
            <w:vAlign w:val="center"/>
          </w:tcPr>
          <w:p w14:paraId="4D6B6EEE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0.26</w:t>
            </w:r>
          </w:p>
        </w:tc>
        <w:tc>
          <w:tcPr>
            <w:tcW w:w="273" w:type="pct"/>
            <w:shd w:val="clear" w:color="auto" w:fill="auto"/>
            <w:noWrap/>
            <w:vAlign w:val="center"/>
          </w:tcPr>
          <w:p w14:paraId="1431066A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0.27</w:t>
            </w:r>
          </w:p>
        </w:tc>
        <w:tc>
          <w:tcPr>
            <w:tcW w:w="273" w:type="pct"/>
            <w:shd w:val="clear" w:color="auto" w:fill="auto"/>
            <w:noWrap/>
            <w:vAlign w:val="center"/>
          </w:tcPr>
          <w:p w14:paraId="458C01EE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0.27</w:t>
            </w:r>
          </w:p>
        </w:tc>
        <w:tc>
          <w:tcPr>
            <w:tcW w:w="273" w:type="pct"/>
            <w:shd w:val="clear" w:color="auto" w:fill="auto"/>
            <w:noWrap/>
            <w:vAlign w:val="center"/>
          </w:tcPr>
          <w:p w14:paraId="0B2E7C73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0.26</w:t>
            </w:r>
          </w:p>
        </w:tc>
        <w:tc>
          <w:tcPr>
            <w:tcW w:w="273" w:type="pct"/>
            <w:shd w:val="clear" w:color="auto" w:fill="auto"/>
            <w:noWrap/>
            <w:vAlign w:val="center"/>
          </w:tcPr>
          <w:p w14:paraId="08165086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0.26</w:t>
            </w:r>
          </w:p>
        </w:tc>
        <w:tc>
          <w:tcPr>
            <w:tcW w:w="274" w:type="pct"/>
            <w:shd w:val="clear" w:color="auto" w:fill="auto"/>
            <w:noWrap/>
            <w:vAlign w:val="center"/>
          </w:tcPr>
          <w:p w14:paraId="389D9F3D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0.26</w:t>
            </w:r>
          </w:p>
        </w:tc>
        <w:tc>
          <w:tcPr>
            <w:tcW w:w="274" w:type="pct"/>
            <w:shd w:val="clear" w:color="auto" w:fill="auto"/>
            <w:noWrap/>
            <w:vAlign w:val="center"/>
          </w:tcPr>
          <w:p w14:paraId="65D009E3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0.26</w:t>
            </w:r>
          </w:p>
        </w:tc>
        <w:tc>
          <w:tcPr>
            <w:tcW w:w="274" w:type="pct"/>
            <w:shd w:val="clear" w:color="auto" w:fill="auto"/>
            <w:noWrap/>
            <w:vAlign w:val="center"/>
          </w:tcPr>
          <w:p w14:paraId="70160FEF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0.26</w:t>
            </w:r>
          </w:p>
        </w:tc>
        <w:tc>
          <w:tcPr>
            <w:tcW w:w="274" w:type="pct"/>
            <w:shd w:val="clear" w:color="auto" w:fill="auto"/>
            <w:noWrap/>
            <w:vAlign w:val="center"/>
          </w:tcPr>
          <w:p w14:paraId="16C8130A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0.26</w:t>
            </w:r>
          </w:p>
        </w:tc>
        <w:tc>
          <w:tcPr>
            <w:tcW w:w="274" w:type="pct"/>
            <w:shd w:val="clear" w:color="auto" w:fill="auto"/>
            <w:noWrap/>
            <w:vAlign w:val="center"/>
          </w:tcPr>
          <w:p w14:paraId="5002AAC1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0.26</w:t>
            </w:r>
          </w:p>
        </w:tc>
        <w:tc>
          <w:tcPr>
            <w:tcW w:w="274" w:type="pct"/>
            <w:shd w:val="clear" w:color="auto" w:fill="auto"/>
            <w:noWrap/>
            <w:vAlign w:val="center"/>
          </w:tcPr>
          <w:p w14:paraId="29A9530B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0.26</w:t>
            </w:r>
          </w:p>
        </w:tc>
        <w:tc>
          <w:tcPr>
            <w:tcW w:w="274" w:type="pct"/>
            <w:shd w:val="clear" w:color="auto" w:fill="auto"/>
            <w:noWrap/>
            <w:vAlign w:val="center"/>
          </w:tcPr>
          <w:p w14:paraId="3B80EC86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0.26</w:t>
            </w:r>
          </w:p>
        </w:tc>
        <w:tc>
          <w:tcPr>
            <w:tcW w:w="274" w:type="pct"/>
            <w:shd w:val="clear" w:color="auto" w:fill="auto"/>
            <w:noWrap/>
            <w:vAlign w:val="center"/>
          </w:tcPr>
          <w:p w14:paraId="7C6F85B0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0.26</w:t>
            </w:r>
          </w:p>
        </w:tc>
      </w:tr>
      <w:tr w:rsidR="006C3E71" w14:paraId="558203A7" w14:textId="77777777">
        <w:trPr>
          <w:trHeight w:val="288"/>
        </w:trPr>
        <w:tc>
          <w:tcPr>
            <w:tcW w:w="337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F769D22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NDVI</w:t>
            </w:r>
          </w:p>
        </w:tc>
        <w:tc>
          <w:tcPr>
            <w:tcW w:w="273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513C9EE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0.11</w:t>
            </w:r>
          </w:p>
        </w:tc>
        <w:tc>
          <w:tcPr>
            <w:tcW w:w="273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6F077F7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0.11</w:t>
            </w:r>
          </w:p>
        </w:tc>
        <w:tc>
          <w:tcPr>
            <w:tcW w:w="273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A5B5185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0.12</w:t>
            </w:r>
          </w:p>
        </w:tc>
        <w:tc>
          <w:tcPr>
            <w:tcW w:w="273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718CCC7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0.12</w:t>
            </w:r>
          </w:p>
        </w:tc>
        <w:tc>
          <w:tcPr>
            <w:tcW w:w="273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D1AD544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0.12</w:t>
            </w:r>
          </w:p>
        </w:tc>
        <w:tc>
          <w:tcPr>
            <w:tcW w:w="273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4C850EF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0.12</w:t>
            </w:r>
          </w:p>
        </w:tc>
        <w:tc>
          <w:tcPr>
            <w:tcW w:w="273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2D3C5C2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0.12</w:t>
            </w:r>
          </w:p>
        </w:tc>
        <w:tc>
          <w:tcPr>
            <w:tcW w:w="273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F9EF31C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0.12</w:t>
            </w:r>
          </w:p>
        </w:tc>
        <w:tc>
          <w:tcPr>
            <w:tcW w:w="273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ACE71F5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0.12</w:t>
            </w:r>
          </w:p>
        </w:tc>
        <w:tc>
          <w:tcPr>
            <w:tcW w:w="274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B83E048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0.12</w:t>
            </w:r>
          </w:p>
        </w:tc>
        <w:tc>
          <w:tcPr>
            <w:tcW w:w="274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C3EFE7E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0.12</w:t>
            </w:r>
          </w:p>
        </w:tc>
        <w:tc>
          <w:tcPr>
            <w:tcW w:w="274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2B6D6E8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0.12</w:t>
            </w:r>
          </w:p>
        </w:tc>
        <w:tc>
          <w:tcPr>
            <w:tcW w:w="274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55DAB30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0.12</w:t>
            </w:r>
          </w:p>
        </w:tc>
        <w:tc>
          <w:tcPr>
            <w:tcW w:w="274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2264EB5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0.11</w:t>
            </w:r>
          </w:p>
        </w:tc>
        <w:tc>
          <w:tcPr>
            <w:tcW w:w="274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8F11415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0.11</w:t>
            </w:r>
          </w:p>
        </w:tc>
        <w:tc>
          <w:tcPr>
            <w:tcW w:w="274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BB60DE1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0.11</w:t>
            </w:r>
          </w:p>
        </w:tc>
        <w:tc>
          <w:tcPr>
            <w:tcW w:w="274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F7710C9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0.12</w:t>
            </w:r>
          </w:p>
        </w:tc>
      </w:tr>
    </w:tbl>
    <w:p w14:paraId="2E64B954" w14:textId="77777777" w:rsidR="006C3E71" w:rsidRDefault="006C3E71">
      <w:pPr>
        <w:rPr>
          <w:rFonts w:ascii="Times New Roman" w:hAnsi="Times New Roman" w:cs="Times New Roman"/>
        </w:rPr>
      </w:pPr>
    </w:p>
    <w:p w14:paraId="1F733CE9" w14:textId="77777777" w:rsidR="006C3E71" w:rsidRDefault="006C3E71">
      <w:pPr>
        <w:rPr>
          <w:rFonts w:ascii="Times New Roman" w:hAnsi="Times New Roman" w:cs="Times New Roman"/>
        </w:rPr>
      </w:pPr>
    </w:p>
    <w:p w14:paraId="6681925B" w14:textId="77777777" w:rsidR="006C3E71" w:rsidRDefault="006C3E71">
      <w:pPr>
        <w:rPr>
          <w:rFonts w:ascii="Times New Roman" w:hAnsi="Times New Roman" w:cs="Times New Roman"/>
        </w:rPr>
      </w:pPr>
    </w:p>
    <w:p w14:paraId="1E3579A8" w14:textId="77777777" w:rsidR="006C3E71" w:rsidRDefault="006C3E71">
      <w:pPr>
        <w:rPr>
          <w:rFonts w:ascii="Times New Roman" w:hAnsi="Times New Roman" w:cs="Times New Roman"/>
        </w:rPr>
      </w:pPr>
    </w:p>
    <w:p w14:paraId="35F4084D" w14:textId="77777777" w:rsidR="006C3E71" w:rsidRDefault="006C3E71">
      <w:pPr>
        <w:rPr>
          <w:rFonts w:ascii="Times New Roman" w:hAnsi="Times New Roman" w:cs="Times New Roman"/>
        </w:rPr>
      </w:pPr>
    </w:p>
    <w:p w14:paraId="05F6CE95" w14:textId="77777777" w:rsidR="006C3E71" w:rsidRDefault="000000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Supplementary Table</w:t>
      </w:r>
      <w:r>
        <w:rPr>
          <w:rFonts w:ascii="Times New Roman" w:hAnsi="Times New Roman" w:cs="Times New Roman" w:hint="eastAsia"/>
          <w:b/>
          <w:bCs/>
        </w:rPr>
        <w:t xml:space="preserve"> 3.</w:t>
      </w:r>
      <w:r>
        <w:rPr>
          <w:rFonts w:ascii="Times New Roman" w:hAnsi="Times New Roman" w:cs="Times New Roman"/>
          <w:b/>
          <w:bCs/>
        </w:rPr>
        <w:t xml:space="preserve"> Results of the VIF test for each indicator, 2005-2021</w:t>
      </w:r>
      <w:r>
        <w:rPr>
          <w:rFonts w:ascii="Times New Roman" w:hAnsi="Times New Roman" w:cs="Times New Roman" w:hint="eastAsia"/>
          <w:b/>
          <w:bCs/>
        </w:rPr>
        <w:t xml:space="preserve">. </w:t>
      </w:r>
      <w:r>
        <w:rPr>
          <w:rFonts w:ascii="Times New Roman" w:hAnsi="Times New Roman" w:cs="Times New Roman" w:hint="eastAsia"/>
        </w:rPr>
        <w:t>None of our calculated VIFs for each metric was greater than 10, which indicates that there is no multicollinearity among the four metrics, CI, PTC, LAI, and NDVI.</w:t>
      </w:r>
    </w:p>
    <w:p w14:paraId="63B3A66A" w14:textId="77777777" w:rsidR="006C3E71" w:rsidRDefault="006C3E71">
      <w:pPr>
        <w:rPr>
          <w:rFonts w:ascii="Times New Roman" w:hAnsi="Times New Roman" w:cs="Times New Roman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04"/>
        <w:gridCol w:w="454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</w:tblGrid>
      <w:tr w:rsidR="006C3E71" w14:paraId="20AC69D4" w14:textId="77777777">
        <w:trPr>
          <w:trHeight w:val="276"/>
        </w:trPr>
        <w:tc>
          <w:tcPr>
            <w:tcW w:w="317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DA99425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</w:rPr>
              <w:t>Year</w:t>
            </w:r>
          </w:p>
        </w:tc>
        <w:tc>
          <w:tcPr>
            <w:tcW w:w="27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DA50D09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  <w:t>2005</w:t>
            </w:r>
          </w:p>
        </w:tc>
        <w:tc>
          <w:tcPr>
            <w:tcW w:w="27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FF1D196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  <w:t>2006</w:t>
            </w:r>
          </w:p>
        </w:tc>
        <w:tc>
          <w:tcPr>
            <w:tcW w:w="27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B022DA0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  <w:t>2007</w:t>
            </w:r>
          </w:p>
        </w:tc>
        <w:tc>
          <w:tcPr>
            <w:tcW w:w="27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D9D2D91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  <w:t>2008</w:t>
            </w:r>
          </w:p>
        </w:tc>
        <w:tc>
          <w:tcPr>
            <w:tcW w:w="27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1E9D05F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  <w:t>2009</w:t>
            </w:r>
          </w:p>
        </w:tc>
        <w:tc>
          <w:tcPr>
            <w:tcW w:w="27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1EB84F0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  <w:t>2010</w:t>
            </w:r>
          </w:p>
        </w:tc>
        <w:tc>
          <w:tcPr>
            <w:tcW w:w="27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357960D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  <w:t>2011</w:t>
            </w:r>
          </w:p>
        </w:tc>
        <w:tc>
          <w:tcPr>
            <w:tcW w:w="27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224374E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  <w:t>2012</w:t>
            </w:r>
          </w:p>
        </w:tc>
        <w:tc>
          <w:tcPr>
            <w:tcW w:w="27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26A5B38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  <w:t>2013</w:t>
            </w:r>
          </w:p>
        </w:tc>
        <w:tc>
          <w:tcPr>
            <w:tcW w:w="27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53A2972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  <w:t>2014</w:t>
            </w:r>
          </w:p>
        </w:tc>
        <w:tc>
          <w:tcPr>
            <w:tcW w:w="27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354B36F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  <w:t>2015</w:t>
            </w:r>
          </w:p>
        </w:tc>
        <w:tc>
          <w:tcPr>
            <w:tcW w:w="27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3748BEF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  <w:t>2016</w:t>
            </w:r>
          </w:p>
        </w:tc>
        <w:tc>
          <w:tcPr>
            <w:tcW w:w="27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92904CC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  <w:t>2017</w:t>
            </w:r>
          </w:p>
        </w:tc>
        <w:tc>
          <w:tcPr>
            <w:tcW w:w="27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5A9F00F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  <w:t>2018</w:t>
            </w:r>
          </w:p>
        </w:tc>
        <w:tc>
          <w:tcPr>
            <w:tcW w:w="27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36B434B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  <w:t>2019</w:t>
            </w:r>
          </w:p>
        </w:tc>
        <w:tc>
          <w:tcPr>
            <w:tcW w:w="27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50177E6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  <w:t>2020</w:t>
            </w:r>
          </w:p>
        </w:tc>
        <w:tc>
          <w:tcPr>
            <w:tcW w:w="27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461A2B9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  <w:t>2021</w:t>
            </w:r>
          </w:p>
        </w:tc>
      </w:tr>
      <w:tr w:rsidR="006C3E71" w14:paraId="38F4C0A1" w14:textId="77777777">
        <w:trPr>
          <w:trHeight w:val="276"/>
        </w:trPr>
        <w:tc>
          <w:tcPr>
            <w:tcW w:w="31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649C98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CI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D83DFF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1.16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CF441E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1.14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74FCA0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1.14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0C7C23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1.16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0327C8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1.17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19C7B3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1.18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0EDFAB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1.18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A768EB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1.18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70CD99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1.18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8C3256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1.18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73D937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1.18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611A39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1.17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37F7AA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1.17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251172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1.18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1B1057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1.19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EAFD9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1.18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BCF44B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1.15</w:t>
            </w:r>
          </w:p>
        </w:tc>
      </w:tr>
      <w:tr w:rsidR="006C3E71" w14:paraId="20D4F685" w14:textId="77777777">
        <w:trPr>
          <w:trHeight w:val="276"/>
        </w:trPr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8EC319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16"/>
                <w:szCs w:val="16"/>
              </w:rPr>
              <w:t>PTC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DF4B0F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1.90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4F4209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1.87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A526F6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1.92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4A772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1.94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28B8D2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1.96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474C98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1.93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524A2B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1.93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F4437D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1.93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CDF398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1.94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06D83F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2.01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A2D46A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2.01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BB8CB9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2.01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12611D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1.96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244917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1.97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14A9A2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1.98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BC811F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1.99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B250DD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1.92</w:t>
            </w:r>
          </w:p>
        </w:tc>
      </w:tr>
      <w:tr w:rsidR="006C3E71" w14:paraId="0A284E44" w14:textId="77777777">
        <w:trPr>
          <w:trHeight w:val="276"/>
        </w:trPr>
        <w:tc>
          <w:tcPr>
            <w:tcW w:w="31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50203B1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LAI</w:t>
            </w:r>
          </w:p>
        </w:tc>
        <w:tc>
          <w:tcPr>
            <w:tcW w:w="27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95459B1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1.95</w:t>
            </w:r>
          </w:p>
        </w:tc>
        <w:tc>
          <w:tcPr>
            <w:tcW w:w="27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401C494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1.94</w:t>
            </w:r>
          </w:p>
        </w:tc>
        <w:tc>
          <w:tcPr>
            <w:tcW w:w="27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2DF1D1C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1.99</w:t>
            </w:r>
          </w:p>
        </w:tc>
        <w:tc>
          <w:tcPr>
            <w:tcW w:w="27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46C8F9D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1.97</w:t>
            </w:r>
          </w:p>
        </w:tc>
        <w:tc>
          <w:tcPr>
            <w:tcW w:w="27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3CE6F13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1.97</w:t>
            </w:r>
          </w:p>
        </w:tc>
        <w:tc>
          <w:tcPr>
            <w:tcW w:w="27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187FB1B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1.93</w:t>
            </w:r>
          </w:p>
        </w:tc>
        <w:tc>
          <w:tcPr>
            <w:tcW w:w="27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8B8EE10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1.93</w:t>
            </w:r>
          </w:p>
        </w:tc>
        <w:tc>
          <w:tcPr>
            <w:tcW w:w="27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9919894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1.93</w:t>
            </w:r>
          </w:p>
        </w:tc>
        <w:tc>
          <w:tcPr>
            <w:tcW w:w="27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1974B85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1.95</w:t>
            </w:r>
          </w:p>
        </w:tc>
        <w:tc>
          <w:tcPr>
            <w:tcW w:w="27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438FA6A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2.00</w:t>
            </w:r>
          </w:p>
        </w:tc>
        <w:tc>
          <w:tcPr>
            <w:tcW w:w="27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8EBB12F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2.01</w:t>
            </w:r>
          </w:p>
        </w:tc>
        <w:tc>
          <w:tcPr>
            <w:tcW w:w="27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4F961DF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2.01</w:t>
            </w:r>
          </w:p>
        </w:tc>
        <w:tc>
          <w:tcPr>
            <w:tcW w:w="27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E2C5CFC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1.98</w:t>
            </w:r>
          </w:p>
        </w:tc>
        <w:tc>
          <w:tcPr>
            <w:tcW w:w="27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6F8197F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1.97</w:t>
            </w:r>
          </w:p>
        </w:tc>
        <w:tc>
          <w:tcPr>
            <w:tcW w:w="27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6F6F0FB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1.95</w:t>
            </w:r>
          </w:p>
        </w:tc>
        <w:tc>
          <w:tcPr>
            <w:tcW w:w="27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A87B0D7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1.97</w:t>
            </w:r>
          </w:p>
        </w:tc>
        <w:tc>
          <w:tcPr>
            <w:tcW w:w="27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297F1E9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1.94</w:t>
            </w:r>
          </w:p>
        </w:tc>
      </w:tr>
      <w:tr w:rsidR="006C3E71" w14:paraId="00DC5927" w14:textId="77777777">
        <w:trPr>
          <w:trHeight w:val="470"/>
        </w:trPr>
        <w:tc>
          <w:tcPr>
            <w:tcW w:w="31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474F3948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NDVI</w:t>
            </w:r>
          </w:p>
        </w:tc>
        <w:tc>
          <w:tcPr>
            <w:tcW w:w="27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455549EF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1.22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4023A4D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1.22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14838C11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1.22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15A137D4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1.23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4E776B6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1.23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1EC214E3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1.23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16A80A1B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1.23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479865C8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1.23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3C85776F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1.23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743A5A1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1.22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2935F632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1.22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16329470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1.22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2D754FF9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1.23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889E1A5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1.22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2CA236C8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1.22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61C6734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1.22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AB019D8" w14:textId="77777777" w:rsidR="006C3E71" w:rsidRDefault="00000000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14"/>
                <w:szCs w:val="14"/>
              </w:rPr>
              <w:t>1.22</w:t>
            </w:r>
          </w:p>
        </w:tc>
      </w:tr>
    </w:tbl>
    <w:p w14:paraId="3779890D" w14:textId="77777777" w:rsidR="006C3E71" w:rsidRDefault="006C3E71">
      <w:pPr>
        <w:rPr>
          <w:rFonts w:ascii="Times New Roman" w:hAnsi="Times New Roman" w:cs="Times New Roman"/>
        </w:rPr>
      </w:pPr>
    </w:p>
    <w:p w14:paraId="5A1446B8" w14:textId="77777777" w:rsidR="006C3E71" w:rsidRDefault="006C3E71">
      <w:pPr>
        <w:rPr>
          <w:rFonts w:ascii="Times New Roman" w:hAnsi="Times New Roman" w:cs="Times New Roman"/>
        </w:rPr>
      </w:pPr>
    </w:p>
    <w:p w14:paraId="1F696F3C" w14:textId="77777777" w:rsidR="006C3E71" w:rsidRDefault="006C3E71">
      <w:pPr>
        <w:rPr>
          <w:rFonts w:ascii="Times New Roman" w:hAnsi="Times New Roman" w:cs="Times New Roman"/>
        </w:rPr>
      </w:pPr>
    </w:p>
    <w:p w14:paraId="69179818" w14:textId="77777777" w:rsidR="006C3E71" w:rsidRDefault="006C3E71">
      <w:pPr>
        <w:rPr>
          <w:rFonts w:ascii="Times New Roman" w:hAnsi="Times New Roman" w:cs="Times New Roman"/>
        </w:rPr>
      </w:pPr>
    </w:p>
    <w:p w14:paraId="3FEC7ACE" w14:textId="77777777" w:rsidR="006C3E71" w:rsidRDefault="006C3E71">
      <w:pPr>
        <w:rPr>
          <w:rFonts w:ascii="Times New Roman" w:hAnsi="Times New Roman" w:cs="Times New Roman"/>
        </w:rPr>
      </w:pPr>
    </w:p>
    <w:p w14:paraId="0415F6AA" w14:textId="77777777" w:rsidR="006C3E71" w:rsidRDefault="006C3E71">
      <w:pPr>
        <w:rPr>
          <w:rFonts w:ascii="Times New Roman" w:hAnsi="Times New Roman" w:cs="Times New Roman"/>
        </w:rPr>
      </w:pPr>
    </w:p>
    <w:p w14:paraId="207E3E1E" w14:textId="77777777" w:rsidR="006C3E71" w:rsidRDefault="006C3E71">
      <w:pPr>
        <w:rPr>
          <w:rFonts w:ascii="Times New Roman" w:hAnsi="Times New Roman" w:cs="Times New Roman"/>
        </w:rPr>
      </w:pPr>
    </w:p>
    <w:p w14:paraId="56685B64" w14:textId="77777777" w:rsidR="006C3E71" w:rsidRDefault="006C3E71">
      <w:pPr>
        <w:rPr>
          <w:rFonts w:ascii="Times New Roman" w:hAnsi="Times New Roman" w:cs="Times New Roman"/>
        </w:rPr>
      </w:pPr>
    </w:p>
    <w:p w14:paraId="52EB733E" w14:textId="77777777" w:rsidR="006C3E71" w:rsidRDefault="006C3E71">
      <w:pPr>
        <w:rPr>
          <w:rFonts w:ascii="Times New Roman" w:hAnsi="Times New Roman" w:cs="Times New Roman"/>
        </w:rPr>
      </w:pPr>
    </w:p>
    <w:p w14:paraId="6CA4C51C" w14:textId="77777777" w:rsidR="006C3E71" w:rsidRDefault="000000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Supplementary Table</w:t>
      </w:r>
      <w:r>
        <w:rPr>
          <w:rFonts w:ascii="Times New Roman" w:hAnsi="Times New Roman" w:cs="Times New Roman" w:hint="eastAsia"/>
          <w:b/>
          <w:bCs/>
        </w:rPr>
        <w:t xml:space="preserve"> 4. </w:t>
      </w:r>
      <w:r>
        <w:rPr>
          <w:rFonts w:ascii="Times New Roman" w:hAnsi="Times New Roman" w:cs="Times New Roman"/>
          <w:b/>
          <w:bCs/>
        </w:rPr>
        <w:t>Mann-Kendall test for trend categories</w:t>
      </w:r>
      <w:r>
        <w:rPr>
          <w:rFonts w:ascii="Times New Roman" w:hAnsi="Times New Roman" w:cs="Times New Roman" w:hint="eastAsia"/>
          <w:b/>
          <w:bCs/>
        </w:rPr>
        <w:t xml:space="preserve">. </w:t>
      </w:r>
      <w:r>
        <w:rPr>
          <w:rFonts w:ascii="Times New Roman" w:hAnsi="Times New Roman" w:cs="Times New Roman" w:hint="eastAsia"/>
        </w:rPr>
        <w:t>In this study, three significance levels = 0.01, = 0.05 and = 0.1 are given, so when the absolute value of Z is greater than 1.65, 1.96 and 2.58, it means that the trend passes the significance test with a confidence level of 90 %, 95 % and 99 %, respectively.</w:t>
      </w:r>
    </w:p>
    <w:p w14:paraId="21C8E8EE" w14:textId="77777777" w:rsidR="006C3E71" w:rsidRDefault="006C3E71">
      <w:pPr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66"/>
        <w:gridCol w:w="2048"/>
        <w:gridCol w:w="2078"/>
        <w:gridCol w:w="3214"/>
      </w:tblGrid>
      <w:tr w:rsidR="006C3E71" w14:paraId="15882C1A" w14:textId="77777777">
        <w:trPr>
          <w:trHeight w:val="371"/>
        </w:trPr>
        <w:tc>
          <w:tcPr>
            <w:tcW w:w="581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68D2BC9" w14:textId="77777777" w:rsidR="006C3E71" w:rsidRDefault="00000000">
            <w:pPr>
              <w:widowControl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m:oMathPara>
              <m:oMath>
                <m:r>
                  <w:rPr>
                    <w:rFonts w:ascii="Cambria Math" w:hAnsi="Cambria Math" w:cs="Times New Roman"/>
                    <w:szCs w:val="21"/>
                  </w:rPr>
                  <m:t>ρ</m:t>
                </m:r>
              </m:oMath>
            </m:oMathPara>
          </w:p>
        </w:tc>
        <w:tc>
          <w:tcPr>
            <w:tcW w:w="1233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0D5838D" w14:textId="77777777" w:rsidR="006C3E71" w:rsidRDefault="00000000">
            <w:pPr>
              <w:widowControl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Z</w:t>
            </w:r>
          </w:p>
        </w:tc>
        <w:tc>
          <w:tcPr>
            <w:tcW w:w="1250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A24A7A3" w14:textId="77777777" w:rsidR="006C3E71" w:rsidRDefault="00000000">
            <w:pPr>
              <w:widowControl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Trend type</w:t>
            </w:r>
          </w:p>
        </w:tc>
        <w:tc>
          <w:tcPr>
            <w:tcW w:w="1934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B401C3C" w14:textId="77777777" w:rsidR="006C3E71" w:rsidRDefault="00000000">
            <w:pPr>
              <w:widowControl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Trend features</w:t>
            </w:r>
          </w:p>
        </w:tc>
      </w:tr>
      <w:tr w:rsidR="006C3E71" w14:paraId="4912FFC1" w14:textId="77777777">
        <w:tc>
          <w:tcPr>
            <w:tcW w:w="581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4109021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m:oMathPara>
              <m:oMath>
                <m:r>
                  <w:rPr>
                    <w:rFonts w:ascii="Cambria Math" w:hAnsi="Cambria Math" w:cs="Times New Roman"/>
                    <w:szCs w:val="21"/>
                  </w:rPr>
                  <m:t>ρ&gt;0</m:t>
                </m:r>
              </m:oMath>
            </m:oMathPara>
          </w:p>
        </w:tc>
        <w:tc>
          <w:tcPr>
            <w:tcW w:w="123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A75FBAF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2.58 &lt; Z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B453D2C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</w:t>
            </w:r>
          </w:p>
        </w:tc>
        <w:tc>
          <w:tcPr>
            <w:tcW w:w="193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A48773B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Extremely significant increase</w:t>
            </w:r>
          </w:p>
        </w:tc>
      </w:tr>
      <w:tr w:rsidR="006C3E71" w14:paraId="3201B8A3" w14:textId="77777777">
        <w:tc>
          <w:tcPr>
            <w:tcW w:w="58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A698C" w14:textId="77777777" w:rsidR="006C3E71" w:rsidRDefault="006C3E71">
            <w:pPr>
              <w:widowControl/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E02947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1.96 &lt; Z ≤ 2.58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9C67BA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19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4429BA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S</w:t>
            </w:r>
            <w:r>
              <w:rPr>
                <w:rFonts w:ascii="Times New Roman" w:hAnsi="Times New Roman" w:cs="Times New Roman"/>
                <w:szCs w:val="21"/>
              </w:rPr>
              <w:t>ignificant increase</w:t>
            </w:r>
          </w:p>
        </w:tc>
      </w:tr>
      <w:tr w:rsidR="006C3E71" w14:paraId="295E3178" w14:textId="77777777">
        <w:tc>
          <w:tcPr>
            <w:tcW w:w="58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15068E" w14:textId="77777777" w:rsidR="006C3E71" w:rsidRDefault="006C3E71">
            <w:pPr>
              <w:widowControl/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A9380C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1.65 &lt; Z ≤1.96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D8029F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19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95493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Slightly significant increase</w:t>
            </w:r>
          </w:p>
        </w:tc>
      </w:tr>
      <w:tr w:rsidR="006C3E71" w14:paraId="1E369F0E" w14:textId="77777777">
        <w:tc>
          <w:tcPr>
            <w:tcW w:w="58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9C8690" w14:textId="77777777" w:rsidR="006C3E71" w:rsidRDefault="006C3E71">
            <w:pPr>
              <w:widowControl/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E2FE1C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Z ≤ 1.65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B29B3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19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BB9458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No significant increase</w:t>
            </w:r>
          </w:p>
        </w:tc>
      </w:tr>
      <w:tr w:rsidR="006C3E71" w14:paraId="0DAB6C07" w14:textId="77777777"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80A092" w14:textId="77777777" w:rsidR="006C3E71" w:rsidRDefault="00000000">
            <w:pPr>
              <w:widowControl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m:oMathPara>
              <m:oMath>
                <m:r>
                  <w:rPr>
                    <w:rFonts w:ascii="Cambria Math" w:hAnsi="Cambria Math" w:cs="Times New Roman"/>
                    <w:szCs w:val="21"/>
                  </w:rPr>
                  <m:t>ρ=0</m:t>
                </m:r>
              </m:oMath>
            </m:oMathPara>
          </w:p>
        </w:tc>
        <w:tc>
          <w:tcPr>
            <w:tcW w:w="12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9CDBA0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Z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A27A1F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19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33A771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N</w:t>
            </w:r>
            <w:r>
              <w:rPr>
                <w:rFonts w:ascii="Times New Roman" w:hAnsi="Times New Roman" w:cs="Times New Roman"/>
                <w:szCs w:val="21"/>
              </w:rPr>
              <w:t>o change</w:t>
            </w:r>
          </w:p>
        </w:tc>
      </w:tr>
      <w:tr w:rsidR="006C3E71" w14:paraId="65383DE8" w14:textId="77777777">
        <w:tc>
          <w:tcPr>
            <w:tcW w:w="581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5BF115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m:oMathPara>
              <m:oMath>
                <m:r>
                  <w:rPr>
                    <w:rFonts w:ascii="Cambria Math" w:hAnsi="Cambria Math" w:cs="Times New Roman"/>
                    <w:szCs w:val="21"/>
                  </w:rPr>
                  <m:t>ρ&lt;0</m:t>
                </m:r>
              </m:oMath>
            </m:oMathPara>
          </w:p>
        </w:tc>
        <w:tc>
          <w:tcPr>
            <w:tcW w:w="12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3C705E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Z ≤ 1.65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AFB9C3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-1</w:t>
            </w:r>
          </w:p>
        </w:tc>
        <w:tc>
          <w:tcPr>
            <w:tcW w:w="19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65218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No significant reduction</w:t>
            </w:r>
          </w:p>
        </w:tc>
      </w:tr>
      <w:tr w:rsidR="006C3E71" w14:paraId="6E47BDB4" w14:textId="77777777">
        <w:tc>
          <w:tcPr>
            <w:tcW w:w="58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ABC94B" w14:textId="77777777" w:rsidR="006C3E71" w:rsidRDefault="006C3E71">
            <w:pPr>
              <w:widowControl/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561E30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1.65 &lt; Z ≤1.96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D0C60C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-2</w:t>
            </w:r>
          </w:p>
        </w:tc>
        <w:tc>
          <w:tcPr>
            <w:tcW w:w="19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4A6D17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Slightly significant reduction</w:t>
            </w:r>
          </w:p>
        </w:tc>
      </w:tr>
      <w:tr w:rsidR="006C3E71" w14:paraId="3506308B" w14:textId="77777777">
        <w:tc>
          <w:tcPr>
            <w:tcW w:w="58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45A4FD" w14:textId="77777777" w:rsidR="006C3E71" w:rsidRDefault="006C3E71">
            <w:pPr>
              <w:widowControl/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D76ED3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1.96 &lt; Z ≤ 2.58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38A98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-3</w:t>
            </w:r>
          </w:p>
        </w:tc>
        <w:tc>
          <w:tcPr>
            <w:tcW w:w="19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89919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S</w:t>
            </w:r>
            <w:r>
              <w:rPr>
                <w:rFonts w:ascii="Times New Roman" w:hAnsi="Times New Roman" w:cs="Times New Roman"/>
                <w:szCs w:val="21"/>
              </w:rPr>
              <w:t>ignificant reduction</w:t>
            </w:r>
          </w:p>
        </w:tc>
      </w:tr>
      <w:tr w:rsidR="006C3E71" w14:paraId="0633CE17" w14:textId="77777777">
        <w:trPr>
          <w:trHeight w:val="446"/>
        </w:trPr>
        <w:tc>
          <w:tcPr>
            <w:tcW w:w="581" w:type="pct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98123E1" w14:textId="77777777" w:rsidR="006C3E71" w:rsidRDefault="006C3E71">
            <w:pPr>
              <w:widowControl/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33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A4A5157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2.58 &lt; Z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01F784F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-4</w:t>
            </w:r>
          </w:p>
        </w:tc>
        <w:tc>
          <w:tcPr>
            <w:tcW w:w="1934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257325D" w14:textId="77777777" w:rsidR="006C3E71" w:rsidRDefault="00000000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Extremely significant reduction</w:t>
            </w:r>
          </w:p>
        </w:tc>
      </w:tr>
    </w:tbl>
    <w:p w14:paraId="5263618F" w14:textId="77777777" w:rsidR="006C3E71" w:rsidRDefault="000000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Where,</w:t>
      </w:r>
      <w:r>
        <w:rPr>
          <w:rFonts w:ascii="Times New Roman" w:hAnsi="Times New Roman" w:cs="Times New Roman" w:hint="eastAsia"/>
        </w:rPr>
        <w:t xml:space="preserve"> </w:t>
      </w:r>
      <m:oMath>
        <m:r>
          <w:rPr>
            <w:rFonts w:ascii="Cambria Math" w:hAnsi="Cambria Math"/>
          </w:rPr>
          <m:t>ρ</m:t>
        </m:r>
      </m:oMath>
      <w:r>
        <w:rPr>
          <w:rFonts w:ascii="Times New Roman" w:hAnsi="Times New Roman" w:cs="Times New Roman"/>
        </w:rPr>
        <w:t xml:space="preserve"> is the degree of trend, when </w:t>
      </w:r>
      <m:oMath>
        <m:r>
          <w:rPr>
            <w:rFonts w:ascii="Cambria Math" w:hAnsi="Cambria Math"/>
          </w:rPr>
          <m:t>ρ</m:t>
        </m:r>
      </m:oMath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&lt;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0, it indicates that FSSI has a decreasing trend over time, and when</w:t>
      </w:r>
      <w:r>
        <w:rPr>
          <w:rFonts w:ascii="Times New Roman" w:hAnsi="Times New Roman" w:cs="Times New Roman" w:hint="eastAsia"/>
        </w:rPr>
        <w:t xml:space="preserve"> </w:t>
      </w:r>
      <m:oMath>
        <m:r>
          <w:rPr>
            <w:rFonts w:ascii="Cambria Math" w:hAnsi="Cambria Math"/>
          </w:rPr>
          <m:t>ρ</m:t>
        </m:r>
      </m:oMath>
      <w:r>
        <w:rPr>
          <w:rFonts w:ascii="Times New Roman" w:hAnsi="Times New Roman" w:cs="Times New Roman"/>
        </w:rPr>
        <w:t xml:space="preserve"> &gt;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0, it indicates that FSSI has an increasing trend over time.</w:t>
      </w:r>
    </w:p>
    <w:p w14:paraId="265CFA8B" w14:textId="77777777" w:rsidR="006C3E71" w:rsidRDefault="006C3E71">
      <w:pPr>
        <w:rPr>
          <w:rFonts w:ascii="Times New Roman" w:hAnsi="Times New Roman" w:cs="Times New Roman"/>
        </w:rPr>
      </w:pPr>
    </w:p>
    <w:p w14:paraId="573385CB" w14:textId="77777777" w:rsidR="006C3E71" w:rsidRDefault="006C3E71">
      <w:pPr>
        <w:rPr>
          <w:rFonts w:ascii="Times New Roman" w:hAnsi="Times New Roman" w:cs="Times New Roman"/>
        </w:rPr>
      </w:pPr>
    </w:p>
    <w:p w14:paraId="7CB7CA91" w14:textId="77777777" w:rsidR="006C3E71" w:rsidRDefault="006C3E71">
      <w:pPr>
        <w:rPr>
          <w:rFonts w:ascii="Times New Roman" w:hAnsi="Times New Roman" w:cs="Times New Roman"/>
        </w:rPr>
      </w:pPr>
    </w:p>
    <w:p w14:paraId="13553F4B" w14:textId="77777777" w:rsidR="006C3E71" w:rsidRDefault="006C3E71">
      <w:pPr>
        <w:rPr>
          <w:rFonts w:ascii="Times New Roman" w:hAnsi="Times New Roman" w:cs="Times New Roman"/>
        </w:rPr>
      </w:pPr>
    </w:p>
    <w:p w14:paraId="4678EB98" w14:textId="77777777" w:rsidR="006C3E71" w:rsidRDefault="006C3E71">
      <w:pPr>
        <w:rPr>
          <w:rFonts w:ascii="Times New Roman" w:hAnsi="Times New Roman" w:cs="Times New Roman"/>
        </w:rPr>
      </w:pPr>
    </w:p>
    <w:p w14:paraId="34543841" w14:textId="77777777" w:rsidR="006C3E71" w:rsidRDefault="006C3E71">
      <w:pPr>
        <w:rPr>
          <w:rFonts w:ascii="Times New Roman" w:hAnsi="Times New Roman" w:cs="Times New Roman"/>
        </w:rPr>
      </w:pPr>
    </w:p>
    <w:p w14:paraId="094CDD68" w14:textId="77777777" w:rsidR="006C3E71" w:rsidRDefault="006C3E71">
      <w:pPr>
        <w:rPr>
          <w:rFonts w:ascii="Times New Roman" w:hAnsi="Times New Roman" w:cs="Times New Roman"/>
        </w:rPr>
      </w:pPr>
    </w:p>
    <w:p w14:paraId="1993DFB3" w14:textId="77777777" w:rsidR="006C3E71" w:rsidRDefault="0000000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Supplementary Table</w:t>
      </w:r>
      <w:r>
        <w:rPr>
          <w:rFonts w:ascii="Times New Roman" w:hAnsi="Times New Roman" w:cs="Times New Roman" w:hint="eastAsia"/>
          <w:b/>
          <w:bCs/>
        </w:rPr>
        <w:t xml:space="preserve"> 5. The ten climate variables selected for this study.</w:t>
      </w:r>
    </w:p>
    <w:p w14:paraId="274E1008" w14:textId="77777777" w:rsidR="006C3E71" w:rsidRDefault="006C3E71">
      <w:pPr>
        <w:rPr>
          <w:rFonts w:ascii="Times New Roman" w:hAnsi="Times New Roman" w:cs="Times New Roman"/>
          <w:b/>
          <w:bCs/>
        </w:rPr>
      </w:pPr>
    </w:p>
    <w:tbl>
      <w:tblPr>
        <w:tblStyle w:val="TableGrid"/>
        <w:tblW w:w="499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3"/>
        <w:gridCol w:w="2374"/>
        <w:gridCol w:w="3597"/>
        <w:gridCol w:w="1589"/>
      </w:tblGrid>
      <w:tr w:rsidR="006C3E71" w14:paraId="7C56EE2D" w14:textId="77777777">
        <w:tc>
          <w:tcPr>
            <w:tcW w:w="447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261B7D3C" w14:textId="77777777" w:rsidR="006C3E71" w:rsidRDefault="00000000">
            <w:pPr>
              <w:widowControl/>
              <w:snapToGrid w:val="0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label</w:t>
            </w:r>
          </w:p>
        </w:tc>
        <w:tc>
          <w:tcPr>
            <w:tcW w:w="1429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8E27D4C" w14:textId="77777777" w:rsidR="006C3E71" w:rsidRDefault="00000000">
            <w:pPr>
              <w:widowControl/>
              <w:snapToGrid w:val="0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variable</w:t>
            </w:r>
          </w:p>
        </w:tc>
        <w:tc>
          <w:tcPr>
            <w:tcW w:w="2166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2EEF429B" w14:textId="77777777" w:rsidR="006C3E71" w:rsidRDefault="00000000">
            <w:pPr>
              <w:widowControl/>
              <w:snapToGrid w:val="0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descriptive</w:t>
            </w:r>
          </w:p>
        </w:tc>
        <w:tc>
          <w:tcPr>
            <w:tcW w:w="957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53B04B15" w14:textId="77777777" w:rsidR="006C3E71" w:rsidRDefault="00000000">
            <w:pPr>
              <w:widowControl/>
              <w:snapToGrid w:val="0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units</w:t>
            </w:r>
          </w:p>
        </w:tc>
      </w:tr>
      <w:tr w:rsidR="006C3E71" w14:paraId="25B116ED" w14:textId="77777777">
        <w:trPr>
          <w:trHeight w:val="113"/>
        </w:trPr>
        <w:tc>
          <w:tcPr>
            <w:tcW w:w="447" w:type="pct"/>
            <w:tcBorders>
              <w:top w:val="single" w:sz="6" w:space="0" w:color="auto"/>
            </w:tcBorders>
            <w:vAlign w:val="center"/>
          </w:tcPr>
          <w:p w14:paraId="01C2D9F1" w14:textId="77777777" w:rsidR="006C3E71" w:rsidRDefault="00000000">
            <w:pPr>
              <w:widowControl/>
              <w:snapToGrid w:val="0"/>
              <w:jc w:val="center"/>
              <w:rPr>
                <w:rFonts w:ascii="Times New Roman" w:hAnsi="Times New Roman" w:cs="Times New Roman"/>
                <w:iCs/>
                <w:szCs w:val="21"/>
              </w:rPr>
            </w:pPr>
            <w:r>
              <w:rPr>
                <w:rFonts w:ascii="Times New Roman" w:hAnsi="Times New Roman" w:cs="Times New Roman" w:hint="eastAsia"/>
                <w:iCs/>
                <w:szCs w:val="21"/>
              </w:rPr>
              <w:t>CLD</w:t>
            </w:r>
          </w:p>
        </w:tc>
        <w:tc>
          <w:tcPr>
            <w:tcW w:w="1429" w:type="pct"/>
            <w:tcBorders>
              <w:top w:val="single" w:sz="6" w:space="0" w:color="auto"/>
            </w:tcBorders>
            <w:vAlign w:val="center"/>
          </w:tcPr>
          <w:p w14:paraId="30F41264" w14:textId="77777777" w:rsidR="006C3E71" w:rsidRDefault="00000000">
            <w:pPr>
              <w:widowControl/>
              <w:snapToGrid w:val="0"/>
              <w:jc w:val="center"/>
              <w:rPr>
                <w:rFonts w:ascii="Times New Roman" w:hAnsi="Times New Roman" w:cs="Times New Roman"/>
                <w:iCs/>
                <w:szCs w:val="21"/>
              </w:rPr>
            </w:pPr>
            <w:r>
              <w:rPr>
                <w:rFonts w:ascii="Times New Roman" w:hAnsi="Times New Roman" w:cs="Times New Roman"/>
                <w:iCs/>
                <w:szCs w:val="21"/>
              </w:rPr>
              <w:t>cloud cover</w:t>
            </w:r>
          </w:p>
        </w:tc>
        <w:tc>
          <w:tcPr>
            <w:tcW w:w="2166" w:type="pct"/>
            <w:tcBorders>
              <w:top w:val="single" w:sz="6" w:space="0" w:color="auto"/>
            </w:tcBorders>
            <w:vAlign w:val="center"/>
          </w:tcPr>
          <w:p w14:paraId="377963D5" w14:textId="77777777" w:rsidR="006C3E71" w:rsidRDefault="00000000">
            <w:pPr>
              <w:widowControl/>
              <w:snapToGrid w:val="0"/>
              <w:rPr>
                <w:rFonts w:ascii="Times New Roman" w:hAnsi="Times New Roman" w:cs="Times New Roman"/>
                <w:iCs/>
                <w:szCs w:val="21"/>
              </w:rPr>
            </w:pPr>
            <w:r>
              <w:rPr>
                <w:rFonts w:ascii="Times New Roman" w:hAnsi="Times New Roman" w:cs="Times New Roman"/>
                <w:iCs/>
                <w:szCs w:val="21"/>
              </w:rPr>
              <w:t>Indicates the percentage of the sky covered by clouds</w:t>
            </w:r>
          </w:p>
        </w:tc>
        <w:tc>
          <w:tcPr>
            <w:tcW w:w="957" w:type="pct"/>
            <w:tcBorders>
              <w:top w:val="single" w:sz="6" w:space="0" w:color="auto"/>
            </w:tcBorders>
            <w:vAlign w:val="center"/>
          </w:tcPr>
          <w:p w14:paraId="5DF95B3C" w14:textId="77777777" w:rsidR="006C3E71" w:rsidRDefault="00000000">
            <w:pPr>
              <w:widowControl/>
              <w:snapToGrid w:val="0"/>
              <w:jc w:val="center"/>
              <w:rPr>
                <w:rFonts w:ascii="Times New Roman" w:hAnsi="Times New Roman" w:cs="Times New Roman"/>
                <w:iCs/>
                <w:szCs w:val="21"/>
              </w:rPr>
            </w:pPr>
            <w:r>
              <w:rPr>
                <w:rFonts w:ascii="Times New Roman" w:hAnsi="Times New Roman" w:cs="Times New Roman"/>
                <w:iCs/>
                <w:szCs w:val="21"/>
              </w:rPr>
              <w:t>percentage (%)</w:t>
            </w:r>
          </w:p>
        </w:tc>
      </w:tr>
      <w:tr w:rsidR="006C3E71" w14:paraId="61944682" w14:textId="77777777">
        <w:trPr>
          <w:trHeight w:val="113"/>
        </w:trPr>
        <w:tc>
          <w:tcPr>
            <w:tcW w:w="447" w:type="pct"/>
            <w:vAlign w:val="center"/>
          </w:tcPr>
          <w:p w14:paraId="13831855" w14:textId="77777777" w:rsidR="006C3E71" w:rsidRDefault="00000000">
            <w:pPr>
              <w:widowControl/>
              <w:snapToGrid w:val="0"/>
              <w:jc w:val="center"/>
              <w:rPr>
                <w:rFonts w:ascii="Times New Roman" w:hAnsi="Times New Roman" w:cs="Times New Roman"/>
                <w:iCs/>
                <w:szCs w:val="21"/>
              </w:rPr>
            </w:pPr>
            <w:r>
              <w:rPr>
                <w:rFonts w:ascii="Times New Roman" w:hAnsi="Times New Roman" w:cs="Times New Roman" w:hint="eastAsia"/>
                <w:iCs/>
                <w:szCs w:val="21"/>
              </w:rPr>
              <w:t>DTR</w:t>
            </w:r>
          </w:p>
        </w:tc>
        <w:tc>
          <w:tcPr>
            <w:tcW w:w="1429" w:type="pct"/>
            <w:vAlign w:val="center"/>
          </w:tcPr>
          <w:p w14:paraId="10024EF1" w14:textId="77777777" w:rsidR="006C3E71" w:rsidRDefault="00000000">
            <w:pPr>
              <w:widowControl/>
              <w:snapToGrid w:val="0"/>
              <w:jc w:val="center"/>
              <w:rPr>
                <w:rFonts w:ascii="Times New Roman" w:hAnsi="Times New Roman" w:cs="Times New Roman"/>
                <w:iCs/>
                <w:szCs w:val="21"/>
              </w:rPr>
            </w:pPr>
            <w:r>
              <w:rPr>
                <w:rFonts w:ascii="Times New Roman" w:hAnsi="Times New Roman" w:cs="Times New Roman"/>
                <w:iCs/>
                <w:szCs w:val="21"/>
              </w:rPr>
              <w:t>diurnal temperature range</w:t>
            </w:r>
          </w:p>
        </w:tc>
        <w:tc>
          <w:tcPr>
            <w:tcW w:w="2166" w:type="pct"/>
            <w:vAlign w:val="center"/>
          </w:tcPr>
          <w:p w14:paraId="32D91942" w14:textId="77777777" w:rsidR="006C3E71" w:rsidRDefault="00000000">
            <w:pPr>
              <w:widowControl/>
              <w:snapToGrid w:val="0"/>
              <w:rPr>
                <w:rFonts w:ascii="Times New Roman" w:hAnsi="Times New Roman" w:cs="Times New Roman"/>
                <w:iCs/>
                <w:szCs w:val="21"/>
              </w:rPr>
            </w:pPr>
            <w:r>
              <w:rPr>
                <w:rFonts w:ascii="Times New Roman" w:hAnsi="Times New Roman" w:cs="Times New Roman" w:hint="eastAsia"/>
                <w:iCs/>
                <w:szCs w:val="21"/>
              </w:rPr>
              <w:t>Refers to the difference between the highest and lowest temperatures in a day</w:t>
            </w:r>
          </w:p>
        </w:tc>
        <w:tc>
          <w:tcPr>
            <w:tcW w:w="957" w:type="pct"/>
            <w:vAlign w:val="center"/>
          </w:tcPr>
          <w:p w14:paraId="5F9E9BDE" w14:textId="77777777" w:rsidR="006C3E71" w:rsidRDefault="00000000">
            <w:pPr>
              <w:widowControl/>
              <w:snapToGrid w:val="0"/>
              <w:jc w:val="center"/>
              <w:rPr>
                <w:rFonts w:ascii="Times New Roman" w:hAnsi="Times New Roman" w:cs="Times New Roman"/>
                <w:iCs/>
                <w:szCs w:val="21"/>
              </w:rPr>
            </w:pPr>
            <w:r>
              <w:rPr>
                <w:rFonts w:ascii="Times New Roman" w:hAnsi="Times New Roman" w:cs="Times New Roman"/>
                <w:iCs/>
                <w:szCs w:val="21"/>
              </w:rPr>
              <w:t>degrees Celsius</w:t>
            </w:r>
          </w:p>
        </w:tc>
      </w:tr>
      <w:tr w:rsidR="006C3E71" w14:paraId="227F4355" w14:textId="77777777">
        <w:trPr>
          <w:trHeight w:val="113"/>
        </w:trPr>
        <w:tc>
          <w:tcPr>
            <w:tcW w:w="447" w:type="pct"/>
            <w:vAlign w:val="center"/>
          </w:tcPr>
          <w:p w14:paraId="4065C6F8" w14:textId="77777777" w:rsidR="006C3E71" w:rsidRDefault="00000000">
            <w:pPr>
              <w:widowControl/>
              <w:snapToGrid w:val="0"/>
              <w:jc w:val="center"/>
              <w:rPr>
                <w:rFonts w:ascii="Times New Roman" w:hAnsi="Times New Roman" w:cs="Times New Roman"/>
                <w:iCs/>
                <w:szCs w:val="21"/>
              </w:rPr>
            </w:pPr>
            <w:r>
              <w:rPr>
                <w:rFonts w:ascii="Times New Roman" w:hAnsi="Times New Roman" w:cs="Times New Roman" w:hint="eastAsia"/>
                <w:iCs/>
                <w:szCs w:val="21"/>
              </w:rPr>
              <w:t>FRS</w:t>
            </w:r>
          </w:p>
        </w:tc>
        <w:tc>
          <w:tcPr>
            <w:tcW w:w="1429" w:type="pct"/>
            <w:vAlign w:val="center"/>
          </w:tcPr>
          <w:p w14:paraId="27BDD3D4" w14:textId="77777777" w:rsidR="006C3E71" w:rsidRDefault="00000000">
            <w:pPr>
              <w:widowControl/>
              <w:snapToGrid w:val="0"/>
              <w:jc w:val="center"/>
              <w:rPr>
                <w:rFonts w:ascii="Times New Roman" w:hAnsi="Times New Roman" w:cs="Times New Roman"/>
                <w:iCs/>
                <w:szCs w:val="21"/>
              </w:rPr>
            </w:pPr>
            <w:r>
              <w:rPr>
                <w:rFonts w:ascii="Times New Roman" w:hAnsi="Times New Roman" w:cs="Times New Roman"/>
                <w:iCs/>
                <w:szCs w:val="21"/>
              </w:rPr>
              <w:t>frost day frequency</w:t>
            </w:r>
          </w:p>
        </w:tc>
        <w:tc>
          <w:tcPr>
            <w:tcW w:w="2166" w:type="pct"/>
            <w:vAlign w:val="center"/>
          </w:tcPr>
          <w:p w14:paraId="2C38A484" w14:textId="77777777" w:rsidR="006C3E71" w:rsidRDefault="00000000">
            <w:pPr>
              <w:widowControl/>
              <w:snapToGrid w:val="0"/>
              <w:rPr>
                <w:rFonts w:ascii="Times New Roman" w:hAnsi="Times New Roman" w:cs="Times New Roman"/>
                <w:iCs/>
                <w:szCs w:val="21"/>
              </w:rPr>
            </w:pPr>
            <w:r>
              <w:rPr>
                <w:rFonts w:ascii="Times New Roman" w:hAnsi="Times New Roman" w:cs="Times New Roman" w:hint="eastAsia"/>
                <w:iCs/>
                <w:szCs w:val="21"/>
              </w:rPr>
              <w:t>Means the number of days in a month when frost occurs</w:t>
            </w:r>
          </w:p>
        </w:tc>
        <w:tc>
          <w:tcPr>
            <w:tcW w:w="957" w:type="pct"/>
            <w:vAlign w:val="center"/>
          </w:tcPr>
          <w:p w14:paraId="69FAA97B" w14:textId="77777777" w:rsidR="006C3E71" w:rsidRDefault="00000000">
            <w:pPr>
              <w:widowControl/>
              <w:snapToGrid w:val="0"/>
              <w:jc w:val="center"/>
              <w:rPr>
                <w:rFonts w:ascii="Times New Roman" w:hAnsi="Times New Roman" w:cs="Times New Roman"/>
                <w:iCs/>
                <w:szCs w:val="21"/>
              </w:rPr>
            </w:pPr>
            <w:r>
              <w:rPr>
                <w:rFonts w:ascii="Times New Roman" w:hAnsi="Times New Roman" w:cs="Times New Roman"/>
                <w:iCs/>
                <w:szCs w:val="21"/>
              </w:rPr>
              <w:t>days</w:t>
            </w:r>
          </w:p>
        </w:tc>
      </w:tr>
      <w:tr w:rsidR="006C3E71" w14:paraId="62F19A73" w14:textId="77777777">
        <w:trPr>
          <w:trHeight w:val="113"/>
        </w:trPr>
        <w:tc>
          <w:tcPr>
            <w:tcW w:w="447" w:type="pct"/>
            <w:vAlign w:val="center"/>
          </w:tcPr>
          <w:p w14:paraId="652C12E5" w14:textId="77777777" w:rsidR="006C3E71" w:rsidRDefault="00000000">
            <w:pPr>
              <w:widowControl/>
              <w:snapToGrid w:val="0"/>
              <w:jc w:val="center"/>
              <w:rPr>
                <w:rFonts w:ascii="Times New Roman" w:hAnsi="Times New Roman" w:cs="Times New Roman"/>
                <w:iCs/>
                <w:szCs w:val="21"/>
              </w:rPr>
            </w:pPr>
            <w:r>
              <w:rPr>
                <w:rFonts w:ascii="Times New Roman" w:hAnsi="Times New Roman" w:cs="Times New Roman" w:hint="eastAsia"/>
                <w:iCs/>
                <w:szCs w:val="21"/>
              </w:rPr>
              <w:t>PET</w:t>
            </w:r>
          </w:p>
        </w:tc>
        <w:tc>
          <w:tcPr>
            <w:tcW w:w="1429" w:type="pct"/>
            <w:vAlign w:val="center"/>
          </w:tcPr>
          <w:p w14:paraId="44382E6A" w14:textId="77777777" w:rsidR="006C3E71" w:rsidRDefault="00000000">
            <w:pPr>
              <w:widowControl/>
              <w:snapToGrid w:val="0"/>
              <w:jc w:val="center"/>
              <w:rPr>
                <w:rFonts w:ascii="Times New Roman" w:hAnsi="Times New Roman" w:cs="Times New Roman"/>
                <w:iCs/>
                <w:szCs w:val="21"/>
              </w:rPr>
            </w:pPr>
            <w:r>
              <w:rPr>
                <w:rFonts w:ascii="Times New Roman" w:hAnsi="Times New Roman" w:cs="Times New Roman"/>
                <w:iCs/>
                <w:szCs w:val="21"/>
              </w:rPr>
              <w:t>potential e</w:t>
            </w:r>
            <w:r>
              <w:rPr>
                <w:rFonts w:ascii="Times New Roman" w:hAnsi="Times New Roman" w:cs="Times New Roman" w:hint="eastAsia"/>
                <w:iCs/>
                <w:szCs w:val="21"/>
              </w:rPr>
              <w:t>vap</w:t>
            </w:r>
            <w:r>
              <w:rPr>
                <w:rFonts w:ascii="Times New Roman" w:hAnsi="Times New Roman" w:cs="Times New Roman"/>
                <w:iCs/>
                <w:szCs w:val="21"/>
              </w:rPr>
              <w:t>otranspiration</w:t>
            </w:r>
          </w:p>
        </w:tc>
        <w:tc>
          <w:tcPr>
            <w:tcW w:w="2166" w:type="pct"/>
            <w:vAlign w:val="center"/>
          </w:tcPr>
          <w:p w14:paraId="03A3B54A" w14:textId="77777777" w:rsidR="006C3E71" w:rsidRDefault="00000000">
            <w:pPr>
              <w:widowControl/>
              <w:snapToGrid w:val="0"/>
              <w:rPr>
                <w:rFonts w:ascii="Times New Roman" w:hAnsi="Times New Roman" w:cs="Times New Roman"/>
                <w:iCs/>
                <w:szCs w:val="21"/>
              </w:rPr>
            </w:pPr>
            <w:r>
              <w:rPr>
                <w:rFonts w:ascii="Times New Roman" w:hAnsi="Times New Roman" w:cs="Times New Roman" w:hint="eastAsia"/>
                <w:iCs/>
                <w:szCs w:val="21"/>
              </w:rPr>
              <w:t xml:space="preserve">Means the maximum </w:t>
            </w:r>
            <w:proofErr w:type="spellStart"/>
            <w:r>
              <w:rPr>
                <w:rFonts w:ascii="Times New Roman" w:hAnsi="Times New Roman" w:cs="Times New Roman" w:hint="eastAsia"/>
                <w:iCs/>
                <w:szCs w:val="21"/>
              </w:rPr>
              <w:t>evaptranspiration</w:t>
            </w:r>
            <w:proofErr w:type="spellEnd"/>
            <w:r>
              <w:rPr>
                <w:rFonts w:ascii="Times New Roman" w:hAnsi="Times New Roman" w:cs="Times New Roman" w:hint="eastAsia"/>
                <w:iCs/>
                <w:szCs w:val="21"/>
              </w:rPr>
              <w:t xml:space="preserve"> that may be achieved in an area under a given meteorological condition if there is sufficient moisture supply</w:t>
            </w:r>
          </w:p>
        </w:tc>
        <w:tc>
          <w:tcPr>
            <w:tcW w:w="957" w:type="pct"/>
            <w:vAlign w:val="center"/>
          </w:tcPr>
          <w:p w14:paraId="008FF7F5" w14:textId="77777777" w:rsidR="006C3E71" w:rsidRDefault="00000000">
            <w:pPr>
              <w:widowControl/>
              <w:snapToGrid w:val="0"/>
              <w:jc w:val="center"/>
              <w:rPr>
                <w:rFonts w:ascii="Times New Roman" w:hAnsi="Times New Roman" w:cs="Times New Roman"/>
                <w:iCs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Cs w:val="21"/>
              </w:rPr>
              <w:t>millimetres</w:t>
            </w:r>
            <w:proofErr w:type="spellEnd"/>
            <w:r>
              <w:rPr>
                <w:rFonts w:ascii="Times New Roman" w:hAnsi="Times New Roman" w:cs="Times New Roman"/>
                <w:iCs/>
                <w:szCs w:val="21"/>
              </w:rPr>
              <w:t xml:space="preserve"> per day</w:t>
            </w:r>
          </w:p>
        </w:tc>
      </w:tr>
      <w:tr w:rsidR="006C3E71" w14:paraId="4516D52B" w14:textId="77777777">
        <w:trPr>
          <w:trHeight w:val="113"/>
        </w:trPr>
        <w:tc>
          <w:tcPr>
            <w:tcW w:w="447" w:type="pct"/>
            <w:vAlign w:val="center"/>
          </w:tcPr>
          <w:p w14:paraId="0C2976A6" w14:textId="77777777" w:rsidR="006C3E71" w:rsidRDefault="00000000">
            <w:pPr>
              <w:widowControl/>
              <w:snapToGrid w:val="0"/>
              <w:jc w:val="center"/>
              <w:rPr>
                <w:rFonts w:ascii="Times New Roman" w:hAnsi="Times New Roman" w:cs="Times New Roman"/>
                <w:iCs/>
                <w:szCs w:val="21"/>
              </w:rPr>
            </w:pPr>
            <w:r>
              <w:rPr>
                <w:rFonts w:ascii="Times New Roman" w:hAnsi="Times New Roman" w:cs="Times New Roman" w:hint="eastAsia"/>
                <w:iCs/>
                <w:szCs w:val="21"/>
              </w:rPr>
              <w:t>PRE</w:t>
            </w:r>
          </w:p>
        </w:tc>
        <w:tc>
          <w:tcPr>
            <w:tcW w:w="1429" w:type="pct"/>
            <w:vAlign w:val="center"/>
          </w:tcPr>
          <w:p w14:paraId="09D11E9D" w14:textId="77777777" w:rsidR="006C3E71" w:rsidRDefault="00000000">
            <w:pPr>
              <w:widowControl/>
              <w:snapToGrid w:val="0"/>
              <w:jc w:val="center"/>
              <w:rPr>
                <w:rFonts w:ascii="Times New Roman" w:hAnsi="Times New Roman" w:cs="Times New Roman"/>
                <w:iCs/>
                <w:szCs w:val="21"/>
              </w:rPr>
            </w:pPr>
            <w:r>
              <w:rPr>
                <w:rFonts w:ascii="Times New Roman" w:hAnsi="Times New Roman" w:cs="Times New Roman" w:hint="eastAsia"/>
                <w:iCs/>
                <w:szCs w:val="21"/>
              </w:rPr>
              <w:t>pre</w:t>
            </w:r>
            <w:r>
              <w:rPr>
                <w:rFonts w:ascii="Times New Roman" w:hAnsi="Times New Roman" w:cs="Times New Roman"/>
                <w:iCs/>
                <w:szCs w:val="21"/>
              </w:rPr>
              <w:t>cipitation</w:t>
            </w:r>
          </w:p>
        </w:tc>
        <w:tc>
          <w:tcPr>
            <w:tcW w:w="2166" w:type="pct"/>
            <w:vAlign w:val="center"/>
          </w:tcPr>
          <w:p w14:paraId="73CAA7D6" w14:textId="77777777" w:rsidR="006C3E71" w:rsidRDefault="00000000">
            <w:pPr>
              <w:widowControl/>
              <w:snapToGrid w:val="0"/>
              <w:rPr>
                <w:rFonts w:ascii="Times New Roman" w:hAnsi="Times New Roman" w:cs="Times New Roman"/>
                <w:iCs/>
                <w:szCs w:val="21"/>
              </w:rPr>
            </w:pPr>
            <w:r>
              <w:rPr>
                <w:rFonts w:ascii="Times New Roman" w:hAnsi="Times New Roman" w:cs="Times New Roman" w:hint="eastAsia"/>
                <w:iCs/>
                <w:szCs w:val="21"/>
              </w:rPr>
              <w:t>Means the total amount of precipitation in a month</w:t>
            </w:r>
          </w:p>
        </w:tc>
        <w:tc>
          <w:tcPr>
            <w:tcW w:w="957" w:type="pct"/>
            <w:vAlign w:val="center"/>
          </w:tcPr>
          <w:p w14:paraId="77134304" w14:textId="77777777" w:rsidR="006C3E71" w:rsidRDefault="00000000">
            <w:pPr>
              <w:widowControl/>
              <w:snapToGrid w:val="0"/>
              <w:jc w:val="center"/>
              <w:rPr>
                <w:rFonts w:ascii="Times New Roman" w:hAnsi="Times New Roman" w:cs="Times New Roman"/>
                <w:iCs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Cs w:val="21"/>
              </w:rPr>
              <w:t>millimetres</w:t>
            </w:r>
            <w:proofErr w:type="spellEnd"/>
            <w:r>
              <w:rPr>
                <w:rFonts w:ascii="Times New Roman" w:hAnsi="Times New Roman" w:cs="Times New Roman"/>
                <w:iCs/>
                <w:szCs w:val="21"/>
              </w:rPr>
              <w:t xml:space="preserve"> per month</w:t>
            </w:r>
          </w:p>
        </w:tc>
      </w:tr>
      <w:tr w:rsidR="006C3E71" w14:paraId="4AD9128A" w14:textId="77777777">
        <w:trPr>
          <w:trHeight w:val="113"/>
        </w:trPr>
        <w:tc>
          <w:tcPr>
            <w:tcW w:w="447" w:type="pct"/>
            <w:vAlign w:val="center"/>
          </w:tcPr>
          <w:p w14:paraId="6B17B5F8" w14:textId="77777777" w:rsidR="006C3E71" w:rsidRDefault="00000000">
            <w:pPr>
              <w:widowControl/>
              <w:snapToGrid w:val="0"/>
              <w:jc w:val="center"/>
              <w:rPr>
                <w:rFonts w:ascii="Times New Roman" w:hAnsi="Times New Roman" w:cs="Times New Roman"/>
                <w:iCs/>
                <w:szCs w:val="21"/>
              </w:rPr>
            </w:pPr>
            <w:r>
              <w:rPr>
                <w:rFonts w:ascii="Times New Roman" w:hAnsi="Times New Roman" w:cs="Times New Roman" w:hint="eastAsia"/>
                <w:iCs/>
                <w:szCs w:val="21"/>
              </w:rPr>
              <w:t>TMP</w:t>
            </w:r>
          </w:p>
        </w:tc>
        <w:tc>
          <w:tcPr>
            <w:tcW w:w="1429" w:type="pct"/>
            <w:vAlign w:val="center"/>
          </w:tcPr>
          <w:p w14:paraId="6642CA9E" w14:textId="77777777" w:rsidR="006C3E71" w:rsidRDefault="00000000">
            <w:pPr>
              <w:widowControl/>
              <w:snapToGrid w:val="0"/>
              <w:jc w:val="center"/>
              <w:rPr>
                <w:rFonts w:ascii="Times New Roman" w:hAnsi="Times New Roman" w:cs="Times New Roman"/>
                <w:iCs/>
                <w:szCs w:val="21"/>
              </w:rPr>
            </w:pPr>
            <w:r>
              <w:rPr>
                <w:rFonts w:ascii="Times New Roman" w:hAnsi="Times New Roman" w:cs="Times New Roman" w:hint="eastAsia"/>
                <w:iCs/>
                <w:szCs w:val="21"/>
              </w:rPr>
              <w:t>monthly average daily mean temperature</w:t>
            </w:r>
          </w:p>
        </w:tc>
        <w:tc>
          <w:tcPr>
            <w:tcW w:w="2166" w:type="pct"/>
            <w:vAlign w:val="center"/>
          </w:tcPr>
          <w:p w14:paraId="5A07EF0E" w14:textId="77777777" w:rsidR="006C3E71" w:rsidRDefault="00000000">
            <w:pPr>
              <w:widowControl/>
              <w:snapToGrid w:val="0"/>
              <w:rPr>
                <w:rFonts w:ascii="Times New Roman" w:hAnsi="Times New Roman" w:cs="Times New Roman"/>
                <w:iCs/>
                <w:szCs w:val="21"/>
              </w:rPr>
            </w:pPr>
            <w:r>
              <w:rPr>
                <w:rFonts w:ascii="Times New Roman" w:hAnsi="Times New Roman" w:cs="Times New Roman" w:hint="eastAsia"/>
                <w:iCs/>
                <w:szCs w:val="21"/>
              </w:rPr>
              <w:t>Means the average temperature at an altitude of 2 meters above ground level</w:t>
            </w:r>
          </w:p>
        </w:tc>
        <w:tc>
          <w:tcPr>
            <w:tcW w:w="957" w:type="pct"/>
            <w:vAlign w:val="center"/>
          </w:tcPr>
          <w:p w14:paraId="0BA2C269" w14:textId="77777777" w:rsidR="006C3E71" w:rsidRDefault="00000000">
            <w:pPr>
              <w:widowControl/>
              <w:snapToGrid w:val="0"/>
              <w:jc w:val="center"/>
              <w:rPr>
                <w:rFonts w:ascii="Times New Roman" w:hAnsi="Times New Roman" w:cs="Times New Roman"/>
                <w:iCs/>
                <w:szCs w:val="21"/>
              </w:rPr>
            </w:pPr>
            <w:r>
              <w:rPr>
                <w:rFonts w:ascii="Times New Roman" w:hAnsi="Times New Roman" w:cs="Times New Roman" w:hint="eastAsia"/>
                <w:iCs/>
                <w:szCs w:val="21"/>
              </w:rPr>
              <w:t>degrees Celsius</w:t>
            </w:r>
          </w:p>
        </w:tc>
      </w:tr>
      <w:tr w:rsidR="006C3E71" w14:paraId="377435DC" w14:textId="77777777">
        <w:trPr>
          <w:trHeight w:val="113"/>
        </w:trPr>
        <w:tc>
          <w:tcPr>
            <w:tcW w:w="447" w:type="pct"/>
            <w:vAlign w:val="center"/>
          </w:tcPr>
          <w:p w14:paraId="60B499FC" w14:textId="77777777" w:rsidR="006C3E71" w:rsidRDefault="00000000">
            <w:pPr>
              <w:widowControl/>
              <w:snapToGrid w:val="0"/>
              <w:jc w:val="center"/>
              <w:rPr>
                <w:rFonts w:ascii="Times New Roman" w:hAnsi="Times New Roman" w:cs="Times New Roman"/>
                <w:iCs/>
                <w:szCs w:val="21"/>
              </w:rPr>
            </w:pPr>
            <w:r>
              <w:rPr>
                <w:rFonts w:ascii="Times New Roman" w:hAnsi="Times New Roman" w:cs="Times New Roman" w:hint="eastAsia"/>
                <w:iCs/>
                <w:szCs w:val="21"/>
              </w:rPr>
              <w:t>TMN</w:t>
            </w:r>
          </w:p>
        </w:tc>
        <w:tc>
          <w:tcPr>
            <w:tcW w:w="1429" w:type="pct"/>
            <w:vAlign w:val="center"/>
          </w:tcPr>
          <w:p w14:paraId="6CD56260" w14:textId="77777777" w:rsidR="006C3E71" w:rsidRDefault="00000000">
            <w:pPr>
              <w:widowControl/>
              <w:snapToGrid w:val="0"/>
              <w:jc w:val="center"/>
              <w:rPr>
                <w:rFonts w:ascii="Times New Roman" w:hAnsi="Times New Roman" w:cs="Times New Roman"/>
                <w:iCs/>
                <w:szCs w:val="21"/>
              </w:rPr>
            </w:pPr>
            <w:r>
              <w:rPr>
                <w:rFonts w:ascii="Times New Roman" w:hAnsi="Times New Roman" w:cs="Times New Roman" w:hint="eastAsia"/>
                <w:iCs/>
                <w:szCs w:val="21"/>
              </w:rPr>
              <w:t>monthly average daily minimum temperature</w:t>
            </w:r>
          </w:p>
        </w:tc>
        <w:tc>
          <w:tcPr>
            <w:tcW w:w="2166" w:type="pct"/>
            <w:vAlign w:val="center"/>
          </w:tcPr>
          <w:p w14:paraId="436A504A" w14:textId="77777777" w:rsidR="006C3E71" w:rsidRDefault="00000000">
            <w:pPr>
              <w:widowControl/>
              <w:snapToGrid w:val="0"/>
              <w:rPr>
                <w:rFonts w:ascii="Times New Roman" w:hAnsi="Times New Roman" w:cs="Times New Roman"/>
                <w:iCs/>
                <w:szCs w:val="21"/>
              </w:rPr>
            </w:pPr>
            <w:r>
              <w:rPr>
                <w:rFonts w:ascii="Times New Roman" w:hAnsi="Times New Roman" w:cs="Times New Roman" w:hint="eastAsia"/>
                <w:iCs/>
                <w:szCs w:val="21"/>
              </w:rPr>
              <w:t>Means the average monthly minimum temperature at an altitude of 2 m above ground level</w:t>
            </w:r>
          </w:p>
        </w:tc>
        <w:tc>
          <w:tcPr>
            <w:tcW w:w="957" w:type="pct"/>
            <w:vAlign w:val="center"/>
          </w:tcPr>
          <w:p w14:paraId="355F6BFA" w14:textId="77777777" w:rsidR="006C3E71" w:rsidRDefault="00000000">
            <w:pPr>
              <w:widowControl/>
              <w:snapToGrid w:val="0"/>
              <w:jc w:val="center"/>
              <w:rPr>
                <w:rFonts w:ascii="Times New Roman" w:hAnsi="Times New Roman" w:cs="Times New Roman"/>
                <w:iCs/>
                <w:szCs w:val="21"/>
              </w:rPr>
            </w:pPr>
            <w:r>
              <w:rPr>
                <w:rFonts w:ascii="Times New Roman" w:hAnsi="Times New Roman" w:cs="Times New Roman" w:hint="eastAsia"/>
                <w:iCs/>
                <w:szCs w:val="21"/>
              </w:rPr>
              <w:t>degrees Celsius</w:t>
            </w:r>
          </w:p>
        </w:tc>
      </w:tr>
      <w:tr w:rsidR="006C3E71" w14:paraId="1DCE1956" w14:textId="77777777">
        <w:trPr>
          <w:trHeight w:val="113"/>
        </w:trPr>
        <w:tc>
          <w:tcPr>
            <w:tcW w:w="447" w:type="pct"/>
            <w:vAlign w:val="center"/>
          </w:tcPr>
          <w:p w14:paraId="10A14BC1" w14:textId="77777777" w:rsidR="006C3E71" w:rsidRDefault="00000000">
            <w:pPr>
              <w:widowControl/>
              <w:snapToGrid w:val="0"/>
              <w:jc w:val="center"/>
              <w:rPr>
                <w:rFonts w:ascii="Times New Roman" w:hAnsi="Times New Roman" w:cs="Times New Roman"/>
                <w:iCs/>
                <w:szCs w:val="21"/>
              </w:rPr>
            </w:pPr>
            <w:r>
              <w:rPr>
                <w:rFonts w:ascii="Times New Roman" w:hAnsi="Times New Roman" w:cs="Times New Roman" w:hint="eastAsia"/>
                <w:iCs/>
                <w:szCs w:val="21"/>
              </w:rPr>
              <w:t>TMX</w:t>
            </w:r>
          </w:p>
        </w:tc>
        <w:tc>
          <w:tcPr>
            <w:tcW w:w="1429" w:type="pct"/>
            <w:vAlign w:val="center"/>
          </w:tcPr>
          <w:p w14:paraId="2E8D9721" w14:textId="77777777" w:rsidR="006C3E71" w:rsidRDefault="00000000">
            <w:pPr>
              <w:widowControl/>
              <w:snapToGrid w:val="0"/>
              <w:jc w:val="center"/>
              <w:rPr>
                <w:rFonts w:ascii="Times New Roman" w:hAnsi="Times New Roman" w:cs="Times New Roman"/>
                <w:iCs/>
                <w:szCs w:val="21"/>
              </w:rPr>
            </w:pPr>
            <w:r>
              <w:rPr>
                <w:rFonts w:ascii="Times New Roman" w:hAnsi="Times New Roman" w:cs="Times New Roman" w:hint="eastAsia"/>
                <w:iCs/>
                <w:szCs w:val="21"/>
              </w:rPr>
              <w:t>monthly average daily maximum temperature</w:t>
            </w:r>
          </w:p>
        </w:tc>
        <w:tc>
          <w:tcPr>
            <w:tcW w:w="2166" w:type="pct"/>
            <w:vAlign w:val="center"/>
          </w:tcPr>
          <w:p w14:paraId="1C7798B8" w14:textId="77777777" w:rsidR="006C3E71" w:rsidRDefault="00000000">
            <w:pPr>
              <w:widowControl/>
              <w:snapToGrid w:val="0"/>
              <w:rPr>
                <w:rFonts w:ascii="Times New Roman" w:hAnsi="Times New Roman" w:cs="Times New Roman"/>
                <w:iCs/>
                <w:szCs w:val="21"/>
              </w:rPr>
            </w:pPr>
            <w:r>
              <w:rPr>
                <w:rFonts w:ascii="Times New Roman" w:hAnsi="Times New Roman" w:cs="Times New Roman" w:hint="eastAsia"/>
                <w:iCs/>
                <w:szCs w:val="21"/>
              </w:rPr>
              <w:t>Means the average monthly maximum temperature at an altitude of 2 m above ground level</w:t>
            </w:r>
          </w:p>
        </w:tc>
        <w:tc>
          <w:tcPr>
            <w:tcW w:w="957" w:type="pct"/>
            <w:vAlign w:val="center"/>
          </w:tcPr>
          <w:p w14:paraId="0EFF6E7F" w14:textId="77777777" w:rsidR="006C3E71" w:rsidRDefault="00000000">
            <w:pPr>
              <w:widowControl/>
              <w:snapToGrid w:val="0"/>
              <w:jc w:val="center"/>
              <w:rPr>
                <w:rFonts w:ascii="Times New Roman" w:hAnsi="Times New Roman" w:cs="Times New Roman"/>
                <w:iCs/>
                <w:szCs w:val="21"/>
              </w:rPr>
            </w:pPr>
            <w:r>
              <w:rPr>
                <w:rFonts w:ascii="Times New Roman" w:hAnsi="Times New Roman" w:cs="Times New Roman" w:hint="eastAsia"/>
                <w:iCs/>
                <w:szCs w:val="21"/>
              </w:rPr>
              <w:t>degrees Celsius</w:t>
            </w:r>
          </w:p>
        </w:tc>
      </w:tr>
      <w:tr w:rsidR="006C3E71" w14:paraId="49CD47BC" w14:textId="77777777">
        <w:trPr>
          <w:trHeight w:val="113"/>
        </w:trPr>
        <w:tc>
          <w:tcPr>
            <w:tcW w:w="447" w:type="pct"/>
            <w:vAlign w:val="center"/>
          </w:tcPr>
          <w:p w14:paraId="57036642" w14:textId="77777777" w:rsidR="006C3E71" w:rsidRDefault="00000000">
            <w:pPr>
              <w:widowControl/>
              <w:snapToGrid w:val="0"/>
              <w:jc w:val="center"/>
              <w:rPr>
                <w:rFonts w:ascii="Times New Roman" w:hAnsi="Times New Roman" w:cs="Times New Roman"/>
                <w:iCs/>
                <w:szCs w:val="21"/>
              </w:rPr>
            </w:pPr>
            <w:r>
              <w:rPr>
                <w:rFonts w:ascii="Times New Roman" w:hAnsi="Times New Roman" w:cs="Times New Roman" w:hint="eastAsia"/>
                <w:iCs/>
                <w:szCs w:val="21"/>
              </w:rPr>
              <w:t>VAP</w:t>
            </w:r>
          </w:p>
        </w:tc>
        <w:tc>
          <w:tcPr>
            <w:tcW w:w="1429" w:type="pct"/>
            <w:vAlign w:val="center"/>
          </w:tcPr>
          <w:p w14:paraId="3A93D13C" w14:textId="77777777" w:rsidR="006C3E71" w:rsidRDefault="00000000">
            <w:pPr>
              <w:widowControl/>
              <w:snapToGrid w:val="0"/>
              <w:jc w:val="center"/>
              <w:rPr>
                <w:rFonts w:ascii="Times New Roman" w:hAnsi="Times New Roman" w:cs="Times New Roman"/>
                <w:iCs/>
                <w:szCs w:val="21"/>
              </w:rPr>
            </w:pPr>
            <w:proofErr w:type="spellStart"/>
            <w:r>
              <w:rPr>
                <w:rFonts w:ascii="Times New Roman" w:hAnsi="Times New Roman" w:cs="Times New Roman" w:hint="eastAsia"/>
                <w:iCs/>
                <w:szCs w:val="21"/>
              </w:rPr>
              <w:t>vapour</w:t>
            </w:r>
            <w:proofErr w:type="spellEnd"/>
            <w:r>
              <w:rPr>
                <w:rFonts w:ascii="Times New Roman" w:hAnsi="Times New Roman" w:cs="Times New Roman" w:hint="eastAsia"/>
                <w:iCs/>
                <w:szCs w:val="21"/>
              </w:rPr>
              <w:t xml:space="preserve"> pressure</w:t>
            </w:r>
          </w:p>
        </w:tc>
        <w:tc>
          <w:tcPr>
            <w:tcW w:w="2166" w:type="pct"/>
            <w:vAlign w:val="center"/>
          </w:tcPr>
          <w:p w14:paraId="734F5553" w14:textId="77777777" w:rsidR="006C3E71" w:rsidRDefault="00000000">
            <w:pPr>
              <w:widowControl/>
              <w:snapToGrid w:val="0"/>
              <w:rPr>
                <w:rFonts w:ascii="Times New Roman" w:hAnsi="Times New Roman" w:cs="Times New Roman"/>
                <w:iCs/>
                <w:szCs w:val="21"/>
              </w:rPr>
            </w:pPr>
            <w:r>
              <w:rPr>
                <w:rFonts w:ascii="Times New Roman" w:hAnsi="Times New Roman" w:cs="Times New Roman" w:hint="eastAsia"/>
                <w:iCs/>
                <w:szCs w:val="21"/>
              </w:rPr>
              <w:t>Means the partial pressure of water vapor in the air</w:t>
            </w:r>
          </w:p>
        </w:tc>
        <w:tc>
          <w:tcPr>
            <w:tcW w:w="957" w:type="pct"/>
            <w:vAlign w:val="center"/>
          </w:tcPr>
          <w:p w14:paraId="4F3962ED" w14:textId="77777777" w:rsidR="006C3E71" w:rsidRDefault="00000000">
            <w:pPr>
              <w:widowControl/>
              <w:snapToGrid w:val="0"/>
              <w:jc w:val="center"/>
              <w:rPr>
                <w:rFonts w:ascii="Times New Roman" w:hAnsi="Times New Roman" w:cs="Times New Roman"/>
                <w:iCs/>
                <w:szCs w:val="21"/>
              </w:rPr>
            </w:pPr>
            <w:r>
              <w:rPr>
                <w:rFonts w:ascii="Times New Roman" w:hAnsi="Times New Roman" w:cs="Times New Roman" w:hint="eastAsia"/>
                <w:iCs/>
                <w:szCs w:val="21"/>
              </w:rPr>
              <w:t>hectopascals (</w:t>
            </w:r>
            <w:proofErr w:type="spellStart"/>
            <w:r>
              <w:rPr>
                <w:rFonts w:ascii="Times New Roman" w:hAnsi="Times New Roman" w:cs="Times New Roman" w:hint="eastAsia"/>
                <w:iCs/>
                <w:szCs w:val="21"/>
              </w:rPr>
              <w:t>hPa</w:t>
            </w:r>
            <w:proofErr w:type="spellEnd"/>
            <w:r>
              <w:rPr>
                <w:rFonts w:ascii="Times New Roman" w:hAnsi="Times New Roman" w:cs="Times New Roman" w:hint="eastAsia"/>
                <w:iCs/>
                <w:szCs w:val="21"/>
              </w:rPr>
              <w:t>)</w:t>
            </w:r>
          </w:p>
        </w:tc>
      </w:tr>
      <w:tr w:rsidR="006C3E71" w14:paraId="30DE5C37" w14:textId="77777777">
        <w:trPr>
          <w:trHeight w:val="113"/>
        </w:trPr>
        <w:tc>
          <w:tcPr>
            <w:tcW w:w="447" w:type="pct"/>
            <w:tcBorders>
              <w:bottom w:val="single" w:sz="12" w:space="0" w:color="auto"/>
            </w:tcBorders>
            <w:vAlign w:val="center"/>
          </w:tcPr>
          <w:p w14:paraId="0C853EDE" w14:textId="77777777" w:rsidR="006C3E71" w:rsidRDefault="00000000">
            <w:pPr>
              <w:widowControl/>
              <w:snapToGrid w:val="0"/>
              <w:jc w:val="center"/>
              <w:rPr>
                <w:rFonts w:ascii="Times New Roman" w:hAnsi="Times New Roman" w:cs="Times New Roman"/>
                <w:iCs/>
                <w:szCs w:val="21"/>
              </w:rPr>
            </w:pPr>
            <w:r>
              <w:rPr>
                <w:rFonts w:ascii="Times New Roman" w:hAnsi="Times New Roman" w:cs="Times New Roman" w:hint="eastAsia"/>
                <w:iCs/>
                <w:szCs w:val="21"/>
              </w:rPr>
              <w:t>WET</w:t>
            </w:r>
          </w:p>
        </w:tc>
        <w:tc>
          <w:tcPr>
            <w:tcW w:w="1429" w:type="pct"/>
            <w:tcBorders>
              <w:bottom w:val="single" w:sz="12" w:space="0" w:color="auto"/>
            </w:tcBorders>
            <w:vAlign w:val="center"/>
          </w:tcPr>
          <w:p w14:paraId="24818E4B" w14:textId="77777777" w:rsidR="006C3E71" w:rsidRDefault="00000000">
            <w:pPr>
              <w:widowControl/>
              <w:snapToGrid w:val="0"/>
              <w:jc w:val="center"/>
              <w:rPr>
                <w:rFonts w:ascii="Times New Roman" w:hAnsi="Times New Roman" w:cs="Times New Roman"/>
                <w:iCs/>
                <w:szCs w:val="21"/>
              </w:rPr>
            </w:pPr>
            <w:r>
              <w:rPr>
                <w:rFonts w:ascii="Times New Roman" w:hAnsi="Times New Roman" w:cs="Times New Roman" w:hint="eastAsia"/>
                <w:iCs/>
                <w:szCs w:val="21"/>
              </w:rPr>
              <w:t>wet day frequency</w:t>
            </w:r>
          </w:p>
        </w:tc>
        <w:tc>
          <w:tcPr>
            <w:tcW w:w="2166" w:type="pct"/>
            <w:tcBorders>
              <w:bottom w:val="single" w:sz="12" w:space="0" w:color="auto"/>
            </w:tcBorders>
            <w:vAlign w:val="center"/>
          </w:tcPr>
          <w:p w14:paraId="43BB3787" w14:textId="77777777" w:rsidR="006C3E71" w:rsidRDefault="00000000">
            <w:pPr>
              <w:widowControl/>
              <w:snapToGrid w:val="0"/>
              <w:rPr>
                <w:rFonts w:ascii="Times New Roman" w:hAnsi="Times New Roman" w:cs="Times New Roman"/>
                <w:iCs/>
                <w:szCs w:val="21"/>
              </w:rPr>
            </w:pPr>
            <w:r>
              <w:rPr>
                <w:rFonts w:ascii="Times New Roman" w:hAnsi="Times New Roman" w:cs="Times New Roman" w:hint="eastAsia"/>
                <w:iCs/>
                <w:szCs w:val="21"/>
              </w:rPr>
              <w:t xml:space="preserve">Refers to the number of days with </w:t>
            </w:r>
            <w:r>
              <w:rPr>
                <w:rFonts w:ascii="Times New Roman" w:hAnsi="Times New Roman" w:cs="Times New Roman" w:hint="eastAsia"/>
                <w:iCs/>
                <w:szCs w:val="21"/>
              </w:rPr>
              <w:t>≥</w:t>
            </w:r>
            <w:r>
              <w:rPr>
                <w:rFonts w:ascii="Times New Roman" w:hAnsi="Times New Roman" w:cs="Times New Roman" w:hint="eastAsia"/>
                <w:iCs/>
                <w:szCs w:val="21"/>
              </w:rPr>
              <w:t>0.1 mm of precipitation per month.</w:t>
            </w:r>
          </w:p>
        </w:tc>
        <w:tc>
          <w:tcPr>
            <w:tcW w:w="957" w:type="pct"/>
            <w:tcBorders>
              <w:bottom w:val="single" w:sz="12" w:space="0" w:color="auto"/>
            </w:tcBorders>
            <w:vAlign w:val="center"/>
          </w:tcPr>
          <w:p w14:paraId="6134CFFC" w14:textId="77777777" w:rsidR="006C3E71" w:rsidRDefault="00000000">
            <w:pPr>
              <w:widowControl/>
              <w:snapToGrid w:val="0"/>
              <w:jc w:val="center"/>
              <w:rPr>
                <w:rFonts w:ascii="Times New Roman" w:hAnsi="Times New Roman" w:cs="Times New Roman"/>
                <w:iCs/>
                <w:szCs w:val="21"/>
              </w:rPr>
            </w:pPr>
            <w:r>
              <w:rPr>
                <w:rFonts w:ascii="Times New Roman" w:hAnsi="Times New Roman" w:cs="Times New Roman" w:hint="eastAsia"/>
                <w:iCs/>
                <w:szCs w:val="21"/>
              </w:rPr>
              <w:t>days</w:t>
            </w:r>
          </w:p>
        </w:tc>
      </w:tr>
    </w:tbl>
    <w:p w14:paraId="0DE613D4" w14:textId="77777777" w:rsidR="006C3E71" w:rsidRDefault="00000000">
      <w:pPr>
        <w:widowControl/>
        <w:snapToGrid w:val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  <w:szCs w:val="21"/>
        </w:rPr>
        <w:t>Data from website: https://crudata.uea.ac.uk/cru/data/hrg/</w:t>
      </w:r>
    </w:p>
    <w:p w14:paraId="279CAC05" w14:textId="77777777" w:rsidR="006C3E71" w:rsidRDefault="006C3E71">
      <w:pPr>
        <w:rPr>
          <w:rFonts w:ascii="Times New Roman" w:hAnsi="Times New Roman" w:cs="Times New Roman"/>
        </w:rPr>
      </w:pPr>
    </w:p>
    <w:p w14:paraId="7DAB80CA" w14:textId="77777777" w:rsidR="006C3E71" w:rsidRDefault="006C3E71">
      <w:pPr>
        <w:rPr>
          <w:rFonts w:ascii="Times New Roman" w:hAnsi="Times New Roman" w:cs="Times New Roman"/>
        </w:rPr>
      </w:pPr>
    </w:p>
    <w:p w14:paraId="4F3E540A" w14:textId="77777777" w:rsidR="006C3E71" w:rsidRDefault="006C3E71">
      <w:pPr>
        <w:rPr>
          <w:rFonts w:ascii="Times New Roman" w:hAnsi="Times New Roman" w:cs="Times New Roman"/>
        </w:rPr>
        <w:sectPr w:rsidR="006C3E7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872808F" w14:textId="77777777" w:rsidR="006C3E71" w:rsidRDefault="00000000">
      <w:r>
        <w:rPr>
          <w:rFonts w:ascii="Times New Roman" w:hAnsi="Times New Roman" w:cs="Times New Roman"/>
          <w:b/>
          <w:bCs/>
        </w:rPr>
        <w:lastRenderedPageBreak/>
        <w:t>Supplementary Table</w:t>
      </w:r>
      <w:r>
        <w:rPr>
          <w:rFonts w:ascii="Times New Roman" w:hAnsi="Times New Roman" w:cs="Times New Roman" w:hint="eastAsia"/>
          <w:b/>
          <w:bCs/>
        </w:rPr>
        <w:t xml:space="preserve"> 6.</w:t>
      </w:r>
      <w:r>
        <w:rPr>
          <w:rFonts w:ascii="Times New Roman" w:hAnsi="Times New Roman" w:cs="Times New Roman"/>
          <w:b/>
          <w:bCs/>
        </w:rPr>
        <w:t xml:space="preserve"> Results of correlation tests between FSSI and climate variables, 2005-2021</w:t>
      </w:r>
      <w:r>
        <w:rPr>
          <w:rFonts w:ascii="Times New Roman" w:hAnsi="Times New Roman" w:cs="Times New Roman" w:hint="eastAsia"/>
          <w:b/>
          <w:bCs/>
        </w:rPr>
        <w:t xml:space="preserve">. </w:t>
      </w:r>
    </w:p>
    <w:p w14:paraId="62422A6A" w14:textId="77777777" w:rsidR="006C3E71" w:rsidRDefault="006C3E71"/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9"/>
        <w:gridCol w:w="569"/>
        <w:gridCol w:w="425"/>
        <w:gridCol w:w="425"/>
        <w:gridCol w:w="425"/>
        <w:gridCol w:w="425"/>
        <w:gridCol w:w="425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51"/>
        <w:gridCol w:w="451"/>
        <w:gridCol w:w="451"/>
        <w:gridCol w:w="451"/>
        <w:gridCol w:w="451"/>
        <w:gridCol w:w="451"/>
        <w:gridCol w:w="451"/>
        <w:gridCol w:w="451"/>
        <w:gridCol w:w="451"/>
        <w:gridCol w:w="426"/>
        <w:gridCol w:w="426"/>
        <w:gridCol w:w="426"/>
      </w:tblGrid>
      <w:tr w:rsidR="006C3E71" w14:paraId="7DD19BF9" w14:textId="77777777">
        <w:trPr>
          <w:jc w:val="center"/>
        </w:trPr>
        <w:tc>
          <w:tcPr>
            <w:tcW w:w="138" w:type="pct"/>
            <w:tcBorders>
              <w:bottom w:val="nil"/>
              <w:right w:val="nil"/>
              <w:tl2br w:val="nil"/>
              <w:tr2bl w:val="nil"/>
            </w:tcBorders>
            <w:vAlign w:val="center"/>
          </w:tcPr>
          <w:p w14:paraId="147E3E4C" w14:textId="77777777" w:rsidR="006C3E71" w:rsidRDefault="006C3E71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4" w:type="pct"/>
            <w:tcBorders>
              <w:left w:val="nil"/>
              <w:bottom w:val="nil"/>
              <w:right w:val="nil"/>
            </w:tcBorders>
            <w:vAlign w:val="center"/>
          </w:tcPr>
          <w:p w14:paraId="3B4998F1" w14:textId="77777777" w:rsidR="006C3E71" w:rsidRDefault="006C3E71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58" w:type="pct"/>
            <w:gridSpan w:val="3"/>
            <w:tcBorders>
              <w:left w:val="nil"/>
              <w:bottom w:val="single" w:sz="4" w:space="0" w:color="000000"/>
              <w:tl2br w:val="nil"/>
              <w:tr2bl w:val="nil"/>
            </w:tcBorders>
            <w:vAlign w:val="center"/>
          </w:tcPr>
          <w:p w14:paraId="4D7FFB1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WET</w:t>
            </w:r>
          </w:p>
        </w:tc>
        <w:tc>
          <w:tcPr>
            <w:tcW w:w="458" w:type="pct"/>
            <w:gridSpan w:val="3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8E410BB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VAP</w:t>
            </w:r>
          </w:p>
        </w:tc>
        <w:tc>
          <w:tcPr>
            <w:tcW w:w="458" w:type="pct"/>
            <w:gridSpan w:val="3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CE88D3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TMX</w:t>
            </w:r>
          </w:p>
        </w:tc>
        <w:tc>
          <w:tcPr>
            <w:tcW w:w="458" w:type="pct"/>
            <w:gridSpan w:val="3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33D5D9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TMP</w:t>
            </w:r>
          </w:p>
        </w:tc>
        <w:tc>
          <w:tcPr>
            <w:tcW w:w="458" w:type="pct"/>
            <w:gridSpan w:val="3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8C6567B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TMN</w:t>
            </w:r>
          </w:p>
        </w:tc>
        <w:tc>
          <w:tcPr>
            <w:tcW w:w="458" w:type="pct"/>
            <w:gridSpan w:val="3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E5E801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PRE</w:t>
            </w:r>
          </w:p>
        </w:tc>
        <w:tc>
          <w:tcPr>
            <w:tcW w:w="476" w:type="pct"/>
            <w:gridSpan w:val="3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6DBC8D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PET</w:t>
            </w:r>
          </w:p>
        </w:tc>
        <w:tc>
          <w:tcPr>
            <w:tcW w:w="485" w:type="pct"/>
            <w:gridSpan w:val="3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F18BD0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FRS</w:t>
            </w:r>
          </w:p>
        </w:tc>
        <w:tc>
          <w:tcPr>
            <w:tcW w:w="485" w:type="pct"/>
            <w:gridSpan w:val="3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369B7D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DTR</w:t>
            </w:r>
          </w:p>
        </w:tc>
        <w:tc>
          <w:tcPr>
            <w:tcW w:w="459" w:type="pct"/>
            <w:gridSpan w:val="3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FD2F05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CLD</w:t>
            </w:r>
          </w:p>
        </w:tc>
      </w:tr>
      <w:tr w:rsidR="006C3E71" w14:paraId="53D78F59" w14:textId="77777777">
        <w:trPr>
          <w:jc w:val="center"/>
        </w:trPr>
        <w:tc>
          <w:tcPr>
            <w:tcW w:w="138" w:type="pct"/>
            <w:tcBorders>
              <w:top w:val="nil"/>
              <w:bottom w:val="single" w:sz="4" w:space="0" w:color="000000"/>
              <w:right w:val="nil"/>
            </w:tcBorders>
            <w:vAlign w:val="center"/>
          </w:tcPr>
          <w:p w14:paraId="600800D5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Year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DF270D" w14:textId="77777777" w:rsidR="006C3E71" w:rsidRDefault="006C3E7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" w:type="pct"/>
            <w:tcBorders>
              <w:top w:val="single" w:sz="4" w:space="0" w:color="000000"/>
              <w:left w:val="nil"/>
              <w:bottom w:val="single" w:sz="4" w:space="0" w:color="000000"/>
              <w:tl2br w:val="nil"/>
              <w:tr2bl w:val="nil"/>
            </w:tcBorders>
            <w:vAlign w:val="center"/>
          </w:tcPr>
          <w:p w14:paraId="388727F5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</w:t>
            </w:r>
          </w:p>
        </w:tc>
        <w:tc>
          <w:tcPr>
            <w:tcW w:w="152" w:type="pct"/>
            <w:tcBorders>
              <w:top w:val="single" w:sz="4" w:space="0" w:color="000000"/>
              <w:bottom w:val="single" w:sz="4" w:space="0" w:color="000000"/>
              <w:tl2br w:val="nil"/>
              <w:tr2bl w:val="nil"/>
            </w:tcBorders>
            <w:vAlign w:val="center"/>
          </w:tcPr>
          <w:p w14:paraId="7746334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B</w:t>
            </w:r>
          </w:p>
        </w:tc>
        <w:tc>
          <w:tcPr>
            <w:tcW w:w="154" w:type="pct"/>
            <w:tcBorders>
              <w:top w:val="single" w:sz="4" w:space="0" w:color="000000"/>
              <w:bottom w:val="single" w:sz="4" w:space="0" w:color="000000"/>
              <w:tl2br w:val="nil"/>
              <w:tr2bl w:val="nil"/>
            </w:tcBorders>
            <w:vAlign w:val="center"/>
          </w:tcPr>
          <w:p w14:paraId="01E4C65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</w:t>
            </w:r>
          </w:p>
        </w:tc>
        <w:tc>
          <w:tcPr>
            <w:tcW w:w="152" w:type="pct"/>
            <w:tcBorders>
              <w:top w:val="single" w:sz="4" w:space="0" w:color="000000"/>
              <w:bottom w:val="single" w:sz="4" w:space="0" w:color="000000"/>
              <w:tl2br w:val="nil"/>
              <w:tr2bl w:val="nil"/>
            </w:tcBorders>
            <w:vAlign w:val="center"/>
          </w:tcPr>
          <w:p w14:paraId="4EA91A3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</w:t>
            </w:r>
          </w:p>
        </w:tc>
        <w:tc>
          <w:tcPr>
            <w:tcW w:w="152" w:type="pct"/>
            <w:tcBorders>
              <w:top w:val="single" w:sz="4" w:space="0" w:color="000000"/>
              <w:bottom w:val="single" w:sz="4" w:space="0" w:color="000000"/>
              <w:tl2br w:val="nil"/>
              <w:tr2bl w:val="nil"/>
            </w:tcBorders>
            <w:vAlign w:val="center"/>
          </w:tcPr>
          <w:p w14:paraId="585BB3D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B</w:t>
            </w:r>
          </w:p>
        </w:tc>
        <w:tc>
          <w:tcPr>
            <w:tcW w:w="154" w:type="pct"/>
            <w:tcBorders>
              <w:top w:val="single" w:sz="4" w:space="0" w:color="000000"/>
              <w:bottom w:val="single" w:sz="4" w:space="0" w:color="000000"/>
              <w:tl2br w:val="nil"/>
              <w:tr2bl w:val="nil"/>
            </w:tcBorders>
            <w:vAlign w:val="center"/>
          </w:tcPr>
          <w:p w14:paraId="0E54413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</w:t>
            </w:r>
          </w:p>
        </w:tc>
        <w:tc>
          <w:tcPr>
            <w:tcW w:w="152" w:type="pct"/>
            <w:tcBorders>
              <w:top w:val="single" w:sz="4" w:space="0" w:color="000000"/>
              <w:bottom w:val="single" w:sz="4" w:space="0" w:color="000000"/>
              <w:tl2br w:val="nil"/>
              <w:tr2bl w:val="nil"/>
            </w:tcBorders>
            <w:vAlign w:val="center"/>
          </w:tcPr>
          <w:p w14:paraId="06CD1BD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</w:t>
            </w:r>
          </w:p>
        </w:tc>
        <w:tc>
          <w:tcPr>
            <w:tcW w:w="152" w:type="pct"/>
            <w:tcBorders>
              <w:top w:val="single" w:sz="4" w:space="0" w:color="000000"/>
              <w:bottom w:val="single" w:sz="4" w:space="0" w:color="000000"/>
              <w:tl2br w:val="nil"/>
              <w:tr2bl w:val="nil"/>
            </w:tcBorders>
            <w:vAlign w:val="center"/>
          </w:tcPr>
          <w:p w14:paraId="3403E38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B</w:t>
            </w:r>
          </w:p>
        </w:tc>
        <w:tc>
          <w:tcPr>
            <w:tcW w:w="154" w:type="pct"/>
            <w:tcBorders>
              <w:top w:val="single" w:sz="4" w:space="0" w:color="000000"/>
              <w:bottom w:val="single" w:sz="4" w:space="0" w:color="000000"/>
              <w:tl2br w:val="nil"/>
              <w:tr2bl w:val="nil"/>
            </w:tcBorders>
            <w:vAlign w:val="center"/>
          </w:tcPr>
          <w:p w14:paraId="3A940085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</w:t>
            </w:r>
          </w:p>
        </w:tc>
        <w:tc>
          <w:tcPr>
            <w:tcW w:w="152" w:type="pct"/>
            <w:tcBorders>
              <w:top w:val="single" w:sz="4" w:space="0" w:color="000000"/>
              <w:bottom w:val="single" w:sz="4" w:space="0" w:color="000000"/>
              <w:tl2br w:val="nil"/>
              <w:tr2bl w:val="nil"/>
            </w:tcBorders>
            <w:vAlign w:val="center"/>
          </w:tcPr>
          <w:p w14:paraId="3E9FEDC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</w:t>
            </w:r>
          </w:p>
        </w:tc>
        <w:tc>
          <w:tcPr>
            <w:tcW w:w="152" w:type="pct"/>
            <w:tcBorders>
              <w:top w:val="single" w:sz="4" w:space="0" w:color="000000"/>
              <w:bottom w:val="single" w:sz="4" w:space="0" w:color="000000"/>
              <w:tl2br w:val="nil"/>
              <w:tr2bl w:val="nil"/>
            </w:tcBorders>
            <w:vAlign w:val="center"/>
          </w:tcPr>
          <w:p w14:paraId="28DEC845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B</w:t>
            </w:r>
          </w:p>
        </w:tc>
        <w:tc>
          <w:tcPr>
            <w:tcW w:w="154" w:type="pct"/>
            <w:tcBorders>
              <w:top w:val="single" w:sz="4" w:space="0" w:color="000000"/>
              <w:bottom w:val="single" w:sz="4" w:space="0" w:color="000000"/>
              <w:tl2br w:val="nil"/>
              <w:tr2bl w:val="nil"/>
            </w:tcBorders>
            <w:vAlign w:val="center"/>
          </w:tcPr>
          <w:p w14:paraId="0340B73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</w:t>
            </w:r>
          </w:p>
        </w:tc>
        <w:tc>
          <w:tcPr>
            <w:tcW w:w="152" w:type="pct"/>
            <w:tcBorders>
              <w:top w:val="single" w:sz="4" w:space="0" w:color="000000"/>
              <w:bottom w:val="single" w:sz="4" w:space="0" w:color="000000"/>
              <w:tl2br w:val="nil"/>
              <w:tr2bl w:val="nil"/>
            </w:tcBorders>
            <w:vAlign w:val="center"/>
          </w:tcPr>
          <w:p w14:paraId="05DA53F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</w:t>
            </w:r>
          </w:p>
        </w:tc>
        <w:tc>
          <w:tcPr>
            <w:tcW w:w="152" w:type="pct"/>
            <w:tcBorders>
              <w:top w:val="single" w:sz="4" w:space="0" w:color="000000"/>
              <w:bottom w:val="single" w:sz="4" w:space="0" w:color="000000"/>
              <w:tl2br w:val="nil"/>
              <w:tr2bl w:val="nil"/>
            </w:tcBorders>
            <w:vAlign w:val="center"/>
          </w:tcPr>
          <w:p w14:paraId="09536BB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B</w:t>
            </w:r>
          </w:p>
        </w:tc>
        <w:tc>
          <w:tcPr>
            <w:tcW w:w="154" w:type="pct"/>
            <w:tcBorders>
              <w:top w:val="single" w:sz="4" w:space="0" w:color="000000"/>
              <w:bottom w:val="single" w:sz="4" w:space="0" w:color="000000"/>
              <w:tl2br w:val="nil"/>
              <w:tr2bl w:val="nil"/>
            </w:tcBorders>
            <w:vAlign w:val="center"/>
          </w:tcPr>
          <w:p w14:paraId="3363D3E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</w:t>
            </w:r>
          </w:p>
        </w:tc>
        <w:tc>
          <w:tcPr>
            <w:tcW w:w="152" w:type="pct"/>
            <w:tcBorders>
              <w:top w:val="single" w:sz="4" w:space="0" w:color="000000"/>
              <w:bottom w:val="single" w:sz="4" w:space="0" w:color="000000"/>
              <w:tl2br w:val="nil"/>
              <w:tr2bl w:val="nil"/>
            </w:tcBorders>
            <w:vAlign w:val="center"/>
          </w:tcPr>
          <w:p w14:paraId="357DE7B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</w:t>
            </w:r>
          </w:p>
        </w:tc>
        <w:tc>
          <w:tcPr>
            <w:tcW w:w="152" w:type="pct"/>
            <w:tcBorders>
              <w:top w:val="single" w:sz="4" w:space="0" w:color="000000"/>
              <w:bottom w:val="single" w:sz="4" w:space="0" w:color="000000"/>
              <w:tl2br w:val="nil"/>
              <w:tr2bl w:val="nil"/>
            </w:tcBorders>
            <w:vAlign w:val="center"/>
          </w:tcPr>
          <w:p w14:paraId="52F1481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B</w:t>
            </w:r>
          </w:p>
        </w:tc>
        <w:tc>
          <w:tcPr>
            <w:tcW w:w="154" w:type="pct"/>
            <w:tcBorders>
              <w:top w:val="single" w:sz="4" w:space="0" w:color="000000"/>
              <w:bottom w:val="single" w:sz="4" w:space="0" w:color="000000"/>
              <w:tl2br w:val="nil"/>
              <w:tr2bl w:val="nil"/>
            </w:tcBorders>
            <w:vAlign w:val="center"/>
          </w:tcPr>
          <w:p w14:paraId="11464075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</w:t>
            </w:r>
          </w:p>
        </w:tc>
        <w:tc>
          <w:tcPr>
            <w:tcW w:w="152" w:type="pct"/>
            <w:tcBorders>
              <w:top w:val="single" w:sz="4" w:space="0" w:color="000000"/>
              <w:bottom w:val="single" w:sz="4" w:space="0" w:color="000000"/>
              <w:tl2br w:val="nil"/>
              <w:tr2bl w:val="nil"/>
            </w:tcBorders>
            <w:vAlign w:val="center"/>
          </w:tcPr>
          <w:p w14:paraId="2EECE01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</w:t>
            </w:r>
          </w:p>
        </w:tc>
        <w:tc>
          <w:tcPr>
            <w:tcW w:w="161" w:type="pct"/>
            <w:tcBorders>
              <w:top w:val="single" w:sz="4" w:space="0" w:color="000000"/>
              <w:bottom w:val="single" w:sz="4" w:space="0" w:color="000000"/>
              <w:tl2br w:val="nil"/>
              <w:tr2bl w:val="nil"/>
            </w:tcBorders>
            <w:vAlign w:val="center"/>
          </w:tcPr>
          <w:p w14:paraId="1A6F53BB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B</w:t>
            </w:r>
          </w:p>
        </w:tc>
        <w:tc>
          <w:tcPr>
            <w:tcW w:w="163" w:type="pct"/>
            <w:tcBorders>
              <w:top w:val="single" w:sz="4" w:space="0" w:color="000000"/>
              <w:bottom w:val="single" w:sz="4" w:space="0" w:color="000000"/>
              <w:tl2br w:val="nil"/>
              <w:tr2bl w:val="nil"/>
            </w:tcBorders>
            <w:vAlign w:val="center"/>
          </w:tcPr>
          <w:p w14:paraId="7EF68F4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</w:t>
            </w:r>
          </w:p>
        </w:tc>
        <w:tc>
          <w:tcPr>
            <w:tcW w:w="161" w:type="pct"/>
            <w:tcBorders>
              <w:top w:val="single" w:sz="4" w:space="0" w:color="000000"/>
              <w:bottom w:val="single" w:sz="4" w:space="0" w:color="000000"/>
              <w:tl2br w:val="nil"/>
              <w:tr2bl w:val="nil"/>
            </w:tcBorders>
            <w:vAlign w:val="center"/>
          </w:tcPr>
          <w:p w14:paraId="5852EC4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</w:t>
            </w:r>
          </w:p>
        </w:tc>
        <w:tc>
          <w:tcPr>
            <w:tcW w:w="161" w:type="pct"/>
            <w:tcBorders>
              <w:top w:val="single" w:sz="4" w:space="0" w:color="000000"/>
              <w:bottom w:val="single" w:sz="4" w:space="0" w:color="000000"/>
              <w:tl2br w:val="nil"/>
              <w:tr2bl w:val="nil"/>
            </w:tcBorders>
            <w:vAlign w:val="center"/>
          </w:tcPr>
          <w:p w14:paraId="49D56D5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B</w:t>
            </w:r>
          </w:p>
        </w:tc>
        <w:tc>
          <w:tcPr>
            <w:tcW w:w="163" w:type="pct"/>
            <w:tcBorders>
              <w:top w:val="single" w:sz="4" w:space="0" w:color="000000"/>
              <w:bottom w:val="single" w:sz="4" w:space="0" w:color="000000"/>
              <w:tl2br w:val="nil"/>
              <w:tr2bl w:val="nil"/>
            </w:tcBorders>
            <w:vAlign w:val="center"/>
          </w:tcPr>
          <w:p w14:paraId="54ADD5A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</w:t>
            </w:r>
          </w:p>
        </w:tc>
        <w:tc>
          <w:tcPr>
            <w:tcW w:w="161" w:type="pct"/>
            <w:tcBorders>
              <w:top w:val="single" w:sz="4" w:space="0" w:color="000000"/>
              <w:bottom w:val="single" w:sz="4" w:space="0" w:color="000000"/>
              <w:tl2br w:val="nil"/>
              <w:tr2bl w:val="nil"/>
            </w:tcBorders>
            <w:vAlign w:val="center"/>
          </w:tcPr>
          <w:p w14:paraId="241FC4F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</w:t>
            </w:r>
          </w:p>
        </w:tc>
        <w:tc>
          <w:tcPr>
            <w:tcW w:w="161" w:type="pct"/>
            <w:tcBorders>
              <w:top w:val="single" w:sz="4" w:space="0" w:color="000000"/>
              <w:bottom w:val="single" w:sz="4" w:space="0" w:color="000000"/>
              <w:tl2br w:val="nil"/>
              <w:tr2bl w:val="nil"/>
            </w:tcBorders>
            <w:vAlign w:val="center"/>
          </w:tcPr>
          <w:p w14:paraId="2CEBF18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B</w:t>
            </w:r>
          </w:p>
        </w:tc>
        <w:tc>
          <w:tcPr>
            <w:tcW w:w="163" w:type="pct"/>
            <w:tcBorders>
              <w:top w:val="single" w:sz="4" w:space="0" w:color="000000"/>
              <w:bottom w:val="single" w:sz="4" w:space="0" w:color="000000"/>
              <w:tl2br w:val="nil"/>
              <w:tr2bl w:val="nil"/>
            </w:tcBorders>
            <w:vAlign w:val="center"/>
          </w:tcPr>
          <w:p w14:paraId="61B3E91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</w:t>
            </w:r>
          </w:p>
        </w:tc>
        <w:tc>
          <w:tcPr>
            <w:tcW w:w="152" w:type="pct"/>
            <w:tcBorders>
              <w:top w:val="single" w:sz="4" w:space="0" w:color="000000"/>
              <w:bottom w:val="single" w:sz="4" w:space="0" w:color="000000"/>
              <w:tl2br w:val="nil"/>
              <w:tr2bl w:val="nil"/>
            </w:tcBorders>
            <w:vAlign w:val="center"/>
          </w:tcPr>
          <w:p w14:paraId="51D897F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</w:t>
            </w:r>
          </w:p>
        </w:tc>
        <w:tc>
          <w:tcPr>
            <w:tcW w:w="152" w:type="pct"/>
            <w:tcBorders>
              <w:top w:val="single" w:sz="4" w:space="0" w:color="000000"/>
              <w:bottom w:val="single" w:sz="4" w:space="0" w:color="000000"/>
              <w:tl2br w:val="nil"/>
              <w:tr2bl w:val="nil"/>
            </w:tcBorders>
            <w:vAlign w:val="center"/>
          </w:tcPr>
          <w:p w14:paraId="754EE01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B</w:t>
            </w:r>
          </w:p>
        </w:tc>
        <w:tc>
          <w:tcPr>
            <w:tcW w:w="154" w:type="pct"/>
            <w:tcBorders>
              <w:top w:val="single" w:sz="4" w:space="0" w:color="000000"/>
              <w:bottom w:val="single" w:sz="4" w:space="0" w:color="000000"/>
              <w:tl2br w:val="nil"/>
              <w:tr2bl w:val="nil"/>
            </w:tcBorders>
            <w:vAlign w:val="center"/>
          </w:tcPr>
          <w:p w14:paraId="30CD9E65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</w:t>
            </w:r>
          </w:p>
        </w:tc>
      </w:tr>
      <w:tr w:rsidR="006C3E71" w14:paraId="7C91A30D" w14:textId="77777777">
        <w:trPr>
          <w:jc w:val="center"/>
        </w:trPr>
        <w:tc>
          <w:tcPr>
            <w:tcW w:w="138" w:type="pct"/>
            <w:vMerge w:val="restart"/>
            <w:tcBorders>
              <w:top w:val="single" w:sz="4" w:space="0" w:color="000000"/>
              <w:bottom w:val="single" w:sz="4" w:space="0" w:color="000000"/>
              <w:right w:val="nil"/>
              <w:tl2br w:val="nil"/>
              <w:tr2bl w:val="nil"/>
            </w:tcBorders>
            <w:vAlign w:val="center"/>
          </w:tcPr>
          <w:p w14:paraId="7EB57B6B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2005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0145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Pearson Correlation</w:t>
            </w:r>
          </w:p>
        </w:tc>
        <w:tc>
          <w:tcPr>
            <w:tcW w:w="152" w:type="pct"/>
            <w:tcBorders>
              <w:top w:val="single" w:sz="4" w:space="0" w:color="000000"/>
              <w:left w:val="nil"/>
              <w:tl2br w:val="nil"/>
              <w:tr2bl w:val="nil"/>
            </w:tcBorders>
            <w:vAlign w:val="center"/>
          </w:tcPr>
          <w:p w14:paraId="6B1E0087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.435**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740932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.382**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E3DCF3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.292**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F9298E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.434**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93E546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.442**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969190D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.444**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02A86A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.355**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2858BA4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.358**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347B5B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.350**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F00BF3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.373**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C6D3475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376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E692C2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.372**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8CABC1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.384**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7421BA3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.387**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E34BC9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.382**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7A58F0A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.460**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9959ACB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.410**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D261B4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.311**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3DFB965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.035**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A205EB6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-.042**</w:t>
            </w:r>
          </w:p>
        </w:tc>
        <w:tc>
          <w:tcPr>
            <w:tcW w:w="163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D6E8126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-.158**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98F8DF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-.306**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BFC46D5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-.311**</w:t>
            </w:r>
          </w:p>
        </w:tc>
        <w:tc>
          <w:tcPr>
            <w:tcW w:w="163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5F8BEB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-.285**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9B3D7DD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-.283**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F3B8B4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-.265**</w:t>
            </w:r>
          </w:p>
        </w:tc>
        <w:tc>
          <w:tcPr>
            <w:tcW w:w="163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6634A0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-.246**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2E1DF2D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.374**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9AFC235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.315**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2FA3B0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.220**</w:t>
            </w:r>
          </w:p>
        </w:tc>
      </w:tr>
      <w:tr w:rsidR="006C3E71" w14:paraId="698D5EA4" w14:textId="77777777">
        <w:trPr>
          <w:jc w:val="center"/>
        </w:trPr>
        <w:tc>
          <w:tcPr>
            <w:tcW w:w="138" w:type="pct"/>
            <w:vMerge/>
            <w:tcBorders>
              <w:top w:val="single" w:sz="4" w:space="0" w:color="000000"/>
              <w:bottom w:val="single" w:sz="4" w:space="0" w:color="000000"/>
              <w:right w:val="nil"/>
              <w:tl2br w:val="nil"/>
              <w:tr2bl w:val="nil"/>
            </w:tcBorders>
            <w:vAlign w:val="center"/>
          </w:tcPr>
          <w:p w14:paraId="560D81F4" w14:textId="77777777" w:rsidR="006C3E71" w:rsidRDefault="006C3E7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1AC9D7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Significance (two-tailed)</w:t>
            </w:r>
          </w:p>
        </w:tc>
        <w:tc>
          <w:tcPr>
            <w:tcW w:w="152" w:type="pct"/>
            <w:tcBorders>
              <w:left w:val="nil"/>
              <w:bottom w:val="single" w:sz="4" w:space="0" w:color="000000"/>
              <w:tl2br w:val="nil"/>
              <w:tr2bl w:val="nil"/>
            </w:tcBorders>
            <w:vAlign w:val="center"/>
          </w:tcPr>
          <w:p w14:paraId="36FDFB8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9C0CBB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CAD8836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062B08B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D9073E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25CDFF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5DE5F6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844EE6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F537AB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FFE18C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1E2A11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B3E5C2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7E7D0E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9E958D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99B72B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3CDECEB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4DE9CC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7E5826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85352E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C89C6E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3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223695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18980E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E1B06D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3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E6DA33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922552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893BED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3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B917EC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E6E00D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134A33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A89BBE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</w:tr>
      <w:tr w:rsidR="006C3E71" w14:paraId="069E723A" w14:textId="77777777">
        <w:trPr>
          <w:trHeight w:val="90"/>
          <w:jc w:val="center"/>
        </w:trPr>
        <w:tc>
          <w:tcPr>
            <w:tcW w:w="138" w:type="pct"/>
            <w:vMerge w:val="restart"/>
            <w:tcBorders>
              <w:top w:val="single" w:sz="4" w:space="0" w:color="000000"/>
              <w:bottom w:val="single" w:sz="4" w:space="0" w:color="000000"/>
              <w:right w:val="nil"/>
              <w:tl2br w:val="nil"/>
              <w:tr2bl w:val="nil"/>
            </w:tcBorders>
            <w:vAlign w:val="center"/>
          </w:tcPr>
          <w:p w14:paraId="6EB1791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2006</w:t>
            </w:r>
          </w:p>
        </w:tc>
        <w:tc>
          <w:tcPr>
            <w:tcW w:w="204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6533443B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Pearson Correlation</w:t>
            </w:r>
          </w:p>
        </w:tc>
        <w:tc>
          <w:tcPr>
            <w:tcW w:w="152" w:type="pct"/>
            <w:tcBorders>
              <w:top w:val="single" w:sz="4" w:space="0" w:color="000000"/>
              <w:left w:val="nil"/>
              <w:tl2br w:val="nil"/>
              <w:tr2bl w:val="nil"/>
            </w:tcBorders>
            <w:vAlign w:val="center"/>
          </w:tcPr>
          <w:p w14:paraId="6540F215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.413**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8D1268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.391**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581105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.325**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139C05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.413**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31B932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.421**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0CE535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427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D05B48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.330**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D06E1A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.336**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1896DDB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.337**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7C72BC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.347**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E7B228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.353**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E777D21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.357**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5B0D19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.358**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605CD45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.363**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0880E63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.365**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8CB98A7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.453**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90333A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.408**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459C9BB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.330**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0B79F46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.002**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0A77F5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-.090**</w:t>
            </w:r>
          </w:p>
        </w:tc>
        <w:tc>
          <w:tcPr>
            <w:tcW w:w="163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334D941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-.219**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C39085B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-.284**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9B0433B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-.290**</w:t>
            </w:r>
          </w:p>
        </w:tc>
        <w:tc>
          <w:tcPr>
            <w:tcW w:w="163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5E9C0E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-.283**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DE9C589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-.272**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48586D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-.264**</w:t>
            </w:r>
          </w:p>
        </w:tc>
        <w:tc>
          <w:tcPr>
            <w:tcW w:w="163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3EC9A1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-.253**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5B9C9CD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.372**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D8427B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.334**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628831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.255**</w:t>
            </w:r>
          </w:p>
        </w:tc>
      </w:tr>
      <w:tr w:rsidR="006C3E71" w14:paraId="069FEE96" w14:textId="77777777">
        <w:trPr>
          <w:jc w:val="center"/>
        </w:trPr>
        <w:tc>
          <w:tcPr>
            <w:tcW w:w="138" w:type="pct"/>
            <w:vMerge/>
            <w:tcBorders>
              <w:top w:val="single" w:sz="4" w:space="0" w:color="000000"/>
              <w:bottom w:val="single" w:sz="4" w:space="0" w:color="000000"/>
              <w:right w:val="nil"/>
              <w:tl2br w:val="nil"/>
              <w:tr2bl w:val="nil"/>
            </w:tcBorders>
            <w:vAlign w:val="center"/>
          </w:tcPr>
          <w:p w14:paraId="5E908649" w14:textId="77777777" w:rsidR="006C3E71" w:rsidRDefault="006C3E71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D6F19D5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Significance (two-tailed)</w:t>
            </w:r>
          </w:p>
        </w:tc>
        <w:tc>
          <w:tcPr>
            <w:tcW w:w="152" w:type="pct"/>
            <w:tcBorders>
              <w:left w:val="nil"/>
              <w:bottom w:val="single" w:sz="4" w:space="0" w:color="000000"/>
              <w:tl2br w:val="nil"/>
              <w:tr2bl w:val="nil"/>
            </w:tcBorders>
            <w:vAlign w:val="center"/>
          </w:tcPr>
          <w:p w14:paraId="3D4979D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D8EA72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F97CA3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CBB097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332E72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B5FAB3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FD905F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D40DE0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0C89E3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73DB7E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FFBDC95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F289CD6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2FC542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4B3FB75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752FD3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E09952B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77662C6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6B8684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09F713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EF78B6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3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8B1F63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4D8F53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1C0990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3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165ACBB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325607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00C70C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3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74C73D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6A27E16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BBD86E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46A64D5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</w:tr>
      <w:tr w:rsidR="006C3E71" w14:paraId="48F1FC2B" w14:textId="77777777">
        <w:trPr>
          <w:jc w:val="center"/>
        </w:trPr>
        <w:tc>
          <w:tcPr>
            <w:tcW w:w="138" w:type="pct"/>
            <w:vMerge w:val="restart"/>
            <w:tcBorders>
              <w:top w:val="single" w:sz="4" w:space="0" w:color="000000"/>
              <w:bottom w:val="single" w:sz="4" w:space="0" w:color="000000"/>
              <w:right w:val="nil"/>
              <w:tl2br w:val="nil"/>
              <w:tr2bl w:val="nil"/>
            </w:tcBorders>
            <w:vAlign w:val="center"/>
          </w:tcPr>
          <w:p w14:paraId="3462888B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2007</w:t>
            </w:r>
          </w:p>
        </w:tc>
        <w:tc>
          <w:tcPr>
            <w:tcW w:w="204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7A4D5C25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Pearson Correlation</w:t>
            </w:r>
          </w:p>
        </w:tc>
        <w:tc>
          <w:tcPr>
            <w:tcW w:w="152" w:type="pct"/>
            <w:tcBorders>
              <w:top w:val="single" w:sz="4" w:space="0" w:color="000000"/>
              <w:left w:val="nil"/>
              <w:tl2br w:val="nil"/>
              <w:tr2bl w:val="nil"/>
            </w:tcBorders>
            <w:vAlign w:val="center"/>
          </w:tcPr>
          <w:p w14:paraId="685F33A4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.428**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A0175C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.370**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2C7A0F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.256**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CC18C05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.430**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8364F8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.436**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23B5695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436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6228BE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.353**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E4B8920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.358**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DC16BF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.352**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9F1D71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.370**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0976881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.374**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7146F3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.371**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4EB8A7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.381**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1C59A69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.383**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98EFB9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.379**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70BC604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.468**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42A662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.410**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B43F82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.312**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24255F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.040**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40A311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-.027**</w:t>
            </w:r>
          </w:p>
        </w:tc>
        <w:tc>
          <w:tcPr>
            <w:tcW w:w="163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04782E3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-.114**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B7F90C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-.310**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304D58E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-.315**</w:t>
            </w:r>
          </w:p>
        </w:tc>
        <w:tc>
          <w:tcPr>
            <w:tcW w:w="163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E7431B5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-.301**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F056331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-.267**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6A974A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-.239**</w:t>
            </w:r>
          </w:p>
        </w:tc>
        <w:tc>
          <w:tcPr>
            <w:tcW w:w="163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D2A11B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-.206**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388D989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.357**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1B3B3A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.284**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2DEB7F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.166**</w:t>
            </w:r>
          </w:p>
        </w:tc>
      </w:tr>
      <w:tr w:rsidR="006C3E71" w14:paraId="39898F49" w14:textId="77777777">
        <w:trPr>
          <w:jc w:val="center"/>
        </w:trPr>
        <w:tc>
          <w:tcPr>
            <w:tcW w:w="138" w:type="pct"/>
            <w:vMerge/>
            <w:tcBorders>
              <w:top w:val="single" w:sz="4" w:space="0" w:color="000000"/>
              <w:bottom w:val="single" w:sz="4" w:space="0" w:color="000000"/>
              <w:right w:val="nil"/>
              <w:tl2br w:val="nil"/>
              <w:tr2bl w:val="nil"/>
            </w:tcBorders>
            <w:vAlign w:val="center"/>
          </w:tcPr>
          <w:p w14:paraId="21D147E3" w14:textId="77777777" w:rsidR="006C3E71" w:rsidRDefault="006C3E7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CE6687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Signifi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lastRenderedPageBreak/>
              <w:t>cance (two-tailed)</w:t>
            </w:r>
          </w:p>
        </w:tc>
        <w:tc>
          <w:tcPr>
            <w:tcW w:w="152" w:type="pct"/>
            <w:tcBorders>
              <w:left w:val="nil"/>
              <w:bottom w:val="single" w:sz="4" w:space="0" w:color="000000"/>
              <w:tl2br w:val="nil"/>
              <w:tr2bl w:val="nil"/>
            </w:tcBorders>
            <w:vAlign w:val="center"/>
          </w:tcPr>
          <w:p w14:paraId="5AB39B4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7E0CB4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D7BD42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A48E72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EB0BAE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843547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A28A7A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7D30CE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B2A4C46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9E3547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B78AF3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645485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820EAB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052329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DB52B5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866FE3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B343E3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B3119A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2C175D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4A8E24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63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896E93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B6722E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E6A5A96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63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8B81CB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E8453F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1F2B81B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63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F3ADF9B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BEC57DB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78C1D8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08677A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</w:tr>
      <w:tr w:rsidR="006C3E71" w14:paraId="0E927FAB" w14:textId="77777777">
        <w:trPr>
          <w:jc w:val="center"/>
        </w:trPr>
        <w:tc>
          <w:tcPr>
            <w:tcW w:w="138" w:type="pct"/>
            <w:vMerge w:val="restart"/>
            <w:tcBorders>
              <w:top w:val="single" w:sz="4" w:space="0" w:color="000000"/>
              <w:bottom w:val="single" w:sz="4" w:space="0" w:color="000000"/>
              <w:right w:val="nil"/>
              <w:tl2br w:val="nil"/>
              <w:tr2bl w:val="nil"/>
            </w:tcBorders>
            <w:vAlign w:val="center"/>
          </w:tcPr>
          <w:p w14:paraId="32FDABF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2008</w:t>
            </w:r>
          </w:p>
        </w:tc>
        <w:tc>
          <w:tcPr>
            <w:tcW w:w="204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067326D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Pearson Correlation</w:t>
            </w:r>
          </w:p>
        </w:tc>
        <w:tc>
          <w:tcPr>
            <w:tcW w:w="152" w:type="pct"/>
            <w:tcBorders>
              <w:top w:val="single" w:sz="4" w:space="0" w:color="000000"/>
              <w:left w:val="nil"/>
              <w:tl2br w:val="nil"/>
              <w:tr2bl w:val="nil"/>
            </w:tcBorders>
            <w:vAlign w:val="center"/>
          </w:tcPr>
          <w:p w14:paraId="6BDABA0C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.432**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E8852E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.398**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6DC129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.344**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3FB699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.430**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8DE7DA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.438**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D56BA05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.439**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E7E86B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.354**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670377B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.359**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6F7DFA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.344**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3DDF5F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.370**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6010519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.376**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B96D2D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.368**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82FA19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.380**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253F5FD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.386**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8A5533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.379**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6DD226E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.456**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B8C4BD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.409**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AEFF2F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.334**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9EDF0B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.029**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7DAE6A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-.065**</w:t>
            </w:r>
          </w:p>
        </w:tc>
        <w:tc>
          <w:tcPr>
            <w:tcW w:w="163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DC993D7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-.195**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AA16D2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-.305**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1432394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-.313**</w:t>
            </w:r>
          </w:p>
        </w:tc>
        <w:tc>
          <w:tcPr>
            <w:tcW w:w="163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4F4557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-.301**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82EC2FD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-.285**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DF0E7B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-.268**</w:t>
            </w:r>
          </w:p>
        </w:tc>
        <w:tc>
          <w:tcPr>
            <w:tcW w:w="163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A08D63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-.253**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4057CFA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.350**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7C3571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.332**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62FF89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.290**</w:t>
            </w:r>
          </w:p>
        </w:tc>
      </w:tr>
      <w:tr w:rsidR="006C3E71" w14:paraId="0D90B2ED" w14:textId="77777777">
        <w:trPr>
          <w:jc w:val="center"/>
        </w:trPr>
        <w:tc>
          <w:tcPr>
            <w:tcW w:w="138" w:type="pct"/>
            <w:vMerge/>
            <w:tcBorders>
              <w:top w:val="single" w:sz="4" w:space="0" w:color="000000"/>
              <w:bottom w:val="single" w:sz="4" w:space="0" w:color="000000"/>
              <w:right w:val="nil"/>
              <w:tl2br w:val="nil"/>
              <w:tr2bl w:val="nil"/>
            </w:tcBorders>
            <w:vAlign w:val="center"/>
          </w:tcPr>
          <w:p w14:paraId="204B991B" w14:textId="77777777" w:rsidR="006C3E71" w:rsidRDefault="006C3E7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500FCA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Significance (two-tailed)</w:t>
            </w:r>
          </w:p>
        </w:tc>
        <w:tc>
          <w:tcPr>
            <w:tcW w:w="152" w:type="pct"/>
            <w:tcBorders>
              <w:left w:val="nil"/>
              <w:bottom w:val="single" w:sz="4" w:space="0" w:color="000000"/>
              <w:tl2br w:val="nil"/>
              <w:tr2bl w:val="nil"/>
            </w:tcBorders>
            <w:vAlign w:val="center"/>
          </w:tcPr>
          <w:p w14:paraId="3D50258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783D2DB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B32E59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4F7BBB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5D75E5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D552B0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E38C4F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ED599E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C9C4C8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B5DE3E5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0FA43A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686DCB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91BD73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CA3715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198D21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4ECE4A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62876E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9583935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9228EAB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DEC4BF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3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87A34D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BE90FD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DCD7D4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3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3B5A11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FC7F70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D84399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3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1B0243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1232BD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29CC18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640FB8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</w:tr>
      <w:tr w:rsidR="006C3E71" w14:paraId="00F3D09C" w14:textId="77777777">
        <w:trPr>
          <w:jc w:val="center"/>
        </w:trPr>
        <w:tc>
          <w:tcPr>
            <w:tcW w:w="138" w:type="pct"/>
            <w:vMerge w:val="restart"/>
            <w:tcBorders>
              <w:top w:val="single" w:sz="4" w:space="0" w:color="000000"/>
              <w:bottom w:val="single" w:sz="4" w:space="0" w:color="000000"/>
              <w:right w:val="nil"/>
              <w:tl2br w:val="nil"/>
              <w:tr2bl w:val="nil"/>
            </w:tcBorders>
            <w:vAlign w:val="center"/>
          </w:tcPr>
          <w:p w14:paraId="0D9E10F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2009</w:t>
            </w:r>
          </w:p>
        </w:tc>
        <w:tc>
          <w:tcPr>
            <w:tcW w:w="204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020E95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Pearson Correlation</w:t>
            </w:r>
          </w:p>
        </w:tc>
        <w:tc>
          <w:tcPr>
            <w:tcW w:w="152" w:type="pct"/>
            <w:tcBorders>
              <w:top w:val="single" w:sz="4" w:space="0" w:color="000000"/>
              <w:left w:val="nil"/>
              <w:tl2br w:val="nil"/>
              <w:tr2bl w:val="nil"/>
            </w:tcBorders>
            <w:vAlign w:val="center"/>
          </w:tcPr>
          <w:p w14:paraId="1A6288A4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.438**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A2A83E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.413**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726BB6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.324**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2E1397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.439**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32A56C0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.443**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A2C475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.442**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B8EEBE0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.362**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E85601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.361**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8E11EC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.354**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EA07EB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.378**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76950F3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.379**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395585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.373**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196927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.388**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23B1561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.389**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2414CB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.383**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D532519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.468**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3ACD6E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.453**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A16BB5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.364**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1446BA5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.025**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DF6C96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-.060**</w:t>
            </w:r>
          </w:p>
        </w:tc>
        <w:tc>
          <w:tcPr>
            <w:tcW w:w="163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CE2FFA4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-.160**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3A0D94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-.313**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0450844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-.319**</w:t>
            </w:r>
          </w:p>
        </w:tc>
        <w:tc>
          <w:tcPr>
            <w:tcW w:w="163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ACBF0D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-.302**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0F47642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-.289**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28E9ED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-.280**</w:t>
            </w:r>
          </w:p>
        </w:tc>
        <w:tc>
          <w:tcPr>
            <w:tcW w:w="163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565336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-.255**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0685AD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.270**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F655441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.343**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A59B92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.260**</w:t>
            </w:r>
          </w:p>
        </w:tc>
      </w:tr>
      <w:tr w:rsidR="006C3E71" w14:paraId="32E1DDB1" w14:textId="77777777">
        <w:trPr>
          <w:jc w:val="center"/>
        </w:trPr>
        <w:tc>
          <w:tcPr>
            <w:tcW w:w="138" w:type="pct"/>
            <w:vMerge/>
            <w:tcBorders>
              <w:top w:val="single" w:sz="4" w:space="0" w:color="000000"/>
              <w:bottom w:val="single" w:sz="4" w:space="0" w:color="000000"/>
              <w:right w:val="nil"/>
              <w:tl2br w:val="nil"/>
              <w:tr2bl w:val="nil"/>
            </w:tcBorders>
            <w:vAlign w:val="center"/>
          </w:tcPr>
          <w:p w14:paraId="6816835F" w14:textId="77777777" w:rsidR="006C3E71" w:rsidRDefault="006C3E7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6A23D8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Significance (two-tailed)</w:t>
            </w:r>
          </w:p>
        </w:tc>
        <w:tc>
          <w:tcPr>
            <w:tcW w:w="152" w:type="pct"/>
            <w:tcBorders>
              <w:left w:val="nil"/>
              <w:bottom w:val="single" w:sz="4" w:space="0" w:color="000000"/>
              <w:tl2br w:val="nil"/>
              <w:tr2bl w:val="nil"/>
            </w:tcBorders>
            <w:vAlign w:val="center"/>
          </w:tcPr>
          <w:p w14:paraId="3C76E78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C6DEAE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52C794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EC5F4F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CD5D83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7997BA5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E72721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297C74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A1E9AE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16729E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10369A5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F3C6CF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5BC30C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055BC35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F71E3E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FA7ECF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7398EC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75E158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B012DFB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59CDCC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3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87E517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C0716F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FB39F9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3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7774965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AF278C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F112115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3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0F7034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CBF553B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B32276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66C607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</w:tr>
      <w:tr w:rsidR="006C3E71" w14:paraId="50911CCA" w14:textId="77777777">
        <w:trPr>
          <w:jc w:val="center"/>
        </w:trPr>
        <w:tc>
          <w:tcPr>
            <w:tcW w:w="138" w:type="pct"/>
            <w:vMerge w:val="restart"/>
            <w:tcBorders>
              <w:top w:val="single" w:sz="4" w:space="0" w:color="000000"/>
              <w:bottom w:val="single" w:sz="4" w:space="0" w:color="000000"/>
              <w:right w:val="nil"/>
              <w:tl2br w:val="nil"/>
              <w:tr2bl w:val="nil"/>
            </w:tcBorders>
            <w:vAlign w:val="center"/>
          </w:tcPr>
          <w:p w14:paraId="33B3FC2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2010</w:t>
            </w:r>
          </w:p>
        </w:tc>
        <w:tc>
          <w:tcPr>
            <w:tcW w:w="204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B2724D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Pearson Correlation</w:t>
            </w:r>
          </w:p>
        </w:tc>
        <w:tc>
          <w:tcPr>
            <w:tcW w:w="152" w:type="pct"/>
            <w:tcBorders>
              <w:top w:val="single" w:sz="4" w:space="0" w:color="000000"/>
              <w:left w:val="nil"/>
              <w:tl2br w:val="nil"/>
              <w:tr2bl w:val="nil"/>
            </w:tcBorders>
            <w:vAlign w:val="center"/>
          </w:tcPr>
          <w:p w14:paraId="137DC732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.425**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0315D5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.385**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AF6106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.317**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D0EA2D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.434**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55820B9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.441**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A26086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.440**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5E2472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.354**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DA46212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.359**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82A42D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.352**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8B2463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.369**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4AD5FDA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.375**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469ADB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.371**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7DEAF56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.379**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598BF7C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.383**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53E772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.379**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81192FF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.443**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B4FB78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.401**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EEF332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.327**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93C175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.049**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F8F467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-.026**</w:t>
            </w:r>
          </w:p>
        </w:tc>
        <w:tc>
          <w:tcPr>
            <w:tcW w:w="163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2251D0F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-.126**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D098EC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-.306**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8832F04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-.312**</w:t>
            </w:r>
          </w:p>
        </w:tc>
        <w:tc>
          <w:tcPr>
            <w:tcW w:w="163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F463DD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-.294**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7D24F2F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-.264**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2010BE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-.249**</w:t>
            </w:r>
          </w:p>
        </w:tc>
        <w:tc>
          <w:tcPr>
            <w:tcW w:w="163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5B9E98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-.220**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84D9C37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.360**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679942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.299**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E6D45B5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.179**</w:t>
            </w:r>
          </w:p>
        </w:tc>
      </w:tr>
      <w:tr w:rsidR="006C3E71" w14:paraId="6C0AA55B" w14:textId="77777777">
        <w:trPr>
          <w:jc w:val="center"/>
        </w:trPr>
        <w:tc>
          <w:tcPr>
            <w:tcW w:w="138" w:type="pct"/>
            <w:vMerge/>
            <w:tcBorders>
              <w:top w:val="single" w:sz="4" w:space="0" w:color="000000"/>
              <w:bottom w:val="single" w:sz="4" w:space="0" w:color="000000"/>
              <w:right w:val="nil"/>
              <w:tl2br w:val="nil"/>
              <w:tr2bl w:val="nil"/>
            </w:tcBorders>
            <w:vAlign w:val="center"/>
          </w:tcPr>
          <w:p w14:paraId="59B5B881" w14:textId="77777777" w:rsidR="006C3E71" w:rsidRDefault="006C3E7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008D24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Significance (two-t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lastRenderedPageBreak/>
              <w:t>ailed)</w:t>
            </w:r>
          </w:p>
        </w:tc>
        <w:tc>
          <w:tcPr>
            <w:tcW w:w="152" w:type="pct"/>
            <w:tcBorders>
              <w:left w:val="nil"/>
              <w:bottom w:val="single" w:sz="4" w:space="0" w:color="000000"/>
              <w:tl2br w:val="nil"/>
              <w:tr2bl w:val="nil"/>
            </w:tcBorders>
            <w:vAlign w:val="center"/>
          </w:tcPr>
          <w:p w14:paraId="0361929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2B1EFFB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120E77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F84566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C83929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88D10A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BCB50B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ED6D76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652FF8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077B96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18DECF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12BB16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B24437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B390B35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EBD370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752B74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813CE5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4DE9B0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33BC2E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8A036A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3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D84B9BB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4C8BE5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8EF443B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3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135AE1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3FCD16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BB8338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3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FEFF71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4060DF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993D556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EE820A6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</w:tr>
      <w:tr w:rsidR="006C3E71" w14:paraId="15814F6F" w14:textId="77777777">
        <w:trPr>
          <w:jc w:val="center"/>
        </w:trPr>
        <w:tc>
          <w:tcPr>
            <w:tcW w:w="138" w:type="pct"/>
            <w:vMerge w:val="restart"/>
            <w:tcBorders>
              <w:top w:val="single" w:sz="4" w:space="0" w:color="000000"/>
              <w:bottom w:val="single" w:sz="4" w:space="0" w:color="000000"/>
              <w:right w:val="nil"/>
              <w:tl2br w:val="nil"/>
              <w:tr2bl w:val="nil"/>
            </w:tcBorders>
            <w:vAlign w:val="center"/>
          </w:tcPr>
          <w:p w14:paraId="425E9B56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2011</w:t>
            </w:r>
          </w:p>
        </w:tc>
        <w:tc>
          <w:tcPr>
            <w:tcW w:w="204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EB54B2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Pearson Correlation</w:t>
            </w:r>
          </w:p>
        </w:tc>
        <w:tc>
          <w:tcPr>
            <w:tcW w:w="152" w:type="pct"/>
            <w:tcBorders>
              <w:top w:val="single" w:sz="4" w:space="0" w:color="000000"/>
              <w:left w:val="nil"/>
              <w:tl2br w:val="nil"/>
              <w:tr2bl w:val="nil"/>
            </w:tcBorders>
            <w:vAlign w:val="center"/>
          </w:tcPr>
          <w:p w14:paraId="68B8F0F9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.466**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9DB1FD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.431**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E2FDBA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.350**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2E65315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.432**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54F538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.437**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E0F7AD9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.440**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36186A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.340**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9E601CB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.342**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ABD94D6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.337**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49630D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.360**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D66A5E1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.365**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05DF52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.364**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D80A9B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.375**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A7E92FF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.378**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DDFED9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.378**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2F2B475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.481**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C707A6B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.434**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61104B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.348**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461ADEB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-.017**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0E10F5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-.085**</w:t>
            </w:r>
          </w:p>
        </w:tc>
        <w:tc>
          <w:tcPr>
            <w:tcW w:w="163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2EA9AA1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-.188**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969A35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-.296**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50F8398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-.301**</w:t>
            </w:r>
          </w:p>
        </w:tc>
        <w:tc>
          <w:tcPr>
            <w:tcW w:w="163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DA68216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-.290**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73A9292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-.304**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C266F85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-.277**</w:t>
            </w:r>
          </w:p>
        </w:tc>
        <w:tc>
          <w:tcPr>
            <w:tcW w:w="163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522E835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-.260**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5813E96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.395**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3CA321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.343**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3FE578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.274**</w:t>
            </w:r>
          </w:p>
        </w:tc>
      </w:tr>
      <w:tr w:rsidR="006C3E71" w14:paraId="3D51C03F" w14:textId="77777777">
        <w:trPr>
          <w:jc w:val="center"/>
        </w:trPr>
        <w:tc>
          <w:tcPr>
            <w:tcW w:w="138" w:type="pct"/>
            <w:vMerge/>
            <w:tcBorders>
              <w:top w:val="single" w:sz="4" w:space="0" w:color="000000"/>
              <w:bottom w:val="single" w:sz="4" w:space="0" w:color="000000"/>
              <w:right w:val="nil"/>
              <w:tl2br w:val="nil"/>
              <w:tr2bl w:val="nil"/>
            </w:tcBorders>
            <w:vAlign w:val="center"/>
          </w:tcPr>
          <w:p w14:paraId="3BB6EA0F" w14:textId="77777777" w:rsidR="006C3E71" w:rsidRDefault="006C3E7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C42F57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Significance (two-tailed)</w:t>
            </w:r>
          </w:p>
        </w:tc>
        <w:tc>
          <w:tcPr>
            <w:tcW w:w="152" w:type="pct"/>
            <w:tcBorders>
              <w:left w:val="nil"/>
              <w:bottom w:val="single" w:sz="4" w:space="0" w:color="000000"/>
              <w:tl2br w:val="nil"/>
              <w:tr2bl w:val="nil"/>
            </w:tcBorders>
            <w:vAlign w:val="center"/>
          </w:tcPr>
          <w:p w14:paraId="7F2867A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B28E46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C7A842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B8647AB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75C320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77CD18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DDFEA2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CEEA396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CB198E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158F21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5BDF256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88E09F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B237B1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19BDF3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A9D33A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CDBE9B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75773A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9B0806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3BD815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F4800E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3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704A9A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9F5BA0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856C72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3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824E6F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52C3CA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5D9D6C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3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8F1DAB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6EA8AE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842AAB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B5808E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</w:tr>
      <w:tr w:rsidR="006C3E71" w14:paraId="47E6AF1D" w14:textId="77777777">
        <w:trPr>
          <w:jc w:val="center"/>
        </w:trPr>
        <w:tc>
          <w:tcPr>
            <w:tcW w:w="138" w:type="pct"/>
            <w:vMerge w:val="restart"/>
            <w:tcBorders>
              <w:top w:val="single" w:sz="4" w:space="0" w:color="000000"/>
              <w:bottom w:val="single" w:sz="4" w:space="0" w:color="000000"/>
              <w:right w:val="nil"/>
              <w:tl2br w:val="nil"/>
              <w:tr2bl w:val="nil"/>
            </w:tcBorders>
            <w:vAlign w:val="center"/>
          </w:tcPr>
          <w:p w14:paraId="24B5904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2012</w:t>
            </w:r>
          </w:p>
        </w:tc>
        <w:tc>
          <w:tcPr>
            <w:tcW w:w="204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20FF36C6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Pearson Correlation</w:t>
            </w:r>
          </w:p>
        </w:tc>
        <w:tc>
          <w:tcPr>
            <w:tcW w:w="152" w:type="pct"/>
            <w:tcBorders>
              <w:top w:val="single" w:sz="4" w:space="0" w:color="000000"/>
              <w:left w:val="nil"/>
              <w:tl2br w:val="nil"/>
              <w:tr2bl w:val="nil"/>
            </w:tcBorders>
            <w:vAlign w:val="center"/>
          </w:tcPr>
          <w:p w14:paraId="059BBAB6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.450**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E4E77D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.407**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9A64F7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.350**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3ECBBF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.423**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9A9C1F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.428**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386E027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.428**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C273A1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.340**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F9079A1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.344**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71ECDD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.335**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B9A100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.358**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3434CFB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.362**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EFDCD7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.359**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1C0A6B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.371**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859265B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.374**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0CB2CB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.370**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E979525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.471**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85FB40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.428**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6B0C79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.355**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B53123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.022**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36714C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-.048**</w:t>
            </w:r>
          </w:p>
        </w:tc>
        <w:tc>
          <w:tcPr>
            <w:tcW w:w="163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F70DF69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-.153**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9AE624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-.296**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84C71E6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-.301**</w:t>
            </w:r>
          </w:p>
        </w:tc>
        <w:tc>
          <w:tcPr>
            <w:tcW w:w="163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7EB5406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-.286**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FF950B5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-.280**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1606E7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-.258**</w:t>
            </w:r>
          </w:p>
        </w:tc>
        <w:tc>
          <w:tcPr>
            <w:tcW w:w="163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213E2E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-.238**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B28D6F7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.330**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25F6CF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.274**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763DE8B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.199**</w:t>
            </w:r>
          </w:p>
        </w:tc>
      </w:tr>
      <w:tr w:rsidR="006C3E71" w14:paraId="43D3C602" w14:textId="77777777">
        <w:trPr>
          <w:jc w:val="center"/>
        </w:trPr>
        <w:tc>
          <w:tcPr>
            <w:tcW w:w="138" w:type="pct"/>
            <w:vMerge/>
            <w:tcBorders>
              <w:top w:val="single" w:sz="4" w:space="0" w:color="000000"/>
              <w:bottom w:val="single" w:sz="4" w:space="0" w:color="000000"/>
              <w:right w:val="nil"/>
              <w:tl2br w:val="nil"/>
              <w:tr2bl w:val="nil"/>
            </w:tcBorders>
            <w:vAlign w:val="center"/>
          </w:tcPr>
          <w:p w14:paraId="4565D0A6" w14:textId="77777777" w:rsidR="006C3E71" w:rsidRDefault="006C3E7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F533A7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Significance (two-tailed)</w:t>
            </w:r>
          </w:p>
        </w:tc>
        <w:tc>
          <w:tcPr>
            <w:tcW w:w="152" w:type="pct"/>
            <w:tcBorders>
              <w:left w:val="nil"/>
              <w:bottom w:val="single" w:sz="4" w:space="0" w:color="000000"/>
              <w:tl2br w:val="nil"/>
              <w:tr2bl w:val="nil"/>
            </w:tcBorders>
            <w:vAlign w:val="center"/>
          </w:tcPr>
          <w:p w14:paraId="1645D4E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6E13F2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880B7A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405DB6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17B04C6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3670195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5D1F4D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30571A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1E9F90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4123C76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218B4A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829A42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9DA331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8FB1F8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F0D648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D461ED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D35F64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6A1625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EB2AB2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B52900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3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4BC599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E7B7A3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B553DE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3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15D3AE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7BBF93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70D44E6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3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8CE182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92F41D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210943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3BD44C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</w:tr>
      <w:tr w:rsidR="006C3E71" w14:paraId="7FE4A238" w14:textId="77777777">
        <w:trPr>
          <w:jc w:val="center"/>
        </w:trPr>
        <w:tc>
          <w:tcPr>
            <w:tcW w:w="138" w:type="pct"/>
            <w:vMerge w:val="restart"/>
            <w:tcBorders>
              <w:top w:val="single" w:sz="4" w:space="0" w:color="000000"/>
              <w:bottom w:val="single" w:sz="4" w:space="0" w:color="000000"/>
              <w:right w:val="nil"/>
              <w:tl2br w:val="nil"/>
              <w:tr2bl w:val="nil"/>
            </w:tcBorders>
            <w:vAlign w:val="center"/>
          </w:tcPr>
          <w:p w14:paraId="1597933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2013</w:t>
            </w:r>
          </w:p>
        </w:tc>
        <w:tc>
          <w:tcPr>
            <w:tcW w:w="204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6C71A06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Pearson Correlation</w:t>
            </w:r>
          </w:p>
        </w:tc>
        <w:tc>
          <w:tcPr>
            <w:tcW w:w="152" w:type="pct"/>
            <w:tcBorders>
              <w:top w:val="single" w:sz="4" w:space="0" w:color="000000"/>
              <w:left w:val="nil"/>
              <w:tl2br w:val="nil"/>
              <w:tr2bl w:val="nil"/>
            </w:tcBorders>
            <w:vAlign w:val="center"/>
          </w:tcPr>
          <w:p w14:paraId="14F42354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.412**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66E9C5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.393**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0683F8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.337**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773AC1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.413**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76615B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.422**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1514EEF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.424**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B92F2E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.333**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CB94A1D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.338**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CBBCF2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.333**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9F79EF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.350**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1B73780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.356**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AA618AB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.355**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943EBC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.363**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2E6EC0A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.368**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8E2884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.366**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4C10C44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.447**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9DB073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.420**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04DDB3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.352**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653720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.034**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205BD4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-.039**</w:t>
            </w:r>
          </w:p>
        </w:tc>
        <w:tc>
          <w:tcPr>
            <w:tcW w:w="163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FE84EDB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-.151**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ACA83E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-.287**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66FA994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-.293**</w:t>
            </w:r>
          </w:p>
        </w:tc>
        <w:tc>
          <w:tcPr>
            <w:tcW w:w="163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E81A0B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-.278**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E96D3F6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-.272**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79C1D8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-.268**</w:t>
            </w:r>
          </w:p>
        </w:tc>
        <w:tc>
          <w:tcPr>
            <w:tcW w:w="163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1AE6AA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-.249**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4DC553E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.367**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1935F4B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.317**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01354E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.224**</w:t>
            </w:r>
          </w:p>
        </w:tc>
      </w:tr>
      <w:tr w:rsidR="006C3E71" w14:paraId="6F9586D8" w14:textId="77777777">
        <w:trPr>
          <w:jc w:val="center"/>
        </w:trPr>
        <w:tc>
          <w:tcPr>
            <w:tcW w:w="138" w:type="pct"/>
            <w:vMerge/>
            <w:tcBorders>
              <w:top w:val="single" w:sz="4" w:space="0" w:color="000000"/>
              <w:bottom w:val="single" w:sz="4" w:space="0" w:color="000000"/>
              <w:right w:val="nil"/>
              <w:tl2br w:val="nil"/>
              <w:tr2bl w:val="nil"/>
            </w:tcBorders>
            <w:vAlign w:val="center"/>
          </w:tcPr>
          <w:p w14:paraId="14810625" w14:textId="77777777" w:rsidR="006C3E71" w:rsidRDefault="006C3E7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55C737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Significance (two-tailed)</w:t>
            </w:r>
          </w:p>
        </w:tc>
        <w:tc>
          <w:tcPr>
            <w:tcW w:w="152" w:type="pct"/>
            <w:tcBorders>
              <w:left w:val="nil"/>
              <w:bottom w:val="single" w:sz="4" w:space="0" w:color="000000"/>
              <w:tl2br w:val="nil"/>
              <w:tr2bl w:val="nil"/>
            </w:tcBorders>
            <w:vAlign w:val="center"/>
          </w:tcPr>
          <w:p w14:paraId="2A8FBDF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E52FACB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490896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3872B5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BA1776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19E3CB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4D248E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70D6AE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5787AF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AC0A70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B46C2C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CE9C14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09A65D6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29B67E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3353A7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AA1E74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9A2411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F6799D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34E816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E2BC4E5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3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59FB6E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407A81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15210B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3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7D11566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37D68B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AFDA11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3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1C5C4B5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ED3FE0B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9D0F0B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BF6C5A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</w:tr>
      <w:tr w:rsidR="006C3E71" w14:paraId="122E7BD2" w14:textId="77777777">
        <w:trPr>
          <w:jc w:val="center"/>
        </w:trPr>
        <w:tc>
          <w:tcPr>
            <w:tcW w:w="138" w:type="pct"/>
            <w:vMerge w:val="restart"/>
            <w:tcBorders>
              <w:top w:val="single" w:sz="4" w:space="0" w:color="000000"/>
              <w:bottom w:val="single" w:sz="4" w:space="0" w:color="000000"/>
              <w:right w:val="nil"/>
              <w:tl2br w:val="nil"/>
              <w:tr2bl w:val="nil"/>
            </w:tcBorders>
            <w:vAlign w:val="center"/>
          </w:tcPr>
          <w:p w14:paraId="7ABCCA4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14</w:t>
            </w:r>
          </w:p>
        </w:tc>
        <w:tc>
          <w:tcPr>
            <w:tcW w:w="204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69DBDE2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lastRenderedPageBreak/>
              <w:t>Pearso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lastRenderedPageBreak/>
              <w:t>n Correlation</w:t>
            </w:r>
          </w:p>
        </w:tc>
        <w:tc>
          <w:tcPr>
            <w:tcW w:w="152" w:type="pct"/>
            <w:tcBorders>
              <w:top w:val="single" w:sz="4" w:space="0" w:color="000000"/>
              <w:left w:val="nil"/>
              <w:tl2br w:val="nil"/>
              <w:tr2bl w:val="nil"/>
            </w:tcBorders>
            <w:vAlign w:val="center"/>
          </w:tcPr>
          <w:p w14:paraId="5601832E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lastRenderedPageBreak/>
              <w:t>.42</w:t>
            </w: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lastRenderedPageBreak/>
              <w:t>4**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A0E12E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.39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4**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882B5B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.32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1**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08798DB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.41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0**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BA7A6D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.41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7**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77FAB12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lastRenderedPageBreak/>
              <w:t>.42</w:t>
            </w: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lastRenderedPageBreak/>
              <w:t>1**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2F2021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.33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4**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1DD545A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lastRenderedPageBreak/>
              <w:t>.34</w:t>
            </w: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lastRenderedPageBreak/>
              <w:t>0**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DEC24B5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.33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8**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7CC8EA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.35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2**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2009EF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.35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8**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2E5F994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lastRenderedPageBreak/>
              <w:t>.35</w:t>
            </w: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lastRenderedPageBreak/>
              <w:t>9**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FC8126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.36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4**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A5E4AE4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lastRenderedPageBreak/>
              <w:t>.36</w:t>
            </w: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lastRenderedPageBreak/>
              <w:t>9**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A7EB39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.36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9**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3D120D3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lastRenderedPageBreak/>
              <w:t>.44</w:t>
            </w: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lastRenderedPageBreak/>
              <w:t>7**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A26B07B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.41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2**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BD7680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.33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5**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FBC77FB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.02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7**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BF2C99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-.04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9**</w:t>
            </w:r>
          </w:p>
        </w:tc>
        <w:tc>
          <w:tcPr>
            <w:tcW w:w="163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9E5B771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lastRenderedPageBreak/>
              <w:t>-.15</w:t>
            </w: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lastRenderedPageBreak/>
              <w:t>4**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AB4352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-.28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8**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D61EEF3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lastRenderedPageBreak/>
              <w:t>-.29</w:t>
            </w: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lastRenderedPageBreak/>
              <w:t>5**</w:t>
            </w:r>
          </w:p>
        </w:tc>
        <w:tc>
          <w:tcPr>
            <w:tcW w:w="163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99747C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-.28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3**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A75396B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lastRenderedPageBreak/>
              <w:t>-.27</w:t>
            </w: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lastRenderedPageBreak/>
              <w:t>7**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6FF9D8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-.26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5**</w:t>
            </w:r>
          </w:p>
        </w:tc>
        <w:tc>
          <w:tcPr>
            <w:tcW w:w="163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B8CB88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-.25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6**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AF8C16B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lastRenderedPageBreak/>
              <w:t>.34</w:t>
            </w: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lastRenderedPageBreak/>
              <w:t>8**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A73C26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.33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0**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C5334F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.26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6**</w:t>
            </w:r>
          </w:p>
        </w:tc>
      </w:tr>
      <w:tr w:rsidR="006C3E71" w14:paraId="53072041" w14:textId="77777777">
        <w:trPr>
          <w:jc w:val="center"/>
        </w:trPr>
        <w:tc>
          <w:tcPr>
            <w:tcW w:w="138" w:type="pct"/>
            <w:vMerge/>
            <w:tcBorders>
              <w:top w:val="single" w:sz="4" w:space="0" w:color="000000"/>
              <w:bottom w:val="single" w:sz="4" w:space="0" w:color="000000"/>
              <w:right w:val="nil"/>
              <w:tl2br w:val="nil"/>
              <w:tr2bl w:val="nil"/>
            </w:tcBorders>
            <w:vAlign w:val="center"/>
          </w:tcPr>
          <w:p w14:paraId="2CF3A153" w14:textId="77777777" w:rsidR="006C3E71" w:rsidRDefault="006C3E7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57F2E8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Significance (two-tailed)</w:t>
            </w:r>
          </w:p>
        </w:tc>
        <w:tc>
          <w:tcPr>
            <w:tcW w:w="152" w:type="pct"/>
            <w:tcBorders>
              <w:left w:val="nil"/>
              <w:bottom w:val="single" w:sz="4" w:space="0" w:color="000000"/>
              <w:tl2br w:val="nil"/>
              <w:tr2bl w:val="nil"/>
            </w:tcBorders>
            <w:vAlign w:val="center"/>
          </w:tcPr>
          <w:p w14:paraId="3B2E68A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E4CBDC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E58D83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748B6A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0032FE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C8A0E7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1F4BA9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6C9082B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857158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95B666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2C2042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5C628C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497E01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69679E6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08AA83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061907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A9CEFF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087390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2C3376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901ED0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3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6D4AAF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707A90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F7E257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3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A3CFF9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AC857E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6863E9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3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D5F6636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355508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D6BCEB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DCB939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</w:tr>
      <w:tr w:rsidR="006C3E71" w14:paraId="38C634D2" w14:textId="77777777">
        <w:trPr>
          <w:jc w:val="center"/>
        </w:trPr>
        <w:tc>
          <w:tcPr>
            <w:tcW w:w="138" w:type="pct"/>
            <w:vMerge w:val="restart"/>
            <w:tcBorders>
              <w:top w:val="single" w:sz="4" w:space="0" w:color="000000"/>
              <w:bottom w:val="single" w:sz="4" w:space="0" w:color="000000"/>
              <w:right w:val="nil"/>
              <w:tl2br w:val="nil"/>
              <w:tr2bl w:val="nil"/>
            </w:tcBorders>
            <w:vAlign w:val="center"/>
          </w:tcPr>
          <w:p w14:paraId="38E6F1AB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2015</w:t>
            </w:r>
          </w:p>
        </w:tc>
        <w:tc>
          <w:tcPr>
            <w:tcW w:w="204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09BC3BE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Pearson Correlation</w:t>
            </w:r>
          </w:p>
        </w:tc>
        <w:tc>
          <w:tcPr>
            <w:tcW w:w="152" w:type="pct"/>
            <w:tcBorders>
              <w:top w:val="single" w:sz="4" w:space="0" w:color="000000"/>
              <w:left w:val="nil"/>
              <w:tl2br w:val="nil"/>
              <w:tr2bl w:val="nil"/>
            </w:tcBorders>
            <w:vAlign w:val="center"/>
          </w:tcPr>
          <w:p w14:paraId="258BC2E5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.423**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3E241B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.398**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7555F1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.334**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EF8B8C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.404**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95F89A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.410**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B35744F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.411**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107C42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.335**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75B06AA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.336**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4E449D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.330**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49F5B2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.349**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1EAEAF9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.353**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18DD1F5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.350**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2B60F06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.359**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92F6ADC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.361**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9F2428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.359**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42A198F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.460**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A5EFE76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.412**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89BC25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.330**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8E6FB7B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.027**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5E9DDC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-.057**</w:t>
            </w:r>
          </w:p>
        </w:tc>
        <w:tc>
          <w:tcPr>
            <w:tcW w:w="163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B9B87FD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-.168**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BD0119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-.290**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D5CB4BD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-.295**</w:t>
            </w:r>
          </w:p>
        </w:tc>
        <w:tc>
          <w:tcPr>
            <w:tcW w:w="163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A48BBF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-.281**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16C3C4F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-.271**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351E1F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-.260**</w:t>
            </w:r>
          </w:p>
        </w:tc>
        <w:tc>
          <w:tcPr>
            <w:tcW w:w="163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909B2D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-.246**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04813D9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.365**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90BACE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.328**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270936B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.263**</w:t>
            </w:r>
          </w:p>
        </w:tc>
      </w:tr>
      <w:tr w:rsidR="006C3E71" w14:paraId="31A7AB3D" w14:textId="77777777">
        <w:trPr>
          <w:jc w:val="center"/>
        </w:trPr>
        <w:tc>
          <w:tcPr>
            <w:tcW w:w="138" w:type="pct"/>
            <w:vMerge/>
            <w:tcBorders>
              <w:top w:val="single" w:sz="4" w:space="0" w:color="000000"/>
              <w:bottom w:val="single" w:sz="4" w:space="0" w:color="000000"/>
              <w:right w:val="nil"/>
              <w:tl2br w:val="nil"/>
              <w:tr2bl w:val="nil"/>
            </w:tcBorders>
            <w:vAlign w:val="center"/>
          </w:tcPr>
          <w:p w14:paraId="73AF8534" w14:textId="77777777" w:rsidR="006C3E71" w:rsidRDefault="006C3E7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76C50A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Significance (two-tailed)</w:t>
            </w:r>
          </w:p>
        </w:tc>
        <w:tc>
          <w:tcPr>
            <w:tcW w:w="152" w:type="pct"/>
            <w:tcBorders>
              <w:left w:val="nil"/>
              <w:bottom w:val="single" w:sz="4" w:space="0" w:color="000000"/>
              <w:tl2br w:val="nil"/>
              <w:tr2bl w:val="nil"/>
            </w:tcBorders>
            <w:vAlign w:val="center"/>
          </w:tcPr>
          <w:p w14:paraId="2827C27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C437EB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484678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5B64C3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995726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D70722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2DDD0C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624333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CBCA95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E1E096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96FB6A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14E08E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3905AA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AF6A83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F1C1AE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8184A0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C6E728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972914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795689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8406EB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3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2A1073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74E6D26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66C302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3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7FD72B5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FA5F9A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6439D8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3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CDAF3C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5C2B01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ED1724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26E2B06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</w:tr>
      <w:tr w:rsidR="006C3E71" w14:paraId="10E2A648" w14:textId="77777777">
        <w:trPr>
          <w:jc w:val="center"/>
        </w:trPr>
        <w:tc>
          <w:tcPr>
            <w:tcW w:w="138" w:type="pct"/>
            <w:vMerge w:val="restart"/>
            <w:tcBorders>
              <w:top w:val="single" w:sz="4" w:space="0" w:color="000000"/>
              <w:bottom w:val="single" w:sz="4" w:space="0" w:color="000000"/>
              <w:right w:val="nil"/>
              <w:tl2br w:val="nil"/>
              <w:tr2bl w:val="nil"/>
            </w:tcBorders>
            <w:vAlign w:val="center"/>
          </w:tcPr>
          <w:p w14:paraId="7E87C26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2016</w:t>
            </w:r>
          </w:p>
        </w:tc>
        <w:tc>
          <w:tcPr>
            <w:tcW w:w="204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63313F7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Pearson Correlation</w:t>
            </w:r>
          </w:p>
        </w:tc>
        <w:tc>
          <w:tcPr>
            <w:tcW w:w="152" w:type="pct"/>
            <w:tcBorders>
              <w:top w:val="single" w:sz="4" w:space="0" w:color="000000"/>
              <w:left w:val="nil"/>
              <w:tl2br w:val="nil"/>
              <w:tr2bl w:val="nil"/>
            </w:tcBorders>
            <w:vAlign w:val="center"/>
          </w:tcPr>
          <w:p w14:paraId="1918AEA2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.415**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E9E254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.373**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16C8B26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.303**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1A2760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.407**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FEAD74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.410**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ABC7D5F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.410**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023D01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.338**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F036786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.340**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50E0B7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.340**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B31EA7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.350**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8795EB6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.354**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A1038BF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.357**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FB535A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.358**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0E7AEA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.361**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C952FF1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.363**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45BB5AF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.434**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D077E2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.389**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BF6A1B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.315**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E9FBED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.036**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AFC07E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-.052**</w:t>
            </w:r>
          </w:p>
        </w:tc>
        <w:tc>
          <w:tcPr>
            <w:tcW w:w="163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AD970D3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-.153**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FE4780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-.275**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135CDAC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-.281**</w:t>
            </w:r>
          </w:p>
        </w:tc>
        <w:tc>
          <w:tcPr>
            <w:tcW w:w="163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415D87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-.270**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C79068D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-.255**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807821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-.247**</w:t>
            </w:r>
          </w:p>
        </w:tc>
        <w:tc>
          <w:tcPr>
            <w:tcW w:w="163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B627F7B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-.235**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1A0908A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.363**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8ADF78B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.327**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BA4172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.237**</w:t>
            </w:r>
          </w:p>
        </w:tc>
      </w:tr>
      <w:tr w:rsidR="006C3E71" w14:paraId="1690BC62" w14:textId="77777777">
        <w:trPr>
          <w:jc w:val="center"/>
        </w:trPr>
        <w:tc>
          <w:tcPr>
            <w:tcW w:w="138" w:type="pct"/>
            <w:vMerge/>
            <w:tcBorders>
              <w:top w:val="single" w:sz="4" w:space="0" w:color="000000"/>
              <w:bottom w:val="single" w:sz="4" w:space="0" w:color="000000"/>
              <w:right w:val="nil"/>
              <w:tl2br w:val="nil"/>
              <w:tr2bl w:val="nil"/>
            </w:tcBorders>
            <w:vAlign w:val="center"/>
          </w:tcPr>
          <w:p w14:paraId="6E3D2C1D" w14:textId="77777777" w:rsidR="006C3E71" w:rsidRDefault="006C3E7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053D15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Significance (two-tailed)</w:t>
            </w:r>
          </w:p>
        </w:tc>
        <w:tc>
          <w:tcPr>
            <w:tcW w:w="152" w:type="pct"/>
            <w:tcBorders>
              <w:left w:val="nil"/>
              <w:bottom w:val="single" w:sz="4" w:space="0" w:color="000000"/>
              <w:tl2br w:val="nil"/>
              <w:tr2bl w:val="nil"/>
            </w:tcBorders>
            <w:vAlign w:val="center"/>
          </w:tcPr>
          <w:p w14:paraId="4D04EB66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BFD14A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EA3CAD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AA2B0F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71ADE7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C1C5C2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2F743A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48D0C7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F9B51A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52D44D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C7427D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AFF4E65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571066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32DE4E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1E586A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768BC8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E01807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605768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A282CF6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E3CFCA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3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82E8DF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C2E7AF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D28A17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3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22B728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2357C7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E03F25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3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91E184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110848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699CB3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17F88E5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</w:tr>
      <w:tr w:rsidR="006C3E71" w14:paraId="219B1094" w14:textId="77777777">
        <w:trPr>
          <w:jc w:val="center"/>
        </w:trPr>
        <w:tc>
          <w:tcPr>
            <w:tcW w:w="138" w:type="pct"/>
            <w:vMerge w:val="restart"/>
            <w:tcBorders>
              <w:top w:val="single" w:sz="4" w:space="0" w:color="000000"/>
              <w:bottom w:val="single" w:sz="4" w:space="0" w:color="000000"/>
              <w:right w:val="nil"/>
              <w:tl2br w:val="nil"/>
              <w:tr2bl w:val="nil"/>
            </w:tcBorders>
            <w:vAlign w:val="center"/>
          </w:tcPr>
          <w:p w14:paraId="67456D0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2017</w:t>
            </w:r>
          </w:p>
        </w:tc>
        <w:tc>
          <w:tcPr>
            <w:tcW w:w="204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6BA4869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Pearson Correl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lastRenderedPageBreak/>
              <w:t>ation</w:t>
            </w:r>
          </w:p>
        </w:tc>
        <w:tc>
          <w:tcPr>
            <w:tcW w:w="152" w:type="pct"/>
            <w:tcBorders>
              <w:top w:val="single" w:sz="4" w:space="0" w:color="000000"/>
              <w:left w:val="nil"/>
              <w:tl2br w:val="nil"/>
              <w:tr2bl w:val="nil"/>
            </w:tcBorders>
            <w:vAlign w:val="center"/>
          </w:tcPr>
          <w:p w14:paraId="1D05A5A3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lastRenderedPageBreak/>
              <w:t>.431**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23F757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.381**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7D6C28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.306**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70E283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.417**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0848DE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.422**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4744AAD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.422**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B12FEA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.351**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A2A4AF3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.351**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F181B9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.344**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B9BCD5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.363**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3848ABF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.366**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B72551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.364**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549A6E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.371**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DA12A99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.374**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F23177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.371**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CC3C2AA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.432**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1E1D2B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.384**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F2C867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.295**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ACE9136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.038**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6D942E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-.056**</w:t>
            </w:r>
          </w:p>
        </w:tc>
        <w:tc>
          <w:tcPr>
            <w:tcW w:w="163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3C94A40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-.167**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0E70BB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-.307**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DF19F0D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-.312**</w:t>
            </w:r>
          </w:p>
        </w:tc>
        <w:tc>
          <w:tcPr>
            <w:tcW w:w="163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3084A5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-.303**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FCB35B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-.218**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2A666A2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-.222**</w:t>
            </w:r>
          </w:p>
        </w:tc>
        <w:tc>
          <w:tcPr>
            <w:tcW w:w="163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CA1BD4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-.220**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CD9D4C6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.354**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DAE51E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.336**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0843BC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.277**</w:t>
            </w:r>
          </w:p>
        </w:tc>
      </w:tr>
      <w:tr w:rsidR="006C3E71" w14:paraId="37331E0F" w14:textId="77777777">
        <w:trPr>
          <w:jc w:val="center"/>
        </w:trPr>
        <w:tc>
          <w:tcPr>
            <w:tcW w:w="138" w:type="pct"/>
            <w:vMerge/>
            <w:tcBorders>
              <w:top w:val="single" w:sz="4" w:space="0" w:color="000000"/>
              <w:bottom w:val="single" w:sz="4" w:space="0" w:color="000000"/>
              <w:right w:val="nil"/>
              <w:tl2br w:val="nil"/>
              <w:tr2bl w:val="nil"/>
            </w:tcBorders>
            <w:vAlign w:val="center"/>
          </w:tcPr>
          <w:p w14:paraId="18B225A4" w14:textId="77777777" w:rsidR="006C3E71" w:rsidRDefault="006C3E7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3E7089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Significance (two-tailed)</w:t>
            </w:r>
          </w:p>
        </w:tc>
        <w:tc>
          <w:tcPr>
            <w:tcW w:w="152" w:type="pct"/>
            <w:tcBorders>
              <w:left w:val="nil"/>
              <w:bottom w:val="single" w:sz="4" w:space="0" w:color="000000"/>
              <w:tl2br w:val="nil"/>
              <w:tr2bl w:val="nil"/>
            </w:tcBorders>
            <w:vAlign w:val="center"/>
          </w:tcPr>
          <w:p w14:paraId="1D6CA4A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677457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4C7DDF6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5DA724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48F0A7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08BE04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FEC18E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E9C7636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5D8F8F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51DD71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29635B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072501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EB0F58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70305C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DD3618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D6B851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A38062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6FD9DA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1E5C3E5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C7E0A3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3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65D347B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E4C3CB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DE6F08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3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541AD7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C89DEB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FFE339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3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83813C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2F54CF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3AD4DB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D8FEEB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</w:tr>
      <w:tr w:rsidR="006C3E71" w14:paraId="3ED99DF8" w14:textId="77777777">
        <w:trPr>
          <w:jc w:val="center"/>
        </w:trPr>
        <w:tc>
          <w:tcPr>
            <w:tcW w:w="138" w:type="pct"/>
            <w:vMerge w:val="restart"/>
            <w:tcBorders>
              <w:top w:val="single" w:sz="4" w:space="0" w:color="000000"/>
              <w:bottom w:val="single" w:sz="4" w:space="0" w:color="000000"/>
              <w:right w:val="nil"/>
              <w:tl2br w:val="nil"/>
              <w:tr2bl w:val="nil"/>
            </w:tcBorders>
            <w:vAlign w:val="center"/>
          </w:tcPr>
          <w:p w14:paraId="78C3BD16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2018</w:t>
            </w:r>
          </w:p>
        </w:tc>
        <w:tc>
          <w:tcPr>
            <w:tcW w:w="204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6D0EBD8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Pearson Correlation</w:t>
            </w:r>
          </w:p>
        </w:tc>
        <w:tc>
          <w:tcPr>
            <w:tcW w:w="152" w:type="pct"/>
            <w:tcBorders>
              <w:top w:val="single" w:sz="4" w:space="0" w:color="000000"/>
              <w:left w:val="nil"/>
              <w:tl2br w:val="nil"/>
              <w:tr2bl w:val="nil"/>
            </w:tcBorders>
            <w:vAlign w:val="center"/>
          </w:tcPr>
          <w:p w14:paraId="52F82A7F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.460**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A3B4545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.424**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6FBDD8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.348**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B0A064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.436**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89D320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.441**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67DF78D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.441**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F3FC9BB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.349**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E9B7339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.355**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98D8D4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.348**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140239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.367**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3B62A1F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.373**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1FF55E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.372**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B061F3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.378**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5D7BBCB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.384**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54A6D0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.383**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61B781F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.477**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ADE7BA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.436**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89DC176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.352**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D8010C6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-.023**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C5CFAC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-.109**</w:t>
            </w:r>
          </w:p>
        </w:tc>
        <w:tc>
          <w:tcPr>
            <w:tcW w:w="163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768BBFF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-.216**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936B58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-.301**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CA0ED2B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-.309**</w:t>
            </w:r>
          </w:p>
        </w:tc>
        <w:tc>
          <w:tcPr>
            <w:tcW w:w="163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E4880E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-.298**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9410A16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-.301**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B2D803B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-.287**</w:t>
            </w:r>
          </w:p>
        </w:tc>
        <w:tc>
          <w:tcPr>
            <w:tcW w:w="163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DCFFF8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-.265**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094EFC2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.403**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7AB892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.373**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5DC73D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.295**</w:t>
            </w:r>
          </w:p>
        </w:tc>
      </w:tr>
      <w:tr w:rsidR="006C3E71" w14:paraId="52B5B384" w14:textId="77777777">
        <w:trPr>
          <w:jc w:val="center"/>
        </w:trPr>
        <w:tc>
          <w:tcPr>
            <w:tcW w:w="138" w:type="pct"/>
            <w:vMerge/>
            <w:tcBorders>
              <w:top w:val="single" w:sz="4" w:space="0" w:color="000000"/>
              <w:bottom w:val="single" w:sz="4" w:space="0" w:color="000000"/>
              <w:right w:val="nil"/>
              <w:tl2br w:val="nil"/>
              <w:tr2bl w:val="nil"/>
            </w:tcBorders>
            <w:vAlign w:val="center"/>
          </w:tcPr>
          <w:p w14:paraId="73AE06E3" w14:textId="77777777" w:rsidR="006C3E71" w:rsidRDefault="006C3E7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439DE5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Significance (two-tailed)</w:t>
            </w:r>
          </w:p>
        </w:tc>
        <w:tc>
          <w:tcPr>
            <w:tcW w:w="152" w:type="pct"/>
            <w:tcBorders>
              <w:left w:val="nil"/>
              <w:bottom w:val="single" w:sz="4" w:space="0" w:color="000000"/>
              <w:tl2br w:val="nil"/>
              <w:tr2bl w:val="nil"/>
            </w:tcBorders>
            <w:vAlign w:val="center"/>
          </w:tcPr>
          <w:p w14:paraId="3A2B612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A0A05E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28AEE8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F74A88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1730B45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7BCFC6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D5AA3A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0D076A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4B5F645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A6599F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9151A6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028F0D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8B85B7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BD3DF3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224D29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09C7B3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D984B4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D247E3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D5255A5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937F81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3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0F8E85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29BFCA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4901366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3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BFBCD0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DA526C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D70041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3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895A1D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617CD3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26B579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94687A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</w:tr>
      <w:tr w:rsidR="006C3E71" w14:paraId="188EC114" w14:textId="77777777">
        <w:trPr>
          <w:jc w:val="center"/>
        </w:trPr>
        <w:tc>
          <w:tcPr>
            <w:tcW w:w="138" w:type="pct"/>
            <w:vMerge w:val="restart"/>
            <w:tcBorders>
              <w:top w:val="single" w:sz="4" w:space="0" w:color="000000"/>
              <w:bottom w:val="single" w:sz="4" w:space="0" w:color="000000"/>
              <w:right w:val="nil"/>
              <w:tl2br w:val="nil"/>
              <w:tr2bl w:val="nil"/>
            </w:tcBorders>
            <w:vAlign w:val="center"/>
          </w:tcPr>
          <w:p w14:paraId="79F3B2BB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2019</w:t>
            </w:r>
          </w:p>
        </w:tc>
        <w:tc>
          <w:tcPr>
            <w:tcW w:w="204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E1901F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Pearson Correlation</w:t>
            </w:r>
          </w:p>
        </w:tc>
        <w:tc>
          <w:tcPr>
            <w:tcW w:w="152" w:type="pct"/>
            <w:tcBorders>
              <w:top w:val="single" w:sz="4" w:space="0" w:color="000000"/>
              <w:left w:val="nil"/>
              <w:tl2br w:val="nil"/>
              <w:tr2bl w:val="nil"/>
            </w:tcBorders>
            <w:vAlign w:val="center"/>
          </w:tcPr>
          <w:p w14:paraId="1CF50EBC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.428**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71512C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.416**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23E267B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.347**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2D1EB2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.445**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0DC219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.447**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2D40918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.447**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A12505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.370**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3F9B768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.370**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00B804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.363**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35916D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.386**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6B65924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.388**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733987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.384**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3D6FB5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.396**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B6FE068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.398**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2FF9F7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.394**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5F84A26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.472**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52476A6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.443**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5B4A5D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.373**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355459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.040**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58C299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-.057**</w:t>
            </w:r>
          </w:p>
        </w:tc>
        <w:tc>
          <w:tcPr>
            <w:tcW w:w="163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F12EC57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-.174**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E428F7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-.318**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0D0DFA1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-.324**</w:t>
            </w:r>
          </w:p>
        </w:tc>
        <w:tc>
          <w:tcPr>
            <w:tcW w:w="163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DB740C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-.306**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61A0196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-.281**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0459853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-.282**</w:t>
            </w:r>
          </w:p>
        </w:tc>
        <w:tc>
          <w:tcPr>
            <w:tcW w:w="163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32DD0E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-.267**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133B74D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.359**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44F427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.339**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D2D25B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.275**</w:t>
            </w:r>
          </w:p>
        </w:tc>
      </w:tr>
      <w:tr w:rsidR="006C3E71" w14:paraId="37FD574C" w14:textId="77777777">
        <w:trPr>
          <w:jc w:val="center"/>
        </w:trPr>
        <w:tc>
          <w:tcPr>
            <w:tcW w:w="138" w:type="pct"/>
            <w:vMerge/>
            <w:tcBorders>
              <w:top w:val="single" w:sz="4" w:space="0" w:color="000000"/>
              <w:bottom w:val="single" w:sz="4" w:space="0" w:color="000000"/>
              <w:right w:val="nil"/>
              <w:tl2br w:val="nil"/>
              <w:tr2bl w:val="nil"/>
            </w:tcBorders>
            <w:vAlign w:val="center"/>
          </w:tcPr>
          <w:p w14:paraId="0AD08F03" w14:textId="77777777" w:rsidR="006C3E71" w:rsidRDefault="006C3E7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1EF3A1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Significance (two-tailed)</w:t>
            </w:r>
          </w:p>
        </w:tc>
        <w:tc>
          <w:tcPr>
            <w:tcW w:w="152" w:type="pct"/>
            <w:tcBorders>
              <w:left w:val="nil"/>
              <w:bottom w:val="single" w:sz="4" w:space="0" w:color="000000"/>
              <w:tl2br w:val="nil"/>
              <w:tr2bl w:val="nil"/>
            </w:tcBorders>
            <w:vAlign w:val="center"/>
          </w:tcPr>
          <w:p w14:paraId="376B125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D62FE7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9B2CD5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3B8043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A66896B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315488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BE51FE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7AC7BA6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614BF9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EF9BFF5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AD4FB1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C7FB2D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A08A16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AB41CA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78C018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ACD2F2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4FC9D9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A281DF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8DBFADB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A9D9D5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3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A288C8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A3FC38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A21F94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3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B6ECD86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F51CD5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5F730B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3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25A450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2BE2CF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14FCFEB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D86FAC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</w:tr>
      <w:tr w:rsidR="006C3E71" w14:paraId="26FA66AB" w14:textId="77777777">
        <w:trPr>
          <w:jc w:val="center"/>
        </w:trPr>
        <w:tc>
          <w:tcPr>
            <w:tcW w:w="138" w:type="pct"/>
            <w:vMerge w:val="restart"/>
            <w:tcBorders>
              <w:top w:val="single" w:sz="4" w:space="0" w:color="000000"/>
              <w:bottom w:val="single" w:sz="4" w:space="0" w:color="000000"/>
              <w:right w:val="nil"/>
              <w:tl2br w:val="nil"/>
              <w:tr2bl w:val="nil"/>
            </w:tcBorders>
            <w:vAlign w:val="center"/>
          </w:tcPr>
          <w:p w14:paraId="55BF63A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2020</w:t>
            </w:r>
          </w:p>
        </w:tc>
        <w:tc>
          <w:tcPr>
            <w:tcW w:w="204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6E435AB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Pearson Correlation</w:t>
            </w:r>
          </w:p>
        </w:tc>
        <w:tc>
          <w:tcPr>
            <w:tcW w:w="152" w:type="pct"/>
            <w:tcBorders>
              <w:top w:val="single" w:sz="4" w:space="0" w:color="000000"/>
              <w:left w:val="nil"/>
              <w:tl2br w:val="nil"/>
              <w:tr2bl w:val="nil"/>
            </w:tcBorders>
            <w:vAlign w:val="center"/>
          </w:tcPr>
          <w:p w14:paraId="00DB0B23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.459**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E69851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.417**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275DD2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.320**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AA2807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.448**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5A14AB0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.452**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9C218B5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.451**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A8A9A8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.365**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484A62E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.370**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32AEBB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.366**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9E6B93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.385**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01F4F6D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.391**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9BF606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.390**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E0B9D46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.402**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41C97FB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.403**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4D9CEC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.400**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84C5D18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.480**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27C088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.437**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508FB0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.352**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3AA1A0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-.006**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327CA6CB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-.092**</w:t>
            </w:r>
          </w:p>
        </w:tc>
        <w:tc>
          <w:tcPr>
            <w:tcW w:w="163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1E71E7C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-.197**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E6AA136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-.321**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4D3D382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-.327**</w:t>
            </w:r>
          </w:p>
        </w:tc>
        <w:tc>
          <w:tcPr>
            <w:tcW w:w="163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B75497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-.311**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CFB675D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-.313**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A9F996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-.296**</w:t>
            </w:r>
          </w:p>
        </w:tc>
        <w:tc>
          <w:tcPr>
            <w:tcW w:w="163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FA4509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-.278**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89589DF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.429**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9D6A425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.429**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9AAAC6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.317**</w:t>
            </w:r>
          </w:p>
        </w:tc>
      </w:tr>
      <w:tr w:rsidR="006C3E71" w14:paraId="5C660B29" w14:textId="77777777">
        <w:trPr>
          <w:jc w:val="center"/>
        </w:trPr>
        <w:tc>
          <w:tcPr>
            <w:tcW w:w="138" w:type="pct"/>
            <w:vMerge/>
            <w:tcBorders>
              <w:top w:val="single" w:sz="4" w:space="0" w:color="000000"/>
              <w:bottom w:val="single" w:sz="4" w:space="0" w:color="000000"/>
              <w:right w:val="nil"/>
              <w:tl2br w:val="nil"/>
              <w:tr2bl w:val="nil"/>
            </w:tcBorders>
            <w:vAlign w:val="center"/>
          </w:tcPr>
          <w:p w14:paraId="5B335CBE" w14:textId="77777777" w:rsidR="006C3E71" w:rsidRDefault="006C3E7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DAEBBA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Signifi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lastRenderedPageBreak/>
              <w:t>cance (two-tailed)</w:t>
            </w:r>
          </w:p>
        </w:tc>
        <w:tc>
          <w:tcPr>
            <w:tcW w:w="152" w:type="pct"/>
            <w:tcBorders>
              <w:left w:val="nil"/>
              <w:bottom w:val="single" w:sz="4" w:space="0" w:color="000000"/>
              <w:tl2br w:val="nil"/>
              <w:tr2bl w:val="nil"/>
            </w:tcBorders>
            <w:vAlign w:val="center"/>
          </w:tcPr>
          <w:p w14:paraId="2EEDE735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7C00F6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F456155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82FF89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B9F8A2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ED717C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2A6CD1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D98297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C06D42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2FB7C6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BF570E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13404A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0E0711B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431BFF9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31AE4D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31CFB4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4F1F89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7D007E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D5F0DF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4B507C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63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E31507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BC871F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8FDC3E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63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E37F1E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22320B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B9680D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63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D6B9E7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5B252C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A90CB3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261566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0.0</w:t>
            </w:r>
            <w:r>
              <w:rPr>
                <w:rFonts w:ascii="Times New Roman" w:hAnsi="Times New Roman" w:cs="Times New Roman" w:hint="eastAsia"/>
                <w:sz w:val="14"/>
                <w:szCs w:val="14"/>
              </w:rPr>
              <w:lastRenderedPageBreak/>
              <w:t>00</w:t>
            </w:r>
          </w:p>
        </w:tc>
      </w:tr>
      <w:tr w:rsidR="006C3E71" w14:paraId="3FF0B697" w14:textId="77777777">
        <w:trPr>
          <w:jc w:val="center"/>
        </w:trPr>
        <w:tc>
          <w:tcPr>
            <w:tcW w:w="138" w:type="pct"/>
            <w:vMerge w:val="restart"/>
            <w:tcBorders>
              <w:top w:val="single" w:sz="4" w:space="0" w:color="000000"/>
              <w:bottom w:val="single" w:sz="4" w:space="0" w:color="000000"/>
              <w:right w:val="nil"/>
              <w:tl2br w:val="nil"/>
              <w:tr2bl w:val="nil"/>
            </w:tcBorders>
            <w:vAlign w:val="center"/>
          </w:tcPr>
          <w:p w14:paraId="28E4FF16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2021</w:t>
            </w:r>
          </w:p>
        </w:tc>
        <w:tc>
          <w:tcPr>
            <w:tcW w:w="204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7EF4FA0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Pearson Correlation</w:t>
            </w:r>
          </w:p>
        </w:tc>
        <w:tc>
          <w:tcPr>
            <w:tcW w:w="152" w:type="pct"/>
            <w:tcBorders>
              <w:top w:val="single" w:sz="4" w:space="0" w:color="000000"/>
              <w:left w:val="nil"/>
              <w:tl2br w:val="nil"/>
              <w:tr2bl w:val="nil"/>
            </w:tcBorders>
            <w:vAlign w:val="center"/>
          </w:tcPr>
          <w:p w14:paraId="41D5F7AF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.420**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19630A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.403**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7E9124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.339**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DC5CC4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.440**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471C671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.443**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49F321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.442**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A58076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.362**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01ED624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.365**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2CA794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.352**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CC5475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.380**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51CDEB0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.383**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585A4A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.376**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2344EF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.392**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92ADFA3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.394**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D742EB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.387**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DF48633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.452**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ED188B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.412**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5F27566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.339**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ED98FC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.027**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4B3D321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-.093**</w:t>
            </w:r>
          </w:p>
        </w:tc>
        <w:tc>
          <w:tcPr>
            <w:tcW w:w="163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E66B396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-.210**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14DA75D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-.312**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22D5BF4F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-.318**</w:t>
            </w:r>
          </w:p>
        </w:tc>
        <w:tc>
          <w:tcPr>
            <w:tcW w:w="163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392D90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-.291**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5B7422F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-.294**</w:t>
            </w:r>
          </w:p>
        </w:tc>
        <w:tc>
          <w:tcPr>
            <w:tcW w:w="161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5120C1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-.294**</w:t>
            </w:r>
          </w:p>
        </w:tc>
        <w:tc>
          <w:tcPr>
            <w:tcW w:w="163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9E89AF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-.278**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0FB388B0" w14:textId="77777777" w:rsidR="006C3E71" w:rsidRPr="00891AC1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91AC1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.370**</w:t>
            </w:r>
          </w:p>
        </w:tc>
        <w:tc>
          <w:tcPr>
            <w:tcW w:w="152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783090C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.362**</w:t>
            </w:r>
          </w:p>
        </w:tc>
        <w:tc>
          <w:tcPr>
            <w:tcW w:w="154" w:type="pct"/>
            <w:tcBorders>
              <w:top w:val="single" w:sz="4" w:space="0" w:color="000000"/>
              <w:tl2br w:val="nil"/>
              <w:tr2bl w:val="nil"/>
            </w:tcBorders>
            <w:vAlign w:val="center"/>
          </w:tcPr>
          <w:p w14:paraId="65A36D1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.306**</w:t>
            </w:r>
          </w:p>
        </w:tc>
      </w:tr>
      <w:tr w:rsidR="006C3E71" w14:paraId="045F8F64" w14:textId="77777777">
        <w:trPr>
          <w:jc w:val="center"/>
        </w:trPr>
        <w:tc>
          <w:tcPr>
            <w:tcW w:w="138" w:type="pct"/>
            <w:vMerge/>
            <w:tcBorders>
              <w:top w:val="single" w:sz="4" w:space="0" w:color="000000"/>
              <w:bottom w:val="single" w:sz="4" w:space="0" w:color="000000"/>
              <w:right w:val="nil"/>
              <w:tl2br w:val="nil"/>
              <w:tr2bl w:val="nil"/>
            </w:tcBorders>
            <w:vAlign w:val="center"/>
          </w:tcPr>
          <w:p w14:paraId="6E84FCC0" w14:textId="77777777" w:rsidR="006C3E71" w:rsidRDefault="006C3E7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72C4FE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Significance (two-tailed)</w:t>
            </w:r>
          </w:p>
        </w:tc>
        <w:tc>
          <w:tcPr>
            <w:tcW w:w="152" w:type="pct"/>
            <w:tcBorders>
              <w:left w:val="nil"/>
              <w:bottom w:val="single" w:sz="4" w:space="0" w:color="000000"/>
              <w:tl2br w:val="nil"/>
              <w:tr2bl w:val="nil"/>
            </w:tcBorders>
            <w:vAlign w:val="center"/>
          </w:tcPr>
          <w:p w14:paraId="2013CD30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6842E4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C86D3F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2D26AA7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AA07AB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2D6B83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680D07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82FB41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AAB1631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BD1F558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625089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0A69775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AC09A9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32FC1AA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365DE4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A5E66C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1F7ABBD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D5D840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A07079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55E237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3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CBA4C33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85631CF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C5CAC2C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3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D5BF8B5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A9FA67B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F02286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63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93DE34E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59A5B8A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2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F0C6394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  <w:tc>
          <w:tcPr>
            <w:tcW w:w="154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7B97BA2" w14:textId="77777777" w:rsidR="006C3E71" w:rsidRDefault="0000000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hint="eastAsia"/>
                <w:sz w:val="14"/>
                <w:szCs w:val="14"/>
              </w:rPr>
              <w:t>0.000</w:t>
            </w:r>
          </w:p>
        </w:tc>
      </w:tr>
    </w:tbl>
    <w:p w14:paraId="5C957268" w14:textId="77777777" w:rsidR="006C3E71" w:rsidRDefault="000000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A:</w:t>
      </w:r>
      <w:r>
        <w:rPr>
          <w:rFonts w:ascii="Times New Roman" w:hAnsi="Times New Roman" w:cs="Times New Roman"/>
        </w:rPr>
        <w:t xml:space="preserve"> it re</w:t>
      </w:r>
      <w:r>
        <w:rPr>
          <w:rFonts w:ascii="Times New Roman" w:hAnsi="Times New Roman" w:cs="Times New Roman" w:hint="eastAsia"/>
        </w:rPr>
        <w:t>pre</w:t>
      </w:r>
      <w:r>
        <w:rPr>
          <w:rFonts w:ascii="Times New Roman" w:hAnsi="Times New Roman" w:cs="Times New Roman"/>
        </w:rPr>
        <w:t xml:space="preserve">sents climate impacts on vegetation with a two-month lag and a one-month accumulation; </w:t>
      </w:r>
    </w:p>
    <w:p w14:paraId="4D2C385D" w14:textId="77777777" w:rsidR="006C3E71" w:rsidRDefault="000000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B:</w:t>
      </w:r>
      <w:r>
        <w:rPr>
          <w:rFonts w:ascii="Times New Roman" w:hAnsi="Times New Roman" w:cs="Times New Roman"/>
        </w:rPr>
        <w:t xml:space="preserve"> it re</w:t>
      </w:r>
      <w:r>
        <w:rPr>
          <w:rFonts w:ascii="Times New Roman" w:hAnsi="Times New Roman" w:cs="Times New Roman" w:hint="eastAsia"/>
        </w:rPr>
        <w:t>pre</w:t>
      </w:r>
      <w:r>
        <w:rPr>
          <w:rFonts w:ascii="Times New Roman" w:hAnsi="Times New Roman" w:cs="Times New Roman"/>
        </w:rPr>
        <w:t xml:space="preserve">sents climate impacts on vegetation with a one-month lag and a two-month accumulation; </w:t>
      </w:r>
    </w:p>
    <w:p w14:paraId="3BADEFB9" w14:textId="77777777" w:rsidR="006C3E71" w:rsidRDefault="000000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C:</w:t>
      </w:r>
      <w:r>
        <w:rPr>
          <w:rFonts w:ascii="Times New Roman" w:hAnsi="Times New Roman" w:cs="Times New Roman"/>
        </w:rPr>
        <w:t xml:space="preserve"> it re</w:t>
      </w:r>
      <w:r>
        <w:rPr>
          <w:rFonts w:ascii="Times New Roman" w:hAnsi="Times New Roman" w:cs="Times New Roman" w:hint="eastAsia"/>
        </w:rPr>
        <w:t>pre</w:t>
      </w:r>
      <w:r>
        <w:rPr>
          <w:rFonts w:ascii="Times New Roman" w:hAnsi="Times New Roman" w:cs="Times New Roman"/>
        </w:rPr>
        <w:t>sents climate impacts on vegetation with a one-month lag and a one-month accumulation.</w:t>
      </w:r>
    </w:p>
    <w:p w14:paraId="058E8C66" w14:textId="52EF3A7B" w:rsidR="006C3E71" w:rsidRDefault="000000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For different climate impacts with the same correlation for the same climate, we choose the same impacts as in the </w:t>
      </w:r>
      <w:r>
        <w:rPr>
          <w:rFonts w:ascii="Times New Roman" w:hAnsi="Times New Roman" w:cs="Times New Roman" w:hint="eastAsia"/>
        </w:rPr>
        <w:t>pre</w:t>
      </w:r>
      <w:r>
        <w:rPr>
          <w:rFonts w:ascii="Times New Roman" w:hAnsi="Times New Roman" w:cs="Times New Roman"/>
        </w:rPr>
        <w:t>vious year</w:t>
      </w:r>
      <w:r w:rsidR="00891AC1">
        <w:rPr>
          <w:rFonts w:ascii="Times New Roman" w:hAnsi="Times New Roman" w:cs="Times New Roman" w:hint="eastAsia"/>
        </w:rPr>
        <w:t xml:space="preserve"> (</w:t>
      </w:r>
      <w:r w:rsidR="00891AC1" w:rsidRPr="00891AC1">
        <w:rPr>
          <w:rFonts w:ascii="Times New Roman" w:hAnsi="Times New Roman" w:cs="Times New Roman"/>
        </w:rPr>
        <w:t>Bolding in the table indicates</w:t>
      </w:r>
      <w:r w:rsidR="00891AC1">
        <w:rPr>
          <w:rFonts w:ascii="Times New Roman" w:hAnsi="Times New Roman" w:cs="Times New Roman" w:hint="eastAsia"/>
        </w:rPr>
        <w:t>)</w:t>
      </w:r>
      <w:r>
        <w:rPr>
          <w:rFonts w:ascii="Times New Roman" w:hAnsi="Times New Roman" w:cs="Times New Roman"/>
        </w:rPr>
        <w:t>.</w:t>
      </w:r>
    </w:p>
    <w:p w14:paraId="54D119F4" w14:textId="77777777" w:rsidR="006C3E71" w:rsidRPr="00891AC1" w:rsidRDefault="006C3E71">
      <w:pPr>
        <w:rPr>
          <w:rFonts w:ascii="Times New Roman" w:hAnsi="Times New Roman" w:cs="Times New Roman"/>
        </w:rPr>
      </w:pPr>
    </w:p>
    <w:p w14:paraId="7E2A4FFB" w14:textId="77777777" w:rsidR="006C3E71" w:rsidRDefault="006C3E71">
      <w:pPr>
        <w:rPr>
          <w:rFonts w:ascii="Times New Roman" w:hAnsi="Times New Roman" w:cs="Times New Roman"/>
        </w:rPr>
      </w:pPr>
    </w:p>
    <w:p w14:paraId="13C6609F" w14:textId="77777777" w:rsidR="006C3E71" w:rsidRDefault="006C3E71">
      <w:pPr>
        <w:rPr>
          <w:rFonts w:ascii="Times New Roman" w:hAnsi="Times New Roman" w:cs="Times New Roman"/>
        </w:rPr>
      </w:pPr>
    </w:p>
    <w:p w14:paraId="687CF295" w14:textId="77777777" w:rsidR="006C3E71" w:rsidRDefault="006C3E71">
      <w:pPr>
        <w:rPr>
          <w:rFonts w:ascii="Times New Roman" w:hAnsi="Times New Roman" w:cs="Times New Roman"/>
        </w:rPr>
      </w:pPr>
    </w:p>
    <w:p w14:paraId="5E7D18D1" w14:textId="77777777" w:rsidR="006C3E71" w:rsidRDefault="006C3E71">
      <w:pPr>
        <w:rPr>
          <w:rFonts w:ascii="Times New Roman" w:hAnsi="Times New Roman" w:cs="Times New Roman"/>
        </w:rPr>
      </w:pPr>
    </w:p>
    <w:p w14:paraId="3DD4B5AF" w14:textId="77777777" w:rsidR="006C3E71" w:rsidRDefault="006C3E71">
      <w:pPr>
        <w:rPr>
          <w:rFonts w:ascii="Times New Roman" w:hAnsi="Times New Roman" w:cs="Times New Roman"/>
        </w:rPr>
      </w:pPr>
    </w:p>
    <w:p w14:paraId="127321FC" w14:textId="77777777" w:rsidR="006C3E71" w:rsidRDefault="006C3E71">
      <w:pPr>
        <w:rPr>
          <w:rFonts w:ascii="Times New Roman" w:hAnsi="Times New Roman" w:cs="Times New Roman"/>
        </w:rPr>
      </w:pPr>
    </w:p>
    <w:p w14:paraId="1776E94E" w14:textId="77777777" w:rsidR="006C3E71" w:rsidRDefault="006C3E71">
      <w:pPr>
        <w:rPr>
          <w:rFonts w:ascii="Times New Roman" w:hAnsi="Times New Roman" w:cs="Times New Roman"/>
        </w:rPr>
      </w:pPr>
    </w:p>
    <w:p w14:paraId="66C563A2" w14:textId="77777777" w:rsidR="006C3E71" w:rsidRDefault="006C3E71">
      <w:pPr>
        <w:rPr>
          <w:rFonts w:ascii="Times New Roman" w:hAnsi="Times New Roman" w:cs="Times New Roman"/>
        </w:rPr>
      </w:pPr>
    </w:p>
    <w:p w14:paraId="508BA60E" w14:textId="77777777" w:rsidR="006C3E71" w:rsidRDefault="006C3E71">
      <w:pPr>
        <w:rPr>
          <w:rFonts w:ascii="Times New Roman" w:hAnsi="Times New Roman" w:cs="Times New Roman"/>
        </w:rPr>
      </w:pPr>
    </w:p>
    <w:p w14:paraId="74F8D5D3" w14:textId="77777777" w:rsidR="006C3E71" w:rsidRDefault="006C3E71">
      <w:pPr>
        <w:rPr>
          <w:rFonts w:ascii="Times New Roman" w:hAnsi="Times New Roman" w:cs="Times New Roman"/>
        </w:rPr>
      </w:pPr>
    </w:p>
    <w:p w14:paraId="5A6B6576" w14:textId="77777777" w:rsidR="006C3E71" w:rsidRDefault="00000000">
      <w:pPr>
        <w:rPr>
          <w:rFonts w:ascii="Times New Roman" w:eastAsia="SimSun" w:hAnsi="Times New Roman" w:cs="Times New Roman"/>
          <w:b/>
          <w:bCs/>
          <w:sz w:val="24"/>
        </w:rPr>
      </w:pPr>
      <w:r>
        <w:rPr>
          <w:rFonts w:ascii="Times New Roman" w:eastAsia="SimSun" w:hAnsi="Times New Roman" w:cs="Times New Roman"/>
          <w:b/>
          <w:bCs/>
          <w:sz w:val="24"/>
        </w:rPr>
        <w:lastRenderedPageBreak/>
        <w:t>Supplementary Fig. 1</w:t>
      </w:r>
      <w:r>
        <w:rPr>
          <w:rFonts w:ascii="Times New Roman" w:eastAsia="SimSun" w:hAnsi="Times New Roman" w:cs="Times New Roman" w:hint="eastAsia"/>
          <w:b/>
          <w:bCs/>
          <w:sz w:val="24"/>
        </w:rPr>
        <w:t xml:space="preserve"> Patterns of distribution of global forest spatial structure indices, 2005-2020.</w:t>
      </w:r>
    </w:p>
    <w:p w14:paraId="2A8EEE97" w14:textId="05B87FF1" w:rsidR="002F63B7" w:rsidRDefault="004206BA" w:rsidP="00362BBF">
      <w:pPr>
        <w:jc w:val="center"/>
        <w:rPr>
          <w:rFonts w:ascii="Times New Roman" w:hAnsi="Times New Roman" w:cs="Times New Roman"/>
        </w:rPr>
        <w:sectPr w:rsidR="002F63B7">
          <w:type w:val="continuous"/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 w:rsidRPr="00362BBF">
        <w:rPr>
          <w:rFonts w:ascii="Times New Roman" w:hAnsi="Times New Roman" w:cs="Times New Roman"/>
          <w:noProof/>
        </w:rPr>
        <w:drawing>
          <wp:inline distT="0" distB="0" distL="0" distR="0" wp14:anchorId="215B91E9" wp14:editId="0064D159">
            <wp:extent cx="7586622" cy="4552741"/>
            <wp:effectExtent l="0" t="0" r="0" b="635"/>
            <wp:docPr id="4261904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693" cy="455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B9058" w14:textId="77777777" w:rsidR="006C3E71" w:rsidRPr="004206BA" w:rsidRDefault="006C3E71" w:rsidP="00362BBF">
      <w:pPr>
        <w:rPr>
          <w:rFonts w:ascii="Times New Roman" w:hAnsi="Times New Roman" w:cs="Times New Roman"/>
        </w:rPr>
      </w:pPr>
    </w:p>
    <w:sectPr w:rsidR="006C3E71" w:rsidRPr="004206BA"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7D6641" w14:textId="77777777" w:rsidR="00230D9B" w:rsidRDefault="00230D9B" w:rsidP="004206BA">
      <w:r>
        <w:separator/>
      </w:r>
    </w:p>
  </w:endnote>
  <w:endnote w:type="continuationSeparator" w:id="0">
    <w:p w14:paraId="452DA21D" w14:textId="77777777" w:rsidR="00230D9B" w:rsidRDefault="00230D9B" w:rsidP="004206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E910DA" w14:textId="77777777" w:rsidR="00230D9B" w:rsidRDefault="00230D9B" w:rsidP="004206BA">
      <w:r>
        <w:separator/>
      </w:r>
    </w:p>
  </w:footnote>
  <w:footnote w:type="continuationSeparator" w:id="0">
    <w:p w14:paraId="4600E483" w14:textId="77777777" w:rsidR="00230D9B" w:rsidRDefault="00230D9B" w:rsidP="004206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zljM2RjMTY2M2M4YjZkN2U4MTYwY2I5MWFhN2Y3OGUifQ=="/>
  </w:docVars>
  <w:rsids>
    <w:rsidRoot w:val="141A2F0F"/>
    <w:rsid w:val="0009733D"/>
    <w:rsid w:val="001049D1"/>
    <w:rsid w:val="00135665"/>
    <w:rsid w:val="0017146E"/>
    <w:rsid w:val="001F47B5"/>
    <w:rsid w:val="00230D9B"/>
    <w:rsid w:val="002F63B7"/>
    <w:rsid w:val="003027DF"/>
    <w:rsid w:val="00362BBF"/>
    <w:rsid w:val="004206BA"/>
    <w:rsid w:val="005750B6"/>
    <w:rsid w:val="006C3E71"/>
    <w:rsid w:val="00891AC1"/>
    <w:rsid w:val="00AF35DC"/>
    <w:rsid w:val="00C2636F"/>
    <w:rsid w:val="00D7319B"/>
    <w:rsid w:val="00EA5455"/>
    <w:rsid w:val="08EB3D5F"/>
    <w:rsid w:val="1285473D"/>
    <w:rsid w:val="141A2F0F"/>
    <w:rsid w:val="159F3197"/>
    <w:rsid w:val="278C6ABD"/>
    <w:rsid w:val="31297DD2"/>
    <w:rsid w:val="530625C9"/>
    <w:rsid w:val="54FD28F8"/>
    <w:rsid w:val="567755D9"/>
    <w:rsid w:val="5A761418"/>
    <w:rsid w:val="6DE64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8B71F2"/>
  <w15:docId w15:val="{A93DDA97-94A4-46E7-B145-7E12431C4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Body Text First Indent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BodyTextFirstIndent">
    <w:name w:val="Body Text First Indent"/>
    <w:basedOn w:val="Normal"/>
    <w:qFormat/>
    <w:pPr>
      <w:ind w:firstLineChars="200" w:firstLine="498"/>
    </w:p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Pr>
      <w:b/>
    </w:rPr>
  </w:style>
  <w:style w:type="paragraph" w:styleId="Revision">
    <w:name w:val="Revision"/>
    <w:hidden/>
    <w:uiPriority w:val="99"/>
    <w:unhideWhenUsed/>
    <w:rsid w:val="004206BA"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62BB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A76D75-8CA7-45D6-8743-54288FE3A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1953</Words>
  <Characters>11138</Characters>
  <Application>Microsoft Office Word</Application>
  <DocSecurity>0</DocSecurity>
  <Lines>92</Lines>
  <Paragraphs>26</Paragraphs>
  <ScaleCrop>false</ScaleCrop>
  <Company/>
  <LinksUpToDate>false</LinksUpToDate>
  <CharactersWithSpaces>13065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Fortunate</dc:creator>
  <cp:lastModifiedBy>Kristen Sharp</cp:lastModifiedBy>
  <cp:revision>2</cp:revision>
  <dcterms:created xsi:type="dcterms:W3CDTF">2024-12-20T20:39:00Z</dcterms:created>
  <dcterms:modified xsi:type="dcterms:W3CDTF">2024-12-20T20:39:00Z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82CC00655CB544BB8A48491E1E3A50D9_11</vt:lpwstr>
  </property>
</Properties>
</file>