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56A328" w14:textId="77777777" w:rsidR="00743A55" w:rsidRDefault="00743A55" w:rsidP="00743A55">
      <w:pPr>
        <w:rPr>
          <w:rStyle w:val="normaltextrun"/>
          <w:b/>
          <w:bCs/>
        </w:rPr>
      </w:pPr>
      <w:r>
        <w:rPr>
          <w:b/>
          <w:bCs/>
          <w:noProof/>
        </w:rPr>
        <w:drawing>
          <wp:inline distT="0" distB="0" distL="0" distR="0" wp14:anchorId="47C05245" wp14:editId="382104F2">
            <wp:extent cx="5943600" cy="3921760"/>
            <wp:effectExtent l="0" t="0" r="0" b="2540"/>
            <wp:docPr id="2028617850" name="Picture 6" descr="A collage of graphs and diagra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617850" name="Picture 6" descr="A collage of graphs and diagrams"/>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921760"/>
                    </a:xfrm>
                    <a:prstGeom prst="rect">
                      <a:avLst/>
                    </a:prstGeom>
                  </pic:spPr>
                </pic:pic>
              </a:graphicData>
            </a:graphic>
          </wp:inline>
        </w:drawing>
      </w:r>
    </w:p>
    <w:p w14:paraId="38BDE782" w14:textId="77777777" w:rsidR="00743A55" w:rsidRDefault="00743A55" w:rsidP="00743A55">
      <w:pPr>
        <w:pStyle w:val="paragraph"/>
        <w:spacing w:before="0" w:beforeAutospacing="0" w:after="0" w:afterAutospacing="0"/>
        <w:jc w:val="both"/>
        <w:textAlignment w:val="baseline"/>
        <w:rPr>
          <w:rStyle w:val="normaltextrun"/>
          <w:b/>
          <w:bCs/>
          <w:sz w:val="20"/>
          <w:szCs w:val="20"/>
        </w:rPr>
      </w:pPr>
    </w:p>
    <w:p w14:paraId="686745FC" w14:textId="77777777" w:rsidR="00743A55" w:rsidRPr="002B42C0" w:rsidRDefault="00743A55" w:rsidP="00743A55">
      <w:pPr>
        <w:spacing w:after="0"/>
        <w:jc w:val="both"/>
        <w:rPr>
          <w:rFonts w:ascii="Times New Roman" w:hAnsi="Times New Roman" w:cs="Times New Roman"/>
          <w:b/>
          <w:bCs/>
          <w:sz w:val="20"/>
          <w:szCs w:val="20"/>
        </w:rPr>
      </w:pPr>
      <w:r w:rsidRPr="002B42C0">
        <w:rPr>
          <w:rStyle w:val="normaltextrun"/>
          <w:rFonts w:ascii="Times New Roman" w:hAnsi="Times New Roman" w:cs="Times New Roman"/>
          <w:b/>
          <w:bCs/>
          <w:sz w:val="20"/>
          <w:szCs w:val="20"/>
        </w:rPr>
        <w:t>Supplementary Figure 1.</w:t>
      </w:r>
      <w:r w:rsidRPr="00FB6161">
        <w:rPr>
          <w:rStyle w:val="normaltextrun"/>
          <w:b/>
          <w:bCs/>
          <w:sz w:val="20"/>
          <w:szCs w:val="20"/>
        </w:rPr>
        <w:t xml:space="preserve"> </w:t>
      </w:r>
      <w:r w:rsidRPr="002B42C0">
        <w:rPr>
          <w:rFonts w:ascii="Times New Roman" w:hAnsi="Times New Roman" w:cs="Times New Roman"/>
          <w:b/>
          <w:bCs/>
          <w:sz w:val="20"/>
          <w:szCs w:val="20"/>
        </w:rPr>
        <w:t>Chemo- and optogenetic inhibition of CLA neurons impair working memory performance.</w:t>
      </w:r>
    </w:p>
    <w:p w14:paraId="5CF4B3A1" w14:textId="77777777" w:rsidR="00743A55" w:rsidRPr="00FB6161" w:rsidRDefault="00743A55" w:rsidP="00743A55">
      <w:pPr>
        <w:jc w:val="both"/>
        <w:rPr>
          <w:rStyle w:val="normaltextrun"/>
          <w:sz w:val="20"/>
          <w:szCs w:val="20"/>
        </w:rPr>
      </w:pPr>
      <w:r w:rsidRPr="002B42C0">
        <w:rPr>
          <w:rFonts w:ascii="Times New Roman" w:hAnsi="Times New Roman" w:cs="Times New Roman"/>
          <w:b/>
          <w:bCs/>
          <w:sz w:val="20"/>
          <w:szCs w:val="20"/>
        </w:rPr>
        <w:t>a</w:t>
      </w:r>
      <w:r w:rsidRPr="002B42C0">
        <w:rPr>
          <w:rFonts w:ascii="Times New Roman" w:hAnsi="Times New Roman" w:cs="Times New Roman"/>
          <w:sz w:val="20"/>
          <w:szCs w:val="20"/>
        </w:rPr>
        <w:t>, WM performances calculated from d-prime values and plotted as a function of the inter-cue delay duration for groups of mice either expressing hM4Di in the CLA (OWM: n = 13, TSWM: n = 11) and control mice without hM4Di (n = 12 for OWM and TSWM). Control sessions (no injection), sessions with CNO injection, and sessions with saline injection were performed sequentially in this order</w:t>
      </w:r>
      <w:r w:rsidRPr="002B42C0" w:rsidDel="00F20E5A">
        <w:rPr>
          <w:rFonts w:ascii="Times New Roman" w:hAnsi="Times New Roman" w:cs="Times New Roman"/>
          <w:sz w:val="20"/>
          <w:szCs w:val="20"/>
        </w:rPr>
        <w:t xml:space="preserve"> </w:t>
      </w:r>
      <w:r w:rsidRPr="002B42C0">
        <w:rPr>
          <w:rFonts w:ascii="Times New Roman" w:hAnsi="Times New Roman" w:cs="Times New Roman"/>
          <w:sz w:val="20"/>
          <w:szCs w:val="20"/>
        </w:rPr>
        <w:t xml:space="preserve">(RM ANOVA; post-hoc Fisher’s test comparisons *: P &lt; 0.05, significant comparisons for Control vs. CNO and Saline vs. CNO are color-coded in blue/orange and black, respectively). </w:t>
      </w:r>
      <w:r w:rsidRPr="002B42C0">
        <w:rPr>
          <w:rFonts w:ascii="Times New Roman" w:hAnsi="Times New Roman" w:cs="Times New Roman"/>
          <w:b/>
          <w:bCs/>
          <w:sz w:val="20"/>
          <w:szCs w:val="20"/>
        </w:rPr>
        <w:t>b</w:t>
      </w:r>
      <w:r w:rsidRPr="002B42C0">
        <w:rPr>
          <w:rFonts w:ascii="Times New Roman" w:hAnsi="Times New Roman" w:cs="Times New Roman"/>
          <w:sz w:val="20"/>
          <w:szCs w:val="20"/>
        </w:rPr>
        <w:t xml:space="preserve">, WM AUC values quantified in two different transgenic lines targeting the CLA. The lines represent the AUC for individual mice across the different treatments and tasks (OWM [n = 13] and TSWM [n = 11], data are shown in blue and orange, respectively. RM ANOVA with post-hoc Fisher’s test comparisons). </w:t>
      </w:r>
      <w:r w:rsidRPr="002B42C0">
        <w:rPr>
          <w:rFonts w:ascii="Times New Roman" w:hAnsi="Times New Roman" w:cs="Times New Roman"/>
          <w:b/>
          <w:bCs/>
          <w:sz w:val="20"/>
          <w:szCs w:val="20"/>
        </w:rPr>
        <w:t>c</w:t>
      </w:r>
      <w:r w:rsidRPr="002B42C0">
        <w:rPr>
          <w:rFonts w:ascii="Times New Roman" w:hAnsi="Times New Roman" w:cs="Times New Roman"/>
          <w:sz w:val="20"/>
          <w:szCs w:val="20"/>
        </w:rPr>
        <w:t xml:space="preserve">, WM performance calculated from d-prime values and averaged across the four stimulation epochs as a function of inter-cue delay duration for mice expressing either Halo/Jaws or YFP in the CLA. Performances for no light and light trials are compared within each group (Number of mice: Halo/Jaws [OWM: n = 10, TSWM: n = 9]; YFP [OWM: n = 4, TSWM: n = 3]. RM ANOVA; post-hoc Fisher’s test comparisons *: P &lt; 0.05, significant comparisons are indicated in either blue or orange). </w:t>
      </w:r>
      <w:r w:rsidRPr="002B42C0">
        <w:rPr>
          <w:rFonts w:ascii="Times New Roman" w:hAnsi="Times New Roman" w:cs="Times New Roman"/>
          <w:b/>
          <w:bCs/>
          <w:sz w:val="20"/>
          <w:szCs w:val="20"/>
        </w:rPr>
        <w:t>d</w:t>
      </w:r>
      <w:r w:rsidRPr="002B42C0">
        <w:rPr>
          <w:rFonts w:ascii="Times New Roman" w:hAnsi="Times New Roman" w:cs="Times New Roman"/>
          <w:sz w:val="20"/>
          <w:szCs w:val="20"/>
        </w:rPr>
        <w:t xml:space="preserve">, Change in global response accuracy (relative to control performance, i.e. no CNO or no light conditions) following either chemogenetic or optogenetic CLA inhibition or saline injection in OWM and TSWM tasks. The performance of individual mice is indicated as grey dots. Comparisons were made between CNO and Saline groups using paired t-tests (*: P &lt; 0.05). Comparisons were between YFP control group and Halo/Jaws experimental group using unpaired t-tests (*: P &lt; 0.05). </w:t>
      </w:r>
      <w:r w:rsidRPr="002B42C0">
        <w:rPr>
          <w:rFonts w:ascii="Times New Roman" w:hAnsi="Times New Roman" w:cs="Times New Roman"/>
          <w:b/>
          <w:bCs/>
          <w:sz w:val="20"/>
          <w:szCs w:val="20"/>
        </w:rPr>
        <w:t>e</w:t>
      </w:r>
      <w:r w:rsidRPr="002B42C0">
        <w:rPr>
          <w:rFonts w:ascii="Times New Roman" w:hAnsi="Times New Roman" w:cs="Times New Roman"/>
          <w:sz w:val="20"/>
          <w:szCs w:val="20"/>
        </w:rPr>
        <w:t xml:space="preserve">, WM performance for individual stimulation epoch plotted as a function of inter-cue delay duration for mice expressing either Halo/Jaws or YFP in the CLA. Performances for no light and light trials are compared within each group (RM ANOVA; post-hoc Fisher’s test comparisons *: P &lt; 0.05, significant comparisons are indicated in either blue or orange). The schematic of the stimulation epoch is provided within each plot. </w:t>
      </w:r>
      <w:r w:rsidRPr="002B42C0">
        <w:rPr>
          <w:rFonts w:ascii="Times New Roman" w:hAnsi="Times New Roman" w:cs="Times New Roman"/>
          <w:b/>
          <w:bCs/>
          <w:sz w:val="20"/>
          <w:szCs w:val="20"/>
        </w:rPr>
        <w:t>f</w:t>
      </w:r>
      <w:r w:rsidRPr="002B42C0">
        <w:rPr>
          <w:rFonts w:ascii="Times New Roman" w:hAnsi="Times New Roman" w:cs="Times New Roman"/>
          <w:sz w:val="20"/>
          <w:szCs w:val="20"/>
        </w:rPr>
        <w:t>, Effect of optogenetic inhibition of CLA neurons on WM performance across various inter-cue delays. Accuracy change is calculated for light trials relative to no-light condition</w:t>
      </w:r>
      <w:r>
        <w:rPr>
          <w:rFonts w:ascii="Times New Roman" w:hAnsi="Times New Roman" w:cs="Times New Roman"/>
          <w:sz w:val="20"/>
          <w:szCs w:val="20"/>
        </w:rPr>
        <w:t>s</w:t>
      </w:r>
      <w:r w:rsidRPr="002B42C0">
        <w:rPr>
          <w:rFonts w:ascii="Times New Roman" w:hAnsi="Times New Roman" w:cs="Times New Roman"/>
          <w:sz w:val="20"/>
          <w:szCs w:val="20"/>
        </w:rPr>
        <w:t xml:space="preserve">. For Halo/Jaws no-light conditions, performance during the no-light trials of a given stimulation epoch is compared to the averaged performance of the no-light trials </w:t>
      </w:r>
      <w:r w:rsidRPr="002B42C0">
        <w:rPr>
          <w:rFonts w:ascii="Times New Roman" w:hAnsi="Times New Roman" w:cs="Times New Roman"/>
          <w:sz w:val="20"/>
          <w:szCs w:val="20"/>
        </w:rPr>
        <w:lastRenderedPageBreak/>
        <w:t xml:space="preserve">across the other three stimulation epochs. (RM ANOVA: *: P &lt; 0.05). </w:t>
      </w:r>
      <w:r w:rsidRPr="002B42C0">
        <w:rPr>
          <w:rFonts w:ascii="Times New Roman" w:hAnsi="Times New Roman" w:cs="Times New Roman"/>
          <w:b/>
          <w:bCs/>
          <w:sz w:val="20"/>
          <w:szCs w:val="20"/>
        </w:rPr>
        <w:t>g</w:t>
      </w:r>
      <w:r w:rsidRPr="002B42C0">
        <w:rPr>
          <w:rFonts w:ascii="Times New Roman" w:hAnsi="Times New Roman" w:cs="Times New Roman"/>
          <w:sz w:val="20"/>
          <w:szCs w:val="20"/>
        </w:rPr>
        <w:t xml:space="preserve">, Effect of optogenetic inhibition of CLA neurons on WM performance during different light stimulation epochs for both OWM and TSWM tasks in control and experimental mouse groups (One-Way ANOVA between the different light stimulation epochs P &gt; 0.05 for all comparisons). All data represented as mean ± SEM. See </w:t>
      </w:r>
      <w:r w:rsidRPr="002B42C0">
        <w:rPr>
          <w:rFonts w:ascii="Times New Roman" w:hAnsi="Times New Roman" w:cs="Times New Roman"/>
          <w:b/>
          <w:bCs/>
          <w:sz w:val="20"/>
          <w:szCs w:val="20"/>
        </w:rPr>
        <w:t>Supplementary Table 1</w:t>
      </w:r>
      <w:r w:rsidRPr="002B42C0">
        <w:rPr>
          <w:rFonts w:ascii="Times New Roman" w:hAnsi="Times New Roman" w:cs="Times New Roman"/>
          <w:sz w:val="20"/>
          <w:szCs w:val="20"/>
        </w:rPr>
        <w:t xml:space="preserve"> for detailed statistics.</w:t>
      </w:r>
    </w:p>
    <w:p w14:paraId="329C1496" w14:textId="77777777" w:rsidR="00743A55" w:rsidRDefault="00743A55" w:rsidP="00743A55">
      <w:pPr>
        <w:rPr>
          <w:rStyle w:val="normaltextrun"/>
          <w:rFonts w:ascii="Times New Roman" w:eastAsia="Times New Roman" w:hAnsi="Times New Roman" w:cs="Times New Roman"/>
          <w:sz w:val="20"/>
          <w:szCs w:val="20"/>
        </w:rPr>
      </w:pPr>
      <w:r>
        <w:rPr>
          <w:rStyle w:val="normaltextrun"/>
          <w:sz w:val="20"/>
          <w:szCs w:val="20"/>
        </w:rPr>
        <w:br w:type="page"/>
      </w:r>
    </w:p>
    <w:p w14:paraId="28CE83F4" w14:textId="77777777" w:rsidR="00743A55" w:rsidRPr="00D62E7F" w:rsidRDefault="00743A55" w:rsidP="00743A55">
      <w:pPr>
        <w:pStyle w:val="paragraph"/>
        <w:spacing w:before="0" w:beforeAutospacing="0" w:after="0" w:afterAutospacing="0"/>
        <w:jc w:val="center"/>
        <w:textAlignment w:val="baseline"/>
        <w:rPr>
          <w:b/>
        </w:rPr>
      </w:pPr>
      <w:r w:rsidRPr="00D62E7F">
        <w:rPr>
          <w:b/>
        </w:rPr>
        <w:lastRenderedPageBreak/>
        <w:t>Supplementary Table 1- detailed statistics</w:t>
      </w:r>
    </w:p>
    <w:p w14:paraId="15A8E9BB" w14:textId="77777777" w:rsidR="00743A55" w:rsidRPr="007A74AD" w:rsidRDefault="00743A55" w:rsidP="00743A55">
      <w:pPr>
        <w:rPr>
          <w:rFonts w:ascii="Times New Roman" w:hAnsi="Times New Roman" w:cs="Times New Roman"/>
          <w:sz w:val="24"/>
          <w:szCs w:val="24"/>
        </w:rPr>
      </w:pPr>
    </w:p>
    <w:p w14:paraId="0C1B665B" w14:textId="77777777" w:rsidR="00743A55" w:rsidRPr="002D79B2" w:rsidRDefault="00743A55" w:rsidP="00743A55">
      <w:pPr>
        <w:rPr>
          <w:rFonts w:ascii="Times New Roman" w:hAnsi="Times New Roman" w:cs="Times New Roman"/>
          <w:b/>
          <w:sz w:val="20"/>
          <w:szCs w:val="20"/>
        </w:rPr>
      </w:pPr>
      <w:r w:rsidRPr="002D79B2">
        <w:rPr>
          <w:rFonts w:ascii="Times New Roman" w:hAnsi="Times New Roman" w:cs="Times New Roman"/>
          <w:b/>
          <w:sz w:val="20"/>
          <w:szCs w:val="20"/>
        </w:rPr>
        <w:t>Figure 1</w:t>
      </w:r>
    </w:p>
    <w:tbl>
      <w:tblPr>
        <w:tblStyle w:val="TableGrid"/>
        <w:tblW w:w="0" w:type="auto"/>
        <w:tblLook w:val="04A0" w:firstRow="1" w:lastRow="0" w:firstColumn="1" w:lastColumn="0" w:noHBand="0" w:noVBand="1"/>
      </w:tblPr>
      <w:tblGrid>
        <w:gridCol w:w="3114"/>
        <w:gridCol w:w="1701"/>
        <w:gridCol w:w="2604"/>
      </w:tblGrid>
      <w:tr w:rsidR="00743A55" w:rsidRPr="002D79B2" w14:paraId="32840ABA" w14:textId="77777777" w:rsidTr="00CE5188">
        <w:trPr>
          <w:trHeight w:val="277"/>
        </w:trPr>
        <w:tc>
          <w:tcPr>
            <w:tcW w:w="7419" w:type="dxa"/>
            <w:gridSpan w:val="3"/>
          </w:tcPr>
          <w:p w14:paraId="1232661C"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Comparison: Early trained vs. Trained</w:t>
            </w:r>
          </w:p>
        </w:tc>
      </w:tr>
      <w:tr w:rsidR="00743A55" w:rsidRPr="002D79B2" w14:paraId="465920DF" w14:textId="77777777" w:rsidTr="00CE5188">
        <w:trPr>
          <w:trHeight w:val="277"/>
        </w:trPr>
        <w:tc>
          <w:tcPr>
            <w:tcW w:w="3114" w:type="dxa"/>
          </w:tcPr>
          <w:p w14:paraId="0E9C5126"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1b RM ANOVA</w:t>
            </w:r>
          </w:p>
        </w:tc>
        <w:tc>
          <w:tcPr>
            <w:tcW w:w="1701" w:type="dxa"/>
          </w:tcPr>
          <w:p w14:paraId="1DE1CE89"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P value</w:t>
            </w:r>
          </w:p>
        </w:tc>
        <w:tc>
          <w:tcPr>
            <w:tcW w:w="2604" w:type="dxa"/>
          </w:tcPr>
          <w:p w14:paraId="7ABD2C4B"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rPr>
              <w:t>F (DFn, DFd)</w:t>
            </w:r>
          </w:p>
        </w:tc>
      </w:tr>
      <w:tr w:rsidR="00743A55" w:rsidRPr="002D79B2" w14:paraId="069FBDAF" w14:textId="77777777" w:rsidTr="00CE5188">
        <w:trPr>
          <w:trHeight w:val="277"/>
        </w:trPr>
        <w:tc>
          <w:tcPr>
            <w:tcW w:w="3114" w:type="dxa"/>
          </w:tcPr>
          <w:p w14:paraId="644EECF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OWM Accuracy</w:t>
            </w:r>
          </w:p>
          <w:p w14:paraId="42E4C2E6"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Accuracy</w:t>
            </w:r>
          </w:p>
          <w:p w14:paraId="5D15DA3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OWM d-prime</w:t>
            </w:r>
          </w:p>
          <w:p w14:paraId="2A61D9C2"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d-prime</w:t>
            </w:r>
          </w:p>
        </w:tc>
        <w:tc>
          <w:tcPr>
            <w:tcW w:w="1701" w:type="dxa"/>
          </w:tcPr>
          <w:p w14:paraId="06EBB688"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p w14:paraId="1BC624B9"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p w14:paraId="1B7B9238"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p w14:paraId="6EA52CFB"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sz w:val="20"/>
                <w:szCs w:val="20"/>
                <w:lang w:val="en-US"/>
              </w:rPr>
              <w:t>&lt;0.0001</w:t>
            </w:r>
          </w:p>
        </w:tc>
        <w:tc>
          <w:tcPr>
            <w:tcW w:w="2604" w:type="dxa"/>
          </w:tcPr>
          <w:p w14:paraId="51BB93B1"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 xml:space="preserve">F (7, </w:t>
            </w:r>
            <w:r w:rsidRPr="002D79B2">
              <w:rPr>
                <w:rFonts w:ascii="Times New Roman" w:hAnsi="Times New Roman" w:cs="Times New Roman"/>
                <w:sz w:val="20"/>
                <w:szCs w:val="20"/>
                <w:lang w:val="fr-CH"/>
              </w:rPr>
              <w:t>203</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65.62</w:t>
            </w:r>
          </w:p>
          <w:p w14:paraId="241DC68B"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 xml:space="preserve">F (5, </w:t>
            </w:r>
            <w:r w:rsidRPr="002D79B2">
              <w:rPr>
                <w:rFonts w:ascii="Times New Roman" w:hAnsi="Times New Roman" w:cs="Times New Roman"/>
                <w:sz w:val="20"/>
                <w:szCs w:val="20"/>
                <w:lang w:val="fr-CH"/>
              </w:rPr>
              <w:t>110</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13.34</w:t>
            </w:r>
          </w:p>
          <w:p w14:paraId="255682C9"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 xml:space="preserve">F (7, </w:t>
            </w:r>
            <w:r w:rsidRPr="002D79B2">
              <w:rPr>
                <w:rFonts w:ascii="Times New Roman" w:hAnsi="Times New Roman" w:cs="Times New Roman"/>
                <w:sz w:val="20"/>
                <w:szCs w:val="20"/>
                <w:lang w:val="fr-CH"/>
              </w:rPr>
              <w:t>203</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40.33</w:t>
            </w:r>
          </w:p>
          <w:p w14:paraId="02E42D05"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 xml:space="preserve">F (5, </w:t>
            </w:r>
            <w:r w:rsidRPr="002D79B2">
              <w:rPr>
                <w:rFonts w:ascii="Times New Roman" w:hAnsi="Times New Roman" w:cs="Times New Roman"/>
                <w:sz w:val="20"/>
                <w:szCs w:val="20"/>
                <w:lang w:val="fr-CH"/>
              </w:rPr>
              <w:t>110</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6.606</w:t>
            </w:r>
          </w:p>
        </w:tc>
      </w:tr>
      <w:tr w:rsidR="00743A55" w:rsidRPr="002D79B2" w14:paraId="2EFF5339" w14:textId="77777777" w:rsidTr="00CE5188">
        <w:trPr>
          <w:trHeight w:val="277"/>
        </w:trPr>
        <w:tc>
          <w:tcPr>
            <w:tcW w:w="3114" w:type="dxa"/>
            <w:tcBorders>
              <w:bottom w:val="single" w:sz="4" w:space="0" w:color="auto"/>
            </w:tcBorders>
          </w:tcPr>
          <w:p w14:paraId="393CA424"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1c Paired two-tailed t-test</w:t>
            </w:r>
          </w:p>
        </w:tc>
        <w:tc>
          <w:tcPr>
            <w:tcW w:w="1701" w:type="dxa"/>
            <w:tcBorders>
              <w:bottom w:val="single" w:sz="4" w:space="0" w:color="auto"/>
            </w:tcBorders>
          </w:tcPr>
          <w:p w14:paraId="6671C113"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P value</w:t>
            </w:r>
          </w:p>
        </w:tc>
        <w:tc>
          <w:tcPr>
            <w:tcW w:w="2604" w:type="dxa"/>
            <w:tcBorders>
              <w:bottom w:val="single" w:sz="4" w:space="0" w:color="auto"/>
            </w:tcBorders>
          </w:tcPr>
          <w:p w14:paraId="3508D5D0"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t, df</w:t>
            </w:r>
          </w:p>
        </w:tc>
      </w:tr>
      <w:tr w:rsidR="00743A55" w:rsidRPr="002D79B2" w14:paraId="4892FB53" w14:textId="77777777" w:rsidTr="00CE5188">
        <w:trPr>
          <w:trHeight w:val="289"/>
        </w:trPr>
        <w:tc>
          <w:tcPr>
            <w:tcW w:w="3114" w:type="dxa"/>
            <w:tcBorders>
              <w:top w:val="single" w:sz="4" w:space="0" w:color="auto"/>
              <w:left w:val="single" w:sz="4" w:space="0" w:color="auto"/>
              <w:bottom w:val="nil"/>
              <w:right w:val="single" w:sz="4" w:space="0" w:color="auto"/>
            </w:tcBorders>
          </w:tcPr>
          <w:p w14:paraId="1428703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OWM Accuracy %</w:t>
            </w:r>
          </w:p>
        </w:tc>
        <w:tc>
          <w:tcPr>
            <w:tcW w:w="1701" w:type="dxa"/>
            <w:tcBorders>
              <w:top w:val="single" w:sz="4" w:space="0" w:color="auto"/>
              <w:left w:val="single" w:sz="4" w:space="0" w:color="auto"/>
              <w:bottom w:val="nil"/>
              <w:right w:val="single" w:sz="4" w:space="0" w:color="auto"/>
            </w:tcBorders>
          </w:tcPr>
          <w:p w14:paraId="6E651ABC"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tc>
        <w:tc>
          <w:tcPr>
            <w:tcW w:w="2604" w:type="dxa"/>
            <w:tcBorders>
              <w:top w:val="single" w:sz="4" w:space="0" w:color="auto"/>
              <w:left w:val="single" w:sz="4" w:space="0" w:color="auto"/>
              <w:bottom w:val="nil"/>
              <w:right w:val="single" w:sz="4" w:space="0" w:color="auto"/>
            </w:tcBorders>
          </w:tcPr>
          <w:p w14:paraId="37BF7FB4"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15.79, df = 29</w:t>
            </w:r>
          </w:p>
        </w:tc>
      </w:tr>
      <w:tr w:rsidR="00743A55" w:rsidRPr="002D79B2" w14:paraId="30FA46F5" w14:textId="77777777" w:rsidTr="00CE5188">
        <w:trPr>
          <w:trHeight w:val="277"/>
        </w:trPr>
        <w:tc>
          <w:tcPr>
            <w:tcW w:w="3114" w:type="dxa"/>
            <w:tcBorders>
              <w:top w:val="nil"/>
              <w:left w:val="single" w:sz="4" w:space="0" w:color="auto"/>
              <w:bottom w:val="nil"/>
              <w:right w:val="single" w:sz="4" w:space="0" w:color="auto"/>
            </w:tcBorders>
          </w:tcPr>
          <w:p w14:paraId="49C07E50"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Accuracy %</w:t>
            </w:r>
          </w:p>
        </w:tc>
        <w:tc>
          <w:tcPr>
            <w:tcW w:w="1701" w:type="dxa"/>
            <w:tcBorders>
              <w:top w:val="nil"/>
              <w:left w:val="single" w:sz="4" w:space="0" w:color="auto"/>
              <w:bottom w:val="nil"/>
              <w:right w:val="single" w:sz="4" w:space="0" w:color="auto"/>
            </w:tcBorders>
          </w:tcPr>
          <w:p w14:paraId="78BA90C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tc>
        <w:tc>
          <w:tcPr>
            <w:tcW w:w="2604" w:type="dxa"/>
            <w:tcBorders>
              <w:top w:val="nil"/>
              <w:left w:val="single" w:sz="4" w:space="0" w:color="auto"/>
              <w:bottom w:val="nil"/>
              <w:right w:val="single" w:sz="4" w:space="0" w:color="auto"/>
            </w:tcBorders>
          </w:tcPr>
          <w:p w14:paraId="2850708B"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7.190, df = 22</w:t>
            </w:r>
          </w:p>
        </w:tc>
      </w:tr>
      <w:tr w:rsidR="00743A55" w:rsidRPr="002D79B2" w14:paraId="4A6971C8" w14:textId="77777777" w:rsidTr="00CE5188">
        <w:trPr>
          <w:trHeight w:val="277"/>
        </w:trPr>
        <w:tc>
          <w:tcPr>
            <w:tcW w:w="3114" w:type="dxa"/>
            <w:tcBorders>
              <w:top w:val="nil"/>
              <w:left w:val="single" w:sz="4" w:space="0" w:color="auto"/>
              <w:bottom w:val="nil"/>
              <w:right w:val="single" w:sz="4" w:space="0" w:color="auto"/>
            </w:tcBorders>
          </w:tcPr>
          <w:p w14:paraId="0C810344"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OWM d’</w:t>
            </w:r>
          </w:p>
        </w:tc>
        <w:tc>
          <w:tcPr>
            <w:tcW w:w="1701" w:type="dxa"/>
            <w:tcBorders>
              <w:top w:val="nil"/>
              <w:left w:val="single" w:sz="4" w:space="0" w:color="auto"/>
              <w:bottom w:val="nil"/>
              <w:right w:val="single" w:sz="4" w:space="0" w:color="auto"/>
            </w:tcBorders>
          </w:tcPr>
          <w:p w14:paraId="4C670E8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tc>
        <w:tc>
          <w:tcPr>
            <w:tcW w:w="2604" w:type="dxa"/>
            <w:tcBorders>
              <w:top w:val="nil"/>
              <w:left w:val="single" w:sz="4" w:space="0" w:color="auto"/>
              <w:bottom w:val="nil"/>
              <w:right w:val="single" w:sz="4" w:space="0" w:color="auto"/>
            </w:tcBorders>
          </w:tcPr>
          <w:p w14:paraId="28A48405"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9.332, df = 29</w:t>
            </w:r>
          </w:p>
        </w:tc>
      </w:tr>
      <w:tr w:rsidR="00743A55" w:rsidRPr="002D79B2" w14:paraId="7FC69796" w14:textId="77777777" w:rsidTr="00CE5188">
        <w:trPr>
          <w:trHeight w:val="289"/>
        </w:trPr>
        <w:tc>
          <w:tcPr>
            <w:tcW w:w="3114" w:type="dxa"/>
            <w:tcBorders>
              <w:top w:val="nil"/>
              <w:left w:val="single" w:sz="4" w:space="0" w:color="auto"/>
              <w:bottom w:val="single" w:sz="4" w:space="0" w:color="auto"/>
              <w:right w:val="single" w:sz="4" w:space="0" w:color="auto"/>
            </w:tcBorders>
          </w:tcPr>
          <w:p w14:paraId="4A3EE7D0"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d’</w:t>
            </w:r>
          </w:p>
        </w:tc>
        <w:tc>
          <w:tcPr>
            <w:tcW w:w="1701" w:type="dxa"/>
            <w:tcBorders>
              <w:top w:val="nil"/>
              <w:left w:val="single" w:sz="4" w:space="0" w:color="auto"/>
              <w:bottom w:val="single" w:sz="4" w:space="0" w:color="auto"/>
              <w:right w:val="single" w:sz="4" w:space="0" w:color="auto"/>
            </w:tcBorders>
          </w:tcPr>
          <w:p w14:paraId="6A4FEE7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0.0002</w:t>
            </w:r>
          </w:p>
        </w:tc>
        <w:tc>
          <w:tcPr>
            <w:tcW w:w="2604" w:type="dxa"/>
            <w:tcBorders>
              <w:top w:val="nil"/>
              <w:left w:val="single" w:sz="4" w:space="0" w:color="auto"/>
              <w:bottom w:val="single" w:sz="4" w:space="0" w:color="auto"/>
              <w:right w:val="single" w:sz="4" w:space="0" w:color="auto"/>
            </w:tcBorders>
          </w:tcPr>
          <w:p w14:paraId="177BB475"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4.386, df = 22</w:t>
            </w:r>
          </w:p>
        </w:tc>
      </w:tr>
      <w:tr w:rsidR="00743A55" w:rsidRPr="002D79B2" w14:paraId="515B2458" w14:textId="77777777" w:rsidTr="00CE5188">
        <w:trPr>
          <w:trHeight w:val="277"/>
        </w:trPr>
        <w:tc>
          <w:tcPr>
            <w:tcW w:w="7419" w:type="dxa"/>
            <w:gridSpan w:val="3"/>
            <w:tcBorders>
              <w:top w:val="single" w:sz="4" w:space="0" w:color="auto"/>
            </w:tcBorders>
          </w:tcPr>
          <w:p w14:paraId="00B24058"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Comparison: OWM vs. TSWM</w:t>
            </w:r>
          </w:p>
        </w:tc>
      </w:tr>
      <w:tr w:rsidR="00743A55" w:rsidRPr="002D79B2" w14:paraId="45DE7E78" w14:textId="77777777" w:rsidTr="00CE5188">
        <w:trPr>
          <w:trHeight w:val="277"/>
        </w:trPr>
        <w:tc>
          <w:tcPr>
            <w:tcW w:w="3114" w:type="dxa"/>
            <w:tcBorders>
              <w:top w:val="single" w:sz="4" w:space="0" w:color="auto"/>
            </w:tcBorders>
          </w:tcPr>
          <w:p w14:paraId="308E1C89"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1d RM ANOVA</w:t>
            </w:r>
          </w:p>
        </w:tc>
        <w:tc>
          <w:tcPr>
            <w:tcW w:w="1701" w:type="dxa"/>
            <w:tcBorders>
              <w:top w:val="single" w:sz="4" w:space="0" w:color="auto"/>
            </w:tcBorders>
          </w:tcPr>
          <w:p w14:paraId="56E98D88"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P value</w:t>
            </w:r>
          </w:p>
        </w:tc>
        <w:tc>
          <w:tcPr>
            <w:tcW w:w="2604" w:type="dxa"/>
            <w:tcBorders>
              <w:top w:val="single" w:sz="4" w:space="0" w:color="auto"/>
            </w:tcBorders>
          </w:tcPr>
          <w:p w14:paraId="58E78B79"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rPr>
              <w:t>F (DFn, DFd)</w:t>
            </w:r>
          </w:p>
        </w:tc>
      </w:tr>
      <w:tr w:rsidR="00743A55" w:rsidRPr="002D79B2" w14:paraId="52A7DC53" w14:textId="77777777" w:rsidTr="00CE5188">
        <w:trPr>
          <w:trHeight w:val="277"/>
        </w:trPr>
        <w:tc>
          <w:tcPr>
            <w:tcW w:w="3114" w:type="dxa"/>
            <w:tcBorders>
              <w:top w:val="single" w:sz="4" w:space="0" w:color="auto"/>
            </w:tcBorders>
          </w:tcPr>
          <w:p w14:paraId="03A68F7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Accuracy</w:t>
            </w:r>
          </w:p>
        </w:tc>
        <w:tc>
          <w:tcPr>
            <w:tcW w:w="1701" w:type="dxa"/>
            <w:tcBorders>
              <w:top w:val="single" w:sz="4" w:space="0" w:color="auto"/>
            </w:tcBorders>
          </w:tcPr>
          <w:p w14:paraId="27D9D7B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tc>
        <w:tc>
          <w:tcPr>
            <w:tcW w:w="2604" w:type="dxa"/>
            <w:tcBorders>
              <w:top w:val="single" w:sz="4" w:space="0" w:color="auto"/>
            </w:tcBorders>
          </w:tcPr>
          <w:p w14:paraId="6B345B85"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3</w:t>
            </w:r>
            <w:r w:rsidRPr="002D79B2">
              <w:rPr>
                <w:rFonts w:ascii="Times New Roman" w:hAnsi="Times New Roman" w:cs="Times New Roman"/>
                <w:sz w:val="20"/>
                <w:szCs w:val="20"/>
                <w:lang w:val="fr-CH"/>
              </w:rPr>
              <w:t>57</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38.12</w:t>
            </w:r>
          </w:p>
        </w:tc>
      </w:tr>
      <w:tr w:rsidR="00743A55" w:rsidRPr="002D79B2" w14:paraId="25461AD1" w14:textId="77777777" w:rsidTr="00CE5188">
        <w:trPr>
          <w:trHeight w:val="277"/>
        </w:trPr>
        <w:tc>
          <w:tcPr>
            <w:tcW w:w="3114" w:type="dxa"/>
            <w:tcBorders>
              <w:top w:val="single" w:sz="4" w:space="0" w:color="auto"/>
            </w:tcBorders>
          </w:tcPr>
          <w:p w14:paraId="0CBC4248"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d-prime</w:t>
            </w:r>
          </w:p>
        </w:tc>
        <w:tc>
          <w:tcPr>
            <w:tcW w:w="1701" w:type="dxa"/>
            <w:tcBorders>
              <w:top w:val="single" w:sz="4" w:space="0" w:color="auto"/>
            </w:tcBorders>
          </w:tcPr>
          <w:p w14:paraId="2D478DBD"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tc>
        <w:tc>
          <w:tcPr>
            <w:tcW w:w="2604" w:type="dxa"/>
            <w:tcBorders>
              <w:top w:val="single" w:sz="4" w:space="0" w:color="auto"/>
            </w:tcBorders>
          </w:tcPr>
          <w:p w14:paraId="2D154D60"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3</w:t>
            </w:r>
            <w:r w:rsidRPr="002D79B2">
              <w:rPr>
                <w:rFonts w:ascii="Times New Roman" w:hAnsi="Times New Roman" w:cs="Times New Roman"/>
                <w:sz w:val="20"/>
                <w:szCs w:val="20"/>
                <w:lang w:val="fr-CH"/>
              </w:rPr>
              <w:t>57</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29.38</w:t>
            </w:r>
          </w:p>
        </w:tc>
      </w:tr>
      <w:tr w:rsidR="00743A55" w:rsidRPr="002D79B2" w14:paraId="3D14C4B5" w14:textId="77777777" w:rsidTr="00CE5188">
        <w:trPr>
          <w:trHeight w:val="277"/>
        </w:trPr>
        <w:tc>
          <w:tcPr>
            <w:tcW w:w="3114" w:type="dxa"/>
          </w:tcPr>
          <w:p w14:paraId="0D7F8D95"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1f-h Unpaired two-tailed t-test</w:t>
            </w:r>
          </w:p>
        </w:tc>
        <w:tc>
          <w:tcPr>
            <w:tcW w:w="1701" w:type="dxa"/>
          </w:tcPr>
          <w:p w14:paraId="716755CF"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P value</w:t>
            </w:r>
          </w:p>
        </w:tc>
        <w:tc>
          <w:tcPr>
            <w:tcW w:w="2604" w:type="dxa"/>
          </w:tcPr>
          <w:p w14:paraId="2453C762"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t, df</w:t>
            </w:r>
          </w:p>
        </w:tc>
      </w:tr>
      <w:tr w:rsidR="00743A55" w:rsidRPr="002D79B2" w14:paraId="4E7E8A9D" w14:textId="77777777" w:rsidTr="00CE5188">
        <w:trPr>
          <w:trHeight w:val="277"/>
        </w:trPr>
        <w:tc>
          <w:tcPr>
            <w:tcW w:w="3114" w:type="dxa"/>
          </w:tcPr>
          <w:p w14:paraId="60CB1FE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w:t>
            </w:r>
            <w:r w:rsidRPr="002D79B2">
              <w:rPr>
                <w:rFonts w:ascii="Times New Roman" w:hAnsi="Times New Roman" w:cs="Times New Roman"/>
                <w:sz w:val="20"/>
                <w:szCs w:val="20"/>
                <w:vertAlign w:val="subscript"/>
                <w:lang w:val="en-US"/>
              </w:rPr>
              <w:t xml:space="preserve">0 </w:t>
            </w:r>
            <w:r w:rsidRPr="002D79B2">
              <w:rPr>
                <w:rFonts w:ascii="Times New Roman" w:hAnsi="Times New Roman" w:cs="Times New Roman"/>
                <w:sz w:val="20"/>
                <w:szCs w:val="20"/>
                <w:lang w:val="en-US"/>
              </w:rPr>
              <w:t>Accuracy</w:t>
            </w:r>
          </w:p>
        </w:tc>
        <w:tc>
          <w:tcPr>
            <w:tcW w:w="1701" w:type="dxa"/>
          </w:tcPr>
          <w:p w14:paraId="6B92E98E"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0.0009</w:t>
            </w:r>
          </w:p>
        </w:tc>
        <w:tc>
          <w:tcPr>
            <w:tcW w:w="2604" w:type="dxa"/>
          </w:tcPr>
          <w:p w14:paraId="7E16DF39"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3.529, df = 51</w:t>
            </w:r>
          </w:p>
        </w:tc>
      </w:tr>
      <w:tr w:rsidR="00743A55" w:rsidRPr="002D79B2" w14:paraId="0A0634E4" w14:textId="77777777" w:rsidTr="00CE5188">
        <w:trPr>
          <w:trHeight w:val="277"/>
        </w:trPr>
        <w:tc>
          <w:tcPr>
            <w:tcW w:w="3114" w:type="dxa"/>
          </w:tcPr>
          <w:p w14:paraId="67987B14"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w:t>
            </w:r>
            <w:r w:rsidRPr="002D79B2">
              <w:rPr>
                <w:rFonts w:ascii="Times New Roman" w:hAnsi="Times New Roman" w:cs="Times New Roman"/>
                <w:sz w:val="20"/>
                <w:szCs w:val="20"/>
                <w:vertAlign w:val="subscript"/>
                <w:lang w:val="en-US"/>
              </w:rPr>
              <w:t xml:space="preserve">0 </w:t>
            </w:r>
            <w:r w:rsidRPr="002D79B2">
              <w:rPr>
                <w:rFonts w:ascii="Times New Roman" w:hAnsi="Times New Roman" w:cs="Times New Roman"/>
                <w:sz w:val="20"/>
                <w:szCs w:val="20"/>
                <w:lang w:val="en-US"/>
              </w:rPr>
              <w:t>d-prime</w:t>
            </w:r>
          </w:p>
        </w:tc>
        <w:tc>
          <w:tcPr>
            <w:tcW w:w="1701" w:type="dxa"/>
          </w:tcPr>
          <w:p w14:paraId="5FB6AA7F"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0.0278</w:t>
            </w:r>
          </w:p>
        </w:tc>
        <w:tc>
          <w:tcPr>
            <w:tcW w:w="2604" w:type="dxa"/>
          </w:tcPr>
          <w:p w14:paraId="7DB7AA1E"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2.264, df = 51</w:t>
            </w:r>
          </w:p>
        </w:tc>
      </w:tr>
      <w:tr w:rsidR="00743A55" w:rsidRPr="002D79B2" w14:paraId="3B77C9C7" w14:textId="77777777" w:rsidTr="00CE5188">
        <w:trPr>
          <w:trHeight w:val="277"/>
        </w:trPr>
        <w:tc>
          <w:tcPr>
            <w:tcW w:w="3114" w:type="dxa"/>
          </w:tcPr>
          <w:p w14:paraId="2B27C93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Half-life Accuracy</w:t>
            </w:r>
          </w:p>
        </w:tc>
        <w:tc>
          <w:tcPr>
            <w:tcW w:w="1701" w:type="dxa"/>
          </w:tcPr>
          <w:p w14:paraId="305E701C"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0.4767</w:t>
            </w:r>
          </w:p>
        </w:tc>
        <w:tc>
          <w:tcPr>
            <w:tcW w:w="2604" w:type="dxa"/>
          </w:tcPr>
          <w:p w14:paraId="31FFC00F"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0.7169, df = 51</w:t>
            </w:r>
          </w:p>
        </w:tc>
      </w:tr>
      <w:tr w:rsidR="00743A55" w:rsidRPr="002D79B2" w14:paraId="47D11479" w14:textId="77777777" w:rsidTr="00CE5188">
        <w:trPr>
          <w:trHeight w:val="277"/>
        </w:trPr>
        <w:tc>
          <w:tcPr>
            <w:tcW w:w="3114" w:type="dxa"/>
          </w:tcPr>
          <w:p w14:paraId="7D84B852"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Half-life d-prime</w:t>
            </w:r>
          </w:p>
        </w:tc>
        <w:tc>
          <w:tcPr>
            <w:tcW w:w="1701" w:type="dxa"/>
          </w:tcPr>
          <w:p w14:paraId="67A02A9B"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0.6123</w:t>
            </w:r>
          </w:p>
        </w:tc>
        <w:tc>
          <w:tcPr>
            <w:tcW w:w="2604" w:type="dxa"/>
          </w:tcPr>
          <w:p w14:paraId="068F703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0.5099, df = 51</w:t>
            </w:r>
          </w:p>
        </w:tc>
      </w:tr>
      <w:tr w:rsidR="00743A55" w:rsidRPr="002D79B2" w14:paraId="3756A0E8" w14:textId="77777777" w:rsidTr="00CE5188">
        <w:trPr>
          <w:trHeight w:val="277"/>
        </w:trPr>
        <w:tc>
          <w:tcPr>
            <w:tcW w:w="7419" w:type="dxa"/>
            <w:gridSpan w:val="3"/>
          </w:tcPr>
          <w:p w14:paraId="3B0B30A9"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b/>
                <w:bCs/>
                <w:sz w:val="20"/>
                <w:szCs w:val="20"/>
              </w:rPr>
              <w:t>Kolmogorov-Smirnov test</w:t>
            </w:r>
          </w:p>
        </w:tc>
      </w:tr>
      <w:tr w:rsidR="00743A55" w:rsidRPr="002D79B2" w14:paraId="519709C3" w14:textId="77777777" w:rsidTr="00CE5188">
        <w:trPr>
          <w:trHeight w:val="277"/>
        </w:trPr>
        <w:tc>
          <w:tcPr>
            <w:tcW w:w="3114" w:type="dxa"/>
          </w:tcPr>
          <w:p w14:paraId="1167B223"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1i OWM vs. TSWM</w:t>
            </w:r>
          </w:p>
        </w:tc>
        <w:tc>
          <w:tcPr>
            <w:tcW w:w="1701" w:type="dxa"/>
          </w:tcPr>
          <w:p w14:paraId="522991A0"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P value</w:t>
            </w:r>
          </w:p>
        </w:tc>
        <w:tc>
          <w:tcPr>
            <w:tcW w:w="2604" w:type="dxa"/>
          </w:tcPr>
          <w:p w14:paraId="1FC487B6"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D value</w:t>
            </w:r>
          </w:p>
        </w:tc>
      </w:tr>
      <w:tr w:rsidR="00743A55" w:rsidRPr="002D79B2" w14:paraId="67D24341" w14:textId="77777777" w:rsidTr="00CE5188">
        <w:trPr>
          <w:trHeight w:val="277"/>
        </w:trPr>
        <w:tc>
          <w:tcPr>
            <w:tcW w:w="3114" w:type="dxa"/>
          </w:tcPr>
          <w:p w14:paraId="2A5E63F8"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Half-life Accuracy</w:t>
            </w:r>
          </w:p>
        </w:tc>
        <w:tc>
          <w:tcPr>
            <w:tcW w:w="1701" w:type="dxa"/>
          </w:tcPr>
          <w:p w14:paraId="022DEAAD"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0.8259</w:t>
            </w:r>
          </w:p>
        </w:tc>
        <w:tc>
          <w:tcPr>
            <w:tcW w:w="2604" w:type="dxa"/>
          </w:tcPr>
          <w:p w14:paraId="3690B090"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0.1739</w:t>
            </w:r>
          </w:p>
        </w:tc>
      </w:tr>
      <w:tr w:rsidR="00743A55" w:rsidRPr="002D79B2" w14:paraId="304B0652" w14:textId="77777777" w:rsidTr="00CE5188">
        <w:trPr>
          <w:trHeight w:val="277"/>
        </w:trPr>
        <w:tc>
          <w:tcPr>
            <w:tcW w:w="3114" w:type="dxa"/>
          </w:tcPr>
          <w:p w14:paraId="086AF546"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Half-life d-prime</w:t>
            </w:r>
          </w:p>
        </w:tc>
        <w:tc>
          <w:tcPr>
            <w:tcW w:w="1701" w:type="dxa"/>
          </w:tcPr>
          <w:p w14:paraId="0A503E0C"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0.7100</w:t>
            </w:r>
          </w:p>
        </w:tc>
        <w:tc>
          <w:tcPr>
            <w:tcW w:w="2604" w:type="dxa"/>
          </w:tcPr>
          <w:p w14:paraId="43690E0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0.1942</w:t>
            </w:r>
          </w:p>
        </w:tc>
      </w:tr>
    </w:tbl>
    <w:p w14:paraId="493E35FB" w14:textId="77777777" w:rsidR="00743A55" w:rsidRPr="002D79B2" w:rsidRDefault="00743A55" w:rsidP="00743A55">
      <w:pPr>
        <w:jc w:val="center"/>
        <w:rPr>
          <w:rFonts w:ascii="Times New Roman" w:hAnsi="Times New Roman" w:cs="Times New Roman"/>
          <w:sz w:val="20"/>
          <w:szCs w:val="20"/>
        </w:rPr>
      </w:pPr>
    </w:p>
    <w:p w14:paraId="72A9AEE1" w14:textId="77777777" w:rsidR="00743A55" w:rsidRPr="002D79B2" w:rsidRDefault="00743A55" w:rsidP="00743A55">
      <w:pPr>
        <w:rPr>
          <w:rFonts w:ascii="Times New Roman" w:hAnsi="Times New Roman" w:cs="Times New Roman"/>
          <w:b/>
          <w:sz w:val="20"/>
          <w:szCs w:val="20"/>
        </w:rPr>
      </w:pPr>
      <w:r w:rsidRPr="002D79B2">
        <w:rPr>
          <w:rFonts w:ascii="Times New Roman" w:hAnsi="Times New Roman" w:cs="Times New Roman"/>
          <w:b/>
          <w:sz w:val="20"/>
          <w:szCs w:val="20"/>
        </w:rPr>
        <w:t>Figure 3</w:t>
      </w:r>
    </w:p>
    <w:tbl>
      <w:tblPr>
        <w:tblStyle w:val="TableGrid"/>
        <w:tblW w:w="0" w:type="auto"/>
        <w:tblLook w:val="04A0" w:firstRow="1" w:lastRow="0" w:firstColumn="1" w:lastColumn="0" w:noHBand="0" w:noVBand="1"/>
      </w:tblPr>
      <w:tblGrid>
        <w:gridCol w:w="3114"/>
        <w:gridCol w:w="1826"/>
        <w:gridCol w:w="2471"/>
      </w:tblGrid>
      <w:tr w:rsidR="00743A55" w:rsidRPr="002D79B2" w14:paraId="06DE00ED" w14:textId="77777777" w:rsidTr="00CE5188">
        <w:trPr>
          <w:trHeight w:val="286"/>
        </w:trPr>
        <w:tc>
          <w:tcPr>
            <w:tcW w:w="7411" w:type="dxa"/>
            <w:gridSpan w:val="3"/>
          </w:tcPr>
          <w:p w14:paraId="72A6DFA0"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b/>
                <w:bCs/>
                <w:sz w:val="20"/>
                <w:szCs w:val="20"/>
              </w:rPr>
              <w:t>Kolmogorov-Smirnov test</w:t>
            </w:r>
          </w:p>
        </w:tc>
      </w:tr>
      <w:tr w:rsidR="00743A55" w:rsidRPr="002D79B2" w14:paraId="02719E45" w14:textId="77777777" w:rsidTr="00CE5188">
        <w:trPr>
          <w:trHeight w:val="286"/>
        </w:trPr>
        <w:tc>
          <w:tcPr>
            <w:tcW w:w="3114" w:type="dxa"/>
          </w:tcPr>
          <w:p w14:paraId="0DD64B0F"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3d Comparison</w:t>
            </w:r>
          </w:p>
        </w:tc>
        <w:tc>
          <w:tcPr>
            <w:tcW w:w="1826" w:type="dxa"/>
          </w:tcPr>
          <w:p w14:paraId="710A3272"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P value</w:t>
            </w:r>
          </w:p>
        </w:tc>
        <w:tc>
          <w:tcPr>
            <w:tcW w:w="2471" w:type="dxa"/>
          </w:tcPr>
          <w:p w14:paraId="2F3E41DE"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D value</w:t>
            </w:r>
          </w:p>
        </w:tc>
      </w:tr>
      <w:tr w:rsidR="00743A55" w:rsidRPr="002D79B2" w14:paraId="32280923" w14:textId="77777777" w:rsidTr="00CE5188">
        <w:trPr>
          <w:trHeight w:val="298"/>
        </w:trPr>
        <w:tc>
          <w:tcPr>
            <w:tcW w:w="3114" w:type="dxa"/>
          </w:tcPr>
          <w:p w14:paraId="5BD16E85"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Baseline vs. Sample</w:t>
            </w:r>
          </w:p>
        </w:tc>
        <w:tc>
          <w:tcPr>
            <w:tcW w:w="1826" w:type="dxa"/>
          </w:tcPr>
          <w:p w14:paraId="0C89B9A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tc>
        <w:tc>
          <w:tcPr>
            <w:tcW w:w="2471" w:type="dxa"/>
          </w:tcPr>
          <w:p w14:paraId="1AA474F8"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0.6667</w:t>
            </w:r>
          </w:p>
        </w:tc>
      </w:tr>
      <w:tr w:rsidR="00743A55" w:rsidRPr="002D79B2" w14:paraId="74544D29" w14:textId="77777777" w:rsidTr="00CE5188">
        <w:trPr>
          <w:trHeight w:val="286"/>
        </w:trPr>
        <w:tc>
          <w:tcPr>
            <w:tcW w:w="3114" w:type="dxa"/>
          </w:tcPr>
          <w:p w14:paraId="44F362A6"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Baseline vs. Delay</w:t>
            </w:r>
          </w:p>
        </w:tc>
        <w:tc>
          <w:tcPr>
            <w:tcW w:w="1826" w:type="dxa"/>
          </w:tcPr>
          <w:p w14:paraId="481C5977"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0.0011</w:t>
            </w:r>
          </w:p>
        </w:tc>
        <w:tc>
          <w:tcPr>
            <w:tcW w:w="2471" w:type="dxa"/>
          </w:tcPr>
          <w:p w14:paraId="02A0F7EF"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0.5000</w:t>
            </w:r>
          </w:p>
        </w:tc>
      </w:tr>
      <w:tr w:rsidR="00743A55" w:rsidRPr="002D79B2" w14:paraId="4F609742" w14:textId="77777777" w:rsidTr="00CE5188">
        <w:trPr>
          <w:trHeight w:val="286"/>
        </w:trPr>
        <w:tc>
          <w:tcPr>
            <w:tcW w:w="3114" w:type="dxa"/>
          </w:tcPr>
          <w:p w14:paraId="612106B8"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Sample vs. Delay</w:t>
            </w:r>
          </w:p>
        </w:tc>
        <w:tc>
          <w:tcPr>
            <w:tcW w:w="1826" w:type="dxa"/>
          </w:tcPr>
          <w:p w14:paraId="4B0BB61B"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0.0165</w:t>
            </w:r>
          </w:p>
        </w:tc>
        <w:tc>
          <w:tcPr>
            <w:tcW w:w="2471" w:type="dxa"/>
          </w:tcPr>
          <w:p w14:paraId="1B560DE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0.4000</w:t>
            </w:r>
          </w:p>
        </w:tc>
      </w:tr>
      <w:tr w:rsidR="00743A55" w:rsidRPr="002D79B2" w14:paraId="1F5DE9A0" w14:textId="77777777" w:rsidTr="00CE5188">
        <w:trPr>
          <w:trHeight w:val="286"/>
        </w:trPr>
        <w:tc>
          <w:tcPr>
            <w:tcW w:w="7411" w:type="dxa"/>
            <w:gridSpan w:val="3"/>
          </w:tcPr>
          <w:p w14:paraId="4797A33B"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RM ANOVA (post-hoc Fisher’s LSD)</w:t>
            </w:r>
          </w:p>
        </w:tc>
      </w:tr>
      <w:tr w:rsidR="00743A55" w:rsidRPr="002D79B2" w14:paraId="37851E5C" w14:textId="77777777" w:rsidTr="00CE5188">
        <w:trPr>
          <w:trHeight w:val="298"/>
        </w:trPr>
        <w:tc>
          <w:tcPr>
            <w:tcW w:w="3114" w:type="dxa"/>
          </w:tcPr>
          <w:p w14:paraId="70D854C5"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b/>
                <w:bCs/>
                <w:sz w:val="20"/>
                <w:szCs w:val="20"/>
                <w:lang w:val="en-US"/>
              </w:rPr>
              <w:t>3e Comparison (Sample)</w:t>
            </w:r>
          </w:p>
        </w:tc>
        <w:tc>
          <w:tcPr>
            <w:tcW w:w="1826" w:type="dxa"/>
          </w:tcPr>
          <w:p w14:paraId="36390BDE"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P value</w:t>
            </w:r>
          </w:p>
        </w:tc>
        <w:tc>
          <w:tcPr>
            <w:tcW w:w="2471" w:type="dxa"/>
          </w:tcPr>
          <w:p w14:paraId="458918B1"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t, df</w:t>
            </w:r>
          </w:p>
        </w:tc>
      </w:tr>
      <w:tr w:rsidR="00743A55" w:rsidRPr="002D79B2" w14:paraId="1D5953B8" w14:textId="77777777" w:rsidTr="00CE5188">
        <w:trPr>
          <w:trHeight w:val="298"/>
        </w:trPr>
        <w:tc>
          <w:tcPr>
            <w:tcW w:w="3114" w:type="dxa"/>
          </w:tcPr>
          <w:p w14:paraId="08EA8405"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5s vs. 15s</w:t>
            </w:r>
          </w:p>
        </w:tc>
        <w:tc>
          <w:tcPr>
            <w:tcW w:w="1826" w:type="dxa"/>
          </w:tcPr>
          <w:p w14:paraId="27D76A1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0.7011</w:t>
            </w:r>
          </w:p>
        </w:tc>
        <w:tc>
          <w:tcPr>
            <w:tcW w:w="2471" w:type="dxa"/>
          </w:tcPr>
          <w:p w14:paraId="0E0CD52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0.3900, df = 18</w:t>
            </w:r>
          </w:p>
        </w:tc>
      </w:tr>
      <w:tr w:rsidR="00743A55" w:rsidRPr="002D79B2" w14:paraId="4BBFD449" w14:textId="77777777" w:rsidTr="00CE5188">
        <w:trPr>
          <w:trHeight w:val="298"/>
        </w:trPr>
        <w:tc>
          <w:tcPr>
            <w:tcW w:w="3114" w:type="dxa"/>
          </w:tcPr>
          <w:p w14:paraId="06ED6F92"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5s vs. 30s</w:t>
            </w:r>
          </w:p>
        </w:tc>
        <w:tc>
          <w:tcPr>
            <w:tcW w:w="1826" w:type="dxa"/>
          </w:tcPr>
          <w:p w14:paraId="5DDDF094"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0.8908</w:t>
            </w:r>
          </w:p>
        </w:tc>
        <w:tc>
          <w:tcPr>
            <w:tcW w:w="2471" w:type="dxa"/>
          </w:tcPr>
          <w:p w14:paraId="266354F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0.1393, df = 18</w:t>
            </w:r>
          </w:p>
        </w:tc>
      </w:tr>
      <w:tr w:rsidR="00743A55" w:rsidRPr="002D79B2" w14:paraId="46FCB6D3" w14:textId="77777777" w:rsidTr="00CE5188">
        <w:trPr>
          <w:trHeight w:val="298"/>
        </w:trPr>
        <w:tc>
          <w:tcPr>
            <w:tcW w:w="3114" w:type="dxa"/>
          </w:tcPr>
          <w:p w14:paraId="193FC9B7"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15s vs. 30s</w:t>
            </w:r>
          </w:p>
        </w:tc>
        <w:tc>
          <w:tcPr>
            <w:tcW w:w="1826" w:type="dxa"/>
          </w:tcPr>
          <w:p w14:paraId="3F2A391D"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0.6031</w:t>
            </w:r>
          </w:p>
        </w:tc>
        <w:tc>
          <w:tcPr>
            <w:tcW w:w="2471" w:type="dxa"/>
          </w:tcPr>
          <w:p w14:paraId="51DDD9E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0.5292, df = 18</w:t>
            </w:r>
          </w:p>
        </w:tc>
      </w:tr>
      <w:tr w:rsidR="00743A55" w:rsidRPr="002D79B2" w14:paraId="590E9DB8" w14:textId="77777777" w:rsidTr="00CE5188">
        <w:trPr>
          <w:trHeight w:val="286"/>
        </w:trPr>
        <w:tc>
          <w:tcPr>
            <w:tcW w:w="3114" w:type="dxa"/>
          </w:tcPr>
          <w:p w14:paraId="67FEA2ED"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b/>
                <w:bCs/>
                <w:sz w:val="20"/>
                <w:szCs w:val="20"/>
                <w:lang w:val="en-US"/>
              </w:rPr>
              <w:t>3e Comparison (Delay)</w:t>
            </w:r>
          </w:p>
        </w:tc>
        <w:tc>
          <w:tcPr>
            <w:tcW w:w="1826" w:type="dxa"/>
          </w:tcPr>
          <w:p w14:paraId="2EBD5BFB"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P value</w:t>
            </w:r>
          </w:p>
        </w:tc>
        <w:tc>
          <w:tcPr>
            <w:tcW w:w="2471" w:type="dxa"/>
          </w:tcPr>
          <w:p w14:paraId="317E65A8"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t, df</w:t>
            </w:r>
          </w:p>
        </w:tc>
      </w:tr>
      <w:tr w:rsidR="00743A55" w:rsidRPr="002D79B2" w14:paraId="0B6D88FB" w14:textId="77777777" w:rsidTr="00CE5188">
        <w:trPr>
          <w:trHeight w:val="286"/>
        </w:trPr>
        <w:tc>
          <w:tcPr>
            <w:tcW w:w="3114" w:type="dxa"/>
          </w:tcPr>
          <w:p w14:paraId="20C584D2"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5s vs. 15s</w:t>
            </w:r>
          </w:p>
        </w:tc>
        <w:tc>
          <w:tcPr>
            <w:tcW w:w="1826" w:type="dxa"/>
          </w:tcPr>
          <w:p w14:paraId="5485321F"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0.0001</w:t>
            </w:r>
          </w:p>
        </w:tc>
        <w:tc>
          <w:tcPr>
            <w:tcW w:w="2471" w:type="dxa"/>
          </w:tcPr>
          <w:p w14:paraId="14E0B43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4.935, df = 18</w:t>
            </w:r>
          </w:p>
        </w:tc>
      </w:tr>
      <w:tr w:rsidR="00743A55" w:rsidRPr="002D79B2" w14:paraId="1252483B" w14:textId="77777777" w:rsidTr="00CE5188">
        <w:trPr>
          <w:trHeight w:val="286"/>
        </w:trPr>
        <w:tc>
          <w:tcPr>
            <w:tcW w:w="3114" w:type="dxa"/>
          </w:tcPr>
          <w:p w14:paraId="042CBC1C"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5s vs. 30s</w:t>
            </w:r>
          </w:p>
        </w:tc>
        <w:tc>
          <w:tcPr>
            <w:tcW w:w="1826" w:type="dxa"/>
          </w:tcPr>
          <w:p w14:paraId="4339371E"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0.0084</w:t>
            </w:r>
          </w:p>
        </w:tc>
        <w:tc>
          <w:tcPr>
            <w:tcW w:w="2471" w:type="dxa"/>
          </w:tcPr>
          <w:p w14:paraId="0504558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2.961, df = 18</w:t>
            </w:r>
          </w:p>
        </w:tc>
      </w:tr>
      <w:tr w:rsidR="00743A55" w:rsidRPr="002D79B2" w14:paraId="60E88CBB" w14:textId="77777777" w:rsidTr="00CE5188">
        <w:trPr>
          <w:trHeight w:val="286"/>
        </w:trPr>
        <w:tc>
          <w:tcPr>
            <w:tcW w:w="3114" w:type="dxa"/>
          </w:tcPr>
          <w:p w14:paraId="79A9C2A4"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15s vs. 30s</w:t>
            </w:r>
          </w:p>
        </w:tc>
        <w:tc>
          <w:tcPr>
            <w:tcW w:w="1826" w:type="dxa"/>
          </w:tcPr>
          <w:p w14:paraId="009D0B2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0.0639</w:t>
            </w:r>
          </w:p>
        </w:tc>
        <w:tc>
          <w:tcPr>
            <w:tcW w:w="2471" w:type="dxa"/>
          </w:tcPr>
          <w:p w14:paraId="23C1E7DB"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1.974, df = 18</w:t>
            </w:r>
          </w:p>
        </w:tc>
      </w:tr>
    </w:tbl>
    <w:p w14:paraId="546BD4E9" w14:textId="77777777" w:rsidR="00743A55" w:rsidRPr="002D79B2" w:rsidRDefault="00743A55" w:rsidP="00743A55">
      <w:pPr>
        <w:rPr>
          <w:rFonts w:ascii="Times New Roman" w:hAnsi="Times New Roman" w:cs="Times New Roman"/>
          <w:b/>
          <w:sz w:val="20"/>
          <w:szCs w:val="20"/>
        </w:rPr>
      </w:pPr>
      <w:r w:rsidRPr="002D79B2">
        <w:rPr>
          <w:rFonts w:ascii="Times New Roman" w:hAnsi="Times New Roman" w:cs="Times New Roman"/>
          <w:b/>
          <w:sz w:val="20"/>
          <w:szCs w:val="20"/>
        </w:rPr>
        <w:lastRenderedPageBreak/>
        <w:t>Figure 4</w:t>
      </w:r>
    </w:p>
    <w:tbl>
      <w:tblPr>
        <w:tblStyle w:val="TableGrid"/>
        <w:tblW w:w="9599" w:type="dxa"/>
        <w:tblLook w:val="04A0" w:firstRow="1" w:lastRow="0" w:firstColumn="1" w:lastColumn="0" w:noHBand="0" w:noVBand="1"/>
      </w:tblPr>
      <w:tblGrid>
        <w:gridCol w:w="4162"/>
        <w:gridCol w:w="2174"/>
        <w:gridCol w:w="3263"/>
      </w:tblGrid>
      <w:tr w:rsidR="00743A55" w:rsidRPr="002D79B2" w14:paraId="240F5F97" w14:textId="77777777" w:rsidTr="00CE5188">
        <w:trPr>
          <w:trHeight w:val="276"/>
        </w:trPr>
        <w:tc>
          <w:tcPr>
            <w:tcW w:w="9599" w:type="dxa"/>
            <w:gridSpan w:val="3"/>
          </w:tcPr>
          <w:p w14:paraId="47D3D140"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b/>
                <w:bCs/>
                <w:sz w:val="20"/>
                <w:szCs w:val="20"/>
                <w:lang w:val="en-US"/>
              </w:rPr>
              <w:t>RM ANOVA (post-hoc Fisher’s LSD)</w:t>
            </w:r>
          </w:p>
        </w:tc>
      </w:tr>
      <w:tr w:rsidR="00743A55" w:rsidRPr="002D79B2" w14:paraId="3AAF13BA" w14:textId="77777777" w:rsidTr="00CE5188">
        <w:trPr>
          <w:trHeight w:val="276"/>
        </w:trPr>
        <w:tc>
          <w:tcPr>
            <w:tcW w:w="4162" w:type="dxa"/>
          </w:tcPr>
          <w:p w14:paraId="7CD2E770"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4b Performance Accuracy</w:t>
            </w:r>
          </w:p>
        </w:tc>
        <w:tc>
          <w:tcPr>
            <w:tcW w:w="2174" w:type="dxa"/>
          </w:tcPr>
          <w:p w14:paraId="4205ADBF"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P value</w:t>
            </w:r>
          </w:p>
        </w:tc>
        <w:tc>
          <w:tcPr>
            <w:tcW w:w="3263" w:type="dxa"/>
          </w:tcPr>
          <w:p w14:paraId="6EE74E2D"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b/>
                <w:bCs/>
                <w:sz w:val="20"/>
                <w:szCs w:val="20"/>
              </w:rPr>
              <w:t>F (DFn, DFd)</w:t>
            </w:r>
          </w:p>
        </w:tc>
      </w:tr>
      <w:tr w:rsidR="00743A55" w:rsidRPr="002D79B2" w14:paraId="41BF8FC1" w14:textId="77777777" w:rsidTr="00CE5188">
        <w:trPr>
          <w:trHeight w:val="276"/>
        </w:trPr>
        <w:tc>
          <w:tcPr>
            <w:tcW w:w="4162" w:type="dxa"/>
          </w:tcPr>
          <w:p w14:paraId="6994985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OWM Accuracy (hM4Di)</w:t>
            </w:r>
          </w:p>
        </w:tc>
        <w:tc>
          <w:tcPr>
            <w:tcW w:w="2174" w:type="dxa"/>
          </w:tcPr>
          <w:p w14:paraId="04A43BC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tc>
        <w:tc>
          <w:tcPr>
            <w:tcW w:w="3263" w:type="dxa"/>
          </w:tcPr>
          <w:p w14:paraId="2B965820"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F (2, 3</w:t>
            </w:r>
            <w:r w:rsidRPr="002D79B2">
              <w:rPr>
                <w:rFonts w:ascii="Times New Roman" w:hAnsi="Times New Roman" w:cs="Times New Roman"/>
                <w:sz w:val="20"/>
                <w:szCs w:val="20"/>
                <w:lang w:val="fr-CH"/>
              </w:rPr>
              <w:t>6</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15.81</w:t>
            </w:r>
          </w:p>
        </w:tc>
      </w:tr>
      <w:tr w:rsidR="00743A55" w:rsidRPr="002D79B2" w14:paraId="3B8A8911" w14:textId="77777777" w:rsidTr="00CE5188">
        <w:trPr>
          <w:trHeight w:val="276"/>
        </w:trPr>
        <w:tc>
          <w:tcPr>
            <w:tcW w:w="4162" w:type="dxa"/>
          </w:tcPr>
          <w:p w14:paraId="6CFAA79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OWM Accuracy (no hM4Di)</w:t>
            </w:r>
          </w:p>
        </w:tc>
        <w:tc>
          <w:tcPr>
            <w:tcW w:w="2174" w:type="dxa"/>
          </w:tcPr>
          <w:p w14:paraId="66FB5850"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0.9037</w:t>
            </w:r>
          </w:p>
        </w:tc>
        <w:tc>
          <w:tcPr>
            <w:tcW w:w="3263" w:type="dxa"/>
          </w:tcPr>
          <w:p w14:paraId="5377F1F8"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F (2, 3</w:t>
            </w:r>
            <w:r w:rsidRPr="002D79B2">
              <w:rPr>
                <w:rFonts w:ascii="Times New Roman" w:hAnsi="Times New Roman" w:cs="Times New Roman"/>
                <w:sz w:val="20"/>
                <w:szCs w:val="20"/>
                <w:lang w:val="fr-CH"/>
              </w:rPr>
              <w:t>3</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0.1016</w:t>
            </w:r>
          </w:p>
        </w:tc>
      </w:tr>
      <w:tr w:rsidR="00743A55" w:rsidRPr="002D79B2" w14:paraId="422C7526" w14:textId="77777777" w:rsidTr="00CE5188">
        <w:trPr>
          <w:trHeight w:val="276"/>
        </w:trPr>
        <w:tc>
          <w:tcPr>
            <w:tcW w:w="4162" w:type="dxa"/>
          </w:tcPr>
          <w:p w14:paraId="4CB9201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Accuracy (hM4Di)</w:t>
            </w:r>
          </w:p>
        </w:tc>
        <w:tc>
          <w:tcPr>
            <w:tcW w:w="2174" w:type="dxa"/>
          </w:tcPr>
          <w:p w14:paraId="75105D0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tc>
        <w:tc>
          <w:tcPr>
            <w:tcW w:w="3263" w:type="dxa"/>
          </w:tcPr>
          <w:p w14:paraId="0FCCE2FB"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F (2, 3</w:t>
            </w:r>
            <w:r w:rsidRPr="002D79B2">
              <w:rPr>
                <w:rFonts w:ascii="Times New Roman" w:hAnsi="Times New Roman" w:cs="Times New Roman"/>
                <w:sz w:val="20"/>
                <w:szCs w:val="20"/>
                <w:lang w:val="fr-CH"/>
              </w:rPr>
              <w:t>0</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21.64</w:t>
            </w:r>
          </w:p>
        </w:tc>
      </w:tr>
      <w:tr w:rsidR="00743A55" w:rsidRPr="002D79B2" w14:paraId="27172955" w14:textId="77777777" w:rsidTr="00CE5188">
        <w:trPr>
          <w:trHeight w:val="276"/>
        </w:trPr>
        <w:tc>
          <w:tcPr>
            <w:tcW w:w="4162" w:type="dxa"/>
          </w:tcPr>
          <w:p w14:paraId="3E9714F6"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Accuracy (no hM4Di)</w:t>
            </w:r>
          </w:p>
        </w:tc>
        <w:tc>
          <w:tcPr>
            <w:tcW w:w="2174" w:type="dxa"/>
          </w:tcPr>
          <w:p w14:paraId="450BF942"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0.7044</w:t>
            </w:r>
          </w:p>
        </w:tc>
        <w:tc>
          <w:tcPr>
            <w:tcW w:w="3263" w:type="dxa"/>
          </w:tcPr>
          <w:p w14:paraId="77663549"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F (2, 3</w:t>
            </w:r>
            <w:r w:rsidRPr="002D79B2">
              <w:rPr>
                <w:rFonts w:ascii="Times New Roman" w:hAnsi="Times New Roman" w:cs="Times New Roman"/>
                <w:sz w:val="20"/>
                <w:szCs w:val="20"/>
                <w:lang w:val="fr-CH"/>
              </w:rPr>
              <w:t>3</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0.3541</w:t>
            </w:r>
          </w:p>
        </w:tc>
      </w:tr>
      <w:tr w:rsidR="00743A55" w:rsidRPr="002D79B2" w14:paraId="67D36C9B" w14:textId="77777777" w:rsidTr="00CE5188">
        <w:trPr>
          <w:trHeight w:val="276"/>
        </w:trPr>
        <w:tc>
          <w:tcPr>
            <w:tcW w:w="4162" w:type="dxa"/>
          </w:tcPr>
          <w:p w14:paraId="3E996670"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4c AUC</w:t>
            </w:r>
          </w:p>
        </w:tc>
        <w:tc>
          <w:tcPr>
            <w:tcW w:w="2174" w:type="dxa"/>
          </w:tcPr>
          <w:p w14:paraId="1DFBB83F"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P value</w:t>
            </w:r>
          </w:p>
        </w:tc>
        <w:tc>
          <w:tcPr>
            <w:tcW w:w="3263" w:type="dxa"/>
          </w:tcPr>
          <w:p w14:paraId="5CD80F65"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t, df</w:t>
            </w:r>
          </w:p>
        </w:tc>
      </w:tr>
      <w:tr w:rsidR="00743A55" w:rsidRPr="002D79B2" w14:paraId="6C9562FA" w14:textId="77777777" w:rsidTr="00CE5188">
        <w:trPr>
          <w:trHeight w:val="1135"/>
        </w:trPr>
        <w:tc>
          <w:tcPr>
            <w:tcW w:w="4162" w:type="dxa"/>
          </w:tcPr>
          <w:p w14:paraId="34FA6B1F"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OWM (hM4Di)</w:t>
            </w:r>
          </w:p>
          <w:p w14:paraId="05EC64EC"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Control vs. CNO</w:t>
            </w:r>
          </w:p>
          <w:p w14:paraId="58E87159"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Control vs. Saline</w:t>
            </w:r>
          </w:p>
          <w:p w14:paraId="68514556"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CNO vs. Saline</w:t>
            </w:r>
          </w:p>
        </w:tc>
        <w:tc>
          <w:tcPr>
            <w:tcW w:w="2174" w:type="dxa"/>
          </w:tcPr>
          <w:p w14:paraId="10DDE490" w14:textId="77777777" w:rsidR="00743A55" w:rsidRPr="002D79B2" w:rsidRDefault="00743A55" w:rsidP="00CE5188">
            <w:pPr>
              <w:jc w:val="center"/>
              <w:rPr>
                <w:rFonts w:ascii="Times New Roman" w:hAnsi="Times New Roman" w:cs="Times New Roman"/>
                <w:sz w:val="20"/>
                <w:szCs w:val="20"/>
                <w:lang w:val="en-US"/>
              </w:rPr>
            </w:pPr>
          </w:p>
          <w:p w14:paraId="2B96268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p w14:paraId="3A4FF390"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0.3078</w:t>
            </w:r>
          </w:p>
          <w:p w14:paraId="283FA6D8"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0.0002</w:t>
            </w:r>
          </w:p>
        </w:tc>
        <w:tc>
          <w:tcPr>
            <w:tcW w:w="3263" w:type="dxa"/>
          </w:tcPr>
          <w:p w14:paraId="2CF0638B" w14:textId="77777777" w:rsidR="00743A55" w:rsidRPr="002D79B2" w:rsidRDefault="00743A55" w:rsidP="00CE5188">
            <w:pPr>
              <w:jc w:val="center"/>
              <w:rPr>
                <w:rFonts w:ascii="Times New Roman" w:hAnsi="Times New Roman" w:cs="Times New Roman"/>
                <w:sz w:val="20"/>
                <w:szCs w:val="20"/>
                <w:lang w:val="en-US"/>
              </w:rPr>
            </w:pPr>
          </w:p>
          <w:p w14:paraId="1D27926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5.123, df = 36</w:t>
            </w:r>
          </w:p>
          <w:p w14:paraId="122766A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1.034, df = 36</w:t>
            </w:r>
          </w:p>
          <w:p w14:paraId="0C993510"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4.088, df = 36</w:t>
            </w:r>
          </w:p>
        </w:tc>
      </w:tr>
      <w:tr w:rsidR="00743A55" w:rsidRPr="002D79B2" w14:paraId="72CE657A" w14:textId="77777777" w:rsidTr="00CE5188">
        <w:trPr>
          <w:trHeight w:val="1135"/>
        </w:trPr>
        <w:tc>
          <w:tcPr>
            <w:tcW w:w="4162" w:type="dxa"/>
          </w:tcPr>
          <w:p w14:paraId="3A030B8E"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OWM (no hM4Di)</w:t>
            </w:r>
          </w:p>
          <w:p w14:paraId="21DF0E72"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Control vs. CNO</w:t>
            </w:r>
          </w:p>
          <w:p w14:paraId="0539E650"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Control vs. Saline</w:t>
            </w:r>
          </w:p>
          <w:p w14:paraId="194535B3"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CNO vs. Saline</w:t>
            </w:r>
          </w:p>
        </w:tc>
        <w:tc>
          <w:tcPr>
            <w:tcW w:w="2174" w:type="dxa"/>
          </w:tcPr>
          <w:p w14:paraId="0F29D512" w14:textId="77777777" w:rsidR="00743A55" w:rsidRPr="002D79B2" w:rsidRDefault="00743A55" w:rsidP="00CE5188">
            <w:pPr>
              <w:jc w:val="center"/>
              <w:rPr>
                <w:rFonts w:ascii="Times New Roman" w:hAnsi="Times New Roman" w:cs="Times New Roman"/>
                <w:sz w:val="20"/>
                <w:szCs w:val="20"/>
                <w:lang w:val="fr-CH"/>
              </w:rPr>
            </w:pPr>
          </w:p>
          <w:p w14:paraId="52DFBA20"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0.9365</w:t>
            </w:r>
          </w:p>
          <w:p w14:paraId="6BF44C5E"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0.6149</w:t>
            </w:r>
          </w:p>
          <w:p w14:paraId="16229DD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0.6717</w:t>
            </w:r>
          </w:p>
        </w:tc>
        <w:tc>
          <w:tcPr>
            <w:tcW w:w="3263" w:type="dxa"/>
          </w:tcPr>
          <w:p w14:paraId="490D5BE1" w14:textId="77777777" w:rsidR="00743A55" w:rsidRPr="002D79B2" w:rsidRDefault="00743A55" w:rsidP="00CE5188">
            <w:pPr>
              <w:jc w:val="center"/>
              <w:rPr>
                <w:rFonts w:ascii="Times New Roman" w:hAnsi="Times New Roman" w:cs="Times New Roman"/>
                <w:sz w:val="20"/>
                <w:szCs w:val="20"/>
                <w:lang w:val="en-US"/>
              </w:rPr>
            </w:pPr>
          </w:p>
          <w:p w14:paraId="208A915E"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0.0802, df = 33</w:t>
            </w:r>
          </w:p>
          <w:p w14:paraId="7EF799B0"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0.5079, df = 33</w:t>
            </w:r>
          </w:p>
          <w:p w14:paraId="7BCFED45"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0.4277, df = 33</w:t>
            </w:r>
          </w:p>
        </w:tc>
      </w:tr>
      <w:tr w:rsidR="00743A55" w:rsidRPr="002D79B2" w14:paraId="419C53F8" w14:textId="77777777" w:rsidTr="00CE5188">
        <w:trPr>
          <w:trHeight w:val="1135"/>
        </w:trPr>
        <w:tc>
          <w:tcPr>
            <w:tcW w:w="4162" w:type="dxa"/>
          </w:tcPr>
          <w:p w14:paraId="7317EB6F"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(hM4Di)</w:t>
            </w:r>
          </w:p>
          <w:p w14:paraId="77AFF3BD"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Control vs. CNO</w:t>
            </w:r>
          </w:p>
          <w:p w14:paraId="34268196"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Control vs. Saline</w:t>
            </w:r>
          </w:p>
          <w:p w14:paraId="44462EEF"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CNO vs. Saline</w:t>
            </w:r>
          </w:p>
        </w:tc>
        <w:tc>
          <w:tcPr>
            <w:tcW w:w="2174" w:type="dxa"/>
          </w:tcPr>
          <w:p w14:paraId="53835FB0" w14:textId="77777777" w:rsidR="00743A55" w:rsidRPr="002D79B2" w:rsidRDefault="00743A55" w:rsidP="00CE5188">
            <w:pPr>
              <w:jc w:val="center"/>
              <w:rPr>
                <w:rFonts w:ascii="Times New Roman" w:hAnsi="Times New Roman" w:cs="Times New Roman"/>
                <w:sz w:val="20"/>
                <w:szCs w:val="20"/>
                <w:lang w:val="en-US"/>
              </w:rPr>
            </w:pPr>
          </w:p>
          <w:p w14:paraId="71FACD1C"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p w14:paraId="3D9B93C6"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0.7850</w:t>
            </w:r>
          </w:p>
          <w:p w14:paraId="1480DC4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&lt;0.0001</w:t>
            </w:r>
          </w:p>
        </w:tc>
        <w:tc>
          <w:tcPr>
            <w:tcW w:w="3263" w:type="dxa"/>
          </w:tcPr>
          <w:p w14:paraId="2E8FAFB1" w14:textId="77777777" w:rsidR="00743A55" w:rsidRPr="002D79B2" w:rsidRDefault="00743A55" w:rsidP="00CE5188">
            <w:pPr>
              <w:jc w:val="center"/>
              <w:rPr>
                <w:rFonts w:ascii="Times New Roman" w:hAnsi="Times New Roman" w:cs="Times New Roman"/>
                <w:sz w:val="20"/>
                <w:szCs w:val="20"/>
                <w:lang w:val="en-US"/>
              </w:rPr>
            </w:pPr>
          </w:p>
          <w:p w14:paraId="5953E49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5.288, df = 30</w:t>
            </w:r>
          </w:p>
          <w:p w14:paraId="0275D6D8"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0.275, df = 30</w:t>
            </w:r>
          </w:p>
          <w:p w14:paraId="7DBFC959"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5.013, df = 30</w:t>
            </w:r>
          </w:p>
        </w:tc>
      </w:tr>
      <w:tr w:rsidR="00743A55" w:rsidRPr="002D79B2" w14:paraId="7571EB03" w14:textId="77777777" w:rsidTr="00CE5188">
        <w:trPr>
          <w:trHeight w:val="1135"/>
        </w:trPr>
        <w:tc>
          <w:tcPr>
            <w:tcW w:w="4162" w:type="dxa"/>
            <w:tcBorders>
              <w:bottom w:val="single" w:sz="4" w:space="0" w:color="auto"/>
            </w:tcBorders>
          </w:tcPr>
          <w:p w14:paraId="254E2C95"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(no hM4Di)</w:t>
            </w:r>
          </w:p>
          <w:p w14:paraId="431121A7"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Control vs. CNO</w:t>
            </w:r>
          </w:p>
          <w:p w14:paraId="0344CF20"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Control vs. Saline</w:t>
            </w:r>
          </w:p>
          <w:p w14:paraId="01CAAEBC"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CNO vs. Saline</w:t>
            </w:r>
          </w:p>
        </w:tc>
        <w:tc>
          <w:tcPr>
            <w:tcW w:w="2174" w:type="dxa"/>
            <w:tcBorders>
              <w:bottom w:val="single" w:sz="4" w:space="0" w:color="auto"/>
            </w:tcBorders>
          </w:tcPr>
          <w:p w14:paraId="579E06F0" w14:textId="77777777" w:rsidR="00743A55" w:rsidRPr="002D79B2" w:rsidRDefault="00743A55" w:rsidP="00CE5188">
            <w:pPr>
              <w:jc w:val="center"/>
              <w:rPr>
                <w:rFonts w:ascii="Times New Roman" w:hAnsi="Times New Roman" w:cs="Times New Roman"/>
                <w:sz w:val="20"/>
                <w:szCs w:val="20"/>
                <w:lang w:val="fr-CH"/>
              </w:rPr>
            </w:pPr>
          </w:p>
          <w:p w14:paraId="647D0F34"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0.5660</w:t>
            </w:r>
          </w:p>
          <w:p w14:paraId="2CBD3747"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0.5107</w:t>
            </w:r>
          </w:p>
          <w:p w14:paraId="71FE5C28"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0.9326</w:t>
            </w:r>
          </w:p>
        </w:tc>
        <w:tc>
          <w:tcPr>
            <w:tcW w:w="3263" w:type="dxa"/>
            <w:tcBorders>
              <w:bottom w:val="single" w:sz="4" w:space="0" w:color="auto"/>
            </w:tcBorders>
          </w:tcPr>
          <w:p w14:paraId="462261AB"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 xml:space="preserve"> </w:t>
            </w:r>
          </w:p>
          <w:p w14:paraId="3009AFC5"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0.5798, df = 33</w:t>
            </w:r>
          </w:p>
          <w:p w14:paraId="7EA8D97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0.6650, df = 33</w:t>
            </w:r>
          </w:p>
          <w:p w14:paraId="2EAB1C85"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 = 0.0852, df = 33</w:t>
            </w:r>
          </w:p>
        </w:tc>
      </w:tr>
      <w:tr w:rsidR="00743A55" w:rsidRPr="002D79B2" w14:paraId="11D8519F" w14:textId="77777777" w:rsidTr="00CE5188">
        <w:trPr>
          <w:trHeight w:val="153"/>
        </w:trPr>
        <w:tc>
          <w:tcPr>
            <w:tcW w:w="9599" w:type="dxa"/>
            <w:gridSpan w:val="3"/>
            <w:tcBorders>
              <w:top w:val="single" w:sz="4" w:space="0" w:color="auto"/>
              <w:left w:val="single" w:sz="4" w:space="0" w:color="auto"/>
              <w:bottom w:val="single" w:sz="4" w:space="0" w:color="auto"/>
              <w:right w:val="single" w:sz="4" w:space="0" w:color="auto"/>
            </w:tcBorders>
          </w:tcPr>
          <w:p w14:paraId="2E51C3FB"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b/>
                <w:bCs/>
                <w:sz w:val="20"/>
                <w:szCs w:val="20"/>
                <w:lang w:val="en-US"/>
              </w:rPr>
              <w:t>RM ANOVA (post-hoc Fisher’s LSD)</w:t>
            </w:r>
          </w:p>
        </w:tc>
      </w:tr>
      <w:tr w:rsidR="00743A55" w:rsidRPr="002D79B2" w14:paraId="4B38CD4F"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32C007A5" w14:textId="77777777" w:rsidR="00743A55" w:rsidRPr="002D79B2" w:rsidRDefault="00743A55" w:rsidP="00CE5188">
            <w:pPr>
              <w:jc w:val="center"/>
              <w:rPr>
                <w:rFonts w:ascii="Times New Roman" w:hAnsi="Times New Roman" w:cs="Times New Roman"/>
                <w:b/>
                <w:bCs/>
                <w:sz w:val="20"/>
                <w:szCs w:val="20"/>
                <w:lang w:val="fr-CH"/>
              </w:rPr>
            </w:pPr>
            <w:r w:rsidRPr="002D79B2">
              <w:rPr>
                <w:rFonts w:ascii="Times New Roman" w:hAnsi="Times New Roman" w:cs="Times New Roman"/>
                <w:b/>
                <w:bCs/>
                <w:sz w:val="20"/>
                <w:szCs w:val="20"/>
                <w:lang w:val="fr-CH"/>
              </w:rPr>
              <w:t>4f Performance Accuracy</w:t>
            </w:r>
          </w:p>
        </w:tc>
        <w:tc>
          <w:tcPr>
            <w:tcW w:w="2174" w:type="dxa"/>
            <w:tcBorders>
              <w:top w:val="single" w:sz="4" w:space="0" w:color="auto"/>
              <w:left w:val="single" w:sz="4" w:space="0" w:color="auto"/>
              <w:bottom w:val="single" w:sz="4" w:space="0" w:color="auto"/>
              <w:right w:val="single" w:sz="4" w:space="0" w:color="auto"/>
            </w:tcBorders>
          </w:tcPr>
          <w:p w14:paraId="0BF21857" w14:textId="77777777" w:rsidR="00743A55" w:rsidRPr="002D79B2" w:rsidRDefault="00743A55" w:rsidP="00CE5188">
            <w:pPr>
              <w:jc w:val="center"/>
              <w:rPr>
                <w:rFonts w:ascii="Times New Roman" w:hAnsi="Times New Roman" w:cs="Times New Roman"/>
                <w:b/>
                <w:bCs/>
                <w:sz w:val="20"/>
                <w:szCs w:val="20"/>
                <w:lang w:val="fr-CH"/>
              </w:rPr>
            </w:pPr>
            <w:r w:rsidRPr="002D79B2">
              <w:rPr>
                <w:rFonts w:ascii="Times New Roman" w:hAnsi="Times New Roman" w:cs="Times New Roman"/>
                <w:b/>
                <w:bCs/>
                <w:sz w:val="20"/>
                <w:szCs w:val="20"/>
                <w:lang w:val="fr-CH"/>
              </w:rPr>
              <w:t>P value</w:t>
            </w:r>
          </w:p>
        </w:tc>
        <w:tc>
          <w:tcPr>
            <w:tcW w:w="3263" w:type="dxa"/>
            <w:tcBorders>
              <w:top w:val="single" w:sz="4" w:space="0" w:color="auto"/>
              <w:left w:val="single" w:sz="4" w:space="0" w:color="auto"/>
              <w:bottom w:val="single" w:sz="4" w:space="0" w:color="auto"/>
              <w:right w:val="single" w:sz="4" w:space="0" w:color="auto"/>
            </w:tcBorders>
          </w:tcPr>
          <w:p w14:paraId="619C7B73"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rPr>
              <w:t>F (DFn, DFd)</w:t>
            </w:r>
          </w:p>
        </w:tc>
      </w:tr>
      <w:tr w:rsidR="00743A55" w:rsidRPr="002D79B2" w14:paraId="1469FC7F"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5D292411"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sz w:val="20"/>
                <w:szCs w:val="20"/>
                <w:lang w:val="en-US"/>
              </w:rPr>
              <w:t>OWM Halo/Jaws (no light vs. light)</w:t>
            </w:r>
          </w:p>
        </w:tc>
        <w:tc>
          <w:tcPr>
            <w:tcW w:w="2174" w:type="dxa"/>
            <w:tcBorders>
              <w:top w:val="single" w:sz="4" w:space="0" w:color="auto"/>
              <w:left w:val="single" w:sz="4" w:space="0" w:color="auto"/>
              <w:bottom w:val="single" w:sz="4" w:space="0" w:color="auto"/>
              <w:right w:val="single" w:sz="4" w:space="0" w:color="auto"/>
            </w:tcBorders>
          </w:tcPr>
          <w:p w14:paraId="0E598E40" w14:textId="77777777" w:rsidR="00743A55" w:rsidRPr="002D79B2" w:rsidRDefault="00743A55" w:rsidP="00CE5188">
            <w:pPr>
              <w:jc w:val="center"/>
              <w:rPr>
                <w:rFonts w:ascii="Times New Roman" w:hAnsi="Times New Roman" w:cs="Times New Roman"/>
                <w:b/>
                <w:bCs/>
                <w:sz w:val="20"/>
                <w:szCs w:val="20"/>
                <w:lang w:val="fr-CH"/>
              </w:rPr>
            </w:pPr>
            <w:r w:rsidRPr="002D79B2">
              <w:rPr>
                <w:rFonts w:ascii="Times New Roman" w:hAnsi="Times New Roman" w:cs="Times New Roman"/>
                <w:sz w:val="20"/>
                <w:szCs w:val="20"/>
                <w:lang w:val="en-US"/>
              </w:rPr>
              <w:t>&lt;0.0001</w:t>
            </w:r>
          </w:p>
        </w:tc>
        <w:tc>
          <w:tcPr>
            <w:tcW w:w="3263" w:type="dxa"/>
            <w:tcBorders>
              <w:top w:val="single" w:sz="4" w:space="0" w:color="auto"/>
              <w:left w:val="single" w:sz="4" w:space="0" w:color="auto"/>
              <w:bottom w:val="single" w:sz="4" w:space="0" w:color="auto"/>
              <w:right w:val="single" w:sz="4" w:space="0" w:color="auto"/>
            </w:tcBorders>
          </w:tcPr>
          <w:p w14:paraId="1CB2DA36"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18</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31.3</w:t>
            </w:r>
          </w:p>
        </w:tc>
      </w:tr>
      <w:tr w:rsidR="00743A55" w:rsidRPr="002D79B2" w14:paraId="29A9DC57"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4108546D"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OWM YFP (no light vs. light)</w:t>
            </w:r>
          </w:p>
        </w:tc>
        <w:tc>
          <w:tcPr>
            <w:tcW w:w="2174" w:type="dxa"/>
            <w:tcBorders>
              <w:top w:val="single" w:sz="4" w:space="0" w:color="auto"/>
              <w:left w:val="single" w:sz="4" w:space="0" w:color="auto"/>
              <w:bottom w:val="single" w:sz="4" w:space="0" w:color="auto"/>
              <w:right w:val="single" w:sz="4" w:space="0" w:color="auto"/>
            </w:tcBorders>
          </w:tcPr>
          <w:p w14:paraId="779BAD97"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0.3462</w:t>
            </w:r>
          </w:p>
        </w:tc>
        <w:tc>
          <w:tcPr>
            <w:tcW w:w="3263" w:type="dxa"/>
            <w:tcBorders>
              <w:top w:val="single" w:sz="4" w:space="0" w:color="auto"/>
              <w:left w:val="single" w:sz="4" w:space="0" w:color="auto"/>
              <w:bottom w:val="single" w:sz="4" w:space="0" w:color="auto"/>
              <w:right w:val="single" w:sz="4" w:space="0" w:color="auto"/>
            </w:tcBorders>
          </w:tcPr>
          <w:p w14:paraId="2A5F6B73"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6) = </w:t>
            </w:r>
            <w:r w:rsidRPr="002D79B2">
              <w:rPr>
                <w:rFonts w:ascii="Times New Roman" w:hAnsi="Times New Roman" w:cs="Times New Roman"/>
                <w:sz w:val="20"/>
                <w:szCs w:val="20"/>
                <w:lang w:val="fr-CH"/>
              </w:rPr>
              <w:t>1.044</w:t>
            </w:r>
          </w:p>
        </w:tc>
      </w:tr>
      <w:tr w:rsidR="00743A55" w:rsidRPr="002D79B2" w14:paraId="54B2E201"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7476CCF8"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TSWM Halo/Jaws (no light vs. light)</w:t>
            </w:r>
          </w:p>
        </w:tc>
        <w:tc>
          <w:tcPr>
            <w:tcW w:w="2174" w:type="dxa"/>
            <w:tcBorders>
              <w:top w:val="single" w:sz="4" w:space="0" w:color="auto"/>
              <w:left w:val="single" w:sz="4" w:space="0" w:color="auto"/>
              <w:bottom w:val="single" w:sz="4" w:space="0" w:color="auto"/>
              <w:right w:val="single" w:sz="4" w:space="0" w:color="auto"/>
            </w:tcBorders>
          </w:tcPr>
          <w:p w14:paraId="0CA23E5B"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&lt;0.0001</w:t>
            </w:r>
          </w:p>
        </w:tc>
        <w:tc>
          <w:tcPr>
            <w:tcW w:w="3263" w:type="dxa"/>
            <w:tcBorders>
              <w:top w:val="single" w:sz="4" w:space="0" w:color="auto"/>
              <w:left w:val="single" w:sz="4" w:space="0" w:color="auto"/>
              <w:bottom w:val="single" w:sz="4" w:space="0" w:color="auto"/>
              <w:right w:val="single" w:sz="4" w:space="0" w:color="auto"/>
            </w:tcBorders>
          </w:tcPr>
          <w:p w14:paraId="473EF111"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16</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99.1</w:t>
            </w:r>
          </w:p>
        </w:tc>
      </w:tr>
      <w:tr w:rsidR="00743A55" w:rsidRPr="002D79B2" w14:paraId="281A17F2"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6D952F7B"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TSWM YFP (no light vs. light)</w:t>
            </w:r>
          </w:p>
        </w:tc>
        <w:tc>
          <w:tcPr>
            <w:tcW w:w="2174" w:type="dxa"/>
            <w:tcBorders>
              <w:top w:val="single" w:sz="4" w:space="0" w:color="auto"/>
              <w:left w:val="single" w:sz="4" w:space="0" w:color="auto"/>
              <w:bottom w:val="single" w:sz="4" w:space="0" w:color="auto"/>
              <w:right w:val="single" w:sz="4" w:space="0" w:color="auto"/>
            </w:tcBorders>
          </w:tcPr>
          <w:p w14:paraId="0F4B69D6"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0.3080</w:t>
            </w:r>
          </w:p>
        </w:tc>
        <w:tc>
          <w:tcPr>
            <w:tcW w:w="3263" w:type="dxa"/>
            <w:tcBorders>
              <w:top w:val="single" w:sz="4" w:space="0" w:color="auto"/>
              <w:left w:val="single" w:sz="4" w:space="0" w:color="auto"/>
              <w:bottom w:val="single" w:sz="4" w:space="0" w:color="auto"/>
              <w:right w:val="single" w:sz="4" w:space="0" w:color="auto"/>
            </w:tcBorders>
          </w:tcPr>
          <w:p w14:paraId="5B27FCCC"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4</w:t>
            </w:r>
            <w:r w:rsidRPr="002D79B2">
              <w:rPr>
                <w:rFonts w:ascii="Times New Roman" w:hAnsi="Times New Roman" w:cs="Times New Roman"/>
                <w:sz w:val="20"/>
                <w:szCs w:val="20"/>
              </w:rPr>
              <w:t>) = 1.362</w:t>
            </w:r>
          </w:p>
        </w:tc>
      </w:tr>
      <w:tr w:rsidR="00743A55" w:rsidRPr="002D79B2" w14:paraId="1E71BBA6"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0C155FBB"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 xml:space="preserve">4g Unpaired two-tailed t-test </w:t>
            </w:r>
          </w:p>
        </w:tc>
        <w:tc>
          <w:tcPr>
            <w:tcW w:w="2174" w:type="dxa"/>
            <w:tcBorders>
              <w:top w:val="single" w:sz="4" w:space="0" w:color="auto"/>
              <w:left w:val="single" w:sz="4" w:space="0" w:color="auto"/>
              <w:bottom w:val="single" w:sz="4" w:space="0" w:color="auto"/>
              <w:right w:val="single" w:sz="4" w:space="0" w:color="auto"/>
            </w:tcBorders>
          </w:tcPr>
          <w:p w14:paraId="2B0640FB"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lang w:val="en-US"/>
              </w:rPr>
              <w:t>P value</w:t>
            </w:r>
          </w:p>
        </w:tc>
        <w:tc>
          <w:tcPr>
            <w:tcW w:w="3263" w:type="dxa"/>
            <w:tcBorders>
              <w:top w:val="single" w:sz="4" w:space="0" w:color="auto"/>
              <w:left w:val="single" w:sz="4" w:space="0" w:color="auto"/>
              <w:bottom w:val="single" w:sz="4" w:space="0" w:color="auto"/>
              <w:right w:val="single" w:sz="4" w:space="0" w:color="auto"/>
            </w:tcBorders>
          </w:tcPr>
          <w:p w14:paraId="29F7B1EE"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lang w:val="en-US"/>
              </w:rPr>
              <w:t>t, df</w:t>
            </w:r>
          </w:p>
        </w:tc>
      </w:tr>
      <w:tr w:rsidR="00743A55" w:rsidRPr="002D79B2" w14:paraId="530307FF" w14:textId="77777777" w:rsidTr="00CE5188">
        <w:trPr>
          <w:trHeight w:val="153"/>
        </w:trPr>
        <w:tc>
          <w:tcPr>
            <w:tcW w:w="4162" w:type="dxa"/>
            <w:tcBorders>
              <w:top w:val="single" w:sz="4" w:space="0" w:color="auto"/>
              <w:left w:val="single" w:sz="4" w:space="0" w:color="auto"/>
              <w:bottom w:val="nil"/>
              <w:right w:val="single" w:sz="4" w:space="0" w:color="auto"/>
            </w:tcBorders>
          </w:tcPr>
          <w:p w14:paraId="0C388E06"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 xml:space="preserve">OWM : Tom vs. hM4Di </w:t>
            </w:r>
          </w:p>
        </w:tc>
        <w:tc>
          <w:tcPr>
            <w:tcW w:w="2174" w:type="dxa"/>
            <w:tcBorders>
              <w:top w:val="single" w:sz="4" w:space="0" w:color="auto"/>
              <w:left w:val="single" w:sz="4" w:space="0" w:color="auto"/>
              <w:bottom w:val="nil"/>
              <w:right w:val="single" w:sz="4" w:space="0" w:color="auto"/>
            </w:tcBorders>
          </w:tcPr>
          <w:p w14:paraId="70AD30ED"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sz w:val="20"/>
                <w:szCs w:val="20"/>
                <w:lang w:val="en-US"/>
              </w:rPr>
              <w:t>&lt;0.0001</w:t>
            </w:r>
          </w:p>
        </w:tc>
        <w:tc>
          <w:tcPr>
            <w:tcW w:w="3263" w:type="dxa"/>
            <w:tcBorders>
              <w:top w:val="single" w:sz="4" w:space="0" w:color="auto"/>
              <w:left w:val="single" w:sz="4" w:space="0" w:color="auto"/>
              <w:bottom w:val="nil"/>
              <w:right w:val="single" w:sz="4" w:space="0" w:color="auto"/>
            </w:tcBorders>
          </w:tcPr>
          <w:p w14:paraId="3F3AEF81"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sz w:val="20"/>
                <w:szCs w:val="20"/>
                <w:lang w:val="en-US"/>
              </w:rPr>
              <w:t>t = 5.604, df = 23</w:t>
            </w:r>
          </w:p>
        </w:tc>
      </w:tr>
      <w:tr w:rsidR="00743A55" w:rsidRPr="002D79B2" w14:paraId="38BEC9A6" w14:textId="77777777" w:rsidTr="00CE5188">
        <w:trPr>
          <w:trHeight w:val="153"/>
        </w:trPr>
        <w:tc>
          <w:tcPr>
            <w:tcW w:w="4162" w:type="dxa"/>
            <w:tcBorders>
              <w:top w:val="nil"/>
              <w:left w:val="single" w:sz="4" w:space="0" w:color="auto"/>
              <w:bottom w:val="nil"/>
              <w:right w:val="single" w:sz="4" w:space="0" w:color="auto"/>
            </w:tcBorders>
          </w:tcPr>
          <w:p w14:paraId="36569D3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 xml:space="preserve">OWM : YFP vs. Halo/Jaws </w:t>
            </w:r>
          </w:p>
        </w:tc>
        <w:tc>
          <w:tcPr>
            <w:tcW w:w="2174" w:type="dxa"/>
            <w:tcBorders>
              <w:top w:val="nil"/>
              <w:left w:val="single" w:sz="4" w:space="0" w:color="auto"/>
              <w:bottom w:val="nil"/>
              <w:right w:val="single" w:sz="4" w:space="0" w:color="auto"/>
            </w:tcBorders>
          </w:tcPr>
          <w:p w14:paraId="33D98605"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0.0007</w:t>
            </w:r>
          </w:p>
        </w:tc>
        <w:tc>
          <w:tcPr>
            <w:tcW w:w="3263" w:type="dxa"/>
            <w:tcBorders>
              <w:top w:val="nil"/>
              <w:left w:val="single" w:sz="4" w:space="0" w:color="auto"/>
              <w:bottom w:val="nil"/>
              <w:right w:val="single" w:sz="4" w:space="0" w:color="auto"/>
            </w:tcBorders>
          </w:tcPr>
          <w:p w14:paraId="3AF73526"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 = 4.535, df = 12</w:t>
            </w:r>
          </w:p>
        </w:tc>
      </w:tr>
      <w:tr w:rsidR="00743A55" w:rsidRPr="002D79B2" w14:paraId="0E6E1DA6" w14:textId="77777777" w:rsidTr="00CE5188">
        <w:trPr>
          <w:trHeight w:val="153"/>
        </w:trPr>
        <w:tc>
          <w:tcPr>
            <w:tcW w:w="4162" w:type="dxa"/>
            <w:tcBorders>
              <w:top w:val="nil"/>
              <w:left w:val="single" w:sz="4" w:space="0" w:color="auto"/>
              <w:bottom w:val="nil"/>
              <w:right w:val="single" w:sz="4" w:space="0" w:color="auto"/>
            </w:tcBorders>
          </w:tcPr>
          <w:p w14:paraId="0A4AACCA"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 xml:space="preserve">TSWM : Tom vs. hM4Di </w:t>
            </w:r>
          </w:p>
        </w:tc>
        <w:tc>
          <w:tcPr>
            <w:tcW w:w="2174" w:type="dxa"/>
            <w:tcBorders>
              <w:top w:val="nil"/>
              <w:left w:val="single" w:sz="4" w:space="0" w:color="auto"/>
              <w:bottom w:val="nil"/>
              <w:right w:val="single" w:sz="4" w:space="0" w:color="auto"/>
            </w:tcBorders>
          </w:tcPr>
          <w:p w14:paraId="6DD37FCC"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0.0003</w:t>
            </w:r>
          </w:p>
        </w:tc>
        <w:tc>
          <w:tcPr>
            <w:tcW w:w="3263" w:type="dxa"/>
            <w:tcBorders>
              <w:top w:val="nil"/>
              <w:left w:val="single" w:sz="4" w:space="0" w:color="auto"/>
              <w:bottom w:val="nil"/>
              <w:right w:val="single" w:sz="4" w:space="0" w:color="auto"/>
            </w:tcBorders>
          </w:tcPr>
          <w:p w14:paraId="65DA9AB6"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 = 4.330, df = 21</w:t>
            </w:r>
          </w:p>
        </w:tc>
      </w:tr>
      <w:tr w:rsidR="00743A55" w:rsidRPr="002D79B2" w14:paraId="6C8DC847" w14:textId="77777777" w:rsidTr="00CE5188">
        <w:trPr>
          <w:trHeight w:val="153"/>
        </w:trPr>
        <w:tc>
          <w:tcPr>
            <w:tcW w:w="4162" w:type="dxa"/>
            <w:tcBorders>
              <w:top w:val="nil"/>
              <w:left w:val="single" w:sz="4" w:space="0" w:color="auto"/>
              <w:bottom w:val="single" w:sz="4" w:space="0" w:color="auto"/>
              <w:right w:val="single" w:sz="4" w:space="0" w:color="auto"/>
            </w:tcBorders>
          </w:tcPr>
          <w:p w14:paraId="3174218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 xml:space="preserve">TSWM : YFP vs. Halo/Jaws </w:t>
            </w:r>
          </w:p>
        </w:tc>
        <w:tc>
          <w:tcPr>
            <w:tcW w:w="2174" w:type="dxa"/>
            <w:tcBorders>
              <w:top w:val="nil"/>
              <w:left w:val="single" w:sz="4" w:space="0" w:color="auto"/>
              <w:bottom w:val="single" w:sz="4" w:space="0" w:color="auto"/>
              <w:right w:val="single" w:sz="4" w:space="0" w:color="auto"/>
            </w:tcBorders>
          </w:tcPr>
          <w:p w14:paraId="4F360E2E"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0.0028</w:t>
            </w:r>
          </w:p>
        </w:tc>
        <w:tc>
          <w:tcPr>
            <w:tcW w:w="3263" w:type="dxa"/>
            <w:tcBorders>
              <w:top w:val="nil"/>
              <w:left w:val="single" w:sz="4" w:space="0" w:color="auto"/>
              <w:bottom w:val="single" w:sz="4" w:space="0" w:color="auto"/>
              <w:right w:val="single" w:sz="4" w:space="0" w:color="auto"/>
            </w:tcBorders>
          </w:tcPr>
          <w:p w14:paraId="67CADD04"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 = 3.936, df = 10</w:t>
            </w:r>
          </w:p>
        </w:tc>
      </w:tr>
      <w:tr w:rsidR="00743A55" w:rsidRPr="002D79B2" w14:paraId="7EC0A3BF"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1649463B"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 xml:space="preserve">4h RM One-Way ANOVA </w:t>
            </w:r>
          </w:p>
        </w:tc>
        <w:tc>
          <w:tcPr>
            <w:tcW w:w="2174" w:type="dxa"/>
            <w:tcBorders>
              <w:top w:val="single" w:sz="4" w:space="0" w:color="auto"/>
              <w:left w:val="single" w:sz="4" w:space="0" w:color="auto"/>
              <w:bottom w:val="single" w:sz="4" w:space="0" w:color="auto"/>
              <w:right w:val="single" w:sz="4" w:space="0" w:color="auto"/>
            </w:tcBorders>
          </w:tcPr>
          <w:p w14:paraId="1417F16B"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lang w:val="fr-CH"/>
              </w:rPr>
              <w:t>P value</w:t>
            </w:r>
          </w:p>
        </w:tc>
        <w:tc>
          <w:tcPr>
            <w:tcW w:w="3263" w:type="dxa"/>
            <w:tcBorders>
              <w:top w:val="single" w:sz="4" w:space="0" w:color="auto"/>
              <w:left w:val="single" w:sz="4" w:space="0" w:color="auto"/>
              <w:bottom w:val="single" w:sz="4" w:space="0" w:color="auto"/>
              <w:right w:val="single" w:sz="4" w:space="0" w:color="auto"/>
            </w:tcBorders>
          </w:tcPr>
          <w:p w14:paraId="7595613F"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rPr>
              <w:t>F (DFn, DFd)</w:t>
            </w:r>
          </w:p>
        </w:tc>
      </w:tr>
      <w:tr w:rsidR="00743A55" w:rsidRPr="002D79B2" w14:paraId="76EC51A5"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3F56CBF3"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OWM vs. TSWM</w:t>
            </w:r>
          </w:p>
        </w:tc>
        <w:tc>
          <w:tcPr>
            <w:tcW w:w="2174" w:type="dxa"/>
            <w:tcBorders>
              <w:top w:val="single" w:sz="4" w:space="0" w:color="auto"/>
              <w:left w:val="single" w:sz="4" w:space="0" w:color="auto"/>
              <w:bottom w:val="single" w:sz="4" w:space="0" w:color="auto"/>
              <w:right w:val="single" w:sz="4" w:space="0" w:color="auto"/>
            </w:tcBorders>
          </w:tcPr>
          <w:p w14:paraId="7FDB02F7"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0.1555</w:t>
            </w:r>
          </w:p>
        </w:tc>
        <w:tc>
          <w:tcPr>
            <w:tcW w:w="3263" w:type="dxa"/>
            <w:tcBorders>
              <w:top w:val="single" w:sz="4" w:space="0" w:color="auto"/>
              <w:left w:val="single" w:sz="4" w:space="0" w:color="auto"/>
              <w:bottom w:val="single" w:sz="4" w:space="0" w:color="auto"/>
              <w:right w:val="single" w:sz="4" w:space="0" w:color="auto"/>
            </w:tcBorders>
          </w:tcPr>
          <w:p w14:paraId="100DA7D5"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5</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5</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2.637</w:t>
            </w:r>
          </w:p>
        </w:tc>
      </w:tr>
      <w:tr w:rsidR="00743A55" w:rsidRPr="002D79B2" w14:paraId="07B809A7"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63051AC7"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b/>
                <w:bCs/>
                <w:sz w:val="20"/>
                <w:szCs w:val="20"/>
                <w:lang w:val="en-US"/>
              </w:rPr>
              <w:t xml:space="preserve">4i RM One-Way ANOVA </w:t>
            </w:r>
          </w:p>
        </w:tc>
        <w:tc>
          <w:tcPr>
            <w:tcW w:w="2174" w:type="dxa"/>
            <w:tcBorders>
              <w:top w:val="single" w:sz="4" w:space="0" w:color="auto"/>
              <w:left w:val="single" w:sz="4" w:space="0" w:color="auto"/>
              <w:bottom w:val="single" w:sz="4" w:space="0" w:color="auto"/>
              <w:right w:val="single" w:sz="4" w:space="0" w:color="auto"/>
            </w:tcBorders>
          </w:tcPr>
          <w:p w14:paraId="55E13D9A"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b/>
                <w:bCs/>
                <w:sz w:val="20"/>
                <w:szCs w:val="20"/>
                <w:lang w:val="fr-CH"/>
              </w:rPr>
              <w:t>P value</w:t>
            </w:r>
          </w:p>
        </w:tc>
        <w:tc>
          <w:tcPr>
            <w:tcW w:w="3263" w:type="dxa"/>
            <w:tcBorders>
              <w:top w:val="single" w:sz="4" w:space="0" w:color="auto"/>
              <w:left w:val="single" w:sz="4" w:space="0" w:color="auto"/>
              <w:bottom w:val="single" w:sz="4" w:space="0" w:color="auto"/>
              <w:right w:val="single" w:sz="4" w:space="0" w:color="auto"/>
            </w:tcBorders>
          </w:tcPr>
          <w:p w14:paraId="3D0519B5"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rPr>
              <w:t>F (DFn, DFd)</w:t>
            </w:r>
          </w:p>
        </w:tc>
      </w:tr>
      <w:tr w:rsidR="00743A55" w:rsidRPr="002D79B2" w14:paraId="24FFDA71"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3A56F76D"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OWM</w:t>
            </w:r>
          </w:p>
        </w:tc>
        <w:tc>
          <w:tcPr>
            <w:tcW w:w="2174" w:type="dxa"/>
            <w:tcBorders>
              <w:top w:val="single" w:sz="4" w:space="0" w:color="auto"/>
              <w:left w:val="single" w:sz="4" w:space="0" w:color="auto"/>
              <w:bottom w:val="single" w:sz="4" w:space="0" w:color="auto"/>
              <w:right w:val="single" w:sz="4" w:space="0" w:color="auto"/>
            </w:tcBorders>
          </w:tcPr>
          <w:p w14:paraId="355EED6F"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0.0787</w:t>
            </w:r>
          </w:p>
        </w:tc>
        <w:tc>
          <w:tcPr>
            <w:tcW w:w="3263" w:type="dxa"/>
            <w:tcBorders>
              <w:top w:val="single" w:sz="4" w:space="0" w:color="auto"/>
              <w:left w:val="single" w:sz="4" w:space="0" w:color="auto"/>
              <w:bottom w:val="single" w:sz="4" w:space="0" w:color="auto"/>
              <w:right w:val="single" w:sz="4" w:space="0" w:color="auto"/>
            </w:tcBorders>
          </w:tcPr>
          <w:p w14:paraId="15C79730"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3</w:t>
            </w:r>
            <w:r w:rsidRPr="002D79B2">
              <w:rPr>
                <w:rFonts w:ascii="Times New Roman" w:hAnsi="Times New Roman" w:cs="Times New Roman"/>
                <w:sz w:val="20"/>
                <w:szCs w:val="20"/>
              </w:rPr>
              <w:t>, 2</w:t>
            </w:r>
            <w:r w:rsidRPr="002D79B2">
              <w:rPr>
                <w:rFonts w:ascii="Times New Roman" w:hAnsi="Times New Roman" w:cs="Times New Roman"/>
                <w:sz w:val="20"/>
                <w:szCs w:val="20"/>
                <w:lang w:val="fr-CH"/>
              </w:rPr>
              <w:t>6</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2.536</w:t>
            </w:r>
          </w:p>
        </w:tc>
      </w:tr>
      <w:tr w:rsidR="00743A55" w:rsidRPr="002D79B2" w14:paraId="4800F383"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066BD7E7"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TSWM</w:t>
            </w:r>
          </w:p>
        </w:tc>
        <w:tc>
          <w:tcPr>
            <w:tcW w:w="2174" w:type="dxa"/>
            <w:tcBorders>
              <w:top w:val="single" w:sz="4" w:space="0" w:color="auto"/>
              <w:left w:val="single" w:sz="4" w:space="0" w:color="auto"/>
              <w:bottom w:val="single" w:sz="4" w:space="0" w:color="auto"/>
              <w:right w:val="single" w:sz="4" w:space="0" w:color="auto"/>
            </w:tcBorders>
          </w:tcPr>
          <w:p w14:paraId="72466AE4"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0.2390</w:t>
            </w:r>
          </w:p>
        </w:tc>
        <w:tc>
          <w:tcPr>
            <w:tcW w:w="3263" w:type="dxa"/>
            <w:tcBorders>
              <w:top w:val="single" w:sz="4" w:space="0" w:color="auto"/>
              <w:left w:val="single" w:sz="4" w:space="0" w:color="auto"/>
              <w:bottom w:val="single" w:sz="4" w:space="0" w:color="auto"/>
              <w:right w:val="single" w:sz="4" w:space="0" w:color="auto"/>
            </w:tcBorders>
          </w:tcPr>
          <w:p w14:paraId="127FB2F4"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3</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24</w:t>
            </w:r>
            <w:r w:rsidRPr="002D79B2">
              <w:rPr>
                <w:rFonts w:ascii="Times New Roman" w:hAnsi="Times New Roman" w:cs="Times New Roman"/>
                <w:sz w:val="20"/>
                <w:szCs w:val="20"/>
              </w:rPr>
              <w:t>) = 1.504</w:t>
            </w:r>
          </w:p>
        </w:tc>
      </w:tr>
      <w:tr w:rsidR="00743A55" w:rsidRPr="002D79B2" w14:paraId="48E159C2"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678ABD42"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4j Paired two-tailed t-test</w:t>
            </w:r>
          </w:p>
        </w:tc>
        <w:tc>
          <w:tcPr>
            <w:tcW w:w="2174" w:type="dxa"/>
            <w:tcBorders>
              <w:top w:val="single" w:sz="4" w:space="0" w:color="auto"/>
              <w:left w:val="single" w:sz="4" w:space="0" w:color="auto"/>
              <w:bottom w:val="single" w:sz="4" w:space="0" w:color="auto"/>
              <w:right w:val="single" w:sz="4" w:space="0" w:color="auto"/>
            </w:tcBorders>
          </w:tcPr>
          <w:p w14:paraId="508B708E"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b/>
                <w:bCs/>
                <w:sz w:val="20"/>
                <w:szCs w:val="20"/>
                <w:lang w:val="en-US"/>
              </w:rPr>
              <w:t>P value</w:t>
            </w:r>
          </w:p>
        </w:tc>
        <w:tc>
          <w:tcPr>
            <w:tcW w:w="3263" w:type="dxa"/>
            <w:tcBorders>
              <w:top w:val="single" w:sz="4" w:space="0" w:color="auto"/>
              <w:left w:val="single" w:sz="4" w:space="0" w:color="auto"/>
              <w:bottom w:val="single" w:sz="4" w:space="0" w:color="auto"/>
              <w:right w:val="single" w:sz="4" w:space="0" w:color="auto"/>
            </w:tcBorders>
          </w:tcPr>
          <w:p w14:paraId="1069E0CA"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lang w:val="en-US"/>
              </w:rPr>
              <w:t>t, df</w:t>
            </w:r>
          </w:p>
        </w:tc>
      </w:tr>
      <w:tr w:rsidR="00743A55" w:rsidRPr="002D79B2" w14:paraId="441876BC"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083D400C"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ODT YFP no light vs. light</w:t>
            </w:r>
          </w:p>
        </w:tc>
        <w:tc>
          <w:tcPr>
            <w:tcW w:w="2174" w:type="dxa"/>
            <w:tcBorders>
              <w:top w:val="single" w:sz="4" w:space="0" w:color="auto"/>
              <w:left w:val="single" w:sz="4" w:space="0" w:color="auto"/>
              <w:bottom w:val="single" w:sz="4" w:space="0" w:color="auto"/>
              <w:right w:val="single" w:sz="4" w:space="0" w:color="auto"/>
            </w:tcBorders>
          </w:tcPr>
          <w:p w14:paraId="30CEB44C"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0.6238</w:t>
            </w:r>
          </w:p>
        </w:tc>
        <w:tc>
          <w:tcPr>
            <w:tcW w:w="3263" w:type="dxa"/>
            <w:tcBorders>
              <w:top w:val="single" w:sz="4" w:space="0" w:color="auto"/>
              <w:left w:val="single" w:sz="4" w:space="0" w:color="auto"/>
              <w:bottom w:val="single" w:sz="4" w:space="0" w:color="auto"/>
              <w:right w:val="single" w:sz="4" w:space="0" w:color="auto"/>
            </w:tcBorders>
          </w:tcPr>
          <w:p w14:paraId="04E79A56"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 = 0.5447, df = 3</w:t>
            </w:r>
          </w:p>
        </w:tc>
      </w:tr>
      <w:tr w:rsidR="00743A55" w:rsidRPr="002D79B2" w14:paraId="1396EC3B"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798FEB8D"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ODT Halo/Jaws no light vs. light</w:t>
            </w:r>
          </w:p>
        </w:tc>
        <w:tc>
          <w:tcPr>
            <w:tcW w:w="2174" w:type="dxa"/>
            <w:tcBorders>
              <w:top w:val="single" w:sz="4" w:space="0" w:color="auto"/>
              <w:left w:val="single" w:sz="4" w:space="0" w:color="auto"/>
              <w:bottom w:val="single" w:sz="4" w:space="0" w:color="auto"/>
              <w:right w:val="single" w:sz="4" w:space="0" w:color="auto"/>
            </w:tcBorders>
          </w:tcPr>
          <w:p w14:paraId="214C7796"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&gt;0.9999</w:t>
            </w:r>
          </w:p>
        </w:tc>
        <w:tc>
          <w:tcPr>
            <w:tcW w:w="3263" w:type="dxa"/>
            <w:tcBorders>
              <w:top w:val="single" w:sz="4" w:space="0" w:color="auto"/>
              <w:left w:val="single" w:sz="4" w:space="0" w:color="auto"/>
              <w:bottom w:val="single" w:sz="4" w:space="0" w:color="auto"/>
              <w:right w:val="single" w:sz="4" w:space="0" w:color="auto"/>
            </w:tcBorders>
          </w:tcPr>
          <w:p w14:paraId="0D94769C"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 = 1 x 10</w:t>
            </w:r>
            <w:r w:rsidRPr="002D79B2">
              <w:rPr>
                <w:rFonts w:ascii="Times New Roman" w:hAnsi="Times New Roman" w:cs="Times New Roman"/>
                <w:sz w:val="20"/>
                <w:szCs w:val="20"/>
                <w:vertAlign w:val="superscript"/>
              </w:rPr>
              <w:t>-6</w:t>
            </w:r>
            <w:r w:rsidRPr="002D79B2">
              <w:rPr>
                <w:rFonts w:ascii="Times New Roman" w:hAnsi="Times New Roman" w:cs="Times New Roman"/>
                <w:sz w:val="20"/>
                <w:szCs w:val="20"/>
                <w:lang w:val="en-US"/>
              </w:rPr>
              <w:t>, df = 10</w:t>
            </w:r>
          </w:p>
        </w:tc>
      </w:tr>
      <w:tr w:rsidR="00743A55" w:rsidRPr="002D79B2" w14:paraId="361AD392"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1FF157B2"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TSDT YFP no light vs. light</w:t>
            </w:r>
          </w:p>
        </w:tc>
        <w:tc>
          <w:tcPr>
            <w:tcW w:w="2174" w:type="dxa"/>
            <w:tcBorders>
              <w:top w:val="single" w:sz="4" w:space="0" w:color="auto"/>
              <w:left w:val="single" w:sz="4" w:space="0" w:color="auto"/>
              <w:bottom w:val="single" w:sz="4" w:space="0" w:color="auto"/>
              <w:right w:val="single" w:sz="4" w:space="0" w:color="auto"/>
            </w:tcBorders>
          </w:tcPr>
          <w:p w14:paraId="08BE0D5A"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0.4778</w:t>
            </w:r>
          </w:p>
        </w:tc>
        <w:tc>
          <w:tcPr>
            <w:tcW w:w="3263" w:type="dxa"/>
            <w:tcBorders>
              <w:top w:val="single" w:sz="4" w:space="0" w:color="auto"/>
              <w:left w:val="single" w:sz="4" w:space="0" w:color="auto"/>
              <w:bottom w:val="single" w:sz="4" w:space="0" w:color="auto"/>
              <w:right w:val="single" w:sz="4" w:space="0" w:color="auto"/>
            </w:tcBorders>
          </w:tcPr>
          <w:p w14:paraId="7E12E652"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 = 0.8659, df = 2</w:t>
            </w:r>
          </w:p>
        </w:tc>
      </w:tr>
      <w:tr w:rsidR="00743A55" w:rsidRPr="002D79B2" w14:paraId="60D4344B"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3E33649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TSDT Halo/Jaws no light vs. light</w:t>
            </w:r>
          </w:p>
        </w:tc>
        <w:tc>
          <w:tcPr>
            <w:tcW w:w="2174" w:type="dxa"/>
            <w:tcBorders>
              <w:top w:val="single" w:sz="4" w:space="0" w:color="auto"/>
              <w:left w:val="single" w:sz="4" w:space="0" w:color="auto"/>
              <w:bottom w:val="single" w:sz="4" w:space="0" w:color="auto"/>
              <w:right w:val="single" w:sz="4" w:space="0" w:color="auto"/>
            </w:tcBorders>
          </w:tcPr>
          <w:p w14:paraId="54A641C1"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0.0171</w:t>
            </w:r>
          </w:p>
        </w:tc>
        <w:tc>
          <w:tcPr>
            <w:tcW w:w="3263" w:type="dxa"/>
            <w:tcBorders>
              <w:top w:val="single" w:sz="4" w:space="0" w:color="auto"/>
              <w:left w:val="single" w:sz="4" w:space="0" w:color="auto"/>
              <w:bottom w:val="single" w:sz="4" w:space="0" w:color="auto"/>
              <w:right w:val="single" w:sz="4" w:space="0" w:color="auto"/>
            </w:tcBorders>
          </w:tcPr>
          <w:p w14:paraId="0935679A"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 = 3.000, df = 8</w:t>
            </w:r>
          </w:p>
        </w:tc>
      </w:tr>
      <w:tr w:rsidR="00743A55" w:rsidRPr="002D79B2" w14:paraId="570FF518"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47E707AC"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4j Paired two-tailed t-test</w:t>
            </w:r>
          </w:p>
        </w:tc>
        <w:tc>
          <w:tcPr>
            <w:tcW w:w="2174" w:type="dxa"/>
            <w:tcBorders>
              <w:top w:val="single" w:sz="4" w:space="0" w:color="auto"/>
              <w:left w:val="single" w:sz="4" w:space="0" w:color="auto"/>
              <w:bottom w:val="single" w:sz="4" w:space="0" w:color="auto"/>
              <w:right w:val="single" w:sz="4" w:space="0" w:color="auto"/>
            </w:tcBorders>
          </w:tcPr>
          <w:p w14:paraId="051E36F1"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b/>
                <w:bCs/>
                <w:sz w:val="20"/>
                <w:szCs w:val="20"/>
                <w:lang w:val="en-US"/>
              </w:rPr>
              <w:t>P value</w:t>
            </w:r>
          </w:p>
        </w:tc>
        <w:tc>
          <w:tcPr>
            <w:tcW w:w="3263" w:type="dxa"/>
            <w:tcBorders>
              <w:top w:val="single" w:sz="4" w:space="0" w:color="auto"/>
              <w:left w:val="single" w:sz="4" w:space="0" w:color="auto"/>
              <w:bottom w:val="single" w:sz="4" w:space="0" w:color="auto"/>
              <w:right w:val="single" w:sz="4" w:space="0" w:color="auto"/>
            </w:tcBorders>
          </w:tcPr>
          <w:p w14:paraId="732E6CC7"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lang w:val="en-US"/>
              </w:rPr>
              <w:t>t, df</w:t>
            </w:r>
          </w:p>
        </w:tc>
      </w:tr>
      <w:tr w:rsidR="00743A55" w:rsidRPr="002D79B2" w14:paraId="5AA80B4A"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1A3A7BA7"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OWM vs. ODT</w:t>
            </w:r>
          </w:p>
        </w:tc>
        <w:tc>
          <w:tcPr>
            <w:tcW w:w="2174" w:type="dxa"/>
            <w:tcBorders>
              <w:top w:val="single" w:sz="4" w:space="0" w:color="auto"/>
              <w:left w:val="single" w:sz="4" w:space="0" w:color="auto"/>
              <w:bottom w:val="single" w:sz="4" w:space="0" w:color="auto"/>
              <w:right w:val="single" w:sz="4" w:space="0" w:color="auto"/>
            </w:tcBorders>
          </w:tcPr>
          <w:p w14:paraId="50A678A7"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0.0002</w:t>
            </w:r>
          </w:p>
        </w:tc>
        <w:tc>
          <w:tcPr>
            <w:tcW w:w="3263" w:type="dxa"/>
            <w:tcBorders>
              <w:top w:val="single" w:sz="4" w:space="0" w:color="auto"/>
              <w:left w:val="single" w:sz="4" w:space="0" w:color="auto"/>
              <w:bottom w:val="single" w:sz="4" w:space="0" w:color="auto"/>
              <w:right w:val="single" w:sz="4" w:space="0" w:color="auto"/>
            </w:tcBorders>
          </w:tcPr>
          <w:p w14:paraId="1D6F8758"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 = 5.977, df = 9</w:t>
            </w:r>
          </w:p>
        </w:tc>
      </w:tr>
      <w:tr w:rsidR="00743A55" w:rsidRPr="002D79B2" w14:paraId="63877CA5" w14:textId="77777777" w:rsidTr="00CE5188">
        <w:trPr>
          <w:trHeight w:val="153"/>
        </w:trPr>
        <w:tc>
          <w:tcPr>
            <w:tcW w:w="4162" w:type="dxa"/>
            <w:tcBorders>
              <w:top w:val="single" w:sz="4" w:space="0" w:color="auto"/>
              <w:left w:val="single" w:sz="4" w:space="0" w:color="auto"/>
              <w:bottom w:val="single" w:sz="4" w:space="0" w:color="auto"/>
              <w:right w:val="single" w:sz="4" w:space="0" w:color="auto"/>
            </w:tcBorders>
          </w:tcPr>
          <w:p w14:paraId="7BC60B4B"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TSWM vs. TSDT</w:t>
            </w:r>
          </w:p>
        </w:tc>
        <w:tc>
          <w:tcPr>
            <w:tcW w:w="2174" w:type="dxa"/>
            <w:tcBorders>
              <w:top w:val="single" w:sz="4" w:space="0" w:color="auto"/>
              <w:left w:val="single" w:sz="4" w:space="0" w:color="auto"/>
              <w:bottom w:val="single" w:sz="4" w:space="0" w:color="auto"/>
              <w:right w:val="single" w:sz="4" w:space="0" w:color="auto"/>
            </w:tcBorders>
          </w:tcPr>
          <w:p w14:paraId="77AC2E49"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&lt;0.0001</w:t>
            </w:r>
          </w:p>
        </w:tc>
        <w:tc>
          <w:tcPr>
            <w:tcW w:w="3263" w:type="dxa"/>
            <w:tcBorders>
              <w:top w:val="single" w:sz="4" w:space="0" w:color="auto"/>
              <w:left w:val="single" w:sz="4" w:space="0" w:color="auto"/>
              <w:bottom w:val="single" w:sz="4" w:space="0" w:color="auto"/>
              <w:right w:val="single" w:sz="4" w:space="0" w:color="auto"/>
            </w:tcBorders>
          </w:tcPr>
          <w:p w14:paraId="2378920B"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 = 10.07, df = 8</w:t>
            </w:r>
          </w:p>
        </w:tc>
      </w:tr>
    </w:tbl>
    <w:p w14:paraId="5FC5BF2C" w14:textId="77777777" w:rsidR="00743A55" w:rsidRPr="002D79B2" w:rsidRDefault="00743A55" w:rsidP="00743A55">
      <w:pPr>
        <w:rPr>
          <w:rFonts w:ascii="Times New Roman" w:hAnsi="Times New Roman" w:cs="Times New Roman"/>
          <w:sz w:val="20"/>
          <w:szCs w:val="20"/>
        </w:rPr>
      </w:pPr>
      <w:r w:rsidRPr="002D79B2">
        <w:rPr>
          <w:rFonts w:ascii="Times New Roman" w:hAnsi="Times New Roman" w:cs="Times New Roman"/>
          <w:sz w:val="20"/>
          <w:szCs w:val="20"/>
        </w:rPr>
        <w:br w:type="page"/>
      </w:r>
    </w:p>
    <w:p w14:paraId="4043F724" w14:textId="77777777" w:rsidR="00743A55" w:rsidRPr="002D79B2" w:rsidRDefault="00743A55" w:rsidP="00743A55">
      <w:pPr>
        <w:rPr>
          <w:rFonts w:ascii="Times New Roman" w:hAnsi="Times New Roman" w:cs="Times New Roman"/>
          <w:b/>
          <w:sz w:val="20"/>
          <w:szCs w:val="20"/>
        </w:rPr>
      </w:pPr>
      <w:r w:rsidRPr="002D79B2">
        <w:rPr>
          <w:rFonts w:ascii="Times New Roman" w:hAnsi="Times New Roman" w:cs="Times New Roman"/>
          <w:b/>
          <w:sz w:val="20"/>
          <w:szCs w:val="20"/>
        </w:rPr>
        <w:lastRenderedPageBreak/>
        <w:t>Supplementary Figure 1</w:t>
      </w:r>
    </w:p>
    <w:tbl>
      <w:tblPr>
        <w:tblStyle w:val="TableGrid"/>
        <w:tblW w:w="9875" w:type="dxa"/>
        <w:tblLook w:val="04A0" w:firstRow="1" w:lastRow="0" w:firstColumn="1" w:lastColumn="0" w:noHBand="0" w:noVBand="1"/>
      </w:tblPr>
      <w:tblGrid>
        <w:gridCol w:w="4281"/>
        <w:gridCol w:w="2235"/>
        <w:gridCol w:w="3359"/>
      </w:tblGrid>
      <w:tr w:rsidR="00743A55" w:rsidRPr="002D79B2" w14:paraId="119CDF78" w14:textId="77777777" w:rsidTr="00CE5188">
        <w:trPr>
          <w:trHeight w:val="277"/>
        </w:trPr>
        <w:tc>
          <w:tcPr>
            <w:tcW w:w="9875" w:type="dxa"/>
            <w:gridSpan w:val="3"/>
          </w:tcPr>
          <w:p w14:paraId="0A6CF919"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b/>
                <w:bCs/>
                <w:sz w:val="20"/>
                <w:szCs w:val="20"/>
                <w:lang w:val="en-US"/>
              </w:rPr>
              <w:t>RM ANOVA (post-hoc Fisher’s LSD)</w:t>
            </w:r>
          </w:p>
        </w:tc>
      </w:tr>
      <w:tr w:rsidR="00743A55" w:rsidRPr="002D79B2" w14:paraId="781D0797" w14:textId="77777777" w:rsidTr="00CE5188">
        <w:trPr>
          <w:trHeight w:val="277"/>
        </w:trPr>
        <w:tc>
          <w:tcPr>
            <w:tcW w:w="4281" w:type="dxa"/>
          </w:tcPr>
          <w:p w14:paraId="4A35B897"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rPr>
              <w:t>S1a Performance D-Prime</w:t>
            </w:r>
          </w:p>
        </w:tc>
        <w:tc>
          <w:tcPr>
            <w:tcW w:w="2235" w:type="dxa"/>
          </w:tcPr>
          <w:p w14:paraId="09F742F7"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rPr>
              <w:t>P value</w:t>
            </w:r>
          </w:p>
        </w:tc>
        <w:tc>
          <w:tcPr>
            <w:tcW w:w="3359" w:type="dxa"/>
          </w:tcPr>
          <w:p w14:paraId="6DD0A37E"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b/>
                <w:bCs/>
                <w:sz w:val="20"/>
                <w:szCs w:val="20"/>
              </w:rPr>
              <w:t>F (DFn, DFd)</w:t>
            </w:r>
          </w:p>
        </w:tc>
      </w:tr>
      <w:tr w:rsidR="00743A55" w:rsidRPr="002D79B2" w14:paraId="6131D549" w14:textId="77777777" w:rsidTr="00CE5188">
        <w:trPr>
          <w:trHeight w:val="277"/>
        </w:trPr>
        <w:tc>
          <w:tcPr>
            <w:tcW w:w="4281" w:type="dxa"/>
          </w:tcPr>
          <w:p w14:paraId="0CB91E9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OWM D-Prime (hM4Di)</w:t>
            </w:r>
          </w:p>
        </w:tc>
        <w:tc>
          <w:tcPr>
            <w:tcW w:w="2235" w:type="dxa"/>
          </w:tcPr>
          <w:p w14:paraId="34D6A47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&lt;0.0001</w:t>
            </w:r>
          </w:p>
        </w:tc>
        <w:tc>
          <w:tcPr>
            <w:tcW w:w="3359" w:type="dxa"/>
          </w:tcPr>
          <w:p w14:paraId="2970A334"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F (2, 3</w:t>
            </w:r>
            <w:r w:rsidRPr="002D79B2">
              <w:rPr>
                <w:rFonts w:ascii="Times New Roman" w:hAnsi="Times New Roman" w:cs="Times New Roman"/>
                <w:sz w:val="20"/>
                <w:szCs w:val="20"/>
                <w:lang w:val="fr-CH"/>
              </w:rPr>
              <w:t>6</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15.64</w:t>
            </w:r>
          </w:p>
        </w:tc>
      </w:tr>
      <w:tr w:rsidR="00743A55" w:rsidRPr="002D79B2" w14:paraId="2C4895A3" w14:textId="77777777" w:rsidTr="00CE5188">
        <w:trPr>
          <w:trHeight w:val="277"/>
        </w:trPr>
        <w:tc>
          <w:tcPr>
            <w:tcW w:w="4281" w:type="dxa"/>
          </w:tcPr>
          <w:p w14:paraId="4FD031B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OWM D-Prime (no hM4Di)</w:t>
            </w:r>
          </w:p>
        </w:tc>
        <w:tc>
          <w:tcPr>
            <w:tcW w:w="2235" w:type="dxa"/>
          </w:tcPr>
          <w:p w14:paraId="01108F1B"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0.</w:t>
            </w:r>
            <w:r w:rsidRPr="002D79B2">
              <w:rPr>
                <w:rFonts w:ascii="Times New Roman" w:hAnsi="Times New Roman" w:cs="Times New Roman"/>
                <w:sz w:val="20"/>
                <w:szCs w:val="20"/>
                <w:lang w:val="fr-CH"/>
              </w:rPr>
              <w:t>9591</w:t>
            </w:r>
          </w:p>
        </w:tc>
        <w:tc>
          <w:tcPr>
            <w:tcW w:w="3359" w:type="dxa"/>
          </w:tcPr>
          <w:p w14:paraId="734EACD0"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F (2, 3</w:t>
            </w:r>
            <w:r w:rsidRPr="002D79B2">
              <w:rPr>
                <w:rFonts w:ascii="Times New Roman" w:hAnsi="Times New Roman" w:cs="Times New Roman"/>
                <w:sz w:val="20"/>
                <w:szCs w:val="20"/>
                <w:lang w:val="fr-CH"/>
              </w:rPr>
              <w:t>3</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0.042</w:t>
            </w:r>
          </w:p>
        </w:tc>
      </w:tr>
      <w:tr w:rsidR="00743A55" w:rsidRPr="002D79B2" w14:paraId="78D3D996" w14:textId="77777777" w:rsidTr="00CE5188">
        <w:trPr>
          <w:trHeight w:val="277"/>
        </w:trPr>
        <w:tc>
          <w:tcPr>
            <w:tcW w:w="4281" w:type="dxa"/>
          </w:tcPr>
          <w:p w14:paraId="77A146C8"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TSWM D-Prime (hM4Di)</w:t>
            </w:r>
          </w:p>
        </w:tc>
        <w:tc>
          <w:tcPr>
            <w:tcW w:w="2235" w:type="dxa"/>
          </w:tcPr>
          <w:p w14:paraId="01256C2F"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0.00</w:t>
            </w:r>
            <w:r w:rsidRPr="002D79B2">
              <w:rPr>
                <w:rFonts w:ascii="Times New Roman" w:hAnsi="Times New Roman" w:cs="Times New Roman"/>
                <w:sz w:val="20"/>
                <w:szCs w:val="20"/>
                <w:lang w:val="fr-CH"/>
              </w:rPr>
              <w:t>23</w:t>
            </w:r>
          </w:p>
        </w:tc>
        <w:tc>
          <w:tcPr>
            <w:tcW w:w="3359" w:type="dxa"/>
          </w:tcPr>
          <w:p w14:paraId="13B3EE91"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 xml:space="preserve">F (2, 30) = </w:t>
            </w:r>
            <w:r w:rsidRPr="002D79B2">
              <w:rPr>
                <w:rFonts w:ascii="Times New Roman" w:hAnsi="Times New Roman" w:cs="Times New Roman"/>
                <w:sz w:val="20"/>
                <w:szCs w:val="20"/>
                <w:lang w:val="fr-CH"/>
              </w:rPr>
              <w:t>7.500</w:t>
            </w:r>
          </w:p>
        </w:tc>
      </w:tr>
      <w:tr w:rsidR="00743A55" w:rsidRPr="002D79B2" w14:paraId="7F953A56" w14:textId="77777777" w:rsidTr="00CE5188">
        <w:trPr>
          <w:trHeight w:val="277"/>
        </w:trPr>
        <w:tc>
          <w:tcPr>
            <w:tcW w:w="4281" w:type="dxa"/>
          </w:tcPr>
          <w:p w14:paraId="724F3B9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TSWM D-Prime (no hM4Di)</w:t>
            </w:r>
          </w:p>
        </w:tc>
        <w:tc>
          <w:tcPr>
            <w:tcW w:w="2235" w:type="dxa"/>
          </w:tcPr>
          <w:p w14:paraId="64AD642C"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0.</w:t>
            </w:r>
            <w:r w:rsidRPr="002D79B2">
              <w:rPr>
                <w:rFonts w:ascii="Times New Roman" w:hAnsi="Times New Roman" w:cs="Times New Roman"/>
                <w:sz w:val="20"/>
                <w:szCs w:val="20"/>
                <w:lang w:val="fr-CH"/>
              </w:rPr>
              <w:t>7356</w:t>
            </w:r>
          </w:p>
        </w:tc>
        <w:tc>
          <w:tcPr>
            <w:tcW w:w="3359" w:type="dxa"/>
          </w:tcPr>
          <w:p w14:paraId="6AE8C9DE"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F (2, 3</w:t>
            </w:r>
            <w:r w:rsidRPr="002D79B2">
              <w:rPr>
                <w:rFonts w:ascii="Times New Roman" w:hAnsi="Times New Roman" w:cs="Times New Roman"/>
                <w:sz w:val="20"/>
                <w:szCs w:val="20"/>
                <w:lang w:val="fr-CH"/>
              </w:rPr>
              <w:t>3</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0.3099</w:t>
            </w:r>
          </w:p>
        </w:tc>
      </w:tr>
      <w:tr w:rsidR="00743A55" w:rsidRPr="002D79B2" w14:paraId="04649430" w14:textId="77777777" w:rsidTr="00CE5188">
        <w:trPr>
          <w:trHeight w:val="277"/>
        </w:trPr>
        <w:tc>
          <w:tcPr>
            <w:tcW w:w="4281" w:type="dxa"/>
          </w:tcPr>
          <w:p w14:paraId="1AEBFCA4"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rPr>
              <w:t>S1b AUC</w:t>
            </w:r>
          </w:p>
        </w:tc>
        <w:tc>
          <w:tcPr>
            <w:tcW w:w="2235" w:type="dxa"/>
          </w:tcPr>
          <w:p w14:paraId="6A47DBBE"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rPr>
              <w:t>P value</w:t>
            </w:r>
          </w:p>
        </w:tc>
        <w:tc>
          <w:tcPr>
            <w:tcW w:w="3359" w:type="dxa"/>
          </w:tcPr>
          <w:p w14:paraId="61C602C1"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rPr>
              <w:t>t, df</w:t>
            </w:r>
          </w:p>
        </w:tc>
      </w:tr>
      <w:tr w:rsidR="00743A55" w:rsidRPr="002D79B2" w14:paraId="3D1D3FA7" w14:textId="77777777" w:rsidTr="00CE5188">
        <w:trPr>
          <w:trHeight w:val="1046"/>
        </w:trPr>
        <w:tc>
          <w:tcPr>
            <w:tcW w:w="4281" w:type="dxa"/>
          </w:tcPr>
          <w:p w14:paraId="2195A266"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i/>
                <w:iCs/>
                <w:sz w:val="20"/>
                <w:szCs w:val="20"/>
              </w:rPr>
              <w:t>Slc6a17</w:t>
            </w:r>
            <w:r w:rsidRPr="002D79B2">
              <w:rPr>
                <w:rFonts w:ascii="Times New Roman" w:hAnsi="Times New Roman" w:cs="Times New Roman"/>
                <w:sz w:val="20"/>
                <w:szCs w:val="20"/>
              </w:rPr>
              <w:t>-cre + hM4Di</w:t>
            </w:r>
          </w:p>
          <w:p w14:paraId="0483D5EF"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Control vs. CNO</w:t>
            </w:r>
          </w:p>
          <w:p w14:paraId="50B2F21D"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Control vs. Saline</w:t>
            </w:r>
          </w:p>
          <w:p w14:paraId="7BFF1687"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CNO vs. Saline</w:t>
            </w:r>
          </w:p>
        </w:tc>
        <w:tc>
          <w:tcPr>
            <w:tcW w:w="2235" w:type="dxa"/>
          </w:tcPr>
          <w:p w14:paraId="04102AA3" w14:textId="77777777" w:rsidR="00743A55" w:rsidRPr="002D79B2" w:rsidRDefault="00743A55" w:rsidP="00CE5188">
            <w:pPr>
              <w:jc w:val="center"/>
              <w:rPr>
                <w:rFonts w:ascii="Times New Roman" w:hAnsi="Times New Roman" w:cs="Times New Roman"/>
                <w:sz w:val="20"/>
                <w:szCs w:val="20"/>
                <w:lang w:val="en-US"/>
              </w:rPr>
            </w:pPr>
          </w:p>
          <w:p w14:paraId="7B4070C6"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&lt;0.0001</w:t>
            </w:r>
          </w:p>
          <w:p w14:paraId="723359A8"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0.</w:t>
            </w:r>
            <w:r w:rsidRPr="002D79B2">
              <w:rPr>
                <w:rFonts w:ascii="Times New Roman" w:hAnsi="Times New Roman" w:cs="Times New Roman"/>
                <w:sz w:val="20"/>
                <w:szCs w:val="20"/>
                <w:lang w:val="fr-CH"/>
              </w:rPr>
              <w:t>5693</w:t>
            </w:r>
          </w:p>
          <w:p w14:paraId="37037A71"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&lt;0.0001</w:t>
            </w:r>
          </w:p>
        </w:tc>
        <w:tc>
          <w:tcPr>
            <w:tcW w:w="3359" w:type="dxa"/>
          </w:tcPr>
          <w:p w14:paraId="1B7D16FF" w14:textId="77777777" w:rsidR="00743A55" w:rsidRPr="002D79B2" w:rsidRDefault="00743A55" w:rsidP="00CE5188">
            <w:pPr>
              <w:jc w:val="center"/>
              <w:rPr>
                <w:rFonts w:ascii="Times New Roman" w:hAnsi="Times New Roman" w:cs="Times New Roman"/>
                <w:sz w:val="20"/>
                <w:szCs w:val="20"/>
                <w:lang w:val="en-US"/>
              </w:rPr>
            </w:pPr>
          </w:p>
          <w:p w14:paraId="28E7F53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t = 7.</w:t>
            </w:r>
            <w:r w:rsidRPr="002D79B2">
              <w:rPr>
                <w:rFonts w:ascii="Times New Roman" w:hAnsi="Times New Roman" w:cs="Times New Roman"/>
                <w:sz w:val="20"/>
                <w:szCs w:val="20"/>
                <w:lang w:val="fr-CH"/>
              </w:rPr>
              <w:t>655</w:t>
            </w:r>
            <w:r w:rsidRPr="002D79B2">
              <w:rPr>
                <w:rFonts w:ascii="Times New Roman" w:hAnsi="Times New Roman" w:cs="Times New Roman"/>
                <w:sz w:val="20"/>
                <w:szCs w:val="20"/>
              </w:rPr>
              <w:t>, df = 12</w:t>
            </w:r>
          </w:p>
          <w:p w14:paraId="65B77B9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t = 0.</w:t>
            </w:r>
            <w:r w:rsidRPr="002D79B2">
              <w:rPr>
                <w:rFonts w:ascii="Times New Roman" w:hAnsi="Times New Roman" w:cs="Times New Roman"/>
                <w:sz w:val="20"/>
                <w:szCs w:val="20"/>
                <w:lang w:val="fr-CH"/>
              </w:rPr>
              <w:t>585</w:t>
            </w:r>
            <w:r w:rsidRPr="002D79B2">
              <w:rPr>
                <w:rFonts w:ascii="Times New Roman" w:hAnsi="Times New Roman" w:cs="Times New Roman"/>
                <w:sz w:val="20"/>
                <w:szCs w:val="20"/>
              </w:rPr>
              <w:t>, df = 12</w:t>
            </w:r>
          </w:p>
          <w:p w14:paraId="4B0C9782"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 xml:space="preserve">t = </w:t>
            </w:r>
            <w:r w:rsidRPr="002D79B2">
              <w:rPr>
                <w:rFonts w:ascii="Times New Roman" w:hAnsi="Times New Roman" w:cs="Times New Roman"/>
                <w:sz w:val="20"/>
                <w:szCs w:val="20"/>
                <w:lang w:val="fr-CH"/>
              </w:rPr>
              <w:t>9.528</w:t>
            </w:r>
            <w:r w:rsidRPr="002D79B2">
              <w:rPr>
                <w:rFonts w:ascii="Times New Roman" w:hAnsi="Times New Roman" w:cs="Times New Roman"/>
                <w:sz w:val="20"/>
                <w:szCs w:val="20"/>
              </w:rPr>
              <w:t>, df = 12</w:t>
            </w:r>
          </w:p>
        </w:tc>
      </w:tr>
      <w:tr w:rsidR="00743A55" w:rsidRPr="002D79B2" w14:paraId="6BBE0D9C" w14:textId="77777777" w:rsidTr="00CE5188">
        <w:trPr>
          <w:trHeight w:val="1034"/>
        </w:trPr>
        <w:tc>
          <w:tcPr>
            <w:tcW w:w="4281" w:type="dxa"/>
          </w:tcPr>
          <w:p w14:paraId="261FB2F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Tg(CLA)-cre + hM4Di</w:t>
            </w:r>
          </w:p>
          <w:p w14:paraId="2920E07B"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Control vs. CNO</w:t>
            </w:r>
          </w:p>
          <w:p w14:paraId="6D509E1B"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Control vs. Saline</w:t>
            </w:r>
          </w:p>
          <w:p w14:paraId="48CE6054"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CNO vs. Saline</w:t>
            </w:r>
          </w:p>
        </w:tc>
        <w:tc>
          <w:tcPr>
            <w:tcW w:w="2235" w:type="dxa"/>
          </w:tcPr>
          <w:p w14:paraId="30524D5C" w14:textId="77777777" w:rsidR="00743A55" w:rsidRPr="002D79B2" w:rsidRDefault="00743A55" w:rsidP="00CE5188">
            <w:pPr>
              <w:jc w:val="center"/>
              <w:rPr>
                <w:rFonts w:ascii="Times New Roman" w:hAnsi="Times New Roman" w:cs="Times New Roman"/>
                <w:sz w:val="20"/>
                <w:szCs w:val="20"/>
                <w:lang w:val="en-US"/>
              </w:rPr>
            </w:pPr>
          </w:p>
          <w:p w14:paraId="606E89E7"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fr-CH"/>
              </w:rPr>
              <w:t>&lt;</w:t>
            </w:r>
            <w:r w:rsidRPr="002D79B2">
              <w:rPr>
                <w:rFonts w:ascii="Times New Roman" w:hAnsi="Times New Roman" w:cs="Times New Roman"/>
                <w:sz w:val="20"/>
                <w:szCs w:val="20"/>
              </w:rPr>
              <w:t>0.000</w:t>
            </w:r>
            <w:r w:rsidRPr="002D79B2">
              <w:rPr>
                <w:rFonts w:ascii="Times New Roman" w:hAnsi="Times New Roman" w:cs="Times New Roman"/>
                <w:sz w:val="20"/>
                <w:szCs w:val="20"/>
                <w:lang w:val="fr-CH"/>
              </w:rPr>
              <w:t>1</w:t>
            </w:r>
          </w:p>
          <w:p w14:paraId="0BAD47B3"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0.</w:t>
            </w:r>
            <w:r w:rsidRPr="002D79B2">
              <w:rPr>
                <w:rFonts w:ascii="Times New Roman" w:hAnsi="Times New Roman" w:cs="Times New Roman"/>
                <w:sz w:val="20"/>
                <w:szCs w:val="20"/>
                <w:lang w:val="fr-CH"/>
              </w:rPr>
              <w:t>1143</w:t>
            </w:r>
          </w:p>
          <w:p w14:paraId="11A45D45"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0.00</w:t>
            </w:r>
            <w:r w:rsidRPr="002D79B2">
              <w:rPr>
                <w:rFonts w:ascii="Times New Roman" w:hAnsi="Times New Roman" w:cs="Times New Roman"/>
                <w:sz w:val="20"/>
                <w:szCs w:val="20"/>
                <w:lang w:val="fr-CH"/>
              </w:rPr>
              <w:t>29</w:t>
            </w:r>
          </w:p>
        </w:tc>
        <w:tc>
          <w:tcPr>
            <w:tcW w:w="3359" w:type="dxa"/>
          </w:tcPr>
          <w:p w14:paraId="699ADF3B" w14:textId="77777777" w:rsidR="00743A55" w:rsidRPr="002D79B2" w:rsidRDefault="00743A55" w:rsidP="00CE5188">
            <w:pPr>
              <w:jc w:val="center"/>
              <w:rPr>
                <w:rFonts w:ascii="Times New Roman" w:hAnsi="Times New Roman" w:cs="Times New Roman"/>
                <w:sz w:val="20"/>
                <w:szCs w:val="20"/>
                <w:lang w:val="en-US"/>
              </w:rPr>
            </w:pPr>
          </w:p>
          <w:p w14:paraId="7572B8FD"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 xml:space="preserve">t = </w:t>
            </w:r>
            <w:r w:rsidRPr="002D79B2">
              <w:rPr>
                <w:rFonts w:ascii="Times New Roman" w:hAnsi="Times New Roman" w:cs="Times New Roman"/>
                <w:sz w:val="20"/>
                <w:szCs w:val="20"/>
                <w:lang w:val="fr-CH"/>
              </w:rPr>
              <w:t>8.227</w:t>
            </w:r>
            <w:r w:rsidRPr="002D79B2">
              <w:rPr>
                <w:rFonts w:ascii="Times New Roman" w:hAnsi="Times New Roman" w:cs="Times New Roman"/>
                <w:sz w:val="20"/>
                <w:szCs w:val="20"/>
              </w:rPr>
              <w:t>, df = 12</w:t>
            </w:r>
          </w:p>
          <w:p w14:paraId="4D2FCAF4"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 xml:space="preserve">t = </w:t>
            </w:r>
            <w:r w:rsidRPr="002D79B2">
              <w:rPr>
                <w:rFonts w:ascii="Times New Roman" w:hAnsi="Times New Roman" w:cs="Times New Roman"/>
                <w:sz w:val="20"/>
                <w:szCs w:val="20"/>
                <w:lang w:val="fr-CH"/>
              </w:rPr>
              <w:t>1.730</w:t>
            </w:r>
            <w:r w:rsidRPr="002D79B2">
              <w:rPr>
                <w:rFonts w:ascii="Times New Roman" w:hAnsi="Times New Roman" w:cs="Times New Roman"/>
                <w:sz w:val="20"/>
                <w:szCs w:val="20"/>
              </w:rPr>
              <w:t>, df = 12</w:t>
            </w:r>
          </w:p>
          <w:p w14:paraId="3D89D506"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rPr>
              <w:t xml:space="preserve">t = </w:t>
            </w:r>
            <w:r w:rsidRPr="002D79B2">
              <w:rPr>
                <w:rFonts w:ascii="Times New Roman" w:hAnsi="Times New Roman" w:cs="Times New Roman"/>
                <w:sz w:val="20"/>
                <w:szCs w:val="20"/>
                <w:lang w:val="fr-CH"/>
              </w:rPr>
              <w:t>3.904</w:t>
            </w:r>
            <w:r w:rsidRPr="002D79B2">
              <w:rPr>
                <w:rFonts w:ascii="Times New Roman" w:hAnsi="Times New Roman" w:cs="Times New Roman"/>
                <w:sz w:val="20"/>
                <w:szCs w:val="20"/>
              </w:rPr>
              <w:t>, df = 12</w:t>
            </w:r>
          </w:p>
        </w:tc>
      </w:tr>
      <w:tr w:rsidR="00743A55" w:rsidRPr="002D79B2" w14:paraId="76FB0931" w14:textId="77777777" w:rsidTr="00CE5188">
        <w:trPr>
          <w:trHeight w:val="135"/>
        </w:trPr>
        <w:tc>
          <w:tcPr>
            <w:tcW w:w="9875" w:type="dxa"/>
            <w:gridSpan w:val="3"/>
          </w:tcPr>
          <w:p w14:paraId="751D0FFB"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lang w:val="en-US"/>
              </w:rPr>
              <w:t>RM ANOVA (post-hoc Fisher’s LSD)</w:t>
            </w:r>
          </w:p>
        </w:tc>
      </w:tr>
      <w:tr w:rsidR="00743A55" w:rsidRPr="002D79B2" w14:paraId="42067B31" w14:textId="77777777" w:rsidTr="00CE5188">
        <w:trPr>
          <w:trHeight w:val="135"/>
        </w:trPr>
        <w:tc>
          <w:tcPr>
            <w:tcW w:w="4281" w:type="dxa"/>
          </w:tcPr>
          <w:p w14:paraId="179C8421"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b/>
                <w:bCs/>
                <w:sz w:val="20"/>
                <w:szCs w:val="20"/>
              </w:rPr>
              <w:t>S1</w:t>
            </w:r>
            <w:r w:rsidRPr="002D79B2">
              <w:rPr>
                <w:rFonts w:ascii="Times New Roman" w:hAnsi="Times New Roman" w:cs="Times New Roman"/>
                <w:b/>
                <w:bCs/>
                <w:sz w:val="20"/>
                <w:szCs w:val="20"/>
                <w:lang w:val="fr-CH"/>
              </w:rPr>
              <w:t>c</w:t>
            </w:r>
            <w:r w:rsidRPr="002D79B2">
              <w:rPr>
                <w:rFonts w:ascii="Times New Roman" w:hAnsi="Times New Roman" w:cs="Times New Roman"/>
                <w:b/>
                <w:bCs/>
                <w:sz w:val="20"/>
                <w:szCs w:val="20"/>
              </w:rPr>
              <w:t xml:space="preserve"> Performance D-Prime</w:t>
            </w:r>
          </w:p>
        </w:tc>
        <w:tc>
          <w:tcPr>
            <w:tcW w:w="2235" w:type="dxa"/>
          </w:tcPr>
          <w:p w14:paraId="6A85AC0B"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rPr>
              <w:t>P value</w:t>
            </w:r>
          </w:p>
        </w:tc>
        <w:tc>
          <w:tcPr>
            <w:tcW w:w="3359" w:type="dxa"/>
          </w:tcPr>
          <w:p w14:paraId="25261BD5"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rPr>
              <w:t>F (DFn, DFd)</w:t>
            </w:r>
          </w:p>
        </w:tc>
      </w:tr>
      <w:tr w:rsidR="00743A55" w:rsidRPr="002D79B2" w14:paraId="6A7CDB2B" w14:textId="77777777" w:rsidTr="00CE5188">
        <w:trPr>
          <w:trHeight w:val="135"/>
        </w:trPr>
        <w:tc>
          <w:tcPr>
            <w:tcW w:w="4281" w:type="dxa"/>
          </w:tcPr>
          <w:p w14:paraId="0DB0E537"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sz w:val="20"/>
                <w:szCs w:val="20"/>
                <w:lang w:val="en-US"/>
              </w:rPr>
              <w:t>OWM Halo/Jaws (no light vs. light)</w:t>
            </w:r>
          </w:p>
        </w:tc>
        <w:tc>
          <w:tcPr>
            <w:tcW w:w="2235" w:type="dxa"/>
          </w:tcPr>
          <w:p w14:paraId="56561D5C"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sz w:val="20"/>
                <w:szCs w:val="20"/>
                <w:lang w:val="en-US"/>
              </w:rPr>
              <w:t>&lt;0.0001</w:t>
            </w:r>
          </w:p>
        </w:tc>
        <w:tc>
          <w:tcPr>
            <w:tcW w:w="3359" w:type="dxa"/>
          </w:tcPr>
          <w:p w14:paraId="40B13CF8"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18</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25.14</w:t>
            </w:r>
          </w:p>
        </w:tc>
      </w:tr>
      <w:tr w:rsidR="00743A55" w:rsidRPr="002D79B2" w14:paraId="07816B2D" w14:textId="77777777" w:rsidTr="00CE5188">
        <w:trPr>
          <w:trHeight w:val="135"/>
        </w:trPr>
        <w:tc>
          <w:tcPr>
            <w:tcW w:w="4281" w:type="dxa"/>
          </w:tcPr>
          <w:p w14:paraId="52F10219"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OWM YFP (no light vs. light)</w:t>
            </w:r>
          </w:p>
        </w:tc>
        <w:tc>
          <w:tcPr>
            <w:tcW w:w="2235" w:type="dxa"/>
          </w:tcPr>
          <w:p w14:paraId="02EA4E21"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0.4659</w:t>
            </w:r>
          </w:p>
        </w:tc>
        <w:tc>
          <w:tcPr>
            <w:tcW w:w="3359" w:type="dxa"/>
          </w:tcPr>
          <w:p w14:paraId="71C401AE"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6) = </w:t>
            </w:r>
            <w:r w:rsidRPr="002D79B2">
              <w:rPr>
                <w:rFonts w:ascii="Times New Roman" w:hAnsi="Times New Roman" w:cs="Times New Roman"/>
                <w:sz w:val="20"/>
                <w:szCs w:val="20"/>
                <w:lang w:val="fr-CH"/>
              </w:rPr>
              <w:t>0.6060</w:t>
            </w:r>
          </w:p>
        </w:tc>
      </w:tr>
      <w:tr w:rsidR="00743A55" w:rsidRPr="002D79B2" w14:paraId="2C0505A8" w14:textId="77777777" w:rsidTr="00CE5188">
        <w:trPr>
          <w:trHeight w:val="135"/>
        </w:trPr>
        <w:tc>
          <w:tcPr>
            <w:tcW w:w="4281" w:type="dxa"/>
          </w:tcPr>
          <w:p w14:paraId="0AF9443D"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TSWM Halo/Jaws (no light vs. light)</w:t>
            </w:r>
          </w:p>
        </w:tc>
        <w:tc>
          <w:tcPr>
            <w:tcW w:w="2235" w:type="dxa"/>
          </w:tcPr>
          <w:p w14:paraId="17BB960E"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&lt;0.0001</w:t>
            </w:r>
          </w:p>
        </w:tc>
        <w:tc>
          <w:tcPr>
            <w:tcW w:w="3359" w:type="dxa"/>
          </w:tcPr>
          <w:p w14:paraId="12784BEA"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16</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61.80</w:t>
            </w:r>
          </w:p>
        </w:tc>
      </w:tr>
      <w:tr w:rsidR="00743A55" w:rsidRPr="002D79B2" w14:paraId="228B70A3" w14:textId="77777777" w:rsidTr="00CE5188">
        <w:trPr>
          <w:trHeight w:val="135"/>
        </w:trPr>
        <w:tc>
          <w:tcPr>
            <w:tcW w:w="4281" w:type="dxa"/>
          </w:tcPr>
          <w:p w14:paraId="57B6D9F8"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TSWM YFP (no light vs. light)</w:t>
            </w:r>
          </w:p>
        </w:tc>
        <w:tc>
          <w:tcPr>
            <w:tcW w:w="2235" w:type="dxa"/>
          </w:tcPr>
          <w:p w14:paraId="1CD4D411"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0.5973</w:t>
            </w:r>
          </w:p>
        </w:tc>
        <w:tc>
          <w:tcPr>
            <w:tcW w:w="3359" w:type="dxa"/>
          </w:tcPr>
          <w:p w14:paraId="2BD842E7"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4</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0.3284</w:t>
            </w:r>
          </w:p>
        </w:tc>
      </w:tr>
      <w:tr w:rsidR="00743A55" w:rsidRPr="002D79B2" w14:paraId="54C49D8B" w14:textId="77777777" w:rsidTr="00CE5188">
        <w:trPr>
          <w:trHeight w:val="135"/>
        </w:trPr>
        <w:tc>
          <w:tcPr>
            <w:tcW w:w="4281" w:type="dxa"/>
          </w:tcPr>
          <w:p w14:paraId="5A6CD316"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b/>
                <w:bCs/>
                <w:sz w:val="20"/>
                <w:szCs w:val="20"/>
                <w:lang w:val="en-US"/>
              </w:rPr>
              <w:t>S1d Paired two-tailed t-test</w:t>
            </w:r>
          </w:p>
        </w:tc>
        <w:tc>
          <w:tcPr>
            <w:tcW w:w="2235" w:type="dxa"/>
          </w:tcPr>
          <w:p w14:paraId="1BEAE3D6"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lang w:val="en-US"/>
              </w:rPr>
              <w:t>P value</w:t>
            </w:r>
          </w:p>
        </w:tc>
        <w:tc>
          <w:tcPr>
            <w:tcW w:w="3359" w:type="dxa"/>
          </w:tcPr>
          <w:p w14:paraId="1D33515A"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lang w:val="en-US"/>
              </w:rPr>
              <w:t>t, df</w:t>
            </w:r>
          </w:p>
        </w:tc>
      </w:tr>
      <w:tr w:rsidR="00743A55" w:rsidRPr="002D79B2" w14:paraId="6CB98876" w14:textId="77777777" w:rsidTr="00CE5188">
        <w:trPr>
          <w:trHeight w:val="135"/>
        </w:trPr>
        <w:tc>
          <w:tcPr>
            <w:tcW w:w="4281" w:type="dxa"/>
          </w:tcPr>
          <w:p w14:paraId="15DCD20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OWM : Tom (CNO vs. Saline)</w:t>
            </w:r>
          </w:p>
        </w:tc>
        <w:tc>
          <w:tcPr>
            <w:tcW w:w="2235" w:type="dxa"/>
          </w:tcPr>
          <w:p w14:paraId="537181E0"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0.5633</w:t>
            </w:r>
          </w:p>
        </w:tc>
        <w:tc>
          <w:tcPr>
            <w:tcW w:w="3359" w:type="dxa"/>
          </w:tcPr>
          <w:p w14:paraId="44903E79"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 xml:space="preserve">t = </w:t>
            </w:r>
            <w:r w:rsidRPr="002D79B2">
              <w:rPr>
                <w:rFonts w:ascii="Times New Roman" w:hAnsi="Times New Roman" w:cs="Times New Roman"/>
                <w:sz w:val="20"/>
                <w:szCs w:val="20"/>
                <w:lang w:val="fr-CH"/>
              </w:rPr>
              <w:t>0.596</w:t>
            </w:r>
            <w:r w:rsidRPr="002D79B2">
              <w:rPr>
                <w:rFonts w:ascii="Times New Roman" w:hAnsi="Times New Roman" w:cs="Times New Roman"/>
                <w:sz w:val="20"/>
                <w:szCs w:val="20"/>
              </w:rPr>
              <w:t>, df = 1</w:t>
            </w:r>
            <w:r w:rsidRPr="002D79B2">
              <w:rPr>
                <w:rFonts w:ascii="Times New Roman" w:hAnsi="Times New Roman" w:cs="Times New Roman"/>
                <w:sz w:val="20"/>
                <w:szCs w:val="20"/>
                <w:lang w:val="fr-CH"/>
              </w:rPr>
              <w:t>1</w:t>
            </w:r>
          </w:p>
        </w:tc>
      </w:tr>
      <w:tr w:rsidR="00743A55" w:rsidRPr="002D79B2" w14:paraId="02B1A3FB" w14:textId="77777777" w:rsidTr="00CE5188">
        <w:trPr>
          <w:trHeight w:val="135"/>
        </w:trPr>
        <w:tc>
          <w:tcPr>
            <w:tcW w:w="4281" w:type="dxa"/>
          </w:tcPr>
          <w:p w14:paraId="24B51546"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OWM : hM4Di (CNO vs. Saline)</w:t>
            </w:r>
          </w:p>
        </w:tc>
        <w:tc>
          <w:tcPr>
            <w:tcW w:w="2235" w:type="dxa"/>
          </w:tcPr>
          <w:p w14:paraId="51FDE264"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0.0003</w:t>
            </w:r>
          </w:p>
        </w:tc>
        <w:tc>
          <w:tcPr>
            <w:tcW w:w="3359" w:type="dxa"/>
          </w:tcPr>
          <w:p w14:paraId="13E2E681"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 xml:space="preserve">t = </w:t>
            </w:r>
            <w:r w:rsidRPr="002D79B2">
              <w:rPr>
                <w:rFonts w:ascii="Times New Roman" w:hAnsi="Times New Roman" w:cs="Times New Roman"/>
                <w:sz w:val="20"/>
                <w:szCs w:val="20"/>
                <w:lang w:val="fr-CH"/>
              </w:rPr>
              <w:t>5.097</w:t>
            </w:r>
            <w:r w:rsidRPr="002D79B2">
              <w:rPr>
                <w:rFonts w:ascii="Times New Roman" w:hAnsi="Times New Roman" w:cs="Times New Roman"/>
                <w:sz w:val="20"/>
                <w:szCs w:val="20"/>
              </w:rPr>
              <w:t>, df = 12</w:t>
            </w:r>
          </w:p>
        </w:tc>
      </w:tr>
      <w:tr w:rsidR="00743A55" w:rsidRPr="002D79B2" w14:paraId="1EF8A22F" w14:textId="77777777" w:rsidTr="00CE5188">
        <w:trPr>
          <w:trHeight w:val="135"/>
        </w:trPr>
        <w:tc>
          <w:tcPr>
            <w:tcW w:w="4281" w:type="dxa"/>
          </w:tcPr>
          <w:p w14:paraId="73EC81BD"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 Tom (CNO vs. Saline)</w:t>
            </w:r>
          </w:p>
        </w:tc>
        <w:tc>
          <w:tcPr>
            <w:tcW w:w="2235" w:type="dxa"/>
          </w:tcPr>
          <w:p w14:paraId="533A1A49"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0.8489</w:t>
            </w:r>
          </w:p>
        </w:tc>
        <w:tc>
          <w:tcPr>
            <w:tcW w:w="3359" w:type="dxa"/>
          </w:tcPr>
          <w:p w14:paraId="770F3F34"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 xml:space="preserve">t = </w:t>
            </w:r>
            <w:r w:rsidRPr="002D79B2">
              <w:rPr>
                <w:rFonts w:ascii="Times New Roman" w:hAnsi="Times New Roman" w:cs="Times New Roman"/>
                <w:sz w:val="20"/>
                <w:szCs w:val="20"/>
                <w:lang w:val="fr-CH"/>
              </w:rPr>
              <w:t>0.195</w:t>
            </w:r>
            <w:r w:rsidRPr="002D79B2">
              <w:rPr>
                <w:rFonts w:ascii="Times New Roman" w:hAnsi="Times New Roman" w:cs="Times New Roman"/>
                <w:sz w:val="20"/>
                <w:szCs w:val="20"/>
              </w:rPr>
              <w:t>, df = 1</w:t>
            </w:r>
            <w:r w:rsidRPr="002D79B2">
              <w:rPr>
                <w:rFonts w:ascii="Times New Roman" w:hAnsi="Times New Roman" w:cs="Times New Roman"/>
                <w:sz w:val="20"/>
                <w:szCs w:val="20"/>
                <w:lang w:val="fr-CH"/>
              </w:rPr>
              <w:t>1</w:t>
            </w:r>
          </w:p>
        </w:tc>
      </w:tr>
      <w:tr w:rsidR="00743A55" w:rsidRPr="002D79B2" w14:paraId="6880549E" w14:textId="77777777" w:rsidTr="00CE5188">
        <w:trPr>
          <w:trHeight w:val="135"/>
        </w:trPr>
        <w:tc>
          <w:tcPr>
            <w:tcW w:w="4281" w:type="dxa"/>
          </w:tcPr>
          <w:p w14:paraId="437294F4"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TSWM : hM4Di (CNO vs. Saline)</w:t>
            </w:r>
          </w:p>
        </w:tc>
        <w:tc>
          <w:tcPr>
            <w:tcW w:w="2235" w:type="dxa"/>
          </w:tcPr>
          <w:p w14:paraId="1DC9311B"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&lt;0.0001</w:t>
            </w:r>
          </w:p>
        </w:tc>
        <w:tc>
          <w:tcPr>
            <w:tcW w:w="3359" w:type="dxa"/>
          </w:tcPr>
          <w:p w14:paraId="4A6D91D4"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 xml:space="preserve">t = </w:t>
            </w:r>
            <w:r w:rsidRPr="002D79B2">
              <w:rPr>
                <w:rFonts w:ascii="Times New Roman" w:hAnsi="Times New Roman" w:cs="Times New Roman"/>
                <w:sz w:val="20"/>
                <w:szCs w:val="20"/>
                <w:lang w:val="fr-CH"/>
              </w:rPr>
              <w:t>8.552</w:t>
            </w:r>
            <w:r w:rsidRPr="002D79B2">
              <w:rPr>
                <w:rFonts w:ascii="Times New Roman" w:hAnsi="Times New Roman" w:cs="Times New Roman"/>
                <w:sz w:val="20"/>
                <w:szCs w:val="20"/>
              </w:rPr>
              <w:t>, df = 1</w:t>
            </w:r>
            <w:r w:rsidRPr="002D79B2">
              <w:rPr>
                <w:rFonts w:ascii="Times New Roman" w:hAnsi="Times New Roman" w:cs="Times New Roman"/>
                <w:sz w:val="20"/>
                <w:szCs w:val="20"/>
                <w:lang w:val="fr-CH"/>
              </w:rPr>
              <w:t>0</w:t>
            </w:r>
          </w:p>
        </w:tc>
      </w:tr>
      <w:tr w:rsidR="00743A55" w:rsidRPr="002D79B2" w14:paraId="07F9C7AB" w14:textId="77777777" w:rsidTr="00CE5188">
        <w:trPr>
          <w:trHeight w:val="135"/>
        </w:trPr>
        <w:tc>
          <w:tcPr>
            <w:tcW w:w="4281" w:type="dxa"/>
          </w:tcPr>
          <w:p w14:paraId="1E3B331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b/>
                <w:bCs/>
                <w:sz w:val="20"/>
                <w:szCs w:val="20"/>
                <w:lang w:val="en-US"/>
              </w:rPr>
              <w:t>S1d Unpaired two-tailed t-test</w:t>
            </w:r>
          </w:p>
        </w:tc>
        <w:tc>
          <w:tcPr>
            <w:tcW w:w="2235" w:type="dxa"/>
          </w:tcPr>
          <w:p w14:paraId="60243007"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b/>
                <w:bCs/>
                <w:sz w:val="20"/>
                <w:szCs w:val="20"/>
                <w:lang w:val="en-US"/>
              </w:rPr>
              <w:t>P value</w:t>
            </w:r>
          </w:p>
        </w:tc>
        <w:tc>
          <w:tcPr>
            <w:tcW w:w="3359" w:type="dxa"/>
          </w:tcPr>
          <w:p w14:paraId="67537699"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lang w:val="en-US"/>
              </w:rPr>
              <w:t>t, df</w:t>
            </w:r>
          </w:p>
        </w:tc>
      </w:tr>
      <w:tr w:rsidR="00743A55" w:rsidRPr="002D79B2" w14:paraId="6D534780" w14:textId="77777777" w:rsidTr="00CE5188">
        <w:trPr>
          <w:trHeight w:val="135"/>
        </w:trPr>
        <w:tc>
          <w:tcPr>
            <w:tcW w:w="4281" w:type="dxa"/>
          </w:tcPr>
          <w:p w14:paraId="146D96CF" w14:textId="77777777" w:rsidR="00743A55" w:rsidRPr="002D79B2" w:rsidRDefault="00743A55" w:rsidP="00CE5188">
            <w:pPr>
              <w:jc w:val="center"/>
              <w:rPr>
                <w:rFonts w:ascii="Times New Roman" w:hAnsi="Times New Roman" w:cs="Times New Roman"/>
                <w:b/>
                <w:bCs/>
                <w:sz w:val="20"/>
                <w:szCs w:val="20"/>
                <w:lang w:val="en-US"/>
              </w:rPr>
            </w:pPr>
            <w:r w:rsidRPr="002D79B2">
              <w:rPr>
                <w:rFonts w:ascii="Times New Roman" w:hAnsi="Times New Roman" w:cs="Times New Roman"/>
                <w:sz w:val="20"/>
                <w:szCs w:val="20"/>
                <w:lang w:val="en-US"/>
              </w:rPr>
              <w:t>OWM : YFP vs. Halo/Jaws</w:t>
            </w:r>
          </w:p>
        </w:tc>
        <w:tc>
          <w:tcPr>
            <w:tcW w:w="2235" w:type="dxa"/>
          </w:tcPr>
          <w:p w14:paraId="4B3F32B4"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sz w:val="20"/>
                <w:szCs w:val="20"/>
                <w:lang w:val="fr-CH"/>
              </w:rPr>
              <w:t>0.0007</w:t>
            </w:r>
          </w:p>
        </w:tc>
        <w:tc>
          <w:tcPr>
            <w:tcW w:w="3359" w:type="dxa"/>
          </w:tcPr>
          <w:p w14:paraId="5289035F"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sz w:val="20"/>
                <w:szCs w:val="20"/>
              </w:rPr>
              <w:t xml:space="preserve">t = </w:t>
            </w:r>
            <w:r w:rsidRPr="002D79B2">
              <w:rPr>
                <w:rFonts w:ascii="Times New Roman" w:hAnsi="Times New Roman" w:cs="Times New Roman"/>
                <w:sz w:val="20"/>
                <w:szCs w:val="20"/>
                <w:lang w:val="fr-CH"/>
              </w:rPr>
              <w:t>4.535</w:t>
            </w:r>
            <w:r w:rsidRPr="002D79B2">
              <w:rPr>
                <w:rFonts w:ascii="Times New Roman" w:hAnsi="Times New Roman" w:cs="Times New Roman"/>
                <w:sz w:val="20"/>
                <w:szCs w:val="20"/>
              </w:rPr>
              <w:t>, df = 12</w:t>
            </w:r>
          </w:p>
        </w:tc>
      </w:tr>
      <w:tr w:rsidR="00743A55" w:rsidRPr="002D79B2" w14:paraId="184790DA" w14:textId="77777777" w:rsidTr="00CE5188">
        <w:trPr>
          <w:trHeight w:val="135"/>
        </w:trPr>
        <w:tc>
          <w:tcPr>
            <w:tcW w:w="4281" w:type="dxa"/>
          </w:tcPr>
          <w:p w14:paraId="2EEADA3C"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 YFP vs. Halo/Jaws</w:t>
            </w:r>
          </w:p>
        </w:tc>
        <w:tc>
          <w:tcPr>
            <w:tcW w:w="2235" w:type="dxa"/>
          </w:tcPr>
          <w:p w14:paraId="02C2F675"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0.0028</w:t>
            </w:r>
          </w:p>
        </w:tc>
        <w:tc>
          <w:tcPr>
            <w:tcW w:w="3359" w:type="dxa"/>
          </w:tcPr>
          <w:p w14:paraId="0C75A4FF"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 xml:space="preserve">t = </w:t>
            </w:r>
            <w:r w:rsidRPr="002D79B2">
              <w:rPr>
                <w:rFonts w:ascii="Times New Roman" w:hAnsi="Times New Roman" w:cs="Times New Roman"/>
                <w:sz w:val="20"/>
                <w:szCs w:val="20"/>
                <w:lang w:val="fr-CH"/>
              </w:rPr>
              <w:t>3.936</w:t>
            </w:r>
            <w:r w:rsidRPr="002D79B2">
              <w:rPr>
                <w:rFonts w:ascii="Times New Roman" w:hAnsi="Times New Roman" w:cs="Times New Roman"/>
                <w:sz w:val="20"/>
                <w:szCs w:val="20"/>
              </w:rPr>
              <w:t>, df = 1</w:t>
            </w:r>
            <w:r w:rsidRPr="002D79B2">
              <w:rPr>
                <w:rFonts w:ascii="Times New Roman" w:hAnsi="Times New Roman" w:cs="Times New Roman"/>
                <w:sz w:val="20"/>
                <w:szCs w:val="20"/>
                <w:lang w:val="fr-CH"/>
              </w:rPr>
              <w:t>0</w:t>
            </w:r>
          </w:p>
        </w:tc>
      </w:tr>
      <w:tr w:rsidR="00743A55" w:rsidRPr="002D79B2" w14:paraId="0AEA7FA3" w14:textId="77777777" w:rsidTr="00CE5188">
        <w:trPr>
          <w:trHeight w:val="135"/>
        </w:trPr>
        <w:tc>
          <w:tcPr>
            <w:tcW w:w="9875" w:type="dxa"/>
            <w:gridSpan w:val="3"/>
          </w:tcPr>
          <w:p w14:paraId="0C8CA6DF"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lang w:val="en-US"/>
              </w:rPr>
              <w:t>RM ANOVA (post-hoc Fisher’s LSD)</w:t>
            </w:r>
          </w:p>
        </w:tc>
      </w:tr>
      <w:tr w:rsidR="00743A55" w:rsidRPr="002D79B2" w14:paraId="7F058E9C" w14:textId="77777777" w:rsidTr="00CE5188">
        <w:trPr>
          <w:trHeight w:val="135"/>
        </w:trPr>
        <w:tc>
          <w:tcPr>
            <w:tcW w:w="4281" w:type="dxa"/>
          </w:tcPr>
          <w:p w14:paraId="612F380A"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b/>
                <w:bCs/>
                <w:sz w:val="20"/>
                <w:szCs w:val="20"/>
              </w:rPr>
              <w:t>S1e Performance D-Prime</w:t>
            </w:r>
          </w:p>
        </w:tc>
        <w:tc>
          <w:tcPr>
            <w:tcW w:w="2235" w:type="dxa"/>
          </w:tcPr>
          <w:p w14:paraId="6B85B315"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b/>
                <w:bCs/>
                <w:sz w:val="20"/>
                <w:szCs w:val="20"/>
              </w:rPr>
              <w:t>P value</w:t>
            </w:r>
          </w:p>
        </w:tc>
        <w:tc>
          <w:tcPr>
            <w:tcW w:w="3359" w:type="dxa"/>
          </w:tcPr>
          <w:p w14:paraId="03340DE4"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rPr>
              <w:t>F (DFn, DFd)</w:t>
            </w:r>
          </w:p>
        </w:tc>
      </w:tr>
      <w:tr w:rsidR="00743A55" w:rsidRPr="002D79B2" w14:paraId="205B06E7" w14:textId="77777777" w:rsidTr="00CE5188">
        <w:trPr>
          <w:trHeight w:val="135"/>
        </w:trPr>
        <w:tc>
          <w:tcPr>
            <w:tcW w:w="4281" w:type="dxa"/>
          </w:tcPr>
          <w:p w14:paraId="133CEC04"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OWM : During Sample</w:t>
            </w:r>
          </w:p>
        </w:tc>
        <w:tc>
          <w:tcPr>
            <w:tcW w:w="2235" w:type="dxa"/>
          </w:tcPr>
          <w:p w14:paraId="23370AE1"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rPr>
              <w:t>0.000</w:t>
            </w:r>
            <w:r w:rsidRPr="002D79B2">
              <w:rPr>
                <w:rFonts w:ascii="Times New Roman" w:hAnsi="Times New Roman" w:cs="Times New Roman"/>
                <w:sz w:val="20"/>
                <w:szCs w:val="20"/>
                <w:lang w:val="fr-CH"/>
              </w:rPr>
              <w:t>7</w:t>
            </w:r>
          </w:p>
        </w:tc>
        <w:tc>
          <w:tcPr>
            <w:tcW w:w="3359" w:type="dxa"/>
          </w:tcPr>
          <w:p w14:paraId="11A920C6"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18</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16.43</w:t>
            </w:r>
          </w:p>
        </w:tc>
      </w:tr>
      <w:tr w:rsidR="00743A55" w:rsidRPr="002D79B2" w14:paraId="1F35CB82" w14:textId="77777777" w:rsidTr="00CE5188">
        <w:trPr>
          <w:trHeight w:val="135"/>
        </w:trPr>
        <w:tc>
          <w:tcPr>
            <w:tcW w:w="4281" w:type="dxa"/>
          </w:tcPr>
          <w:p w14:paraId="5F247D85"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fr-CH"/>
              </w:rPr>
              <w:t>OWM : 1s after Sample</w:t>
            </w:r>
          </w:p>
        </w:tc>
        <w:tc>
          <w:tcPr>
            <w:tcW w:w="2235" w:type="dxa"/>
          </w:tcPr>
          <w:p w14:paraId="15F03A99"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0.0009</w:t>
            </w:r>
          </w:p>
        </w:tc>
        <w:tc>
          <w:tcPr>
            <w:tcW w:w="3359" w:type="dxa"/>
          </w:tcPr>
          <w:p w14:paraId="3C04CCE9"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18</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15.91</w:t>
            </w:r>
          </w:p>
        </w:tc>
      </w:tr>
      <w:tr w:rsidR="00743A55" w:rsidRPr="002D79B2" w14:paraId="7639C87B" w14:textId="77777777" w:rsidTr="00CE5188">
        <w:trPr>
          <w:trHeight w:val="135"/>
        </w:trPr>
        <w:tc>
          <w:tcPr>
            <w:tcW w:w="4281" w:type="dxa"/>
          </w:tcPr>
          <w:p w14:paraId="6DCCEAED"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fr-CH"/>
              </w:rPr>
              <w:t>OWM : 1s before Target</w:t>
            </w:r>
          </w:p>
        </w:tc>
        <w:tc>
          <w:tcPr>
            <w:tcW w:w="2235" w:type="dxa"/>
          </w:tcPr>
          <w:p w14:paraId="695D88D8"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&lt;0.0001</w:t>
            </w:r>
          </w:p>
        </w:tc>
        <w:tc>
          <w:tcPr>
            <w:tcW w:w="3359" w:type="dxa"/>
          </w:tcPr>
          <w:p w14:paraId="4457C553"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18</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31.90</w:t>
            </w:r>
          </w:p>
        </w:tc>
      </w:tr>
      <w:tr w:rsidR="00743A55" w:rsidRPr="002D79B2" w14:paraId="2482E7D1" w14:textId="77777777" w:rsidTr="00CE5188">
        <w:trPr>
          <w:trHeight w:val="135"/>
        </w:trPr>
        <w:tc>
          <w:tcPr>
            <w:tcW w:w="4281" w:type="dxa"/>
          </w:tcPr>
          <w:p w14:paraId="21CD13E4"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fr-CH"/>
              </w:rPr>
              <w:t>OWM : During Target</w:t>
            </w:r>
          </w:p>
        </w:tc>
        <w:tc>
          <w:tcPr>
            <w:tcW w:w="2235" w:type="dxa"/>
          </w:tcPr>
          <w:p w14:paraId="5380D962"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&lt;0.0001</w:t>
            </w:r>
          </w:p>
        </w:tc>
        <w:tc>
          <w:tcPr>
            <w:tcW w:w="3359" w:type="dxa"/>
          </w:tcPr>
          <w:p w14:paraId="1120705A"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16</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29.27</w:t>
            </w:r>
          </w:p>
        </w:tc>
      </w:tr>
      <w:tr w:rsidR="00743A55" w:rsidRPr="002D79B2" w14:paraId="76F4D641" w14:textId="77777777" w:rsidTr="00CE5188">
        <w:trPr>
          <w:trHeight w:val="135"/>
        </w:trPr>
        <w:tc>
          <w:tcPr>
            <w:tcW w:w="4281" w:type="dxa"/>
          </w:tcPr>
          <w:p w14:paraId="4D03FC77"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fr-CH"/>
              </w:rPr>
              <w:t>TSWM : During Sample</w:t>
            </w:r>
          </w:p>
        </w:tc>
        <w:tc>
          <w:tcPr>
            <w:tcW w:w="2235" w:type="dxa"/>
          </w:tcPr>
          <w:p w14:paraId="2CF93C45"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&lt;0.0001</w:t>
            </w:r>
          </w:p>
        </w:tc>
        <w:tc>
          <w:tcPr>
            <w:tcW w:w="3359" w:type="dxa"/>
          </w:tcPr>
          <w:p w14:paraId="7089F124"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16</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81.57</w:t>
            </w:r>
          </w:p>
        </w:tc>
      </w:tr>
      <w:tr w:rsidR="00743A55" w:rsidRPr="002D79B2" w14:paraId="3B612992" w14:textId="77777777" w:rsidTr="00CE5188">
        <w:trPr>
          <w:trHeight w:val="135"/>
        </w:trPr>
        <w:tc>
          <w:tcPr>
            <w:tcW w:w="4281" w:type="dxa"/>
          </w:tcPr>
          <w:p w14:paraId="29CC7646"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fr-CH"/>
              </w:rPr>
              <w:t>TSWM : 1s after Sample</w:t>
            </w:r>
          </w:p>
        </w:tc>
        <w:tc>
          <w:tcPr>
            <w:tcW w:w="2235" w:type="dxa"/>
          </w:tcPr>
          <w:p w14:paraId="23E21C3F"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&lt;0.0001</w:t>
            </w:r>
          </w:p>
        </w:tc>
        <w:tc>
          <w:tcPr>
            <w:tcW w:w="3359" w:type="dxa"/>
          </w:tcPr>
          <w:p w14:paraId="346254EF"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16</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54.85</w:t>
            </w:r>
          </w:p>
        </w:tc>
      </w:tr>
      <w:tr w:rsidR="00743A55" w:rsidRPr="002D79B2" w14:paraId="0BF89866" w14:textId="77777777" w:rsidTr="00CE5188">
        <w:trPr>
          <w:trHeight w:val="135"/>
        </w:trPr>
        <w:tc>
          <w:tcPr>
            <w:tcW w:w="4281" w:type="dxa"/>
          </w:tcPr>
          <w:p w14:paraId="19848A3A"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fr-CH"/>
              </w:rPr>
              <w:t>TSWM : 1s before Target</w:t>
            </w:r>
          </w:p>
        </w:tc>
        <w:tc>
          <w:tcPr>
            <w:tcW w:w="2235" w:type="dxa"/>
          </w:tcPr>
          <w:p w14:paraId="0CB791CA"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&lt;0.0001</w:t>
            </w:r>
          </w:p>
        </w:tc>
        <w:tc>
          <w:tcPr>
            <w:tcW w:w="3359" w:type="dxa"/>
          </w:tcPr>
          <w:p w14:paraId="7960A721"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16</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49.36</w:t>
            </w:r>
          </w:p>
        </w:tc>
      </w:tr>
      <w:tr w:rsidR="00743A55" w:rsidRPr="002D79B2" w14:paraId="1F41D35E" w14:textId="77777777" w:rsidTr="00CE5188">
        <w:trPr>
          <w:trHeight w:val="135"/>
        </w:trPr>
        <w:tc>
          <w:tcPr>
            <w:tcW w:w="4281" w:type="dxa"/>
          </w:tcPr>
          <w:p w14:paraId="5AFB3AD3"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fr-CH"/>
              </w:rPr>
              <w:t>TSWM : During Target</w:t>
            </w:r>
          </w:p>
        </w:tc>
        <w:tc>
          <w:tcPr>
            <w:tcW w:w="2235" w:type="dxa"/>
          </w:tcPr>
          <w:p w14:paraId="730C8C36"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lang w:val="en-US"/>
              </w:rPr>
              <w:t>&lt;0.0001</w:t>
            </w:r>
          </w:p>
        </w:tc>
        <w:tc>
          <w:tcPr>
            <w:tcW w:w="3359" w:type="dxa"/>
          </w:tcPr>
          <w:p w14:paraId="436BF279"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18</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144.2</w:t>
            </w:r>
          </w:p>
        </w:tc>
      </w:tr>
      <w:tr w:rsidR="00743A55" w:rsidRPr="002D79B2" w14:paraId="098709A0" w14:textId="77777777" w:rsidTr="00CE5188">
        <w:trPr>
          <w:trHeight w:val="135"/>
        </w:trPr>
        <w:tc>
          <w:tcPr>
            <w:tcW w:w="4281" w:type="dxa"/>
          </w:tcPr>
          <w:p w14:paraId="3B567499"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b/>
                <w:bCs/>
                <w:sz w:val="20"/>
                <w:szCs w:val="20"/>
                <w:lang w:val="fr-CH"/>
              </w:rPr>
              <w:t>S1f</w:t>
            </w:r>
            <w:r w:rsidRPr="002D79B2">
              <w:rPr>
                <w:rFonts w:ascii="Times New Roman" w:hAnsi="Times New Roman" w:cs="Times New Roman"/>
                <w:sz w:val="20"/>
                <w:szCs w:val="20"/>
                <w:lang w:val="fr-CH"/>
              </w:rPr>
              <w:t xml:space="preserve"> </w:t>
            </w:r>
            <w:r w:rsidRPr="002D79B2">
              <w:rPr>
                <w:rFonts w:ascii="Times New Roman" w:hAnsi="Times New Roman" w:cs="Times New Roman"/>
                <w:b/>
                <w:bCs/>
                <w:sz w:val="20"/>
                <w:szCs w:val="20"/>
                <w:lang w:val="fr-CH"/>
              </w:rPr>
              <w:t>RM ANOVA</w:t>
            </w:r>
          </w:p>
        </w:tc>
        <w:tc>
          <w:tcPr>
            <w:tcW w:w="2235" w:type="dxa"/>
          </w:tcPr>
          <w:p w14:paraId="7EC3D4F0"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lang w:val="fr-CH"/>
              </w:rPr>
              <w:t>P value</w:t>
            </w:r>
          </w:p>
        </w:tc>
        <w:tc>
          <w:tcPr>
            <w:tcW w:w="3359" w:type="dxa"/>
          </w:tcPr>
          <w:p w14:paraId="39CD06B4"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rPr>
              <w:t>F (DFn, DFd)</w:t>
            </w:r>
          </w:p>
        </w:tc>
      </w:tr>
      <w:tr w:rsidR="00743A55" w:rsidRPr="002D79B2" w14:paraId="6C494631" w14:textId="77777777" w:rsidTr="00CE5188">
        <w:trPr>
          <w:trHeight w:val="135"/>
        </w:trPr>
        <w:tc>
          <w:tcPr>
            <w:tcW w:w="4281" w:type="dxa"/>
          </w:tcPr>
          <w:p w14:paraId="1C88F7A0"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OWM : YFP light vs. Halo/Jaws no light</w:t>
            </w:r>
          </w:p>
        </w:tc>
        <w:tc>
          <w:tcPr>
            <w:tcW w:w="2235" w:type="dxa"/>
          </w:tcPr>
          <w:p w14:paraId="4D9066F4"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0.2290</w:t>
            </w:r>
          </w:p>
        </w:tc>
        <w:tc>
          <w:tcPr>
            <w:tcW w:w="3359" w:type="dxa"/>
          </w:tcPr>
          <w:p w14:paraId="37CA7077"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12</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1.607</w:t>
            </w:r>
          </w:p>
        </w:tc>
      </w:tr>
      <w:tr w:rsidR="00743A55" w:rsidRPr="002D79B2" w14:paraId="6CB0AFAA" w14:textId="77777777" w:rsidTr="00CE5188">
        <w:trPr>
          <w:trHeight w:val="135"/>
        </w:trPr>
        <w:tc>
          <w:tcPr>
            <w:tcW w:w="4281" w:type="dxa"/>
          </w:tcPr>
          <w:p w14:paraId="5216B225"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OWM : Halo/Jaws light vs. no light</w:t>
            </w:r>
          </w:p>
        </w:tc>
        <w:tc>
          <w:tcPr>
            <w:tcW w:w="2235" w:type="dxa"/>
          </w:tcPr>
          <w:p w14:paraId="4BBD2875"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en-US"/>
              </w:rPr>
              <w:t>&lt;0.0001</w:t>
            </w:r>
          </w:p>
        </w:tc>
        <w:tc>
          <w:tcPr>
            <w:tcW w:w="3359" w:type="dxa"/>
          </w:tcPr>
          <w:p w14:paraId="32C5E360"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18</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64.98</w:t>
            </w:r>
          </w:p>
        </w:tc>
      </w:tr>
      <w:tr w:rsidR="00743A55" w:rsidRPr="002D79B2" w14:paraId="09583A2E" w14:textId="77777777" w:rsidTr="00CE5188">
        <w:trPr>
          <w:trHeight w:val="135"/>
        </w:trPr>
        <w:tc>
          <w:tcPr>
            <w:tcW w:w="4281" w:type="dxa"/>
          </w:tcPr>
          <w:p w14:paraId="51500C23"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 YFP light vs. Halo/Jaws no light</w:t>
            </w:r>
          </w:p>
        </w:tc>
        <w:tc>
          <w:tcPr>
            <w:tcW w:w="2235" w:type="dxa"/>
          </w:tcPr>
          <w:p w14:paraId="06EE6C77"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0.5403</w:t>
            </w:r>
          </w:p>
        </w:tc>
        <w:tc>
          <w:tcPr>
            <w:tcW w:w="3359" w:type="dxa"/>
          </w:tcPr>
          <w:p w14:paraId="03C3CB3B"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10</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0.402</w:t>
            </w:r>
          </w:p>
        </w:tc>
      </w:tr>
      <w:tr w:rsidR="00743A55" w:rsidRPr="002D79B2" w14:paraId="60D4B96E" w14:textId="77777777" w:rsidTr="00CE5188">
        <w:trPr>
          <w:trHeight w:val="135"/>
        </w:trPr>
        <w:tc>
          <w:tcPr>
            <w:tcW w:w="4281" w:type="dxa"/>
          </w:tcPr>
          <w:p w14:paraId="18BC9C7A"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sz w:val="20"/>
                <w:szCs w:val="20"/>
                <w:lang w:val="en-US"/>
              </w:rPr>
              <w:t>TSWM : Halo/Jaws light vs. no light</w:t>
            </w:r>
          </w:p>
        </w:tc>
        <w:tc>
          <w:tcPr>
            <w:tcW w:w="2235" w:type="dxa"/>
          </w:tcPr>
          <w:p w14:paraId="16CBBCC7"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en-US"/>
              </w:rPr>
              <w:t>&lt;0.0001</w:t>
            </w:r>
          </w:p>
        </w:tc>
        <w:tc>
          <w:tcPr>
            <w:tcW w:w="3359" w:type="dxa"/>
          </w:tcPr>
          <w:p w14:paraId="2115EA92"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1</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16</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74.06</w:t>
            </w:r>
          </w:p>
        </w:tc>
      </w:tr>
      <w:tr w:rsidR="00743A55" w:rsidRPr="002D79B2" w14:paraId="39BA5691" w14:textId="77777777" w:rsidTr="00CE5188">
        <w:trPr>
          <w:trHeight w:val="135"/>
        </w:trPr>
        <w:tc>
          <w:tcPr>
            <w:tcW w:w="4281" w:type="dxa"/>
          </w:tcPr>
          <w:p w14:paraId="5BDA9B5C" w14:textId="77777777" w:rsidR="00743A55" w:rsidRPr="002D79B2" w:rsidRDefault="00743A55" w:rsidP="00CE5188">
            <w:pPr>
              <w:jc w:val="center"/>
              <w:rPr>
                <w:rFonts w:ascii="Times New Roman" w:hAnsi="Times New Roman" w:cs="Times New Roman"/>
                <w:sz w:val="20"/>
                <w:szCs w:val="20"/>
                <w:lang w:val="en-US"/>
              </w:rPr>
            </w:pPr>
            <w:r w:rsidRPr="002D79B2">
              <w:rPr>
                <w:rFonts w:ascii="Times New Roman" w:hAnsi="Times New Roman" w:cs="Times New Roman"/>
                <w:b/>
                <w:bCs/>
                <w:sz w:val="20"/>
                <w:szCs w:val="20"/>
                <w:lang w:val="en-US"/>
              </w:rPr>
              <w:t>S1g</w:t>
            </w:r>
            <w:r w:rsidRPr="002D79B2">
              <w:rPr>
                <w:rFonts w:ascii="Times New Roman" w:hAnsi="Times New Roman" w:cs="Times New Roman"/>
                <w:sz w:val="20"/>
                <w:szCs w:val="20"/>
                <w:lang w:val="en-US"/>
              </w:rPr>
              <w:t xml:space="preserve"> </w:t>
            </w:r>
            <w:r w:rsidRPr="002D79B2">
              <w:rPr>
                <w:rFonts w:ascii="Times New Roman" w:hAnsi="Times New Roman" w:cs="Times New Roman"/>
                <w:b/>
                <w:bCs/>
                <w:sz w:val="20"/>
                <w:szCs w:val="20"/>
                <w:lang w:val="en-US"/>
              </w:rPr>
              <w:t>RM One-Way ANOVA</w:t>
            </w:r>
          </w:p>
        </w:tc>
        <w:tc>
          <w:tcPr>
            <w:tcW w:w="2235" w:type="dxa"/>
          </w:tcPr>
          <w:p w14:paraId="6C86EF90"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b/>
                <w:bCs/>
                <w:sz w:val="20"/>
                <w:szCs w:val="20"/>
                <w:lang w:val="fr-CH"/>
              </w:rPr>
              <w:t>P value</w:t>
            </w:r>
          </w:p>
        </w:tc>
        <w:tc>
          <w:tcPr>
            <w:tcW w:w="3359" w:type="dxa"/>
          </w:tcPr>
          <w:p w14:paraId="0FA14AAC"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b/>
                <w:bCs/>
                <w:sz w:val="20"/>
                <w:szCs w:val="20"/>
              </w:rPr>
              <w:t>F (DFn, DFd)</w:t>
            </w:r>
          </w:p>
        </w:tc>
      </w:tr>
      <w:tr w:rsidR="00743A55" w:rsidRPr="002D79B2" w14:paraId="68FCC9F7" w14:textId="77777777" w:rsidTr="00CE5188">
        <w:trPr>
          <w:trHeight w:val="135"/>
        </w:trPr>
        <w:tc>
          <w:tcPr>
            <w:tcW w:w="4281" w:type="dxa"/>
          </w:tcPr>
          <w:p w14:paraId="3C97C75A" w14:textId="77777777" w:rsidR="00743A55" w:rsidRPr="002D79B2" w:rsidRDefault="00743A55" w:rsidP="00CE5188">
            <w:pPr>
              <w:jc w:val="center"/>
              <w:rPr>
                <w:rFonts w:ascii="Times New Roman" w:hAnsi="Times New Roman" w:cs="Times New Roman"/>
                <w:b/>
                <w:bCs/>
                <w:sz w:val="20"/>
                <w:szCs w:val="20"/>
                <w:lang w:val="fr-CH"/>
              </w:rPr>
            </w:pPr>
            <w:r w:rsidRPr="002D79B2">
              <w:rPr>
                <w:rFonts w:ascii="Times New Roman" w:hAnsi="Times New Roman" w:cs="Times New Roman"/>
                <w:sz w:val="20"/>
                <w:szCs w:val="20"/>
                <w:lang w:val="fr-CH"/>
              </w:rPr>
              <w:t>OWM : YFP light</w:t>
            </w:r>
          </w:p>
        </w:tc>
        <w:tc>
          <w:tcPr>
            <w:tcW w:w="2235" w:type="dxa"/>
          </w:tcPr>
          <w:p w14:paraId="25C796E5" w14:textId="77777777" w:rsidR="00743A55" w:rsidRPr="002D79B2" w:rsidRDefault="00743A55" w:rsidP="00CE5188">
            <w:pPr>
              <w:jc w:val="center"/>
              <w:rPr>
                <w:rFonts w:ascii="Times New Roman" w:hAnsi="Times New Roman" w:cs="Times New Roman"/>
                <w:b/>
                <w:bCs/>
                <w:sz w:val="20"/>
                <w:szCs w:val="20"/>
                <w:lang w:val="fr-CH"/>
              </w:rPr>
            </w:pPr>
            <w:r w:rsidRPr="002D79B2">
              <w:rPr>
                <w:rFonts w:ascii="Times New Roman" w:hAnsi="Times New Roman" w:cs="Times New Roman"/>
                <w:sz w:val="20"/>
                <w:szCs w:val="20"/>
                <w:lang w:val="fr-CH"/>
              </w:rPr>
              <w:t>0.9203</w:t>
            </w:r>
          </w:p>
        </w:tc>
        <w:tc>
          <w:tcPr>
            <w:tcW w:w="3359" w:type="dxa"/>
          </w:tcPr>
          <w:p w14:paraId="74F4A8CE" w14:textId="77777777" w:rsidR="00743A55" w:rsidRPr="002D79B2" w:rsidRDefault="00743A55" w:rsidP="00CE5188">
            <w:pPr>
              <w:jc w:val="center"/>
              <w:rPr>
                <w:rFonts w:ascii="Times New Roman" w:hAnsi="Times New Roman" w:cs="Times New Roman"/>
                <w:b/>
                <w:bCs/>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3</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11</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0.161</w:t>
            </w:r>
          </w:p>
        </w:tc>
      </w:tr>
      <w:tr w:rsidR="00743A55" w:rsidRPr="002D79B2" w14:paraId="6587D8E4" w14:textId="77777777" w:rsidTr="00CE5188">
        <w:trPr>
          <w:trHeight w:val="135"/>
        </w:trPr>
        <w:tc>
          <w:tcPr>
            <w:tcW w:w="4281" w:type="dxa"/>
          </w:tcPr>
          <w:p w14:paraId="44DCEE8F"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OWM : Halo/Jaws Light</w:t>
            </w:r>
          </w:p>
        </w:tc>
        <w:tc>
          <w:tcPr>
            <w:tcW w:w="2235" w:type="dxa"/>
          </w:tcPr>
          <w:p w14:paraId="6AB8B804"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0.1122</w:t>
            </w:r>
          </w:p>
        </w:tc>
        <w:tc>
          <w:tcPr>
            <w:tcW w:w="3359" w:type="dxa"/>
          </w:tcPr>
          <w:p w14:paraId="4B786A03"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3</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35</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2.145</w:t>
            </w:r>
          </w:p>
        </w:tc>
      </w:tr>
      <w:tr w:rsidR="00743A55" w:rsidRPr="002D79B2" w14:paraId="3EC5E514" w14:textId="77777777" w:rsidTr="00CE5188">
        <w:trPr>
          <w:trHeight w:val="135"/>
        </w:trPr>
        <w:tc>
          <w:tcPr>
            <w:tcW w:w="4281" w:type="dxa"/>
          </w:tcPr>
          <w:p w14:paraId="2798A0EF"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TSWM : YFP light</w:t>
            </w:r>
          </w:p>
        </w:tc>
        <w:tc>
          <w:tcPr>
            <w:tcW w:w="2235" w:type="dxa"/>
          </w:tcPr>
          <w:p w14:paraId="2562BF33"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0.6641</w:t>
            </w:r>
          </w:p>
        </w:tc>
        <w:tc>
          <w:tcPr>
            <w:tcW w:w="3359" w:type="dxa"/>
          </w:tcPr>
          <w:p w14:paraId="584DE137"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F (</w:t>
            </w:r>
            <w:r w:rsidRPr="002D79B2">
              <w:rPr>
                <w:rFonts w:ascii="Times New Roman" w:hAnsi="Times New Roman" w:cs="Times New Roman"/>
                <w:sz w:val="20"/>
                <w:szCs w:val="20"/>
                <w:lang w:val="fr-CH"/>
              </w:rPr>
              <w:t>3</w:t>
            </w:r>
            <w:r w:rsidRPr="002D79B2">
              <w:rPr>
                <w:rFonts w:ascii="Times New Roman" w:hAnsi="Times New Roman" w:cs="Times New Roman"/>
                <w:sz w:val="20"/>
                <w:szCs w:val="20"/>
              </w:rPr>
              <w:t xml:space="preserve">, </w:t>
            </w:r>
            <w:r w:rsidRPr="002D79B2">
              <w:rPr>
                <w:rFonts w:ascii="Times New Roman" w:hAnsi="Times New Roman" w:cs="Times New Roman"/>
                <w:sz w:val="20"/>
                <w:szCs w:val="20"/>
                <w:lang w:val="fr-CH"/>
              </w:rPr>
              <w:t>8</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0.5467</w:t>
            </w:r>
          </w:p>
        </w:tc>
      </w:tr>
      <w:tr w:rsidR="00743A55" w:rsidRPr="002D79B2" w14:paraId="4A0E1B37" w14:textId="77777777" w:rsidTr="00CE5188">
        <w:trPr>
          <w:trHeight w:val="135"/>
        </w:trPr>
        <w:tc>
          <w:tcPr>
            <w:tcW w:w="4281" w:type="dxa"/>
          </w:tcPr>
          <w:p w14:paraId="48F211E6"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TSWM : Halo/Jaws Light</w:t>
            </w:r>
          </w:p>
        </w:tc>
        <w:tc>
          <w:tcPr>
            <w:tcW w:w="2235" w:type="dxa"/>
          </w:tcPr>
          <w:p w14:paraId="09A57209" w14:textId="77777777" w:rsidR="00743A55" w:rsidRPr="002D79B2" w:rsidRDefault="00743A55" w:rsidP="00CE5188">
            <w:pPr>
              <w:jc w:val="center"/>
              <w:rPr>
                <w:rFonts w:ascii="Times New Roman" w:hAnsi="Times New Roman" w:cs="Times New Roman"/>
                <w:sz w:val="20"/>
                <w:szCs w:val="20"/>
                <w:lang w:val="fr-CH"/>
              </w:rPr>
            </w:pPr>
            <w:r w:rsidRPr="002D79B2">
              <w:rPr>
                <w:rFonts w:ascii="Times New Roman" w:hAnsi="Times New Roman" w:cs="Times New Roman"/>
                <w:sz w:val="20"/>
                <w:szCs w:val="20"/>
                <w:lang w:val="fr-CH"/>
              </w:rPr>
              <w:t>0.5576</w:t>
            </w:r>
          </w:p>
        </w:tc>
        <w:tc>
          <w:tcPr>
            <w:tcW w:w="3359" w:type="dxa"/>
          </w:tcPr>
          <w:p w14:paraId="2B146FB4" w14:textId="77777777" w:rsidR="00743A55" w:rsidRPr="002D79B2" w:rsidRDefault="00743A55" w:rsidP="00CE5188">
            <w:pPr>
              <w:jc w:val="center"/>
              <w:rPr>
                <w:rFonts w:ascii="Times New Roman" w:hAnsi="Times New Roman" w:cs="Times New Roman"/>
                <w:sz w:val="20"/>
                <w:szCs w:val="20"/>
              </w:rPr>
            </w:pPr>
            <w:r w:rsidRPr="002D79B2">
              <w:rPr>
                <w:rFonts w:ascii="Times New Roman" w:hAnsi="Times New Roman" w:cs="Times New Roman"/>
                <w:sz w:val="20"/>
                <w:szCs w:val="20"/>
              </w:rPr>
              <w:t xml:space="preserve">F (4, </w:t>
            </w:r>
            <w:r w:rsidRPr="002D79B2">
              <w:rPr>
                <w:rFonts w:ascii="Times New Roman" w:hAnsi="Times New Roman" w:cs="Times New Roman"/>
                <w:sz w:val="20"/>
                <w:szCs w:val="20"/>
                <w:lang w:val="fr-CH"/>
              </w:rPr>
              <w:t>32</w:t>
            </w:r>
            <w:r w:rsidRPr="002D79B2">
              <w:rPr>
                <w:rFonts w:ascii="Times New Roman" w:hAnsi="Times New Roman" w:cs="Times New Roman"/>
                <w:sz w:val="20"/>
                <w:szCs w:val="20"/>
              </w:rPr>
              <w:t xml:space="preserve">) = </w:t>
            </w:r>
            <w:r w:rsidRPr="002D79B2">
              <w:rPr>
                <w:rFonts w:ascii="Times New Roman" w:hAnsi="Times New Roman" w:cs="Times New Roman"/>
                <w:sz w:val="20"/>
                <w:szCs w:val="20"/>
                <w:lang w:val="fr-CH"/>
              </w:rPr>
              <w:t>0.702</w:t>
            </w:r>
          </w:p>
        </w:tc>
      </w:tr>
    </w:tbl>
    <w:p w14:paraId="1A36EA1E" w14:textId="77777777" w:rsidR="00743A55" w:rsidRDefault="00743A55" w:rsidP="00743A55">
      <w:pPr>
        <w:pStyle w:val="paragraph"/>
        <w:spacing w:before="0" w:beforeAutospacing="0" w:after="0" w:afterAutospacing="0"/>
        <w:jc w:val="both"/>
        <w:textAlignment w:val="baseline"/>
        <w:rPr>
          <w:rStyle w:val="normaltextrun"/>
          <w:sz w:val="20"/>
          <w:szCs w:val="20"/>
        </w:rPr>
      </w:pPr>
    </w:p>
    <w:p w14:paraId="079D67C1" w14:textId="77777777" w:rsidR="00F553FF" w:rsidRDefault="00F553FF"/>
    <w:sectPr w:rsidR="00F553FF" w:rsidSect="00743A55">
      <w:headerReference w:type="default" r:id="rId5"/>
      <w:footerReference w:type="default" r:id="rId6"/>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08867386"/>
      <w:docPartObj>
        <w:docPartGallery w:val="Page Numbers (Bottom of Page)"/>
        <w:docPartUnique/>
      </w:docPartObj>
    </w:sdtPr>
    <w:sdtEndPr>
      <w:rPr>
        <w:noProof/>
      </w:rPr>
    </w:sdtEndPr>
    <w:sdtContent>
      <w:p w14:paraId="1A015D4E" w14:textId="77777777" w:rsidR="00000000" w:rsidRDefault="00000000">
        <w:pPr>
          <w:pStyle w:val="Footer"/>
          <w:jc w:val="center"/>
        </w:pPr>
        <w:r>
          <w:fldChar w:fldCharType="begin"/>
        </w:r>
        <w:r>
          <w:instrText xml:space="preserve"> PAGE   \* MERGEFORMAT </w:instrText>
        </w:r>
        <w:r>
          <w:fldChar w:fldCharType="separate"/>
        </w:r>
        <w:r>
          <w:rPr>
            <w:noProof/>
          </w:rPr>
          <w:t>20</w:t>
        </w:r>
        <w:r>
          <w:rPr>
            <w:noProof/>
          </w:rPr>
          <w:fldChar w:fldCharType="end"/>
        </w:r>
      </w:p>
    </w:sdtContent>
  </w:sdt>
  <w:p w14:paraId="4165398D"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C7969F" w14:textId="77777777" w:rsidR="00000000" w:rsidRPr="00246EB6" w:rsidRDefault="00000000" w:rsidP="00246EB6">
    <w:pPr>
      <w:pStyle w:val="Header"/>
      <w:jc w:val="right"/>
      <w:rPr>
        <w:rFonts w:ascii="Times New Roman" w:hAnsi="Times New Roman" w:cs="Times New Roman"/>
        <w:i/>
      </w:rPr>
    </w:pPr>
    <w:r w:rsidRPr="00246EB6">
      <w:rPr>
        <w:rFonts w:ascii="Times New Roman" w:hAnsi="Times New Roman" w:cs="Times New Roman"/>
        <w:i/>
      </w:rPr>
      <w:t>Claustr</w:t>
    </w:r>
    <w:r>
      <w:rPr>
        <w:rFonts w:ascii="Times New Roman" w:hAnsi="Times New Roman" w:cs="Times New Roman"/>
        <w:i/>
      </w:rPr>
      <w:t>um</w:t>
    </w:r>
    <w:r w:rsidRPr="00246EB6">
      <w:rPr>
        <w:rFonts w:ascii="Times New Roman" w:hAnsi="Times New Roman" w:cs="Times New Roman"/>
        <w:i/>
      </w:rPr>
      <w:t xml:space="preserve"> </w:t>
    </w:r>
    <w:r>
      <w:rPr>
        <w:rFonts w:ascii="Times New Roman" w:hAnsi="Times New Roman" w:cs="Times New Roman"/>
        <w:i/>
      </w:rPr>
      <w:t>contribution to</w:t>
    </w:r>
    <w:r w:rsidRPr="00246EB6">
      <w:rPr>
        <w:rFonts w:ascii="Times New Roman" w:hAnsi="Times New Roman" w:cs="Times New Roman"/>
        <w:i/>
      </w:rPr>
      <w:t xml:space="preserve"> working memory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A55"/>
    <w:rsid w:val="0018789F"/>
    <w:rsid w:val="003C2EF4"/>
    <w:rsid w:val="00743A55"/>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AE9DB"/>
  <w15:chartTrackingRefBased/>
  <w15:docId w15:val="{CD107B65-9BC3-40D1-9D1B-CCCD24325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A55"/>
    <w:rPr>
      <w:kern w:val="0"/>
      <w14:ligatures w14:val="none"/>
    </w:rPr>
  </w:style>
  <w:style w:type="paragraph" w:styleId="Heading1">
    <w:name w:val="heading 1"/>
    <w:basedOn w:val="Normal"/>
    <w:next w:val="Normal"/>
    <w:link w:val="Heading1Char"/>
    <w:uiPriority w:val="9"/>
    <w:qFormat/>
    <w:rsid w:val="00743A55"/>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43A55"/>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43A55"/>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43A55"/>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743A55"/>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743A55"/>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743A55"/>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743A55"/>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743A55"/>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3A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3A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3A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3A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3A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3A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3A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3A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3A55"/>
    <w:rPr>
      <w:rFonts w:eastAsiaTheme="majorEastAsia" w:cstheme="majorBidi"/>
      <w:color w:val="272727" w:themeColor="text1" w:themeTint="D8"/>
    </w:rPr>
  </w:style>
  <w:style w:type="paragraph" w:styleId="Title">
    <w:name w:val="Title"/>
    <w:basedOn w:val="Normal"/>
    <w:next w:val="Normal"/>
    <w:link w:val="TitleChar"/>
    <w:uiPriority w:val="10"/>
    <w:qFormat/>
    <w:rsid w:val="00743A5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43A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3A55"/>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43A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3A55"/>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743A55"/>
    <w:rPr>
      <w:i/>
      <w:iCs/>
      <w:color w:val="404040" w:themeColor="text1" w:themeTint="BF"/>
    </w:rPr>
  </w:style>
  <w:style w:type="paragraph" w:styleId="ListParagraph">
    <w:name w:val="List Paragraph"/>
    <w:basedOn w:val="Normal"/>
    <w:uiPriority w:val="34"/>
    <w:qFormat/>
    <w:rsid w:val="00743A55"/>
    <w:pPr>
      <w:ind w:left="720"/>
      <w:contextualSpacing/>
    </w:pPr>
    <w:rPr>
      <w:kern w:val="2"/>
      <w14:ligatures w14:val="standardContextual"/>
    </w:rPr>
  </w:style>
  <w:style w:type="character" w:styleId="IntenseEmphasis">
    <w:name w:val="Intense Emphasis"/>
    <w:basedOn w:val="DefaultParagraphFont"/>
    <w:uiPriority w:val="21"/>
    <w:qFormat/>
    <w:rsid w:val="00743A55"/>
    <w:rPr>
      <w:i/>
      <w:iCs/>
      <w:color w:val="0F4761" w:themeColor="accent1" w:themeShade="BF"/>
    </w:rPr>
  </w:style>
  <w:style w:type="paragraph" w:styleId="IntenseQuote">
    <w:name w:val="Intense Quote"/>
    <w:basedOn w:val="Normal"/>
    <w:next w:val="Normal"/>
    <w:link w:val="IntenseQuoteChar"/>
    <w:uiPriority w:val="30"/>
    <w:qFormat/>
    <w:rsid w:val="00743A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743A55"/>
    <w:rPr>
      <w:i/>
      <w:iCs/>
      <w:color w:val="0F4761" w:themeColor="accent1" w:themeShade="BF"/>
    </w:rPr>
  </w:style>
  <w:style w:type="character" w:styleId="IntenseReference">
    <w:name w:val="Intense Reference"/>
    <w:basedOn w:val="DefaultParagraphFont"/>
    <w:uiPriority w:val="32"/>
    <w:qFormat/>
    <w:rsid w:val="00743A55"/>
    <w:rPr>
      <w:b/>
      <w:bCs/>
      <w:smallCaps/>
      <w:color w:val="0F4761" w:themeColor="accent1" w:themeShade="BF"/>
      <w:spacing w:val="5"/>
    </w:rPr>
  </w:style>
  <w:style w:type="paragraph" w:styleId="Header">
    <w:name w:val="header"/>
    <w:basedOn w:val="Normal"/>
    <w:link w:val="HeaderChar"/>
    <w:uiPriority w:val="99"/>
    <w:unhideWhenUsed/>
    <w:rsid w:val="00743A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A55"/>
    <w:rPr>
      <w:kern w:val="0"/>
      <w14:ligatures w14:val="none"/>
    </w:rPr>
  </w:style>
  <w:style w:type="paragraph" w:styleId="Footer">
    <w:name w:val="footer"/>
    <w:basedOn w:val="Normal"/>
    <w:link w:val="FooterChar"/>
    <w:uiPriority w:val="99"/>
    <w:unhideWhenUsed/>
    <w:rsid w:val="00743A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A55"/>
    <w:rPr>
      <w:kern w:val="0"/>
      <w14:ligatures w14:val="none"/>
    </w:rPr>
  </w:style>
  <w:style w:type="character" w:customStyle="1" w:styleId="normaltextrun">
    <w:name w:val="normaltextrun"/>
    <w:basedOn w:val="DefaultParagraphFont"/>
    <w:rsid w:val="00743A55"/>
  </w:style>
  <w:style w:type="paragraph" w:customStyle="1" w:styleId="paragraph">
    <w:name w:val="paragraph"/>
    <w:basedOn w:val="Normal"/>
    <w:rsid w:val="00743A55"/>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743A55"/>
    <w:pPr>
      <w:spacing w:after="0" w:line="240" w:lineRule="auto"/>
    </w:pPr>
    <w:rPr>
      <w:sz w:val="24"/>
      <w:szCs w:val="24"/>
      <w:l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43A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1342</Words>
  <Characters>7656</Characters>
  <Application>Microsoft Office Word</Application>
  <DocSecurity>0</DocSecurity>
  <Lines>63</Lines>
  <Paragraphs>17</Paragraphs>
  <ScaleCrop>false</ScaleCrop>
  <Company>Springer Nature</Company>
  <LinksUpToDate>false</LinksUpToDate>
  <CharactersWithSpaces>8981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2024-12-19T07:10:00Z</dcterms:created>
  <dcterms:modified xsi:type="dcterms:W3CDTF">2024-12-19T07:10:00Z</dcterms:modified>
</cp:coreProperties>
</file>