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0E8EEA6" w14:textId="77777777" w:rsidR="0010554C" w:rsidRDefault="0010554C" w:rsidP="0010554C">
      <w:pPr>
        <w:spacing w:line="240" w:lineRule="auto"/>
        <w:rPr>
          <w:b/>
          <w:bCs/>
          <w:lang w:val="en-CA"/>
        </w:rPr>
      </w:pPr>
      <w:r>
        <w:rPr>
          <w:b/>
          <w:bCs/>
          <w:lang w:val="en-CA"/>
        </w:rPr>
        <w:t>Table 2. PREM Item Concept and Derivation Mapping (</w:t>
      </w:r>
      <w:r w:rsidRPr="00EA3D6F">
        <w:rPr>
          <w:b/>
          <w:bCs/>
          <w:i/>
          <w:iCs/>
          <w:lang w:val="en-CA"/>
        </w:rPr>
        <w:t>n</w:t>
      </w:r>
      <w:r>
        <w:rPr>
          <w:b/>
          <w:bCs/>
          <w:lang w:val="en-CA"/>
        </w:rPr>
        <w:t xml:space="preserve"> = 18)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3964"/>
        <w:gridCol w:w="968"/>
        <w:gridCol w:w="969"/>
        <w:gridCol w:w="969"/>
        <w:gridCol w:w="968"/>
        <w:gridCol w:w="969"/>
        <w:gridCol w:w="969"/>
        <w:gridCol w:w="851"/>
        <w:gridCol w:w="850"/>
        <w:gridCol w:w="709"/>
        <w:gridCol w:w="764"/>
      </w:tblGrid>
      <w:tr w:rsidR="0010554C" w:rsidRPr="00125652" w14:paraId="50FD1114" w14:textId="77777777" w:rsidTr="00E55A17">
        <w:tc>
          <w:tcPr>
            <w:tcW w:w="3964" w:type="dxa"/>
            <w:vMerge w:val="restart"/>
            <w:shd w:val="clear" w:color="auto" w:fill="BFBFBF" w:themeFill="background1" w:themeFillShade="BF"/>
          </w:tcPr>
          <w:p w14:paraId="13182EF3" w14:textId="77777777" w:rsidR="0010554C" w:rsidRPr="00125652" w:rsidRDefault="0010554C" w:rsidP="00E55A17">
            <w:pPr>
              <w:jc w:val="center"/>
              <w:rPr>
                <w:rFonts w:cs="Times New Roman"/>
                <w:b/>
                <w:bCs/>
                <w:color w:val="000000" w:themeColor="text1"/>
                <w:sz w:val="22"/>
                <w:szCs w:val="22"/>
                <w:lang w:val="en-CA"/>
              </w:rPr>
            </w:pPr>
            <w:r w:rsidRPr="00125652">
              <w:rPr>
                <w:rFonts w:cs="Times New Roman"/>
                <w:b/>
                <w:bCs/>
                <w:color w:val="000000" w:themeColor="text1"/>
                <w:sz w:val="22"/>
                <w:szCs w:val="22"/>
                <w:lang w:val="en-CA"/>
              </w:rPr>
              <w:t>Item</w:t>
            </w:r>
          </w:p>
        </w:tc>
        <w:tc>
          <w:tcPr>
            <w:tcW w:w="5812" w:type="dxa"/>
            <w:gridSpan w:val="6"/>
            <w:shd w:val="clear" w:color="auto" w:fill="BFBFBF" w:themeFill="background1" w:themeFillShade="BF"/>
          </w:tcPr>
          <w:p w14:paraId="21CDCF2F" w14:textId="77777777" w:rsidR="0010554C" w:rsidRPr="00125652" w:rsidRDefault="0010554C" w:rsidP="00E55A17">
            <w:pPr>
              <w:jc w:val="center"/>
              <w:rPr>
                <w:rFonts w:cs="Times New Roman"/>
                <w:b/>
                <w:bCs/>
                <w:color w:val="000000" w:themeColor="text1"/>
                <w:sz w:val="22"/>
                <w:szCs w:val="22"/>
                <w:lang w:val="en-CA"/>
              </w:rPr>
            </w:pPr>
            <w:r w:rsidRPr="00125652">
              <w:rPr>
                <w:rFonts w:cs="Times New Roman"/>
                <w:b/>
                <w:bCs/>
                <w:color w:val="000000" w:themeColor="text1"/>
                <w:sz w:val="22"/>
                <w:szCs w:val="22"/>
                <w:lang w:val="en-CA"/>
              </w:rPr>
              <w:t>Concept (Logic Model Outcome)</w:t>
            </w:r>
          </w:p>
        </w:tc>
        <w:tc>
          <w:tcPr>
            <w:tcW w:w="3174" w:type="dxa"/>
            <w:gridSpan w:val="4"/>
            <w:shd w:val="clear" w:color="auto" w:fill="BFBFBF" w:themeFill="background1" w:themeFillShade="BF"/>
          </w:tcPr>
          <w:p w14:paraId="6F920CAC" w14:textId="77777777" w:rsidR="0010554C" w:rsidRPr="00125652" w:rsidRDefault="0010554C" w:rsidP="00E55A17">
            <w:pPr>
              <w:jc w:val="center"/>
              <w:rPr>
                <w:rFonts w:cs="Times New Roman"/>
                <w:b/>
                <w:bCs/>
                <w:color w:val="000000" w:themeColor="text1"/>
                <w:sz w:val="22"/>
                <w:szCs w:val="22"/>
                <w:lang w:val="en-CA"/>
              </w:rPr>
            </w:pPr>
            <w:r w:rsidRPr="00125652">
              <w:rPr>
                <w:rFonts w:cs="Times New Roman"/>
                <w:b/>
                <w:bCs/>
                <w:color w:val="000000" w:themeColor="text1"/>
                <w:sz w:val="22"/>
                <w:szCs w:val="22"/>
                <w:lang w:val="en-CA"/>
              </w:rPr>
              <w:t>Instrument Item Derived From</w:t>
            </w:r>
          </w:p>
        </w:tc>
      </w:tr>
      <w:tr w:rsidR="0010554C" w:rsidRPr="00125652" w14:paraId="40D4F4A4" w14:textId="77777777" w:rsidTr="00E55A17">
        <w:tc>
          <w:tcPr>
            <w:tcW w:w="3964" w:type="dxa"/>
            <w:vMerge/>
            <w:shd w:val="clear" w:color="auto" w:fill="BFBFBF" w:themeFill="background1" w:themeFillShade="BF"/>
          </w:tcPr>
          <w:p w14:paraId="17850A01" w14:textId="77777777" w:rsidR="0010554C" w:rsidRPr="00125652" w:rsidRDefault="0010554C" w:rsidP="00E55A17">
            <w:pPr>
              <w:rPr>
                <w:rFonts w:cs="Times New Roman"/>
                <w:color w:val="000000" w:themeColor="text1"/>
                <w:sz w:val="22"/>
                <w:szCs w:val="22"/>
                <w:lang w:val="en-CA"/>
              </w:rPr>
            </w:pPr>
          </w:p>
        </w:tc>
        <w:tc>
          <w:tcPr>
            <w:tcW w:w="968" w:type="dxa"/>
            <w:shd w:val="clear" w:color="auto" w:fill="BFBFBF" w:themeFill="background1" w:themeFillShade="BF"/>
          </w:tcPr>
          <w:p w14:paraId="65DD84C1" w14:textId="77777777" w:rsidR="0010554C" w:rsidRPr="00125652" w:rsidRDefault="0010554C" w:rsidP="00E55A17">
            <w:pPr>
              <w:rPr>
                <w:rFonts w:cs="Times New Roman"/>
                <w:b/>
                <w:bCs/>
                <w:color w:val="000000" w:themeColor="text1"/>
                <w:sz w:val="22"/>
                <w:szCs w:val="22"/>
                <w:lang w:val="en-CA"/>
              </w:rPr>
            </w:pPr>
            <w:r w:rsidRPr="00125652">
              <w:rPr>
                <w:rFonts w:cs="Times New Roman"/>
                <w:b/>
                <w:bCs/>
                <w:color w:val="000000" w:themeColor="text1"/>
                <w:sz w:val="22"/>
                <w:szCs w:val="22"/>
                <w:lang w:val="en-CA"/>
              </w:rPr>
              <w:t>Self-efficacy</w:t>
            </w:r>
          </w:p>
        </w:tc>
        <w:tc>
          <w:tcPr>
            <w:tcW w:w="969" w:type="dxa"/>
            <w:shd w:val="clear" w:color="auto" w:fill="BFBFBF" w:themeFill="background1" w:themeFillShade="BF"/>
          </w:tcPr>
          <w:p w14:paraId="7E3AC962" w14:textId="77777777" w:rsidR="0010554C" w:rsidRPr="00125652" w:rsidRDefault="0010554C" w:rsidP="00E55A17">
            <w:pPr>
              <w:rPr>
                <w:rFonts w:cs="Times New Roman"/>
                <w:b/>
                <w:bCs/>
                <w:color w:val="000000" w:themeColor="text1"/>
                <w:sz w:val="22"/>
                <w:szCs w:val="22"/>
                <w:lang w:val="en-CA"/>
              </w:rPr>
            </w:pPr>
            <w:r w:rsidRPr="00125652">
              <w:rPr>
                <w:rFonts w:cs="Times New Roman"/>
                <w:b/>
                <w:bCs/>
                <w:color w:val="000000" w:themeColor="text1"/>
                <w:sz w:val="22"/>
                <w:szCs w:val="22"/>
                <w:lang w:val="en-CA"/>
              </w:rPr>
              <w:t xml:space="preserve">Pt </w:t>
            </w:r>
            <w:proofErr w:type="gramStart"/>
            <w:r w:rsidRPr="00125652">
              <w:rPr>
                <w:rFonts w:cs="Times New Roman"/>
                <w:b/>
                <w:bCs/>
                <w:color w:val="000000" w:themeColor="text1"/>
                <w:sz w:val="22"/>
                <w:szCs w:val="22"/>
                <w:lang w:val="en-CA"/>
              </w:rPr>
              <w:t>know</w:t>
            </w:r>
            <w:proofErr w:type="gramEnd"/>
            <w:r w:rsidRPr="00125652">
              <w:rPr>
                <w:rFonts w:cs="Times New Roman"/>
                <w:b/>
                <w:bCs/>
                <w:color w:val="000000" w:themeColor="text1"/>
                <w:sz w:val="22"/>
                <w:szCs w:val="22"/>
                <w:lang w:val="en-CA"/>
              </w:rPr>
              <w:t>.</w:t>
            </w:r>
          </w:p>
        </w:tc>
        <w:tc>
          <w:tcPr>
            <w:tcW w:w="969" w:type="dxa"/>
            <w:shd w:val="clear" w:color="auto" w:fill="BFBFBF" w:themeFill="background1" w:themeFillShade="BF"/>
          </w:tcPr>
          <w:p w14:paraId="304CBCAC" w14:textId="77777777" w:rsidR="0010554C" w:rsidRPr="00125652" w:rsidRDefault="0010554C" w:rsidP="00E55A17">
            <w:pPr>
              <w:rPr>
                <w:rFonts w:cs="Times New Roman"/>
                <w:b/>
                <w:bCs/>
                <w:color w:val="000000" w:themeColor="text1"/>
                <w:sz w:val="22"/>
                <w:szCs w:val="22"/>
                <w:lang w:val="en-CA"/>
              </w:rPr>
            </w:pPr>
            <w:r w:rsidRPr="00125652">
              <w:rPr>
                <w:rFonts w:cs="Times New Roman"/>
                <w:b/>
                <w:bCs/>
                <w:color w:val="000000" w:themeColor="text1"/>
                <w:sz w:val="22"/>
                <w:szCs w:val="22"/>
                <w:lang w:val="en-CA"/>
              </w:rPr>
              <w:t>Pt pref.</w:t>
            </w:r>
          </w:p>
        </w:tc>
        <w:tc>
          <w:tcPr>
            <w:tcW w:w="968" w:type="dxa"/>
            <w:shd w:val="clear" w:color="auto" w:fill="BFBFBF" w:themeFill="background1" w:themeFillShade="BF"/>
          </w:tcPr>
          <w:p w14:paraId="0AEEE6EF" w14:textId="77777777" w:rsidR="0010554C" w:rsidRPr="00125652" w:rsidRDefault="0010554C" w:rsidP="00E55A17">
            <w:pPr>
              <w:rPr>
                <w:rFonts w:cs="Times New Roman"/>
                <w:b/>
                <w:bCs/>
                <w:color w:val="000000" w:themeColor="text1"/>
                <w:sz w:val="22"/>
                <w:szCs w:val="22"/>
                <w:lang w:val="en-CA"/>
              </w:rPr>
            </w:pPr>
            <w:r w:rsidRPr="00125652">
              <w:rPr>
                <w:rFonts w:cs="Times New Roman"/>
                <w:b/>
                <w:bCs/>
                <w:color w:val="000000" w:themeColor="text1"/>
                <w:sz w:val="22"/>
                <w:szCs w:val="22"/>
                <w:lang w:val="en-CA"/>
              </w:rPr>
              <w:t>Pt safety</w:t>
            </w:r>
          </w:p>
        </w:tc>
        <w:tc>
          <w:tcPr>
            <w:tcW w:w="969" w:type="dxa"/>
            <w:shd w:val="clear" w:color="auto" w:fill="BFBFBF" w:themeFill="background1" w:themeFillShade="BF"/>
          </w:tcPr>
          <w:p w14:paraId="0A1E0724" w14:textId="77777777" w:rsidR="0010554C" w:rsidRPr="00125652" w:rsidRDefault="0010554C" w:rsidP="00E55A17">
            <w:pPr>
              <w:rPr>
                <w:rFonts w:cs="Times New Roman"/>
                <w:b/>
                <w:bCs/>
                <w:color w:val="000000" w:themeColor="text1"/>
                <w:sz w:val="22"/>
                <w:szCs w:val="22"/>
                <w:lang w:val="en-CA"/>
              </w:rPr>
            </w:pPr>
            <w:r w:rsidRPr="00125652">
              <w:rPr>
                <w:rFonts w:cs="Times New Roman"/>
                <w:b/>
                <w:bCs/>
                <w:color w:val="000000" w:themeColor="text1"/>
                <w:sz w:val="22"/>
                <w:szCs w:val="22"/>
                <w:lang w:val="en-CA"/>
              </w:rPr>
              <w:t>Integr</w:t>
            </w:r>
            <w:r>
              <w:rPr>
                <w:rFonts w:cs="Times New Roman"/>
                <w:b/>
                <w:bCs/>
                <w:color w:val="000000" w:themeColor="text1"/>
                <w:sz w:val="22"/>
                <w:szCs w:val="22"/>
                <w:lang w:val="en-CA"/>
              </w:rPr>
              <w:t>a.</w:t>
            </w:r>
          </w:p>
        </w:tc>
        <w:tc>
          <w:tcPr>
            <w:tcW w:w="969" w:type="dxa"/>
            <w:shd w:val="clear" w:color="auto" w:fill="BFBFBF" w:themeFill="background1" w:themeFillShade="BF"/>
          </w:tcPr>
          <w:p w14:paraId="3D0498EA" w14:textId="77777777" w:rsidR="0010554C" w:rsidRPr="00125652" w:rsidRDefault="0010554C" w:rsidP="00E55A17">
            <w:pPr>
              <w:rPr>
                <w:rFonts w:cs="Times New Roman"/>
                <w:b/>
                <w:bCs/>
                <w:color w:val="000000" w:themeColor="text1"/>
                <w:sz w:val="22"/>
                <w:szCs w:val="22"/>
                <w:lang w:val="en-CA"/>
              </w:rPr>
            </w:pPr>
            <w:r w:rsidRPr="00125652">
              <w:rPr>
                <w:rFonts w:cs="Times New Roman"/>
                <w:b/>
                <w:bCs/>
                <w:color w:val="000000" w:themeColor="text1"/>
                <w:sz w:val="22"/>
                <w:szCs w:val="22"/>
                <w:lang w:val="en-CA"/>
              </w:rPr>
              <w:t>Overall</w:t>
            </w:r>
          </w:p>
        </w:tc>
        <w:tc>
          <w:tcPr>
            <w:tcW w:w="851" w:type="dxa"/>
            <w:shd w:val="clear" w:color="auto" w:fill="BFBFBF" w:themeFill="background1" w:themeFillShade="BF"/>
          </w:tcPr>
          <w:p w14:paraId="746B229F" w14:textId="77777777" w:rsidR="0010554C" w:rsidRPr="00125652" w:rsidRDefault="0010554C" w:rsidP="00E55A17">
            <w:pPr>
              <w:rPr>
                <w:rFonts w:cs="Times New Roman"/>
                <w:b/>
                <w:bCs/>
                <w:color w:val="000000" w:themeColor="text1"/>
                <w:sz w:val="22"/>
                <w:szCs w:val="22"/>
                <w:lang w:val="en-CA"/>
              </w:rPr>
            </w:pPr>
            <w:r w:rsidRPr="00125652">
              <w:rPr>
                <w:rFonts w:cs="Times New Roman"/>
                <w:b/>
                <w:bCs/>
                <w:color w:val="000000" w:themeColor="text1"/>
                <w:sz w:val="22"/>
                <w:szCs w:val="22"/>
                <w:lang w:val="en-CA"/>
              </w:rPr>
              <w:t>C</w:t>
            </w:r>
            <w:r>
              <w:rPr>
                <w:rFonts w:cs="Times New Roman"/>
                <w:b/>
                <w:bCs/>
                <w:color w:val="000000" w:themeColor="text1"/>
                <w:sz w:val="22"/>
                <w:szCs w:val="22"/>
                <w:lang w:val="en-CA"/>
              </w:rPr>
              <w:t>TM</w:t>
            </w:r>
            <w:r w:rsidRPr="00125652">
              <w:rPr>
                <w:rFonts w:cs="Times New Roman"/>
                <w:b/>
                <w:bCs/>
                <w:color w:val="000000" w:themeColor="text1"/>
                <w:sz w:val="22"/>
                <w:szCs w:val="22"/>
                <w:lang w:val="en-CA"/>
              </w:rPr>
              <w:t>-NEW</w:t>
            </w:r>
          </w:p>
        </w:tc>
        <w:tc>
          <w:tcPr>
            <w:tcW w:w="850" w:type="dxa"/>
            <w:shd w:val="clear" w:color="auto" w:fill="BFBFBF" w:themeFill="background1" w:themeFillShade="BF"/>
          </w:tcPr>
          <w:p w14:paraId="4D1C10E4" w14:textId="77777777" w:rsidR="0010554C" w:rsidRPr="00125652" w:rsidRDefault="0010554C" w:rsidP="00E55A17">
            <w:pPr>
              <w:rPr>
                <w:rFonts w:cs="Times New Roman"/>
                <w:b/>
                <w:bCs/>
                <w:color w:val="000000" w:themeColor="text1"/>
                <w:sz w:val="22"/>
                <w:szCs w:val="22"/>
                <w:lang w:val="en-CA"/>
              </w:rPr>
            </w:pPr>
            <w:r w:rsidRPr="00125652">
              <w:rPr>
                <w:rFonts w:cs="Times New Roman"/>
                <w:b/>
                <w:bCs/>
                <w:color w:val="000000" w:themeColor="text1"/>
                <w:sz w:val="22"/>
                <w:szCs w:val="22"/>
                <w:lang w:val="en-CA"/>
              </w:rPr>
              <w:t>PCCQ</w:t>
            </w:r>
          </w:p>
        </w:tc>
        <w:tc>
          <w:tcPr>
            <w:tcW w:w="709" w:type="dxa"/>
            <w:shd w:val="clear" w:color="auto" w:fill="BFBFBF" w:themeFill="background1" w:themeFillShade="BF"/>
          </w:tcPr>
          <w:p w14:paraId="48C0E0A8" w14:textId="77777777" w:rsidR="0010554C" w:rsidRPr="00125652" w:rsidRDefault="0010554C" w:rsidP="00E55A17">
            <w:pPr>
              <w:rPr>
                <w:rFonts w:cs="Times New Roman"/>
                <w:b/>
                <w:bCs/>
                <w:color w:val="000000" w:themeColor="text1"/>
                <w:sz w:val="22"/>
                <w:szCs w:val="22"/>
                <w:lang w:val="en-CA"/>
              </w:rPr>
            </w:pPr>
            <w:r w:rsidRPr="00125652">
              <w:rPr>
                <w:rFonts w:cs="Times New Roman"/>
                <w:b/>
                <w:bCs/>
                <w:color w:val="000000" w:themeColor="text1"/>
                <w:sz w:val="22"/>
                <w:szCs w:val="22"/>
                <w:lang w:val="en-CA"/>
              </w:rPr>
              <w:t>ICS</w:t>
            </w:r>
          </w:p>
        </w:tc>
        <w:tc>
          <w:tcPr>
            <w:tcW w:w="764" w:type="dxa"/>
            <w:shd w:val="clear" w:color="auto" w:fill="BFBFBF" w:themeFill="background1" w:themeFillShade="BF"/>
          </w:tcPr>
          <w:p w14:paraId="2A77611A" w14:textId="77777777" w:rsidR="0010554C" w:rsidRPr="00125652" w:rsidRDefault="0010554C" w:rsidP="00E55A17">
            <w:pPr>
              <w:rPr>
                <w:rFonts w:cs="Times New Roman"/>
                <w:b/>
                <w:bCs/>
                <w:color w:val="000000" w:themeColor="text1"/>
                <w:sz w:val="22"/>
                <w:szCs w:val="22"/>
                <w:lang w:val="en-CA"/>
              </w:rPr>
            </w:pPr>
            <w:r w:rsidRPr="00125652">
              <w:rPr>
                <w:rFonts w:cs="Times New Roman"/>
                <w:b/>
                <w:bCs/>
                <w:color w:val="000000" w:themeColor="text1"/>
                <w:sz w:val="22"/>
                <w:szCs w:val="22"/>
                <w:lang w:val="en-CA"/>
              </w:rPr>
              <w:t>de novo</w:t>
            </w:r>
          </w:p>
        </w:tc>
      </w:tr>
      <w:tr w:rsidR="0010554C" w14:paraId="32B95658" w14:textId="77777777" w:rsidTr="00E55A17">
        <w:tc>
          <w:tcPr>
            <w:tcW w:w="12950" w:type="dxa"/>
            <w:gridSpan w:val="11"/>
            <w:shd w:val="clear" w:color="auto" w:fill="F2F2F2" w:themeFill="background1" w:themeFillShade="F2"/>
          </w:tcPr>
          <w:p w14:paraId="44BA1B62" w14:textId="77777777" w:rsidR="0010554C" w:rsidRPr="006C2F53" w:rsidRDefault="0010554C" w:rsidP="00E55A17">
            <w:pPr>
              <w:rPr>
                <w:rFonts w:cs="Times New Roman"/>
                <w:sz w:val="22"/>
                <w:szCs w:val="22"/>
                <w:lang w:val="en-CA"/>
              </w:rPr>
            </w:pPr>
            <w:r w:rsidRPr="00495C19">
              <w:rPr>
                <w:rFonts w:cs="Times New Roman"/>
                <w:b/>
                <w:bCs/>
                <w:sz w:val="22"/>
                <w:szCs w:val="22"/>
                <w:lang w:val="en-CA"/>
              </w:rPr>
              <w:t>Section 1:</w:t>
            </w:r>
            <w:r>
              <w:rPr>
                <w:rFonts w:cs="Times New Roman"/>
                <w:sz w:val="22"/>
                <w:szCs w:val="22"/>
                <w:lang w:val="en-CA"/>
              </w:rPr>
              <w:t xml:space="preserve"> Experience when preparing to leave hospital</w:t>
            </w:r>
          </w:p>
        </w:tc>
      </w:tr>
      <w:tr w:rsidR="0010554C" w14:paraId="556EDE8A" w14:textId="77777777" w:rsidTr="00E55A17">
        <w:tc>
          <w:tcPr>
            <w:tcW w:w="3964" w:type="dxa"/>
          </w:tcPr>
          <w:p w14:paraId="0B323C59" w14:textId="77777777" w:rsidR="0010554C" w:rsidRPr="006C2F53" w:rsidRDefault="0010554C" w:rsidP="00E55A17">
            <w:pPr>
              <w:rPr>
                <w:rFonts w:cs="Times New Roman"/>
                <w:sz w:val="22"/>
                <w:szCs w:val="22"/>
                <w:lang w:val="en-CA"/>
              </w:rPr>
            </w:pPr>
            <w:r w:rsidRPr="00495C19">
              <w:rPr>
                <w:rFonts w:cs="Times New Roman"/>
                <w:b/>
                <w:bCs/>
                <w:sz w:val="22"/>
                <w:szCs w:val="22"/>
                <w:lang w:val="en-CA"/>
              </w:rPr>
              <w:t>Q1.</w:t>
            </w:r>
            <w:r>
              <w:rPr>
                <w:rFonts w:cs="Times New Roman"/>
                <w:sz w:val="22"/>
                <w:szCs w:val="22"/>
                <w:lang w:val="en-CA"/>
              </w:rPr>
              <w:t xml:space="preserve"> </w:t>
            </w:r>
            <w:r w:rsidRPr="00495C19">
              <w:rPr>
                <w:rFonts w:cs="Times New Roman"/>
                <w:sz w:val="20"/>
                <w:szCs w:val="20"/>
                <w:lang w:val="en-CA"/>
              </w:rPr>
              <w:t>Before leaving the hospital, I received instructions for what to do at home that were complete, useful, and easy to understand (these are sometimes called discharge instructions).</w:t>
            </w:r>
          </w:p>
        </w:tc>
        <w:tc>
          <w:tcPr>
            <w:tcW w:w="968" w:type="dxa"/>
          </w:tcPr>
          <w:p w14:paraId="2141D5A9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969" w:type="dxa"/>
            <w:shd w:val="clear" w:color="auto" w:fill="00B050"/>
          </w:tcPr>
          <w:p w14:paraId="75AE7820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969" w:type="dxa"/>
          </w:tcPr>
          <w:p w14:paraId="41436B9F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968" w:type="dxa"/>
          </w:tcPr>
          <w:p w14:paraId="52848050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969" w:type="dxa"/>
          </w:tcPr>
          <w:p w14:paraId="403B56D4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969" w:type="dxa"/>
          </w:tcPr>
          <w:p w14:paraId="3F7ECDB8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851" w:type="dxa"/>
            <w:shd w:val="clear" w:color="auto" w:fill="00B0F0"/>
          </w:tcPr>
          <w:p w14:paraId="7EA6E95A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850" w:type="dxa"/>
          </w:tcPr>
          <w:p w14:paraId="645315E8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709" w:type="dxa"/>
          </w:tcPr>
          <w:p w14:paraId="627C5AFE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764" w:type="dxa"/>
          </w:tcPr>
          <w:p w14:paraId="57BBA9D3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</w:tr>
      <w:tr w:rsidR="0010554C" w14:paraId="3D8AB15A" w14:textId="77777777" w:rsidTr="00E55A17">
        <w:tc>
          <w:tcPr>
            <w:tcW w:w="3964" w:type="dxa"/>
          </w:tcPr>
          <w:p w14:paraId="195C3AA3" w14:textId="77777777" w:rsidR="0010554C" w:rsidRPr="006C2F53" w:rsidRDefault="0010554C" w:rsidP="00E55A17">
            <w:pPr>
              <w:rPr>
                <w:rFonts w:cs="Times New Roman"/>
                <w:sz w:val="22"/>
                <w:szCs w:val="22"/>
                <w:lang w:val="en-CA"/>
              </w:rPr>
            </w:pPr>
            <w:r w:rsidRPr="00495C19">
              <w:rPr>
                <w:rFonts w:cs="Times New Roman"/>
                <w:b/>
                <w:bCs/>
                <w:sz w:val="22"/>
                <w:szCs w:val="22"/>
                <w:lang w:val="en-CA"/>
              </w:rPr>
              <w:t>Q2.</w:t>
            </w:r>
            <w:r>
              <w:rPr>
                <w:rFonts w:cs="Times New Roman"/>
                <w:sz w:val="22"/>
                <w:szCs w:val="22"/>
                <w:lang w:val="en-CA"/>
              </w:rPr>
              <w:t xml:space="preserve"> </w:t>
            </w:r>
            <w:r w:rsidRPr="00495C19">
              <w:rPr>
                <w:rFonts w:cs="Times New Roman"/>
                <w:sz w:val="20"/>
                <w:szCs w:val="20"/>
                <w:lang w:val="en-CA"/>
              </w:rPr>
              <w:t>Before leaving the hospital, I was given information on who to contact for help if I have any problems or concerns (e.g., specialist, primary care provider, home care, 8-1-1).</w:t>
            </w:r>
          </w:p>
        </w:tc>
        <w:tc>
          <w:tcPr>
            <w:tcW w:w="968" w:type="dxa"/>
          </w:tcPr>
          <w:p w14:paraId="02424547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969" w:type="dxa"/>
            <w:shd w:val="clear" w:color="auto" w:fill="00B050"/>
          </w:tcPr>
          <w:p w14:paraId="436861E6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969" w:type="dxa"/>
          </w:tcPr>
          <w:p w14:paraId="16809BBC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968" w:type="dxa"/>
            <w:shd w:val="clear" w:color="auto" w:fill="00B050"/>
          </w:tcPr>
          <w:p w14:paraId="5EE34A58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969" w:type="dxa"/>
          </w:tcPr>
          <w:p w14:paraId="50A80402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969" w:type="dxa"/>
          </w:tcPr>
          <w:p w14:paraId="58AEAC19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851" w:type="dxa"/>
          </w:tcPr>
          <w:p w14:paraId="400D2016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850" w:type="dxa"/>
            <w:shd w:val="clear" w:color="auto" w:fill="00B0F0"/>
          </w:tcPr>
          <w:p w14:paraId="5294C023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709" w:type="dxa"/>
          </w:tcPr>
          <w:p w14:paraId="2F9BD7E1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764" w:type="dxa"/>
          </w:tcPr>
          <w:p w14:paraId="08B5B26D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</w:tr>
      <w:tr w:rsidR="0010554C" w14:paraId="64506111" w14:textId="77777777" w:rsidTr="00E55A17">
        <w:tc>
          <w:tcPr>
            <w:tcW w:w="3964" w:type="dxa"/>
          </w:tcPr>
          <w:p w14:paraId="0CC2948D" w14:textId="77777777" w:rsidR="0010554C" w:rsidRPr="00495C19" w:rsidRDefault="0010554C" w:rsidP="00E55A17">
            <w:pPr>
              <w:rPr>
                <w:rFonts w:cs="Times New Roman"/>
                <w:sz w:val="22"/>
                <w:szCs w:val="22"/>
                <w:lang w:val="en-CA"/>
              </w:rPr>
            </w:pPr>
            <w:r w:rsidRPr="00495C19">
              <w:rPr>
                <w:rFonts w:cs="Times New Roman"/>
                <w:b/>
                <w:bCs/>
                <w:sz w:val="22"/>
                <w:szCs w:val="22"/>
                <w:lang w:val="en-CA"/>
              </w:rPr>
              <w:t>Q3</w:t>
            </w:r>
            <w:r>
              <w:rPr>
                <w:rFonts w:cs="Times New Roman"/>
                <w:b/>
                <w:bCs/>
                <w:sz w:val="22"/>
                <w:szCs w:val="22"/>
                <w:lang w:val="en-CA"/>
              </w:rPr>
              <w:t>.</w:t>
            </w:r>
            <w:r>
              <w:rPr>
                <w:rFonts w:cs="Times New Roman"/>
                <w:sz w:val="22"/>
                <w:szCs w:val="22"/>
                <w:lang w:val="en-CA"/>
              </w:rPr>
              <w:t xml:space="preserve"> </w:t>
            </w:r>
            <w:r w:rsidRPr="00495C19">
              <w:rPr>
                <w:rFonts w:cs="Times New Roman"/>
                <w:sz w:val="20"/>
                <w:szCs w:val="20"/>
                <w:lang w:val="en-CA"/>
              </w:rPr>
              <w:t>Before leaving the hospital, the information I was given on my medications was useful and easy to understand (including, purpose, directions, and any medication changes).</w:t>
            </w:r>
          </w:p>
        </w:tc>
        <w:tc>
          <w:tcPr>
            <w:tcW w:w="968" w:type="dxa"/>
          </w:tcPr>
          <w:p w14:paraId="1FC9AA4F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969" w:type="dxa"/>
            <w:shd w:val="clear" w:color="auto" w:fill="00B050"/>
          </w:tcPr>
          <w:p w14:paraId="16975E4F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969" w:type="dxa"/>
          </w:tcPr>
          <w:p w14:paraId="4809CCB9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968" w:type="dxa"/>
            <w:shd w:val="clear" w:color="auto" w:fill="00B050"/>
          </w:tcPr>
          <w:p w14:paraId="3AFFAEBF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969" w:type="dxa"/>
          </w:tcPr>
          <w:p w14:paraId="7DDFB18C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969" w:type="dxa"/>
          </w:tcPr>
          <w:p w14:paraId="09AB31BD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851" w:type="dxa"/>
          </w:tcPr>
          <w:p w14:paraId="079FC61A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850" w:type="dxa"/>
            <w:shd w:val="clear" w:color="auto" w:fill="00B0F0"/>
          </w:tcPr>
          <w:p w14:paraId="177F8DE4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709" w:type="dxa"/>
          </w:tcPr>
          <w:p w14:paraId="13733162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764" w:type="dxa"/>
          </w:tcPr>
          <w:p w14:paraId="453A3001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</w:tr>
      <w:tr w:rsidR="0010554C" w14:paraId="1570E353" w14:textId="77777777" w:rsidTr="00E55A17">
        <w:tc>
          <w:tcPr>
            <w:tcW w:w="3964" w:type="dxa"/>
          </w:tcPr>
          <w:p w14:paraId="7AA8A6AF" w14:textId="77777777" w:rsidR="0010554C" w:rsidRPr="006C2F53" w:rsidRDefault="0010554C" w:rsidP="00E55A17">
            <w:pPr>
              <w:rPr>
                <w:rFonts w:cs="Times New Roman"/>
                <w:sz w:val="22"/>
                <w:szCs w:val="22"/>
                <w:lang w:val="en-CA"/>
              </w:rPr>
            </w:pPr>
            <w:r w:rsidRPr="00495C19">
              <w:rPr>
                <w:rFonts w:cs="Times New Roman"/>
                <w:b/>
                <w:bCs/>
                <w:sz w:val="22"/>
                <w:szCs w:val="22"/>
                <w:lang w:val="en-CA"/>
              </w:rPr>
              <w:t>Q4.</w:t>
            </w:r>
            <w:r>
              <w:rPr>
                <w:rFonts w:cs="Times New Roman"/>
                <w:sz w:val="22"/>
                <w:szCs w:val="22"/>
                <w:lang w:val="en-CA"/>
              </w:rPr>
              <w:t xml:space="preserve"> </w:t>
            </w:r>
            <w:r w:rsidRPr="00495C19">
              <w:rPr>
                <w:rFonts w:cs="Times New Roman"/>
                <w:sz w:val="20"/>
                <w:szCs w:val="20"/>
                <w:lang w:val="en-CA"/>
              </w:rPr>
              <w:t>Before leaving the hospital, I understood when to follow up with my primary care provider (family doctor, general practitioner (GP), or nurse practitioner (NP)).</w:t>
            </w:r>
          </w:p>
        </w:tc>
        <w:tc>
          <w:tcPr>
            <w:tcW w:w="968" w:type="dxa"/>
          </w:tcPr>
          <w:p w14:paraId="330F7BCA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969" w:type="dxa"/>
          </w:tcPr>
          <w:p w14:paraId="740CC3BB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969" w:type="dxa"/>
          </w:tcPr>
          <w:p w14:paraId="28BDC47C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968" w:type="dxa"/>
          </w:tcPr>
          <w:p w14:paraId="1327A3F0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969" w:type="dxa"/>
            <w:shd w:val="clear" w:color="auto" w:fill="00B050"/>
          </w:tcPr>
          <w:p w14:paraId="72C8EE53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969" w:type="dxa"/>
          </w:tcPr>
          <w:p w14:paraId="216BD293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851" w:type="dxa"/>
          </w:tcPr>
          <w:p w14:paraId="407A24F3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850" w:type="dxa"/>
            <w:shd w:val="clear" w:color="auto" w:fill="00B0F0"/>
          </w:tcPr>
          <w:p w14:paraId="28E8460F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709" w:type="dxa"/>
          </w:tcPr>
          <w:p w14:paraId="71D487BC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764" w:type="dxa"/>
          </w:tcPr>
          <w:p w14:paraId="016832C8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</w:tr>
      <w:tr w:rsidR="0010554C" w14:paraId="633C6C4E" w14:textId="77777777" w:rsidTr="00E55A17">
        <w:tc>
          <w:tcPr>
            <w:tcW w:w="3964" w:type="dxa"/>
          </w:tcPr>
          <w:p w14:paraId="26CD9144" w14:textId="77777777" w:rsidR="0010554C" w:rsidRPr="006C2F53" w:rsidRDefault="0010554C" w:rsidP="00E55A17">
            <w:pPr>
              <w:rPr>
                <w:rFonts w:cs="Times New Roman"/>
                <w:sz w:val="22"/>
                <w:szCs w:val="22"/>
                <w:lang w:val="en-CA"/>
              </w:rPr>
            </w:pPr>
            <w:r w:rsidRPr="00495C19">
              <w:rPr>
                <w:rFonts w:cs="Times New Roman"/>
                <w:b/>
                <w:bCs/>
                <w:sz w:val="22"/>
                <w:szCs w:val="22"/>
                <w:lang w:val="en-CA"/>
              </w:rPr>
              <w:t>Q5.</w:t>
            </w:r>
            <w:r>
              <w:rPr>
                <w:rFonts w:cs="Times New Roman"/>
                <w:sz w:val="22"/>
                <w:szCs w:val="22"/>
                <w:lang w:val="en-CA"/>
              </w:rPr>
              <w:t xml:space="preserve"> </w:t>
            </w:r>
            <w:r w:rsidRPr="00495C19">
              <w:rPr>
                <w:rFonts w:cs="Times New Roman"/>
                <w:sz w:val="20"/>
                <w:szCs w:val="20"/>
                <w:lang w:val="en-CA"/>
              </w:rPr>
              <w:t>Before leaving the hospital, the support I needed at home was arranged for me (e.g., home care, equipment, transportation, or caregivers and family).</w:t>
            </w:r>
          </w:p>
        </w:tc>
        <w:tc>
          <w:tcPr>
            <w:tcW w:w="968" w:type="dxa"/>
          </w:tcPr>
          <w:p w14:paraId="374A9FD4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969" w:type="dxa"/>
          </w:tcPr>
          <w:p w14:paraId="44E25A19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969" w:type="dxa"/>
            <w:shd w:val="clear" w:color="auto" w:fill="00B050"/>
          </w:tcPr>
          <w:p w14:paraId="3AA75DA7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968" w:type="dxa"/>
          </w:tcPr>
          <w:p w14:paraId="41C0B113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969" w:type="dxa"/>
            <w:shd w:val="clear" w:color="auto" w:fill="00B050"/>
          </w:tcPr>
          <w:p w14:paraId="185604D7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969" w:type="dxa"/>
          </w:tcPr>
          <w:p w14:paraId="370464E7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851" w:type="dxa"/>
          </w:tcPr>
          <w:p w14:paraId="3E9FBF9E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850" w:type="dxa"/>
            <w:shd w:val="clear" w:color="auto" w:fill="00B0F0"/>
          </w:tcPr>
          <w:p w14:paraId="1186F81A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709" w:type="dxa"/>
          </w:tcPr>
          <w:p w14:paraId="01E8BFE9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764" w:type="dxa"/>
          </w:tcPr>
          <w:p w14:paraId="5917058A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</w:tr>
      <w:tr w:rsidR="0010554C" w14:paraId="585DE3BE" w14:textId="77777777" w:rsidTr="00E55A17">
        <w:tc>
          <w:tcPr>
            <w:tcW w:w="3964" w:type="dxa"/>
          </w:tcPr>
          <w:p w14:paraId="2013CFC5" w14:textId="77777777" w:rsidR="0010554C" w:rsidRPr="006C2F53" w:rsidRDefault="0010554C" w:rsidP="00E55A17">
            <w:pPr>
              <w:rPr>
                <w:rFonts w:cs="Times New Roman"/>
                <w:sz w:val="22"/>
                <w:szCs w:val="22"/>
                <w:lang w:val="en-CA"/>
              </w:rPr>
            </w:pPr>
            <w:r w:rsidRPr="00495C19">
              <w:rPr>
                <w:rFonts w:cs="Times New Roman"/>
                <w:b/>
                <w:bCs/>
                <w:sz w:val="22"/>
                <w:szCs w:val="22"/>
                <w:lang w:val="en-CA"/>
              </w:rPr>
              <w:t>Q6.</w:t>
            </w:r>
            <w:r>
              <w:rPr>
                <w:rFonts w:cs="Times New Roman"/>
                <w:sz w:val="22"/>
                <w:szCs w:val="22"/>
                <w:lang w:val="en-CA"/>
              </w:rPr>
              <w:t xml:space="preserve"> </w:t>
            </w:r>
            <w:r w:rsidRPr="00495C19">
              <w:rPr>
                <w:rFonts w:cs="Times New Roman"/>
                <w:sz w:val="20"/>
                <w:szCs w:val="20"/>
                <w:lang w:val="en-CA"/>
              </w:rPr>
              <w:t>Before leaving the hospital, I felt confident to take care of myself at home.</w:t>
            </w:r>
          </w:p>
        </w:tc>
        <w:tc>
          <w:tcPr>
            <w:tcW w:w="968" w:type="dxa"/>
            <w:shd w:val="clear" w:color="auto" w:fill="00B050"/>
          </w:tcPr>
          <w:p w14:paraId="33166D78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969" w:type="dxa"/>
          </w:tcPr>
          <w:p w14:paraId="7E725135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969" w:type="dxa"/>
          </w:tcPr>
          <w:p w14:paraId="02A25C70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968" w:type="dxa"/>
          </w:tcPr>
          <w:p w14:paraId="29C0E3AB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969" w:type="dxa"/>
          </w:tcPr>
          <w:p w14:paraId="67EAECB0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969" w:type="dxa"/>
          </w:tcPr>
          <w:p w14:paraId="3A871D6A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851" w:type="dxa"/>
            <w:shd w:val="clear" w:color="auto" w:fill="00B0F0"/>
          </w:tcPr>
          <w:p w14:paraId="6C80408D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850" w:type="dxa"/>
          </w:tcPr>
          <w:p w14:paraId="0F394149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709" w:type="dxa"/>
          </w:tcPr>
          <w:p w14:paraId="228A3BC1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764" w:type="dxa"/>
          </w:tcPr>
          <w:p w14:paraId="2C23115D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</w:tr>
      <w:tr w:rsidR="0010554C" w14:paraId="2ABF140E" w14:textId="77777777" w:rsidTr="00E55A17">
        <w:tc>
          <w:tcPr>
            <w:tcW w:w="12950" w:type="dxa"/>
            <w:gridSpan w:val="11"/>
            <w:shd w:val="clear" w:color="auto" w:fill="F2F2F2" w:themeFill="background1" w:themeFillShade="F2"/>
          </w:tcPr>
          <w:p w14:paraId="24F6CA64" w14:textId="77777777" w:rsidR="0010554C" w:rsidRPr="006C2F53" w:rsidRDefault="0010554C" w:rsidP="00E55A17">
            <w:pPr>
              <w:rPr>
                <w:rFonts w:cs="Times New Roman"/>
                <w:sz w:val="22"/>
                <w:szCs w:val="22"/>
                <w:lang w:val="en-CA"/>
              </w:rPr>
            </w:pPr>
            <w:r w:rsidRPr="00495C19">
              <w:rPr>
                <w:rFonts w:cs="Times New Roman"/>
                <w:b/>
                <w:bCs/>
                <w:sz w:val="22"/>
                <w:szCs w:val="22"/>
                <w:lang w:val="en-CA"/>
              </w:rPr>
              <w:t>Section 2:</w:t>
            </w:r>
            <w:r>
              <w:rPr>
                <w:rFonts w:cs="Times New Roman"/>
                <w:sz w:val="22"/>
                <w:szCs w:val="22"/>
                <w:lang w:val="en-CA"/>
              </w:rPr>
              <w:t xml:space="preserve"> </w:t>
            </w:r>
            <w:r w:rsidRPr="00CF762E">
              <w:rPr>
                <w:rFonts w:cs="Times New Roman"/>
                <w:sz w:val="22"/>
                <w:szCs w:val="22"/>
                <w:lang w:val="en-CA"/>
              </w:rPr>
              <w:t>Experience after leaving the hospital, before follow-up with primary care provider</w:t>
            </w:r>
          </w:p>
        </w:tc>
      </w:tr>
      <w:tr w:rsidR="0010554C" w14:paraId="315A3B66" w14:textId="77777777" w:rsidTr="00E55A17">
        <w:tc>
          <w:tcPr>
            <w:tcW w:w="3964" w:type="dxa"/>
          </w:tcPr>
          <w:p w14:paraId="7F7119A0" w14:textId="77777777" w:rsidR="0010554C" w:rsidRPr="006C2F53" w:rsidRDefault="0010554C" w:rsidP="00E55A17">
            <w:pPr>
              <w:rPr>
                <w:rFonts w:cs="Times New Roman"/>
                <w:sz w:val="22"/>
                <w:szCs w:val="22"/>
                <w:lang w:val="en-CA"/>
              </w:rPr>
            </w:pPr>
            <w:r w:rsidRPr="00495C19">
              <w:rPr>
                <w:rFonts w:cs="Times New Roman"/>
                <w:b/>
                <w:bCs/>
                <w:sz w:val="22"/>
                <w:szCs w:val="22"/>
                <w:lang w:val="en-CA"/>
              </w:rPr>
              <w:t>Q8.</w:t>
            </w:r>
            <w:r>
              <w:rPr>
                <w:rFonts w:cs="Times New Roman"/>
                <w:sz w:val="22"/>
                <w:szCs w:val="22"/>
                <w:lang w:val="en-CA"/>
              </w:rPr>
              <w:t xml:space="preserve"> </w:t>
            </w:r>
            <w:r w:rsidRPr="00495C19">
              <w:rPr>
                <w:rFonts w:cs="Times New Roman"/>
                <w:sz w:val="20"/>
                <w:szCs w:val="20"/>
                <w:lang w:val="en-CA"/>
              </w:rPr>
              <w:t>When I got home, the support services I needed were in place to help me care for myself (e.g., equipment, transportation, home care, and/or supplies).</w:t>
            </w:r>
          </w:p>
        </w:tc>
        <w:tc>
          <w:tcPr>
            <w:tcW w:w="968" w:type="dxa"/>
          </w:tcPr>
          <w:p w14:paraId="30F10656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969" w:type="dxa"/>
          </w:tcPr>
          <w:p w14:paraId="298CEAC8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969" w:type="dxa"/>
            <w:shd w:val="clear" w:color="auto" w:fill="00B050"/>
          </w:tcPr>
          <w:p w14:paraId="1E17D6D2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968" w:type="dxa"/>
            <w:shd w:val="clear" w:color="auto" w:fill="00B050"/>
          </w:tcPr>
          <w:p w14:paraId="1398F9CD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969" w:type="dxa"/>
            <w:shd w:val="clear" w:color="auto" w:fill="00B050"/>
          </w:tcPr>
          <w:p w14:paraId="6EB3FA32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969" w:type="dxa"/>
          </w:tcPr>
          <w:p w14:paraId="0992505F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851" w:type="dxa"/>
          </w:tcPr>
          <w:p w14:paraId="4D21F7E5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850" w:type="dxa"/>
          </w:tcPr>
          <w:p w14:paraId="2B2FEC8D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709" w:type="dxa"/>
          </w:tcPr>
          <w:p w14:paraId="6892A753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764" w:type="dxa"/>
            <w:shd w:val="clear" w:color="auto" w:fill="00B0F0"/>
          </w:tcPr>
          <w:p w14:paraId="5D2A0DA4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</w:tr>
      <w:tr w:rsidR="0010554C" w14:paraId="4394270E" w14:textId="77777777" w:rsidTr="00E55A17">
        <w:tc>
          <w:tcPr>
            <w:tcW w:w="3964" w:type="dxa"/>
          </w:tcPr>
          <w:p w14:paraId="6DA58454" w14:textId="77777777" w:rsidR="0010554C" w:rsidRPr="006C2F53" w:rsidRDefault="0010554C" w:rsidP="00E55A17">
            <w:pPr>
              <w:rPr>
                <w:rFonts w:cs="Times New Roman"/>
                <w:sz w:val="22"/>
                <w:szCs w:val="22"/>
                <w:lang w:val="en-CA"/>
              </w:rPr>
            </w:pPr>
            <w:r w:rsidRPr="00495C19">
              <w:rPr>
                <w:rFonts w:cs="Times New Roman"/>
                <w:b/>
                <w:bCs/>
                <w:sz w:val="22"/>
                <w:szCs w:val="22"/>
                <w:lang w:val="en-CA"/>
              </w:rPr>
              <w:t>Q9.</w:t>
            </w:r>
            <w:r>
              <w:rPr>
                <w:rFonts w:cs="Times New Roman"/>
                <w:sz w:val="22"/>
                <w:szCs w:val="22"/>
                <w:lang w:val="en-CA"/>
              </w:rPr>
              <w:t xml:space="preserve"> </w:t>
            </w:r>
            <w:r w:rsidRPr="00495C19">
              <w:rPr>
                <w:rFonts w:cs="Times New Roman"/>
                <w:sz w:val="20"/>
                <w:szCs w:val="20"/>
                <w:lang w:val="en-CA"/>
              </w:rPr>
              <w:t>After I returned home, I could follow and carry out the instructions that hospital staff gave me.</w:t>
            </w:r>
          </w:p>
        </w:tc>
        <w:tc>
          <w:tcPr>
            <w:tcW w:w="968" w:type="dxa"/>
            <w:shd w:val="clear" w:color="auto" w:fill="00B050"/>
          </w:tcPr>
          <w:p w14:paraId="01D28746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969" w:type="dxa"/>
            <w:shd w:val="clear" w:color="auto" w:fill="00B050"/>
          </w:tcPr>
          <w:p w14:paraId="049C4C8B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969" w:type="dxa"/>
          </w:tcPr>
          <w:p w14:paraId="7B31283E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968" w:type="dxa"/>
          </w:tcPr>
          <w:p w14:paraId="27E1C8C2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969" w:type="dxa"/>
          </w:tcPr>
          <w:p w14:paraId="1BDF7E70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969" w:type="dxa"/>
          </w:tcPr>
          <w:p w14:paraId="68025EDC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851" w:type="dxa"/>
            <w:shd w:val="clear" w:color="auto" w:fill="00B0F0"/>
          </w:tcPr>
          <w:p w14:paraId="3DFE0566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850" w:type="dxa"/>
          </w:tcPr>
          <w:p w14:paraId="5521EDF9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709" w:type="dxa"/>
          </w:tcPr>
          <w:p w14:paraId="11B35415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764" w:type="dxa"/>
          </w:tcPr>
          <w:p w14:paraId="27AD6F50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</w:tr>
      <w:tr w:rsidR="0010554C" w14:paraId="4B95C017" w14:textId="77777777" w:rsidTr="00E55A17">
        <w:tc>
          <w:tcPr>
            <w:tcW w:w="3964" w:type="dxa"/>
          </w:tcPr>
          <w:p w14:paraId="25AB1982" w14:textId="77777777" w:rsidR="0010554C" w:rsidRPr="006C2F53" w:rsidRDefault="0010554C" w:rsidP="00E55A17">
            <w:pPr>
              <w:rPr>
                <w:rFonts w:cs="Times New Roman"/>
                <w:sz w:val="22"/>
                <w:szCs w:val="22"/>
                <w:lang w:val="en-CA"/>
              </w:rPr>
            </w:pPr>
            <w:r w:rsidRPr="00495C19">
              <w:rPr>
                <w:rFonts w:cs="Times New Roman"/>
                <w:b/>
                <w:bCs/>
                <w:sz w:val="22"/>
                <w:szCs w:val="22"/>
                <w:lang w:val="en-CA"/>
              </w:rPr>
              <w:lastRenderedPageBreak/>
              <w:t>Q10.</w:t>
            </w:r>
            <w:r>
              <w:rPr>
                <w:rFonts w:cs="Times New Roman"/>
                <w:sz w:val="22"/>
                <w:szCs w:val="22"/>
                <w:lang w:val="en-CA"/>
              </w:rPr>
              <w:t xml:space="preserve"> </w:t>
            </w:r>
            <w:r w:rsidRPr="00495C19">
              <w:rPr>
                <w:rFonts w:cs="Times New Roman"/>
                <w:sz w:val="20"/>
                <w:szCs w:val="20"/>
                <w:lang w:val="en-CA"/>
              </w:rPr>
              <w:t>The following healthcare providers reached out to talk to me about how I was doing after my recent hospital stay.</w:t>
            </w:r>
          </w:p>
        </w:tc>
        <w:tc>
          <w:tcPr>
            <w:tcW w:w="968" w:type="dxa"/>
          </w:tcPr>
          <w:p w14:paraId="2FFE4667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969" w:type="dxa"/>
          </w:tcPr>
          <w:p w14:paraId="48DF9D68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969" w:type="dxa"/>
          </w:tcPr>
          <w:p w14:paraId="45A67D44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968" w:type="dxa"/>
          </w:tcPr>
          <w:p w14:paraId="1F20756B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969" w:type="dxa"/>
            <w:shd w:val="clear" w:color="auto" w:fill="00B050"/>
          </w:tcPr>
          <w:p w14:paraId="3B4549EF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969" w:type="dxa"/>
          </w:tcPr>
          <w:p w14:paraId="6C323B46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851" w:type="dxa"/>
          </w:tcPr>
          <w:p w14:paraId="5E18EA62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850" w:type="dxa"/>
          </w:tcPr>
          <w:p w14:paraId="7CE4987A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709" w:type="dxa"/>
          </w:tcPr>
          <w:p w14:paraId="68BA6938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764" w:type="dxa"/>
            <w:shd w:val="clear" w:color="auto" w:fill="00B0F0"/>
          </w:tcPr>
          <w:p w14:paraId="52636E92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</w:tr>
      <w:tr w:rsidR="0010554C" w14:paraId="06DE16DE" w14:textId="77777777" w:rsidTr="00E55A17">
        <w:tc>
          <w:tcPr>
            <w:tcW w:w="3964" w:type="dxa"/>
          </w:tcPr>
          <w:p w14:paraId="4AF6FF28" w14:textId="77777777" w:rsidR="0010554C" w:rsidRPr="006C2F53" w:rsidRDefault="0010554C" w:rsidP="00E55A17">
            <w:pPr>
              <w:rPr>
                <w:rFonts w:cs="Times New Roman"/>
                <w:sz w:val="22"/>
                <w:szCs w:val="22"/>
                <w:lang w:val="en-CA"/>
              </w:rPr>
            </w:pPr>
            <w:r w:rsidRPr="00495C19">
              <w:rPr>
                <w:rFonts w:cs="Times New Roman"/>
                <w:b/>
                <w:bCs/>
                <w:sz w:val="22"/>
                <w:szCs w:val="22"/>
                <w:lang w:val="en-CA"/>
              </w:rPr>
              <w:t>Q11.</w:t>
            </w:r>
            <w:r>
              <w:rPr>
                <w:rFonts w:cs="Times New Roman"/>
                <w:sz w:val="22"/>
                <w:szCs w:val="22"/>
                <w:lang w:val="en-CA"/>
              </w:rPr>
              <w:t xml:space="preserve"> </w:t>
            </w:r>
            <w:r w:rsidRPr="00495C19">
              <w:rPr>
                <w:rFonts w:cs="Times New Roman"/>
                <w:sz w:val="20"/>
                <w:szCs w:val="20"/>
                <w:lang w:val="en-CA"/>
              </w:rPr>
              <w:t>I had a follow-up visit with my primary care provider scheduled when I returned home.</w:t>
            </w:r>
          </w:p>
        </w:tc>
        <w:tc>
          <w:tcPr>
            <w:tcW w:w="968" w:type="dxa"/>
          </w:tcPr>
          <w:p w14:paraId="00A78258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969" w:type="dxa"/>
          </w:tcPr>
          <w:p w14:paraId="35401128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969" w:type="dxa"/>
          </w:tcPr>
          <w:p w14:paraId="75DF054B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968" w:type="dxa"/>
          </w:tcPr>
          <w:p w14:paraId="07DB0AD1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969" w:type="dxa"/>
            <w:shd w:val="clear" w:color="auto" w:fill="00B050"/>
          </w:tcPr>
          <w:p w14:paraId="793AB9AE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969" w:type="dxa"/>
          </w:tcPr>
          <w:p w14:paraId="5CF24C88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851" w:type="dxa"/>
          </w:tcPr>
          <w:p w14:paraId="566EF511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850" w:type="dxa"/>
          </w:tcPr>
          <w:p w14:paraId="79BC6A15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709" w:type="dxa"/>
          </w:tcPr>
          <w:p w14:paraId="4C3EB0D2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764" w:type="dxa"/>
            <w:shd w:val="clear" w:color="auto" w:fill="00B0F0"/>
          </w:tcPr>
          <w:p w14:paraId="1C12589C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</w:tr>
      <w:tr w:rsidR="0010554C" w14:paraId="10D34B14" w14:textId="77777777" w:rsidTr="00E55A17">
        <w:tc>
          <w:tcPr>
            <w:tcW w:w="12950" w:type="dxa"/>
            <w:gridSpan w:val="11"/>
            <w:shd w:val="clear" w:color="auto" w:fill="F2F2F2" w:themeFill="background1" w:themeFillShade="F2"/>
          </w:tcPr>
          <w:p w14:paraId="111FECFC" w14:textId="77777777" w:rsidR="0010554C" w:rsidRPr="006C2F53" w:rsidRDefault="0010554C" w:rsidP="00E55A17">
            <w:pPr>
              <w:rPr>
                <w:rFonts w:cs="Times New Roman"/>
                <w:sz w:val="22"/>
                <w:szCs w:val="22"/>
                <w:lang w:val="en-CA"/>
              </w:rPr>
            </w:pPr>
            <w:r w:rsidRPr="00495C19">
              <w:rPr>
                <w:rFonts w:cs="Times New Roman"/>
                <w:b/>
                <w:bCs/>
                <w:sz w:val="22"/>
                <w:szCs w:val="22"/>
                <w:lang w:val="en-CA"/>
              </w:rPr>
              <w:t>Section 3:</w:t>
            </w:r>
            <w:r>
              <w:rPr>
                <w:rFonts w:cs="Times New Roman"/>
                <w:sz w:val="22"/>
                <w:szCs w:val="22"/>
                <w:lang w:val="en-CA"/>
              </w:rPr>
              <w:t xml:space="preserve"> Experience with primary care follow-up</w:t>
            </w:r>
          </w:p>
        </w:tc>
      </w:tr>
      <w:tr w:rsidR="0010554C" w14:paraId="6D071F58" w14:textId="77777777" w:rsidTr="00E55A17">
        <w:tc>
          <w:tcPr>
            <w:tcW w:w="3964" w:type="dxa"/>
          </w:tcPr>
          <w:p w14:paraId="14F3F557" w14:textId="77777777" w:rsidR="0010554C" w:rsidRDefault="0010554C" w:rsidP="00E55A17">
            <w:pPr>
              <w:rPr>
                <w:rFonts w:cs="Times New Roman"/>
                <w:sz w:val="22"/>
                <w:szCs w:val="22"/>
                <w:lang w:val="en-CA"/>
              </w:rPr>
            </w:pPr>
            <w:r w:rsidRPr="009639A0">
              <w:rPr>
                <w:rFonts w:cs="Times New Roman"/>
                <w:b/>
                <w:bCs/>
                <w:sz w:val="22"/>
                <w:szCs w:val="22"/>
                <w:lang w:val="en-CA"/>
              </w:rPr>
              <w:t>Q13.</w:t>
            </w:r>
            <w:r>
              <w:rPr>
                <w:rFonts w:cs="Times New Roman"/>
                <w:sz w:val="22"/>
                <w:szCs w:val="22"/>
                <w:lang w:val="en-CA"/>
              </w:rPr>
              <w:t xml:space="preserve"> </w:t>
            </w:r>
            <w:r w:rsidRPr="0010757F">
              <w:rPr>
                <w:rFonts w:cs="Times New Roman"/>
                <w:sz w:val="20"/>
                <w:szCs w:val="20"/>
                <w:lang w:val="en-CA"/>
              </w:rPr>
              <w:t>I had a follow-up visit with my primary care provider within a recommended timeframe after my discharge (e.g., 2 weeks).</w:t>
            </w:r>
          </w:p>
        </w:tc>
        <w:tc>
          <w:tcPr>
            <w:tcW w:w="968" w:type="dxa"/>
          </w:tcPr>
          <w:p w14:paraId="6E17D17C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969" w:type="dxa"/>
          </w:tcPr>
          <w:p w14:paraId="22CC7BCF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969" w:type="dxa"/>
          </w:tcPr>
          <w:p w14:paraId="19B66E1F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968" w:type="dxa"/>
            <w:shd w:val="clear" w:color="auto" w:fill="00B050"/>
          </w:tcPr>
          <w:p w14:paraId="06AB5E67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969" w:type="dxa"/>
          </w:tcPr>
          <w:p w14:paraId="77513F4D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969" w:type="dxa"/>
          </w:tcPr>
          <w:p w14:paraId="02F65B6C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851" w:type="dxa"/>
          </w:tcPr>
          <w:p w14:paraId="401DE7AC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850" w:type="dxa"/>
          </w:tcPr>
          <w:p w14:paraId="564D761F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709" w:type="dxa"/>
          </w:tcPr>
          <w:p w14:paraId="74B95C6C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764" w:type="dxa"/>
            <w:shd w:val="clear" w:color="auto" w:fill="00B0F0"/>
          </w:tcPr>
          <w:p w14:paraId="061BA149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</w:tr>
      <w:tr w:rsidR="0010554C" w14:paraId="76F982AA" w14:textId="77777777" w:rsidTr="00E55A17">
        <w:tc>
          <w:tcPr>
            <w:tcW w:w="3964" w:type="dxa"/>
          </w:tcPr>
          <w:p w14:paraId="454A6B27" w14:textId="77777777" w:rsidR="0010554C" w:rsidRDefault="0010554C" w:rsidP="00E55A17">
            <w:pPr>
              <w:rPr>
                <w:rFonts w:cs="Times New Roman"/>
                <w:sz w:val="22"/>
                <w:szCs w:val="22"/>
                <w:lang w:val="en-CA"/>
              </w:rPr>
            </w:pPr>
            <w:r w:rsidRPr="009639A0">
              <w:rPr>
                <w:rFonts w:cs="Times New Roman"/>
                <w:b/>
                <w:bCs/>
                <w:sz w:val="22"/>
                <w:szCs w:val="22"/>
                <w:lang w:val="en-CA"/>
              </w:rPr>
              <w:t>Q14.</w:t>
            </w:r>
            <w:r>
              <w:rPr>
                <w:rFonts w:cs="Times New Roman"/>
                <w:sz w:val="22"/>
                <w:szCs w:val="22"/>
                <w:lang w:val="en-CA"/>
              </w:rPr>
              <w:t xml:space="preserve"> </w:t>
            </w:r>
            <w:r w:rsidRPr="0010757F">
              <w:rPr>
                <w:rFonts w:cs="Times New Roman"/>
                <w:sz w:val="20"/>
                <w:szCs w:val="20"/>
                <w:lang w:val="en-CA"/>
              </w:rPr>
              <w:t>All my current medications (including over the counter) were discussed with me before or during my primary care visit (including, purpose, side effects, directions, and any medication changes).</w:t>
            </w:r>
          </w:p>
        </w:tc>
        <w:tc>
          <w:tcPr>
            <w:tcW w:w="968" w:type="dxa"/>
          </w:tcPr>
          <w:p w14:paraId="52FD9E7E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969" w:type="dxa"/>
            <w:shd w:val="clear" w:color="auto" w:fill="00B050"/>
          </w:tcPr>
          <w:p w14:paraId="66B6341E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969" w:type="dxa"/>
          </w:tcPr>
          <w:p w14:paraId="76FA55C3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968" w:type="dxa"/>
            <w:shd w:val="clear" w:color="auto" w:fill="00B050"/>
          </w:tcPr>
          <w:p w14:paraId="7CB90522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969" w:type="dxa"/>
          </w:tcPr>
          <w:p w14:paraId="6106EDC0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969" w:type="dxa"/>
          </w:tcPr>
          <w:p w14:paraId="61DBB717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851" w:type="dxa"/>
            <w:shd w:val="clear" w:color="auto" w:fill="00B0F0"/>
          </w:tcPr>
          <w:p w14:paraId="450BCD1D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850" w:type="dxa"/>
            <w:shd w:val="clear" w:color="auto" w:fill="00B0F0"/>
          </w:tcPr>
          <w:p w14:paraId="70C8B09E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709" w:type="dxa"/>
            <w:shd w:val="clear" w:color="auto" w:fill="00B0F0"/>
          </w:tcPr>
          <w:p w14:paraId="5E2C8A7E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764" w:type="dxa"/>
          </w:tcPr>
          <w:p w14:paraId="6DC9EF98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</w:tr>
      <w:tr w:rsidR="0010554C" w14:paraId="498CC0D5" w14:textId="77777777" w:rsidTr="00E55A17">
        <w:tc>
          <w:tcPr>
            <w:tcW w:w="3964" w:type="dxa"/>
          </w:tcPr>
          <w:p w14:paraId="5D16BBE7" w14:textId="77777777" w:rsidR="0010554C" w:rsidRDefault="0010554C" w:rsidP="00E55A17">
            <w:pPr>
              <w:rPr>
                <w:rFonts w:cs="Times New Roman"/>
                <w:sz w:val="22"/>
                <w:szCs w:val="22"/>
                <w:lang w:val="en-CA"/>
              </w:rPr>
            </w:pPr>
            <w:r w:rsidRPr="009639A0">
              <w:rPr>
                <w:rFonts w:cs="Times New Roman"/>
                <w:b/>
                <w:bCs/>
                <w:sz w:val="22"/>
                <w:szCs w:val="22"/>
                <w:lang w:val="en-CA"/>
              </w:rPr>
              <w:t>Q15.</w:t>
            </w:r>
            <w:r>
              <w:rPr>
                <w:rFonts w:cs="Times New Roman"/>
                <w:sz w:val="22"/>
                <w:szCs w:val="22"/>
                <w:lang w:val="en-CA"/>
              </w:rPr>
              <w:t xml:space="preserve"> </w:t>
            </w:r>
            <w:r w:rsidRPr="0010757F">
              <w:rPr>
                <w:rFonts w:cs="Times New Roman"/>
                <w:sz w:val="20"/>
                <w:szCs w:val="20"/>
                <w:lang w:val="en-CA"/>
              </w:rPr>
              <w:t>My experience during my last hospitalization was discussed during my primary care visit.</w:t>
            </w:r>
          </w:p>
        </w:tc>
        <w:tc>
          <w:tcPr>
            <w:tcW w:w="968" w:type="dxa"/>
          </w:tcPr>
          <w:p w14:paraId="4C336868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969" w:type="dxa"/>
          </w:tcPr>
          <w:p w14:paraId="6B392F4D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969" w:type="dxa"/>
            <w:shd w:val="clear" w:color="auto" w:fill="00B050"/>
          </w:tcPr>
          <w:p w14:paraId="0BD88ECB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968" w:type="dxa"/>
          </w:tcPr>
          <w:p w14:paraId="0DEAB1EE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969" w:type="dxa"/>
          </w:tcPr>
          <w:p w14:paraId="7FB8A311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969" w:type="dxa"/>
          </w:tcPr>
          <w:p w14:paraId="6954B870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851" w:type="dxa"/>
            <w:shd w:val="clear" w:color="auto" w:fill="00B0F0"/>
          </w:tcPr>
          <w:p w14:paraId="723484DD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850" w:type="dxa"/>
            <w:shd w:val="clear" w:color="auto" w:fill="00B0F0"/>
          </w:tcPr>
          <w:p w14:paraId="63DA0CDE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709" w:type="dxa"/>
            <w:shd w:val="clear" w:color="auto" w:fill="00B0F0"/>
          </w:tcPr>
          <w:p w14:paraId="3F2C80C8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764" w:type="dxa"/>
          </w:tcPr>
          <w:p w14:paraId="29555438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</w:tr>
      <w:tr w:rsidR="0010554C" w14:paraId="0E2F2986" w14:textId="77777777" w:rsidTr="00E55A17">
        <w:tc>
          <w:tcPr>
            <w:tcW w:w="3964" w:type="dxa"/>
          </w:tcPr>
          <w:p w14:paraId="37CE9913" w14:textId="77777777" w:rsidR="0010554C" w:rsidRDefault="0010554C" w:rsidP="00E55A17">
            <w:pPr>
              <w:rPr>
                <w:rFonts w:cs="Times New Roman"/>
                <w:sz w:val="22"/>
                <w:szCs w:val="22"/>
                <w:lang w:val="en-CA"/>
              </w:rPr>
            </w:pPr>
            <w:r w:rsidRPr="009639A0">
              <w:rPr>
                <w:rFonts w:cs="Times New Roman"/>
                <w:b/>
                <w:bCs/>
                <w:sz w:val="22"/>
                <w:szCs w:val="22"/>
                <w:lang w:val="en-CA"/>
              </w:rPr>
              <w:t>Q16.</w:t>
            </w:r>
            <w:r>
              <w:rPr>
                <w:rFonts w:cs="Times New Roman"/>
                <w:sz w:val="22"/>
                <w:szCs w:val="22"/>
                <w:lang w:val="en-CA"/>
              </w:rPr>
              <w:t xml:space="preserve"> </w:t>
            </w:r>
            <w:r w:rsidRPr="0010757F">
              <w:rPr>
                <w:rFonts w:cs="Times New Roman"/>
                <w:sz w:val="20"/>
                <w:szCs w:val="20"/>
                <w:lang w:val="en-CA"/>
              </w:rPr>
              <w:t>My needs were discussed with my primary care provider to develop a plan for my care (also called a ‘care plan’).</w:t>
            </w:r>
          </w:p>
        </w:tc>
        <w:tc>
          <w:tcPr>
            <w:tcW w:w="968" w:type="dxa"/>
          </w:tcPr>
          <w:p w14:paraId="0BD344BF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969" w:type="dxa"/>
          </w:tcPr>
          <w:p w14:paraId="43011ADE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969" w:type="dxa"/>
            <w:shd w:val="clear" w:color="auto" w:fill="00B050"/>
          </w:tcPr>
          <w:p w14:paraId="1C709B6E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968" w:type="dxa"/>
          </w:tcPr>
          <w:p w14:paraId="27078A34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969" w:type="dxa"/>
          </w:tcPr>
          <w:p w14:paraId="674DAC0E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969" w:type="dxa"/>
          </w:tcPr>
          <w:p w14:paraId="29CE73A6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851" w:type="dxa"/>
          </w:tcPr>
          <w:p w14:paraId="7037639F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850" w:type="dxa"/>
            <w:shd w:val="clear" w:color="auto" w:fill="00B0F0"/>
          </w:tcPr>
          <w:p w14:paraId="17F5AD12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709" w:type="dxa"/>
          </w:tcPr>
          <w:p w14:paraId="46FD4B01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764" w:type="dxa"/>
            <w:shd w:val="clear" w:color="auto" w:fill="auto"/>
          </w:tcPr>
          <w:p w14:paraId="7E33396E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</w:tr>
      <w:tr w:rsidR="0010554C" w14:paraId="0063CC8A" w14:textId="77777777" w:rsidTr="00E55A17">
        <w:tc>
          <w:tcPr>
            <w:tcW w:w="3964" w:type="dxa"/>
          </w:tcPr>
          <w:p w14:paraId="4258B732" w14:textId="77777777" w:rsidR="0010554C" w:rsidRDefault="0010554C" w:rsidP="00E55A17">
            <w:pPr>
              <w:rPr>
                <w:rFonts w:cs="Times New Roman"/>
                <w:sz w:val="22"/>
                <w:szCs w:val="22"/>
                <w:lang w:val="en-CA"/>
              </w:rPr>
            </w:pPr>
            <w:r w:rsidRPr="009639A0">
              <w:rPr>
                <w:rFonts w:cs="Times New Roman"/>
                <w:b/>
                <w:bCs/>
                <w:sz w:val="22"/>
                <w:szCs w:val="22"/>
                <w:lang w:val="en-CA"/>
              </w:rPr>
              <w:t>Q17.</w:t>
            </w:r>
            <w:r>
              <w:rPr>
                <w:rFonts w:cs="Times New Roman"/>
                <w:sz w:val="22"/>
                <w:szCs w:val="22"/>
                <w:lang w:val="en-CA"/>
              </w:rPr>
              <w:t xml:space="preserve"> </w:t>
            </w:r>
            <w:r w:rsidRPr="0010757F">
              <w:rPr>
                <w:rFonts w:cs="Times New Roman"/>
                <w:sz w:val="20"/>
                <w:szCs w:val="20"/>
                <w:lang w:val="en-CA"/>
              </w:rPr>
              <w:t>I felt I could bring and/or involve a support person of my choosing (e.g., family, friend, or caregiver) in my follow-up visit if I wanted to.</w:t>
            </w:r>
          </w:p>
        </w:tc>
        <w:tc>
          <w:tcPr>
            <w:tcW w:w="968" w:type="dxa"/>
          </w:tcPr>
          <w:p w14:paraId="6078D7DF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969" w:type="dxa"/>
          </w:tcPr>
          <w:p w14:paraId="16FE76A2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969" w:type="dxa"/>
            <w:shd w:val="clear" w:color="auto" w:fill="00B050"/>
          </w:tcPr>
          <w:p w14:paraId="3B19D88D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968" w:type="dxa"/>
          </w:tcPr>
          <w:p w14:paraId="69957FCC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969" w:type="dxa"/>
          </w:tcPr>
          <w:p w14:paraId="2754A880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969" w:type="dxa"/>
          </w:tcPr>
          <w:p w14:paraId="75D105D9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851" w:type="dxa"/>
            <w:shd w:val="clear" w:color="auto" w:fill="00B0F0"/>
          </w:tcPr>
          <w:p w14:paraId="6EDA3D61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850" w:type="dxa"/>
          </w:tcPr>
          <w:p w14:paraId="4571B37D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709" w:type="dxa"/>
          </w:tcPr>
          <w:p w14:paraId="35FFA8FD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764" w:type="dxa"/>
          </w:tcPr>
          <w:p w14:paraId="2C02BEF0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</w:tr>
      <w:tr w:rsidR="0010554C" w14:paraId="53B2BB75" w14:textId="77777777" w:rsidTr="00E55A17">
        <w:tc>
          <w:tcPr>
            <w:tcW w:w="3964" w:type="dxa"/>
          </w:tcPr>
          <w:p w14:paraId="0FAA8B53" w14:textId="77777777" w:rsidR="0010554C" w:rsidRDefault="0010554C" w:rsidP="00E55A17">
            <w:pPr>
              <w:rPr>
                <w:rFonts w:cs="Times New Roman"/>
                <w:sz w:val="22"/>
                <w:szCs w:val="22"/>
                <w:lang w:val="en-CA"/>
              </w:rPr>
            </w:pPr>
            <w:r w:rsidRPr="009639A0">
              <w:rPr>
                <w:rFonts w:cs="Times New Roman"/>
                <w:b/>
                <w:bCs/>
                <w:sz w:val="22"/>
                <w:szCs w:val="22"/>
                <w:lang w:val="en-CA"/>
              </w:rPr>
              <w:t>Q18.</w:t>
            </w:r>
            <w:r>
              <w:rPr>
                <w:rFonts w:cs="Times New Roman"/>
                <w:sz w:val="22"/>
                <w:szCs w:val="22"/>
                <w:lang w:val="en-CA"/>
              </w:rPr>
              <w:t xml:space="preserve"> </w:t>
            </w:r>
            <w:r w:rsidRPr="0010757F">
              <w:rPr>
                <w:rFonts w:cs="Times New Roman"/>
                <w:sz w:val="20"/>
                <w:szCs w:val="20"/>
                <w:lang w:val="en-CA"/>
              </w:rPr>
              <w:t>I felt confident to continue taking care of myself at home after my primary care visit.</w:t>
            </w:r>
          </w:p>
        </w:tc>
        <w:tc>
          <w:tcPr>
            <w:tcW w:w="968" w:type="dxa"/>
            <w:shd w:val="clear" w:color="auto" w:fill="00B050"/>
          </w:tcPr>
          <w:p w14:paraId="1CAFA3AE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969" w:type="dxa"/>
          </w:tcPr>
          <w:p w14:paraId="192718B8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969" w:type="dxa"/>
          </w:tcPr>
          <w:p w14:paraId="0BEC13FA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968" w:type="dxa"/>
          </w:tcPr>
          <w:p w14:paraId="7AC71C15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969" w:type="dxa"/>
          </w:tcPr>
          <w:p w14:paraId="438D4FA9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969" w:type="dxa"/>
          </w:tcPr>
          <w:p w14:paraId="1F35CDCE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851" w:type="dxa"/>
            <w:shd w:val="clear" w:color="auto" w:fill="00B0F0"/>
          </w:tcPr>
          <w:p w14:paraId="6E250F48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850" w:type="dxa"/>
          </w:tcPr>
          <w:p w14:paraId="1EC826E2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709" w:type="dxa"/>
          </w:tcPr>
          <w:p w14:paraId="7F886AF6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764" w:type="dxa"/>
          </w:tcPr>
          <w:p w14:paraId="2F7C6EC8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</w:tr>
      <w:tr w:rsidR="0010554C" w14:paraId="0C9B1460" w14:textId="77777777" w:rsidTr="00E55A17">
        <w:tc>
          <w:tcPr>
            <w:tcW w:w="3964" w:type="dxa"/>
          </w:tcPr>
          <w:p w14:paraId="0ACE5851" w14:textId="77777777" w:rsidR="0010554C" w:rsidRDefault="0010554C" w:rsidP="00E55A17">
            <w:pPr>
              <w:rPr>
                <w:rFonts w:cs="Times New Roman"/>
                <w:sz w:val="22"/>
                <w:szCs w:val="22"/>
                <w:lang w:val="en-CA"/>
              </w:rPr>
            </w:pPr>
            <w:r w:rsidRPr="009639A0">
              <w:rPr>
                <w:rFonts w:cs="Times New Roman"/>
                <w:b/>
                <w:bCs/>
                <w:sz w:val="22"/>
                <w:szCs w:val="22"/>
                <w:lang w:val="en-CA"/>
              </w:rPr>
              <w:t>Q19.</w:t>
            </w:r>
            <w:r>
              <w:rPr>
                <w:rFonts w:cs="Times New Roman"/>
                <w:sz w:val="22"/>
                <w:szCs w:val="22"/>
                <w:lang w:val="en-CA"/>
              </w:rPr>
              <w:t xml:space="preserve"> </w:t>
            </w:r>
            <w:r w:rsidRPr="00FB0284">
              <w:rPr>
                <w:rFonts w:cs="Times New Roman"/>
                <w:sz w:val="20"/>
                <w:szCs w:val="20"/>
                <w:lang w:val="en-CA"/>
              </w:rPr>
              <w:t>I was satisfied with my primary care follow-up appointment.</w:t>
            </w:r>
          </w:p>
        </w:tc>
        <w:tc>
          <w:tcPr>
            <w:tcW w:w="968" w:type="dxa"/>
          </w:tcPr>
          <w:p w14:paraId="291EC29D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969" w:type="dxa"/>
          </w:tcPr>
          <w:p w14:paraId="1C1CDACD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969" w:type="dxa"/>
          </w:tcPr>
          <w:p w14:paraId="1A02B52E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968" w:type="dxa"/>
          </w:tcPr>
          <w:p w14:paraId="74ED5CDB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969" w:type="dxa"/>
          </w:tcPr>
          <w:p w14:paraId="511031C6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969" w:type="dxa"/>
            <w:shd w:val="clear" w:color="auto" w:fill="00B050"/>
          </w:tcPr>
          <w:p w14:paraId="75524847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851" w:type="dxa"/>
            <w:shd w:val="clear" w:color="auto" w:fill="00B0F0"/>
          </w:tcPr>
          <w:p w14:paraId="70ABB357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850" w:type="dxa"/>
          </w:tcPr>
          <w:p w14:paraId="060C11DC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709" w:type="dxa"/>
          </w:tcPr>
          <w:p w14:paraId="1815E523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764" w:type="dxa"/>
          </w:tcPr>
          <w:p w14:paraId="1B043CBE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</w:tr>
      <w:tr w:rsidR="0010554C" w14:paraId="4ACA08B3" w14:textId="77777777" w:rsidTr="00E55A17">
        <w:tc>
          <w:tcPr>
            <w:tcW w:w="12950" w:type="dxa"/>
            <w:gridSpan w:val="11"/>
            <w:shd w:val="clear" w:color="auto" w:fill="F2F2F2" w:themeFill="background1" w:themeFillShade="F2"/>
          </w:tcPr>
          <w:p w14:paraId="34696810" w14:textId="77777777" w:rsidR="0010554C" w:rsidRPr="006C2F53" w:rsidRDefault="0010554C" w:rsidP="00E55A17">
            <w:pPr>
              <w:rPr>
                <w:rFonts w:cs="Times New Roman"/>
                <w:sz w:val="22"/>
                <w:szCs w:val="22"/>
                <w:lang w:val="en-CA"/>
              </w:rPr>
            </w:pPr>
            <w:r w:rsidRPr="00495C19">
              <w:rPr>
                <w:rFonts w:cs="Times New Roman"/>
                <w:b/>
                <w:bCs/>
                <w:sz w:val="22"/>
                <w:szCs w:val="22"/>
                <w:lang w:val="en-CA"/>
              </w:rPr>
              <w:t>Overall</w:t>
            </w:r>
            <w:r>
              <w:rPr>
                <w:rFonts w:cs="Times New Roman"/>
                <w:sz w:val="22"/>
                <w:szCs w:val="22"/>
                <w:lang w:val="en-CA"/>
              </w:rPr>
              <w:t xml:space="preserve"> Section</w:t>
            </w:r>
          </w:p>
        </w:tc>
      </w:tr>
      <w:tr w:rsidR="0010554C" w14:paraId="0F2B8CFB" w14:textId="77777777" w:rsidTr="00E55A17">
        <w:tc>
          <w:tcPr>
            <w:tcW w:w="3964" w:type="dxa"/>
          </w:tcPr>
          <w:p w14:paraId="43BCA188" w14:textId="77777777" w:rsidR="0010554C" w:rsidRDefault="0010554C" w:rsidP="00E55A17">
            <w:pPr>
              <w:rPr>
                <w:rFonts w:cs="Times New Roman"/>
                <w:sz w:val="22"/>
                <w:szCs w:val="22"/>
                <w:lang w:val="en-CA"/>
              </w:rPr>
            </w:pPr>
            <w:r w:rsidRPr="009639A0">
              <w:rPr>
                <w:rFonts w:cs="Times New Roman"/>
                <w:b/>
                <w:bCs/>
                <w:sz w:val="22"/>
                <w:szCs w:val="22"/>
                <w:lang w:val="en-CA"/>
              </w:rPr>
              <w:t>Q21.</w:t>
            </w:r>
            <w:r>
              <w:rPr>
                <w:rFonts w:cs="Times New Roman"/>
                <w:sz w:val="22"/>
                <w:szCs w:val="22"/>
                <w:lang w:val="en-CA"/>
              </w:rPr>
              <w:t xml:space="preserve"> </w:t>
            </w:r>
            <w:r w:rsidRPr="0022068E">
              <w:rPr>
                <w:rFonts w:cs="Times New Roman"/>
                <w:sz w:val="20"/>
                <w:szCs w:val="20"/>
                <w:lang w:val="en-CA"/>
              </w:rPr>
              <w:t>Overall, I felt that my healthcare teams from my discharge to follow-up visit shared important information with each other to support my recovery at home.</w:t>
            </w:r>
          </w:p>
        </w:tc>
        <w:tc>
          <w:tcPr>
            <w:tcW w:w="968" w:type="dxa"/>
          </w:tcPr>
          <w:p w14:paraId="368DA477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969" w:type="dxa"/>
          </w:tcPr>
          <w:p w14:paraId="72EB3CB3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969" w:type="dxa"/>
          </w:tcPr>
          <w:p w14:paraId="45848634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968" w:type="dxa"/>
          </w:tcPr>
          <w:p w14:paraId="081D5761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969" w:type="dxa"/>
            <w:shd w:val="clear" w:color="auto" w:fill="00B050"/>
          </w:tcPr>
          <w:p w14:paraId="68ADD996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969" w:type="dxa"/>
            <w:shd w:val="clear" w:color="auto" w:fill="00B050"/>
          </w:tcPr>
          <w:p w14:paraId="708135EB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851" w:type="dxa"/>
          </w:tcPr>
          <w:p w14:paraId="27FE5DD3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850" w:type="dxa"/>
            <w:shd w:val="clear" w:color="auto" w:fill="00B0F0"/>
          </w:tcPr>
          <w:p w14:paraId="64623F3E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709" w:type="dxa"/>
            <w:shd w:val="clear" w:color="auto" w:fill="00B0F0"/>
          </w:tcPr>
          <w:p w14:paraId="28211454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764" w:type="dxa"/>
          </w:tcPr>
          <w:p w14:paraId="18159616" w14:textId="77777777" w:rsidR="0010554C" w:rsidRPr="006C2F53" w:rsidRDefault="0010554C" w:rsidP="00E55A17">
            <w:pPr>
              <w:jc w:val="center"/>
              <w:rPr>
                <w:rFonts w:cs="Times New Roman"/>
                <w:sz w:val="22"/>
                <w:szCs w:val="22"/>
                <w:lang w:val="en-CA"/>
              </w:rPr>
            </w:pPr>
          </w:p>
        </w:tc>
      </w:tr>
      <w:tr w:rsidR="0010554C" w14:paraId="7A134775" w14:textId="77777777" w:rsidTr="00E55A17">
        <w:tc>
          <w:tcPr>
            <w:tcW w:w="12950" w:type="dxa"/>
            <w:gridSpan w:val="11"/>
            <w:shd w:val="clear" w:color="auto" w:fill="auto"/>
          </w:tcPr>
          <w:p w14:paraId="14CC3B80" w14:textId="77777777" w:rsidR="0010554C" w:rsidRPr="00C525F8" w:rsidRDefault="0010554C" w:rsidP="00E55A17">
            <w:pPr>
              <w:rPr>
                <w:rFonts w:cs="Times New Roman"/>
                <w:sz w:val="20"/>
                <w:szCs w:val="20"/>
                <w:lang w:val="en-CA"/>
              </w:rPr>
            </w:pPr>
            <w:r>
              <w:rPr>
                <w:rFonts w:cs="Times New Roman"/>
                <w:b/>
                <w:bCs/>
                <w:sz w:val="20"/>
                <w:szCs w:val="20"/>
                <w:lang w:val="en-CA"/>
              </w:rPr>
              <w:t>Notes:</w:t>
            </w:r>
            <w:r>
              <w:rPr>
                <w:rFonts w:cs="Times New Roman"/>
                <w:sz w:val="20"/>
                <w:szCs w:val="20"/>
                <w:lang w:val="en-CA"/>
              </w:rPr>
              <w:t xml:space="preserve">  </w:t>
            </w:r>
            <w:r>
              <w:rPr>
                <w:rFonts w:cs="Times New Roman"/>
                <w:noProof/>
                <w:sz w:val="20"/>
                <w:szCs w:val="20"/>
                <w:lang w:val="en-CA"/>
              </w:rPr>
              <w:drawing>
                <wp:inline distT="0" distB="0" distL="0" distR="0" wp14:anchorId="50A948EA" wp14:editId="095F2B21">
                  <wp:extent cx="87381" cy="87381"/>
                  <wp:effectExtent l="0" t="0" r="1905" b="1905"/>
                  <wp:docPr id="799126090" name="Graphic 1" descr="Stop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9126090" name="Graphic 799126090" descr="Stop with solid fill"/>
                          <pic:cNvPicPr/>
                        </pic:nvPicPr>
                        <pic:blipFill>
                          <a:blip r:embed="rId4">
                            <a:extLs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08145" cy="1081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cs="Times New Roman"/>
                <w:sz w:val="20"/>
                <w:szCs w:val="20"/>
                <w:lang w:val="en-CA"/>
              </w:rPr>
              <w:t xml:space="preserve">, concept item addressed; </w:t>
            </w:r>
            <w:r>
              <w:rPr>
                <w:rFonts w:cs="Times New Roman"/>
                <w:noProof/>
                <w:sz w:val="20"/>
                <w:szCs w:val="20"/>
                <w:lang w:val="en-CA"/>
              </w:rPr>
              <w:drawing>
                <wp:inline distT="0" distB="0" distL="0" distR="0" wp14:anchorId="2306369B" wp14:editId="406992D4">
                  <wp:extent cx="87381" cy="87381"/>
                  <wp:effectExtent l="0" t="0" r="1905" b="1905"/>
                  <wp:docPr id="628134365" name="Graphic 1" descr="Stop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9126090" name="Graphic 799126090" descr="Stop with solid fill"/>
                          <pic:cNvPicPr/>
                        </pic:nvPicPr>
                        <pic:blipFill>
                          <a:blip r:embed="rId6">
                            <a:extLs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08145" cy="1081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cs="Times New Roman"/>
                <w:sz w:val="20"/>
                <w:szCs w:val="20"/>
                <w:lang w:val="en-CA"/>
              </w:rPr>
              <w:t xml:space="preserve">, how item derived; Item numbers reflect that there is an open-ended text option for each section (i.e., Q7, Q12, Q20, and Q22). </w:t>
            </w:r>
            <w:r w:rsidRPr="005B659A">
              <w:rPr>
                <w:rFonts w:cs="Times New Roman"/>
                <w:b/>
                <w:bCs/>
                <w:sz w:val="20"/>
                <w:szCs w:val="20"/>
                <w:lang w:val="en-CA"/>
              </w:rPr>
              <w:t>Abbreviations:</w:t>
            </w:r>
            <w:r>
              <w:rPr>
                <w:rFonts w:cs="Times New Roman"/>
                <w:sz w:val="20"/>
                <w:szCs w:val="20"/>
                <w:lang w:val="en-CA"/>
              </w:rPr>
              <w:t xml:space="preserve"> Pt know, patient knowledge; PT pref., care aligned with patient preferences; Pt safety, patient safety; Integra., integration/coordination; CTM-NEW, new Care Transitions Measure; PCCQ, </w:t>
            </w:r>
            <w:r w:rsidRPr="007E6F65">
              <w:rPr>
                <w:rFonts w:cs="Times New Roman"/>
                <w:color w:val="000000" w:themeColor="text1"/>
                <w:sz w:val="20"/>
                <w:szCs w:val="20"/>
                <w:lang w:val="en-CA"/>
              </w:rPr>
              <w:t xml:space="preserve">Patient Continuity of Care Questionnaire; </w:t>
            </w:r>
            <w:r>
              <w:rPr>
                <w:rFonts w:cs="Times New Roman"/>
                <w:color w:val="000000" w:themeColor="text1"/>
                <w:sz w:val="20"/>
                <w:szCs w:val="20"/>
                <w:lang w:val="en-CA"/>
              </w:rPr>
              <w:t>ICS, Integrated Care Survey.</w:t>
            </w:r>
          </w:p>
        </w:tc>
      </w:tr>
    </w:tbl>
    <w:p w14:paraId="5A0AB06D" w14:textId="77777777" w:rsidR="00171B2C" w:rsidRDefault="00171B2C"/>
    <w:sectPr w:rsidR="00171B2C" w:rsidSect="0010554C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 (Body CS)">
    <w:altName w:val="Times New Roman"/>
    <w:panose1 w:val="020B0604020202020204"/>
    <w:charset w:val="00"/>
    <w:family w:val="roman"/>
    <w:pitch w:val="variable"/>
    <w:sig w:usb0="E0002AEF" w:usb1="C0007841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8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554C"/>
    <w:rsid w:val="0000043F"/>
    <w:rsid w:val="000079F8"/>
    <w:rsid w:val="00021CDC"/>
    <w:rsid w:val="00027C06"/>
    <w:rsid w:val="0003329A"/>
    <w:rsid w:val="000443D0"/>
    <w:rsid w:val="00062113"/>
    <w:rsid w:val="00083B50"/>
    <w:rsid w:val="0009000C"/>
    <w:rsid w:val="00090DA0"/>
    <w:rsid w:val="000B0245"/>
    <w:rsid w:val="000B4F01"/>
    <w:rsid w:val="000C41CB"/>
    <w:rsid w:val="000C7DC2"/>
    <w:rsid w:val="000D5374"/>
    <w:rsid w:val="000E3736"/>
    <w:rsid w:val="000F0108"/>
    <w:rsid w:val="001000D3"/>
    <w:rsid w:val="0010554C"/>
    <w:rsid w:val="00105B8D"/>
    <w:rsid w:val="00105B9A"/>
    <w:rsid w:val="00114C1C"/>
    <w:rsid w:val="00116DAF"/>
    <w:rsid w:val="00131CF5"/>
    <w:rsid w:val="00131D0A"/>
    <w:rsid w:val="0014238F"/>
    <w:rsid w:val="00151084"/>
    <w:rsid w:val="00157D77"/>
    <w:rsid w:val="00163736"/>
    <w:rsid w:val="00164842"/>
    <w:rsid w:val="00170C25"/>
    <w:rsid w:val="00171B2C"/>
    <w:rsid w:val="00196428"/>
    <w:rsid w:val="001A52DD"/>
    <w:rsid w:val="001B2B9C"/>
    <w:rsid w:val="001B6B42"/>
    <w:rsid w:val="001C4F89"/>
    <w:rsid w:val="001C63F2"/>
    <w:rsid w:val="001D1919"/>
    <w:rsid w:val="001D1FC0"/>
    <w:rsid w:val="001D3C22"/>
    <w:rsid w:val="001D64E0"/>
    <w:rsid w:val="001E3597"/>
    <w:rsid w:val="001F5169"/>
    <w:rsid w:val="001F59C6"/>
    <w:rsid w:val="00213610"/>
    <w:rsid w:val="00217FEA"/>
    <w:rsid w:val="0022158D"/>
    <w:rsid w:val="0022179B"/>
    <w:rsid w:val="0022472B"/>
    <w:rsid w:val="00227D39"/>
    <w:rsid w:val="00227F93"/>
    <w:rsid w:val="002430DE"/>
    <w:rsid w:val="00243226"/>
    <w:rsid w:val="0024449C"/>
    <w:rsid w:val="00244FBC"/>
    <w:rsid w:val="0025108E"/>
    <w:rsid w:val="00251D77"/>
    <w:rsid w:val="00254A83"/>
    <w:rsid w:val="00254C84"/>
    <w:rsid w:val="00266A2C"/>
    <w:rsid w:val="00275166"/>
    <w:rsid w:val="0029269C"/>
    <w:rsid w:val="00292FF0"/>
    <w:rsid w:val="00294089"/>
    <w:rsid w:val="00295249"/>
    <w:rsid w:val="002A5DD9"/>
    <w:rsid w:val="002A6A3F"/>
    <w:rsid w:val="002A6BF0"/>
    <w:rsid w:val="002B1144"/>
    <w:rsid w:val="002D0AF2"/>
    <w:rsid w:val="002D15B1"/>
    <w:rsid w:val="002D2584"/>
    <w:rsid w:val="002E5B54"/>
    <w:rsid w:val="002E6234"/>
    <w:rsid w:val="002F6CF3"/>
    <w:rsid w:val="0030338F"/>
    <w:rsid w:val="00311625"/>
    <w:rsid w:val="003172C2"/>
    <w:rsid w:val="00324BE3"/>
    <w:rsid w:val="00332243"/>
    <w:rsid w:val="00333E3C"/>
    <w:rsid w:val="00346DF6"/>
    <w:rsid w:val="0035282A"/>
    <w:rsid w:val="00362709"/>
    <w:rsid w:val="00363935"/>
    <w:rsid w:val="003665BC"/>
    <w:rsid w:val="003709D3"/>
    <w:rsid w:val="0037425A"/>
    <w:rsid w:val="00375D8F"/>
    <w:rsid w:val="0039389F"/>
    <w:rsid w:val="00396C4A"/>
    <w:rsid w:val="003A3A97"/>
    <w:rsid w:val="003C2916"/>
    <w:rsid w:val="003C5930"/>
    <w:rsid w:val="003D23A3"/>
    <w:rsid w:val="003E7915"/>
    <w:rsid w:val="003F5F96"/>
    <w:rsid w:val="0040192E"/>
    <w:rsid w:val="0040399A"/>
    <w:rsid w:val="004161C7"/>
    <w:rsid w:val="00422D9C"/>
    <w:rsid w:val="00425F4D"/>
    <w:rsid w:val="00427648"/>
    <w:rsid w:val="004342E2"/>
    <w:rsid w:val="00437FE9"/>
    <w:rsid w:val="0044194B"/>
    <w:rsid w:val="0044381B"/>
    <w:rsid w:val="004575EC"/>
    <w:rsid w:val="00466018"/>
    <w:rsid w:val="00467864"/>
    <w:rsid w:val="004A0DF3"/>
    <w:rsid w:val="004A4A75"/>
    <w:rsid w:val="004B7428"/>
    <w:rsid w:val="004C5445"/>
    <w:rsid w:val="004C68C4"/>
    <w:rsid w:val="004D66AB"/>
    <w:rsid w:val="004D6A8E"/>
    <w:rsid w:val="004E0617"/>
    <w:rsid w:val="004E2309"/>
    <w:rsid w:val="004E40ED"/>
    <w:rsid w:val="004E71AE"/>
    <w:rsid w:val="004F20CE"/>
    <w:rsid w:val="004F3944"/>
    <w:rsid w:val="004F5E6D"/>
    <w:rsid w:val="005015CE"/>
    <w:rsid w:val="00512616"/>
    <w:rsid w:val="0051426B"/>
    <w:rsid w:val="0051547D"/>
    <w:rsid w:val="00534AFF"/>
    <w:rsid w:val="00535B3A"/>
    <w:rsid w:val="00550F6A"/>
    <w:rsid w:val="00553373"/>
    <w:rsid w:val="00553F47"/>
    <w:rsid w:val="00557FE3"/>
    <w:rsid w:val="00586E35"/>
    <w:rsid w:val="005A257F"/>
    <w:rsid w:val="005A5A91"/>
    <w:rsid w:val="005C7E05"/>
    <w:rsid w:val="005F1C5A"/>
    <w:rsid w:val="005F55E3"/>
    <w:rsid w:val="00602B17"/>
    <w:rsid w:val="0060458C"/>
    <w:rsid w:val="006232F2"/>
    <w:rsid w:val="006272EB"/>
    <w:rsid w:val="006447A7"/>
    <w:rsid w:val="00647ED2"/>
    <w:rsid w:val="00652A68"/>
    <w:rsid w:val="006701CA"/>
    <w:rsid w:val="00686471"/>
    <w:rsid w:val="006B2F22"/>
    <w:rsid w:val="006B559D"/>
    <w:rsid w:val="006C7149"/>
    <w:rsid w:val="006D3D1D"/>
    <w:rsid w:val="006E3BA2"/>
    <w:rsid w:val="006E4E1F"/>
    <w:rsid w:val="006F182B"/>
    <w:rsid w:val="006F5E6E"/>
    <w:rsid w:val="00701775"/>
    <w:rsid w:val="007051C6"/>
    <w:rsid w:val="00716526"/>
    <w:rsid w:val="00720E2D"/>
    <w:rsid w:val="00725FB0"/>
    <w:rsid w:val="00737D5E"/>
    <w:rsid w:val="0075597F"/>
    <w:rsid w:val="0075778B"/>
    <w:rsid w:val="00760C61"/>
    <w:rsid w:val="007621A4"/>
    <w:rsid w:val="00767F72"/>
    <w:rsid w:val="00770A37"/>
    <w:rsid w:val="00773173"/>
    <w:rsid w:val="0077672A"/>
    <w:rsid w:val="007768F3"/>
    <w:rsid w:val="007775AE"/>
    <w:rsid w:val="007A1C68"/>
    <w:rsid w:val="007A2DE2"/>
    <w:rsid w:val="007A6E56"/>
    <w:rsid w:val="007B00F4"/>
    <w:rsid w:val="007B4B66"/>
    <w:rsid w:val="007B62AF"/>
    <w:rsid w:val="007D12AE"/>
    <w:rsid w:val="007D35C6"/>
    <w:rsid w:val="007E59A4"/>
    <w:rsid w:val="007F6131"/>
    <w:rsid w:val="007F7608"/>
    <w:rsid w:val="007F78AA"/>
    <w:rsid w:val="00804E0C"/>
    <w:rsid w:val="00813F93"/>
    <w:rsid w:val="008256A2"/>
    <w:rsid w:val="00841C21"/>
    <w:rsid w:val="00852F67"/>
    <w:rsid w:val="00855DCE"/>
    <w:rsid w:val="0085643E"/>
    <w:rsid w:val="008757B7"/>
    <w:rsid w:val="00880BF8"/>
    <w:rsid w:val="00881AB3"/>
    <w:rsid w:val="00884077"/>
    <w:rsid w:val="008904A4"/>
    <w:rsid w:val="00894E6C"/>
    <w:rsid w:val="008A574F"/>
    <w:rsid w:val="008B1010"/>
    <w:rsid w:val="008B45AA"/>
    <w:rsid w:val="008B57FC"/>
    <w:rsid w:val="008B710B"/>
    <w:rsid w:val="008C25E2"/>
    <w:rsid w:val="008C5D1B"/>
    <w:rsid w:val="008D51F3"/>
    <w:rsid w:val="008E46C6"/>
    <w:rsid w:val="008F02BD"/>
    <w:rsid w:val="00903E60"/>
    <w:rsid w:val="009040F9"/>
    <w:rsid w:val="009122A7"/>
    <w:rsid w:val="009234D9"/>
    <w:rsid w:val="0094440A"/>
    <w:rsid w:val="00953292"/>
    <w:rsid w:val="00956F35"/>
    <w:rsid w:val="0095793C"/>
    <w:rsid w:val="009772F9"/>
    <w:rsid w:val="00982068"/>
    <w:rsid w:val="0098348A"/>
    <w:rsid w:val="00994908"/>
    <w:rsid w:val="00997CB7"/>
    <w:rsid w:val="009B3FC1"/>
    <w:rsid w:val="009B5387"/>
    <w:rsid w:val="009D3121"/>
    <w:rsid w:val="009D520B"/>
    <w:rsid w:val="009D5FDA"/>
    <w:rsid w:val="009D77EA"/>
    <w:rsid w:val="00A00B9F"/>
    <w:rsid w:val="00A01566"/>
    <w:rsid w:val="00A07163"/>
    <w:rsid w:val="00A13E80"/>
    <w:rsid w:val="00A2023F"/>
    <w:rsid w:val="00A22B2B"/>
    <w:rsid w:val="00A26828"/>
    <w:rsid w:val="00A40FFB"/>
    <w:rsid w:val="00A4370A"/>
    <w:rsid w:val="00A57C93"/>
    <w:rsid w:val="00A617FF"/>
    <w:rsid w:val="00A94667"/>
    <w:rsid w:val="00A95265"/>
    <w:rsid w:val="00AA5317"/>
    <w:rsid w:val="00AD0555"/>
    <w:rsid w:val="00AD4008"/>
    <w:rsid w:val="00AE4307"/>
    <w:rsid w:val="00AE5BF0"/>
    <w:rsid w:val="00AF27BA"/>
    <w:rsid w:val="00B1113A"/>
    <w:rsid w:val="00B152ED"/>
    <w:rsid w:val="00B215BB"/>
    <w:rsid w:val="00B26E12"/>
    <w:rsid w:val="00B348E3"/>
    <w:rsid w:val="00B43152"/>
    <w:rsid w:val="00B55853"/>
    <w:rsid w:val="00B63D56"/>
    <w:rsid w:val="00B667CB"/>
    <w:rsid w:val="00B671F1"/>
    <w:rsid w:val="00B80D55"/>
    <w:rsid w:val="00B837D5"/>
    <w:rsid w:val="00B838EE"/>
    <w:rsid w:val="00B83B04"/>
    <w:rsid w:val="00B8737E"/>
    <w:rsid w:val="00B95B59"/>
    <w:rsid w:val="00BB0699"/>
    <w:rsid w:val="00BB3CB0"/>
    <w:rsid w:val="00BC223A"/>
    <w:rsid w:val="00BD4B72"/>
    <w:rsid w:val="00BD55C1"/>
    <w:rsid w:val="00BD7833"/>
    <w:rsid w:val="00BE01C7"/>
    <w:rsid w:val="00BE7036"/>
    <w:rsid w:val="00BF6020"/>
    <w:rsid w:val="00C016DD"/>
    <w:rsid w:val="00C06A29"/>
    <w:rsid w:val="00C150CF"/>
    <w:rsid w:val="00C15242"/>
    <w:rsid w:val="00C1568C"/>
    <w:rsid w:val="00C208A5"/>
    <w:rsid w:val="00C26AA0"/>
    <w:rsid w:val="00C32A0F"/>
    <w:rsid w:val="00C36605"/>
    <w:rsid w:val="00C409E0"/>
    <w:rsid w:val="00C44BD7"/>
    <w:rsid w:val="00C46EED"/>
    <w:rsid w:val="00C73F95"/>
    <w:rsid w:val="00C86BE4"/>
    <w:rsid w:val="00C90824"/>
    <w:rsid w:val="00C949B7"/>
    <w:rsid w:val="00C9716B"/>
    <w:rsid w:val="00CC1BFE"/>
    <w:rsid w:val="00CC606E"/>
    <w:rsid w:val="00CD1891"/>
    <w:rsid w:val="00CF7578"/>
    <w:rsid w:val="00D05ACB"/>
    <w:rsid w:val="00D108CE"/>
    <w:rsid w:val="00D13D82"/>
    <w:rsid w:val="00D14867"/>
    <w:rsid w:val="00D211AB"/>
    <w:rsid w:val="00D221CF"/>
    <w:rsid w:val="00D26B46"/>
    <w:rsid w:val="00D26EDE"/>
    <w:rsid w:val="00D27BFE"/>
    <w:rsid w:val="00D40A3E"/>
    <w:rsid w:val="00D41DE6"/>
    <w:rsid w:val="00D43AAF"/>
    <w:rsid w:val="00D473FA"/>
    <w:rsid w:val="00D53C5D"/>
    <w:rsid w:val="00D6441A"/>
    <w:rsid w:val="00D74C77"/>
    <w:rsid w:val="00D8521A"/>
    <w:rsid w:val="00D93433"/>
    <w:rsid w:val="00D95B3A"/>
    <w:rsid w:val="00DA4BC0"/>
    <w:rsid w:val="00DB3C0D"/>
    <w:rsid w:val="00DB575C"/>
    <w:rsid w:val="00DC4DBA"/>
    <w:rsid w:val="00DD0762"/>
    <w:rsid w:val="00DD5D2A"/>
    <w:rsid w:val="00DE47BB"/>
    <w:rsid w:val="00DF700F"/>
    <w:rsid w:val="00E0112B"/>
    <w:rsid w:val="00E16C83"/>
    <w:rsid w:val="00E25DD8"/>
    <w:rsid w:val="00E26B78"/>
    <w:rsid w:val="00E445A9"/>
    <w:rsid w:val="00E45598"/>
    <w:rsid w:val="00E54DC6"/>
    <w:rsid w:val="00E655AD"/>
    <w:rsid w:val="00E71891"/>
    <w:rsid w:val="00E74F4B"/>
    <w:rsid w:val="00E872A1"/>
    <w:rsid w:val="00E9284A"/>
    <w:rsid w:val="00E93420"/>
    <w:rsid w:val="00E96621"/>
    <w:rsid w:val="00EA3ABD"/>
    <w:rsid w:val="00EB07B9"/>
    <w:rsid w:val="00EB3EF8"/>
    <w:rsid w:val="00EE54FA"/>
    <w:rsid w:val="00EF5108"/>
    <w:rsid w:val="00F143DB"/>
    <w:rsid w:val="00F24B55"/>
    <w:rsid w:val="00F263B0"/>
    <w:rsid w:val="00F36B52"/>
    <w:rsid w:val="00F43333"/>
    <w:rsid w:val="00F44BBB"/>
    <w:rsid w:val="00F8592B"/>
    <w:rsid w:val="00F91AB5"/>
    <w:rsid w:val="00F9285C"/>
    <w:rsid w:val="00F945F5"/>
    <w:rsid w:val="00FA6B8F"/>
    <w:rsid w:val="00FA7745"/>
    <w:rsid w:val="00FB034A"/>
    <w:rsid w:val="00FB7310"/>
    <w:rsid w:val="00FE5E4B"/>
    <w:rsid w:val="00FF0537"/>
    <w:rsid w:val="00FF3BC0"/>
    <w:rsid w:val="00FF6EA8"/>
    <w:rsid w:val="00FF7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45AB3E3"/>
  <w15:chartTrackingRefBased/>
  <w15:docId w15:val="{341949E9-DD27-7043-82A9-61145F43F0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="Times New Roman (Body CS)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line="4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10554C"/>
  </w:style>
  <w:style w:type="paragraph" w:styleId="Heading1">
    <w:name w:val="heading 1"/>
    <w:basedOn w:val="Normal"/>
    <w:next w:val="Normal"/>
    <w:link w:val="Heading1Char"/>
    <w:uiPriority w:val="9"/>
    <w:qFormat/>
    <w:rsid w:val="0010554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0554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0554C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0554C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0554C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0554C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0554C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0554C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0554C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BookTitle">
    <w:name w:val="Book Title"/>
    <w:aliases w:val="Intro Sections"/>
    <w:basedOn w:val="DefaultParagraphFont"/>
    <w:uiPriority w:val="33"/>
    <w:qFormat/>
    <w:rsid w:val="0077672A"/>
    <w:rPr>
      <w:rFonts w:ascii="Times New Roman" w:hAnsi="Times New Roman"/>
      <w:b w:val="0"/>
      <w:bCs/>
      <w:i w:val="0"/>
      <w:iCs/>
      <w:spacing w:val="5"/>
      <w:sz w:val="32"/>
    </w:rPr>
  </w:style>
  <w:style w:type="character" w:customStyle="1" w:styleId="Heading1Char">
    <w:name w:val="Heading 1 Char"/>
    <w:basedOn w:val="DefaultParagraphFont"/>
    <w:link w:val="Heading1"/>
    <w:uiPriority w:val="9"/>
    <w:rsid w:val="0010554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0554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0554C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0554C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0554C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0554C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0554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0554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0554C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0554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0554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0554C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0554C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0554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0554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0554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0554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0554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0554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0554C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10554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sv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sv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518</Words>
  <Characters>2958</Characters>
  <Application>Microsoft Office Word</Application>
  <DocSecurity>0</DocSecurity>
  <Lines>24</Lines>
  <Paragraphs>6</Paragraphs>
  <ScaleCrop>false</ScaleCrop>
  <Company/>
  <LinksUpToDate>false</LinksUpToDate>
  <CharactersWithSpaces>3470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Filiatreault</dc:creator>
  <cp:keywords/>
  <dc:description/>
  <cp:lastModifiedBy>Sarah Filiatreault</cp:lastModifiedBy>
  <cp:revision>1</cp:revision>
  <dcterms:created xsi:type="dcterms:W3CDTF">2024-12-06T22:58:00Z</dcterms:created>
  <dcterms:modified xsi:type="dcterms:W3CDTF">2024-12-06T22:58:00Z</dcterms:modified>
</cp:coreProperties>
</file>