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8925BA" w14:textId="224F607D" w:rsidR="0063638A" w:rsidRDefault="00DD7364" w:rsidP="00BA1BA7">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Supplementary</w:t>
      </w:r>
    </w:p>
    <w:p w14:paraId="5A356331" w14:textId="77777777" w:rsidR="004E692D" w:rsidRPr="0008655D" w:rsidRDefault="004E692D" w:rsidP="00BA1BA7">
      <w:pPr>
        <w:spacing w:line="360" w:lineRule="auto"/>
        <w:jc w:val="both"/>
        <w:rPr>
          <w:rFonts w:ascii="Times New Roman" w:hAnsi="Times New Roman" w:cs="Times New Roman"/>
          <w:b/>
          <w:bCs/>
          <w:sz w:val="28"/>
          <w:szCs w:val="28"/>
        </w:rPr>
      </w:pPr>
    </w:p>
    <w:p w14:paraId="39E39ADC" w14:textId="4598123A" w:rsidR="0063638A" w:rsidRPr="007C11A1" w:rsidRDefault="007C11A1" w:rsidP="007C11A1">
      <w:pPr>
        <w:spacing w:line="360" w:lineRule="auto"/>
        <w:jc w:val="both"/>
        <w:rPr>
          <w:rFonts w:ascii="Times New Roman" w:hAnsi="Times New Roman" w:cs="Times New Roman"/>
          <w:b/>
          <w:bCs/>
          <w:szCs w:val="28"/>
        </w:rPr>
      </w:pPr>
      <w:r>
        <w:rPr>
          <w:rFonts w:ascii="Times New Roman" w:hAnsi="Times New Roman" w:cs="Times New Roman"/>
          <w:b/>
          <w:bCs/>
          <w:szCs w:val="28"/>
        </w:rPr>
        <w:t xml:space="preserve">S1. </w:t>
      </w:r>
      <w:r w:rsidR="0063638A" w:rsidRPr="007C11A1">
        <w:rPr>
          <w:rFonts w:ascii="Times New Roman" w:hAnsi="Times New Roman" w:cs="Times New Roman"/>
          <w:b/>
          <w:bCs/>
          <w:szCs w:val="28"/>
        </w:rPr>
        <w:t>Materials for custom picture description tasks</w:t>
      </w:r>
    </w:p>
    <w:p w14:paraId="3226CA2B" w14:textId="678B2B12" w:rsidR="00715DED" w:rsidRPr="0008655D" w:rsidRDefault="001B41DF" w:rsidP="0008655D">
      <w:pPr>
        <w:spacing w:line="360" w:lineRule="auto"/>
        <w:jc w:val="both"/>
        <w:rPr>
          <w:rFonts w:ascii="Times New Roman" w:hAnsi="Times New Roman" w:cs="Times New Roman"/>
          <w:bCs/>
          <w:szCs w:val="28"/>
        </w:rPr>
      </w:pPr>
      <w:r w:rsidRPr="001B41DF">
        <w:rPr>
          <w:rFonts w:ascii="Times New Roman" w:hAnsi="Times New Roman" w:cs="Times New Roman"/>
          <w:bCs/>
          <w:szCs w:val="28"/>
        </w:rPr>
        <w:t>The stimuli were divided into 4 blocks of 100 drawings each, with a break provided after each block.</w:t>
      </w:r>
      <w:r w:rsidR="00EF6098" w:rsidRPr="0008655D">
        <w:rPr>
          <w:rFonts w:ascii="Times New Roman" w:hAnsi="Times New Roman" w:cs="Times New Roman"/>
          <w:bCs/>
          <w:szCs w:val="28"/>
        </w:rPr>
        <w:t xml:space="preserve"> </w:t>
      </w:r>
      <w:r w:rsidRPr="001B41DF">
        <w:rPr>
          <w:rFonts w:ascii="Times New Roman" w:hAnsi="Times New Roman" w:cs="Times New Roman"/>
          <w:bCs/>
          <w:szCs w:val="28"/>
        </w:rPr>
        <w:t>The custom picture description task comprised 4 colored scene images, each containing a subset of 100 items.</w:t>
      </w:r>
      <w:r w:rsidR="0008655D" w:rsidRPr="0008655D">
        <w:rPr>
          <w:rFonts w:ascii="Times New Roman" w:hAnsi="Times New Roman" w:cs="Times New Roman"/>
          <w:bCs/>
          <w:szCs w:val="28"/>
        </w:rPr>
        <w:t xml:space="preserve"> </w:t>
      </w:r>
      <w:r w:rsidRPr="001B41DF">
        <w:rPr>
          <w:rFonts w:ascii="Times New Roman" w:hAnsi="Times New Roman" w:cs="Times New Roman"/>
          <w:bCs/>
          <w:szCs w:val="28"/>
        </w:rPr>
        <w:t xml:space="preserve">Figures </w:t>
      </w:r>
      <w:r w:rsidR="00C44FEF">
        <w:rPr>
          <w:rFonts w:ascii="Times New Roman" w:hAnsi="Times New Roman" w:cs="Times New Roman"/>
          <w:bCs/>
          <w:szCs w:val="28"/>
        </w:rPr>
        <w:t>1</w:t>
      </w:r>
      <w:r w:rsidRPr="001B41DF">
        <w:rPr>
          <w:rFonts w:ascii="Times New Roman" w:hAnsi="Times New Roman" w:cs="Times New Roman"/>
          <w:bCs/>
          <w:szCs w:val="28"/>
        </w:rPr>
        <w:t>-</w:t>
      </w:r>
      <w:r w:rsidR="00C44FEF">
        <w:rPr>
          <w:rFonts w:ascii="Times New Roman" w:hAnsi="Times New Roman" w:cs="Times New Roman"/>
          <w:bCs/>
          <w:szCs w:val="28"/>
        </w:rPr>
        <w:t>4</w:t>
      </w:r>
      <w:r w:rsidRPr="001B41DF">
        <w:rPr>
          <w:rFonts w:ascii="Times New Roman" w:hAnsi="Times New Roman" w:cs="Times New Roman"/>
          <w:bCs/>
          <w:szCs w:val="28"/>
        </w:rPr>
        <w:t xml:space="preserve"> present these 4 scene images, and Tables 1-4 list the corresponding 100 target items in each scene.</w:t>
      </w:r>
    </w:p>
    <w:p w14:paraId="48ACEB1D" w14:textId="77777777" w:rsidR="00E20654" w:rsidRDefault="00E20654" w:rsidP="0008655D">
      <w:pPr>
        <w:spacing w:line="360" w:lineRule="auto"/>
        <w:jc w:val="both"/>
        <w:rPr>
          <w:rFonts w:ascii="Times New Roman" w:hAnsi="Times New Roman" w:cs="Times New Roman"/>
          <w:bCs/>
          <w:szCs w:val="28"/>
        </w:rPr>
      </w:pPr>
    </w:p>
    <w:p w14:paraId="50B6B1F5" w14:textId="4873C2B4" w:rsidR="0008655D" w:rsidRPr="0008655D" w:rsidRDefault="0008655D" w:rsidP="0008655D">
      <w:pPr>
        <w:spacing w:line="360" w:lineRule="auto"/>
        <w:jc w:val="both"/>
        <w:rPr>
          <w:rFonts w:ascii="Times New Roman" w:hAnsi="Times New Roman" w:cs="Times New Roman"/>
          <w:bCs/>
          <w:szCs w:val="28"/>
        </w:rPr>
      </w:pPr>
      <w:r w:rsidRPr="0008655D">
        <w:rPr>
          <w:rFonts w:ascii="Times New Roman" w:hAnsi="Times New Roman" w:cs="Times New Roman"/>
          <w:bCs/>
          <w:szCs w:val="28"/>
        </w:rPr>
        <w:t xml:space="preserve">Participants were presented with the pictures one by one and were given 5 minutes to describe what is happening in the picture using full sentences. Participants responses were audio-recorded and </w:t>
      </w:r>
      <w:r w:rsidR="00715DED">
        <w:rPr>
          <w:rFonts w:ascii="Times New Roman" w:hAnsi="Times New Roman" w:cs="Times New Roman"/>
          <w:bCs/>
          <w:szCs w:val="28"/>
        </w:rPr>
        <w:t>the audio was encoded as transcripts</w:t>
      </w:r>
      <w:r w:rsidR="006B50A3">
        <w:rPr>
          <w:rFonts w:ascii="Times New Roman" w:hAnsi="Times New Roman" w:cs="Times New Roman"/>
          <w:bCs/>
          <w:szCs w:val="28"/>
        </w:rPr>
        <w:t>. These</w:t>
      </w:r>
      <w:r w:rsidR="00715DED">
        <w:rPr>
          <w:rFonts w:ascii="Times New Roman" w:hAnsi="Times New Roman" w:cs="Times New Roman"/>
          <w:bCs/>
          <w:szCs w:val="28"/>
        </w:rPr>
        <w:t xml:space="preserve"> formatted transcripts </w:t>
      </w:r>
      <w:r w:rsidR="00287FDF">
        <w:rPr>
          <w:rFonts w:ascii="Times New Roman" w:hAnsi="Times New Roman" w:cs="Times New Roman"/>
          <w:bCs/>
          <w:szCs w:val="28"/>
        </w:rPr>
        <w:t>served</w:t>
      </w:r>
      <w:r w:rsidR="00715DED">
        <w:rPr>
          <w:rFonts w:ascii="Times New Roman" w:hAnsi="Times New Roman" w:cs="Times New Roman"/>
          <w:bCs/>
          <w:szCs w:val="28"/>
        </w:rPr>
        <w:t xml:space="preserve"> as inputs in FLAT</w:t>
      </w:r>
      <w:r w:rsidR="007B4CFE">
        <w:rPr>
          <w:rFonts w:ascii="Times New Roman" w:hAnsi="Times New Roman" w:cs="Times New Roman"/>
          <w:bCs/>
          <w:szCs w:val="28"/>
        </w:rPr>
        <w:t xml:space="preserve"> </w:t>
      </w:r>
      <w:sdt>
        <w:sdtPr>
          <w:rPr>
            <w:rFonts w:ascii="Times New Roman" w:hAnsi="Times New Roman" w:cs="Times New Roman"/>
            <w:bCs/>
            <w:color w:val="000000"/>
            <w:szCs w:val="28"/>
          </w:rPr>
          <w:tag w:val="MENDELEY_CITATION_v3_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"/>
          <w:id w:val="-780719228"/>
          <w:placeholder>
            <w:docPart w:val="DefaultPlaceholder_-1854013440"/>
          </w:placeholder>
        </w:sdtPr>
        <w:sdtEndPr/>
        <w:sdtContent>
          <w:r w:rsidR="007B4CFE" w:rsidRPr="007B4CFE">
            <w:rPr>
              <w:rFonts w:ascii="Times New Roman" w:hAnsi="Times New Roman" w:cs="Times New Roman"/>
              <w:bCs/>
              <w:color w:val="000000"/>
              <w:szCs w:val="28"/>
            </w:rPr>
            <w:t>(</w:t>
          </w:r>
          <w:proofErr w:type="spellStart"/>
          <w:r w:rsidR="007B4CFE" w:rsidRPr="007B4CFE">
            <w:rPr>
              <w:rFonts w:ascii="Times New Roman" w:hAnsi="Times New Roman" w:cs="Times New Roman"/>
              <w:bCs/>
              <w:color w:val="000000"/>
              <w:szCs w:val="28"/>
            </w:rPr>
            <w:t>Zimmerer</w:t>
          </w:r>
          <w:proofErr w:type="spellEnd"/>
          <w:r w:rsidR="007B4CFE" w:rsidRPr="007B4CFE">
            <w:rPr>
              <w:rFonts w:ascii="Times New Roman" w:hAnsi="Times New Roman" w:cs="Times New Roman"/>
              <w:bCs/>
              <w:color w:val="000000"/>
              <w:szCs w:val="28"/>
            </w:rPr>
            <w:t xml:space="preserve"> et al., 2018, 2020)</w:t>
          </w:r>
        </w:sdtContent>
      </w:sdt>
      <w:r w:rsidR="00715DED">
        <w:rPr>
          <w:rFonts w:ascii="Times New Roman" w:hAnsi="Times New Roman" w:cs="Times New Roman"/>
          <w:bCs/>
          <w:szCs w:val="28"/>
        </w:rPr>
        <w:t>.</w:t>
      </w:r>
    </w:p>
    <w:p w14:paraId="3510F0EF" w14:textId="77777777" w:rsidR="0008655D" w:rsidRPr="0008655D" w:rsidRDefault="0008655D" w:rsidP="0008655D">
      <w:pPr>
        <w:spacing w:line="360" w:lineRule="auto"/>
        <w:jc w:val="both"/>
        <w:rPr>
          <w:rFonts w:ascii="Times New Roman" w:hAnsi="Times New Roman" w:cs="Times New Roman"/>
          <w:bCs/>
          <w:szCs w:val="28"/>
        </w:rPr>
      </w:pPr>
    </w:p>
    <w:p w14:paraId="754325D3" w14:textId="69966590" w:rsidR="0083022D" w:rsidRPr="000C747D" w:rsidRDefault="0083022D" w:rsidP="003C6677">
      <w:pPr>
        <w:rPr>
          <w:rFonts w:ascii="Times New Roman" w:eastAsia="Times New Roman" w:hAnsi="Times New Roman" w:cs="Times New Roman"/>
          <w:lang w:eastAsia="en-GB"/>
        </w:rPr>
      </w:pPr>
    </w:p>
    <w:p w14:paraId="77991538" w14:textId="77777777" w:rsidR="00ED2F42" w:rsidRDefault="000C747D" w:rsidP="00ED2F42">
      <w:pPr>
        <w:spacing w:line="360" w:lineRule="auto"/>
        <w:jc w:val="both"/>
        <w:rPr>
          <w:rFonts w:ascii="Times New Roman" w:hAnsi="Times New Roman" w:cs="Times New Roman"/>
          <w:b/>
          <w:bCs/>
          <w:szCs w:val="28"/>
        </w:rPr>
      </w:pPr>
      <w:r>
        <w:rPr>
          <w:noProof/>
        </w:rPr>
        <w:drawing>
          <wp:inline distT="0" distB="0" distL="0" distR="0" wp14:anchorId="509533E6" wp14:editId="427E5BAF">
            <wp:extent cx="5305425" cy="3573810"/>
            <wp:effectExtent l="0" t="0" r="0" b="762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picture containing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09298" cy="3576419"/>
                    </a:xfrm>
                    <a:prstGeom prst="rect">
                      <a:avLst/>
                    </a:prstGeom>
                    <a:noFill/>
                    <a:ln>
                      <a:noFill/>
                    </a:ln>
                  </pic:spPr>
                </pic:pic>
              </a:graphicData>
            </a:graphic>
          </wp:inline>
        </w:drawing>
      </w:r>
    </w:p>
    <w:p w14:paraId="63C70651" w14:textId="63B00C15" w:rsidR="005A3117" w:rsidRDefault="000C747D" w:rsidP="00A82A13">
      <w:pPr>
        <w:spacing w:line="360" w:lineRule="auto"/>
        <w:jc w:val="both"/>
        <w:rPr>
          <w:rFonts w:ascii="Times New Roman" w:eastAsia="Times New Roman" w:hAnsi="Times New Roman" w:cs="Times New Roman"/>
          <w:lang w:eastAsia="en-GB"/>
        </w:rPr>
      </w:pPr>
      <w:r w:rsidRPr="00B5401A">
        <w:rPr>
          <w:rFonts w:ascii="Times New Roman" w:eastAsia="Times New Roman" w:hAnsi="Times New Roman" w:cs="Times New Roman"/>
          <w:b/>
          <w:bCs/>
          <w:lang w:eastAsia="en-GB"/>
        </w:rPr>
        <w:t xml:space="preserve">Figure </w:t>
      </w:r>
      <w:r w:rsidR="000F60F9">
        <w:rPr>
          <w:rFonts w:ascii="Times New Roman" w:eastAsia="Times New Roman" w:hAnsi="Times New Roman" w:cs="Times New Roman"/>
          <w:b/>
          <w:bCs/>
          <w:lang w:eastAsia="en-GB"/>
        </w:rPr>
        <w:t>1</w:t>
      </w:r>
      <w:r w:rsidRPr="00B5401A">
        <w:rPr>
          <w:rFonts w:ascii="Times New Roman" w:eastAsia="Times New Roman" w:hAnsi="Times New Roman" w:cs="Times New Roman"/>
          <w:b/>
          <w:bCs/>
          <w:lang w:eastAsia="en-GB"/>
        </w:rPr>
        <w:t>.</w:t>
      </w:r>
      <w:r>
        <w:rPr>
          <w:rFonts w:ascii="Times New Roman" w:eastAsia="Times New Roman" w:hAnsi="Times New Roman" w:cs="Times New Roman"/>
          <w:lang w:eastAsia="en-GB"/>
        </w:rPr>
        <w:t xml:space="preserve"> </w:t>
      </w:r>
      <w:r w:rsidR="00A82A13" w:rsidRPr="00A82A13">
        <w:rPr>
          <w:rFonts w:ascii="Times New Roman" w:eastAsia="Times New Roman" w:hAnsi="Times New Roman" w:cs="Times New Roman"/>
          <w:lang w:eastAsia="en-GB"/>
        </w:rPr>
        <w:t xml:space="preserve">Picture 1 of 4 used in the </w:t>
      </w:r>
      <w:r w:rsidR="00751089">
        <w:rPr>
          <w:rFonts w:ascii="Times New Roman" w:eastAsia="Times New Roman" w:hAnsi="Times New Roman" w:cs="Times New Roman"/>
          <w:lang w:eastAsia="en-GB"/>
        </w:rPr>
        <w:t>c</w:t>
      </w:r>
      <w:r w:rsidR="00751089" w:rsidRPr="00A82A13">
        <w:rPr>
          <w:rFonts w:ascii="Times New Roman" w:eastAsia="Times New Roman" w:hAnsi="Times New Roman" w:cs="Times New Roman"/>
          <w:lang w:eastAsia="en-GB"/>
        </w:rPr>
        <w:t xml:space="preserve">ustom </w:t>
      </w:r>
      <w:r w:rsidR="00751089">
        <w:rPr>
          <w:rFonts w:ascii="Times New Roman" w:eastAsia="Times New Roman" w:hAnsi="Times New Roman" w:cs="Times New Roman"/>
          <w:lang w:eastAsia="en-GB"/>
        </w:rPr>
        <w:t>p</w:t>
      </w:r>
      <w:r w:rsidR="00751089" w:rsidRPr="00A82A13">
        <w:rPr>
          <w:rFonts w:ascii="Times New Roman" w:eastAsia="Times New Roman" w:hAnsi="Times New Roman" w:cs="Times New Roman"/>
          <w:lang w:eastAsia="en-GB"/>
        </w:rPr>
        <w:t xml:space="preserve">icture </w:t>
      </w:r>
      <w:r w:rsidR="00751089">
        <w:rPr>
          <w:rFonts w:ascii="Times New Roman" w:eastAsia="Times New Roman" w:hAnsi="Times New Roman" w:cs="Times New Roman"/>
          <w:lang w:eastAsia="en-GB"/>
        </w:rPr>
        <w:t>d</w:t>
      </w:r>
      <w:r w:rsidR="00751089" w:rsidRPr="00A82A13">
        <w:rPr>
          <w:rFonts w:ascii="Times New Roman" w:eastAsia="Times New Roman" w:hAnsi="Times New Roman" w:cs="Times New Roman"/>
          <w:lang w:eastAsia="en-GB"/>
        </w:rPr>
        <w:t xml:space="preserve">escription </w:t>
      </w:r>
      <w:r w:rsidR="00751089">
        <w:rPr>
          <w:rFonts w:ascii="Times New Roman" w:eastAsia="Times New Roman" w:hAnsi="Times New Roman" w:cs="Times New Roman"/>
          <w:lang w:eastAsia="en-GB"/>
        </w:rPr>
        <w:t>t</w:t>
      </w:r>
      <w:r w:rsidR="00751089" w:rsidRPr="00A82A13">
        <w:rPr>
          <w:rFonts w:ascii="Times New Roman" w:eastAsia="Times New Roman" w:hAnsi="Times New Roman" w:cs="Times New Roman"/>
          <w:lang w:eastAsia="en-GB"/>
        </w:rPr>
        <w:t>ask</w:t>
      </w:r>
      <w:r w:rsidR="00A82A13" w:rsidRPr="00A82A13">
        <w:rPr>
          <w:rFonts w:ascii="Times New Roman" w:eastAsia="Times New Roman" w:hAnsi="Times New Roman" w:cs="Times New Roman"/>
          <w:lang w:eastAsia="en-GB"/>
        </w:rPr>
        <w:t>.</w:t>
      </w:r>
    </w:p>
    <w:p w14:paraId="2DA66D9D" w14:textId="64C7E92A" w:rsidR="000F60F9" w:rsidRDefault="000F60F9" w:rsidP="00A82A13">
      <w:pPr>
        <w:spacing w:line="360" w:lineRule="auto"/>
        <w:jc w:val="both"/>
        <w:rPr>
          <w:rFonts w:ascii="Times New Roman" w:eastAsia="Times New Roman" w:hAnsi="Times New Roman" w:cs="Times New Roman"/>
          <w:lang w:eastAsia="en-GB"/>
        </w:rPr>
      </w:pPr>
    </w:p>
    <w:p w14:paraId="6448D4E2" w14:textId="77777777" w:rsidR="000F60F9" w:rsidRDefault="000F60F9" w:rsidP="00A82A13">
      <w:pPr>
        <w:spacing w:line="360" w:lineRule="auto"/>
        <w:jc w:val="both"/>
        <w:rPr>
          <w:rFonts w:ascii="Times New Roman" w:eastAsia="Times New Roman" w:hAnsi="Times New Roman" w:cs="Times New Roman"/>
          <w:lang w:eastAsia="en-GB"/>
        </w:rPr>
      </w:pPr>
    </w:p>
    <w:p w14:paraId="0520D0B4" w14:textId="25E58B4D" w:rsidR="002E7507" w:rsidRPr="005A3117" w:rsidRDefault="005A3117" w:rsidP="00AF44C3">
      <w:pPr>
        <w:rPr>
          <w:rFonts w:ascii="Times New Roman" w:eastAsia="Times New Roman" w:hAnsi="Times New Roman" w:cs="Times New Roman"/>
          <w:lang w:eastAsia="en-GB"/>
        </w:rPr>
      </w:pPr>
      <w:r>
        <w:rPr>
          <w:rFonts w:ascii="Times New Roman" w:eastAsia="Times New Roman" w:hAnsi="Times New Roman" w:cs="Times New Roman"/>
          <w:b/>
          <w:bCs/>
          <w:lang w:eastAsia="en-GB"/>
        </w:rPr>
        <w:lastRenderedPageBreak/>
        <w:t>Table</w:t>
      </w:r>
      <w:r w:rsidRPr="00B5401A">
        <w:rPr>
          <w:rFonts w:ascii="Times New Roman" w:eastAsia="Times New Roman" w:hAnsi="Times New Roman" w:cs="Times New Roman"/>
          <w:b/>
          <w:bCs/>
          <w:lang w:eastAsia="en-GB"/>
        </w:rPr>
        <w:t xml:space="preserve"> </w:t>
      </w:r>
      <w:r>
        <w:rPr>
          <w:rFonts w:ascii="Times New Roman" w:eastAsia="Times New Roman" w:hAnsi="Times New Roman" w:cs="Times New Roman"/>
          <w:b/>
          <w:bCs/>
          <w:lang w:eastAsia="en-GB"/>
        </w:rPr>
        <w:t>1</w:t>
      </w:r>
      <w:r w:rsidRPr="00B5401A">
        <w:rPr>
          <w:rFonts w:ascii="Times New Roman" w:eastAsia="Times New Roman" w:hAnsi="Times New Roman" w:cs="Times New Roman"/>
          <w:b/>
          <w:bCs/>
          <w:lang w:eastAsia="en-GB"/>
        </w:rPr>
        <w:t>.</w:t>
      </w:r>
      <w:r>
        <w:rPr>
          <w:rFonts w:ascii="Times New Roman" w:eastAsia="Times New Roman" w:hAnsi="Times New Roman" w:cs="Times New Roman"/>
          <w:lang w:eastAsia="en-GB"/>
        </w:rPr>
        <w:t xml:space="preserve"> Target words embedded in Picture 1.</w:t>
      </w:r>
    </w:p>
    <w:tbl>
      <w:tblPr>
        <w:tblStyle w:val="TableGrid"/>
        <w:tblW w:w="0" w:type="auto"/>
        <w:tblLook w:val="04A0" w:firstRow="1" w:lastRow="0" w:firstColumn="1" w:lastColumn="0" w:noHBand="0" w:noVBand="1"/>
      </w:tblPr>
      <w:tblGrid>
        <w:gridCol w:w="1870"/>
        <w:gridCol w:w="1870"/>
        <w:gridCol w:w="1870"/>
        <w:gridCol w:w="1870"/>
        <w:gridCol w:w="1870"/>
      </w:tblGrid>
      <w:tr w:rsidR="00AF44C3" w14:paraId="7A924927" w14:textId="77777777" w:rsidTr="008B61A8">
        <w:tc>
          <w:tcPr>
            <w:tcW w:w="9350" w:type="dxa"/>
            <w:gridSpan w:val="5"/>
          </w:tcPr>
          <w:p w14:paraId="42E8DDD0" w14:textId="5CBBE176" w:rsidR="00AF44C3" w:rsidRPr="00AF44C3" w:rsidRDefault="00AF44C3" w:rsidP="00AF44C3">
            <w:pPr>
              <w:jc w:val="center"/>
              <w:rPr>
                <w:rFonts w:ascii="Times New Roman" w:eastAsia="Times" w:hAnsi="Times New Roman" w:cs="Times New Roman"/>
                <w:b/>
                <w:bCs/>
                <w:szCs w:val="20"/>
                <w:lang w:eastAsia="en-US"/>
              </w:rPr>
            </w:pPr>
            <w:r w:rsidRPr="00AF44C3">
              <w:rPr>
                <w:rFonts w:ascii="Times New Roman" w:hAnsi="Times New Roman" w:cs="Times New Roman"/>
              </w:rPr>
              <w:t>Picture 1: 100 items</w:t>
            </w:r>
          </w:p>
        </w:tc>
      </w:tr>
      <w:tr w:rsidR="00AF44C3" w14:paraId="0833A947" w14:textId="77777777" w:rsidTr="00AF44C3">
        <w:tc>
          <w:tcPr>
            <w:tcW w:w="1870" w:type="dxa"/>
          </w:tcPr>
          <w:p w14:paraId="590D6024" w14:textId="7C5C98DB"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ant</w:t>
            </w:r>
          </w:p>
        </w:tc>
        <w:tc>
          <w:tcPr>
            <w:tcW w:w="1870" w:type="dxa"/>
          </w:tcPr>
          <w:p w14:paraId="712E3265" w14:textId="07610B43"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coal</w:t>
            </w:r>
          </w:p>
        </w:tc>
        <w:tc>
          <w:tcPr>
            <w:tcW w:w="1870" w:type="dxa"/>
          </w:tcPr>
          <w:p w14:paraId="14504D6C" w14:textId="30F9CD00"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hat</w:t>
            </w:r>
          </w:p>
        </w:tc>
        <w:tc>
          <w:tcPr>
            <w:tcW w:w="1870" w:type="dxa"/>
          </w:tcPr>
          <w:p w14:paraId="67B6DE1B" w14:textId="7A3A53A9"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pig</w:t>
            </w:r>
          </w:p>
        </w:tc>
        <w:tc>
          <w:tcPr>
            <w:tcW w:w="1870" w:type="dxa"/>
          </w:tcPr>
          <w:p w14:paraId="6D73A2A6" w14:textId="2AA8725B"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spray</w:t>
            </w:r>
          </w:p>
        </w:tc>
      </w:tr>
      <w:tr w:rsidR="00AF44C3" w14:paraId="31B57E66" w14:textId="77777777" w:rsidTr="00AF44C3">
        <w:tc>
          <w:tcPr>
            <w:tcW w:w="1870" w:type="dxa"/>
          </w:tcPr>
          <w:p w14:paraId="40F1BCB8" w14:textId="1B37DF8F"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back</w:t>
            </w:r>
          </w:p>
        </w:tc>
        <w:tc>
          <w:tcPr>
            <w:tcW w:w="1870" w:type="dxa"/>
          </w:tcPr>
          <w:p w14:paraId="14E1B3F7" w14:textId="498823E6"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crisps</w:t>
            </w:r>
          </w:p>
        </w:tc>
        <w:tc>
          <w:tcPr>
            <w:tcW w:w="1870" w:type="dxa"/>
          </w:tcPr>
          <w:p w14:paraId="31C1CB65" w14:textId="06D61C2E"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hook</w:t>
            </w:r>
          </w:p>
        </w:tc>
        <w:tc>
          <w:tcPr>
            <w:tcW w:w="1870" w:type="dxa"/>
          </w:tcPr>
          <w:p w14:paraId="72A4B229" w14:textId="5F03BA38"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pool</w:t>
            </w:r>
          </w:p>
        </w:tc>
        <w:tc>
          <w:tcPr>
            <w:tcW w:w="1870" w:type="dxa"/>
          </w:tcPr>
          <w:p w14:paraId="3353D23F" w14:textId="2D0BE850"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square</w:t>
            </w:r>
          </w:p>
        </w:tc>
      </w:tr>
      <w:tr w:rsidR="00AF44C3" w14:paraId="45E00062" w14:textId="77777777" w:rsidTr="00AF44C3">
        <w:tc>
          <w:tcPr>
            <w:tcW w:w="1870" w:type="dxa"/>
          </w:tcPr>
          <w:p w14:paraId="1ABEDBC9" w14:textId="3CDC031B"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ball</w:t>
            </w:r>
          </w:p>
        </w:tc>
        <w:tc>
          <w:tcPr>
            <w:tcW w:w="1870" w:type="dxa"/>
          </w:tcPr>
          <w:p w14:paraId="2702617F" w14:textId="5F6FE591"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cup</w:t>
            </w:r>
          </w:p>
        </w:tc>
        <w:tc>
          <w:tcPr>
            <w:tcW w:w="1870" w:type="dxa"/>
          </w:tcPr>
          <w:p w14:paraId="216316D0" w14:textId="62C6E5CF"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ice</w:t>
            </w:r>
          </w:p>
        </w:tc>
        <w:tc>
          <w:tcPr>
            <w:tcW w:w="1870" w:type="dxa"/>
          </w:tcPr>
          <w:p w14:paraId="716EDC96" w14:textId="036B12E4"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purse</w:t>
            </w:r>
          </w:p>
        </w:tc>
        <w:tc>
          <w:tcPr>
            <w:tcW w:w="1870" w:type="dxa"/>
          </w:tcPr>
          <w:p w14:paraId="45115B15" w14:textId="3DC05C64"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steam</w:t>
            </w:r>
          </w:p>
        </w:tc>
      </w:tr>
      <w:tr w:rsidR="00AF44C3" w14:paraId="4B90D4ED" w14:textId="77777777" w:rsidTr="00AF44C3">
        <w:tc>
          <w:tcPr>
            <w:tcW w:w="1870" w:type="dxa"/>
          </w:tcPr>
          <w:p w14:paraId="3D7B7B94" w14:textId="17A53E93"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beak</w:t>
            </w:r>
          </w:p>
        </w:tc>
        <w:tc>
          <w:tcPr>
            <w:tcW w:w="1870" w:type="dxa"/>
          </w:tcPr>
          <w:p w14:paraId="4540BDA6" w14:textId="395E4380"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desk</w:t>
            </w:r>
          </w:p>
        </w:tc>
        <w:tc>
          <w:tcPr>
            <w:tcW w:w="1870" w:type="dxa"/>
          </w:tcPr>
          <w:p w14:paraId="5FB85DD2" w14:textId="705064E2"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jar</w:t>
            </w:r>
          </w:p>
        </w:tc>
        <w:tc>
          <w:tcPr>
            <w:tcW w:w="1870" w:type="dxa"/>
          </w:tcPr>
          <w:p w14:paraId="3EF43D4C" w14:textId="573B14B5"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road</w:t>
            </w:r>
          </w:p>
        </w:tc>
        <w:tc>
          <w:tcPr>
            <w:tcW w:w="1870" w:type="dxa"/>
          </w:tcPr>
          <w:p w14:paraId="3AE057B0" w14:textId="10963F18"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stool</w:t>
            </w:r>
          </w:p>
        </w:tc>
      </w:tr>
      <w:tr w:rsidR="00AF44C3" w14:paraId="4F65FFFD" w14:textId="77777777" w:rsidTr="00AF44C3">
        <w:tc>
          <w:tcPr>
            <w:tcW w:w="1870" w:type="dxa"/>
          </w:tcPr>
          <w:p w14:paraId="0E4567B6" w14:textId="6EFF3F4D"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bed</w:t>
            </w:r>
          </w:p>
        </w:tc>
        <w:tc>
          <w:tcPr>
            <w:tcW w:w="1870" w:type="dxa"/>
          </w:tcPr>
          <w:p w14:paraId="17A85BE7" w14:textId="512C6708"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dice</w:t>
            </w:r>
          </w:p>
        </w:tc>
        <w:tc>
          <w:tcPr>
            <w:tcW w:w="1870" w:type="dxa"/>
          </w:tcPr>
          <w:p w14:paraId="30DA7BE5" w14:textId="2F7973B3"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key</w:t>
            </w:r>
          </w:p>
        </w:tc>
        <w:tc>
          <w:tcPr>
            <w:tcW w:w="1870" w:type="dxa"/>
          </w:tcPr>
          <w:p w14:paraId="48CFC4E7" w14:textId="6158730A"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rock</w:t>
            </w:r>
          </w:p>
        </w:tc>
        <w:tc>
          <w:tcPr>
            <w:tcW w:w="1870" w:type="dxa"/>
          </w:tcPr>
          <w:p w14:paraId="65C19B0C" w14:textId="19423EBF"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swim</w:t>
            </w:r>
          </w:p>
        </w:tc>
      </w:tr>
      <w:tr w:rsidR="00AF44C3" w14:paraId="072C8079" w14:textId="77777777" w:rsidTr="00AF44C3">
        <w:tc>
          <w:tcPr>
            <w:tcW w:w="1870" w:type="dxa"/>
          </w:tcPr>
          <w:p w14:paraId="171A6494" w14:textId="1D6DDF62"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bell</w:t>
            </w:r>
          </w:p>
        </w:tc>
        <w:tc>
          <w:tcPr>
            <w:tcW w:w="1870" w:type="dxa"/>
          </w:tcPr>
          <w:p w14:paraId="6A91492C" w14:textId="1B1F7CB5"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dome</w:t>
            </w:r>
          </w:p>
        </w:tc>
        <w:tc>
          <w:tcPr>
            <w:tcW w:w="1870" w:type="dxa"/>
          </w:tcPr>
          <w:p w14:paraId="62B0FACB" w14:textId="21FFF7E2"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king</w:t>
            </w:r>
          </w:p>
        </w:tc>
        <w:tc>
          <w:tcPr>
            <w:tcW w:w="1870" w:type="dxa"/>
          </w:tcPr>
          <w:p w14:paraId="3A922778" w14:textId="73D5618E"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rope</w:t>
            </w:r>
          </w:p>
        </w:tc>
        <w:tc>
          <w:tcPr>
            <w:tcW w:w="1870" w:type="dxa"/>
          </w:tcPr>
          <w:p w14:paraId="14010BC0" w14:textId="5C0C773A"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tap</w:t>
            </w:r>
          </w:p>
        </w:tc>
      </w:tr>
      <w:tr w:rsidR="00AF44C3" w14:paraId="11E956C6" w14:textId="77777777" w:rsidTr="00AF44C3">
        <w:tc>
          <w:tcPr>
            <w:tcW w:w="1870" w:type="dxa"/>
          </w:tcPr>
          <w:p w14:paraId="51494C84" w14:textId="6546C29C"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belt</w:t>
            </w:r>
          </w:p>
        </w:tc>
        <w:tc>
          <w:tcPr>
            <w:tcW w:w="1870" w:type="dxa"/>
          </w:tcPr>
          <w:p w14:paraId="04094464" w14:textId="66A4D301"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drain</w:t>
            </w:r>
          </w:p>
        </w:tc>
        <w:tc>
          <w:tcPr>
            <w:tcW w:w="1870" w:type="dxa"/>
          </w:tcPr>
          <w:p w14:paraId="72915B09" w14:textId="5C3FC2A0"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knee</w:t>
            </w:r>
          </w:p>
        </w:tc>
        <w:tc>
          <w:tcPr>
            <w:tcW w:w="1870" w:type="dxa"/>
          </w:tcPr>
          <w:p w14:paraId="4D5E56A3" w14:textId="151A583B"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salt</w:t>
            </w:r>
          </w:p>
        </w:tc>
        <w:tc>
          <w:tcPr>
            <w:tcW w:w="1870" w:type="dxa"/>
          </w:tcPr>
          <w:p w14:paraId="372E9A7C" w14:textId="2EB79CB0"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thumb</w:t>
            </w:r>
          </w:p>
        </w:tc>
      </w:tr>
      <w:tr w:rsidR="00AF44C3" w14:paraId="5C5399A3" w14:textId="77777777" w:rsidTr="00AF44C3">
        <w:tc>
          <w:tcPr>
            <w:tcW w:w="1870" w:type="dxa"/>
          </w:tcPr>
          <w:p w14:paraId="3FB2A799" w14:textId="5502C9D4"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bike</w:t>
            </w:r>
          </w:p>
        </w:tc>
        <w:tc>
          <w:tcPr>
            <w:tcW w:w="1870" w:type="dxa"/>
          </w:tcPr>
          <w:p w14:paraId="43D45EDD" w14:textId="6705A534"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egg</w:t>
            </w:r>
          </w:p>
        </w:tc>
        <w:tc>
          <w:tcPr>
            <w:tcW w:w="1870" w:type="dxa"/>
          </w:tcPr>
          <w:p w14:paraId="45482CA9" w14:textId="5E9F97E7"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knife</w:t>
            </w:r>
          </w:p>
        </w:tc>
        <w:tc>
          <w:tcPr>
            <w:tcW w:w="1870" w:type="dxa"/>
          </w:tcPr>
          <w:p w14:paraId="7CE62A34" w14:textId="2B9354DB"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scarf</w:t>
            </w:r>
          </w:p>
        </w:tc>
        <w:tc>
          <w:tcPr>
            <w:tcW w:w="1870" w:type="dxa"/>
          </w:tcPr>
          <w:p w14:paraId="24EE12CA" w14:textId="4E2B2A87"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toe</w:t>
            </w:r>
          </w:p>
        </w:tc>
      </w:tr>
      <w:tr w:rsidR="00AF44C3" w14:paraId="7F409E8D" w14:textId="77777777" w:rsidTr="00AF44C3">
        <w:tc>
          <w:tcPr>
            <w:tcW w:w="1870" w:type="dxa"/>
          </w:tcPr>
          <w:p w14:paraId="0E39DC48" w14:textId="690B5621"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board</w:t>
            </w:r>
          </w:p>
        </w:tc>
        <w:tc>
          <w:tcPr>
            <w:tcW w:w="1870" w:type="dxa"/>
          </w:tcPr>
          <w:p w14:paraId="5CC4765E" w14:textId="72F42F10"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fan</w:t>
            </w:r>
          </w:p>
        </w:tc>
        <w:tc>
          <w:tcPr>
            <w:tcW w:w="1870" w:type="dxa"/>
          </w:tcPr>
          <w:p w14:paraId="77FDE789" w14:textId="1CBE7B6A"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leaf</w:t>
            </w:r>
          </w:p>
        </w:tc>
        <w:tc>
          <w:tcPr>
            <w:tcW w:w="1870" w:type="dxa"/>
          </w:tcPr>
          <w:p w14:paraId="62A8687B" w14:textId="52915C10"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seal</w:t>
            </w:r>
          </w:p>
        </w:tc>
        <w:tc>
          <w:tcPr>
            <w:tcW w:w="1870" w:type="dxa"/>
          </w:tcPr>
          <w:p w14:paraId="71BD1E4F" w14:textId="2D85A163"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tongue</w:t>
            </w:r>
          </w:p>
        </w:tc>
      </w:tr>
      <w:tr w:rsidR="00AF44C3" w14:paraId="4D89D9A2" w14:textId="77777777" w:rsidTr="00AF44C3">
        <w:tc>
          <w:tcPr>
            <w:tcW w:w="1870" w:type="dxa"/>
          </w:tcPr>
          <w:p w14:paraId="6D0F901D" w14:textId="7A8D290E"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bra</w:t>
            </w:r>
          </w:p>
        </w:tc>
        <w:tc>
          <w:tcPr>
            <w:tcW w:w="1870" w:type="dxa"/>
          </w:tcPr>
          <w:p w14:paraId="0918A359" w14:textId="146CF2FA"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fence</w:t>
            </w:r>
          </w:p>
        </w:tc>
        <w:tc>
          <w:tcPr>
            <w:tcW w:w="1870" w:type="dxa"/>
          </w:tcPr>
          <w:p w14:paraId="113F35B9" w14:textId="32B22216"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leek</w:t>
            </w:r>
          </w:p>
        </w:tc>
        <w:tc>
          <w:tcPr>
            <w:tcW w:w="1870" w:type="dxa"/>
          </w:tcPr>
          <w:p w14:paraId="40FCAA03" w14:textId="76D2617B"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shawl</w:t>
            </w:r>
          </w:p>
        </w:tc>
        <w:tc>
          <w:tcPr>
            <w:tcW w:w="1870" w:type="dxa"/>
          </w:tcPr>
          <w:p w14:paraId="38130A95" w14:textId="7FF2B46D"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top</w:t>
            </w:r>
          </w:p>
        </w:tc>
      </w:tr>
      <w:tr w:rsidR="00AF44C3" w14:paraId="688EAB76" w14:textId="77777777" w:rsidTr="00AF44C3">
        <w:tc>
          <w:tcPr>
            <w:tcW w:w="1870" w:type="dxa"/>
          </w:tcPr>
          <w:p w14:paraId="3C6EFE15" w14:textId="1D00A679"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brain</w:t>
            </w:r>
          </w:p>
        </w:tc>
        <w:tc>
          <w:tcPr>
            <w:tcW w:w="1870" w:type="dxa"/>
          </w:tcPr>
          <w:p w14:paraId="09164A7E" w14:textId="3CFF2096"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fire</w:t>
            </w:r>
          </w:p>
        </w:tc>
        <w:tc>
          <w:tcPr>
            <w:tcW w:w="1870" w:type="dxa"/>
          </w:tcPr>
          <w:p w14:paraId="3734759A" w14:textId="2291EFEA"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lights</w:t>
            </w:r>
          </w:p>
        </w:tc>
        <w:tc>
          <w:tcPr>
            <w:tcW w:w="1870" w:type="dxa"/>
          </w:tcPr>
          <w:p w14:paraId="729066C4" w14:textId="53AD9A2E"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sheep</w:t>
            </w:r>
          </w:p>
        </w:tc>
        <w:tc>
          <w:tcPr>
            <w:tcW w:w="1870" w:type="dxa"/>
          </w:tcPr>
          <w:p w14:paraId="28C35488" w14:textId="4600BD10"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torch</w:t>
            </w:r>
          </w:p>
        </w:tc>
      </w:tr>
      <w:tr w:rsidR="00AF44C3" w14:paraId="7F7BBC9E" w14:textId="77777777" w:rsidTr="00AF44C3">
        <w:tc>
          <w:tcPr>
            <w:tcW w:w="1870" w:type="dxa"/>
          </w:tcPr>
          <w:p w14:paraId="4454C7B3" w14:textId="2561ED4D"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bride</w:t>
            </w:r>
          </w:p>
        </w:tc>
        <w:tc>
          <w:tcPr>
            <w:tcW w:w="1870" w:type="dxa"/>
          </w:tcPr>
          <w:p w14:paraId="037E0535" w14:textId="38D95853"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flute</w:t>
            </w:r>
          </w:p>
        </w:tc>
        <w:tc>
          <w:tcPr>
            <w:tcW w:w="1870" w:type="dxa"/>
          </w:tcPr>
          <w:p w14:paraId="149A7A4E" w14:textId="051E2838"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map</w:t>
            </w:r>
          </w:p>
        </w:tc>
        <w:tc>
          <w:tcPr>
            <w:tcW w:w="1870" w:type="dxa"/>
          </w:tcPr>
          <w:p w14:paraId="0552B0B8" w14:textId="70F9AB6E"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shelves</w:t>
            </w:r>
          </w:p>
        </w:tc>
        <w:tc>
          <w:tcPr>
            <w:tcW w:w="1870" w:type="dxa"/>
          </w:tcPr>
          <w:p w14:paraId="50524707" w14:textId="353298EB"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towel</w:t>
            </w:r>
          </w:p>
        </w:tc>
      </w:tr>
      <w:tr w:rsidR="00AF44C3" w14:paraId="7D1991FB" w14:textId="77777777" w:rsidTr="00AF44C3">
        <w:tc>
          <w:tcPr>
            <w:tcW w:w="1870" w:type="dxa"/>
          </w:tcPr>
          <w:p w14:paraId="48FFFAE0" w14:textId="71212FE2"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bull</w:t>
            </w:r>
          </w:p>
        </w:tc>
        <w:tc>
          <w:tcPr>
            <w:tcW w:w="1870" w:type="dxa"/>
          </w:tcPr>
          <w:p w14:paraId="1F48386C" w14:textId="2136DA01"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frame</w:t>
            </w:r>
          </w:p>
        </w:tc>
        <w:tc>
          <w:tcPr>
            <w:tcW w:w="1870" w:type="dxa"/>
          </w:tcPr>
          <w:p w14:paraId="30A940EE" w14:textId="5056173A"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moon</w:t>
            </w:r>
          </w:p>
        </w:tc>
        <w:tc>
          <w:tcPr>
            <w:tcW w:w="1870" w:type="dxa"/>
          </w:tcPr>
          <w:p w14:paraId="682CBF0E" w14:textId="11C5F51F"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shield</w:t>
            </w:r>
          </w:p>
        </w:tc>
        <w:tc>
          <w:tcPr>
            <w:tcW w:w="1870" w:type="dxa"/>
          </w:tcPr>
          <w:p w14:paraId="17AA58B3" w14:textId="7259730F"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train</w:t>
            </w:r>
          </w:p>
        </w:tc>
      </w:tr>
      <w:tr w:rsidR="00AF44C3" w14:paraId="2D7309BE" w14:textId="77777777" w:rsidTr="00AF44C3">
        <w:tc>
          <w:tcPr>
            <w:tcW w:w="1870" w:type="dxa"/>
          </w:tcPr>
          <w:p w14:paraId="59024AE9" w14:textId="6CA00D9E"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buoy</w:t>
            </w:r>
          </w:p>
        </w:tc>
        <w:tc>
          <w:tcPr>
            <w:tcW w:w="1870" w:type="dxa"/>
          </w:tcPr>
          <w:p w14:paraId="4800A8E2" w14:textId="53375A50"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ghost</w:t>
            </w:r>
          </w:p>
        </w:tc>
        <w:tc>
          <w:tcPr>
            <w:tcW w:w="1870" w:type="dxa"/>
          </w:tcPr>
          <w:p w14:paraId="5C5BB094" w14:textId="0D9088E8"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mop</w:t>
            </w:r>
          </w:p>
        </w:tc>
        <w:tc>
          <w:tcPr>
            <w:tcW w:w="1870" w:type="dxa"/>
          </w:tcPr>
          <w:p w14:paraId="44920CBC" w14:textId="7CE0D796"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sink</w:t>
            </w:r>
          </w:p>
        </w:tc>
        <w:tc>
          <w:tcPr>
            <w:tcW w:w="1870" w:type="dxa"/>
          </w:tcPr>
          <w:p w14:paraId="31FF6283" w14:textId="58BB953E"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vet</w:t>
            </w:r>
          </w:p>
        </w:tc>
      </w:tr>
      <w:tr w:rsidR="00AF44C3" w14:paraId="66FD47C3" w14:textId="77777777" w:rsidTr="00AF44C3">
        <w:tc>
          <w:tcPr>
            <w:tcW w:w="1870" w:type="dxa"/>
          </w:tcPr>
          <w:p w14:paraId="314982CF" w14:textId="2F596030"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cake</w:t>
            </w:r>
          </w:p>
        </w:tc>
        <w:tc>
          <w:tcPr>
            <w:tcW w:w="1870" w:type="dxa"/>
          </w:tcPr>
          <w:p w14:paraId="6C2C0F4C" w14:textId="12CBE429"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girl</w:t>
            </w:r>
          </w:p>
        </w:tc>
        <w:tc>
          <w:tcPr>
            <w:tcW w:w="1870" w:type="dxa"/>
          </w:tcPr>
          <w:p w14:paraId="7153B71D" w14:textId="32FCC0C0"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nun</w:t>
            </w:r>
          </w:p>
        </w:tc>
        <w:tc>
          <w:tcPr>
            <w:tcW w:w="1870" w:type="dxa"/>
          </w:tcPr>
          <w:p w14:paraId="33A4D1F1" w14:textId="257B6702"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skis</w:t>
            </w:r>
          </w:p>
        </w:tc>
        <w:tc>
          <w:tcPr>
            <w:tcW w:w="1870" w:type="dxa"/>
          </w:tcPr>
          <w:p w14:paraId="5516CE83" w14:textId="0A2B88BA"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whale</w:t>
            </w:r>
          </w:p>
        </w:tc>
      </w:tr>
      <w:tr w:rsidR="00AF44C3" w14:paraId="7D6A8822" w14:textId="77777777" w:rsidTr="00AF44C3">
        <w:tc>
          <w:tcPr>
            <w:tcW w:w="1870" w:type="dxa"/>
          </w:tcPr>
          <w:p w14:paraId="1DB6EB51" w14:textId="4329089C"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cape</w:t>
            </w:r>
          </w:p>
        </w:tc>
        <w:tc>
          <w:tcPr>
            <w:tcW w:w="1870" w:type="dxa"/>
          </w:tcPr>
          <w:p w14:paraId="0D6E5659" w14:textId="183C15A0"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groom</w:t>
            </w:r>
          </w:p>
        </w:tc>
        <w:tc>
          <w:tcPr>
            <w:tcW w:w="1870" w:type="dxa"/>
          </w:tcPr>
          <w:p w14:paraId="5CF35897" w14:textId="54166381"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nurse</w:t>
            </w:r>
          </w:p>
        </w:tc>
        <w:tc>
          <w:tcPr>
            <w:tcW w:w="1870" w:type="dxa"/>
          </w:tcPr>
          <w:p w14:paraId="7E9A84E6" w14:textId="79F43788"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sled</w:t>
            </w:r>
          </w:p>
        </w:tc>
        <w:tc>
          <w:tcPr>
            <w:tcW w:w="1870" w:type="dxa"/>
          </w:tcPr>
          <w:p w14:paraId="08E968EA" w14:textId="29035D49"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whip</w:t>
            </w:r>
          </w:p>
        </w:tc>
      </w:tr>
      <w:tr w:rsidR="00AF44C3" w14:paraId="6A644799" w14:textId="77777777" w:rsidTr="00AF44C3">
        <w:tc>
          <w:tcPr>
            <w:tcW w:w="1870" w:type="dxa"/>
          </w:tcPr>
          <w:p w14:paraId="7AF58A37" w14:textId="011E7D2F"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cart</w:t>
            </w:r>
          </w:p>
        </w:tc>
        <w:tc>
          <w:tcPr>
            <w:tcW w:w="1870" w:type="dxa"/>
          </w:tcPr>
          <w:p w14:paraId="38C46893" w14:textId="09B52861"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gun</w:t>
            </w:r>
          </w:p>
        </w:tc>
        <w:tc>
          <w:tcPr>
            <w:tcW w:w="1870" w:type="dxa"/>
          </w:tcPr>
          <w:p w14:paraId="61ECAE56" w14:textId="05DABC7A"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pan</w:t>
            </w:r>
          </w:p>
        </w:tc>
        <w:tc>
          <w:tcPr>
            <w:tcW w:w="1870" w:type="dxa"/>
          </w:tcPr>
          <w:p w14:paraId="4FE8F867" w14:textId="337D4BE1"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sleigh</w:t>
            </w:r>
          </w:p>
        </w:tc>
        <w:tc>
          <w:tcPr>
            <w:tcW w:w="1870" w:type="dxa"/>
          </w:tcPr>
          <w:p w14:paraId="378E551F" w14:textId="68D4D7BB"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whisk</w:t>
            </w:r>
          </w:p>
        </w:tc>
      </w:tr>
      <w:tr w:rsidR="00AF44C3" w14:paraId="0BB61848" w14:textId="77777777" w:rsidTr="00AF44C3">
        <w:tc>
          <w:tcPr>
            <w:tcW w:w="1870" w:type="dxa"/>
          </w:tcPr>
          <w:p w14:paraId="241BA169" w14:textId="48651316"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cheese</w:t>
            </w:r>
          </w:p>
        </w:tc>
        <w:tc>
          <w:tcPr>
            <w:tcW w:w="1870" w:type="dxa"/>
          </w:tcPr>
          <w:p w14:paraId="530BF10A" w14:textId="689A1598"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ham</w:t>
            </w:r>
          </w:p>
        </w:tc>
        <w:tc>
          <w:tcPr>
            <w:tcW w:w="1870" w:type="dxa"/>
          </w:tcPr>
          <w:p w14:paraId="0C2AF9CF" w14:textId="7A3B69EB"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peas</w:t>
            </w:r>
          </w:p>
        </w:tc>
        <w:tc>
          <w:tcPr>
            <w:tcW w:w="1870" w:type="dxa"/>
          </w:tcPr>
          <w:p w14:paraId="67BE2043" w14:textId="545B4652"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slide</w:t>
            </w:r>
          </w:p>
        </w:tc>
        <w:tc>
          <w:tcPr>
            <w:tcW w:w="1870" w:type="dxa"/>
          </w:tcPr>
          <w:p w14:paraId="03E88EAC" w14:textId="4CA58BA2"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witch</w:t>
            </w:r>
          </w:p>
        </w:tc>
      </w:tr>
      <w:tr w:rsidR="00AF44C3" w14:paraId="5CA9122C" w14:textId="77777777" w:rsidTr="00AF44C3">
        <w:tc>
          <w:tcPr>
            <w:tcW w:w="1870" w:type="dxa"/>
          </w:tcPr>
          <w:p w14:paraId="63CE33AF" w14:textId="05EAA983"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claw</w:t>
            </w:r>
          </w:p>
        </w:tc>
        <w:tc>
          <w:tcPr>
            <w:tcW w:w="1870" w:type="dxa"/>
          </w:tcPr>
          <w:p w14:paraId="78A19CE2" w14:textId="1675AA09"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hand</w:t>
            </w:r>
          </w:p>
        </w:tc>
        <w:tc>
          <w:tcPr>
            <w:tcW w:w="1870" w:type="dxa"/>
          </w:tcPr>
          <w:p w14:paraId="6B0C81E9" w14:textId="3B08CB86"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peg</w:t>
            </w:r>
          </w:p>
        </w:tc>
        <w:tc>
          <w:tcPr>
            <w:tcW w:w="1870" w:type="dxa"/>
          </w:tcPr>
          <w:p w14:paraId="59E0B291" w14:textId="5B74AC9E"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snail</w:t>
            </w:r>
          </w:p>
        </w:tc>
        <w:tc>
          <w:tcPr>
            <w:tcW w:w="1870" w:type="dxa"/>
          </w:tcPr>
          <w:p w14:paraId="1C2F464F" w14:textId="260F1A8B"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worm</w:t>
            </w:r>
          </w:p>
        </w:tc>
      </w:tr>
      <w:tr w:rsidR="00AF44C3" w14:paraId="22794A3D" w14:textId="77777777" w:rsidTr="00AF44C3">
        <w:tc>
          <w:tcPr>
            <w:tcW w:w="1870" w:type="dxa"/>
          </w:tcPr>
          <w:p w14:paraId="5D2B1B24" w14:textId="2C7A049D"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club</w:t>
            </w:r>
          </w:p>
        </w:tc>
        <w:tc>
          <w:tcPr>
            <w:tcW w:w="1870" w:type="dxa"/>
          </w:tcPr>
          <w:p w14:paraId="59BD2944" w14:textId="600FC4C3"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harp</w:t>
            </w:r>
          </w:p>
        </w:tc>
        <w:tc>
          <w:tcPr>
            <w:tcW w:w="1870" w:type="dxa"/>
          </w:tcPr>
          <w:p w14:paraId="48E4F2D7" w14:textId="57FC62DA"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pie</w:t>
            </w:r>
          </w:p>
        </w:tc>
        <w:tc>
          <w:tcPr>
            <w:tcW w:w="1870" w:type="dxa"/>
          </w:tcPr>
          <w:p w14:paraId="1244F37B" w14:textId="08692243"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snake</w:t>
            </w:r>
          </w:p>
        </w:tc>
        <w:tc>
          <w:tcPr>
            <w:tcW w:w="1870" w:type="dxa"/>
          </w:tcPr>
          <w:p w14:paraId="7A3D7332" w14:textId="44540861"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wreath</w:t>
            </w:r>
          </w:p>
        </w:tc>
      </w:tr>
    </w:tbl>
    <w:p w14:paraId="30E1670B" w14:textId="77777777" w:rsidR="000C747D" w:rsidRDefault="000C747D" w:rsidP="00AF44C3">
      <w:pPr>
        <w:rPr>
          <w:rFonts w:ascii="Times New Roman" w:eastAsia="Times New Roman" w:hAnsi="Times New Roman" w:cs="Times New Roman"/>
          <w:lang w:eastAsia="en-GB"/>
        </w:rPr>
      </w:pPr>
    </w:p>
    <w:p w14:paraId="11853672" w14:textId="523AD089" w:rsidR="000C747D" w:rsidRDefault="000C747D" w:rsidP="00AF44C3">
      <w:pPr>
        <w:rPr>
          <w:rFonts w:ascii="Times New Roman" w:eastAsia="Times New Roman" w:hAnsi="Times New Roman" w:cs="Times New Roman"/>
          <w:lang w:eastAsia="en-GB"/>
        </w:rPr>
      </w:pPr>
      <w:r>
        <w:rPr>
          <w:noProof/>
        </w:rPr>
        <w:drawing>
          <wp:inline distT="0" distB="0" distL="0" distR="0" wp14:anchorId="089B5D56" wp14:editId="5461B1DE">
            <wp:extent cx="5248275" cy="3475382"/>
            <wp:effectExtent l="0" t="0" r="0" b="0"/>
            <wp:docPr id="5" name="Picture 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iagram, engineering drawing&#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0178" cy="3483264"/>
                    </a:xfrm>
                    <a:prstGeom prst="rect">
                      <a:avLst/>
                    </a:prstGeom>
                    <a:noFill/>
                    <a:ln>
                      <a:noFill/>
                    </a:ln>
                  </pic:spPr>
                </pic:pic>
              </a:graphicData>
            </a:graphic>
          </wp:inline>
        </w:drawing>
      </w:r>
    </w:p>
    <w:p w14:paraId="355EF2CF" w14:textId="243BFD98" w:rsidR="000C747D" w:rsidRDefault="000C747D" w:rsidP="00AF44C3">
      <w:pPr>
        <w:rPr>
          <w:rFonts w:ascii="Times New Roman" w:eastAsia="Times New Roman" w:hAnsi="Times New Roman" w:cs="Times New Roman"/>
          <w:lang w:eastAsia="en-GB"/>
        </w:rPr>
      </w:pPr>
      <w:r w:rsidRPr="00B5401A">
        <w:rPr>
          <w:rFonts w:ascii="Times New Roman" w:eastAsia="Times New Roman" w:hAnsi="Times New Roman" w:cs="Times New Roman"/>
          <w:b/>
          <w:bCs/>
          <w:lang w:eastAsia="en-GB"/>
        </w:rPr>
        <w:t xml:space="preserve">Figure </w:t>
      </w:r>
      <w:r w:rsidR="000F60F9">
        <w:rPr>
          <w:rFonts w:ascii="Times New Roman" w:eastAsia="Times New Roman" w:hAnsi="Times New Roman" w:cs="Times New Roman"/>
          <w:b/>
          <w:bCs/>
          <w:lang w:eastAsia="en-GB"/>
        </w:rPr>
        <w:t>2</w:t>
      </w:r>
      <w:r w:rsidRPr="00B5401A">
        <w:rPr>
          <w:rFonts w:ascii="Times New Roman" w:eastAsia="Times New Roman" w:hAnsi="Times New Roman" w:cs="Times New Roman"/>
          <w:b/>
          <w:bCs/>
          <w:lang w:eastAsia="en-GB"/>
        </w:rPr>
        <w:t>.</w:t>
      </w:r>
      <w:r>
        <w:rPr>
          <w:rFonts w:ascii="Times New Roman" w:eastAsia="Times New Roman" w:hAnsi="Times New Roman" w:cs="Times New Roman"/>
          <w:lang w:eastAsia="en-GB"/>
        </w:rPr>
        <w:t xml:space="preserve"> </w:t>
      </w:r>
      <w:r w:rsidR="00A82A13" w:rsidRPr="00A82A13">
        <w:rPr>
          <w:rFonts w:ascii="Times New Roman" w:eastAsia="Times New Roman" w:hAnsi="Times New Roman" w:cs="Times New Roman"/>
          <w:lang w:eastAsia="en-GB"/>
        </w:rPr>
        <w:t xml:space="preserve">Picture </w:t>
      </w:r>
      <w:r w:rsidR="00A82A13">
        <w:rPr>
          <w:rFonts w:ascii="Times New Roman" w:eastAsia="Times New Roman" w:hAnsi="Times New Roman" w:cs="Times New Roman"/>
          <w:lang w:eastAsia="en-GB"/>
        </w:rPr>
        <w:t>2</w:t>
      </w:r>
      <w:r w:rsidR="00A82A13" w:rsidRPr="00A82A13">
        <w:rPr>
          <w:rFonts w:ascii="Times New Roman" w:eastAsia="Times New Roman" w:hAnsi="Times New Roman" w:cs="Times New Roman"/>
          <w:lang w:eastAsia="en-GB"/>
        </w:rPr>
        <w:t xml:space="preserve"> of 4 used in the </w:t>
      </w:r>
      <w:r w:rsidR="00751089">
        <w:rPr>
          <w:rFonts w:ascii="Times New Roman" w:eastAsia="Times New Roman" w:hAnsi="Times New Roman" w:cs="Times New Roman"/>
          <w:lang w:eastAsia="en-GB"/>
        </w:rPr>
        <w:t>c</w:t>
      </w:r>
      <w:r w:rsidR="00751089" w:rsidRPr="00A82A13">
        <w:rPr>
          <w:rFonts w:ascii="Times New Roman" w:eastAsia="Times New Roman" w:hAnsi="Times New Roman" w:cs="Times New Roman"/>
          <w:lang w:eastAsia="en-GB"/>
        </w:rPr>
        <w:t xml:space="preserve">ustom </w:t>
      </w:r>
      <w:r w:rsidR="00751089">
        <w:rPr>
          <w:rFonts w:ascii="Times New Roman" w:eastAsia="Times New Roman" w:hAnsi="Times New Roman" w:cs="Times New Roman"/>
          <w:lang w:eastAsia="en-GB"/>
        </w:rPr>
        <w:t>p</w:t>
      </w:r>
      <w:r w:rsidR="00751089" w:rsidRPr="00A82A13">
        <w:rPr>
          <w:rFonts w:ascii="Times New Roman" w:eastAsia="Times New Roman" w:hAnsi="Times New Roman" w:cs="Times New Roman"/>
          <w:lang w:eastAsia="en-GB"/>
        </w:rPr>
        <w:t xml:space="preserve">icture </w:t>
      </w:r>
      <w:r w:rsidR="00751089">
        <w:rPr>
          <w:rFonts w:ascii="Times New Roman" w:eastAsia="Times New Roman" w:hAnsi="Times New Roman" w:cs="Times New Roman"/>
          <w:lang w:eastAsia="en-GB"/>
        </w:rPr>
        <w:t>d</w:t>
      </w:r>
      <w:r w:rsidR="00751089" w:rsidRPr="00A82A13">
        <w:rPr>
          <w:rFonts w:ascii="Times New Roman" w:eastAsia="Times New Roman" w:hAnsi="Times New Roman" w:cs="Times New Roman"/>
          <w:lang w:eastAsia="en-GB"/>
        </w:rPr>
        <w:t xml:space="preserve">escription </w:t>
      </w:r>
      <w:r w:rsidR="00751089">
        <w:rPr>
          <w:rFonts w:ascii="Times New Roman" w:eastAsia="Times New Roman" w:hAnsi="Times New Roman" w:cs="Times New Roman"/>
          <w:lang w:eastAsia="en-GB"/>
        </w:rPr>
        <w:t>t</w:t>
      </w:r>
      <w:r w:rsidR="00751089" w:rsidRPr="00A82A13">
        <w:rPr>
          <w:rFonts w:ascii="Times New Roman" w:eastAsia="Times New Roman" w:hAnsi="Times New Roman" w:cs="Times New Roman"/>
          <w:lang w:eastAsia="en-GB"/>
        </w:rPr>
        <w:t>ask</w:t>
      </w:r>
      <w:r w:rsidR="00A82A13" w:rsidRPr="00A82A13">
        <w:rPr>
          <w:rFonts w:ascii="Times New Roman" w:eastAsia="Times New Roman" w:hAnsi="Times New Roman" w:cs="Times New Roman"/>
          <w:lang w:eastAsia="en-GB"/>
        </w:rPr>
        <w:t>.</w:t>
      </w:r>
    </w:p>
    <w:p w14:paraId="78164B0D" w14:textId="18AD0CAE" w:rsidR="00A82A13" w:rsidRDefault="00A82A13" w:rsidP="00AF44C3">
      <w:pPr>
        <w:rPr>
          <w:rFonts w:ascii="Times New Roman" w:eastAsia="Times New Roman" w:hAnsi="Times New Roman" w:cs="Times New Roman"/>
          <w:lang w:eastAsia="en-GB"/>
        </w:rPr>
      </w:pPr>
    </w:p>
    <w:p w14:paraId="41CC2AEE" w14:textId="77777777" w:rsidR="000F60F9" w:rsidRPr="00B5401A" w:rsidRDefault="000F60F9" w:rsidP="00AF44C3">
      <w:pPr>
        <w:rPr>
          <w:rFonts w:ascii="Times New Roman" w:eastAsia="Times New Roman" w:hAnsi="Times New Roman" w:cs="Times New Roman"/>
          <w:lang w:eastAsia="en-GB"/>
        </w:rPr>
      </w:pPr>
    </w:p>
    <w:p w14:paraId="54B79D94" w14:textId="1F6E614F" w:rsidR="002E7507" w:rsidRPr="005A3117" w:rsidRDefault="005A3117" w:rsidP="002E7507">
      <w:pPr>
        <w:rPr>
          <w:rFonts w:ascii="Times New Roman" w:eastAsia="Times New Roman" w:hAnsi="Times New Roman" w:cs="Times New Roman"/>
          <w:lang w:eastAsia="en-GB"/>
        </w:rPr>
      </w:pPr>
      <w:r>
        <w:rPr>
          <w:rFonts w:ascii="Times New Roman" w:eastAsia="Times New Roman" w:hAnsi="Times New Roman" w:cs="Times New Roman"/>
          <w:b/>
          <w:bCs/>
          <w:lang w:eastAsia="en-GB"/>
        </w:rPr>
        <w:lastRenderedPageBreak/>
        <w:t>Table</w:t>
      </w:r>
      <w:r w:rsidRPr="00B5401A">
        <w:rPr>
          <w:rFonts w:ascii="Times New Roman" w:eastAsia="Times New Roman" w:hAnsi="Times New Roman" w:cs="Times New Roman"/>
          <w:b/>
          <w:bCs/>
          <w:lang w:eastAsia="en-GB"/>
        </w:rPr>
        <w:t xml:space="preserve"> </w:t>
      </w:r>
      <w:r>
        <w:rPr>
          <w:rFonts w:ascii="Times New Roman" w:eastAsia="Times New Roman" w:hAnsi="Times New Roman" w:cs="Times New Roman"/>
          <w:b/>
          <w:bCs/>
          <w:lang w:eastAsia="en-GB"/>
        </w:rPr>
        <w:t>2</w:t>
      </w:r>
      <w:r w:rsidRPr="00B5401A">
        <w:rPr>
          <w:rFonts w:ascii="Times New Roman" w:eastAsia="Times New Roman" w:hAnsi="Times New Roman" w:cs="Times New Roman"/>
          <w:b/>
          <w:bCs/>
          <w:lang w:eastAsia="en-GB"/>
        </w:rPr>
        <w:t>.</w:t>
      </w:r>
      <w:r>
        <w:rPr>
          <w:rFonts w:ascii="Times New Roman" w:eastAsia="Times New Roman" w:hAnsi="Times New Roman" w:cs="Times New Roman"/>
          <w:lang w:eastAsia="en-GB"/>
        </w:rPr>
        <w:t xml:space="preserve"> Target words embedded in Picture 2.</w:t>
      </w:r>
    </w:p>
    <w:tbl>
      <w:tblPr>
        <w:tblStyle w:val="TableGrid"/>
        <w:tblW w:w="0" w:type="auto"/>
        <w:tblLook w:val="04A0" w:firstRow="1" w:lastRow="0" w:firstColumn="1" w:lastColumn="0" w:noHBand="0" w:noVBand="1"/>
      </w:tblPr>
      <w:tblGrid>
        <w:gridCol w:w="1870"/>
        <w:gridCol w:w="1870"/>
        <w:gridCol w:w="1870"/>
        <w:gridCol w:w="1870"/>
        <w:gridCol w:w="1870"/>
      </w:tblGrid>
      <w:tr w:rsidR="00AF44C3" w14:paraId="1293167B" w14:textId="77777777" w:rsidTr="008B61A8">
        <w:tc>
          <w:tcPr>
            <w:tcW w:w="9350" w:type="dxa"/>
            <w:gridSpan w:val="5"/>
          </w:tcPr>
          <w:p w14:paraId="2236276C" w14:textId="03245D7F" w:rsidR="00AF44C3" w:rsidRPr="00AF44C3" w:rsidRDefault="00AF44C3" w:rsidP="00AF44C3">
            <w:pPr>
              <w:jc w:val="center"/>
              <w:rPr>
                <w:rFonts w:ascii="Times New Roman" w:eastAsia="Times" w:hAnsi="Times New Roman" w:cs="Times New Roman"/>
                <w:b/>
                <w:bCs/>
                <w:szCs w:val="20"/>
                <w:lang w:eastAsia="en-US"/>
              </w:rPr>
            </w:pPr>
            <w:bookmarkStart w:id="0" w:name="_Hlk165543144"/>
            <w:r w:rsidRPr="00AF44C3">
              <w:rPr>
                <w:rFonts w:ascii="Times New Roman" w:hAnsi="Times New Roman" w:cs="Times New Roman"/>
              </w:rPr>
              <w:t>Picture 2:  100 items</w:t>
            </w:r>
          </w:p>
        </w:tc>
      </w:tr>
      <w:tr w:rsidR="00AF44C3" w14:paraId="5F5D1117" w14:textId="77777777" w:rsidTr="008B61A8">
        <w:tc>
          <w:tcPr>
            <w:tcW w:w="1870" w:type="dxa"/>
          </w:tcPr>
          <w:p w14:paraId="2FD221A9" w14:textId="5DCE9647"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bag</w:t>
            </w:r>
          </w:p>
        </w:tc>
        <w:tc>
          <w:tcPr>
            <w:tcW w:w="1870" w:type="dxa"/>
          </w:tcPr>
          <w:p w14:paraId="2B6213FB" w14:textId="0843C3F6"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cone</w:t>
            </w:r>
          </w:p>
        </w:tc>
        <w:tc>
          <w:tcPr>
            <w:tcW w:w="1870" w:type="dxa"/>
          </w:tcPr>
          <w:p w14:paraId="6CA557E0" w14:textId="5B4BDD86"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hive</w:t>
            </w:r>
          </w:p>
        </w:tc>
        <w:tc>
          <w:tcPr>
            <w:tcW w:w="1870" w:type="dxa"/>
          </w:tcPr>
          <w:p w14:paraId="1E292875" w14:textId="6F60C140"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pear</w:t>
            </w:r>
          </w:p>
        </w:tc>
        <w:tc>
          <w:tcPr>
            <w:tcW w:w="1870" w:type="dxa"/>
          </w:tcPr>
          <w:p w14:paraId="2C01E28D" w14:textId="2AF5918D"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smoke</w:t>
            </w:r>
          </w:p>
        </w:tc>
      </w:tr>
      <w:tr w:rsidR="00AF44C3" w14:paraId="530B4E9F" w14:textId="77777777" w:rsidTr="008B61A8">
        <w:tc>
          <w:tcPr>
            <w:tcW w:w="1870" w:type="dxa"/>
          </w:tcPr>
          <w:p w14:paraId="10657F58" w14:textId="33E1E963"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beach</w:t>
            </w:r>
          </w:p>
        </w:tc>
        <w:tc>
          <w:tcPr>
            <w:tcW w:w="1870" w:type="dxa"/>
          </w:tcPr>
          <w:p w14:paraId="20D2FA3C" w14:textId="6B688237"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cot</w:t>
            </w:r>
          </w:p>
        </w:tc>
        <w:tc>
          <w:tcPr>
            <w:tcW w:w="1870" w:type="dxa"/>
          </w:tcPr>
          <w:p w14:paraId="58D68A2A" w14:textId="106F9E35"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hose</w:t>
            </w:r>
          </w:p>
        </w:tc>
        <w:tc>
          <w:tcPr>
            <w:tcW w:w="1870" w:type="dxa"/>
          </w:tcPr>
          <w:p w14:paraId="397F5A34" w14:textId="366B7586"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phone</w:t>
            </w:r>
          </w:p>
        </w:tc>
        <w:tc>
          <w:tcPr>
            <w:tcW w:w="1870" w:type="dxa"/>
          </w:tcPr>
          <w:p w14:paraId="65B45AC6" w14:textId="3444F1D3"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sponge</w:t>
            </w:r>
          </w:p>
        </w:tc>
      </w:tr>
      <w:tr w:rsidR="00AF44C3" w14:paraId="04E61A01" w14:textId="77777777" w:rsidTr="008B61A8">
        <w:tc>
          <w:tcPr>
            <w:tcW w:w="1870" w:type="dxa"/>
          </w:tcPr>
          <w:p w14:paraId="73D40ACB" w14:textId="53452306"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bean</w:t>
            </w:r>
          </w:p>
        </w:tc>
        <w:tc>
          <w:tcPr>
            <w:tcW w:w="1870" w:type="dxa"/>
          </w:tcPr>
          <w:p w14:paraId="28AEF034" w14:textId="018F394C"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court</w:t>
            </w:r>
          </w:p>
        </w:tc>
        <w:tc>
          <w:tcPr>
            <w:tcW w:w="1870" w:type="dxa"/>
          </w:tcPr>
          <w:p w14:paraId="5A41C871" w14:textId="019872A1"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hutch</w:t>
            </w:r>
          </w:p>
        </w:tc>
        <w:tc>
          <w:tcPr>
            <w:tcW w:w="1870" w:type="dxa"/>
          </w:tcPr>
          <w:p w14:paraId="28B370D1" w14:textId="49E27CDA"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pin</w:t>
            </w:r>
          </w:p>
        </w:tc>
        <w:tc>
          <w:tcPr>
            <w:tcW w:w="1870" w:type="dxa"/>
          </w:tcPr>
          <w:p w14:paraId="06FBCCA2" w14:textId="78B1F811"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stalk</w:t>
            </w:r>
          </w:p>
        </w:tc>
      </w:tr>
      <w:tr w:rsidR="00AF44C3" w14:paraId="1F52A7E9" w14:textId="77777777" w:rsidTr="008B61A8">
        <w:tc>
          <w:tcPr>
            <w:tcW w:w="1870" w:type="dxa"/>
          </w:tcPr>
          <w:p w14:paraId="0A803FDB" w14:textId="6EE9C892"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bear</w:t>
            </w:r>
          </w:p>
        </w:tc>
        <w:tc>
          <w:tcPr>
            <w:tcW w:w="1870" w:type="dxa"/>
          </w:tcPr>
          <w:p w14:paraId="751E5D77" w14:textId="08C89395"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crane</w:t>
            </w:r>
          </w:p>
        </w:tc>
        <w:tc>
          <w:tcPr>
            <w:tcW w:w="1870" w:type="dxa"/>
          </w:tcPr>
          <w:p w14:paraId="28F4A52E" w14:textId="53C70100"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jail</w:t>
            </w:r>
          </w:p>
        </w:tc>
        <w:tc>
          <w:tcPr>
            <w:tcW w:w="1870" w:type="dxa"/>
          </w:tcPr>
          <w:p w14:paraId="4C718E6E" w14:textId="4C776055"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pipe</w:t>
            </w:r>
          </w:p>
        </w:tc>
        <w:tc>
          <w:tcPr>
            <w:tcW w:w="1870" w:type="dxa"/>
          </w:tcPr>
          <w:p w14:paraId="3B71FF0F" w14:textId="0C9CD3A6"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stick</w:t>
            </w:r>
          </w:p>
        </w:tc>
      </w:tr>
      <w:tr w:rsidR="00AF44C3" w14:paraId="78496175" w14:textId="77777777" w:rsidTr="008B61A8">
        <w:tc>
          <w:tcPr>
            <w:tcW w:w="1870" w:type="dxa"/>
          </w:tcPr>
          <w:p w14:paraId="410057BB" w14:textId="25725484"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bee</w:t>
            </w:r>
          </w:p>
        </w:tc>
        <w:tc>
          <w:tcPr>
            <w:tcW w:w="1870" w:type="dxa"/>
          </w:tcPr>
          <w:p w14:paraId="453282B7" w14:textId="4366EB76"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cross</w:t>
            </w:r>
          </w:p>
        </w:tc>
        <w:tc>
          <w:tcPr>
            <w:tcW w:w="1870" w:type="dxa"/>
          </w:tcPr>
          <w:p w14:paraId="3DCD81E5" w14:textId="37F6B0DC"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jug</w:t>
            </w:r>
          </w:p>
        </w:tc>
        <w:tc>
          <w:tcPr>
            <w:tcW w:w="1870" w:type="dxa"/>
          </w:tcPr>
          <w:p w14:paraId="0FFCF8C0" w14:textId="283BAA1A"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plant</w:t>
            </w:r>
          </w:p>
        </w:tc>
        <w:tc>
          <w:tcPr>
            <w:tcW w:w="1870" w:type="dxa"/>
          </w:tcPr>
          <w:p w14:paraId="76DF86F5" w14:textId="60EB185A"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straw</w:t>
            </w:r>
          </w:p>
        </w:tc>
      </w:tr>
      <w:tr w:rsidR="00AF44C3" w14:paraId="22BB8CFA" w14:textId="77777777" w:rsidTr="008B61A8">
        <w:tc>
          <w:tcPr>
            <w:tcW w:w="1870" w:type="dxa"/>
          </w:tcPr>
          <w:p w14:paraId="322CBA78" w14:textId="70765067"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beer</w:t>
            </w:r>
          </w:p>
        </w:tc>
        <w:tc>
          <w:tcPr>
            <w:tcW w:w="1870" w:type="dxa"/>
          </w:tcPr>
          <w:p w14:paraId="78FA55E5" w14:textId="7E58BD03"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dart</w:t>
            </w:r>
          </w:p>
        </w:tc>
        <w:tc>
          <w:tcPr>
            <w:tcW w:w="1870" w:type="dxa"/>
          </w:tcPr>
          <w:p w14:paraId="36BE3D42" w14:textId="27032946"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kite</w:t>
            </w:r>
          </w:p>
        </w:tc>
        <w:tc>
          <w:tcPr>
            <w:tcW w:w="1870" w:type="dxa"/>
          </w:tcPr>
          <w:p w14:paraId="3B40EB9D" w14:textId="76BA9A8E"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rain</w:t>
            </w:r>
          </w:p>
        </w:tc>
        <w:tc>
          <w:tcPr>
            <w:tcW w:w="1870" w:type="dxa"/>
          </w:tcPr>
          <w:p w14:paraId="449BA952" w14:textId="6E5837D2"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suit</w:t>
            </w:r>
          </w:p>
        </w:tc>
      </w:tr>
      <w:tr w:rsidR="00AF44C3" w14:paraId="198198E0" w14:textId="77777777" w:rsidTr="008B61A8">
        <w:tc>
          <w:tcPr>
            <w:tcW w:w="1870" w:type="dxa"/>
          </w:tcPr>
          <w:p w14:paraId="101C12AA" w14:textId="5F9C8A0A"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bin</w:t>
            </w:r>
          </w:p>
        </w:tc>
        <w:tc>
          <w:tcPr>
            <w:tcW w:w="1870" w:type="dxa"/>
          </w:tcPr>
          <w:p w14:paraId="2004ADF2" w14:textId="2AAEBE9F"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disc</w:t>
            </w:r>
          </w:p>
        </w:tc>
        <w:tc>
          <w:tcPr>
            <w:tcW w:w="1870" w:type="dxa"/>
          </w:tcPr>
          <w:p w14:paraId="6E91DA81" w14:textId="2EA6E340"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knight</w:t>
            </w:r>
          </w:p>
        </w:tc>
        <w:tc>
          <w:tcPr>
            <w:tcW w:w="1870" w:type="dxa"/>
          </w:tcPr>
          <w:p w14:paraId="6C786C8A" w14:textId="79633A1F"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rat</w:t>
            </w:r>
          </w:p>
        </w:tc>
        <w:tc>
          <w:tcPr>
            <w:tcW w:w="1870" w:type="dxa"/>
          </w:tcPr>
          <w:p w14:paraId="62E8D6B4" w14:textId="640295F2"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switch</w:t>
            </w:r>
          </w:p>
        </w:tc>
      </w:tr>
      <w:tr w:rsidR="00AF44C3" w14:paraId="4DF28A8B" w14:textId="77777777" w:rsidTr="008B61A8">
        <w:tc>
          <w:tcPr>
            <w:tcW w:w="1870" w:type="dxa"/>
          </w:tcPr>
          <w:p w14:paraId="1BD288EB" w14:textId="6306195D"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boar</w:t>
            </w:r>
          </w:p>
        </w:tc>
        <w:tc>
          <w:tcPr>
            <w:tcW w:w="1870" w:type="dxa"/>
          </w:tcPr>
          <w:p w14:paraId="76DB540B" w14:textId="5949FFE0"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drill</w:t>
            </w:r>
          </w:p>
        </w:tc>
        <w:tc>
          <w:tcPr>
            <w:tcW w:w="1870" w:type="dxa"/>
          </w:tcPr>
          <w:p w14:paraId="57341E6F" w14:textId="5F3282FE"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knot</w:t>
            </w:r>
          </w:p>
        </w:tc>
        <w:tc>
          <w:tcPr>
            <w:tcW w:w="1870" w:type="dxa"/>
          </w:tcPr>
          <w:p w14:paraId="05806CA8" w14:textId="13137105"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ring</w:t>
            </w:r>
          </w:p>
        </w:tc>
        <w:tc>
          <w:tcPr>
            <w:tcW w:w="1870" w:type="dxa"/>
          </w:tcPr>
          <w:p w14:paraId="2AD524D3" w14:textId="11EB8CDA"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tank</w:t>
            </w:r>
          </w:p>
        </w:tc>
      </w:tr>
      <w:tr w:rsidR="00AF44C3" w14:paraId="434FECBD" w14:textId="77777777" w:rsidTr="008B61A8">
        <w:tc>
          <w:tcPr>
            <w:tcW w:w="1870" w:type="dxa"/>
          </w:tcPr>
          <w:p w14:paraId="6CB9D2CE" w14:textId="2475180D"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bomb</w:t>
            </w:r>
          </w:p>
        </w:tc>
        <w:tc>
          <w:tcPr>
            <w:tcW w:w="1870" w:type="dxa"/>
          </w:tcPr>
          <w:p w14:paraId="2FD920A6" w14:textId="1C279D59"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duck</w:t>
            </w:r>
          </w:p>
        </w:tc>
        <w:tc>
          <w:tcPr>
            <w:tcW w:w="1870" w:type="dxa"/>
          </w:tcPr>
          <w:p w14:paraId="37C644DD" w14:textId="52782D24"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lamp</w:t>
            </w:r>
          </w:p>
        </w:tc>
        <w:tc>
          <w:tcPr>
            <w:tcW w:w="1870" w:type="dxa"/>
          </w:tcPr>
          <w:p w14:paraId="4C4CB3D7" w14:textId="32B5A2C0"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roof</w:t>
            </w:r>
          </w:p>
        </w:tc>
        <w:tc>
          <w:tcPr>
            <w:tcW w:w="1870" w:type="dxa"/>
          </w:tcPr>
          <w:p w14:paraId="359C2BFA" w14:textId="6D93ED37"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tape</w:t>
            </w:r>
          </w:p>
        </w:tc>
      </w:tr>
      <w:tr w:rsidR="00AF44C3" w14:paraId="2A09926E" w14:textId="77777777" w:rsidTr="008B61A8">
        <w:tc>
          <w:tcPr>
            <w:tcW w:w="1870" w:type="dxa"/>
          </w:tcPr>
          <w:p w14:paraId="6C39DD1C" w14:textId="297F8A72"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bone</w:t>
            </w:r>
          </w:p>
        </w:tc>
        <w:tc>
          <w:tcPr>
            <w:tcW w:w="1870" w:type="dxa"/>
          </w:tcPr>
          <w:p w14:paraId="02E45BD5" w14:textId="1861F437"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ear</w:t>
            </w:r>
          </w:p>
        </w:tc>
        <w:tc>
          <w:tcPr>
            <w:tcW w:w="1870" w:type="dxa"/>
          </w:tcPr>
          <w:p w14:paraId="0DA3BA25" w14:textId="0EC0645C"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lens</w:t>
            </w:r>
          </w:p>
        </w:tc>
        <w:tc>
          <w:tcPr>
            <w:tcW w:w="1870" w:type="dxa"/>
          </w:tcPr>
          <w:p w14:paraId="5D28E706" w14:textId="20A25BFE"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scale</w:t>
            </w:r>
          </w:p>
        </w:tc>
        <w:tc>
          <w:tcPr>
            <w:tcW w:w="1870" w:type="dxa"/>
          </w:tcPr>
          <w:p w14:paraId="0533A9E6" w14:textId="6A442E2E"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tent</w:t>
            </w:r>
          </w:p>
        </w:tc>
      </w:tr>
      <w:tr w:rsidR="00AF44C3" w14:paraId="22889DF9" w14:textId="77777777" w:rsidTr="008B61A8">
        <w:tc>
          <w:tcPr>
            <w:tcW w:w="1870" w:type="dxa"/>
          </w:tcPr>
          <w:p w14:paraId="4C435070" w14:textId="783DB890"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box</w:t>
            </w:r>
          </w:p>
        </w:tc>
        <w:tc>
          <w:tcPr>
            <w:tcW w:w="1870" w:type="dxa"/>
          </w:tcPr>
          <w:p w14:paraId="4D71C7A8" w14:textId="5A1E13E3"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fig</w:t>
            </w:r>
          </w:p>
        </w:tc>
        <w:tc>
          <w:tcPr>
            <w:tcW w:w="1870" w:type="dxa"/>
          </w:tcPr>
          <w:p w14:paraId="2105523F" w14:textId="168E26C8"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lion</w:t>
            </w:r>
          </w:p>
        </w:tc>
        <w:tc>
          <w:tcPr>
            <w:tcW w:w="1870" w:type="dxa"/>
          </w:tcPr>
          <w:p w14:paraId="64310909" w14:textId="52342B78"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school</w:t>
            </w:r>
          </w:p>
        </w:tc>
        <w:tc>
          <w:tcPr>
            <w:tcW w:w="1870" w:type="dxa"/>
          </w:tcPr>
          <w:p w14:paraId="4834896B" w14:textId="2E024838"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tire</w:t>
            </w:r>
          </w:p>
        </w:tc>
      </w:tr>
      <w:tr w:rsidR="00AF44C3" w14:paraId="3FC00525" w14:textId="77777777" w:rsidTr="008B61A8">
        <w:tc>
          <w:tcPr>
            <w:tcW w:w="1870" w:type="dxa"/>
          </w:tcPr>
          <w:p w14:paraId="6E211399" w14:textId="1F457282"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broom</w:t>
            </w:r>
          </w:p>
        </w:tc>
        <w:tc>
          <w:tcPr>
            <w:tcW w:w="1870" w:type="dxa"/>
          </w:tcPr>
          <w:p w14:paraId="05F9D2FD" w14:textId="1FDB265B"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foot</w:t>
            </w:r>
          </w:p>
        </w:tc>
        <w:tc>
          <w:tcPr>
            <w:tcW w:w="1870" w:type="dxa"/>
          </w:tcPr>
          <w:p w14:paraId="5C1FF7DE" w14:textId="05646422"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match</w:t>
            </w:r>
          </w:p>
        </w:tc>
        <w:tc>
          <w:tcPr>
            <w:tcW w:w="1870" w:type="dxa"/>
          </w:tcPr>
          <w:p w14:paraId="5174F62F" w14:textId="0BE188E1"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screen</w:t>
            </w:r>
          </w:p>
        </w:tc>
        <w:tc>
          <w:tcPr>
            <w:tcW w:w="1870" w:type="dxa"/>
          </w:tcPr>
          <w:p w14:paraId="0F15508E" w14:textId="2C72351A"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tree</w:t>
            </w:r>
          </w:p>
        </w:tc>
      </w:tr>
      <w:tr w:rsidR="00AF44C3" w14:paraId="7279D09A" w14:textId="77777777" w:rsidTr="008B61A8">
        <w:tc>
          <w:tcPr>
            <w:tcW w:w="1870" w:type="dxa"/>
          </w:tcPr>
          <w:p w14:paraId="449220B3" w14:textId="2C99161C"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bug</w:t>
            </w:r>
          </w:p>
        </w:tc>
        <w:tc>
          <w:tcPr>
            <w:tcW w:w="1870" w:type="dxa"/>
          </w:tcPr>
          <w:p w14:paraId="34FD5F13" w14:textId="68C505CC"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fridge</w:t>
            </w:r>
          </w:p>
        </w:tc>
        <w:tc>
          <w:tcPr>
            <w:tcW w:w="1870" w:type="dxa"/>
          </w:tcPr>
          <w:p w14:paraId="773532E4" w14:textId="62A794FE"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mill</w:t>
            </w:r>
          </w:p>
        </w:tc>
        <w:tc>
          <w:tcPr>
            <w:tcW w:w="1870" w:type="dxa"/>
          </w:tcPr>
          <w:p w14:paraId="4EEE509C" w14:textId="28F4B43D"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screw</w:t>
            </w:r>
          </w:p>
        </w:tc>
        <w:tc>
          <w:tcPr>
            <w:tcW w:w="1870" w:type="dxa"/>
          </w:tcPr>
          <w:p w14:paraId="27974D36" w14:textId="4FAFCF1B"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truck</w:t>
            </w:r>
          </w:p>
        </w:tc>
      </w:tr>
      <w:tr w:rsidR="00AF44C3" w14:paraId="1AACDFC1" w14:textId="77777777" w:rsidTr="008B61A8">
        <w:tc>
          <w:tcPr>
            <w:tcW w:w="1870" w:type="dxa"/>
          </w:tcPr>
          <w:p w14:paraId="4644A8CB" w14:textId="42904E0B"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can</w:t>
            </w:r>
          </w:p>
        </w:tc>
        <w:tc>
          <w:tcPr>
            <w:tcW w:w="1870" w:type="dxa"/>
          </w:tcPr>
          <w:p w14:paraId="530C4F88" w14:textId="13F212A5"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fruit</w:t>
            </w:r>
          </w:p>
        </w:tc>
        <w:tc>
          <w:tcPr>
            <w:tcW w:w="1870" w:type="dxa"/>
          </w:tcPr>
          <w:p w14:paraId="1A5401CE" w14:textId="531E227A"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mouth</w:t>
            </w:r>
          </w:p>
        </w:tc>
        <w:tc>
          <w:tcPr>
            <w:tcW w:w="1870" w:type="dxa"/>
          </w:tcPr>
          <w:p w14:paraId="23D5F6CE" w14:textId="72A45469"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seat</w:t>
            </w:r>
          </w:p>
        </w:tc>
        <w:tc>
          <w:tcPr>
            <w:tcW w:w="1870" w:type="dxa"/>
          </w:tcPr>
          <w:p w14:paraId="626A14CD" w14:textId="3868747F"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van</w:t>
            </w:r>
          </w:p>
        </w:tc>
      </w:tr>
      <w:tr w:rsidR="00AF44C3" w14:paraId="63E7D9B8" w14:textId="77777777" w:rsidTr="008B61A8">
        <w:tc>
          <w:tcPr>
            <w:tcW w:w="1870" w:type="dxa"/>
          </w:tcPr>
          <w:p w14:paraId="7510BC70" w14:textId="21DA5BC4"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cap</w:t>
            </w:r>
          </w:p>
        </w:tc>
        <w:tc>
          <w:tcPr>
            <w:tcW w:w="1870" w:type="dxa"/>
          </w:tcPr>
          <w:p w14:paraId="1E19FFEA" w14:textId="6959A3BF"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glass</w:t>
            </w:r>
          </w:p>
        </w:tc>
        <w:tc>
          <w:tcPr>
            <w:tcW w:w="1870" w:type="dxa"/>
          </w:tcPr>
          <w:p w14:paraId="667B64C9" w14:textId="2857D33F"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net</w:t>
            </w:r>
          </w:p>
        </w:tc>
        <w:tc>
          <w:tcPr>
            <w:tcW w:w="1870" w:type="dxa"/>
          </w:tcPr>
          <w:p w14:paraId="26D65660" w14:textId="2DA0D04B"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shark</w:t>
            </w:r>
          </w:p>
        </w:tc>
        <w:tc>
          <w:tcPr>
            <w:tcW w:w="1870" w:type="dxa"/>
          </w:tcPr>
          <w:p w14:paraId="07BC752C" w14:textId="408705C3"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wall</w:t>
            </w:r>
          </w:p>
        </w:tc>
      </w:tr>
      <w:tr w:rsidR="00AF44C3" w14:paraId="1FF48753" w14:textId="77777777" w:rsidTr="008B61A8">
        <w:tc>
          <w:tcPr>
            <w:tcW w:w="1870" w:type="dxa"/>
          </w:tcPr>
          <w:p w14:paraId="509865A6" w14:textId="4CB83168"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cave</w:t>
            </w:r>
          </w:p>
        </w:tc>
        <w:tc>
          <w:tcPr>
            <w:tcW w:w="1870" w:type="dxa"/>
          </w:tcPr>
          <w:p w14:paraId="01806A2C" w14:textId="7664FE6B"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globe</w:t>
            </w:r>
          </w:p>
        </w:tc>
        <w:tc>
          <w:tcPr>
            <w:tcW w:w="1870" w:type="dxa"/>
          </w:tcPr>
          <w:p w14:paraId="3675DDCC" w14:textId="4BE5B083"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nut</w:t>
            </w:r>
          </w:p>
        </w:tc>
        <w:tc>
          <w:tcPr>
            <w:tcW w:w="1870" w:type="dxa"/>
          </w:tcPr>
          <w:p w14:paraId="62CA9D58" w14:textId="433F4373"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shell</w:t>
            </w:r>
          </w:p>
        </w:tc>
        <w:tc>
          <w:tcPr>
            <w:tcW w:w="1870" w:type="dxa"/>
          </w:tcPr>
          <w:p w14:paraId="12033427" w14:textId="6C668325"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wand</w:t>
            </w:r>
          </w:p>
        </w:tc>
      </w:tr>
      <w:tr w:rsidR="00AF44C3" w14:paraId="00654B7E" w14:textId="77777777" w:rsidTr="008B61A8">
        <w:tc>
          <w:tcPr>
            <w:tcW w:w="1870" w:type="dxa"/>
          </w:tcPr>
          <w:p w14:paraId="02F835C0" w14:textId="34A4A025"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chair</w:t>
            </w:r>
          </w:p>
        </w:tc>
        <w:tc>
          <w:tcPr>
            <w:tcW w:w="1870" w:type="dxa"/>
          </w:tcPr>
          <w:p w14:paraId="0732BBE1" w14:textId="69909F10"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grass</w:t>
            </w:r>
          </w:p>
        </w:tc>
        <w:tc>
          <w:tcPr>
            <w:tcW w:w="1870" w:type="dxa"/>
          </w:tcPr>
          <w:p w14:paraId="405E51E6" w14:textId="7CBFE96A"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oar</w:t>
            </w:r>
          </w:p>
        </w:tc>
        <w:tc>
          <w:tcPr>
            <w:tcW w:w="1870" w:type="dxa"/>
          </w:tcPr>
          <w:p w14:paraId="7D78C6FF" w14:textId="34783ECD"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shoe</w:t>
            </w:r>
          </w:p>
        </w:tc>
        <w:tc>
          <w:tcPr>
            <w:tcW w:w="1870" w:type="dxa"/>
          </w:tcPr>
          <w:p w14:paraId="1D772F7B" w14:textId="282CD040"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well</w:t>
            </w:r>
          </w:p>
        </w:tc>
      </w:tr>
      <w:tr w:rsidR="00AF44C3" w14:paraId="7A9A3E27" w14:textId="77777777" w:rsidTr="008B61A8">
        <w:tc>
          <w:tcPr>
            <w:tcW w:w="1870" w:type="dxa"/>
          </w:tcPr>
          <w:p w14:paraId="490DD107" w14:textId="14B1A414"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chick</w:t>
            </w:r>
          </w:p>
        </w:tc>
        <w:tc>
          <w:tcPr>
            <w:tcW w:w="1870" w:type="dxa"/>
          </w:tcPr>
          <w:p w14:paraId="3218D27C" w14:textId="0669521A"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grave</w:t>
            </w:r>
          </w:p>
        </w:tc>
        <w:tc>
          <w:tcPr>
            <w:tcW w:w="1870" w:type="dxa"/>
          </w:tcPr>
          <w:p w14:paraId="7D4FB835" w14:textId="61F3E785"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owl</w:t>
            </w:r>
          </w:p>
        </w:tc>
        <w:tc>
          <w:tcPr>
            <w:tcW w:w="1870" w:type="dxa"/>
          </w:tcPr>
          <w:p w14:paraId="765ACF4C" w14:textId="2B909F56"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sieve</w:t>
            </w:r>
          </w:p>
        </w:tc>
        <w:tc>
          <w:tcPr>
            <w:tcW w:w="1870" w:type="dxa"/>
          </w:tcPr>
          <w:p w14:paraId="14CF952B" w14:textId="5E0052FA"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wheat</w:t>
            </w:r>
          </w:p>
        </w:tc>
      </w:tr>
      <w:tr w:rsidR="00AF44C3" w14:paraId="5E3DA050" w14:textId="77777777" w:rsidTr="008B61A8">
        <w:tc>
          <w:tcPr>
            <w:tcW w:w="1870" w:type="dxa"/>
          </w:tcPr>
          <w:p w14:paraId="0A4F4C77" w14:textId="2CF5189F"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clamp</w:t>
            </w:r>
          </w:p>
        </w:tc>
        <w:tc>
          <w:tcPr>
            <w:tcW w:w="1870" w:type="dxa"/>
          </w:tcPr>
          <w:p w14:paraId="1F353318" w14:textId="0C250679"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head</w:t>
            </w:r>
          </w:p>
        </w:tc>
        <w:tc>
          <w:tcPr>
            <w:tcW w:w="1870" w:type="dxa"/>
          </w:tcPr>
          <w:p w14:paraId="56F5EC98" w14:textId="5FE79C95"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paint</w:t>
            </w:r>
          </w:p>
        </w:tc>
        <w:tc>
          <w:tcPr>
            <w:tcW w:w="1870" w:type="dxa"/>
          </w:tcPr>
          <w:p w14:paraId="33826AFF" w14:textId="621C6931"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sign</w:t>
            </w:r>
          </w:p>
        </w:tc>
        <w:tc>
          <w:tcPr>
            <w:tcW w:w="1870" w:type="dxa"/>
          </w:tcPr>
          <w:p w14:paraId="2D4F8211" w14:textId="4A411B7D"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wind</w:t>
            </w:r>
          </w:p>
        </w:tc>
      </w:tr>
      <w:tr w:rsidR="00AF44C3" w14:paraId="338E3975" w14:textId="77777777" w:rsidTr="008B61A8">
        <w:tc>
          <w:tcPr>
            <w:tcW w:w="1870" w:type="dxa"/>
          </w:tcPr>
          <w:p w14:paraId="7D3C0A9B" w14:textId="2BDF98B6"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coach</w:t>
            </w:r>
          </w:p>
        </w:tc>
        <w:tc>
          <w:tcPr>
            <w:tcW w:w="1870" w:type="dxa"/>
          </w:tcPr>
          <w:p w14:paraId="036FCB95" w14:textId="5AA0E9A0"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hinge</w:t>
            </w:r>
          </w:p>
        </w:tc>
        <w:tc>
          <w:tcPr>
            <w:tcW w:w="1870" w:type="dxa"/>
          </w:tcPr>
          <w:p w14:paraId="72E1BC90" w14:textId="39D8F20F"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paw</w:t>
            </w:r>
          </w:p>
        </w:tc>
        <w:tc>
          <w:tcPr>
            <w:tcW w:w="1870" w:type="dxa"/>
          </w:tcPr>
          <w:p w14:paraId="590BCB4F" w14:textId="50754920"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skull</w:t>
            </w:r>
          </w:p>
        </w:tc>
        <w:tc>
          <w:tcPr>
            <w:tcW w:w="1870" w:type="dxa"/>
          </w:tcPr>
          <w:p w14:paraId="34837E3A" w14:textId="48A4ED0A"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zip</w:t>
            </w:r>
          </w:p>
        </w:tc>
      </w:tr>
      <w:bookmarkEnd w:id="0"/>
    </w:tbl>
    <w:p w14:paraId="23251481" w14:textId="77777777" w:rsidR="002E7507" w:rsidRPr="002E7507" w:rsidRDefault="002E7507" w:rsidP="002E7507">
      <w:pPr>
        <w:rPr>
          <w:rFonts w:ascii="Times" w:eastAsia="Times" w:hAnsi="Times" w:cs="Times New Roman"/>
          <w:b/>
          <w:bCs/>
          <w:szCs w:val="20"/>
          <w:lang w:eastAsia="en-US"/>
        </w:rPr>
      </w:pPr>
    </w:p>
    <w:p w14:paraId="1CA2FA8F" w14:textId="1927C708" w:rsidR="000C747D" w:rsidRDefault="000C747D" w:rsidP="002E7507">
      <w:pPr>
        <w:rPr>
          <w:rFonts w:ascii="Times" w:eastAsia="Times" w:hAnsi="Times" w:cs="Times New Roman"/>
          <w:b/>
          <w:bCs/>
          <w:szCs w:val="20"/>
          <w:lang w:eastAsia="en-US"/>
        </w:rPr>
      </w:pPr>
      <w:r>
        <w:rPr>
          <w:b/>
          <w:noProof/>
        </w:rPr>
        <w:drawing>
          <wp:inline distT="0" distB="0" distL="0" distR="0" wp14:anchorId="4B147AF2" wp14:editId="4C955D44">
            <wp:extent cx="5010150" cy="3391016"/>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 picture containing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5276" cy="3394485"/>
                    </a:xfrm>
                    <a:prstGeom prst="rect">
                      <a:avLst/>
                    </a:prstGeom>
                    <a:noFill/>
                    <a:ln>
                      <a:noFill/>
                    </a:ln>
                  </pic:spPr>
                </pic:pic>
              </a:graphicData>
            </a:graphic>
          </wp:inline>
        </w:drawing>
      </w:r>
    </w:p>
    <w:p w14:paraId="1DDCDE73" w14:textId="1C1E91BB" w:rsidR="000C747D" w:rsidRDefault="000C747D" w:rsidP="000C747D">
      <w:pPr>
        <w:rPr>
          <w:rFonts w:ascii="Times New Roman" w:eastAsia="Times New Roman" w:hAnsi="Times New Roman" w:cs="Times New Roman"/>
          <w:lang w:eastAsia="en-GB"/>
        </w:rPr>
      </w:pPr>
      <w:r w:rsidRPr="00B5401A">
        <w:rPr>
          <w:rFonts w:ascii="Times New Roman" w:eastAsia="Times New Roman" w:hAnsi="Times New Roman" w:cs="Times New Roman"/>
          <w:b/>
          <w:bCs/>
          <w:lang w:eastAsia="en-GB"/>
        </w:rPr>
        <w:t xml:space="preserve">Figure </w:t>
      </w:r>
      <w:r w:rsidR="00611D4B">
        <w:rPr>
          <w:rFonts w:ascii="Times New Roman" w:eastAsia="Times New Roman" w:hAnsi="Times New Roman" w:cs="Times New Roman"/>
          <w:b/>
          <w:bCs/>
          <w:lang w:eastAsia="en-GB"/>
        </w:rPr>
        <w:t>3</w:t>
      </w:r>
      <w:r w:rsidRPr="00B5401A">
        <w:rPr>
          <w:rFonts w:ascii="Times New Roman" w:eastAsia="Times New Roman" w:hAnsi="Times New Roman" w:cs="Times New Roman"/>
          <w:b/>
          <w:bCs/>
          <w:lang w:eastAsia="en-GB"/>
        </w:rPr>
        <w:t>.</w:t>
      </w:r>
      <w:r w:rsidR="00A82A13" w:rsidRPr="00A82A13">
        <w:rPr>
          <w:rFonts w:ascii="Times New Roman" w:eastAsia="Times New Roman" w:hAnsi="Times New Roman" w:cs="Times New Roman"/>
          <w:lang w:eastAsia="en-GB"/>
        </w:rPr>
        <w:t xml:space="preserve"> Picture </w:t>
      </w:r>
      <w:r w:rsidR="00A82A13">
        <w:rPr>
          <w:rFonts w:ascii="Times New Roman" w:eastAsia="Times New Roman" w:hAnsi="Times New Roman" w:cs="Times New Roman"/>
          <w:lang w:eastAsia="en-GB"/>
        </w:rPr>
        <w:t>3</w:t>
      </w:r>
      <w:r w:rsidR="00A82A13" w:rsidRPr="00A82A13">
        <w:rPr>
          <w:rFonts w:ascii="Times New Roman" w:eastAsia="Times New Roman" w:hAnsi="Times New Roman" w:cs="Times New Roman"/>
          <w:lang w:eastAsia="en-GB"/>
        </w:rPr>
        <w:t xml:space="preserve"> of 4 used in the </w:t>
      </w:r>
      <w:r w:rsidR="00751089">
        <w:rPr>
          <w:rFonts w:ascii="Times New Roman" w:eastAsia="Times New Roman" w:hAnsi="Times New Roman" w:cs="Times New Roman"/>
          <w:lang w:eastAsia="en-GB"/>
        </w:rPr>
        <w:t>c</w:t>
      </w:r>
      <w:r w:rsidR="00751089" w:rsidRPr="00A82A13">
        <w:rPr>
          <w:rFonts w:ascii="Times New Roman" w:eastAsia="Times New Roman" w:hAnsi="Times New Roman" w:cs="Times New Roman"/>
          <w:lang w:eastAsia="en-GB"/>
        </w:rPr>
        <w:t xml:space="preserve">ustom </w:t>
      </w:r>
      <w:r w:rsidR="00751089">
        <w:rPr>
          <w:rFonts w:ascii="Times New Roman" w:eastAsia="Times New Roman" w:hAnsi="Times New Roman" w:cs="Times New Roman"/>
          <w:lang w:eastAsia="en-GB"/>
        </w:rPr>
        <w:t>p</w:t>
      </w:r>
      <w:r w:rsidR="00751089" w:rsidRPr="00A82A13">
        <w:rPr>
          <w:rFonts w:ascii="Times New Roman" w:eastAsia="Times New Roman" w:hAnsi="Times New Roman" w:cs="Times New Roman"/>
          <w:lang w:eastAsia="en-GB"/>
        </w:rPr>
        <w:t xml:space="preserve">icture </w:t>
      </w:r>
      <w:r w:rsidR="00751089">
        <w:rPr>
          <w:rFonts w:ascii="Times New Roman" w:eastAsia="Times New Roman" w:hAnsi="Times New Roman" w:cs="Times New Roman"/>
          <w:lang w:eastAsia="en-GB"/>
        </w:rPr>
        <w:t>d</w:t>
      </w:r>
      <w:r w:rsidR="00751089" w:rsidRPr="00A82A13">
        <w:rPr>
          <w:rFonts w:ascii="Times New Roman" w:eastAsia="Times New Roman" w:hAnsi="Times New Roman" w:cs="Times New Roman"/>
          <w:lang w:eastAsia="en-GB"/>
        </w:rPr>
        <w:t xml:space="preserve">escription </w:t>
      </w:r>
      <w:r w:rsidR="00751089">
        <w:rPr>
          <w:rFonts w:ascii="Times New Roman" w:eastAsia="Times New Roman" w:hAnsi="Times New Roman" w:cs="Times New Roman"/>
          <w:lang w:eastAsia="en-GB"/>
        </w:rPr>
        <w:t>t</w:t>
      </w:r>
      <w:r w:rsidR="00751089" w:rsidRPr="00A82A13">
        <w:rPr>
          <w:rFonts w:ascii="Times New Roman" w:eastAsia="Times New Roman" w:hAnsi="Times New Roman" w:cs="Times New Roman"/>
          <w:lang w:eastAsia="en-GB"/>
        </w:rPr>
        <w:t>ask</w:t>
      </w:r>
      <w:r w:rsidR="00A82A13" w:rsidRPr="00A82A13">
        <w:rPr>
          <w:rFonts w:ascii="Times New Roman" w:eastAsia="Times New Roman" w:hAnsi="Times New Roman" w:cs="Times New Roman"/>
          <w:lang w:eastAsia="en-GB"/>
        </w:rPr>
        <w:t>.</w:t>
      </w:r>
    </w:p>
    <w:p w14:paraId="5E7DF0E9" w14:textId="3C9E1F20" w:rsidR="000C747D" w:rsidRDefault="000C747D" w:rsidP="002E7507">
      <w:pPr>
        <w:rPr>
          <w:rFonts w:ascii="Times" w:eastAsia="Times" w:hAnsi="Times" w:cs="Times New Roman"/>
          <w:b/>
          <w:bCs/>
          <w:szCs w:val="20"/>
          <w:lang w:eastAsia="en-US"/>
        </w:rPr>
      </w:pPr>
    </w:p>
    <w:p w14:paraId="191CEACA" w14:textId="77777777" w:rsidR="00611D4B" w:rsidRDefault="00611D4B" w:rsidP="002E7507">
      <w:pPr>
        <w:rPr>
          <w:rFonts w:ascii="Times" w:eastAsia="Times" w:hAnsi="Times" w:cs="Times New Roman"/>
          <w:b/>
          <w:bCs/>
          <w:szCs w:val="20"/>
          <w:lang w:eastAsia="en-US"/>
        </w:rPr>
      </w:pPr>
    </w:p>
    <w:p w14:paraId="1BE8718F" w14:textId="135A5816" w:rsidR="005A3117" w:rsidRPr="002E7507" w:rsidRDefault="005A3117" w:rsidP="002E7507">
      <w:pPr>
        <w:rPr>
          <w:rFonts w:ascii="Times" w:eastAsia="Times" w:hAnsi="Times" w:cs="Times New Roman"/>
          <w:b/>
          <w:bCs/>
          <w:szCs w:val="20"/>
          <w:lang w:eastAsia="en-US"/>
        </w:rPr>
      </w:pPr>
      <w:r>
        <w:rPr>
          <w:rFonts w:ascii="Times New Roman" w:eastAsia="Times New Roman" w:hAnsi="Times New Roman" w:cs="Times New Roman"/>
          <w:b/>
          <w:bCs/>
          <w:lang w:eastAsia="en-GB"/>
        </w:rPr>
        <w:lastRenderedPageBreak/>
        <w:t>Table</w:t>
      </w:r>
      <w:r w:rsidRPr="00B5401A">
        <w:rPr>
          <w:rFonts w:ascii="Times New Roman" w:eastAsia="Times New Roman" w:hAnsi="Times New Roman" w:cs="Times New Roman"/>
          <w:b/>
          <w:bCs/>
          <w:lang w:eastAsia="en-GB"/>
        </w:rPr>
        <w:t xml:space="preserve"> </w:t>
      </w:r>
      <w:r>
        <w:rPr>
          <w:rFonts w:ascii="Times New Roman" w:eastAsia="Times New Roman" w:hAnsi="Times New Roman" w:cs="Times New Roman"/>
          <w:b/>
          <w:bCs/>
          <w:lang w:eastAsia="en-GB"/>
        </w:rPr>
        <w:t>3</w:t>
      </w:r>
      <w:r w:rsidRPr="00B5401A">
        <w:rPr>
          <w:rFonts w:ascii="Times New Roman" w:eastAsia="Times New Roman" w:hAnsi="Times New Roman" w:cs="Times New Roman"/>
          <w:b/>
          <w:bCs/>
          <w:lang w:eastAsia="en-GB"/>
        </w:rPr>
        <w:t>.</w:t>
      </w:r>
      <w:r>
        <w:rPr>
          <w:rFonts w:ascii="Times New Roman" w:eastAsia="Times New Roman" w:hAnsi="Times New Roman" w:cs="Times New Roman"/>
          <w:lang w:eastAsia="en-GB"/>
        </w:rPr>
        <w:t xml:space="preserve"> Target words embedded in Picture </w:t>
      </w:r>
      <w:r w:rsidR="005B739B">
        <w:rPr>
          <w:rFonts w:ascii="Times New Roman" w:eastAsia="Times New Roman" w:hAnsi="Times New Roman" w:cs="Times New Roman"/>
          <w:lang w:eastAsia="en-GB"/>
        </w:rPr>
        <w:t>3</w:t>
      </w:r>
      <w:r>
        <w:rPr>
          <w:rFonts w:ascii="Times New Roman" w:eastAsia="Times New Roman" w:hAnsi="Times New Roman" w:cs="Times New Roman"/>
          <w:lang w:eastAsia="en-GB"/>
        </w:rPr>
        <w:t>.</w:t>
      </w:r>
    </w:p>
    <w:tbl>
      <w:tblPr>
        <w:tblStyle w:val="TableGrid"/>
        <w:tblW w:w="0" w:type="auto"/>
        <w:tblLook w:val="04A0" w:firstRow="1" w:lastRow="0" w:firstColumn="1" w:lastColumn="0" w:noHBand="0" w:noVBand="1"/>
      </w:tblPr>
      <w:tblGrid>
        <w:gridCol w:w="1870"/>
        <w:gridCol w:w="1870"/>
        <w:gridCol w:w="1870"/>
        <w:gridCol w:w="1870"/>
        <w:gridCol w:w="1870"/>
      </w:tblGrid>
      <w:tr w:rsidR="00AF44C3" w:rsidRPr="00AF44C3" w14:paraId="2003659E" w14:textId="77777777" w:rsidTr="008B61A8">
        <w:tc>
          <w:tcPr>
            <w:tcW w:w="9350" w:type="dxa"/>
            <w:gridSpan w:val="5"/>
          </w:tcPr>
          <w:p w14:paraId="038853CC" w14:textId="79DA7054" w:rsidR="00AF44C3" w:rsidRPr="00AF44C3" w:rsidRDefault="00AF44C3" w:rsidP="00AF44C3">
            <w:pPr>
              <w:jc w:val="center"/>
              <w:rPr>
                <w:rFonts w:ascii="Times New Roman" w:eastAsia="Times" w:hAnsi="Times New Roman" w:cs="Times New Roman"/>
                <w:b/>
                <w:bCs/>
                <w:szCs w:val="20"/>
                <w:lang w:eastAsia="en-US"/>
              </w:rPr>
            </w:pPr>
            <w:r w:rsidRPr="00AF44C3">
              <w:rPr>
                <w:rFonts w:ascii="Times New Roman" w:hAnsi="Times New Roman" w:cs="Times New Roman"/>
              </w:rPr>
              <w:t>Picture 3: 100 items</w:t>
            </w:r>
          </w:p>
        </w:tc>
      </w:tr>
      <w:tr w:rsidR="00AF44C3" w:rsidRPr="00AF44C3" w14:paraId="4FCC7445" w14:textId="77777777" w:rsidTr="008B61A8">
        <w:tc>
          <w:tcPr>
            <w:tcW w:w="1870" w:type="dxa"/>
          </w:tcPr>
          <w:p w14:paraId="3D5E3431" w14:textId="41DB47BA"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arm</w:t>
            </w:r>
          </w:p>
        </w:tc>
        <w:tc>
          <w:tcPr>
            <w:tcW w:w="1870" w:type="dxa"/>
          </w:tcPr>
          <w:p w14:paraId="620514D0" w14:textId="16CB181F"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cloud</w:t>
            </w:r>
          </w:p>
        </w:tc>
        <w:tc>
          <w:tcPr>
            <w:tcW w:w="1870" w:type="dxa"/>
          </w:tcPr>
          <w:p w14:paraId="77FC67AB" w14:textId="414F58DC"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gnome</w:t>
            </w:r>
          </w:p>
        </w:tc>
        <w:tc>
          <w:tcPr>
            <w:tcW w:w="1870" w:type="dxa"/>
          </w:tcPr>
          <w:p w14:paraId="292211D8" w14:textId="49A64032"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plane</w:t>
            </w:r>
          </w:p>
        </w:tc>
        <w:tc>
          <w:tcPr>
            <w:tcW w:w="1870" w:type="dxa"/>
          </w:tcPr>
          <w:p w14:paraId="1B1355BA" w14:textId="46661A40"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stand</w:t>
            </w:r>
          </w:p>
        </w:tc>
      </w:tr>
      <w:tr w:rsidR="00AF44C3" w:rsidRPr="00AF44C3" w14:paraId="608E5DE1" w14:textId="77777777" w:rsidTr="008B61A8">
        <w:tc>
          <w:tcPr>
            <w:tcW w:w="1870" w:type="dxa"/>
          </w:tcPr>
          <w:p w14:paraId="719561A4" w14:textId="57143B9A"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badge</w:t>
            </w:r>
          </w:p>
        </w:tc>
        <w:tc>
          <w:tcPr>
            <w:tcW w:w="1870" w:type="dxa"/>
          </w:tcPr>
          <w:p w14:paraId="0ACFC3F9" w14:textId="1F2DC453"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core</w:t>
            </w:r>
          </w:p>
        </w:tc>
        <w:tc>
          <w:tcPr>
            <w:tcW w:w="1870" w:type="dxa"/>
          </w:tcPr>
          <w:p w14:paraId="5F9DD071" w14:textId="30FB9790"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goat</w:t>
            </w:r>
          </w:p>
        </w:tc>
        <w:tc>
          <w:tcPr>
            <w:tcW w:w="1870" w:type="dxa"/>
          </w:tcPr>
          <w:p w14:paraId="4452669A" w14:textId="70350B9B"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plate</w:t>
            </w:r>
          </w:p>
        </w:tc>
        <w:tc>
          <w:tcPr>
            <w:tcW w:w="1870" w:type="dxa"/>
          </w:tcPr>
          <w:p w14:paraId="2836FCD6" w14:textId="4BA7F695"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step</w:t>
            </w:r>
          </w:p>
        </w:tc>
      </w:tr>
      <w:tr w:rsidR="00AF44C3" w:rsidRPr="00AF44C3" w14:paraId="4E8150D1" w14:textId="77777777" w:rsidTr="008B61A8">
        <w:tc>
          <w:tcPr>
            <w:tcW w:w="1870" w:type="dxa"/>
          </w:tcPr>
          <w:p w14:paraId="50B46D29" w14:textId="1F6DAE8E"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band</w:t>
            </w:r>
          </w:p>
        </w:tc>
        <w:tc>
          <w:tcPr>
            <w:tcW w:w="1870" w:type="dxa"/>
          </w:tcPr>
          <w:p w14:paraId="34CC915E" w14:textId="7CACC86B"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cork</w:t>
            </w:r>
          </w:p>
        </w:tc>
        <w:tc>
          <w:tcPr>
            <w:tcW w:w="1870" w:type="dxa"/>
          </w:tcPr>
          <w:p w14:paraId="26F183F7" w14:textId="6D68AD0F"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hawk</w:t>
            </w:r>
          </w:p>
        </w:tc>
        <w:tc>
          <w:tcPr>
            <w:tcW w:w="1870" w:type="dxa"/>
          </w:tcPr>
          <w:p w14:paraId="1A6052C8" w14:textId="7562AB71"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pliers</w:t>
            </w:r>
          </w:p>
        </w:tc>
        <w:tc>
          <w:tcPr>
            <w:tcW w:w="1870" w:type="dxa"/>
          </w:tcPr>
          <w:p w14:paraId="7C547109" w14:textId="7F163AB3"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stove</w:t>
            </w:r>
          </w:p>
        </w:tc>
      </w:tr>
      <w:tr w:rsidR="00AF44C3" w:rsidRPr="00AF44C3" w14:paraId="40F4F33D" w14:textId="77777777" w:rsidTr="008B61A8">
        <w:tc>
          <w:tcPr>
            <w:tcW w:w="1870" w:type="dxa"/>
          </w:tcPr>
          <w:p w14:paraId="52064727" w14:textId="55E61FA1"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bat</w:t>
            </w:r>
          </w:p>
        </w:tc>
        <w:tc>
          <w:tcPr>
            <w:tcW w:w="1870" w:type="dxa"/>
          </w:tcPr>
          <w:p w14:paraId="55E48C37" w14:textId="6E7D16EF"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corn</w:t>
            </w:r>
          </w:p>
        </w:tc>
        <w:tc>
          <w:tcPr>
            <w:tcW w:w="1870" w:type="dxa"/>
          </w:tcPr>
          <w:p w14:paraId="3BE40D25" w14:textId="39928759"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hedge</w:t>
            </w:r>
          </w:p>
        </w:tc>
        <w:tc>
          <w:tcPr>
            <w:tcW w:w="1870" w:type="dxa"/>
          </w:tcPr>
          <w:p w14:paraId="36D92540" w14:textId="71D833DE"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plug</w:t>
            </w:r>
          </w:p>
        </w:tc>
        <w:tc>
          <w:tcPr>
            <w:tcW w:w="1870" w:type="dxa"/>
          </w:tcPr>
          <w:p w14:paraId="4376D5CD" w14:textId="668F5B1C"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stump</w:t>
            </w:r>
          </w:p>
        </w:tc>
      </w:tr>
      <w:tr w:rsidR="00AF44C3" w:rsidRPr="00AF44C3" w14:paraId="36EB0AE8" w14:textId="77777777" w:rsidTr="008B61A8">
        <w:tc>
          <w:tcPr>
            <w:tcW w:w="1870" w:type="dxa"/>
          </w:tcPr>
          <w:p w14:paraId="102435DE" w14:textId="3D368C0F"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bib</w:t>
            </w:r>
          </w:p>
        </w:tc>
        <w:tc>
          <w:tcPr>
            <w:tcW w:w="1870" w:type="dxa"/>
          </w:tcPr>
          <w:p w14:paraId="58333CCB" w14:textId="768848E8"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cow</w:t>
            </w:r>
          </w:p>
        </w:tc>
        <w:tc>
          <w:tcPr>
            <w:tcW w:w="1870" w:type="dxa"/>
          </w:tcPr>
          <w:p w14:paraId="40B02BF6" w14:textId="75954700"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hoe</w:t>
            </w:r>
          </w:p>
        </w:tc>
        <w:tc>
          <w:tcPr>
            <w:tcW w:w="1870" w:type="dxa"/>
          </w:tcPr>
          <w:p w14:paraId="41934BA4" w14:textId="5EDA6B49"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pope</w:t>
            </w:r>
          </w:p>
        </w:tc>
        <w:tc>
          <w:tcPr>
            <w:tcW w:w="1870" w:type="dxa"/>
          </w:tcPr>
          <w:p w14:paraId="4AC9B329" w14:textId="0E4E5106"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sun</w:t>
            </w:r>
          </w:p>
        </w:tc>
      </w:tr>
      <w:tr w:rsidR="00AF44C3" w:rsidRPr="00AF44C3" w14:paraId="7B518268" w14:textId="77777777" w:rsidTr="008B61A8">
        <w:tc>
          <w:tcPr>
            <w:tcW w:w="1870" w:type="dxa"/>
          </w:tcPr>
          <w:p w14:paraId="720E260B" w14:textId="6F7633F1"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bird</w:t>
            </w:r>
          </w:p>
        </w:tc>
        <w:tc>
          <w:tcPr>
            <w:tcW w:w="1870" w:type="dxa"/>
          </w:tcPr>
          <w:p w14:paraId="23D663F1" w14:textId="1ACFD158"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crab</w:t>
            </w:r>
          </w:p>
        </w:tc>
        <w:tc>
          <w:tcPr>
            <w:tcW w:w="1870" w:type="dxa"/>
          </w:tcPr>
          <w:p w14:paraId="72C4D669" w14:textId="38F0E612"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hoof</w:t>
            </w:r>
          </w:p>
        </w:tc>
        <w:tc>
          <w:tcPr>
            <w:tcW w:w="1870" w:type="dxa"/>
          </w:tcPr>
          <w:p w14:paraId="04626D63" w14:textId="69111AAC"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pram</w:t>
            </w:r>
          </w:p>
        </w:tc>
        <w:tc>
          <w:tcPr>
            <w:tcW w:w="1870" w:type="dxa"/>
          </w:tcPr>
          <w:p w14:paraId="4F0B3087" w14:textId="3D57B416"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swan</w:t>
            </w:r>
          </w:p>
        </w:tc>
      </w:tr>
      <w:tr w:rsidR="00AF44C3" w:rsidRPr="00AF44C3" w14:paraId="5C5732D7" w14:textId="77777777" w:rsidTr="008B61A8">
        <w:tc>
          <w:tcPr>
            <w:tcW w:w="1870" w:type="dxa"/>
          </w:tcPr>
          <w:p w14:paraId="0104C80C" w14:textId="097F769E"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blind</w:t>
            </w:r>
          </w:p>
        </w:tc>
        <w:tc>
          <w:tcPr>
            <w:tcW w:w="1870" w:type="dxa"/>
          </w:tcPr>
          <w:p w14:paraId="2F7B1601" w14:textId="773B8484"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crook</w:t>
            </w:r>
          </w:p>
        </w:tc>
        <w:tc>
          <w:tcPr>
            <w:tcW w:w="1870" w:type="dxa"/>
          </w:tcPr>
          <w:p w14:paraId="2007ED32" w14:textId="5F2D4D04"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horn</w:t>
            </w:r>
          </w:p>
        </w:tc>
        <w:tc>
          <w:tcPr>
            <w:tcW w:w="1870" w:type="dxa"/>
          </w:tcPr>
          <w:p w14:paraId="6B236B6B" w14:textId="104E8A34"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raft</w:t>
            </w:r>
          </w:p>
        </w:tc>
        <w:tc>
          <w:tcPr>
            <w:tcW w:w="1870" w:type="dxa"/>
          </w:tcPr>
          <w:p w14:paraId="48DCDEAB" w14:textId="3AB6345E"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sword</w:t>
            </w:r>
          </w:p>
        </w:tc>
      </w:tr>
      <w:tr w:rsidR="00AF44C3" w:rsidRPr="00AF44C3" w14:paraId="45882E31" w14:textId="77777777" w:rsidTr="008B61A8">
        <w:tc>
          <w:tcPr>
            <w:tcW w:w="1870" w:type="dxa"/>
          </w:tcPr>
          <w:p w14:paraId="18465174" w14:textId="598169C4"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book</w:t>
            </w:r>
          </w:p>
        </w:tc>
        <w:tc>
          <w:tcPr>
            <w:tcW w:w="1870" w:type="dxa"/>
          </w:tcPr>
          <w:p w14:paraId="5CAF7F78" w14:textId="6914F9F9"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crown</w:t>
            </w:r>
          </w:p>
        </w:tc>
        <w:tc>
          <w:tcPr>
            <w:tcW w:w="1870" w:type="dxa"/>
          </w:tcPr>
          <w:p w14:paraId="53B9FE80" w14:textId="34CE21C8"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ink</w:t>
            </w:r>
          </w:p>
        </w:tc>
        <w:tc>
          <w:tcPr>
            <w:tcW w:w="1870" w:type="dxa"/>
          </w:tcPr>
          <w:p w14:paraId="21656186" w14:textId="14043B5E"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roll</w:t>
            </w:r>
          </w:p>
        </w:tc>
        <w:tc>
          <w:tcPr>
            <w:tcW w:w="1870" w:type="dxa"/>
          </w:tcPr>
          <w:p w14:paraId="495B102B" w14:textId="4D62B816"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thread</w:t>
            </w:r>
          </w:p>
        </w:tc>
      </w:tr>
      <w:tr w:rsidR="00AF44C3" w:rsidRPr="00AF44C3" w14:paraId="0AFF3D63" w14:textId="77777777" w:rsidTr="008B61A8">
        <w:tc>
          <w:tcPr>
            <w:tcW w:w="1870" w:type="dxa"/>
          </w:tcPr>
          <w:p w14:paraId="1460EF36" w14:textId="400B46B9"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boot</w:t>
            </w:r>
          </w:p>
        </w:tc>
        <w:tc>
          <w:tcPr>
            <w:tcW w:w="1870" w:type="dxa"/>
          </w:tcPr>
          <w:p w14:paraId="65C5A330" w14:textId="566D80C7"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dog</w:t>
            </w:r>
          </w:p>
        </w:tc>
        <w:tc>
          <w:tcPr>
            <w:tcW w:w="1870" w:type="dxa"/>
          </w:tcPr>
          <w:p w14:paraId="6A124798" w14:textId="039F3A00"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iron</w:t>
            </w:r>
          </w:p>
        </w:tc>
        <w:tc>
          <w:tcPr>
            <w:tcW w:w="1870" w:type="dxa"/>
          </w:tcPr>
          <w:p w14:paraId="5A518648" w14:textId="7D21CB1E"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root</w:t>
            </w:r>
          </w:p>
        </w:tc>
        <w:tc>
          <w:tcPr>
            <w:tcW w:w="1870" w:type="dxa"/>
          </w:tcPr>
          <w:p w14:paraId="04995FDC" w14:textId="313A16C8"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tie</w:t>
            </w:r>
          </w:p>
        </w:tc>
      </w:tr>
      <w:tr w:rsidR="00AF44C3" w:rsidRPr="00AF44C3" w14:paraId="22F1F64C" w14:textId="77777777" w:rsidTr="008B61A8">
        <w:tc>
          <w:tcPr>
            <w:tcW w:w="1870" w:type="dxa"/>
          </w:tcPr>
          <w:p w14:paraId="7CE2B6DC" w14:textId="461E1C0B"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bowl</w:t>
            </w:r>
          </w:p>
        </w:tc>
        <w:tc>
          <w:tcPr>
            <w:tcW w:w="1870" w:type="dxa"/>
          </w:tcPr>
          <w:p w14:paraId="208E0318" w14:textId="4361597E"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doll</w:t>
            </w:r>
          </w:p>
        </w:tc>
        <w:tc>
          <w:tcPr>
            <w:tcW w:w="1870" w:type="dxa"/>
          </w:tcPr>
          <w:p w14:paraId="03197C39" w14:textId="562164C5"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jeep</w:t>
            </w:r>
          </w:p>
        </w:tc>
        <w:tc>
          <w:tcPr>
            <w:tcW w:w="1870" w:type="dxa"/>
          </w:tcPr>
          <w:p w14:paraId="03BF5BA5" w14:textId="285E3AAB"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rose</w:t>
            </w:r>
          </w:p>
        </w:tc>
        <w:tc>
          <w:tcPr>
            <w:tcW w:w="1870" w:type="dxa"/>
          </w:tcPr>
          <w:p w14:paraId="5F2B809D" w14:textId="345CEBA8"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till</w:t>
            </w:r>
          </w:p>
        </w:tc>
      </w:tr>
      <w:tr w:rsidR="00AF44C3" w:rsidRPr="00AF44C3" w14:paraId="272DB930" w14:textId="77777777" w:rsidTr="008B61A8">
        <w:tc>
          <w:tcPr>
            <w:tcW w:w="1870" w:type="dxa"/>
          </w:tcPr>
          <w:p w14:paraId="3782820C" w14:textId="25F768F9"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boy</w:t>
            </w:r>
          </w:p>
        </w:tc>
        <w:tc>
          <w:tcPr>
            <w:tcW w:w="1870" w:type="dxa"/>
          </w:tcPr>
          <w:p w14:paraId="24C3E84B" w14:textId="7B9C360A"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door</w:t>
            </w:r>
          </w:p>
        </w:tc>
        <w:tc>
          <w:tcPr>
            <w:tcW w:w="1870" w:type="dxa"/>
          </w:tcPr>
          <w:p w14:paraId="0AB3483C" w14:textId="41343379"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knob</w:t>
            </w:r>
          </w:p>
        </w:tc>
        <w:tc>
          <w:tcPr>
            <w:tcW w:w="1870" w:type="dxa"/>
          </w:tcPr>
          <w:p w14:paraId="1AE6E81C" w14:textId="57267FB8"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saw</w:t>
            </w:r>
          </w:p>
        </w:tc>
        <w:tc>
          <w:tcPr>
            <w:tcW w:w="1870" w:type="dxa"/>
          </w:tcPr>
          <w:p w14:paraId="27634A7F" w14:textId="164D768C"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toad</w:t>
            </w:r>
          </w:p>
        </w:tc>
      </w:tr>
      <w:tr w:rsidR="00AF44C3" w:rsidRPr="00AF44C3" w14:paraId="7BBC356A" w14:textId="77777777" w:rsidTr="008B61A8">
        <w:tc>
          <w:tcPr>
            <w:tcW w:w="1870" w:type="dxa"/>
          </w:tcPr>
          <w:p w14:paraId="2026321E" w14:textId="332AD024"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bricks</w:t>
            </w:r>
          </w:p>
        </w:tc>
        <w:tc>
          <w:tcPr>
            <w:tcW w:w="1870" w:type="dxa"/>
          </w:tcPr>
          <w:p w14:paraId="745D6DE8" w14:textId="1A6C0A80"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dove</w:t>
            </w:r>
          </w:p>
        </w:tc>
        <w:tc>
          <w:tcPr>
            <w:tcW w:w="1870" w:type="dxa"/>
          </w:tcPr>
          <w:p w14:paraId="3F4E4249" w14:textId="29DB9A10"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lamb</w:t>
            </w:r>
          </w:p>
        </w:tc>
        <w:tc>
          <w:tcPr>
            <w:tcW w:w="1870" w:type="dxa"/>
          </w:tcPr>
          <w:p w14:paraId="3851BEAA" w14:textId="14254801"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scoop</w:t>
            </w:r>
          </w:p>
        </w:tc>
        <w:tc>
          <w:tcPr>
            <w:tcW w:w="1870" w:type="dxa"/>
          </w:tcPr>
          <w:p w14:paraId="330C58EC" w14:textId="6533B585"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toast</w:t>
            </w:r>
          </w:p>
        </w:tc>
      </w:tr>
      <w:tr w:rsidR="00AF44C3" w:rsidRPr="00AF44C3" w14:paraId="06D8F9DB" w14:textId="77777777" w:rsidTr="008B61A8">
        <w:tc>
          <w:tcPr>
            <w:tcW w:w="1870" w:type="dxa"/>
          </w:tcPr>
          <w:p w14:paraId="7E5A21FC" w14:textId="023E85B0"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brush</w:t>
            </w:r>
          </w:p>
        </w:tc>
        <w:tc>
          <w:tcPr>
            <w:tcW w:w="1870" w:type="dxa"/>
          </w:tcPr>
          <w:p w14:paraId="62D6B1C3" w14:textId="6BF7C1B7"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farm</w:t>
            </w:r>
          </w:p>
        </w:tc>
        <w:tc>
          <w:tcPr>
            <w:tcW w:w="1870" w:type="dxa"/>
          </w:tcPr>
          <w:p w14:paraId="616E715C" w14:textId="22612442"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leg</w:t>
            </w:r>
          </w:p>
        </w:tc>
        <w:tc>
          <w:tcPr>
            <w:tcW w:w="1870" w:type="dxa"/>
          </w:tcPr>
          <w:p w14:paraId="64FFC95C" w14:textId="610BD67D"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ship</w:t>
            </w:r>
          </w:p>
        </w:tc>
        <w:tc>
          <w:tcPr>
            <w:tcW w:w="1870" w:type="dxa"/>
          </w:tcPr>
          <w:p w14:paraId="43DCC0B0" w14:textId="419FD146"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tools</w:t>
            </w:r>
          </w:p>
        </w:tc>
      </w:tr>
      <w:tr w:rsidR="00AF44C3" w:rsidRPr="00AF44C3" w14:paraId="756CDCD5" w14:textId="77777777" w:rsidTr="008B61A8">
        <w:tc>
          <w:tcPr>
            <w:tcW w:w="1870" w:type="dxa"/>
          </w:tcPr>
          <w:p w14:paraId="4CF5F8D6" w14:textId="598F1BE8"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bus</w:t>
            </w:r>
          </w:p>
        </w:tc>
        <w:tc>
          <w:tcPr>
            <w:tcW w:w="1870" w:type="dxa"/>
          </w:tcPr>
          <w:p w14:paraId="1357FF03" w14:textId="2967F815"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fish</w:t>
            </w:r>
          </w:p>
        </w:tc>
        <w:tc>
          <w:tcPr>
            <w:tcW w:w="1870" w:type="dxa"/>
          </w:tcPr>
          <w:p w14:paraId="31DEE4B1" w14:textId="1B1AD86F"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lock</w:t>
            </w:r>
          </w:p>
        </w:tc>
        <w:tc>
          <w:tcPr>
            <w:tcW w:w="1870" w:type="dxa"/>
          </w:tcPr>
          <w:p w14:paraId="4EF82288" w14:textId="1361479A"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shorts</w:t>
            </w:r>
          </w:p>
        </w:tc>
        <w:tc>
          <w:tcPr>
            <w:tcW w:w="1870" w:type="dxa"/>
          </w:tcPr>
          <w:p w14:paraId="20519925" w14:textId="491303AA"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toys</w:t>
            </w:r>
          </w:p>
        </w:tc>
      </w:tr>
      <w:tr w:rsidR="00AF44C3" w:rsidRPr="00AF44C3" w14:paraId="2D4C2426" w14:textId="77777777" w:rsidTr="008B61A8">
        <w:tc>
          <w:tcPr>
            <w:tcW w:w="1870" w:type="dxa"/>
          </w:tcPr>
          <w:p w14:paraId="6C60C0A7" w14:textId="4E5E0310"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cane</w:t>
            </w:r>
          </w:p>
        </w:tc>
        <w:tc>
          <w:tcPr>
            <w:tcW w:w="1870" w:type="dxa"/>
          </w:tcPr>
          <w:p w14:paraId="56CBA873" w14:textId="62E575BF"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fork</w:t>
            </w:r>
          </w:p>
        </w:tc>
        <w:tc>
          <w:tcPr>
            <w:tcW w:w="1870" w:type="dxa"/>
          </w:tcPr>
          <w:p w14:paraId="5E0A1F43" w14:textId="7EED57F5"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man</w:t>
            </w:r>
          </w:p>
        </w:tc>
        <w:tc>
          <w:tcPr>
            <w:tcW w:w="1870" w:type="dxa"/>
          </w:tcPr>
          <w:p w14:paraId="455E453A" w14:textId="2502AE1C"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skirt</w:t>
            </w:r>
          </w:p>
        </w:tc>
        <w:tc>
          <w:tcPr>
            <w:tcW w:w="1870" w:type="dxa"/>
          </w:tcPr>
          <w:p w14:paraId="4C928D86" w14:textId="51B4547D"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vest</w:t>
            </w:r>
          </w:p>
        </w:tc>
      </w:tr>
      <w:tr w:rsidR="00AF44C3" w:rsidRPr="00AF44C3" w14:paraId="59D7ED06" w14:textId="77777777" w:rsidTr="008B61A8">
        <w:tc>
          <w:tcPr>
            <w:tcW w:w="1870" w:type="dxa"/>
          </w:tcPr>
          <w:p w14:paraId="5D1390CE" w14:textId="1A80FB57"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car</w:t>
            </w:r>
          </w:p>
        </w:tc>
        <w:tc>
          <w:tcPr>
            <w:tcW w:w="1870" w:type="dxa"/>
          </w:tcPr>
          <w:p w14:paraId="52A72838" w14:textId="121FFDE9"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fox</w:t>
            </w:r>
          </w:p>
        </w:tc>
        <w:tc>
          <w:tcPr>
            <w:tcW w:w="1870" w:type="dxa"/>
          </w:tcPr>
          <w:p w14:paraId="71BED012" w14:textId="278D8F63"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moose</w:t>
            </w:r>
          </w:p>
        </w:tc>
        <w:tc>
          <w:tcPr>
            <w:tcW w:w="1870" w:type="dxa"/>
          </w:tcPr>
          <w:p w14:paraId="404139AD" w14:textId="4D1E41DC"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soup</w:t>
            </w:r>
          </w:p>
        </w:tc>
        <w:tc>
          <w:tcPr>
            <w:tcW w:w="1870" w:type="dxa"/>
          </w:tcPr>
          <w:p w14:paraId="214E747F" w14:textId="29650295"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wheel</w:t>
            </w:r>
          </w:p>
        </w:tc>
      </w:tr>
      <w:tr w:rsidR="00AF44C3" w:rsidRPr="00AF44C3" w14:paraId="2FAACA4D" w14:textId="77777777" w:rsidTr="008B61A8">
        <w:tc>
          <w:tcPr>
            <w:tcW w:w="1870" w:type="dxa"/>
          </w:tcPr>
          <w:p w14:paraId="4BACE48F" w14:textId="3EC0BA2A"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card</w:t>
            </w:r>
          </w:p>
        </w:tc>
        <w:tc>
          <w:tcPr>
            <w:tcW w:w="1870" w:type="dxa"/>
          </w:tcPr>
          <w:p w14:paraId="42C91292" w14:textId="1DBC8508"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frog</w:t>
            </w:r>
          </w:p>
        </w:tc>
        <w:tc>
          <w:tcPr>
            <w:tcW w:w="1870" w:type="dxa"/>
          </w:tcPr>
          <w:p w14:paraId="36DA55F6" w14:textId="43D1B8A3"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mouse</w:t>
            </w:r>
          </w:p>
        </w:tc>
        <w:tc>
          <w:tcPr>
            <w:tcW w:w="1870" w:type="dxa"/>
          </w:tcPr>
          <w:p w14:paraId="71209FEC" w14:textId="5A7A66B7"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spade</w:t>
            </w:r>
          </w:p>
        </w:tc>
        <w:tc>
          <w:tcPr>
            <w:tcW w:w="1870" w:type="dxa"/>
          </w:tcPr>
          <w:p w14:paraId="0BA40D9C" w14:textId="78AB4FBD"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wig</w:t>
            </w:r>
          </w:p>
        </w:tc>
      </w:tr>
      <w:tr w:rsidR="00AF44C3" w:rsidRPr="00AF44C3" w14:paraId="31D96B17" w14:textId="77777777" w:rsidTr="008B61A8">
        <w:tc>
          <w:tcPr>
            <w:tcW w:w="1870" w:type="dxa"/>
          </w:tcPr>
          <w:p w14:paraId="461FC164" w14:textId="40738C2C"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chain</w:t>
            </w:r>
          </w:p>
        </w:tc>
        <w:tc>
          <w:tcPr>
            <w:tcW w:w="1870" w:type="dxa"/>
          </w:tcPr>
          <w:p w14:paraId="4B4AF5DD" w14:textId="31CC812E"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gate</w:t>
            </w:r>
          </w:p>
        </w:tc>
        <w:tc>
          <w:tcPr>
            <w:tcW w:w="1870" w:type="dxa"/>
          </w:tcPr>
          <w:p w14:paraId="15C705A4" w14:textId="2ED5557F"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nail</w:t>
            </w:r>
          </w:p>
        </w:tc>
        <w:tc>
          <w:tcPr>
            <w:tcW w:w="1870" w:type="dxa"/>
          </w:tcPr>
          <w:p w14:paraId="0F301CB4" w14:textId="60906C73"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spoon</w:t>
            </w:r>
          </w:p>
        </w:tc>
        <w:tc>
          <w:tcPr>
            <w:tcW w:w="1870" w:type="dxa"/>
          </w:tcPr>
          <w:p w14:paraId="43C9DABD" w14:textId="72CF3ADE"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wolf</w:t>
            </w:r>
          </w:p>
        </w:tc>
      </w:tr>
      <w:tr w:rsidR="00AF44C3" w:rsidRPr="00AF44C3" w14:paraId="083FACE7" w14:textId="77777777" w:rsidTr="008B61A8">
        <w:tc>
          <w:tcPr>
            <w:tcW w:w="1870" w:type="dxa"/>
          </w:tcPr>
          <w:p w14:paraId="7CEE1071" w14:textId="3FE2EECE"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chef</w:t>
            </w:r>
          </w:p>
        </w:tc>
        <w:tc>
          <w:tcPr>
            <w:tcW w:w="1870" w:type="dxa"/>
          </w:tcPr>
          <w:p w14:paraId="53F9BD01" w14:textId="3B02229E"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gift</w:t>
            </w:r>
          </w:p>
        </w:tc>
        <w:tc>
          <w:tcPr>
            <w:tcW w:w="1870" w:type="dxa"/>
          </w:tcPr>
          <w:p w14:paraId="2ED4B63E" w14:textId="277106C0"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noose</w:t>
            </w:r>
          </w:p>
        </w:tc>
        <w:tc>
          <w:tcPr>
            <w:tcW w:w="1870" w:type="dxa"/>
          </w:tcPr>
          <w:p w14:paraId="31602B10" w14:textId="07560A92"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spring</w:t>
            </w:r>
          </w:p>
        </w:tc>
        <w:tc>
          <w:tcPr>
            <w:tcW w:w="1870" w:type="dxa"/>
          </w:tcPr>
          <w:p w14:paraId="5160C3AD" w14:textId="554506E2"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wood</w:t>
            </w:r>
          </w:p>
        </w:tc>
      </w:tr>
      <w:tr w:rsidR="00AF44C3" w:rsidRPr="00AF44C3" w14:paraId="700CCDC9" w14:textId="77777777" w:rsidTr="008B61A8">
        <w:tc>
          <w:tcPr>
            <w:tcW w:w="1870" w:type="dxa"/>
          </w:tcPr>
          <w:p w14:paraId="0DD8C05C" w14:textId="50C47440"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chips</w:t>
            </w:r>
          </w:p>
        </w:tc>
        <w:tc>
          <w:tcPr>
            <w:tcW w:w="1870" w:type="dxa"/>
          </w:tcPr>
          <w:p w14:paraId="4F5843DE" w14:textId="498C863F"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glue</w:t>
            </w:r>
          </w:p>
        </w:tc>
        <w:tc>
          <w:tcPr>
            <w:tcW w:w="1870" w:type="dxa"/>
          </w:tcPr>
          <w:p w14:paraId="08306934" w14:textId="3BEDAD4F"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nose</w:t>
            </w:r>
          </w:p>
        </w:tc>
        <w:tc>
          <w:tcPr>
            <w:tcW w:w="1870" w:type="dxa"/>
          </w:tcPr>
          <w:p w14:paraId="4440A34B" w14:textId="35531308"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stairs</w:t>
            </w:r>
          </w:p>
        </w:tc>
        <w:tc>
          <w:tcPr>
            <w:tcW w:w="1870" w:type="dxa"/>
          </w:tcPr>
          <w:p w14:paraId="7EC53EF2" w14:textId="642D44FD" w:rsidR="00AF44C3" w:rsidRPr="00AF44C3" w:rsidRDefault="00AF44C3" w:rsidP="00AF44C3">
            <w:pPr>
              <w:rPr>
                <w:rFonts w:ascii="Times New Roman" w:eastAsia="Times" w:hAnsi="Times New Roman" w:cs="Times New Roman"/>
                <w:b/>
                <w:bCs/>
                <w:szCs w:val="20"/>
                <w:lang w:eastAsia="en-US"/>
              </w:rPr>
            </w:pPr>
            <w:r w:rsidRPr="00AF44C3">
              <w:rPr>
                <w:rFonts w:ascii="Times New Roman" w:hAnsi="Times New Roman" w:cs="Times New Roman"/>
              </w:rPr>
              <w:t>wool</w:t>
            </w:r>
          </w:p>
        </w:tc>
      </w:tr>
    </w:tbl>
    <w:p w14:paraId="1C2387E4" w14:textId="5AF644A1" w:rsidR="002E7507" w:rsidRDefault="002E7507" w:rsidP="002E7507">
      <w:pPr>
        <w:rPr>
          <w:rFonts w:ascii="Times" w:eastAsia="Times" w:hAnsi="Times" w:cs="Times New Roman"/>
          <w:b/>
          <w:bCs/>
          <w:szCs w:val="20"/>
          <w:lang w:eastAsia="en-US"/>
        </w:rPr>
      </w:pPr>
    </w:p>
    <w:p w14:paraId="6D503162" w14:textId="190D3046" w:rsidR="000C747D" w:rsidRPr="00B5401A" w:rsidRDefault="000C747D" w:rsidP="000C747D">
      <w:pPr>
        <w:rPr>
          <w:rFonts w:ascii="Times New Roman" w:eastAsia="Times New Roman" w:hAnsi="Times New Roman" w:cs="Times New Roman"/>
          <w:lang w:eastAsia="en-GB"/>
        </w:rPr>
      </w:pPr>
    </w:p>
    <w:p w14:paraId="34B3B5BF" w14:textId="77777777" w:rsidR="000C747D" w:rsidRDefault="000C747D" w:rsidP="002E7507">
      <w:pPr>
        <w:rPr>
          <w:rFonts w:ascii="Times" w:eastAsia="Times" w:hAnsi="Times" w:cs="Times New Roman"/>
          <w:b/>
          <w:bCs/>
          <w:szCs w:val="20"/>
          <w:lang w:eastAsia="en-US"/>
        </w:rPr>
      </w:pPr>
    </w:p>
    <w:p w14:paraId="638EE232" w14:textId="7A560A33" w:rsidR="000C747D" w:rsidRDefault="000C747D" w:rsidP="002E7507">
      <w:pPr>
        <w:rPr>
          <w:rFonts w:ascii="Times" w:eastAsia="Times" w:hAnsi="Times" w:cs="Times New Roman"/>
          <w:b/>
          <w:bCs/>
          <w:szCs w:val="20"/>
          <w:lang w:eastAsia="en-US"/>
        </w:rPr>
      </w:pPr>
      <w:r>
        <w:rPr>
          <w:b/>
          <w:noProof/>
        </w:rPr>
        <w:drawing>
          <wp:inline distT="0" distB="0" distL="0" distR="0" wp14:anchorId="61CF044F" wp14:editId="69069874">
            <wp:extent cx="4895850" cy="3288686"/>
            <wp:effectExtent l="0" t="0" r="0" b="6985"/>
            <wp:docPr id="3" name="Picture 3" descr="A picture containing text, queen, container,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 picture containing text, queen, container, box&#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04352" cy="3294397"/>
                    </a:xfrm>
                    <a:prstGeom prst="rect">
                      <a:avLst/>
                    </a:prstGeom>
                    <a:noFill/>
                    <a:ln>
                      <a:noFill/>
                    </a:ln>
                  </pic:spPr>
                </pic:pic>
              </a:graphicData>
            </a:graphic>
          </wp:inline>
        </w:drawing>
      </w:r>
    </w:p>
    <w:p w14:paraId="73050F8A" w14:textId="631B1AEA" w:rsidR="000C747D" w:rsidRDefault="000C747D" w:rsidP="000C747D">
      <w:pPr>
        <w:rPr>
          <w:rFonts w:ascii="Times New Roman" w:eastAsia="Times New Roman" w:hAnsi="Times New Roman" w:cs="Times New Roman"/>
          <w:lang w:eastAsia="en-GB"/>
        </w:rPr>
      </w:pPr>
      <w:r w:rsidRPr="00B5401A">
        <w:rPr>
          <w:rFonts w:ascii="Times New Roman" w:eastAsia="Times New Roman" w:hAnsi="Times New Roman" w:cs="Times New Roman"/>
          <w:b/>
          <w:bCs/>
          <w:lang w:eastAsia="en-GB"/>
        </w:rPr>
        <w:t xml:space="preserve">Figure </w:t>
      </w:r>
      <w:r w:rsidR="001A1DE2">
        <w:rPr>
          <w:rFonts w:ascii="Times New Roman" w:eastAsia="Times New Roman" w:hAnsi="Times New Roman" w:cs="Times New Roman"/>
          <w:b/>
          <w:bCs/>
          <w:lang w:eastAsia="en-GB"/>
        </w:rPr>
        <w:t>4</w:t>
      </w:r>
      <w:r w:rsidRPr="00B5401A">
        <w:rPr>
          <w:rFonts w:ascii="Times New Roman" w:eastAsia="Times New Roman" w:hAnsi="Times New Roman" w:cs="Times New Roman"/>
          <w:b/>
          <w:bCs/>
          <w:lang w:eastAsia="en-GB"/>
        </w:rPr>
        <w:t>.</w:t>
      </w:r>
      <w:r>
        <w:rPr>
          <w:rFonts w:ascii="Times New Roman" w:eastAsia="Times New Roman" w:hAnsi="Times New Roman" w:cs="Times New Roman"/>
          <w:lang w:eastAsia="en-GB"/>
        </w:rPr>
        <w:t xml:space="preserve"> </w:t>
      </w:r>
      <w:r w:rsidR="00A82A13" w:rsidRPr="00A82A13">
        <w:rPr>
          <w:rFonts w:ascii="Times New Roman" w:eastAsia="Times New Roman" w:hAnsi="Times New Roman" w:cs="Times New Roman"/>
          <w:lang w:eastAsia="en-GB"/>
        </w:rPr>
        <w:t xml:space="preserve">Picture </w:t>
      </w:r>
      <w:r w:rsidR="00A82A13">
        <w:rPr>
          <w:rFonts w:ascii="Times New Roman" w:eastAsia="Times New Roman" w:hAnsi="Times New Roman" w:cs="Times New Roman"/>
          <w:lang w:eastAsia="en-GB"/>
        </w:rPr>
        <w:t>4</w:t>
      </w:r>
      <w:r w:rsidR="00A82A13" w:rsidRPr="00A82A13">
        <w:rPr>
          <w:rFonts w:ascii="Times New Roman" w:eastAsia="Times New Roman" w:hAnsi="Times New Roman" w:cs="Times New Roman"/>
          <w:lang w:eastAsia="en-GB"/>
        </w:rPr>
        <w:t xml:space="preserve"> of 4 used in the </w:t>
      </w:r>
      <w:r w:rsidR="00751089">
        <w:rPr>
          <w:rFonts w:ascii="Times New Roman" w:eastAsia="Times New Roman" w:hAnsi="Times New Roman" w:cs="Times New Roman"/>
          <w:lang w:eastAsia="en-GB"/>
        </w:rPr>
        <w:t>c</w:t>
      </w:r>
      <w:r w:rsidR="00A82A13" w:rsidRPr="00A82A13">
        <w:rPr>
          <w:rFonts w:ascii="Times New Roman" w:eastAsia="Times New Roman" w:hAnsi="Times New Roman" w:cs="Times New Roman"/>
          <w:lang w:eastAsia="en-GB"/>
        </w:rPr>
        <w:t xml:space="preserve">ustom </w:t>
      </w:r>
      <w:r w:rsidR="00751089">
        <w:rPr>
          <w:rFonts w:ascii="Times New Roman" w:eastAsia="Times New Roman" w:hAnsi="Times New Roman" w:cs="Times New Roman"/>
          <w:lang w:eastAsia="en-GB"/>
        </w:rPr>
        <w:t>p</w:t>
      </w:r>
      <w:r w:rsidR="00A82A13" w:rsidRPr="00A82A13">
        <w:rPr>
          <w:rFonts w:ascii="Times New Roman" w:eastAsia="Times New Roman" w:hAnsi="Times New Roman" w:cs="Times New Roman"/>
          <w:lang w:eastAsia="en-GB"/>
        </w:rPr>
        <w:t xml:space="preserve">icture </w:t>
      </w:r>
      <w:r w:rsidR="00751089">
        <w:rPr>
          <w:rFonts w:ascii="Times New Roman" w:eastAsia="Times New Roman" w:hAnsi="Times New Roman" w:cs="Times New Roman"/>
          <w:lang w:eastAsia="en-GB"/>
        </w:rPr>
        <w:t>d</w:t>
      </w:r>
      <w:r w:rsidR="00A82A13" w:rsidRPr="00A82A13">
        <w:rPr>
          <w:rFonts w:ascii="Times New Roman" w:eastAsia="Times New Roman" w:hAnsi="Times New Roman" w:cs="Times New Roman"/>
          <w:lang w:eastAsia="en-GB"/>
        </w:rPr>
        <w:t xml:space="preserve">escription </w:t>
      </w:r>
      <w:r w:rsidR="00751089">
        <w:rPr>
          <w:rFonts w:ascii="Times New Roman" w:eastAsia="Times New Roman" w:hAnsi="Times New Roman" w:cs="Times New Roman"/>
          <w:lang w:eastAsia="en-GB"/>
        </w:rPr>
        <w:t>t</w:t>
      </w:r>
      <w:r w:rsidR="00A82A13" w:rsidRPr="00A82A13">
        <w:rPr>
          <w:rFonts w:ascii="Times New Roman" w:eastAsia="Times New Roman" w:hAnsi="Times New Roman" w:cs="Times New Roman"/>
          <w:lang w:eastAsia="en-GB"/>
        </w:rPr>
        <w:t>ask.</w:t>
      </w:r>
    </w:p>
    <w:p w14:paraId="412DC588" w14:textId="77777777" w:rsidR="005A3117" w:rsidRDefault="005A3117" w:rsidP="000C747D">
      <w:pPr>
        <w:rPr>
          <w:rFonts w:ascii="Times New Roman" w:eastAsia="Times New Roman" w:hAnsi="Times New Roman" w:cs="Times New Roman"/>
          <w:lang w:eastAsia="en-GB"/>
        </w:rPr>
      </w:pPr>
    </w:p>
    <w:p w14:paraId="177D9E3A" w14:textId="5D7554FE" w:rsidR="000C747D" w:rsidRPr="002E7507" w:rsidRDefault="005A3117" w:rsidP="002E7507">
      <w:pPr>
        <w:rPr>
          <w:rFonts w:ascii="Times" w:eastAsia="Times" w:hAnsi="Times" w:cs="Times New Roman"/>
          <w:b/>
          <w:bCs/>
          <w:szCs w:val="20"/>
          <w:lang w:eastAsia="en-US"/>
        </w:rPr>
      </w:pPr>
      <w:r>
        <w:rPr>
          <w:rFonts w:ascii="Times New Roman" w:eastAsia="Times New Roman" w:hAnsi="Times New Roman" w:cs="Times New Roman"/>
          <w:b/>
          <w:bCs/>
          <w:lang w:eastAsia="en-GB"/>
        </w:rPr>
        <w:lastRenderedPageBreak/>
        <w:t>Table</w:t>
      </w:r>
      <w:r w:rsidRPr="00B5401A">
        <w:rPr>
          <w:rFonts w:ascii="Times New Roman" w:eastAsia="Times New Roman" w:hAnsi="Times New Roman" w:cs="Times New Roman"/>
          <w:b/>
          <w:bCs/>
          <w:lang w:eastAsia="en-GB"/>
        </w:rPr>
        <w:t xml:space="preserve"> </w:t>
      </w:r>
      <w:r>
        <w:rPr>
          <w:rFonts w:ascii="Times New Roman" w:eastAsia="Times New Roman" w:hAnsi="Times New Roman" w:cs="Times New Roman"/>
          <w:b/>
          <w:bCs/>
          <w:lang w:eastAsia="en-GB"/>
        </w:rPr>
        <w:t>4</w:t>
      </w:r>
      <w:r w:rsidRPr="00B5401A">
        <w:rPr>
          <w:rFonts w:ascii="Times New Roman" w:eastAsia="Times New Roman" w:hAnsi="Times New Roman" w:cs="Times New Roman"/>
          <w:b/>
          <w:bCs/>
          <w:lang w:eastAsia="en-GB"/>
        </w:rPr>
        <w:t>.</w:t>
      </w:r>
      <w:r>
        <w:rPr>
          <w:rFonts w:ascii="Times New Roman" w:eastAsia="Times New Roman" w:hAnsi="Times New Roman" w:cs="Times New Roman"/>
          <w:lang w:eastAsia="en-GB"/>
        </w:rPr>
        <w:t xml:space="preserve"> Target words embedded in Picture </w:t>
      </w:r>
      <w:r w:rsidR="005B739B">
        <w:rPr>
          <w:rFonts w:ascii="Times New Roman" w:eastAsia="Times New Roman" w:hAnsi="Times New Roman" w:cs="Times New Roman"/>
          <w:lang w:eastAsia="en-GB"/>
        </w:rPr>
        <w:t>4</w:t>
      </w:r>
      <w:r>
        <w:rPr>
          <w:rFonts w:ascii="Times New Roman" w:eastAsia="Times New Roman" w:hAnsi="Times New Roman" w:cs="Times New Roman"/>
          <w:lang w:eastAsia="en-GB"/>
        </w:rPr>
        <w:t>.</w:t>
      </w:r>
    </w:p>
    <w:tbl>
      <w:tblPr>
        <w:tblStyle w:val="TableGrid"/>
        <w:tblW w:w="0" w:type="auto"/>
        <w:tblLook w:val="04A0" w:firstRow="1" w:lastRow="0" w:firstColumn="1" w:lastColumn="0" w:noHBand="0" w:noVBand="1"/>
      </w:tblPr>
      <w:tblGrid>
        <w:gridCol w:w="1870"/>
        <w:gridCol w:w="1870"/>
        <w:gridCol w:w="1870"/>
        <w:gridCol w:w="1870"/>
        <w:gridCol w:w="1870"/>
      </w:tblGrid>
      <w:tr w:rsidR="00E17BFF" w:rsidRPr="00E17BFF" w14:paraId="19A33258" w14:textId="77777777" w:rsidTr="008B61A8">
        <w:tc>
          <w:tcPr>
            <w:tcW w:w="9350" w:type="dxa"/>
            <w:gridSpan w:val="5"/>
          </w:tcPr>
          <w:p w14:paraId="2BF2B8AB" w14:textId="0D7AFA86" w:rsidR="00E17BFF" w:rsidRPr="00E17BFF" w:rsidRDefault="00E17BFF" w:rsidP="00E17BFF">
            <w:pPr>
              <w:jc w:val="center"/>
              <w:rPr>
                <w:rFonts w:ascii="Times New Roman" w:eastAsia="Times" w:hAnsi="Times New Roman" w:cs="Times New Roman"/>
                <w:b/>
                <w:bCs/>
                <w:szCs w:val="20"/>
                <w:lang w:eastAsia="en-US"/>
              </w:rPr>
            </w:pPr>
            <w:r w:rsidRPr="00E17BFF">
              <w:rPr>
                <w:rFonts w:ascii="Times New Roman" w:hAnsi="Times New Roman" w:cs="Times New Roman"/>
              </w:rPr>
              <w:t>Picture 4: 100 items</w:t>
            </w:r>
          </w:p>
        </w:tc>
      </w:tr>
      <w:tr w:rsidR="00E17BFF" w:rsidRPr="00E17BFF" w14:paraId="17F72817" w14:textId="77777777" w:rsidTr="008B61A8">
        <w:tc>
          <w:tcPr>
            <w:tcW w:w="1870" w:type="dxa"/>
          </w:tcPr>
          <w:p w14:paraId="24CF129E" w14:textId="385BD2C2"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arch</w:t>
            </w:r>
          </w:p>
        </w:tc>
        <w:tc>
          <w:tcPr>
            <w:tcW w:w="1870" w:type="dxa"/>
          </w:tcPr>
          <w:p w14:paraId="3709F72A" w14:textId="68FC646D"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coat</w:t>
            </w:r>
          </w:p>
        </w:tc>
        <w:tc>
          <w:tcPr>
            <w:tcW w:w="1870" w:type="dxa"/>
          </w:tcPr>
          <w:p w14:paraId="145BCFD7" w14:textId="2BE39803"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heart</w:t>
            </w:r>
          </w:p>
        </w:tc>
        <w:tc>
          <w:tcPr>
            <w:tcW w:w="1870" w:type="dxa"/>
          </w:tcPr>
          <w:p w14:paraId="21412CD2" w14:textId="4CD5B488"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pills</w:t>
            </w:r>
          </w:p>
        </w:tc>
        <w:tc>
          <w:tcPr>
            <w:tcW w:w="1870" w:type="dxa"/>
          </w:tcPr>
          <w:p w14:paraId="5C61333A" w14:textId="48881D5B"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sock</w:t>
            </w:r>
          </w:p>
        </w:tc>
      </w:tr>
      <w:tr w:rsidR="00E17BFF" w:rsidRPr="00E17BFF" w14:paraId="7D1EFFCF" w14:textId="77777777" w:rsidTr="008B61A8">
        <w:tc>
          <w:tcPr>
            <w:tcW w:w="1870" w:type="dxa"/>
          </w:tcPr>
          <w:p w14:paraId="7FC9C308" w14:textId="7413EA85"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axe</w:t>
            </w:r>
          </w:p>
        </w:tc>
        <w:tc>
          <w:tcPr>
            <w:tcW w:w="1870" w:type="dxa"/>
          </w:tcPr>
          <w:p w14:paraId="7A4C1173" w14:textId="44128F9E"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coins</w:t>
            </w:r>
          </w:p>
        </w:tc>
        <w:tc>
          <w:tcPr>
            <w:tcW w:w="1870" w:type="dxa"/>
          </w:tcPr>
          <w:p w14:paraId="5346593E" w14:textId="3CBACE9D"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heel</w:t>
            </w:r>
          </w:p>
        </w:tc>
        <w:tc>
          <w:tcPr>
            <w:tcW w:w="1870" w:type="dxa"/>
          </w:tcPr>
          <w:p w14:paraId="4CDA9217" w14:textId="28A35E55"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pot</w:t>
            </w:r>
          </w:p>
        </w:tc>
        <w:tc>
          <w:tcPr>
            <w:tcW w:w="1870" w:type="dxa"/>
          </w:tcPr>
          <w:p w14:paraId="78234BC7" w14:textId="64D8E23B"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sole</w:t>
            </w:r>
          </w:p>
        </w:tc>
      </w:tr>
      <w:tr w:rsidR="00E17BFF" w:rsidRPr="00E17BFF" w14:paraId="44F3E379" w14:textId="77777777" w:rsidTr="008B61A8">
        <w:tc>
          <w:tcPr>
            <w:tcW w:w="1870" w:type="dxa"/>
          </w:tcPr>
          <w:p w14:paraId="2948A568" w14:textId="196FBF6B"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bath</w:t>
            </w:r>
          </w:p>
        </w:tc>
        <w:tc>
          <w:tcPr>
            <w:tcW w:w="1870" w:type="dxa"/>
          </w:tcPr>
          <w:p w14:paraId="62FE4E56" w14:textId="3368DD0A"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comb</w:t>
            </w:r>
          </w:p>
        </w:tc>
        <w:tc>
          <w:tcPr>
            <w:tcW w:w="1870" w:type="dxa"/>
          </w:tcPr>
          <w:p w14:paraId="511024FD" w14:textId="3888F5FB"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horse</w:t>
            </w:r>
          </w:p>
        </w:tc>
        <w:tc>
          <w:tcPr>
            <w:tcW w:w="1870" w:type="dxa"/>
          </w:tcPr>
          <w:p w14:paraId="7367DF64" w14:textId="429C30B3"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pound</w:t>
            </w:r>
          </w:p>
        </w:tc>
        <w:tc>
          <w:tcPr>
            <w:tcW w:w="1870" w:type="dxa"/>
          </w:tcPr>
          <w:p w14:paraId="72F1E53A" w14:textId="49C3B037"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space</w:t>
            </w:r>
          </w:p>
        </w:tc>
      </w:tr>
      <w:tr w:rsidR="00E17BFF" w:rsidRPr="00E17BFF" w14:paraId="5F8D4688" w14:textId="77777777" w:rsidTr="008B61A8">
        <w:tc>
          <w:tcPr>
            <w:tcW w:w="1870" w:type="dxa"/>
          </w:tcPr>
          <w:p w14:paraId="5B6A671B" w14:textId="468FD811"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beard</w:t>
            </w:r>
          </w:p>
        </w:tc>
        <w:tc>
          <w:tcPr>
            <w:tcW w:w="1870" w:type="dxa"/>
          </w:tcPr>
          <w:p w14:paraId="1C0261F5" w14:textId="77B9AD93"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crutch</w:t>
            </w:r>
          </w:p>
        </w:tc>
        <w:tc>
          <w:tcPr>
            <w:tcW w:w="1870" w:type="dxa"/>
          </w:tcPr>
          <w:p w14:paraId="2274C41B" w14:textId="503BC525"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house</w:t>
            </w:r>
          </w:p>
        </w:tc>
        <w:tc>
          <w:tcPr>
            <w:tcW w:w="1870" w:type="dxa"/>
          </w:tcPr>
          <w:p w14:paraId="7493F9F3" w14:textId="4631592E"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priest</w:t>
            </w:r>
          </w:p>
        </w:tc>
        <w:tc>
          <w:tcPr>
            <w:tcW w:w="1870" w:type="dxa"/>
          </w:tcPr>
          <w:p w14:paraId="6BE8DDAE" w14:textId="548DDC05"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stamp</w:t>
            </w:r>
          </w:p>
        </w:tc>
      </w:tr>
      <w:tr w:rsidR="00E17BFF" w:rsidRPr="00E17BFF" w14:paraId="29CD8E2A" w14:textId="77777777" w:rsidTr="008B61A8">
        <w:tc>
          <w:tcPr>
            <w:tcW w:w="1870" w:type="dxa"/>
          </w:tcPr>
          <w:p w14:paraId="49D7C604" w14:textId="379D0411"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bench</w:t>
            </w:r>
          </w:p>
        </w:tc>
        <w:tc>
          <w:tcPr>
            <w:tcW w:w="1870" w:type="dxa"/>
          </w:tcPr>
          <w:p w14:paraId="75D475E5" w14:textId="471D4A21"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deer</w:t>
            </w:r>
          </w:p>
        </w:tc>
        <w:tc>
          <w:tcPr>
            <w:tcW w:w="1870" w:type="dxa"/>
          </w:tcPr>
          <w:p w14:paraId="72BBC85A" w14:textId="4288971E"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jeans</w:t>
            </w:r>
          </w:p>
        </w:tc>
        <w:tc>
          <w:tcPr>
            <w:tcW w:w="1870" w:type="dxa"/>
          </w:tcPr>
          <w:p w14:paraId="29020FC5" w14:textId="3ED2C744"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queen</w:t>
            </w:r>
          </w:p>
        </w:tc>
        <w:tc>
          <w:tcPr>
            <w:tcW w:w="1870" w:type="dxa"/>
          </w:tcPr>
          <w:p w14:paraId="4F23C1C5" w14:textId="487F3A7E"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star</w:t>
            </w:r>
          </w:p>
        </w:tc>
      </w:tr>
      <w:tr w:rsidR="00E17BFF" w:rsidRPr="00E17BFF" w14:paraId="2A369303" w14:textId="77777777" w:rsidTr="008B61A8">
        <w:tc>
          <w:tcPr>
            <w:tcW w:w="1870" w:type="dxa"/>
          </w:tcPr>
          <w:p w14:paraId="4DD3B4CD" w14:textId="4DCA3330"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block</w:t>
            </w:r>
          </w:p>
        </w:tc>
        <w:tc>
          <w:tcPr>
            <w:tcW w:w="1870" w:type="dxa"/>
          </w:tcPr>
          <w:p w14:paraId="4DCC0A9E" w14:textId="5153D785"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drawers</w:t>
            </w:r>
          </w:p>
        </w:tc>
        <w:tc>
          <w:tcPr>
            <w:tcW w:w="1870" w:type="dxa"/>
          </w:tcPr>
          <w:p w14:paraId="27C029B0" w14:textId="7D0C4945"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judge</w:t>
            </w:r>
          </w:p>
        </w:tc>
        <w:tc>
          <w:tcPr>
            <w:tcW w:w="1870" w:type="dxa"/>
          </w:tcPr>
          <w:p w14:paraId="120C1A0F" w14:textId="1F56E837"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rake</w:t>
            </w:r>
          </w:p>
        </w:tc>
        <w:tc>
          <w:tcPr>
            <w:tcW w:w="1870" w:type="dxa"/>
          </w:tcPr>
          <w:p w14:paraId="7550721C" w14:textId="6BA4DC6C"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stork</w:t>
            </w:r>
          </w:p>
        </w:tc>
      </w:tr>
      <w:tr w:rsidR="00E17BFF" w:rsidRPr="00E17BFF" w14:paraId="4E0A49E3" w14:textId="77777777" w:rsidTr="008B61A8">
        <w:tc>
          <w:tcPr>
            <w:tcW w:w="1870" w:type="dxa"/>
          </w:tcPr>
          <w:p w14:paraId="0AB290DE" w14:textId="252D3070"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blouse</w:t>
            </w:r>
          </w:p>
        </w:tc>
        <w:tc>
          <w:tcPr>
            <w:tcW w:w="1870" w:type="dxa"/>
          </w:tcPr>
          <w:p w14:paraId="7F6C3FA7" w14:textId="360CCB8A"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dress</w:t>
            </w:r>
          </w:p>
        </w:tc>
        <w:tc>
          <w:tcPr>
            <w:tcW w:w="1870" w:type="dxa"/>
          </w:tcPr>
          <w:p w14:paraId="76D2F3E8" w14:textId="43359F97"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kilt</w:t>
            </w:r>
          </w:p>
        </w:tc>
        <w:tc>
          <w:tcPr>
            <w:tcW w:w="1870" w:type="dxa"/>
          </w:tcPr>
          <w:p w14:paraId="15E4106F" w14:textId="3A022C0D"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ramp</w:t>
            </w:r>
          </w:p>
        </w:tc>
        <w:tc>
          <w:tcPr>
            <w:tcW w:w="1870" w:type="dxa"/>
          </w:tcPr>
          <w:p w14:paraId="69571D42" w14:textId="18187ABC"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sweet</w:t>
            </w:r>
          </w:p>
        </w:tc>
      </w:tr>
      <w:tr w:rsidR="00E17BFF" w:rsidRPr="00E17BFF" w14:paraId="37DE2965" w14:textId="77777777" w:rsidTr="008B61A8">
        <w:tc>
          <w:tcPr>
            <w:tcW w:w="1870" w:type="dxa"/>
          </w:tcPr>
          <w:p w14:paraId="7BC16C4B" w14:textId="0E4D4EA0"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boat</w:t>
            </w:r>
          </w:p>
        </w:tc>
        <w:tc>
          <w:tcPr>
            <w:tcW w:w="1870" w:type="dxa"/>
          </w:tcPr>
          <w:p w14:paraId="4664697D" w14:textId="6B2A5D0F"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drum</w:t>
            </w:r>
          </w:p>
        </w:tc>
        <w:tc>
          <w:tcPr>
            <w:tcW w:w="1870" w:type="dxa"/>
          </w:tcPr>
          <w:p w14:paraId="152FBE26" w14:textId="7FAE0F28"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lips</w:t>
            </w:r>
          </w:p>
        </w:tc>
        <w:tc>
          <w:tcPr>
            <w:tcW w:w="1870" w:type="dxa"/>
          </w:tcPr>
          <w:p w14:paraId="639E7432" w14:textId="312491A3"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rod</w:t>
            </w:r>
          </w:p>
        </w:tc>
        <w:tc>
          <w:tcPr>
            <w:tcW w:w="1870" w:type="dxa"/>
          </w:tcPr>
          <w:p w14:paraId="50DC8B70" w14:textId="4484A7A5"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swing</w:t>
            </w:r>
          </w:p>
        </w:tc>
      </w:tr>
      <w:tr w:rsidR="00E17BFF" w:rsidRPr="00E17BFF" w14:paraId="1667CEBA" w14:textId="77777777" w:rsidTr="008B61A8">
        <w:tc>
          <w:tcPr>
            <w:tcW w:w="1870" w:type="dxa"/>
          </w:tcPr>
          <w:p w14:paraId="60E6DC22" w14:textId="608B2B06"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bow</w:t>
            </w:r>
          </w:p>
        </w:tc>
        <w:tc>
          <w:tcPr>
            <w:tcW w:w="1870" w:type="dxa"/>
          </w:tcPr>
          <w:p w14:paraId="1397F965" w14:textId="1DEB8DD2"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eye</w:t>
            </w:r>
          </w:p>
        </w:tc>
        <w:tc>
          <w:tcPr>
            <w:tcW w:w="1870" w:type="dxa"/>
          </w:tcPr>
          <w:p w14:paraId="48474087" w14:textId="25A1AB54"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log</w:t>
            </w:r>
          </w:p>
        </w:tc>
        <w:tc>
          <w:tcPr>
            <w:tcW w:w="1870" w:type="dxa"/>
          </w:tcPr>
          <w:p w14:paraId="708354A8" w14:textId="317A9D88"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rug</w:t>
            </w:r>
          </w:p>
        </w:tc>
        <w:tc>
          <w:tcPr>
            <w:tcW w:w="1870" w:type="dxa"/>
          </w:tcPr>
          <w:p w14:paraId="79539429" w14:textId="653BCC06"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tail</w:t>
            </w:r>
          </w:p>
        </w:tc>
      </w:tr>
      <w:tr w:rsidR="00E17BFF" w:rsidRPr="00E17BFF" w14:paraId="5B382839" w14:textId="77777777" w:rsidTr="008B61A8">
        <w:tc>
          <w:tcPr>
            <w:tcW w:w="1870" w:type="dxa"/>
          </w:tcPr>
          <w:p w14:paraId="2772635A" w14:textId="53D2C72C"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branch</w:t>
            </w:r>
          </w:p>
        </w:tc>
        <w:tc>
          <w:tcPr>
            <w:tcW w:w="1870" w:type="dxa"/>
          </w:tcPr>
          <w:p w14:paraId="6A5A4CDC" w14:textId="39AE04DC"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face</w:t>
            </w:r>
          </w:p>
        </w:tc>
        <w:tc>
          <w:tcPr>
            <w:tcW w:w="1870" w:type="dxa"/>
          </w:tcPr>
          <w:p w14:paraId="2543739B" w14:textId="06DD1658"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lungs</w:t>
            </w:r>
          </w:p>
        </w:tc>
        <w:tc>
          <w:tcPr>
            <w:tcW w:w="1870" w:type="dxa"/>
          </w:tcPr>
          <w:p w14:paraId="27B6D96D" w14:textId="50457885"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sack</w:t>
            </w:r>
          </w:p>
        </w:tc>
        <w:tc>
          <w:tcPr>
            <w:tcW w:w="1870" w:type="dxa"/>
          </w:tcPr>
          <w:p w14:paraId="2CBFF574" w14:textId="2B9532CB"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tear</w:t>
            </w:r>
          </w:p>
        </w:tc>
      </w:tr>
      <w:tr w:rsidR="00E17BFF" w:rsidRPr="00E17BFF" w14:paraId="4AD018FA" w14:textId="77777777" w:rsidTr="008B61A8">
        <w:tc>
          <w:tcPr>
            <w:tcW w:w="1870" w:type="dxa"/>
          </w:tcPr>
          <w:p w14:paraId="146BFEAF" w14:textId="0D311854"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bread</w:t>
            </w:r>
          </w:p>
        </w:tc>
        <w:tc>
          <w:tcPr>
            <w:tcW w:w="1870" w:type="dxa"/>
          </w:tcPr>
          <w:p w14:paraId="0E16293D" w14:textId="392E1FE8"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film</w:t>
            </w:r>
          </w:p>
        </w:tc>
        <w:tc>
          <w:tcPr>
            <w:tcW w:w="1870" w:type="dxa"/>
          </w:tcPr>
          <w:p w14:paraId="0338BC57" w14:textId="211BE63A"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maid</w:t>
            </w:r>
          </w:p>
        </w:tc>
        <w:tc>
          <w:tcPr>
            <w:tcW w:w="1870" w:type="dxa"/>
          </w:tcPr>
          <w:p w14:paraId="329E0B68" w14:textId="53EA0EB3"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safe</w:t>
            </w:r>
          </w:p>
        </w:tc>
        <w:tc>
          <w:tcPr>
            <w:tcW w:w="1870" w:type="dxa"/>
          </w:tcPr>
          <w:p w14:paraId="7428584B" w14:textId="7CAAD6C8"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teeth</w:t>
            </w:r>
          </w:p>
        </w:tc>
      </w:tr>
      <w:tr w:rsidR="00E17BFF" w:rsidRPr="00E17BFF" w14:paraId="23EDB8B1" w14:textId="77777777" w:rsidTr="008B61A8">
        <w:tc>
          <w:tcPr>
            <w:tcW w:w="1870" w:type="dxa"/>
          </w:tcPr>
          <w:p w14:paraId="2C5AFFAB" w14:textId="08CACFE0"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bride</w:t>
            </w:r>
          </w:p>
        </w:tc>
        <w:tc>
          <w:tcPr>
            <w:tcW w:w="1870" w:type="dxa"/>
          </w:tcPr>
          <w:p w14:paraId="3A0F1C96" w14:textId="6E76BD18"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fist</w:t>
            </w:r>
          </w:p>
        </w:tc>
        <w:tc>
          <w:tcPr>
            <w:tcW w:w="1870" w:type="dxa"/>
          </w:tcPr>
          <w:p w14:paraId="70C87BAF" w14:textId="4D1DBCD5"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mask</w:t>
            </w:r>
          </w:p>
        </w:tc>
        <w:tc>
          <w:tcPr>
            <w:tcW w:w="1870" w:type="dxa"/>
          </w:tcPr>
          <w:p w14:paraId="563DD691" w14:textId="619C1B75"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sail</w:t>
            </w:r>
          </w:p>
        </w:tc>
        <w:tc>
          <w:tcPr>
            <w:tcW w:w="1870" w:type="dxa"/>
          </w:tcPr>
          <w:p w14:paraId="1D5D6B65" w14:textId="01DC1B60"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tile</w:t>
            </w:r>
          </w:p>
        </w:tc>
      </w:tr>
      <w:tr w:rsidR="00E17BFF" w:rsidRPr="00E17BFF" w14:paraId="4D62F0B4" w14:textId="77777777" w:rsidTr="008B61A8">
        <w:tc>
          <w:tcPr>
            <w:tcW w:w="1870" w:type="dxa"/>
          </w:tcPr>
          <w:p w14:paraId="71D31E36" w14:textId="13DBA089"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bulb</w:t>
            </w:r>
          </w:p>
        </w:tc>
        <w:tc>
          <w:tcPr>
            <w:tcW w:w="1870" w:type="dxa"/>
          </w:tcPr>
          <w:p w14:paraId="4B3AFB7F" w14:textId="04ABACD5"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flag</w:t>
            </w:r>
          </w:p>
        </w:tc>
        <w:tc>
          <w:tcPr>
            <w:tcW w:w="1870" w:type="dxa"/>
          </w:tcPr>
          <w:p w14:paraId="30CF16F9" w14:textId="5965F528"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maze</w:t>
            </w:r>
          </w:p>
        </w:tc>
        <w:tc>
          <w:tcPr>
            <w:tcW w:w="1870" w:type="dxa"/>
          </w:tcPr>
          <w:p w14:paraId="13B10E26" w14:textId="00F18C2B"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sand</w:t>
            </w:r>
          </w:p>
        </w:tc>
        <w:tc>
          <w:tcPr>
            <w:tcW w:w="1870" w:type="dxa"/>
          </w:tcPr>
          <w:p w14:paraId="0A788A6B" w14:textId="4DC2768C"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tin</w:t>
            </w:r>
          </w:p>
        </w:tc>
      </w:tr>
      <w:tr w:rsidR="00E17BFF" w:rsidRPr="00E17BFF" w14:paraId="4A3BF4C7" w14:textId="77777777" w:rsidTr="008B61A8">
        <w:tc>
          <w:tcPr>
            <w:tcW w:w="1870" w:type="dxa"/>
          </w:tcPr>
          <w:p w14:paraId="67B90E51" w14:textId="281D4784"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bun</w:t>
            </w:r>
          </w:p>
        </w:tc>
        <w:tc>
          <w:tcPr>
            <w:tcW w:w="1870" w:type="dxa"/>
          </w:tcPr>
          <w:p w14:paraId="41672CF7" w14:textId="601A7E88"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fly</w:t>
            </w:r>
          </w:p>
        </w:tc>
        <w:tc>
          <w:tcPr>
            <w:tcW w:w="1870" w:type="dxa"/>
          </w:tcPr>
          <w:p w14:paraId="2E34DD05" w14:textId="6F72095E"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mug</w:t>
            </w:r>
          </w:p>
        </w:tc>
        <w:tc>
          <w:tcPr>
            <w:tcW w:w="1870" w:type="dxa"/>
          </w:tcPr>
          <w:p w14:paraId="3D0FC1C3" w14:textId="61469EBC"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scroll</w:t>
            </w:r>
          </w:p>
        </w:tc>
        <w:tc>
          <w:tcPr>
            <w:tcW w:w="1870" w:type="dxa"/>
          </w:tcPr>
          <w:p w14:paraId="2089317B" w14:textId="765C9C38"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tray</w:t>
            </w:r>
          </w:p>
        </w:tc>
      </w:tr>
      <w:tr w:rsidR="00E17BFF" w:rsidRPr="00E17BFF" w14:paraId="195FFED6" w14:textId="77777777" w:rsidTr="008B61A8">
        <w:tc>
          <w:tcPr>
            <w:tcW w:w="1870" w:type="dxa"/>
          </w:tcPr>
          <w:p w14:paraId="792A5FDD" w14:textId="4E1DB993"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cage</w:t>
            </w:r>
          </w:p>
        </w:tc>
        <w:tc>
          <w:tcPr>
            <w:tcW w:w="1870" w:type="dxa"/>
          </w:tcPr>
          <w:p w14:paraId="69AC9EDD" w14:textId="73692ACD"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gas</w:t>
            </w:r>
          </w:p>
        </w:tc>
        <w:tc>
          <w:tcPr>
            <w:tcW w:w="1870" w:type="dxa"/>
          </w:tcPr>
          <w:p w14:paraId="1E576E9C" w14:textId="101A62F2"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neck</w:t>
            </w:r>
          </w:p>
        </w:tc>
        <w:tc>
          <w:tcPr>
            <w:tcW w:w="1870" w:type="dxa"/>
          </w:tcPr>
          <w:p w14:paraId="1B3B26D9" w14:textId="7BF42E44"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shed</w:t>
            </w:r>
          </w:p>
        </w:tc>
        <w:tc>
          <w:tcPr>
            <w:tcW w:w="1870" w:type="dxa"/>
          </w:tcPr>
          <w:p w14:paraId="474E13F2" w14:textId="4E618457"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tube</w:t>
            </w:r>
          </w:p>
        </w:tc>
      </w:tr>
      <w:tr w:rsidR="00E17BFF" w:rsidRPr="00E17BFF" w14:paraId="61346CC8" w14:textId="77777777" w:rsidTr="008B61A8">
        <w:tc>
          <w:tcPr>
            <w:tcW w:w="1870" w:type="dxa"/>
          </w:tcPr>
          <w:p w14:paraId="12C01C01" w14:textId="52050D86"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case</w:t>
            </w:r>
          </w:p>
        </w:tc>
        <w:tc>
          <w:tcPr>
            <w:tcW w:w="1870" w:type="dxa"/>
          </w:tcPr>
          <w:p w14:paraId="6EFF180B" w14:textId="2C745111"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glove</w:t>
            </w:r>
          </w:p>
        </w:tc>
        <w:tc>
          <w:tcPr>
            <w:tcW w:w="1870" w:type="dxa"/>
          </w:tcPr>
          <w:p w14:paraId="4B4A5B5A" w14:textId="6F20AFAA"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nest</w:t>
            </w:r>
          </w:p>
        </w:tc>
        <w:tc>
          <w:tcPr>
            <w:tcW w:w="1870" w:type="dxa"/>
          </w:tcPr>
          <w:p w14:paraId="7E9F612F" w14:textId="20B06E88"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shirt</w:t>
            </w:r>
          </w:p>
        </w:tc>
        <w:tc>
          <w:tcPr>
            <w:tcW w:w="1870" w:type="dxa"/>
          </w:tcPr>
          <w:p w14:paraId="436051F1" w14:textId="620336EE"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vase</w:t>
            </w:r>
          </w:p>
        </w:tc>
      </w:tr>
      <w:tr w:rsidR="00E17BFF" w:rsidRPr="00E17BFF" w14:paraId="6C8A274F" w14:textId="77777777" w:rsidTr="008B61A8">
        <w:tc>
          <w:tcPr>
            <w:tcW w:w="1870" w:type="dxa"/>
          </w:tcPr>
          <w:p w14:paraId="333E1384" w14:textId="4D578E46"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cat</w:t>
            </w:r>
          </w:p>
        </w:tc>
        <w:tc>
          <w:tcPr>
            <w:tcW w:w="1870" w:type="dxa"/>
          </w:tcPr>
          <w:p w14:paraId="6F7F8724" w14:textId="3849EAAA"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golf</w:t>
            </w:r>
          </w:p>
        </w:tc>
        <w:tc>
          <w:tcPr>
            <w:tcW w:w="1870" w:type="dxa"/>
          </w:tcPr>
          <w:p w14:paraId="0A706844" w14:textId="7EBA27F4"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note</w:t>
            </w:r>
          </w:p>
        </w:tc>
        <w:tc>
          <w:tcPr>
            <w:tcW w:w="1870" w:type="dxa"/>
          </w:tcPr>
          <w:p w14:paraId="155CB9AB" w14:textId="5F51417D"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shop</w:t>
            </w:r>
          </w:p>
        </w:tc>
        <w:tc>
          <w:tcPr>
            <w:tcW w:w="1870" w:type="dxa"/>
          </w:tcPr>
          <w:p w14:paraId="214B9B1B" w14:textId="797C2726"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watch</w:t>
            </w:r>
          </w:p>
        </w:tc>
      </w:tr>
      <w:tr w:rsidR="00E17BFF" w:rsidRPr="00E17BFF" w14:paraId="7A7644BE" w14:textId="77777777" w:rsidTr="008B61A8">
        <w:tc>
          <w:tcPr>
            <w:tcW w:w="1870" w:type="dxa"/>
          </w:tcPr>
          <w:p w14:paraId="0B12ED00" w14:textId="5CC2B94D"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church</w:t>
            </w:r>
          </w:p>
        </w:tc>
        <w:tc>
          <w:tcPr>
            <w:tcW w:w="1870" w:type="dxa"/>
          </w:tcPr>
          <w:p w14:paraId="701AD0AB" w14:textId="31CD42BE"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grapes</w:t>
            </w:r>
          </w:p>
        </w:tc>
        <w:tc>
          <w:tcPr>
            <w:tcW w:w="1870" w:type="dxa"/>
          </w:tcPr>
          <w:p w14:paraId="4FC42EC0" w14:textId="7B1A84A8"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park</w:t>
            </w:r>
          </w:p>
        </w:tc>
        <w:tc>
          <w:tcPr>
            <w:tcW w:w="1870" w:type="dxa"/>
          </w:tcPr>
          <w:p w14:paraId="344254B1" w14:textId="57108D56"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skate</w:t>
            </w:r>
          </w:p>
        </w:tc>
        <w:tc>
          <w:tcPr>
            <w:tcW w:w="1870" w:type="dxa"/>
          </w:tcPr>
          <w:p w14:paraId="6FB7D514" w14:textId="0F9A5242"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wave</w:t>
            </w:r>
          </w:p>
        </w:tc>
      </w:tr>
      <w:tr w:rsidR="00E17BFF" w:rsidRPr="00E17BFF" w14:paraId="79256C17" w14:textId="77777777" w:rsidTr="008B61A8">
        <w:tc>
          <w:tcPr>
            <w:tcW w:w="1870" w:type="dxa"/>
          </w:tcPr>
          <w:p w14:paraId="26381D31" w14:textId="28BC58F6"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clock</w:t>
            </w:r>
          </w:p>
        </w:tc>
        <w:tc>
          <w:tcPr>
            <w:tcW w:w="1870" w:type="dxa"/>
          </w:tcPr>
          <w:p w14:paraId="51C4B77E" w14:textId="0CC00618"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hair</w:t>
            </w:r>
          </w:p>
        </w:tc>
        <w:tc>
          <w:tcPr>
            <w:tcW w:w="1870" w:type="dxa"/>
          </w:tcPr>
          <w:p w14:paraId="02C03CB0" w14:textId="1EDEE64B"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peach</w:t>
            </w:r>
          </w:p>
        </w:tc>
        <w:tc>
          <w:tcPr>
            <w:tcW w:w="1870" w:type="dxa"/>
          </w:tcPr>
          <w:p w14:paraId="23E4CC3C" w14:textId="67E969C4"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sleeve</w:t>
            </w:r>
          </w:p>
        </w:tc>
        <w:tc>
          <w:tcPr>
            <w:tcW w:w="1870" w:type="dxa"/>
          </w:tcPr>
          <w:p w14:paraId="1B7BD84B" w14:textId="7E19785D"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wine</w:t>
            </w:r>
          </w:p>
        </w:tc>
      </w:tr>
      <w:tr w:rsidR="00E17BFF" w:rsidRPr="00E17BFF" w14:paraId="62F71093" w14:textId="77777777" w:rsidTr="008B61A8">
        <w:tc>
          <w:tcPr>
            <w:tcW w:w="1870" w:type="dxa"/>
          </w:tcPr>
          <w:p w14:paraId="2BB0AD10" w14:textId="48A88DAB"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clown</w:t>
            </w:r>
          </w:p>
        </w:tc>
        <w:tc>
          <w:tcPr>
            <w:tcW w:w="1870" w:type="dxa"/>
          </w:tcPr>
          <w:p w14:paraId="33EBF849" w14:textId="5CA88383"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hay</w:t>
            </w:r>
          </w:p>
        </w:tc>
        <w:tc>
          <w:tcPr>
            <w:tcW w:w="1870" w:type="dxa"/>
          </w:tcPr>
          <w:p w14:paraId="7EA0C835" w14:textId="322889FB"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pen</w:t>
            </w:r>
          </w:p>
        </w:tc>
        <w:tc>
          <w:tcPr>
            <w:tcW w:w="1870" w:type="dxa"/>
          </w:tcPr>
          <w:p w14:paraId="792D823A" w14:textId="006A1F54"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snow</w:t>
            </w:r>
          </w:p>
        </w:tc>
        <w:tc>
          <w:tcPr>
            <w:tcW w:w="1870" w:type="dxa"/>
          </w:tcPr>
          <w:p w14:paraId="61E9D757" w14:textId="02BE0ED2" w:rsidR="00E17BFF" w:rsidRPr="00E17BFF" w:rsidRDefault="00E17BFF" w:rsidP="00E17BFF">
            <w:pPr>
              <w:rPr>
                <w:rFonts w:ascii="Times New Roman" w:eastAsia="Times" w:hAnsi="Times New Roman" w:cs="Times New Roman"/>
                <w:b/>
                <w:bCs/>
                <w:szCs w:val="20"/>
                <w:lang w:eastAsia="en-US"/>
              </w:rPr>
            </w:pPr>
            <w:r w:rsidRPr="00E17BFF">
              <w:rPr>
                <w:rFonts w:ascii="Times New Roman" w:hAnsi="Times New Roman" w:cs="Times New Roman"/>
              </w:rPr>
              <w:t>wing</w:t>
            </w:r>
          </w:p>
        </w:tc>
      </w:tr>
    </w:tbl>
    <w:p w14:paraId="1A20F12D" w14:textId="77777777" w:rsidR="002E7507" w:rsidRPr="002E7507" w:rsidRDefault="002E7507" w:rsidP="002E7507">
      <w:pPr>
        <w:rPr>
          <w:rFonts w:ascii="Times" w:eastAsia="Times" w:hAnsi="Times" w:cs="Times New Roman"/>
          <w:b/>
          <w:bCs/>
          <w:szCs w:val="20"/>
          <w:lang w:eastAsia="en-US"/>
        </w:rPr>
      </w:pPr>
    </w:p>
    <w:p w14:paraId="5D63F6E9" w14:textId="2F185343" w:rsidR="002E7507" w:rsidRDefault="002E7507" w:rsidP="005C0AC1">
      <w:pPr>
        <w:spacing w:line="360" w:lineRule="auto"/>
        <w:jc w:val="both"/>
        <w:rPr>
          <w:rFonts w:ascii="Times New Roman" w:hAnsi="Times New Roman" w:cs="Times New Roman"/>
          <w:b/>
          <w:bCs/>
          <w:szCs w:val="28"/>
        </w:rPr>
      </w:pPr>
    </w:p>
    <w:p w14:paraId="533EF633" w14:textId="3177D998" w:rsidR="00F52EB4" w:rsidRDefault="00F52EB4" w:rsidP="005C0AC1">
      <w:pPr>
        <w:spacing w:line="360" w:lineRule="auto"/>
        <w:jc w:val="both"/>
        <w:rPr>
          <w:rFonts w:ascii="Times New Roman" w:hAnsi="Times New Roman" w:cs="Times New Roman"/>
          <w:b/>
          <w:bCs/>
          <w:szCs w:val="28"/>
        </w:rPr>
      </w:pPr>
    </w:p>
    <w:p w14:paraId="5DE3789B" w14:textId="7A96AAB9" w:rsidR="00F52EB4" w:rsidRDefault="00F52EB4" w:rsidP="005C0AC1">
      <w:pPr>
        <w:spacing w:line="360" w:lineRule="auto"/>
        <w:jc w:val="both"/>
        <w:rPr>
          <w:rFonts w:ascii="Times New Roman" w:hAnsi="Times New Roman" w:cs="Times New Roman"/>
          <w:b/>
          <w:bCs/>
          <w:szCs w:val="28"/>
        </w:rPr>
      </w:pPr>
    </w:p>
    <w:p w14:paraId="012061F0" w14:textId="5259E8DC" w:rsidR="00F52EB4" w:rsidRDefault="00F52EB4" w:rsidP="005C0AC1">
      <w:pPr>
        <w:spacing w:line="360" w:lineRule="auto"/>
        <w:jc w:val="both"/>
        <w:rPr>
          <w:rFonts w:ascii="Times New Roman" w:hAnsi="Times New Roman" w:cs="Times New Roman"/>
          <w:b/>
          <w:bCs/>
          <w:szCs w:val="28"/>
        </w:rPr>
      </w:pPr>
    </w:p>
    <w:p w14:paraId="5E47345C" w14:textId="6CB09D10" w:rsidR="00F52EB4" w:rsidRDefault="00F52EB4" w:rsidP="005C0AC1">
      <w:pPr>
        <w:spacing w:line="360" w:lineRule="auto"/>
        <w:jc w:val="both"/>
        <w:rPr>
          <w:rFonts w:ascii="Times New Roman" w:hAnsi="Times New Roman" w:cs="Times New Roman"/>
          <w:b/>
          <w:bCs/>
          <w:szCs w:val="28"/>
        </w:rPr>
      </w:pPr>
    </w:p>
    <w:p w14:paraId="4E866161" w14:textId="145295BD" w:rsidR="00F52EB4" w:rsidRDefault="00F52EB4" w:rsidP="005C0AC1">
      <w:pPr>
        <w:spacing w:line="360" w:lineRule="auto"/>
        <w:jc w:val="both"/>
        <w:rPr>
          <w:rFonts w:ascii="Times New Roman" w:hAnsi="Times New Roman" w:cs="Times New Roman"/>
          <w:b/>
          <w:bCs/>
          <w:szCs w:val="28"/>
        </w:rPr>
      </w:pPr>
    </w:p>
    <w:p w14:paraId="3F4742C9" w14:textId="2BD9EBAB" w:rsidR="00F52EB4" w:rsidRDefault="00F52EB4" w:rsidP="005C0AC1">
      <w:pPr>
        <w:spacing w:line="360" w:lineRule="auto"/>
        <w:jc w:val="both"/>
        <w:rPr>
          <w:rFonts w:ascii="Times New Roman" w:hAnsi="Times New Roman" w:cs="Times New Roman"/>
          <w:b/>
          <w:bCs/>
          <w:szCs w:val="28"/>
        </w:rPr>
      </w:pPr>
    </w:p>
    <w:p w14:paraId="6232C002" w14:textId="4FFCF21B" w:rsidR="00F52EB4" w:rsidRDefault="00F52EB4" w:rsidP="005C0AC1">
      <w:pPr>
        <w:spacing w:line="360" w:lineRule="auto"/>
        <w:jc w:val="both"/>
        <w:rPr>
          <w:rFonts w:ascii="Times New Roman" w:hAnsi="Times New Roman" w:cs="Times New Roman"/>
          <w:b/>
          <w:bCs/>
          <w:szCs w:val="28"/>
        </w:rPr>
      </w:pPr>
    </w:p>
    <w:p w14:paraId="35E0C66F" w14:textId="0B2954E3" w:rsidR="00F52EB4" w:rsidRDefault="00F52EB4" w:rsidP="005C0AC1">
      <w:pPr>
        <w:spacing w:line="360" w:lineRule="auto"/>
        <w:jc w:val="both"/>
        <w:rPr>
          <w:rFonts w:ascii="Times New Roman" w:hAnsi="Times New Roman" w:cs="Times New Roman"/>
          <w:b/>
          <w:bCs/>
          <w:szCs w:val="28"/>
        </w:rPr>
      </w:pPr>
    </w:p>
    <w:p w14:paraId="4BAA43A8" w14:textId="5DF270E7" w:rsidR="00F52EB4" w:rsidRDefault="00F52EB4" w:rsidP="005C0AC1">
      <w:pPr>
        <w:spacing w:line="360" w:lineRule="auto"/>
        <w:jc w:val="both"/>
        <w:rPr>
          <w:rFonts w:ascii="Times New Roman" w:hAnsi="Times New Roman" w:cs="Times New Roman"/>
          <w:b/>
          <w:bCs/>
          <w:szCs w:val="28"/>
        </w:rPr>
      </w:pPr>
    </w:p>
    <w:p w14:paraId="38E224D6" w14:textId="56ABF431" w:rsidR="00F52EB4" w:rsidRDefault="00F52EB4" w:rsidP="005C0AC1">
      <w:pPr>
        <w:spacing w:line="360" w:lineRule="auto"/>
        <w:jc w:val="both"/>
        <w:rPr>
          <w:rFonts w:ascii="Times New Roman" w:hAnsi="Times New Roman" w:cs="Times New Roman"/>
          <w:b/>
          <w:bCs/>
          <w:szCs w:val="28"/>
        </w:rPr>
      </w:pPr>
    </w:p>
    <w:p w14:paraId="1DC3DC76" w14:textId="7DED5A7A" w:rsidR="00F52EB4" w:rsidRDefault="00F52EB4" w:rsidP="005C0AC1">
      <w:pPr>
        <w:spacing w:line="360" w:lineRule="auto"/>
        <w:jc w:val="both"/>
        <w:rPr>
          <w:rFonts w:ascii="Times New Roman" w:hAnsi="Times New Roman" w:cs="Times New Roman"/>
          <w:b/>
          <w:bCs/>
          <w:szCs w:val="28"/>
        </w:rPr>
      </w:pPr>
    </w:p>
    <w:p w14:paraId="201C7365" w14:textId="7E83A7BB" w:rsidR="00F52EB4" w:rsidRDefault="00F52EB4" w:rsidP="005C0AC1">
      <w:pPr>
        <w:spacing w:line="360" w:lineRule="auto"/>
        <w:jc w:val="both"/>
        <w:rPr>
          <w:rFonts w:ascii="Times New Roman" w:hAnsi="Times New Roman" w:cs="Times New Roman"/>
          <w:b/>
          <w:bCs/>
          <w:szCs w:val="28"/>
        </w:rPr>
      </w:pPr>
    </w:p>
    <w:p w14:paraId="1BC69A0F" w14:textId="77777777" w:rsidR="00F52EB4" w:rsidRPr="005C0AC1" w:rsidRDefault="00F52EB4" w:rsidP="005C0AC1">
      <w:pPr>
        <w:spacing w:line="360" w:lineRule="auto"/>
        <w:jc w:val="both"/>
        <w:rPr>
          <w:rFonts w:ascii="Times New Roman" w:hAnsi="Times New Roman" w:cs="Times New Roman"/>
          <w:b/>
          <w:bCs/>
          <w:szCs w:val="28"/>
        </w:rPr>
      </w:pPr>
    </w:p>
    <w:p w14:paraId="107D973A" w14:textId="10A5F200" w:rsidR="00EB305F" w:rsidRPr="00666A2E" w:rsidRDefault="00666A2E" w:rsidP="00666A2E">
      <w:pPr>
        <w:spacing w:line="360" w:lineRule="auto"/>
        <w:jc w:val="both"/>
        <w:rPr>
          <w:rFonts w:ascii="Times New Roman" w:hAnsi="Times New Roman" w:cs="Times New Roman"/>
          <w:b/>
          <w:bCs/>
          <w:szCs w:val="28"/>
        </w:rPr>
      </w:pPr>
      <w:r>
        <w:rPr>
          <w:rFonts w:ascii="Times New Roman" w:hAnsi="Times New Roman" w:cs="Times New Roman"/>
          <w:b/>
          <w:bCs/>
          <w:szCs w:val="28"/>
        </w:rPr>
        <w:lastRenderedPageBreak/>
        <w:t xml:space="preserve">S2. </w:t>
      </w:r>
      <w:r w:rsidR="000B42BD" w:rsidRPr="00666A2E">
        <w:rPr>
          <w:rFonts w:ascii="Times New Roman" w:hAnsi="Times New Roman" w:cs="Times New Roman"/>
          <w:b/>
          <w:bCs/>
          <w:szCs w:val="28"/>
        </w:rPr>
        <w:t>Normative</w:t>
      </w:r>
      <w:r w:rsidR="00AC0BAF" w:rsidRPr="00666A2E">
        <w:rPr>
          <w:rFonts w:ascii="Times New Roman" w:hAnsi="Times New Roman" w:cs="Times New Roman"/>
          <w:b/>
          <w:bCs/>
          <w:szCs w:val="28"/>
        </w:rPr>
        <w:t xml:space="preserve"> </w:t>
      </w:r>
      <w:r w:rsidR="000D4F72" w:rsidRPr="00666A2E">
        <w:rPr>
          <w:rFonts w:ascii="Times New Roman" w:hAnsi="Times New Roman" w:cs="Times New Roman"/>
          <w:b/>
          <w:bCs/>
          <w:szCs w:val="28"/>
        </w:rPr>
        <w:t>data</w:t>
      </w:r>
      <w:r w:rsidR="000B42BD" w:rsidRPr="00666A2E">
        <w:rPr>
          <w:rFonts w:ascii="Times New Roman" w:hAnsi="Times New Roman" w:cs="Times New Roman"/>
          <w:b/>
          <w:bCs/>
          <w:szCs w:val="28"/>
        </w:rPr>
        <w:t>:</w:t>
      </w:r>
      <w:r w:rsidR="000D4F72" w:rsidRPr="00666A2E">
        <w:rPr>
          <w:rFonts w:ascii="Times New Roman" w:hAnsi="Times New Roman" w:cs="Times New Roman"/>
          <w:b/>
          <w:bCs/>
          <w:szCs w:val="28"/>
        </w:rPr>
        <w:t xml:space="preserve"> demographic and </w:t>
      </w:r>
      <w:r w:rsidR="00992D0F" w:rsidRPr="00666A2E">
        <w:rPr>
          <w:rFonts w:ascii="Times New Roman" w:hAnsi="Times New Roman" w:cs="Times New Roman"/>
          <w:b/>
          <w:bCs/>
          <w:szCs w:val="28"/>
        </w:rPr>
        <w:t xml:space="preserve">connected speech </w:t>
      </w:r>
      <w:r w:rsidR="000D4F72" w:rsidRPr="00666A2E">
        <w:rPr>
          <w:rFonts w:ascii="Times New Roman" w:hAnsi="Times New Roman" w:cs="Times New Roman"/>
          <w:b/>
          <w:bCs/>
          <w:szCs w:val="28"/>
        </w:rPr>
        <w:t>FLAT measurement</w:t>
      </w:r>
      <w:r w:rsidR="000B42BD" w:rsidRPr="00666A2E">
        <w:rPr>
          <w:rFonts w:ascii="Times New Roman" w:hAnsi="Times New Roman" w:cs="Times New Roman"/>
          <w:b/>
          <w:bCs/>
          <w:szCs w:val="28"/>
        </w:rPr>
        <w:t>-</w:t>
      </w:r>
      <w:r w:rsidR="000D4F72" w:rsidRPr="00666A2E">
        <w:rPr>
          <w:rFonts w:ascii="Times New Roman" w:hAnsi="Times New Roman" w:cs="Times New Roman"/>
          <w:b/>
          <w:bCs/>
          <w:szCs w:val="28"/>
        </w:rPr>
        <w:t>frequency, collocation and connectivity</w:t>
      </w:r>
    </w:p>
    <w:p w14:paraId="78124C3A" w14:textId="17D7BC17" w:rsidR="00420070" w:rsidRPr="00420070" w:rsidRDefault="00420070" w:rsidP="00420070">
      <w:pPr>
        <w:spacing w:line="360" w:lineRule="auto"/>
        <w:ind w:left="360"/>
        <w:jc w:val="both"/>
        <w:rPr>
          <w:rFonts w:ascii="Times New Roman" w:hAnsi="Times New Roman" w:cs="Times New Roman"/>
          <w:b/>
          <w:bCs/>
          <w:szCs w:val="28"/>
        </w:rPr>
      </w:pPr>
      <w:r w:rsidRPr="00420070">
        <w:rPr>
          <w:rFonts w:ascii="Times New Roman" w:hAnsi="Times New Roman" w:cs="Times New Roman"/>
        </w:rPr>
        <w:t>Individual</w:t>
      </w:r>
      <w:r w:rsidR="003C5C19">
        <w:rPr>
          <w:rFonts w:ascii="Times New Roman" w:hAnsi="Times New Roman" w:cs="Times New Roman"/>
        </w:rPr>
        <w:t xml:space="preserve"> FLAT</w:t>
      </w:r>
      <w:r w:rsidRPr="00420070">
        <w:rPr>
          <w:rFonts w:ascii="Times New Roman" w:hAnsi="Times New Roman" w:cs="Times New Roman"/>
        </w:rPr>
        <w:t xml:space="preserve"> scores of </w:t>
      </w:r>
      <w:r w:rsidR="003C5C19">
        <w:rPr>
          <w:rFonts w:ascii="Times New Roman" w:hAnsi="Times New Roman" w:cs="Times New Roman"/>
        </w:rPr>
        <w:t xml:space="preserve">18 healthy participants </w:t>
      </w:r>
      <w:r w:rsidRPr="00420070">
        <w:rPr>
          <w:rFonts w:ascii="Times New Roman" w:hAnsi="Times New Roman" w:cs="Times New Roman"/>
        </w:rPr>
        <w:t>on the tailor-made</w:t>
      </w:r>
      <w:r w:rsidR="003C5C19">
        <w:rPr>
          <w:rFonts w:ascii="Times New Roman" w:hAnsi="Times New Roman" w:cs="Times New Roman"/>
        </w:rPr>
        <w:t xml:space="preserve"> picture description</w:t>
      </w:r>
      <w:r w:rsidRPr="00420070">
        <w:rPr>
          <w:rFonts w:ascii="Times New Roman" w:hAnsi="Times New Roman" w:cs="Times New Roman"/>
        </w:rPr>
        <w:t xml:space="preserve"> tasks </w:t>
      </w:r>
      <w:r w:rsidR="003C5C19">
        <w:rPr>
          <w:rFonts w:ascii="Times New Roman" w:hAnsi="Times New Roman" w:cs="Times New Roman"/>
        </w:rPr>
        <w:t xml:space="preserve">and their demographic data </w:t>
      </w:r>
      <w:r w:rsidRPr="00420070">
        <w:rPr>
          <w:rFonts w:ascii="Times New Roman" w:hAnsi="Times New Roman" w:cs="Times New Roman"/>
        </w:rPr>
        <w:t>can be found in</w:t>
      </w:r>
      <w:r w:rsidR="003C5C19">
        <w:rPr>
          <w:rFonts w:ascii="Times New Roman" w:hAnsi="Times New Roman" w:cs="Times New Roman"/>
        </w:rPr>
        <w:t xml:space="preserve"> Table 5 and Table 6.</w:t>
      </w:r>
    </w:p>
    <w:tbl>
      <w:tblPr>
        <w:tblW w:w="8997" w:type="dxa"/>
        <w:jc w:val="center"/>
        <w:tblLook w:val="04A0" w:firstRow="1" w:lastRow="0" w:firstColumn="1" w:lastColumn="0" w:noHBand="0" w:noVBand="1"/>
      </w:tblPr>
      <w:tblGrid>
        <w:gridCol w:w="2127"/>
        <w:gridCol w:w="1591"/>
        <w:gridCol w:w="1132"/>
        <w:gridCol w:w="1405"/>
        <w:gridCol w:w="1399"/>
        <w:gridCol w:w="1120"/>
        <w:gridCol w:w="223"/>
      </w:tblGrid>
      <w:tr w:rsidR="00C31114" w:rsidRPr="00992D0F" w14:paraId="6905FC4E" w14:textId="77777777" w:rsidTr="00F83FBB">
        <w:trPr>
          <w:gridAfter w:val="1"/>
          <w:wAfter w:w="223" w:type="dxa"/>
          <w:trHeight w:val="497"/>
          <w:jc w:val="center"/>
        </w:trPr>
        <w:tc>
          <w:tcPr>
            <w:tcW w:w="8774" w:type="dxa"/>
            <w:gridSpan w:val="6"/>
            <w:tcBorders>
              <w:left w:val="nil"/>
              <w:bottom w:val="single" w:sz="4" w:space="0" w:color="000000"/>
              <w:right w:val="nil"/>
            </w:tcBorders>
            <w:noWrap/>
            <w:vAlign w:val="center"/>
          </w:tcPr>
          <w:p w14:paraId="50DDD374" w14:textId="5629D717" w:rsidR="00C31114" w:rsidRPr="00C31114" w:rsidRDefault="00C31114" w:rsidP="00C31114">
            <w:pPr>
              <w:rPr>
                <w:rFonts w:ascii="Times New Roman" w:hAnsi="Times New Roman" w:cs="Times New Roman"/>
                <w:b/>
                <w:color w:val="000000"/>
              </w:rPr>
            </w:pPr>
            <w:r w:rsidRPr="00C31114">
              <w:rPr>
                <w:rFonts w:ascii="Times New Roman" w:hAnsi="Times New Roman" w:cs="Times New Roman"/>
                <w:b/>
                <w:color w:val="000000"/>
              </w:rPr>
              <w:t>Table 5</w:t>
            </w:r>
            <w:r>
              <w:rPr>
                <w:rFonts w:ascii="Times New Roman" w:hAnsi="Times New Roman" w:cs="Times New Roman"/>
                <w:b/>
                <w:color w:val="000000"/>
              </w:rPr>
              <w:t xml:space="preserve">. Healthy participants’ </w:t>
            </w:r>
            <w:r w:rsidRPr="00C31114">
              <w:rPr>
                <w:rFonts w:ascii="Times New Roman" w:hAnsi="Times New Roman" w:cs="Times New Roman"/>
                <w:b/>
                <w:color w:val="000000"/>
              </w:rPr>
              <w:t>demographic characteristics</w:t>
            </w:r>
          </w:p>
        </w:tc>
      </w:tr>
      <w:tr w:rsidR="00992D0F" w:rsidRPr="00992D0F" w14:paraId="312E5681" w14:textId="77777777" w:rsidTr="00C31114">
        <w:trPr>
          <w:gridAfter w:val="1"/>
          <w:wAfter w:w="223" w:type="dxa"/>
          <w:trHeight w:val="497"/>
          <w:jc w:val="center"/>
        </w:trPr>
        <w:tc>
          <w:tcPr>
            <w:tcW w:w="2127" w:type="dxa"/>
            <w:vMerge w:val="restart"/>
            <w:tcBorders>
              <w:top w:val="single" w:sz="4" w:space="0" w:color="000000"/>
              <w:left w:val="nil"/>
              <w:bottom w:val="single" w:sz="4" w:space="0" w:color="000000"/>
              <w:right w:val="nil"/>
            </w:tcBorders>
            <w:noWrap/>
            <w:vAlign w:val="center"/>
            <w:hideMark/>
          </w:tcPr>
          <w:p w14:paraId="729727C7" w14:textId="664C0E7E" w:rsidR="00992D0F" w:rsidRPr="00992D0F" w:rsidRDefault="00992D0F" w:rsidP="00F83FBB">
            <w:pPr>
              <w:jc w:val="center"/>
              <w:rPr>
                <w:rFonts w:ascii="Times New Roman" w:hAnsi="Times New Roman" w:cs="Times New Roman"/>
                <w:color w:val="000000"/>
              </w:rPr>
            </w:pPr>
            <w:r w:rsidRPr="00992D0F">
              <w:rPr>
                <w:rFonts w:ascii="Times New Roman" w:hAnsi="Times New Roman" w:cs="Times New Roman"/>
                <w:color w:val="000000"/>
              </w:rPr>
              <w:t xml:space="preserve">Participant </w:t>
            </w:r>
          </w:p>
        </w:tc>
        <w:tc>
          <w:tcPr>
            <w:tcW w:w="1591" w:type="dxa"/>
            <w:vMerge w:val="restart"/>
            <w:tcBorders>
              <w:top w:val="single" w:sz="4" w:space="0" w:color="000000"/>
              <w:left w:val="nil"/>
              <w:bottom w:val="single" w:sz="4" w:space="0" w:color="000000"/>
              <w:right w:val="nil"/>
            </w:tcBorders>
            <w:vAlign w:val="center"/>
            <w:hideMark/>
          </w:tcPr>
          <w:p w14:paraId="2BDDFBC6" w14:textId="77777777" w:rsidR="00992D0F" w:rsidRPr="00992D0F" w:rsidRDefault="00992D0F" w:rsidP="00F83FBB">
            <w:pPr>
              <w:jc w:val="center"/>
              <w:rPr>
                <w:rFonts w:ascii="Times New Roman" w:hAnsi="Times New Roman" w:cs="Times New Roman"/>
                <w:color w:val="000000"/>
              </w:rPr>
            </w:pPr>
            <w:r w:rsidRPr="00992D0F">
              <w:rPr>
                <w:rFonts w:ascii="Times New Roman" w:hAnsi="Times New Roman" w:cs="Times New Roman"/>
                <w:color w:val="000000"/>
              </w:rPr>
              <w:t>Gender</w:t>
            </w:r>
          </w:p>
        </w:tc>
        <w:tc>
          <w:tcPr>
            <w:tcW w:w="1132" w:type="dxa"/>
            <w:vMerge w:val="restart"/>
            <w:tcBorders>
              <w:top w:val="single" w:sz="4" w:space="0" w:color="000000"/>
              <w:left w:val="nil"/>
              <w:bottom w:val="single" w:sz="4" w:space="0" w:color="000000"/>
              <w:right w:val="nil"/>
            </w:tcBorders>
            <w:vAlign w:val="bottom"/>
            <w:hideMark/>
          </w:tcPr>
          <w:p w14:paraId="7E10A5C8" w14:textId="77777777" w:rsidR="00992D0F" w:rsidRPr="00992D0F" w:rsidRDefault="00992D0F" w:rsidP="00F83FBB">
            <w:pPr>
              <w:jc w:val="center"/>
              <w:rPr>
                <w:rFonts w:ascii="Times New Roman" w:hAnsi="Times New Roman" w:cs="Times New Roman"/>
                <w:color w:val="000000"/>
              </w:rPr>
            </w:pPr>
            <w:r w:rsidRPr="00992D0F">
              <w:rPr>
                <w:rFonts w:ascii="Times New Roman" w:hAnsi="Times New Roman" w:cs="Times New Roman"/>
                <w:color w:val="000000"/>
              </w:rPr>
              <w:t xml:space="preserve">Age            </w:t>
            </w:r>
            <w:proofErr w:type="gramStart"/>
            <w:r w:rsidRPr="00992D0F">
              <w:rPr>
                <w:rFonts w:ascii="Times New Roman" w:hAnsi="Times New Roman" w:cs="Times New Roman"/>
                <w:color w:val="000000"/>
              </w:rPr>
              <w:t xml:space="preserve">   (</w:t>
            </w:r>
            <w:proofErr w:type="gramEnd"/>
            <w:r w:rsidRPr="00992D0F">
              <w:rPr>
                <w:rFonts w:ascii="Times New Roman" w:hAnsi="Times New Roman" w:cs="Times New Roman"/>
                <w:color w:val="000000"/>
              </w:rPr>
              <w:t>in years)</w:t>
            </w:r>
          </w:p>
        </w:tc>
        <w:tc>
          <w:tcPr>
            <w:tcW w:w="1405" w:type="dxa"/>
            <w:vMerge w:val="restart"/>
            <w:tcBorders>
              <w:top w:val="single" w:sz="4" w:space="0" w:color="000000"/>
              <w:left w:val="nil"/>
              <w:bottom w:val="nil"/>
              <w:right w:val="nil"/>
            </w:tcBorders>
            <w:vAlign w:val="bottom"/>
            <w:hideMark/>
          </w:tcPr>
          <w:p w14:paraId="5FB4D51A" w14:textId="77777777" w:rsidR="00992D0F" w:rsidRPr="00992D0F" w:rsidRDefault="00992D0F" w:rsidP="00F83FBB">
            <w:pPr>
              <w:jc w:val="center"/>
              <w:rPr>
                <w:rFonts w:ascii="Times New Roman" w:hAnsi="Times New Roman" w:cs="Times New Roman"/>
                <w:color w:val="000000"/>
              </w:rPr>
            </w:pPr>
            <w:r w:rsidRPr="00992D0F">
              <w:rPr>
                <w:rFonts w:ascii="Times New Roman" w:hAnsi="Times New Roman" w:cs="Times New Roman"/>
                <w:color w:val="000000"/>
              </w:rPr>
              <w:t>Highest Level of Education</w:t>
            </w:r>
          </w:p>
        </w:tc>
        <w:tc>
          <w:tcPr>
            <w:tcW w:w="1399" w:type="dxa"/>
            <w:vMerge w:val="restart"/>
            <w:tcBorders>
              <w:top w:val="single" w:sz="4" w:space="0" w:color="000000"/>
              <w:left w:val="nil"/>
              <w:bottom w:val="single" w:sz="4" w:space="0" w:color="000000"/>
              <w:right w:val="nil"/>
            </w:tcBorders>
            <w:noWrap/>
            <w:vAlign w:val="center"/>
            <w:hideMark/>
          </w:tcPr>
          <w:p w14:paraId="37603291" w14:textId="77777777" w:rsidR="00992D0F" w:rsidRPr="00992D0F" w:rsidRDefault="00992D0F" w:rsidP="00F83FBB">
            <w:pPr>
              <w:jc w:val="center"/>
              <w:rPr>
                <w:rFonts w:ascii="Times New Roman" w:hAnsi="Times New Roman" w:cs="Times New Roman"/>
                <w:color w:val="000000"/>
              </w:rPr>
            </w:pPr>
            <w:r w:rsidRPr="00992D0F">
              <w:rPr>
                <w:rFonts w:ascii="Times New Roman" w:hAnsi="Times New Roman" w:cs="Times New Roman"/>
                <w:color w:val="000000"/>
              </w:rPr>
              <w:t>Handedness</w:t>
            </w:r>
          </w:p>
        </w:tc>
        <w:tc>
          <w:tcPr>
            <w:tcW w:w="1120" w:type="dxa"/>
            <w:vMerge w:val="restart"/>
            <w:tcBorders>
              <w:top w:val="single" w:sz="4" w:space="0" w:color="000000"/>
              <w:left w:val="nil"/>
              <w:bottom w:val="single" w:sz="4" w:space="0" w:color="000000"/>
              <w:right w:val="nil"/>
            </w:tcBorders>
            <w:vAlign w:val="center"/>
            <w:hideMark/>
          </w:tcPr>
          <w:p w14:paraId="0080C2A4" w14:textId="77777777" w:rsidR="00992D0F" w:rsidRPr="00992D0F" w:rsidRDefault="00992D0F" w:rsidP="00F83FBB">
            <w:pPr>
              <w:jc w:val="center"/>
              <w:rPr>
                <w:rFonts w:ascii="Times New Roman" w:hAnsi="Times New Roman" w:cs="Times New Roman"/>
                <w:color w:val="000000"/>
              </w:rPr>
            </w:pPr>
            <w:r w:rsidRPr="00992D0F">
              <w:rPr>
                <w:rFonts w:ascii="Times New Roman" w:hAnsi="Times New Roman" w:cs="Times New Roman"/>
                <w:color w:val="000000"/>
              </w:rPr>
              <w:t>First language</w:t>
            </w:r>
          </w:p>
        </w:tc>
      </w:tr>
      <w:tr w:rsidR="00992D0F" w:rsidRPr="00992D0F" w14:paraId="273977F3" w14:textId="77777777" w:rsidTr="00992D0F">
        <w:trPr>
          <w:trHeight w:val="318"/>
          <w:jc w:val="center"/>
        </w:trPr>
        <w:tc>
          <w:tcPr>
            <w:tcW w:w="2127" w:type="dxa"/>
            <w:vMerge/>
            <w:tcBorders>
              <w:top w:val="single" w:sz="4" w:space="0" w:color="000000"/>
              <w:left w:val="nil"/>
              <w:bottom w:val="single" w:sz="4" w:space="0" w:color="000000"/>
              <w:right w:val="nil"/>
            </w:tcBorders>
            <w:vAlign w:val="center"/>
            <w:hideMark/>
          </w:tcPr>
          <w:p w14:paraId="59B95ACB" w14:textId="77777777" w:rsidR="00992D0F" w:rsidRPr="00992D0F" w:rsidRDefault="00992D0F" w:rsidP="00F83FBB">
            <w:pPr>
              <w:rPr>
                <w:rFonts w:ascii="Times New Roman" w:eastAsia="Times New Roman" w:hAnsi="Times New Roman" w:cs="Times New Roman"/>
                <w:color w:val="000000"/>
              </w:rPr>
            </w:pPr>
          </w:p>
        </w:tc>
        <w:tc>
          <w:tcPr>
            <w:tcW w:w="1591" w:type="dxa"/>
            <w:vMerge/>
            <w:tcBorders>
              <w:top w:val="single" w:sz="4" w:space="0" w:color="000000"/>
              <w:left w:val="nil"/>
              <w:bottom w:val="single" w:sz="4" w:space="0" w:color="000000"/>
              <w:right w:val="nil"/>
            </w:tcBorders>
            <w:vAlign w:val="center"/>
            <w:hideMark/>
          </w:tcPr>
          <w:p w14:paraId="36DD05F9" w14:textId="77777777" w:rsidR="00992D0F" w:rsidRPr="00992D0F" w:rsidRDefault="00992D0F" w:rsidP="00F83FBB">
            <w:pPr>
              <w:rPr>
                <w:rFonts w:ascii="Times New Roman" w:eastAsia="Times New Roman" w:hAnsi="Times New Roman" w:cs="Times New Roman"/>
                <w:color w:val="000000"/>
              </w:rPr>
            </w:pPr>
          </w:p>
        </w:tc>
        <w:tc>
          <w:tcPr>
            <w:tcW w:w="1132" w:type="dxa"/>
            <w:vMerge/>
            <w:tcBorders>
              <w:top w:val="single" w:sz="4" w:space="0" w:color="000000"/>
              <w:left w:val="nil"/>
              <w:bottom w:val="single" w:sz="4" w:space="0" w:color="000000"/>
              <w:right w:val="nil"/>
            </w:tcBorders>
            <w:vAlign w:val="center"/>
            <w:hideMark/>
          </w:tcPr>
          <w:p w14:paraId="583AEE55" w14:textId="77777777" w:rsidR="00992D0F" w:rsidRPr="00992D0F" w:rsidRDefault="00992D0F" w:rsidP="00F83FBB">
            <w:pPr>
              <w:rPr>
                <w:rFonts w:ascii="Times New Roman" w:eastAsia="Times New Roman" w:hAnsi="Times New Roman" w:cs="Times New Roman"/>
                <w:color w:val="000000"/>
              </w:rPr>
            </w:pPr>
          </w:p>
        </w:tc>
        <w:tc>
          <w:tcPr>
            <w:tcW w:w="1405" w:type="dxa"/>
            <w:vMerge/>
            <w:tcBorders>
              <w:top w:val="single" w:sz="4" w:space="0" w:color="000000"/>
              <w:left w:val="nil"/>
              <w:bottom w:val="nil"/>
              <w:right w:val="nil"/>
            </w:tcBorders>
            <w:vAlign w:val="center"/>
            <w:hideMark/>
          </w:tcPr>
          <w:p w14:paraId="67D61AA7" w14:textId="77777777" w:rsidR="00992D0F" w:rsidRPr="00992D0F" w:rsidRDefault="00992D0F" w:rsidP="00F83FBB">
            <w:pPr>
              <w:rPr>
                <w:rFonts w:ascii="Times New Roman" w:eastAsia="Times New Roman" w:hAnsi="Times New Roman" w:cs="Times New Roman"/>
                <w:color w:val="000000"/>
              </w:rPr>
            </w:pPr>
          </w:p>
        </w:tc>
        <w:tc>
          <w:tcPr>
            <w:tcW w:w="0" w:type="auto"/>
            <w:vMerge/>
            <w:tcBorders>
              <w:top w:val="single" w:sz="4" w:space="0" w:color="000000"/>
              <w:left w:val="nil"/>
              <w:bottom w:val="single" w:sz="4" w:space="0" w:color="000000"/>
              <w:right w:val="nil"/>
            </w:tcBorders>
            <w:vAlign w:val="center"/>
            <w:hideMark/>
          </w:tcPr>
          <w:p w14:paraId="1BC96877" w14:textId="77777777" w:rsidR="00992D0F" w:rsidRPr="00992D0F" w:rsidRDefault="00992D0F" w:rsidP="00F83FBB">
            <w:pPr>
              <w:rPr>
                <w:rFonts w:ascii="Times New Roman" w:eastAsia="Times New Roman" w:hAnsi="Times New Roman" w:cs="Times New Roman"/>
                <w:color w:val="000000"/>
              </w:rPr>
            </w:pPr>
          </w:p>
        </w:tc>
        <w:tc>
          <w:tcPr>
            <w:tcW w:w="0" w:type="auto"/>
            <w:vMerge/>
            <w:tcBorders>
              <w:top w:val="single" w:sz="4" w:space="0" w:color="000000"/>
              <w:left w:val="nil"/>
              <w:bottom w:val="single" w:sz="4" w:space="0" w:color="000000"/>
              <w:right w:val="nil"/>
            </w:tcBorders>
            <w:vAlign w:val="center"/>
            <w:hideMark/>
          </w:tcPr>
          <w:p w14:paraId="18B95102" w14:textId="77777777" w:rsidR="00992D0F" w:rsidRPr="00992D0F" w:rsidRDefault="00992D0F" w:rsidP="00F83FBB">
            <w:pPr>
              <w:rPr>
                <w:rFonts w:ascii="Times New Roman" w:eastAsia="Times New Roman" w:hAnsi="Times New Roman" w:cs="Times New Roman"/>
                <w:color w:val="000000"/>
              </w:rPr>
            </w:pPr>
          </w:p>
        </w:tc>
        <w:tc>
          <w:tcPr>
            <w:tcW w:w="223" w:type="dxa"/>
            <w:noWrap/>
            <w:vAlign w:val="bottom"/>
            <w:hideMark/>
          </w:tcPr>
          <w:p w14:paraId="090F338E" w14:textId="77777777" w:rsidR="00992D0F" w:rsidRPr="00992D0F" w:rsidRDefault="00992D0F" w:rsidP="00F83FBB">
            <w:pPr>
              <w:rPr>
                <w:rFonts w:ascii="Times New Roman" w:hAnsi="Times New Roman" w:cs="Times New Roman"/>
              </w:rPr>
            </w:pPr>
          </w:p>
        </w:tc>
      </w:tr>
      <w:tr w:rsidR="00992D0F" w:rsidRPr="00992D0F" w14:paraId="4433824F" w14:textId="77777777" w:rsidTr="00992D0F">
        <w:trPr>
          <w:trHeight w:val="338"/>
          <w:jc w:val="center"/>
        </w:trPr>
        <w:tc>
          <w:tcPr>
            <w:tcW w:w="2127" w:type="dxa"/>
            <w:noWrap/>
            <w:vAlign w:val="bottom"/>
            <w:hideMark/>
          </w:tcPr>
          <w:p w14:paraId="62BB62F1" w14:textId="77777777" w:rsidR="00992D0F" w:rsidRPr="00992D0F" w:rsidRDefault="00992D0F" w:rsidP="00992D0F">
            <w:pPr>
              <w:jc w:val="center"/>
              <w:rPr>
                <w:rFonts w:ascii="Times New Roman" w:eastAsia="Times New Roman" w:hAnsi="Times New Roman" w:cs="Times New Roman"/>
                <w:color w:val="000000"/>
              </w:rPr>
            </w:pPr>
            <w:r w:rsidRPr="00992D0F">
              <w:rPr>
                <w:rFonts w:ascii="Times New Roman" w:hAnsi="Times New Roman" w:cs="Times New Roman"/>
                <w:color w:val="000000"/>
              </w:rPr>
              <w:t>1</w:t>
            </w:r>
          </w:p>
        </w:tc>
        <w:tc>
          <w:tcPr>
            <w:tcW w:w="1591" w:type="dxa"/>
            <w:vAlign w:val="center"/>
            <w:hideMark/>
          </w:tcPr>
          <w:p w14:paraId="49CFA432"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female</w:t>
            </w:r>
          </w:p>
        </w:tc>
        <w:tc>
          <w:tcPr>
            <w:tcW w:w="1132" w:type="dxa"/>
            <w:noWrap/>
            <w:vAlign w:val="bottom"/>
            <w:hideMark/>
          </w:tcPr>
          <w:p w14:paraId="3DDAFA8A"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69</w:t>
            </w:r>
          </w:p>
        </w:tc>
        <w:tc>
          <w:tcPr>
            <w:tcW w:w="1405" w:type="dxa"/>
            <w:tcBorders>
              <w:top w:val="single" w:sz="4" w:space="0" w:color="000000"/>
              <w:left w:val="nil"/>
              <w:bottom w:val="nil"/>
              <w:right w:val="nil"/>
            </w:tcBorders>
            <w:vAlign w:val="center"/>
            <w:hideMark/>
          </w:tcPr>
          <w:p w14:paraId="14CA5AF3" w14:textId="536E18A3"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MA</w:t>
            </w:r>
          </w:p>
        </w:tc>
        <w:tc>
          <w:tcPr>
            <w:tcW w:w="1399" w:type="dxa"/>
            <w:noWrap/>
            <w:vAlign w:val="bottom"/>
            <w:hideMark/>
          </w:tcPr>
          <w:p w14:paraId="320FD573"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right</w:t>
            </w:r>
          </w:p>
        </w:tc>
        <w:tc>
          <w:tcPr>
            <w:tcW w:w="1120" w:type="dxa"/>
            <w:vAlign w:val="center"/>
            <w:hideMark/>
          </w:tcPr>
          <w:p w14:paraId="247C66F5"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English</w:t>
            </w:r>
          </w:p>
        </w:tc>
        <w:tc>
          <w:tcPr>
            <w:tcW w:w="223" w:type="dxa"/>
            <w:vAlign w:val="center"/>
            <w:hideMark/>
          </w:tcPr>
          <w:p w14:paraId="6D85E1C7" w14:textId="77777777" w:rsidR="00992D0F" w:rsidRPr="00992D0F" w:rsidRDefault="00992D0F" w:rsidP="00992D0F">
            <w:pPr>
              <w:jc w:val="center"/>
              <w:rPr>
                <w:rFonts w:ascii="Times New Roman" w:hAnsi="Times New Roman" w:cs="Times New Roman"/>
                <w:color w:val="000000"/>
              </w:rPr>
            </w:pPr>
          </w:p>
        </w:tc>
      </w:tr>
      <w:tr w:rsidR="00992D0F" w:rsidRPr="00992D0F" w14:paraId="1A741FD1" w14:textId="77777777" w:rsidTr="00992D0F">
        <w:trPr>
          <w:trHeight w:val="338"/>
          <w:jc w:val="center"/>
        </w:trPr>
        <w:tc>
          <w:tcPr>
            <w:tcW w:w="2127" w:type="dxa"/>
            <w:noWrap/>
            <w:vAlign w:val="bottom"/>
            <w:hideMark/>
          </w:tcPr>
          <w:p w14:paraId="071AE3A6" w14:textId="77777777" w:rsidR="00992D0F" w:rsidRPr="00992D0F" w:rsidRDefault="00992D0F" w:rsidP="00992D0F">
            <w:pPr>
              <w:jc w:val="center"/>
              <w:rPr>
                <w:rFonts w:ascii="Times New Roman" w:eastAsia="Times New Roman" w:hAnsi="Times New Roman" w:cs="Times New Roman"/>
                <w:color w:val="000000"/>
              </w:rPr>
            </w:pPr>
            <w:r w:rsidRPr="00992D0F">
              <w:rPr>
                <w:rFonts w:ascii="Times New Roman" w:hAnsi="Times New Roman" w:cs="Times New Roman"/>
                <w:color w:val="000000"/>
              </w:rPr>
              <w:t>2</w:t>
            </w:r>
          </w:p>
        </w:tc>
        <w:tc>
          <w:tcPr>
            <w:tcW w:w="1591" w:type="dxa"/>
            <w:vAlign w:val="center"/>
            <w:hideMark/>
          </w:tcPr>
          <w:p w14:paraId="2D9C0DB4"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male</w:t>
            </w:r>
          </w:p>
        </w:tc>
        <w:tc>
          <w:tcPr>
            <w:tcW w:w="1132" w:type="dxa"/>
            <w:noWrap/>
            <w:vAlign w:val="bottom"/>
            <w:hideMark/>
          </w:tcPr>
          <w:p w14:paraId="56C68749"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61</w:t>
            </w:r>
          </w:p>
        </w:tc>
        <w:tc>
          <w:tcPr>
            <w:tcW w:w="1405" w:type="dxa"/>
            <w:vAlign w:val="center"/>
            <w:hideMark/>
          </w:tcPr>
          <w:p w14:paraId="1940CDA5" w14:textId="41B409D8"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BA</w:t>
            </w:r>
          </w:p>
        </w:tc>
        <w:tc>
          <w:tcPr>
            <w:tcW w:w="1399" w:type="dxa"/>
            <w:noWrap/>
            <w:vAlign w:val="bottom"/>
            <w:hideMark/>
          </w:tcPr>
          <w:p w14:paraId="661DE96A"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right</w:t>
            </w:r>
          </w:p>
        </w:tc>
        <w:tc>
          <w:tcPr>
            <w:tcW w:w="1120" w:type="dxa"/>
            <w:vAlign w:val="center"/>
            <w:hideMark/>
          </w:tcPr>
          <w:p w14:paraId="2490635F"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English</w:t>
            </w:r>
          </w:p>
        </w:tc>
        <w:tc>
          <w:tcPr>
            <w:tcW w:w="223" w:type="dxa"/>
            <w:vAlign w:val="center"/>
            <w:hideMark/>
          </w:tcPr>
          <w:p w14:paraId="22E3DBCE" w14:textId="77777777" w:rsidR="00992D0F" w:rsidRPr="00992D0F" w:rsidRDefault="00992D0F" w:rsidP="00992D0F">
            <w:pPr>
              <w:jc w:val="center"/>
              <w:rPr>
                <w:rFonts w:ascii="Times New Roman" w:hAnsi="Times New Roman" w:cs="Times New Roman"/>
                <w:color w:val="000000"/>
              </w:rPr>
            </w:pPr>
          </w:p>
        </w:tc>
      </w:tr>
      <w:tr w:rsidR="00992D0F" w:rsidRPr="00992D0F" w14:paraId="74F2DF62" w14:textId="77777777" w:rsidTr="00992D0F">
        <w:trPr>
          <w:trHeight w:val="258"/>
          <w:jc w:val="center"/>
        </w:trPr>
        <w:tc>
          <w:tcPr>
            <w:tcW w:w="2127" w:type="dxa"/>
            <w:noWrap/>
            <w:vAlign w:val="bottom"/>
            <w:hideMark/>
          </w:tcPr>
          <w:p w14:paraId="73F54E51" w14:textId="77777777" w:rsidR="00992D0F" w:rsidRPr="00992D0F" w:rsidRDefault="00992D0F" w:rsidP="00992D0F">
            <w:pPr>
              <w:jc w:val="center"/>
              <w:rPr>
                <w:rFonts w:ascii="Times New Roman" w:eastAsia="Times New Roman" w:hAnsi="Times New Roman" w:cs="Times New Roman"/>
                <w:color w:val="000000"/>
              </w:rPr>
            </w:pPr>
            <w:r w:rsidRPr="00992D0F">
              <w:rPr>
                <w:rFonts w:ascii="Times New Roman" w:hAnsi="Times New Roman" w:cs="Times New Roman"/>
                <w:color w:val="000000"/>
              </w:rPr>
              <w:t>3</w:t>
            </w:r>
          </w:p>
        </w:tc>
        <w:tc>
          <w:tcPr>
            <w:tcW w:w="1591" w:type="dxa"/>
            <w:vAlign w:val="center"/>
            <w:hideMark/>
          </w:tcPr>
          <w:p w14:paraId="24CA7EE0"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female</w:t>
            </w:r>
          </w:p>
        </w:tc>
        <w:tc>
          <w:tcPr>
            <w:tcW w:w="1132" w:type="dxa"/>
            <w:noWrap/>
            <w:vAlign w:val="bottom"/>
            <w:hideMark/>
          </w:tcPr>
          <w:p w14:paraId="07721E30"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79</w:t>
            </w:r>
          </w:p>
        </w:tc>
        <w:tc>
          <w:tcPr>
            <w:tcW w:w="1405" w:type="dxa"/>
            <w:vAlign w:val="center"/>
            <w:hideMark/>
          </w:tcPr>
          <w:p w14:paraId="3FFCBD80"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BA</w:t>
            </w:r>
          </w:p>
        </w:tc>
        <w:tc>
          <w:tcPr>
            <w:tcW w:w="1399" w:type="dxa"/>
            <w:noWrap/>
            <w:vAlign w:val="bottom"/>
            <w:hideMark/>
          </w:tcPr>
          <w:p w14:paraId="5DFEBBD4"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right</w:t>
            </w:r>
          </w:p>
        </w:tc>
        <w:tc>
          <w:tcPr>
            <w:tcW w:w="1120" w:type="dxa"/>
            <w:vAlign w:val="center"/>
            <w:hideMark/>
          </w:tcPr>
          <w:p w14:paraId="1078962D"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English</w:t>
            </w:r>
          </w:p>
        </w:tc>
        <w:tc>
          <w:tcPr>
            <w:tcW w:w="223" w:type="dxa"/>
            <w:vAlign w:val="center"/>
            <w:hideMark/>
          </w:tcPr>
          <w:p w14:paraId="332386B0" w14:textId="77777777" w:rsidR="00992D0F" w:rsidRPr="00992D0F" w:rsidRDefault="00992D0F" w:rsidP="00992D0F">
            <w:pPr>
              <w:jc w:val="center"/>
              <w:rPr>
                <w:rFonts w:ascii="Times New Roman" w:hAnsi="Times New Roman" w:cs="Times New Roman"/>
                <w:color w:val="000000"/>
              </w:rPr>
            </w:pPr>
          </w:p>
        </w:tc>
      </w:tr>
      <w:tr w:rsidR="00992D0F" w:rsidRPr="00992D0F" w14:paraId="7060F755" w14:textId="77777777" w:rsidTr="00992D0F">
        <w:trPr>
          <w:trHeight w:val="338"/>
          <w:jc w:val="center"/>
        </w:trPr>
        <w:tc>
          <w:tcPr>
            <w:tcW w:w="2127" w:type="dxa"/>
            <w:noWrap/>
            <w:vAlign w:val="bottom"/>
            <w:hideMark/>
          </w:tcPr>
          <w:p w14:paraId="24709D74" w14:textId="77777777" w:rsidR="00992D0F" w:rsidRPr="00992D0F" w:rsidRDefault="00992D0F" w:rsidP="00992D0F">
            <w:pPr>
              <w:jc w:val="center"/>
              <w:rPr>
                <w:rFonts w:ascii="Times New Roman" w:eastAsia="Times New Roman" w:hAnsi="Times New Roman" w:cs="Times New Roman"/>
                <w:color w:val="000000"/>
              </w:rPr>
            </w:pPr>
            <w:r w:rsidRPr="00992D0F">
              <w:rPr>
                <w:rFonts w:ascii="Times New Roman" w:hAnsi="Times New Roman" w:cs="Times New Roman"/>
                <w:color w:val="000000"/>
              </w:rPr>
              <w:t>4</w:t>
            </w:r>
          </w:p>
        </w:tc>
        <w:tc>
          <w:tcPr>
            <w:tcW w:w="1591" w:type="dxa"/>
            <w:vAlign w:val="center"/>
            <w:hideMark/>
          </w:tcPr>
          <w:p w14:paraId="0F551F85"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male</w:t>
            </w:r>
          </w:p>
        </w:tc>
        <w:tc>
          <w:tcPr>
            <w:tcW w:w="1132" w:type="dxa"/>
            <w:noWrap/>
            <w:vAlign w:val="bottom"/>
            <w:hideMark/>
          </w:tcPr>
          <w:p w14:paraId="4FA6E385"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74</w:t>
            </w:r>
          </w:p>
        </w:tc>
        <w:tc>
          <w:tcPr>
            <w:tcW w:w="1405" w:type="dxa"/>
            <w:vAlign w:val="center"/>
            <w:hideMark/>
          </w:tcPr>
          <w:p w14:paraId="5073339E" w14:textId="32EA7B23"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MA</w:t>
            </w:r>
          </w:p>
        </w:tc>
        <w:tc>
          <w:tcPr>
            <w:tcW w:w="1399" w:type="dxa"/>
            <w:noWrap/>
            <w:vAlign w:val="bottom"/>
            <w:hideMark/>
          </w:tcPr>
          <w:p w14:paraId="6E90071E"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right</w:t>
            </w:r>
          </w:p>
        </w:tc>
        <w:tc>
          <w:tcPr>
            <w:tcW w:w="1120" w:type="dxa"/>
            <w:vAlign w:val="center"/>
            <w:hideMark/>
          </w:tcPr>
          <w:p w14:paraId="266DF81F"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English</w:t>
            </w:r>
          </w:p>
        </w:tc>
        <w:tc>
          <w:tcPr>
            <w:tcW w:w="223" w:type="dxa"/>
            <w:vAlign w:val="center"/>
            <w:hideMark/>
          </w:tcPr>
          <w:p w14:paraId="69154766" w14:textId="77777777" w:rsidR="00992D0F" w:rsidRPr="00992D0F" w:rsidRDefault="00992D0F" w:rsidP="00992D0F">
            <w:pPr>
              <w:jc w:val="center"/>
              <w:rPr>
                <w:rFonts w:ascii="Times New Roman" w:hAnsi="Times New Roman" w:cs="Times New Roman"/>
                <w:color w:val="000000"/>
              </w:rPr>
            </w:pPr>
          </w:p>
        </w:tc>
      </w:tr>
      <w:tr w:rsidR="00992D0F" w:rsidRPr="00992D0F" w14:paraId="62781964" w14:textId="77777777" w:rsidTr="00992D0F">
        <w:trPr>
          <w:trHeight w:val="338"/>
          <w:jc w:val="center"/>
        </w:trPr>
        <w:tc>
          <w:tcPr>
            <w:tcW w:w="2127" w:type="dxa"/>
            <w:noWrap/>
            <w:vAlign w:val="bottom"/>
            <w:hideMark/>
          </w:tcPr>
          <w:p w14:paraId="52FD6B91" w14:textId="77777777" w:rsidR="00992D0F" w:rsidRPr="00992D0F" w:rsidRDefault="00992D0F" w:rsidP="00992D0F">
            <w:pPr>
              <w:jc w:val="center"/>
              <w:rPr>
                <w:rFonts w:ascii="Times New Roman" w:eastAsia="Times New Roman" w:hAnsi="Times New Roman" w:cs="Times New Roman"/>
                <w:color w:val="000000"/>
              </w:rPr>
            </w:pPr>
            <w:r w:rsidRPr="00992D0F">
              <w:rPr>
                <w:rFonts w:ascii="Times New Roman" w:hAnsi="Times New Roman" w:cs="Times New Roman"/>
                <w:color w:val="000000"/>
              </w:rPr>
              <w:t>5</w:t>
            </w:r>
          </w:p>
        </w:tc>
        <w:tc>
          <w:tcPr>
            <w:tcW w:w="1591" w:type="dxa"/>
            <w:vAlign w:val="center"/>
            <w:hideMark/>
          </w:tcPr>
          <w:p w14:paraId="5F1484E6"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female</w:t>
            </w:r>
          </w:p>
        </w:tc>
        <w:tc>
          <w:tcPr>
            <w:tcW w:w="1132" w:type="dxa"/>
            <w:noWrap/>
            <w:vAlign w:val="bottom"/>
            <w:hideMark/>
          </w:tcPr>
          <w:p w14:paraId="313B429F"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80</w:t>
            </w:r>
          </w:p>
        </w:tc>
        <w:tc>
          <w:tcPr>
            <w:tcW w:w="1405" w:type="dxa"/>
            <w:vAlign w:val="center"/>
            <w:hideMark/>
          </w:tcPr>
          <w:p w14:paraId="4977AA26"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BA</w:t>
            </w:r>
          </w:p>
        </w:tc>
        <w:tc>
          <w:tcPr>
            <w:tcW w:w="1399" w:type="dxa"/>
            <w:noWrap/>
            <w:vAlign w:val="bottom"/>
            <w:hideMark/>
          </w:tcPr>
          <w:p w14:paraId="0EC74C39"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right</w:t>
            </w:r>
          </w:p>
        </w:tc>
        <w:tc>
          <w:tcPr>
            <w:tcW w:w="1120" w:type="dxa"/>
            <w:vAlign w:val="center"/>
            <w:hideMark/>
          </w:tcPr>
          <w:p w14:paraId="0EC3E713"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English</w:t>
            </w:r>
          </w:p>
        </w:tc>
        <w:tc>
          <w:tcPr>
            <w:tcW w:w="223" w:type="dxa"/>
            <w:vAlign w:val="center"/>
            <w:hideMark/>
          </w:tcPr>
          <w:p w14:paraId="510FB3F8" w14:textId="77777777" w:rsidR="00992D0F" w:rsidRPr="00992D0F" w:rsidRDefault="00992D0F" w:rsidP="00992D0F">
            <w:pPr>
              <w:jc w:val="center"/>
              <w:rPr>
                <w:rFonts w:ascii="Times New Roman" w:hAnsi="Times New Roman" w:cs="Times New Roman"/>
                <w:color w:val="000000"/>
              </w:rPr>
            </w:pPr>
          </w:p>
        </w:tc>
      </w:tr>
      <w:tr w:rsidR="00992D0F" w:rsidRPr="00992D0F" w14:paraId="7473BB20" w14:textId="77777777" w:rsidTr="00992D0F">
        <w:trPr>
          <w:trHeight w:val="338"/>
          <w:jc w:val="center"/>
        </w:trPr>
        <w:tc>
          <w:tcPr>
            <w:tcW w:w="2127" w:type="dxa"/>
            <w:noWrap/>
            <w:vAlign w:val="bottom"/>
            <w:hideMark/>
          </w:tcPr>
          <w:p w14:paraId="34730B8A" w14:textId="77777777" w:rsidR="00992D0F" w:rsidRPr="00992D0F" w:rsidRDefault="00992D0F" w:rsidP="00992D0F">
            <w:pPr>
              <w:jc w:val="center"/>
              <w:rPr>
                <w:rFonts w:ascii="Times New Roman" w:eastAsia="Times New Roman" w:hAnsi="Times New Roman" w:cs="Times New Roman"/>
                <w:color w:val="000000"/>
              </w:rPr>
            </w:pPr>
            <w:r w:rsidRPr="00992D0F">
              <w:rPr>
                <w:rFonts w:ascii="Times New Roman" w:hAnsi="Times New Roman" w:cs="Times New Roman"/>
                <w:color w:val="000000"/>
              </w:rPr>
              <w:t>6</w:t>
            </w:r>
          </w:p>
        </w:tc>
        <w:tc>
          <w:tcPr>
            <w:tcW w:w="1591" w:type="dxa"/>
            <w:vAlign w:val="center"/>
            <w:hideMark/>
          </w:tcPr>
          <w:p w14:paraId="3C8E6A6D"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female</w:t>
            </w:r>
          </w:p>
        </w:tc>
        <w:tc>
          <w:tcPr>
            <w:tcW w:w="1132" w:type="dxa"/>
            <w:noWrap/>
            <w:vAlign w:val="bottom"/>
            <w:hideMark/>
          </w:tcPr>
          <w:p w14:paraId="3E95A167"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71</w:t>
            </w:r>
          </w:p>
        </w:tc>
        <w:tc>
          <w:tcPr>
            <w:tcW w:w="1405" w:type="dxa"/>
            <w:vAlign w:val="center"/>
            <w:hideMark/>
          </w:tcPr>
          <w:p w14:paraId="0D5DC30A"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MSc</w:t>
            </w:r>
          </w:p>
        </w:tc>
        <w:tc>
          <w:tcPr>
            <w:tcW w:w="1399" w:type="dxa"/>
            <w:noWrap/>
            <w:vAlign w:val="bottom"/>
            <w:hideMark/>
          </w:tcPr>
          <w:p w14:paraId="61100935"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right</w:t>
            </w:r>
          </w:p>
        </w:tc>
        <w:tc>
          <w:tcPr>
            <w:tcW w:w="1120" w:type="dxa"/>
            <w:vAlign w:val="center"/>
            <w:hideMark/>
          </w:tcPr>
          <w:p w14:paraId="3F3E2765"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English</w:t>
            </w:r>
          </w:p>
        </w:tc>
        <w:tc>
          <w:tcPr>
            <w:tcW w:w="223" w:type="dxa"/>
            <w:vAlign w:val="center"/>
            <w:hideMark/>
          </w:tcPr>
          <w:p w14:paraId="40E38BB7" w14:textId="77777777" w:rsidR="00992D0F" w:rsidRPr="00992D0F" w:rsidRDefault="00992D0F" w:rsidP="00992D0F">
            <w:pPr>
              <w:jc w:val="center"/>
              <w:rPr>
                <w:rFonts w:ascii="Times New Roman" w:hAnsi="Times New Roman" w:cs="Times New Roman"/>
                <w:color w:val="000000"/>
              </w:rPr>
            </w:pPr>
          </w:p>
        </w:tc>
      </w:tr>
      <w:tr w:rsidR="00992D0F" w:rsidRPr="00992D0F" w14:paraId="1BFB9CB8" w14:textId="77777777" w:rsidTr="00992D0F">
        <w:trPr>
          <w:trHeight w:val="439"/>
          <w:jc w:val="center"/>
        </w:trPr>
        <w:tc>
          <w:tcPr>
            <w:tcW w:w="2127" w:type="dxa"/>
            <w:noWrap/>
            <w:vAlign w:val="bottom"/>
            <w:hideMark/>
          </w:tcPr>
          <w:p w14:paraId="16DEBE0D" w14:textId="77777777" w:rsidR="00992D0F" w:rsidRPr="00992D0F" w:rsidRDefault="00992D0F" w:rsidP="00992D0F">
            <w:pPr>
              <w:jc w:val="center"/>
              <w:rPr>
                <w:rFonts w:ascii="Times New Roman" w:eastAsia="Times New Roman" w:hAnsi="Times New Roman" w:cs="Times New Roman"/>
                <w:color w:val="000000"/>
              </w:rPr>
            </w:pPr>
            <w:r w:rsidRPr="00992D0F">
              <w:rPr>
                <w:rFonts w:ascii="Times New Roman" w:hAnsi="Times New Roman" w:cs="Times New Roman"/>
                <w:color w:val="000000"/>
              </w:rPr>
              <w:t>7</w:t>
            </w:r>
          </w:p>
        </w:tc>
        <w:tc>
          <w:tcPr>
            <w:tcW w:w="1591" w:type="dxa"/>
            <w:vAlign w:val="center"/>
            <w:hideMark/>
          </w:tcPr>
          <w:p w14:paraId="7A2DC346"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male</w:t>
            </w:r>
          </w:p>
        </w:tc>
        <w:tc>
          <w:tcPr>
            <w:tcW w:w="1132" w:type="dxa"/>
            <w:noWrap/>
            <w:vAlign w:val="bottom"/>
            <w:hideMark/>
          </w:tcPr>
          <w:p w14:paraId="48A94A5E"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81</w:t>
            </w:r>
          </w:p>
        </w:tc>
        <w:tc>
          <w:tcPr>
            <w:tcW w:w="1405" w:type="dxa"/>
            <w:vAlign w:val="center"/>
            <w:hideMark/>
          </w:tcPr>
          <w:p w14:paraId="2196CE65"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BA</w:t>
            </w:r>
          </w:p>
        </w:tc>
        <w:tc>
          <w:tcPr>
            <w:tcW w:w="1399" w:type="dxa"/>
            <w:noWrap/>
            <w:vAlign w:val="bottom"/>
            <w:hideMark/>
          </w:tcPr>
          <w:p w14:paraId="3178AECA"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right</w:t>
            </w:r>
          </w:p>
        </w:tc>
        <w:tc>
          <w:tcPr>
            <w:tcW w:w="1120" w:type="dxa"/>
            <w:vAlign w:val="center"/>
            <w:hideMark/>
          </w:tcPr>
          <w:p w14:paraId="7DD65AC3"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English</w:t>
            </w:r>
          </w:p>
        </w:tc>
        <w:tc>
          <w:tcPr>
            <w:tcW w:w="223" w:type="dxa"/>
            <w:vAlign w:val="center"/>
            <w:hideMark/>
          </w:tcPr>
          <w:p w14:paraId="72EA2789" w14:textId="77777777" w:rsidR="00992D0F" w:rsidRPr="00992D0F" w:rsidRDefault="00992D0F" w:rsidP="00992D0F">
            <w:pPr>
              <w:jc w:val="center"/>
              <w:rPr>
                <w:rFonts w:ascii="Times New Roman" w:hAnsi="Times New Roman" w:cs="Times New Roman"/>
                <w:color w:val="000000"/>
              </w:rPr>
            </w:pPr>
          </w:p>
        </w:tc>
      </w:tr>
      <w:tr w:rsidR="00992D0F" w:rsidRPr="00992D0F" w14:paraId="3D7522A8" w14:textId="77777777" w:rsidTr="00992D0F">
        <w:trPr>
          <w:trHeight w:val="338"/>
          <w:jc w:val="center"/>
        </w:trPr>
        <w:tc>
          <w:tcPr>
            <w:tcW w:w="2127" w:type="dxa"/>
            <w:noWrap/>
            <w:vAlign w:val="bottom"/>
            <w:hideMark/>
          </w:tcPr>
          <w:p w14:paraId="1EB812B1" w14:textId="77777777" w:rsidR="00992D0F" w:rsidRPr="00992D0F" w:rsidRDefault="00992D0F" w:rsidP="00992D0F">
            <w:pPr>
              <w:jc w:val="center"/>
              <w:rPr>
                <w:rFonts w:ascii="Times New Roman" w:eastAsia="Times New Roman" w:hAnsi="Times New Roman" w:cs="Times New Roman"/>
                <w:color w:val="000000"/>
              </w:rPr>
            </w:pPr>
            <w:r w:rsidRPr="00992D0F">
              <w:rPr>
                <w:rFonts w:ascii="Times New Roman" w:hAnsi="Times New Roman" w:cs="Times New Roman"/>
                <w:color w:val="000000"/>
              </w:rPr>
              <w:t>8</w:t>
            </w:r>
          </w:p>
        </w:tc>
        <w:tc>
          <w:tcPr>
            <w:tcW w:w="1591" w:type="dxa"/>
            <w:vAlign w:val="center"/>
            <w:hideMark/>
          </w:tcPr>
          <w:p w14:paraId="16B1CD98"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male</w:t>
            </w:r>
          </w:p>
        </w:tc>
        <w:tc>
          <w:tcPr>
            <w:tcW w:w="1132" w:type="dxa"/>
            <w:noWrap/>
            <w:vAlign w:val="bottom"/>
            <w:hideMark/>
          </w:tcPr>
          <w:p w14:paraId="3E290A06"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63</w:t>
            </w:r>
          </w:p>
        </w:tc>
        <w:tc>
          <w:tcPr>
            <w:tcW w:w="1405" w:type="dxa"/>
            <w:vAlign w:val="center"/>
            <w:hideMark/>
          </w:tcPr>
          <w:p w14:paraId="47725ECC" w14:textId="77777777" w:rsidR="00992D0F" w:rsidRPr="00992D0F" w:rsidRDefault="00992D0F" w:rsidP="00992D0F">
            <w:pPr>
              <w:jc w:val="center"/>
              <w:rPr>
                <w:rFonts w:ascii="Times New Roman" w:hAnsi="Times New Roman" w:cs="Times New Roman"/>
                <w:color w:val="000000"/>
              </w:rPr>
            </w:pPr>
            <w:proofErr w:type="spellStart"/>
            <w:r w:rsidRPr="00992D0F">
              <w:rPr>
                <w:rFonts w:ascii="Times New Roman" w:hAnsi="Times New Roman" w:cs="Times New Roman"/>
                <w:color w:val="000000"/>
              </w:rPr>
              <w:t>Phd</w:t>
            </w:r>
            <w:proofErr w:type="spellEnd"/>
          </w:p>
        </w:tc>
        <w:tc>
          <w:tcPr>
            <w:tcW w:w="1399" w:type="dxa"/>
            <w:noWrap/>
            <w:vAlign w:val="bottom"/>
            <w:hideMark/>
          </w:tcPr>
          <w:p w14:paraId="09AB910E"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right</w:t>
            </w:r>
          </w:p>
        </w:tc>
        <w:tc>
          <w:tcPr>
            <w:tcW w:w="1120" w:type="dxa"/>
            <w:vAlign w:val="center"/>
            <w:hideMark/>
          </w:tcPr>
          <w:p w14:paraId="15E86A81"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English</w:t>
            </w:r>
          </w:p>
        </w:tc>
        <w:tc>
          <w:tcPr>
            <w:tcW w:w="223" w:type="dxa"/>
            <w:vAlign w:val="center"/>
            <w:hideMark/>
          </w:tcPr>
          <w:p w14:paraId="18422AEA" w14:textId="77777777" w:rsidR="00992D0F" w:rsidRPr="00992D0F" w:rsidRDefault="00992D0F" w:rsidP="00992D0F">
            <w:pPr>
              <w:jc w:val="center"/>
              <w:rPr>
                <w:rFonts w:ascii="Times New Roman" w:hAnsi="Times New Roman" w:cs="Times New Roman"/>
                <w:color w:val="000000"/>
              </w:rPr>
            </w:pPr>
          </w:p>
        </w:tc>
      </w:tr>
      <w:tr w:rsidR="00992D0F" w:rsidRPr="00992D0F" w14:paraId="7A721D20" w14:textId="77777777" w:rsidTr="00992D0F">
        <w:trPr>
          <w:trHeight w:val="278"/>
          <w:jc w:val="center"/>
        </w:trPr>
        <w:tc>
          <w:tcPr>
            <w:tcW w:w="2127" w:type="dxa"/>
            <w:noWrap/>
            <w:vAlign w:val="bottom"/>
            <w:hideMark/>
          </w:tcPr>
          <w:p w14:paraId="51BF6417" w14:textId="77777777" w:rsidR="00992D0F" w:rsidRPr="00992D0F" w:rsidRDefault="00992D0F" w:rsidP="00992D0F">
            <w:pPr>
              <w:jc w:val="center"/>
              <w:rPr>
                <w:rFonts w:ascii="Times New Roman" w:eastAsia="Times New Roman" w:hAnsi="Times New Roman" w:cs="Times New Roman"/>
                <w:color w:val="000000"/>
              </w:rPr>
            </w:pPr>
            <w:r w:rsidRPr="00992D0F">
              <w:rPr>
                <w:rFonts w:ascii="Times New Roman" w:hAnsi="Times New Roman" w:cs="Times New Roman"/>
                <w:color w:val="000000"/>
              </w:rPr>
              <w:t>9</w:t>
            </w:r>
          </w:p>
        </w:tc>
        <w:tc>
          <w:tcPr>
            <w:tcW w:w="1591" w:type="dxa"/>
            <w:vAlign w:val="center"/>
            <w:hideMark/>
          </w:tcPr>
          <w:p w14:paraId="366FB720" w14:textId="6882B51F"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male</w:t>
            </w:r>
          </w:p>
        </w:tc>
        <w:tc>
          <w:tcPr>
            <w:tcW w:w="1132" w:type="dxa"/>
            <w:noWrap/>
            <w:vAlign w:val="bottom"/>
            <w:hideMark/>
          </w:tcPr>
          <w:p w14:paraId="76D10842"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72</w:t>
            </w:r>
          </w:p>
        </w:tc>
        <w:tc>
          <w:tcPr>
            <w:tcW w:w="1405" w:type="dxa"/>
            <w:vAlign w:val="center"/>
            <w:hideMark/>
          </w:tcPr>
          <w:p w14:paraId="4C36D0AD"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BA</w:t>
            </w:r>
          </w:p>
        </w:tc>
        <w:tc>
          <w:tcPr>
            <w:tcW w:w="1399" w:type="dxa"/>
            <w:noWrap/>
            <w:vAlign w:val="bottom"/>
            <w:hideMark/>
          </w:tcPr>
          <w:p w14:paraId="6DF04AB2"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right</w:t>
            </w:r>
          </w:p>
        </w:tc>
        <w:tc>
          <w:tcPr>
            <w:tcW w:w="1120" w:type="dxa"/>
            <w:vAlign w:val="center"/>
            <w:hideMark/>
          </w:tcPr>
          <w:p w14:paraId="366E844D"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English</w:t>
            </w:r>
          </w:p>
        </w:tc>
        <w:tc>
          <w:tcPr>
            <w:tcW w:w="223" w:type="dxa"/>
            <w:vAlign w:val="center"/>
            <w:hideMark/>
          </w:tcPr>
          <w:p w14:paraId="62FC0C56" w14:textId="77777777" w:rsidR="00992D0F" w:rsidRPr="00992D0F" w:rsidRDefault="00992D0F" w:rsidP="00992D0F">
            <w:pPr>
              <w:jc w:val="center"/>
              <w:rPr>
                <w:rFonts w:ascii="Times New Roman" w:hAnsi="Times New Roman" w:cs="Times New Roman"/>
                <w:color w:val="000000"/>
              </w:rPr>
            </w:pPr>
          </w:p>
        </w:tc>
      </w:tr>
      <w:tr w:rsidR="00992D0F" w:rsidRPr="00992D0F" w14:paraId="57BD2D9A" w14:textId="77777777" w:rsidTr="00992D0F">
        <w:trPr>
          <w:trHeight w:val="338"/>
          <w:jc w:val="center"/>
        </w:trPr>
        <w:tc>
          <w:tcPr>
            <w:tcW w:w="2127" w:type="dxa"/>
            <w:noWrap/>
            <w:vAlign w:val="bottom"/>
            <w:hideMark/>
          </w:tcPr>
          <w:p w14:paraId="06D44552" w14:textId="77777777" w:rsidR="00992D0F" w:rsidRPr="00992D0F" w:rsidRDefault="00992D0F" w:rsidP="00992D0F">
            <w:pPr>
              <w:jc w:val="center"/>
              <w:rPr>
                <w:rFonts w:ascii="Times New Roman" w:eastAsia="Times New Roman" w:hAnsi="Times New Roman" w:cs="Times New Roman"/>
                <w:color w:val="000000"/>
              </w:rPr>
            </w:pPr>
            <w:r w:rsidRPr="00992D0F">
              <w:rPr>
                <w:rFonts w:ascii="Times New Roman" w:hAnsi="Times New Roman" w:cs="Times New Roman"/>
                <w:color w:val="000000"/>
              </w:rPr>
              <w:t>10</w:t>
            </w:r>
          </w:p>
        </w:tc>
        <w:tc>
          <w:tcPr>
            <w:tcW w:w="1591" w:type="dxa"/>
            <w:vAlign w:val="center"/>
            <w:hideMark/>
          </w:tcPr>
          <w:p w14:paraId="18741576"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female</w:t>
            </w:r>
          </w:p>
        </w:tc>
        <w:tc>
          <w:tcPr>
            <w:tcW w:w="1132" w:type="dxa"/>
            <w:noWrap/>
            <w:vAlign w:val="bottom"/>
            <w:hideMark/>
          </w:tcPr>
          <w:p w14:paraId="38680BF6"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64</w:t>
            </w:r>
          </w:p>
        </w:tc>
        <w:tc>
          <w:tcPr>
            <w:tcW w:w="1405" w:type="dxa"/>
            <w:vAlign w:val="center"/>
            <w:hideMark/>
          </w:tcPr>
          <w:p w14:paraId="0A9FA9C6"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BA</w:t>
            </w:r>
          </w:p>
        </w:tc>
        <w:tc>
          <w:tcPr>
            <w:tcW w:w="1399" w:type="dxa"/>
            <w:noWrap/>
            <w:vAlign w:val="bottom"/>
            <w:hideMark/>
          </w:tcPr>
          <w:p w14:paraId="2A40B665"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right</w:t>
            </w:r>
          </w:p>
        </w:tc>
        <w:tc>
          <w:tcPr>
            <w:tcW w:w="1120" w:type="dxa"/>
            <w:vAlign w:val="center"/>
            <w:hideMark/>
          </w:tcPr>
          <w:p w14:paraId="0FA213A4"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English</w:t>
            </w:r>
          </w:p>
        </w:tc>
        <w:tc>
          <w:tcPr>
            <w:tcW w:w="223" w:type="dxa"/>
            <w:vAlign w:val="center"/>
            <w:hideMark/>
          </w:tcPr>
          <w:p w14:paraId="1BDBBBB7" w14:textId="77777777" w:rsidR="00992D0F" w:rsidRPr="00992D0F" w:rsidRDefault="00992D0F" w:rsidP="00992D0F">
            <w:pPr>
              <w:jc w:val="center"/>
              <w:rPr>
                <w:rFonts w:ascii="Times New Roman" w:hAnsi="Times New Roman" w:cs="Times New Roman"/>
                <w:color w:val="000000"/>
              </w:rPr>
            </w:pPr>
          </w:p>
        </w:tc>
      </w:tr>
      <w:tr w:rsidR="00992D0F" w:rsidRPr="00992D0F" w14:paraId="3070556B" w14:textId="77777777" w:rsidTr="00992D0F">
        <w:trPr>
          <w:trHeight w:val="338"/>
          <w:jc w:val="center"/>
        </w:trPr>
        <w:tc>
          <w:tcPr>
            <w:tcW w:w="2127" w:type="dxa"/>
            <w:noWrap/>
            <w:vAlign w:val="bottom"/>
            <w:hideMark/>
          </w:tcPr>
          <w:p w14:paraId="0F8B49C9" w14:textId="77777777" w:rsidR="00992D0F" w:rsidRPr="00992D0F" w:rsidRDefault="00992D0F" w:rsidP="00992D0F">
            <w:pPr>
              <w:jc w:val="center"/>
              <w:rPr>
                <w:rFonts w:ascii="Times New Roman" w:eastAsia="Times New Roman" w:hAnsi="Times New Roman" w:cs="Times New Roman"/>
                <w:color w:val="000000"/>
              </w:rPr>
            </w:pPr>
            <w:r w:rsidRPr="00992D0F">
              <w:rPr>
                <w:rFonts w:ascii="Times New Roman" w:hAnsi="Times New Roman" w:cs="Times New Roman"/>
                <w:color w:val="000000"/>
              </w:rPr>
              <w:t>11</w:t>
            </w:r>
          </w:p>
        </w:tc>
        <w:tc>
          <w:tcPr>
            <w:tcW w:w="1591" w:type="dxa"/>
            <w:vAlign w:val="center"/>
            <w:hideMark/>
          </w:tcPr>
          <w:p w14:paraId="6D9A5984"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male</w:t>
            </w:r>
          </w:p>
        </w:tc>
        <w:tc>
          <w:tcPr>
            <w:tcW w:w="1132" w:type="dxa"/>
            <w:noWrap/>
            <w:vAlign w:val="bottom"/>
            <w:hideMark/>
          </w:tcPr>
          <w:p w14:paraId="55691151"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63</w:t>
            </w:r>
          </w:p>
        </w:tc>
        <w:tc>
          <w:tcPr>
            <w:tcW w:w="1405" w:type="dxa"/>
            <w:vAlign w:val="center"/>
            <w:hideMark/>
          </w:tcPr>
          <w:p w14:paraId="3ACA2DB6" w14:textId="796B4412"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MA</w:t>
            </w:r>
          </w:p>
        </w:tc>
        <w:tc>
          <w:tcPr>
            <w:tcW w:w="1399" w:type="dxa"/>
            <w:noWrap/>
            <w:vAlign w:val="bottom"/>
            <w:hideMark/>
          </w:tcPr>
          <w:p w14:paraId="79487E6C"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right</w:t>
            </w:r>
          </w:p>
        </w:tc>
        <w:tc>
          <w:tcPr>
            <w:tcW w:w="1120" w:type="dxa"/>
            <w:vAlign w:val="center"/>
            <w:hideMark/>
          </w:tcPr>
          <w:p w14:paraId="6D26F73C"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English</w:t>
            </w:r>
          </w:p>
        </w:tc>
        <w:tc>
          <w:tcPr>
            <w:tcW w:w="223" w:type="dxa"/>
            <w:vAlign w:val="center"/>
            <w:hideMark/>
          </w:tcPr>
          <w:p w14:paraId="71CBBF21" w14:textId="77777777" w:rsidR="00992D0F" w:rsidRPr="00992D0F" w:rsidRDefault="00992D0F" w:rsidP="00992D0F">
            <w:pPr>
              <w:jc w:val="center"/>
              <w:rPr>
                <w:rFonts w:ascii="Times New Roman" w:hAnsi="Times New Roman" w:cs="Times New Roman"/>
                <w:color w:val="000000"/>
              </w:rPr>
            </w:pPr>
          </w:p>
        </w:tc>
      </w:tr>
      <w:tr w:rsidR="00992D0F" w:rsidRPr="00992D0F" w14:paraId="7744EA46" w14:textId="77777777" w:rsidTr="00992D0F">
        <w:trPr>
          <w:trHeight w:val="338"/>
          <w:jc w:val="center"/>
        </w:trPr>
        <w:tc>
          <w:tcPr>
            <w:tcW w:w="2127" w:type="dxa"/>
            <w:noWrap/>
            <w:vAlign w:val="bottom"/>
            <w:hideMark/>
          </w:tcPr>
          <w:p w14:paraId="6089AA3C" w14:textId="77777777" w:rsidR="00992D0F" w:rsidRPr="00992D0F" w:rsidRDefault="00992D0F" w:rsidP="00992D0F">
            <w:pPr>
              <w:jc w:val="center"/>
              <w:rPr>
                <w:rFonts w:ascii="Times New Roman" w:eastAsia="Times New Roman" w:hAnsi="Times New Roman" w:cs="Times New Roman"/>
                <w:color w:val="000000"/>
              </w:rPr>
            </w:pPr>
            <w:r w:rsidRPr="00992D0F">
              <w:rPr>
                <w:rFonts w:ascii="Times New Roman" w:hAnsi="Times New Roman" w:cs="Times New Roman"/>
                <w:color w:val="000000"/>
              </w:rPr>
              <w:t>12</w:t>
            </w:r>
          </w:p>
        </w:tc>
        <w:tc>
          <w:tcPr>
            <w:tcW w:w="1591" w:type="dxa"/>
            <w:vAlign w:val="center"/>
            <w:hideMark/>
          </w:tcPr>
          <w:p w14:paraId="1C549AC3"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female</w:t>
            </w:r>
          </w:p>
        </w:tc>
        <w:tc>
          <w:tcPr>
            <w:tcW w:w="1132" w:type="dxa"/>
            <w:noWrap/>
            <w:vAlign w:val="bottom"/>
            <w:hideMark/>
          </w:tcPr>
          <w:p w14:paraId="74C1F1F2"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77</w:t>
            </w:r>
          </w:p>
        </w:tc>
        <w:tc>
          <w:tcPr>
            <w:tcW w:w="1405" w:type="dxa"/>
            <w:vAlign w:val="center"/>
            <w:hideMark/>
          </w:tcPr>
          <w:p w14:paraId="4F6BB937" w14:textId="77777777" w:rsidR="00992D0F" w:rsidRPr="00992D0F" w:rsidRDefault="00992D0F" w:rsidP="00992D0F">
            <w:pPr>
              <w:jc w:val="center"/>
              <w:rPr>
                <w:rFonts w:ascii="Times New Roman" w:hAnsi="Times New Roman" w:cs="Times New Roman"/>
                <w:color w:val="000000"/>
              </w:rPr>
            </w:pPr>
            <w:proofErr w:type="spellStart"/>
            <w:r w:rsidRPr="00992D0F">
              <w:rPr>
                <w:rFonts w:ascii="Times New Roman" w:hAnsi="Times New Roman" w:cs="Times New Roman"/>
                <w:color w:val="000000"/>
              </w:rPr>
              <w:t>highscool</w:t>
            </w:r>
            <w:proofErr w:type="spellEnd"/>
          </w:p>
        </w:tc>
        <w:tc>
          <w:tcPr>
            <w:tcW w:w="1399" w:type="dxa"/>
            <w:noWrap/>
            <w:vAlign w:val="bottom"/>
            <w:hideMark/>
          </w:tcPr>
          <w:p w14:paraId="72AD46D3"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right</w:t>
            </w:r>
          </w:p>
        </w:tc>
        <w:tc>
          <w:tcPr>
            <w:tcW w:w="1120" w:type="dxa"/>
            <w:vAlign w:val="center"/>
            <w:hideMark/>
          </w:tcPr>
          <w:p w14:paraId="7C82F04E"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English</w:t>
            </w:r>
          </w:p>
        </w:tc>
        <w:tc>
          <w:tcPr>
            <w:tcW w:w="223" w:type="dxa"/>
            <w:vAlign w:val="center"/>
            <w:hideMark/>
          </w:tcPr>
          <w:p w14:paraId="18D67B4D" w14:textId="77777777" w:rsidR="00992D0F" w:rsidRPr="00992D0F" w:rsidRDefault="00992D0F" w:rsidP="00992D0F">
            <w:pPr>
              <w:jc w:val="center"/>
              <w:rPr>
                <w:rFonts w:ascii="Times New Roman" w:hAnsi="Times New Roman" w:cs="Times New Roman"/>
                <w:color w:val="000000"/>
              </w:rPr>
            </w:pPr>
          </w:p>
        </w:tc>
      </w:tr>
      <w:tr w:rsidR="00992D0F" w:rsidRPr="00992D0F" w14:paraId="331D345F" w14:textId="77777777" w:rsidTr="00992D0F">
        <w:trPr>
          <w:trHeight w:val="338"/>
          <w:jc w:val="center"/>
        </w:trPr>
        <w:tc>
          <w:tcPr>
            <w:tcW w:w="2127" w:type="dxa"/>
            <w:noWrap/>
            <w:vAlign w:val="bottom"/>
            <w:hideMark/>
          </w:tcPr>
          <w:p w14:paraId="29DC6D34" w14:textId="77777777" w:rsidR="00992D0F" w:rsidRPr="00992D0F" w:rsidRDefault="00992D0F" w:rsidP="00992D0F">
            <w:pPr>
              <w:jc w:val="center"/>
              <w:rPr>
                <w:rFonts w:ascii="Times New Roman" w:eastAsia="Times New Roman" w:hAnsi="Times New Roman" w:cs="Times New Roman"/>
                <w:color w:val="000000"/>
              </w:rPr>
            </w:pPr>
            <w:r w:rsidRPr="00992D0F">
              <w:rPr>
                <w:rFonts w:ascii="Times New Roman" w:hAnsi="Times New Roman" w:cs="Times New Roman"/>
                <w:color w:val="000000"/>
              </w:rPr>
              <w:t>13</w:t>
            </w:r>
          </w:p>
        </w:tc>
        <w:tc>
          <w:tcPr>
            <w:tcW w:w="1591" w:type="dxa"/>
            <w:vAlign w:val="center"/>
            <w:hideMark/>
          </w:tcPr>
          <w:p w14:paraId="08561B6B"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female</w:t>
            </w:r>
          </w:p>
        </w:tc>
        <w:tc>
          <w:tcPr>
            <w:tcW w:w="1132" w:type="dxa"/>
            <w:noWrap/>
            <w:vAlign w:val="bottom"/>
            <w:hideMark/>
          </w:tcPr>
          <w:p w14:paraId="6A667BD6"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61</w:t>
            </w:r>
          </w:p>
        </w:tc>
        <w:tc>
          <w:tcPr>
            <w:tcW w:w="1405" w:type="dxa"/>
            <w:vAlign w:val="center"/>
            <w:hideMark/>
          </w:tcPr>
          <w:p w14:paraId="78A9A1C5" w14:textId="231F5044"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MA</w:t>
            </w:r>
          </w:p>
        </w:tc>
        <w:tc>
          <w:tcPr>
            <w:tcW w:w="1399" w:type="dxa"/>
            <w:noWrap/>
            <w:vAlign w:val="bottom"/>
            <w:hideMark/>
          </w:tcPr>
          <w:p w14:paraId="1EB00B63"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right</w:t>
            </w:r>
          </w:p>
        </w:tc>
        <w:tc>
          <w:tcPr>
            <w:tcW w:w="1120" w:type="dxa"/>
            <w:vAlign w:val="center"/>
            <w:hideMark/>
          </w:tcPr>
          <w:p w14:paraId="62B1A284"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English</w:t>
            </w:r>
          </w:p>
        </w:tc>
        <w:tc>
          <w:tcPr>
            <w:tcW w:w="223" w:type="dxa"/>
            <w:vAlign w:val="center"/>
            <w:hideMark/>
          </w:tcPr>
          <w:p w14:paraId="4DFB0C8C" w14:textId="77777777" w:rsidR="00992D0F" w:rsidRPr="00992D0F" w:rsidRDefault="00992D0F" w:rsidP="00992D0F">
            <w:pPr>
              <w:jc w:val="center"/>
              <w:rPr>
                <w:rFonts w:ascii="Times New Roman" w:hAnsi="Times New Roman" w:cs="Times New Roman"/>
                <w:color w:val="000000"/>
              </w:rPr>
            </w:pPr>
          </w:p>
        </w:tc>
      </w:tr>
      <w:tr w:rsidR="00992D0F" w:rsidRPr="00992D0F" w14:paraId="20EEC3A7" w14:textId="77777777" w:rsidTr="00992D0F">
        <w:trPr>
          <w:trHeight w:val="338"/>
          <w:jc w:val="center"/>
        </w:trPr>
        <w:tc>
          <w:tcPr>
            <w:tcW w:w="2127" w:type="dxa"/>
            <w:noWrap/>
            <w:vAlign w:val="bottom"/>
            <w:hideMark/>
          </w:tcPr>
          <w:p w14:paraId="026EEE5E" w14:textId="77777777" w:rsidR="00992D0F" w:rsidRPr="00992D0F" w:rsidRDefault="00992D0F" w:rsidP="00992D0F">
            <w:pPr>
              <w:jc w:val="center"/>
              <w:rPr>
                <w:rFonts w:ascii="Times New Roman" w:eastAsia="Times New Roman" w:hAnsi="Times New Roman" w:cs="Times New Roman"/>
                <w:color w:val="000000"/>
              </w:rPr>
            </w:pPr>
            <w:r w:rsidRPr="00992D0F">
              <w:rPr>
                <w:rFonts w:ascii="Times New Roman" w:hAnsi="Times New Roman" w:cs="Times New Roman"/>
                <w:color w:val="000000"/>
              </w:rPr>
              <w:t>14</w:t>
            </w:r>
          </w:p>
        </w:tc>
        <w:tc>
          <w:tcPr>
            <w:tcW w:w="1591" w:type="dxa"/>
            <w:vAlign w:val="center"/>
            <w:hideMark/>
          </w:tcPr>
          <w:p w14:paraId="74BB350E"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male</w:t>
            </w:r>
          </w:p>
        </w:tc>
        <w:tc>
          <w:tcPr>
            <w:tcW w:w="1132" w:type="dxa"/>
            <w:noWrap/>
            <w:vAlign w:val="bottom"/>
            <w:hideMark/>
          </w:tcPr>
          <w:p w14:paraId="4CEF6109"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66</w:t>
            </w:r>
          </w:p>
        </w:tc>
        <w:tc>
          <w:tcPr>
            <w:tcW w:w="1405" w:type="dxa"/>
            <w:vAlign w:val="center"/>
            <w:hideMark/>
          </w:tcPr>
          <w:p w14:paraId="166A65EC" w14:textId="77777777" w:rsidR="00992D0F" w:rsidRPr="00992D0F" w:rsidRDefault="00992D0F" w:rsidP="00992D0F">
            <w:pPr>
              <w:jc w:val="center"/>
              <w:rPr>
                <w:rFonts w:ascii="Times New Roman" w:hAnsi="Times New Roman" w:cs="Times New Roman"/>
                <w:color w:val="000000"/>
              </w:rPr>
            </w:pPr>
            <w:proofErr w:type="spellStart"/>
            <w:r w:rsidRPr="00992D0F">
              <w:rPr>
                <w:rFonts w:ascii="Times New Roman" w:hAnsi="Times New Roman" w:cs="Times New Roman"/>
                <w:color w:val="000000"/>
              </w:rPr>
              <w:t>Phd</w:t>
            </w:r>
            <w:proofErr w:type="spellEnd"/>
          </w:p>
        </w:tc>
        <w:tc>
          <w:tcPr>
            <w:tcW w:w="1399" w:type="dxa"/>
            <w:noWrap/>
            <w:vAlign w:val="bottom"/>
            <w:hideMark/>
          </w:tcPr>
          <w:p w14:paraId="0AD4C570"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right</w:t>
            </w:r>
          </w:p>
        </w:tc>
        <w:tc>
          <w:tcPr>
            <w:tcW w:w="1120" w:type="dxa"/>
            <w:vAlign w:val="center"/>
            <w:hideMark/>
          </w:tcPr>
          <w:p w14:paraId="1FA6FDBB"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English</w:t>
            </w:r>
          </w:p>
        </w:tc>
        <w:tc>
          <w:tcPr>
            <w:tcW w:w="223" w:type="dxa"/>
            <w:vAlign w:val="center"/>
            <w:hideMark/>
          </w:tcPr>
          <w:p w14:paraId="6C62AF5F" w14:textId="77777777" w:rsidR="00992D0F" w:rsidRPr="00992D0F" w:rsidRDefault="00992D0F" w:rsidP="00992D0F">
            <w:pPr>
              <w:jc w:val="center"/>
              <w:rPr>
                <w:rFonts w:ascii="Times New Roman" w:hAnsi="Times New Roman" w:cs="Times New Roman"/>
                <w:color w:val="000000"/>
              </w:rPr>
            </w:pPr>
          </w:p>
        </w:tc>
      </w:tr>
      <w:tr w:rsidR="00992D0F" w:rsidRPr="00992D0F" w14:paraId="7FE478C4" w14:textId="77777777" w:rsidTr="00992D0F">
        <w:trPr>
          <w:trHeight w:val="338"/>
          <w:jc w:val="center"/>
        </w:trPr>
        <w:tc>
          <w:tcPr>
            <w:tcW w:w="2127" w:type="dxa"/>
            <w:noWrap/>
            <w:vAlign w:val="bottom"/>
            <w:hideMark/>
          </w:tcPr>
          <w:p w14:paraId="02D4A621" w14:textId="77777777" w:rsidR="00992D0F" w:rsidRPr="00992D0F" w:rsidRDefault="00992D0F" w:rsidP="00992D0F">
            <w:pPr>
              <w:jc w:val="center"/>
              <w:rPr>
                <w:rFonts w:ascii="Times New Roman" w:eastAsia="Times New Roman" w:hAnsi="Times New Roman" w:cs="Times New Roman"/>
                <w:color w:val="000000"/>
              </w:rPr>
            </w:pPr>
            <w:r w:rsidRPr="00992D0F">
              <w:rPr>
                <w:rFonts w:ascii="Times New Roman" w:hAnsi="Times New Roman" w:cs="Times New Roman"/>
                <w:color w:val="000000"/>
              </w:rPr>
              <w:t>15</w:t>
            </w:r>
          </w:p>
        </w:tc>
        <w:tc>
          <w:tcPr>
            <w:tcW w:w="1591" w:type="dxa"/>
            <w:vAlign w:val="center"/>
            <w:hideMark/>
          </w:tcPr>
          <w:p w14:paraId="32F5E5E7"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male</w:t>
            </w:r>
          </w:p>
        </w:tc>
        <w:tc>
          <w:tcPr>
            <w:tcW w:w="1132" w:type="dxa"/>
            <w:noWrap/>
            <w:vAlign w:val="bottom"/>
            <w:hideMark/>
          </w:tcPr>
          <w:p w14:paraId="1E81A551"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61</w:t>
            </w:r>
          </w:p>
        </w:tc>
        <w:tc>
          <w:tcPr>
            <w:tcW w:w="1405" w:type="dxa"/>
            <w:vAlign w:val="center"/>
            <w:hideMark/>
          </w:tcPr>
          <w:p w14:paraId="6EAFC919"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BA</w:t>
            </w:r>
          </w:p>
        </w:tc>
        <w:tc>
          <w:tcPr>
            <w:tcW w:w="1399" w:type="dxa"/>
            <w:noWrap/>
            <w:vAlign w:val="bottom"/>
            <w:hideMark/>
          </w:tcPr>
          <w:p w14:paraId="68C2B885" w14:textId="77777777" w:rsidR="00992D0F" w:rsidRPr="00992D0F" w:rsidRDefault="00992D0F" w:rsidP="00992D0F">
            <w:pPr>
              <w:jc w:val="center"/>
              <w:rPr>
                <w:rFonts w:ascii="Times New Roman" w:hAnsi="Times New Roman" w:cs="Times New Roman"/>
                <w:color w:val="000000"/>
              </w:rPr>
            </w:pPr>
            <w:proofErr w:type="spellStart"/>
            <w:r w:rsidRPr="00992D0F">
              <w:rPr>
                <w:rFonts w:ascii="Times New Roman" w:hAnsi="Times New Roman" w:cs="Times New Roman"/>
                <w:color w:val="000000"/>
              </w:rPr>
              <w:t>irght</w:t>
            </w:r>
            <w:proofErr w:type="spellEnd"/>
          </w:p>
        </w:tc>
        <w:tc>
          <w:tcPr>
            <w:tcW w:w="1120" w:type="dxa"/>
            <w:vAlign w:val="center"/>
            <w:hideMark/>
          </w:tcPr>
          <w:p w14:paraId="112DAAA6"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English</w:t>
            </w:r>
          </w:p>
        </w:tc>
        <w:tc>
          <w:tcPr>
            <w:tcW w:w="223" w:type="dxa"/>
            <w:vAlign w:val="center"/>
            <w:hideMark/>
          </w:tcPr>
          <w:p w14:paraId="163EBCFA" w14:textId="77777777" w:rsidR="00992D0F" w:rsidRPr="00992D0F" w:rsidRDefault="00992D0F" w:rsidP="00992D0F">
            <w:pPr>
              <w:jc w:val="center"/>
              <w:rPr>
                <w:rFonts w:ascii="Times New Roman" w:hAnsi="Times New Roman" w:cs="Times New Roman"/>
                <w:color w:val="000000"/>
              </w:rPr>
            </w:pPr>
          </w:p>
        </w:tc>
      </w:tr>
      <w:tr w:rsidR="00992D0F" w:rsidRPr="00992D0F" w14:paraId="66A7008D" w14:textId="77777777" w:rsidTr="00992D0F">
        <w:trPr>
          <w:trHeight w:val="338"/>
          <w:jc w:val="center"/>
        </w:trPr>
        <w:tc>
          <w:tcPr>
            <w:tcW w:w="2127" w:type="dxa"/>
            <w:noWrap/>
            <w:vAlign w:val="bottom"/>
            <w:hideMark/>
          </w:tcPr>
          <w:p w14:paraId="7AF9EF03" w14:textId="77777777" w:rsidR="00992D0F" w:rsidRPr="00992D0F" w:rsidRDefault="00992D0F" w:rsidP="00992D0F">
            <w:pPr>
              <w:jc w:val="center"/>
              <w:rPr>
                <w:rFonts w:ascii="Times New Roman" w:eastAsia="Times New Roman" w:hAnsi="Times New Roman" w:cs="Times New Roman"/>
                <w:color w:val="000000"/>
              </w:rPr>
            </w:pPr>
            <w:r w:rsidRPr="00992D0F">
              <w:rPr>
                <w:rFonts w:ascii="Times New Roman" w:hAnsi="Times New Roman" w:cs="Times New Roman"/>
                <w:color w:val="000000"/>
              </w:rPr>
              <w:t>16</w:t>
            </w:r>
          </w:p>
        </w:tc>
        <w:tc>
          <w:tcPr>
            <w:tcW w:w="1591" w:type="dxa"/>
            <w:vAlign w:val="center"/>
            <w:hideMark/>
          </w:tcPr>
          <w:p w14:paraId="61533103"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male</w:t>
            </w:r>
          </w:p>
        </w:tc>
        <w:tc>
          <w:tcPr>
            <w:tcW w:w="1132" w:type="dxa"/>
            <w:noWrap/>
            <w:vAlign w:val="bottom"/>
            <w:hideMark/>
          </w:tcPr>
          <w:p w14:paraId="4F8C21B9"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52</w:t>
            </w:r>
          </w:p>
        </w:tc>
        <w:tc>
          <w:tcPr>
            <w:tcW w:w="1405" w:type="dxa"/>
            <w:vAlign w:val="center"/>
            <w:hideMark/>
          </w:tcPr>
          <w:p w14:paraId="4DF683AF"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w:t>
            </w:r>
          </w:p>
        </w:tc>
        <w:tc>
          <w:tcPr>
            <w:tcW w:w="1399" w:type="dxa"/>
            <w:noWrap/>
            <w:vAlign w:val="bottom"/>
            <w:hideMark/>
          </w:tcPr>
          <w:p w14:paraId="0526A360"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right</w:t>
            </w:r>
          </w:p>
        </w:tc>
        <w:tc>
          <w:tcPr>
            <w:tcW w:w="1120" w:type="dxa"/>
            <w:vAlign w:val="center"/>
            <w:hideMark/>
          </w:tcPr>
          <w:p w14:paraId="36564256"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English</w:t>
            </w:r>
          </w:p>
        </w:tc>
        <w:tc>
          <w:tcPr>
            <w:tcW w:w="223" w:type="dxa"/>
            <w:vAlign w:val="center"/>
            <w:hideMark/>
          </w:tcPr>
          <w:p w14:paraId="5C69EC9C" w14:textId="77777777" w:rsidR="00992D0F" w:rsidRPr="00992D0F" w:rsidRDefault="00992D0F" w:rsidP="00992D0F">
            <w:pPr>
              <w:jc w:val="center"/>
              <w:rPr>
                <w:rFonts w:ascii="Times New Roman" w:hAnsi="Times New Roman" w:cs="Times New Roman"/>
                <w:color w:val="000000"/>
              </w:rPr>
            </w:pPr>
          </w:p>
        </w:tc>
      </w:tr>
      <w:tr w:rsidR="00992D0F" w:rsidRPr="00992D0F" w14:paraId="59F08258" w14:textId="77777777" w:rsidTr="00992D0F">
        <w:trPr>
          <w:trHeight w:val="338"/>
          <w:jc w:val="center"/>
        </w:trPr>
        <w:tc>
          <w:tcPr>
            <w:tcW w:w="2127" w:type="dxa"/>
            <w:noWrap/>
            <w:vAlign w:val="bottom"/>
            <w:hideMark/>
          </w:tcPr>
          <w:p w14:paraId="2FCCFFEF" w14:textId="77777777" w:rsidR="00992D0F" w:rsidRPr="00992D0F" w:rsidRDefault="00992D0F" w:rsidP="00992D0F">
            <w:pPr>
              <w:jc w:val="center"/>
              <w:rPr>
                <w:rFonts w:ascii="Times New Roman" w:eastAsia="Times New Roman" w:hAnsi="Times New Roman" w:cs="Times New Roman"/>
                <w:color w:val="000000"/>
              </w:rPr>
            </w:pPr>
            <w:r w:rsidRPr="00992D0F">
              <w:rPr>
                <w:rFonts w:ascii="Times New Roman" w:hAnsi="Times New Roman" w:cs="Times New Roman"/>
                <w:color w:val="000000"/>
              </w:rPr>
              <w:t>17</w:t>
            </w:r>
          </w:p>
        </w:tc>
        <w:tc>
          <w:tcPr>
            <w:tcW w:w="1591" w:type="dxa"/>
            <w:vAlign w:val="center"/>
            <w:hideMark/>
          </w:tcPr>
          <w:p w14:paraId="66833E13"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male</w:t>
            </w:r>
          </w:p>
        </w:tc>
        <w:tc>
          <w:tcPr>
            <w:tcW w:w="1132" w:type="dxa"/>
            <w:noWrap/>
            <w:vAlign w:val="bottom"/>
            <w:hideMark/>
          </w:tcPr>
          <w:p w14:paraId="53F15F54"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63</w:t>
            </w:r>
          </w:p>
        </w:tc>
        <w:tc>
          <w:tcPr>
            <w:tcW w:w="1405" w:type="dxa"/>
            <w:vAlign w:val="center"/>
            <w:hideMark/>
          </w:tcPr>
          <w:p w14:paraId="6DE30017"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HNC</w:t>
            </w:r>
          </w:p>
        </w:tc>
        <w:tc>
          <w:tcPr>
            <w:tcW w:w="1399" w:type="dxa"/>
            <w:noWrap/>
            <w:vAlign w:val="bottom"/>
            <w:hideMark/>
          </w:tcPr>
          <w:p w14:paraId="388765BF"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right</w:t>
            </w:r>
          </w:p>
        </w:tc>
        <w:tc>
          <w:tcPr>
            <w:tcW w:w="1120" w:type="dxa"/>
            <w:vAlign w:val="center"/>
            <w:hideMark/>
          </w:tcPr>
          <w:p w14:paraId="3D571FBC"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English</w:t>
            </w:r>
          </w:p>
        </w:tc>
        <w:tc>
          <w:tcPr>
            <w:tcW w:w="223" w:type="dxa"/>
            <w:vAlign w:val="center"/>
            <w:hideMark/>
          </w:tcPr>
          <w:p w14:paraId="2E359DB9" w14:textId="77777777" w:rsidR="00992D0F" w:rsidRPr="00992D0F" w:rsidRDefault="00992D0F" w:rsidP="00992D0F">
            <w:pPr>
              <w:jc w:val="center"/>
              <w:rPr>
                <w:rFonts w:ascii="Times New Roman" w:hAnsi="Times New Roman" w:cs="Times New Roman"/>
                <w:color w:val="000000"/>
              </w:rPr>
            </w:pPr>
          </w:p>
        </w:tc>
      </w:tr>
      <w:tr w:rsidR="00992D0F" w:rsidRPr="00992D0F" w14:paraId="11D672C3" w14:textId="77777777" w:rsidTr="00992D0F">
        <w:trPr>
          <w:trHeight w:val="338"/>
          <w:jc w:val="center"/>
        </w:trPr>
        <w:tc>
          <w:tcPr>
            <w:tcW w:w="2127" w:type="dxa"/>
            <w:tcBorders>
              <w:bottom w:val="single" w:sz="4" w:space="0" w:color="auto"/>
            </w:tcBorders>
            <w:noWrap/>
            <w:vAlign w:val="bottom"/>
            <w:hideMark/>
          </w:tcPr>
          <w:p w14:paraId="7AC55663" w14:textId="77777777" w:rsidR="00992D0F" w:rsidRPr="00992D0F" w:rsidRDefault="00992D0F" w:rsidP="00992D0F">
            <w:pPr>
              <w:jc w:val="center"/>
              <w:rPr>
                <w:rFonts w:ascii="Times New Roman" w:eastAsia="Times New Roman" w:hAnsi="Times New Roman" w:cs="Times New Roman"/>
                <w:color w:val="000000"/>
              </w:rPr>
            </w:pPr>
            <w:r w:rsidRPr="00992D0F">
              <w:rPr>
                <w:rFonts w:ascii="Times New Roman" w:hAnsi="Times New Roman" w:cs="Times New Roman"/>
                <w:color w:val="000000"/>
              </w:rPr>
              <w:t>18</w:t>
            </w:r>
          </w:p>
        </w:tc>
        <w:tc>
          <w:tcPr>
            <w:tcW w:w="1591" w:type="dxa"/>
            <w:tcBorders>
              <w:bottom w:val="single" w:sz="4" w:space="0" w:color="auto"/>
            </w:tcBorders>
            <w:vAlign w:val="center"/>
            <w:hideMark/>
          </w:tcPr>
          <w:p w14:paraId="7F900DCB"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male</w:t>
            </w:r>
          </w:p>
        </w:tc>
        <w:tc>
          <w:tcPr>
            <w:tcW w:w="1132" w:type="dxa"/>
            <w:tcBorders>
              <w:bottom w:val="single" w:sz="4" w:space="0" w:color="auto"/>
            </w:tcBorders>
            <w:noWrap/>
            <w:vAlign w:val="bottom"/>
            <w:hideMark/>
          </w:tcPr>
          <w:p w14:paraId="546E326F"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58</w:t>
            </w:r>
          </w:p>
        </w:tc>
        <w:tc>
          <w:tcPr>
            <w:tcW w:w="1405" w:type="dxa"/>
            <w:tcBorders>
              <w:bottom w:val="single" w:sz="4" w:space="0" w:color="auto"/>
            </w:tcBorders>
            <w:vAlign w:val="center"/>
            <w:hideMark/>
          </w:tcPr>
          <w:p w14:paraId="2291B8BF"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BA</w:t>
            </w:r>
          </w:p>
        </w:tc>
        <w:tc>
          <w:tcPr>
            <w:tcW w:w="1399" w:type="dxa"/>
            <w:tcBorders>
              <w:bottom w:val="single" w:sz="4" w:space="0" w:color="auto"/>
            </w:tcBorders>
            <w:noWrap/>
            <w:vAlign w:val="bottom"/>
            <w:hideMark/>
          </w:tcPr>
          <w:p w14:paraId="4B694ADB"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right</w:t>
            </w:r>
          </w:p>
        </w:tc>
        <w:tc>
          <w:tcPr>
            <w:tcW w:w="1120" w:type="dxa"/>
            <w:tcBorders>
              <w:bottom w:val="single" w:sz="4" w:space="0" w:color="auto"/>
            </w:tcBorders>
            <w:vAlign w:val="center"/>
            <w:hideMark/>
          </w:tcPr>
          <w:p w14:paraId="21699ABD" w14:textId="77777777" w:rsidR="00992D0F" w:rsidRPr="00992D0F" w:rsidRDefault="00992D0F" w:rsidP="00992D0F">
            <w:pPr>
              <w:jc w:val="center"/>
              <w:rPr>
                <w:rFonts w:ascii="Times New Roman" w:hAnsi="Times New Roman" w:cs="Times New Roman"/>
                <w:color w:val="000000"/>
              </w:rPr>
            </w:pPr>
            <w:r w:rsidRPr="00992D0F">
              <w:rPr>
                <w:rFonts w:ascii="Times New Roman" w:hAnsi="Times New Roman" w:cs="Times New Roman"/>
                <w:color w:val="000000"/>
              </w:rPr>
              <w:t>English</w:t>
            </w:r>
          </w:p>
        </w:tc>
        <w:tc>
          <w:tcPr>
            <w:tcW w:w="223" w:type="dxa"/>
            <w:tcBorders>
              <w:bottom w:val="single" w:sz="4" w:space="0" w:color="auto"/>
            </w:tcBorders>
            <w:vAlign w:val="center"/>
            <w:hideMark/>
          </w:tcPr>
          <w:p w14:paraId="29288080" w14:textId="77777777" w:rsidR="00992D0F" w:rsidRPr="00992D0F" w:rsidRDefault="00992D0F" w:rsidP="00992D0F">
            <w:pPr>
              <w:jc w:val="center"/>
              <w:rPr>
                <w:rFonts w:ascii="Times New Roman" w:hAnsi="Times New Roman" w:cs="Times New Roman"/>
                <w:color w:val="000000"/>
              </w:rPr>
            </w:pPr>
          </w:p>
        </w:tc>
      </w:tr>
    </w:tbl>
    <w:p w14:paraId="264A072D" w14:textId="32B47F63" w:rsidR="00303661" w:rsidRDefault="00303661" w:rsidP="003C5C19">
      <w:pPr>
        <w:spacing w:line="360" w:lineRule="auto"/>
        <w:rPr>
          <w:rFonts w:ascii="Times New Roman" w:hAnsi="Times New Roman" w:cs="Times New Roman"/>
          <w:b/>
          <w:bCs/>
          <w:szCs w:val="28"/>
        </w:rPr>
      </w:pPr>
    </w:p>
    <w:p w14:paraId="5187D5CD" w14:textId="6321F555" w:rsidR="00C5727B" w:rsidRDefault="00C5727B" w:rsidP="003C5C19">
      <w:pPr>
        <w:spacing w:line="360" w:lineRule="auto"/>
        <w:rPr>
          <w:rFonts w:ascii="Times New Roman" w:hAnsi="Times New Roman" w:cs="Times New Roman"/>
          <w:b/>
          <w:bCs/>
          <w:szCs w:val="28"/>
        </w:rPr>
      </w:pPr>
    </w:p>
    <w:p w14:paraId="28CDB23F" w14:textId="763BD1BB" w:rsidR="00C5727B" w:rsidRDefault="00C5727B" w:rsidP="003C5C19">
      <w:pPr>
        <w:spacing w:line="360" w:lineRule="auto"/>
        <w:rPr>
          <w:rFonts w:ascii="Times New Roman" w:hAnsi="Times New Roman" w:cs="Times New Roman"/>
          <w:b/>
          <w:bCs/>
          <w:szCs w:val="28"/>
        </w:rPr>
      </w:pPr>
    </w:p>
    <w:p w14:paraId="6FE9F1A2" w14:textId="7CE7DA0B" w:rsidR="00C5727B" w:rsidRDefault="00C5727B" w:rsidP="003C5C19">
      <w:pPr>
        <w:spacing w:line="360" w:lineRule="auto"/>
        <w:rPr>
          <w:rFonts w:ascii="Times New Roman" w:hAnsi="Times New Roman" w:cs="Times New Roman"/>
          <w:b/>
          <w:bCs/>
          <w:szCs w:val="28"/>
        </w:rPr>
      </w:pPr>
    </w:p>
    <w:p w14:paraId="65A4E47C" w14:textId="01DE5912" w:rsidR="00C5727B" w:rsidRDefault="00C5727B" w:rsidP="003C5C19">
      <w:pPr>
        <w:spacing w:line="360" w:lineRule="auto"/>
        <w:rPr>
          <w:rFonts w:ascii="Times New Roman" w:hAnsi="Times New Roman" w:cs="Times New Roman"/>
          <w:b/>
          <w:bCs/>
          <w:szCs w:val="28"/>
        </w:rPr>
      </w:pPr>
    </w:p>
    <w:p w14:paraId="4A0BA9DB" w14:textId="3C8017BE" w:rsidR="00C5727B" w:rsidRDefault="00C5727B" w:rsidP="003C5C19">
      <w:pPr>
        <w:spacing w:line="360" w:lineRule="auto"/>
        <w:rPr>
          <w:rFonts w:ascii="Times New Roman" w:hAnsi="Times New Roman" w:cs="Times New Roman"/>
          <w:b/>
          <w:bCs/>
          <w:szCs w:val="28"/>
        </w:rPr>
      </w:pPr>
    </w:p>
    <w:p w14:paraId="191BB50F" w14:textId="56FDBC8A" w:rsidR="00C5727B" w:rsidRDefault="00C5727B" w:rsidP="003C5C19">
      <w:pPr>
        <w:spacing w:line="360" w:lineRule="auto"/>
        <w:rPr>
          <w:rFonts w:ascii="Times New Roman" w:hAnsi="Times New Roman" w:cs="Times New Roman"/>
          <w:b/>
          <w:bCs/>
          <w:szCs w:val="28"/>
        </w:rPr>
      </w:pPr>
    </w:p>
    <w:p w14:paraId="5F36EDE5" w14:textId="59515C62" w:rsidR="00C5727B" w:rsidRDefault="00C5727B" w:rsidP="003C5C19">
      <w:pPr>
        <w:spacing w:line="360" w:lineRule="auto"/>
        <w:rPr>
          <w:rFonts w:ascii="Times New Roman" w:hAnsi="Times New Roman" w:cs="Times New Roman"/>
          <w:b/>
          <w:bCs/>
          <w:szCs w:val="28"/>
        </w:rPr>
      </w:pPr>
    </w:p>
    <w:p w14:paraId="2151EE8D" w14:textId="77777777" w:rsidR="00C5727B" w:rsidRPr="003C5C19" w:rsidRDefault="00C5727B" w:rsidP="003C5C19">
      <w:pPr>
        <w:spacing w:line="360" w:lineRule="auto"/>
        <w:rPr>
          <w:rFonts w:ascii="Times New Roman" w:hAnsi="Times New Roman" w:cs="Times New Roman"/>
          <w:b/>
          <w:bCs/>
          <w:szCs w:val="28"/>
        </w:rPr>
      </w:pPr>
    </w:p>
    <w:tbl>
      <w:tblPr>
        <w:tblW w:w="7850" w:type="dxa"/>
        <w:jc w:val="center"/>
        <w:tblLook w:val="04A0" w:firstRow="1" w:lastRow="0" w:firstColumn="1" w:lastColumn="0" w:noHBand="0" w:noVBand="1"/>
      </w:tblPr>
      <w:tblGrid>
        <w:gridCol w:w="1701"/>
        <w:gridCol w:w="2169"/>
        <w:gridCol w:w="2288"/>
        <w:gridCol w:w="1456"/>
        <w:gridCol w:w="236"/>
      </w:tblGrid>
      <w:tr w:rsidR="00303661" w:rsidRPr="00303661" w14:paraId="5D9E3399" w14:textId="77777777" w:rsidTr="00303661">
        <w:trPr>
          <w:gridAfter w:val="1"/>
          <w:wAfter w:w="236" w:type="dxa"/>
          <w:trHeight w:val="447"/>
          <w:jc w:val="center"/>
        </w:trPr>
        <w:tc>
          <w:tcPr>
            <w:tcW w:w="7614" w:type="dxa"/>
            <w:gridSpan w:val="4"/>
            <w:tcBorders>
              <w:left w:val="nil"/>
              <w:bottom w:val="single" w:sz="4" w:space="0" w:color="000000"/>
              <w:right w:val="nil"/>
            </w:tcBorders>
            <w:noWrap/>
            <w:vAlign w:val="center"/>
          </w:tcPr>
          <w:p w14:paraId="1D40E502" w14:textId="384C1056" w:rsidR="00303661" w:rsidRPr="00C31114" w:rsidRDefault="00303661" w:rsidP="00303661">
            <w:pPr>
              <w:spacing w:after="240"/>
              <w:rPr>
                <w:rFonts w:ascii="Times New Roman" w:hAnsi="Times New Roman" w:cs="Times New Roman"/>
                <w:b/>
                <w:color w:val="000000"/>
              </w:rPr>
            </w:pPr>
            <w:r w:rsidRPr="00C31114">
              <w:rPr>
                <w:rFonts w:ascii="Times New Roman" w:hAnsi="Times New Roman" w:cs="Times New Roman"/>
                <w:b/>
                <w:color w:val="000000"/>
              </w:rPr>
              <w:lastRenderedPageBreak/>
              <w:t xml:space="preserve">Table </w:t>
            </w:r>
            <w:r w:rsidR="00C31114" w:rsidRPr="00C31114">
              <w:rPr>
                <w:rFonts w:ascii="Times New Roman" w:hAnsi="Times New Roman" w:cs="Times New Roman"/>
                <w:b/>
                <w:color w:val="000000"/>
              </w:rPr>
              <w:t>6</w:t>
            </w:r>
            <w:r w:rsidR="00C31114">
              <w:rPr>
                <w:rFonts w:ascii="Times New Roman" w:hAnsi="Times New Roman" w:cs="Times New Roman"/>
                <w:b/>
                <w:color w:val="000000"/>
              </w:rPr>
              <w:t>. FLAT measurement in 18 healthy participants</w:t>
            </w:r>
          </w:p>
        </w:tc>
      </w:tr>
      <w:tr w:rsidR="00CF7228" w:rsidRPr="00303661" w14:paraId="47138BA3" w14:textId="77777777" w:rsidTr="00303661">
        <w:trPr>
          <w:gridAfter w:val="1"/>
          <w:wAfter w:w="236" w:type="dxa"/>
          <w:trHeight w:val="516"/>
          <w:jc w:val="center"/>
        </w:trPr>
        <w:tc>
          <w:tcPr>
            <w:tcW w:w="1701" w:type="dxa"/>
            <w:vMerge w:val="restart"/>
            <w:tcBorders>
              <w:top w:val="single" w:sz="4" w:space="0" w:color="000000"/>
              <w:left w:val="nil"/>
              <w:bottom w:val="single" w:sz="4" w:space="0" w:color="000000"/>
              <w:right w:val="nil"/>
            </w:tcBorders>
            <w:noWrap/>
            <w:vAlign w:val="center"/>
            <w:hideMark/>
          </w:tcPr>
          <w:p w14:paraId="5F91A343" w14:textId="77777777" w:rsidR="00303661" w:rsidRDefault="00303661" w:rsidP="00CF7228">
            <w:pPr>
              <w:spacing w:after="240"/>
              <w:jc w:val="center"/>
              <w:rPr>
                <w:rFonts w:ascii="Times New Roman" w:hAnsi="Times New Roman" w:cs="Times New Roman"/>
                <w:color w:val="000000"/>
              </w:rPr>
            </w:pPr>
          </w:p>
          <w:p w14:paraId="374F04F3" w14:textId="78BF57A1" w:rsidR="00CF7228" w:rsidRPr="00303661" w:rsidRDefault="00CF7228" w:rsidP="00CF7228">
            <w:pPr>
              <w:spacing w:after="240"/>
              <w:jc w:val="center"/>
              <w:rPr>
                <w:rFonts w:ascii="Times New Roman" w:hAnsi="Times New Roman" w:cs="Times New Roman"/>
                <w:color w:val="000000"/>
              </w:rPr>
            </w:pPr>
            <w:r w:rsidRPr="00303661">
              <w:rPr>
                <w:rFonts w:ascii="Times New Roman" w:hAnsi="Times New Roman" w:cs="Times New Roman"/>
                <w:color w:val="000000"/>
              </w:rPr>
              <w:t xml:space="preserve">Participant </w:t>
            </w:r>
          </w:p>
        </w:tc>
        <w:tc>
          <w:tcPr>
            <w:tcW w:w="2169" w:type="dxa"/>
            <w:vMerge w:val="restart"/>
            <w:tcBorders>
              <w:top w:val="single" w:sz="4" w:space="0" w:color="000000"/>
              <w:left w:val="nil"/>
              <w:bottom w:val="single" w:sz="4" w:space="0" w:color="000000"/>
              <w:right w:val="nil"/>
            </w:tcBorders>
            <w:vAlign w:val="center"/>
            <w:hideMark/>
          </w:tcPr>
          <w:p w14:paraId="0F192FB8" w14:textId="77777777" w:rsidR="00303661" w:rsidRDefault="00303661" w:rsidP="00303661">
            <w:pPr>
              <w:spacing w:after="240"/>
              <w:rPr>
                <w:rFonts w:ascii="Times New Roman" w:hAnsi="Times New Roman" w:cs="Times New Roman"/>
                <w:color w:val="000000"/>
              </w:rPr>
            </w:pPr>
          </w:p>
          <w:p w14:paraId="6D7DA921" w14:textId="2820D85D" w:rsidR="00CF7228" w:rsidRPr="00303661" w:rsidRDefault="00CF7228" w:rsidP="00CF7228">
            <w:pPr>
              <w:spacing w:after="240"/>
              <w:jc w:val="center"/>
              <w:rPr>
                <w:rFonts w:ascii="Times New Roman" w:hAnsi="Times New Roman" w:cs="Times New Roman"/>
                <w:color w:val="000000"/>
              </w:rPr>
            </w:pPr>
            <w:r w:rsidRPr="00303661">
              <w:rPr>
                <w:rFonts w:ascii="Times New Roman" w:hAnsi="Times New Roman" w:cs="Times New Roman"/>
                <w:color w:val="000000"/>
              </w:rPr>
              <w:t>Bigram frequency</w:t>
            </w:r>
          </w:p>
        </w:tc>
        <w:tc>
          <w:tcPr>
            <w:tcW w:w="2288" w:type="dxa"/>
            <w:vMerge w:val="restart"/>
            <w:tcBorders>
              <w:top w:val="single" w:sz="4" w:space="0" w:color="000000"/>
              <w:left w:val="nil"/>
              <w:bottom w:val="single" w:sz="4" w:space="0" w:color="000000"/>
              <w:right w:val="nil"/>
            </w:tcBorders>
            <w:vAlign w:val="bottom"/>
            <w:hideMark/>
          </w:tcPr>
          <w:p w14:paraId="08CE4270" w14:textId="5F78FAFF" w:rsidR="00CF7228" w:rsidRPr="00303661" w:rsidRDefault="00CF7228" w:rsidP="00CF7228">
            <w:pPr>
              <w:spacing w:after="240"/>
              <w:jc w:val="center"/>
              <w:rPr>
                <w:rFonts w:ascii="Times New Roman" w:hAnsi="Times New Roman" w:cs="Times New Roman"/>
                <w:color w:val="000000"/>
              </w:rPr>
            </w:pPr>
            <w:r w:rsidRPr="00303661">
              <w:rPr>
                <w:rFonts w:ascii="Times New Roman" w:hAnsi="Times New Roman" w:cs="Times New Roman"/>
                <w:color w:val="000000"/>
              </w:rPr>
              <w:t>Bigram collocation</w:t>
            </w:r>
          </w:p>
        </w:tc>
        <w:tc>
          <w:tcPr>
            <w:tcW w:w="1456" w:type="dxa"/>
            <w:vMerge w:val="restart"/>
            <w:tcBorders>
              <w:top w:val="single" w:sz="4" w:space="0" w:color="000000"/>
              <w:left w:val="nil"/>
              <w:bottom w:val="nil"/>
              <w:right w:val="nil"/>
            </w:tcBorders>
            <w:vAlign w:val="bottom"/>
            <w:hideMark/>
          </w:tcPr>
          <w:p w14:paraId="6BD78872" w14:textId="23451F7B" w:rsidR="00CF7228" w:rsidRPr="00303661" w:rsidRDefault="00CF7228" w:rsidP="00CF7228">
            <w:pPr>
              <w:spacing w:after="240"/>
              <w:jc w:val="center"/>
              <w:rPr>
                <w:rFonts w:ascii="Times New Roman" w:hAnsi="Times New Roman" w:cs="Times New Roman"/>
                <w:color w:val="000000"/>
              </w:rPr>
            </w:pPr>
            <w:r w:rsidRPr="00303661">
              <w:rPr>
                <w:rFonts w:ascii="Times New Roman" w:hAnsi="Times New Roman" w:cs="Times New Roman"/>
                <w:color w:val="000000"/>
              </w:rPr>
              <w:t>Connectivity</w:t>
            </w:r>
          </w:p>
        </w:tc>
      </w:tr>
      <w:tr w:rsidR="00CF7228" w:rsidRPr="00303661" w14:paraId="5608A75B" w14:textId="77777777" w:rsidTr="00303661">
        <w:trPr>
          <w:trHeight w:val="70"/>
          <w:jc w:val="center"/>
        </w:trPr>
        <w:tc>
          <w:tcPr>
            <w:tcW w:w="1701" w:type="dxa"/>
            <w:vMerge/>
            <w:tcBorders>
              <w:top w:val="single" w:sz="4" w:space="0" w:color="000000"/>
              <w:left w:val="nil"/>
              <w:bottom w:val="single" w:sz="4" w:space="0" w:color="000000"/>
              <w:right w:val="nil"/>
            </w:tcBorders>
            <w:vAlign w:val="center"/>
            <w:hideMark/>
          </w:tcPr>
          <w:p w14:paraId="53E0C6CD" w14:textId="77777777" w:rsidR="00CF7228" w:rsidRPr="00303661" w:rsidRDefault="00CF7228" w:rsidP="00F83FBB">
            <w:pPr>
              <w:rPr>
                <w:rFonts w:ascii="Times New Roman" w:eastAsia="Times New Roman" w:hAnsi="Times New Roman" w:cs="Times New Roman"/>
                <w:color w:val="000000"/>
              </w:rPr>
            </w:pPr>
          </w:p>
        </w:tc>
        <w:tc>
          <w:tcPr>
            <w:tcW w:w="2169" w:type="dxa"/>
            <w:vMerge/>
            <w:tcBorders>
              <w:top w:val="single" w:sz="4" w:space="0" w:color="000000"/>
              <w:left w:val="nil"/>
              <w:bottom w:val="single" w:sz="4" w:space="0" w:color="000000"/>
              <w:right w:val="nil"/>
            </w:tcBorders>
            <w:vAlign w:val="center"/>
            <w:hideMark/>
          </w:tcPr>
          <w:p w14:paraId="71379776" w14:textId="77777777" w:rsidR="00CF7228" w:rsidRPr="00303661" w:rsidRDefault="00CF7228" w:rsidP="00F83FBB">
            <w:pPr>
              <w:rPr>
                <w:rFonts w:ascii="Times New Roman" w:eastAsia="Times New Roman" w:hAnsi="Times New Roman" w:cs="Times New Roman"/>
                <w:color w:val="000000"/>
              </w:rPr>
            </w:pPr>
          </w:p>
        </w:tc>
        <w:tc>
          <w:tcPr>
            <w:tcW w:w="2288" w:type="dxa"/>
            <w:vMerge/>
            <w:tcBorders>
              <w:top w:val="single" w:sz="4" w:space="0" w:color="000000"/>
              <w:left w:val="nil"/>
              <w:bottom w:val="single" w:sz="4" w:space="0" w:color="000000"/>
              <w:right w:val="nil"/>
            </w:tcBorders>
            <w:vAlign w:val="center"/>
            <w:hideMark/>
          </w:tcPr>
          <w:p w14:paraId="7CBA86C5" w14:textId="77777777" w:rsidR="00CF7228" w:rsidRPr="00303661" w:rsidRDefault="00CF7228" w:rsidP="00F83FBB">
            <w:pPr>
              <w:rPr>
                <w:rFonts w:ascii="Times New Roman" w:eastAsia="Times New Roman" w:hAnsi="Times New Roman" w:cs="Times New Roman"/>
                <w:color w:val="000000"/>
              </w:rPr>
            </w:pPr>
          </w:p>
        </w:tc>
        <w:tc>
          <w:tcPr>
            <w:tcW w:w="1456" w:type="dxa"/>
            <w:vMerge/>
            <w:tcBorders>
              <w:top w:val="single" w:sz="4" w:space="0" w:color="000000"/>
              <w:left w:val="nil"/>
              <w:bottom w:val="nil"/>
              <w:right w:val="nil"/>
            </w:tcBorders>
            <w:vAlign w:val="center"/>
            <w:hideMark/>
          </w:tcPr>
          <w:p w14:paraId="1AD12BFB" w14:textId="77777777" w:rsidR="00CF7228" w:rsidRPr="00303661" w:rsidRDefault="00CF7228" w:rsidP="00F83FBB">
            <w:pPr>
              <w:rPr>
                <w:rFonts w:ascii="Times New Roman" w:eastAsia="Times New Roman" w:hAnsi="Times New Roman" w:cs="Times New Roman"/>
                <w:color w:val="000000"/>
              </w:rPr>
            </w:pPr>
          </w:p>
        </w:tc>
        <w:tc>
          <w:tcPr>
            <w:tcW w:w="236" w:type="dxa"/>
            <w:noWrap/>
            <w:vAlign w:val="bottom"/>
            <w:hideMark/>
          </w:tcPr>
          <w:p w14:paraId="4B59FB40" w14:textId="77777777" w:rsidR="00CF7228" w:rsidRPr="00303661" w:rsidRDefault="00CF7228" w:rsidP="00F83FBB">
            <w:pPr>
              <w:rPr>
                <w:rFonts w:ascii="Times New Roman" w:hAnsi="Times New Roman" w:cs="Times New Roman"/>
              </w:rPr>
            </w:pPr>
          </w:p>
        </w:tc>
      </w:tr>
      <w:tr w:rsidR="001F329D" w:rsidRPr="00303661" w14:paraId="0360A486" w14:textId="77777777" w:rsidTr="00303661">
        <w:trPr>
          <w:trHeight w:val="338"/>
          <w:jc w:val="center"/>
        </w:trPr>
        <w:tc>
          <w:tcPr>
            <w:tcW w:w="1701" w:type="dxa"/>
            <w:noWrap/>
            <w:vAlign w:val="bottom"/>
            <w:hideMark/>
          </w:tcPr>
          <w:p w14:paraId="2509377C" w14:textId="77777777" w:rsidR="001F329D" w:rsidRPr="00303661" w:rsidRDefault="001F329D" w:rsidP="001F329D">
            <w:pPr>
              <w:jc w:val="center"/>
              <w:rPr>
                <w:rFonts w:ascii="Times New Roman" w:eastAsia="Times New Roman" w:hAnsi="Times New Roman" w:cs="Times New Roman"/>
                <w:color w:val="000000"/>
              </w:rPr>
            </w:pPr>
            <w:r w:rsidRPr="00303661">
              <w:rPr>
                <w:rFonts w:ascii="Times New Roman" w:hAnsi="Times New Roman" w:cs="Times New Roman"/>
                <w:color w:val="000000"/>
              </w:rPr>
              <w:t>1</w:t>
            </w:r>
          </w:p>
        </w:tc>
        <w:tc>
          <w:tcPr>
            <w:tcW w:w="2169" w:type="dxa"/>
            <w:hideMark/>
          </w:tcPr>
          <w:p w14:paraId="6DA25953" w14:textId="208B31DB" w:rsidR="001F329D" w:rsidRPr="00303661" w:rsidRDefault="001F329D" w:rsidP="001F329D">
            <w:pPr>
              <w:jc w:val="center"/>
              <w:rPr>
                <w:rFonts w:ascii="Times New Roman" w:hAnsi="Times New Roman" w:cs="Times New Roman"/>
                <w:color w:val="000000"/>
              </w:rPr>
            </w:pPr>
            <w:r w:rsidRPr="00303661">
              <w:rPr>
                <w:rFonts w:ascii="Times New Roman" w:hAnsi="Times New Roman" w:cs="Times New Roman"/>
              </w:rPr>
              <w:t>691.97</w:t>
            </w:r>
          </w:p>
        </w:tc>
        <w:tc>
          <w:tcPr>
            <w:tcW w:w="2288" w:type="dxa"/>
            <w:noWrap/>
            <w:hideMark/>
          </w:tcPr>
          <w:p w14:paraId="0849B7B9" w14:textId="1E99D988" w:rsidR="001F329D" w:rsidRPr="00303661" w:rsidRDefault="001F329D" w:rsidP="001F329D">
            <w:pPr>
              <w:jc w:val="center"/>
              <w:rPr>
                <w:rFonts w:ascii="Times New Roman" w:hAnsi="Times New Roman" w:cs="Times New Roman"/>
                <w:color w:val="000000"/>
              </w:rPr>
            </w:pPr>
            <w:r w:rsidRPr="00303661">
              <w:rPr>
                <w:rFonts w:ascii="Times New Roman" w:hAnsi="Times New Roman" w:cs="Times New Roman"/>
              </w:rPr>
              <w:t>6.06</w:t>
            </w:r>
          </w:p>
        </w:tc>
        <w:tc>
          <w:tcPr>
            <w:tcW w:w="1456" w:type="dxa"/>
            <w:tcBorders>
              <w:top w:val="single" w:sz="4" w:space="0" w:color="000000"/>
              <w:left w:val="nil"/>
              <w:bottom w:val="nil"/>
              <w:right w:val="nil"/>
            </w:tcBorders>
            <w:hideMark/>
          </w:tcPr>
          <w:p w14:paraId="0F19DD59" w14:textId="3F1C7D33" w:rsidR="001F329D" w:rsidRPr="00303661" w:rsidRDefault="001F329D" w:rsidP="001F329D">
            <w:pPr>
              <w:jc w:val="center"/>
              <w:rPr>
                <w:rFonts w:ascii="Times New Roman" w:hAnsi="Times New Roman" w:cs="Times New Roman"/>
                <w:color w:val="000000"/>
              </w:rPr>
            </w:pPr>
            <w:r w:rsidRPr="00303661">
              <w:rPr>
                <w:rFonts w:ascii="Times New Roman" w:hAnsi="Times New Roman" w:cs="Times New Roman"/>
              </w:rPr>
              <w:t>0.82</w:t>
            </w:r>
          </w:p>
        </w:tc>
        <w:tc>
          <w:tcPr>
            <w:tcW w:w="236" w:type="dxa"/>
            <w:vAlign w:val="center"/>
            <w:hideMark/>
          </w:tcPr>
          <w:p w14:paraId="40C93E1D" w14:textId="77777777" w:rsidR="001F329D" w:rsidRPr="00303661" w:rsidRDefault="001F329D" w:rsidP="001F329D">
            <w:pPr>
              <w:jc w:val="center"/>
              <w:rPr>
                <w:rFonts w:ascii="Times New Roman" w:hAnsi="Times New Roman" w:cs="Times New Roman"/>
                <w:color w:val="000000"/>
              </w:rPr>
            </w:pPr>
          </w:p>
        </w:tc>
      </w:tr>
      <w:tr w:rsidR="001F329D" w:rsidRPr="00303661" w14:paraId="2AA5D874" w14:textId="77777777" w:rsidTr="00303661">
        <w:trPr>
          <w:trHeight w:val="338"/>
          <w:jc w:val="center"/>
        </w:trPr>
        <w:tc>
          <w:tcPr>
            <w:tcW w:w="1701" w:type="dxa"/>
            <w:noWrap/>
            <w:vAlign w:val="bottom"/>
            <w:hideMark/>
          </w:tcPr>
          <w:p w14:paraId="2D944ED2" w14:textId="77777777" w:rsidR="001F329D" w:rsidRPr="00303661" w:rsidRDefault="001F329D" w:rsidP="001F329D">
            <w:pPr>
              <w:jc w:val="center"/>
              <w:rPr>
                <w:rFonts w:ascii="Times New Roman" w:eastAsia="Times New Roman" w:hAnsi="Times New Roman" w:cs="Times New Roman"/>
                <w:color w:val="000000"/>
              </w:rPr>
            </w:pPr>
            <w:r w:rsidRPr="00303661">
              <w:rPr>
                <w:rFonts w:ascii="Times New Roman" w:hAnsi="Times New Roman" w:cs="Times New Roman"/>
                <w:color w:val="000000"/>
              </w:rPr>
              <w:t>2</w:t>
            </w:r>
          </w:p>
        </w:tc>
        <w:tc>
          <w:tcPr>
            <w:tcW w:w="2169" w:type="dxa"/>
            <w:hideMark/>
          </w:tcPr>
          <w:p w14:paraId="2DA09339" w14:textId="1C644E17" w:rsidR="001F329D" w:rsidRPr="00303661" w:rsidRDefault="001F329D" w:rsidP="001F329D">
            <w:pPr>
              <w:jc w:val="center"/>
              <w:rPr>
                <w:rFonts w:ascii="Times New Roman" w:hAnsi="Times New Roman" w:cs="Times New Roman"/>
                <w:color w:val="000000"/>
              </w:rPr>
            </w:pPr>
            <w:r w:rsidRPr="00303661">
              <w:rPr>
                <w:rFonts w:ascii="Times New Roman" w:hAnsi="Times New Roman" w:cs="Times New Roman"/>
              </w:rPr>
              <w:t>2293.52</w:t>
            </w:r>
          </w:p>
        </w:tc>
        <w:tc>
          <w:tcPr>
            <w:tcW w:w="2288" w:type="dxa"/>
            <w:noWrap/>
            <w:hideMark/>
          </w:tcPr>
          <w:p w14:paraId="043CCFBF" w14:textId="63284964" w:rsidR="001F329D" w:rsidRPr="00303661" w:rsidRDefault="001F329D" w:rsidP="001F329D">
            <w:pPr>
              <w:jc w:val="center"/>
              <w:rPr>
                <w:rFonts w:ascii="Times New Roman" w:hAnsi="Times New Roman" w:cs="Times New Roman"/>
                <w:color w:val="000000"/>
              </w:rPr>
            </w:pPr>
            <w:r w:rsidRPr="00303661">
              <w:rPr>
                <w:rFonts w:ascii="Times New Roman" w:hAnsi="Times New Roman" w:cs="Times New Roman"/>
              </w:rPr>
              <w:t>21.12</w:t>
            </w:r>
          </w:p>
        </w:tc>
        <w:tc>
          <w:tcPr>
            <w:tcW w:w="1456" w:type="dxa"/>
            <w:hideMark/>
          </w:tcPr>
          <w:p w14:paraId="2BFA844A" w14:textId="520DC14E" w:rsidR="001F329D" w:rsidRPr="00303661" w:rsidRDefault="001F329D" w:rsidP="001F329D">
            <w:pPr>
              <w:jc w:val="center"/>
              <w:rPr>
                <w:rFonts w:ascii="Times New Roman" w:hAnsi="Times New Roman" w:cs="Times New Roman"/>
                <w:color w:val="000000"/>
              </w:rPr>
            </w:pPr>
            <w:r w:rsidRPr="00303661">
              <w:rPr>
                <w:rFonts w:ascii="Times New Roman" w:hAnsi="Times New Roman" w:cs="Times New Roman"/>
              </w:rPr>
              <w:t>0.70</w:t>
            </w:r>
          </w:p>
        </w:tc>
        <w:tc>
          <w:tcPr>
            <w:tcW w:w="236" w:type="dxa"/>
            <w:vAlign w:val="center"/>
            <w:hideMark/>
          </w:tcPr>
          <w:p w14:paraId="568AECA8" w14:textId="77777777" w:rsidR="001F329D" w:rsidRPr="00303661" w:rsidRDefault="001F329D" w:rsidP="001F329D">
            <w:pPr>
              <w:jc w:val="center"/>
              <w:rPr>
                <w:rFonts w:ascii="Times New Roman" w:hAnsi="Times New Roman" w:cs="Times New Roman"/>
                <w:color w:val="000000"/>
              </w:rPr>
            </w:pPr>
          </w:p>
        </w:tc>
      </w:tr>
      <w:tr w:rsidR="001F329D" w:rsidRPr="00303661" w14:paraId="44F48FF3" w14:textId="77777777" w:rsidTr="00303661">
        <w:trPr>
          <w:trHeight w:val="258"/>
          <w:jc w:val="center"/>
        </w:trPr>
        <w:tc>
          <w:tcPr>
            <w:tcW w:w="1701" w:type="dxa"/>
            <w:noWrap/>
            <w:vAlign w:val="bottom"/>
            <w:hideMark/>
          </w:tcPr>
          <w:p w14:paraId="376D9170" w14:textId="77777777" w:rsidR="001F329D" w:rsidRPr="00303661" w:rsidRDefault="001F329D" w:rsidP="001F329D">
            <w:pPr>
              <w:jc w:val="center"/>
              <w:rPr>
                <w:rFonts w:ascii="Times New Roman" w:eastAsia="Times New Roman" w:hAnsi="Times New Roman" w:cs="Times New Roman"/>
                <w:color w:val="000000"/>
              </w:rPr>
            </w:pPr>
            <w:r w:rsidRPr="00303661">
              <w:rPr>
                <w:rFonts w:ascii="Times New Roman" w:hAnsi="Times New Roman" w:cs="Times New Roman"/>
                <w:color w:val="000000"/>
              </w:rPr>
              <w:t>3</w:t>
            </w:r>
          </w:p>
        </w:tc>
        <w:tc>
          <w:tcPr>
            <w:tcW w:w="2169" w:type="dxa"/>
            <w:hideMark/>
          </w:tcPr>
          <w:p w14:paraId="0171517B" w14:textId="61917885" w:rsidR="001F329D" w:rsidRPr="00303661" w:rsidRDefault="001F329D" w:rsidP="001F329D">
            <w:pPr>
              <w:jc w:val="center"/>
              <w:rPr>
                <w:rFonts w:ascii="Times New Roman" w:hAnsi="Times New Roman" w:cs="Times New Roman"/>
                <w:color w:val="000000"/>
              </w:rPr>
            </w:pPr>
            <w:r w:rsidRPr="00303661">
              <w:rPr>
                <w:rFonts w:ascii="Times New Roman" w:hAnsi="Times New Roman" w:cs="Times New Roman"/>
              </w:rPr>
              <w:t>1237.68</w:t>
            </w:r>
          </w:p>
        </w:tc>
        <w:tc>
          <w:tcPr>
            <w:tcW w:w="2288" w:type="dxa"/>
            <w:noWrap/>
            <w:hideMark/>
          </w:tcPr>
          <w:p w14:paraId="734F7C59" w14:textId="288DEEDC" w:rsidR="001F329D" w:rsidRPr="00303661" w:rsidRDefault="001F329D" w:rsidP="001F329D">
            <w:pPr>
              <w:jc w:val="center"/>
              <w:rPr>
                <w:rFonts w:ascii="Times New Roman" w:hAnsi="Times New Roman" w:cs="Times New Roman"/>
                <w:color w:val="000000"/>
              </w:rPr>
            </w:pPr>
            <w:r w:rsidRPr="00303661">
              <w:rPr>
                <w:rFonts w:ascii="Times New Roman" w:hAnsi="Times New Roman" w:cs="Times New Roman"/>
              </w:rPr>
              <w:t>11.54</w:t>
            </w:r>
          </w:p>
        </w:tc>
        <w:tc>
          <w:tcPr>
            <w:tcW w:w="1456" w:type="dxa"/>
            <w:hideMark/>
          </w:tcPr>
          <w:p w14:paraId="4B626A07" w14:textId="2CABE509" w:rsidR="001F329D" w:rsidRPr="00303661" w:rsidRDefault="001F329D" w:rsidP="001F329D">
            <w:pPr>
              <w:jc w:val="center"/>
              <w:rPr>
                <w:rFonts w:ascii="Times New Roman" w:hAnsi="Times New Roman" w:cs="Times New Roman"/>
                <w:color w:val="000000"/>
              </w:rPr>
            </w:pPr>
            <w:r w:rsidRPr="00303661">
              <w:rPr>
                <w:rFonts w:ascii="Times New Roman" w:hAnsi="Times New Roman" w:cs="Times New Roman"/>
              </w:rPr>
              <w:t>0.77</w:t>
            </w:r>
          </w:p>
        </w:tc>
        <w:tc>
          <w:tcPr>
            <w:tcW w:w="236" w:type="dxa"/>
            <w:vAlign w:val="center"/>
            <w:hideMark/>
          </w:tcPr>
          <w:p w14:paraId="5D70A19B" w14:textId="77777777" w:rsidR="001F329D" w:rsidRPr="00303661" w:rsidRDefault="001F329D" w:rsidP="001F329D">
            <w:pPr>
              <w:jc w:val="center"/>
              <w:rPr>
                <w:rFonts w:ascii="Times New Roman" w:hAnsi="Times New Roman" w:cs="Times New Roman"/>
                <w:color w:val="000000"/>
              </w:rPr>
            </w:pPr>
          </w:p>
        </w:tc>
      </w:tr>
      <w:tr w:rsidR="001F329D" w:rsidRPr="00303661" w14:paraId="79200376" w14:textId="77777777" w:rsidTr="00303661">
        <w:trPr>
          <w:trHeight w:val="338"/>
          <w:jc w:val="center"/>
        </w:trPr>
        <w:tc>
          <w:tcPr>
            <w:tcW w:w="1701" w:type="dxa"/>
            <w:noWrap/>
            <w:vAlign w:val="bottom"/>
            <w:hideMark/>
          </w:tcPr>
          <w:p w14:paraId="7543328B" w14:textId="77777777" w:rsidR="001F329D" w:rsidRPr="00303661" w:rsidRDefault="001F329D" w:rsidP="001F329D">
            <w:pPr>
              <w:jc w:val="center"/>
              <w:rPr>
                <w:rFonts w:ascii="Times New Roman" w:eastAsia="Times New Roman" w:hAnsi="Times New Roman" w:cs="Times New Roman"/>
                <w:color w:val="000000"/>
              </w:rPr>
            </w:pPr>
            <w:r w:rsidRPr="00303661">
              <w:rPr>
                <w:rFonts w:ascii="Times New Roman" w:hAnsi="Times New Roman" w:cs="Times New Roman"/>
                <w:color w:val="000000"/>
              </w:rPr>
              <w:t>4</w:t>
            </w:r>
          </w:p>
        </w:tc>
        <w:tc>
          <w:tcPr>
            <w:tcW w:w="2169" w:type="dxa"/>
            <w:hideMark/>
          </w:tcPr>
          <w:p w14:paraId="2DF6F376" w14:textId="60E45D60" w:rsidR="001F329D" w:rsidRPr="00303661" w:rsidRDefault="001F329D" w:rsidP="001F329D">
            <w:pPr>
              <w:jc w:val="center"/>
              <w:rPr>
                <w:rFonts w:ascii="Times New Roman" w:hAnsi="Times New Roman" w:cs="Times New Roman"/>
                <w:color w:val="000000"/>
              </w:rPr>
            </w:pPr>
            <w:r w:rsidRPr="00303661">
              <w:rPr>
                <w:rFonts w:ascii="Times New Roman" w:hAnsi="Times New Roman" w:cs="Times New Roman"/>
              </w:rPr>
              <w:t>1368.81</w:t>
            </w:r>
          </w:p>
        </w:tc>
        <w:tc>
          <w:tcPr>
            <w:tcW w:w="2288" w:type="dxa"/>
            <w:noWrap/>
            <w:hideMark/>
          </w:tcPr>
          <w:p w14:paraId="75E6BE2C" w14:textId="776B72FF" w:rsidR="001F329D" w:rsidRPr="00303661" w:rsidRDefault="001F329D" w:rsidP="001F329D">
            <w:pPr>
              <w:jc w:val="center"/>
              <w:rPr>
                <w:rFonts w:ascii="Times New Roman" w:hAnsi="Times New Roman" w:cs="Times New Roman"/>
                <w:color w:val="000000"/>
              </w:rPr>
            </w:pPr>
            <w:r w:rsidRPr="00303661">
              <w:rPr>
                <w:rFonts w:ascii="Times New Roman" w:hAnsi="Times New Roman" w:cs="Times New Roman"/>
              </w:rPr>
              <w:t>12.19</w:t>
            </w:r>
          </w:p>
        </w:tc>
        <w:tc>
          <w:tcPr>
            <w:tcW w:w="1456" w:type="dxa"/>
            <w:hideMark/>
          </w:tcPr>
          <w:p w14:paraId="301A82B0" w14:textId="5F40E9F3" w:rsidR="001F329D" w:rsidRPr="00303661" w:rsidRDefault="001F329D" w:rsidP="001F329D">
            <w:pPr>
              <w:jc w:val="center"/>
              <w:rPr>
                <w:rFonts w:ascii="Times New Roman" w:hAnsi="Times New Roman" w:cs="Times New Roman"/>
                <w:color w:val="000000"/>
              </w:rPr>
            </w:pPr>
            <w:r w:rsidRPr="00303661">
              <w:rPr>
                <w:rFonts w:ascii="Times New Roman" w:hAnsi="Times New Roman" w:cs="Times New Roman"/>
              </w:rPr>
              <w:t>0.77</w:t>
            </w:r>
          </w:p>
        </w:tc>
        <w:tc>
          <w:tcPr>
            <w:tcW w:w="236" w:type="dxa"/>
            <w:vAlign w:val="center"/>
            <w:hideMark/>
          </w:tcPr>
          <w:p w14:paraId="7970D81F" w14:textId="77777777" w:rsidR="001F329D" w:rsidRPr="00303661" w:rsidRDefault="001F329D" w:rsidP="001F329D">
            <w:pPr>
              <w:jc w:val="center"/>
              <w:rPr>
                <w:rFonts w:ascii="Times New Roman" w:hAnsi="Times New Roman" w:cs="Times New Roman"/>
                <w:color w:val="000000"/>
              </w:rPr>
            </w:pPr>
          </w:p>
        </w:tc>
      </w:tr>
      <w:tr w:rsidR="001F329D" w:rsidRPr="00303661" w14:paraId="3A707B18" w14:textId="77777777" w:rsidTr="00303661">
        <w:trPr>
          <w:trHeight w:val="338"/>
          <w:jc w:val="center"/>
        </w:trPr>
        <w:tc>
          <w:tcPr>
            <w:tcW w:w="1701" w:type="dxa"/>
            <w:noWrap/>
            <w:vAlign w:val="bottom"/>
            <w:hideMark/>
          </w:tcPr>
          <w:p w14:paraId="5C31BCC7" w14:textId="77777777" w:rsidR="001F329D" w:rsidRPr="00303661" w:rsidRDefault="001F329D" w:rsidP="001F329D">
            <w:pPr>
              <w:jc w:val="center"/>
              <w:rPr>
                <w:rFonts w:ascii="Times New Roman" w:eastAsia="Times New Roman" w:hAnsi="Times New Roman" w:cs="Times New Roman"/>
                <w:color w:val="000000"/>
              </w:rPr>
            </w:pPr>
            <w:r w:rsidRPr="00303661">
              <w:rPr>
                <w:rFonts w:ascii="Times New Roman" w:hAnsi="Times New Roman" w:cs="Times New Roman"/>
                <w:color w:val="000000"/>
              </w:rPr>
              <w:t>5</w:t>
            </w:r>
          </w:p>
        </w:tc>
        <w:tc>
          <w:tcPr>
            <w:tcW w:w="2169" w:type="dxa"/>
            <w:hideMark/>
          </w:tcPr>
          <w:p w14:paraId="7B240252" w14:textId="125A7C12" w:rsidR="001F329D" w:rsidRPr="00303661" w:rsidRDefault="001F329D" w:rsidP="001F329D">
            <w:pPr>
              <w:jc w:val="center"/>
              <w:rPr>
                <w:rFonts w:ascii="Times New Roman" w:hAnsi="Times New Roman" w:cs="Times New Roman"/>
                <w:color w:val="000000"/>
              </w:rPr>
            </w:pPr>
            <w:r w:rsidRPr="00303661">
              <w:rPr>
                <w:rFonts w:ascii="Times New Roman" w:hAnsi="Times New Roman" w:cs="Times New Roman"/>
              </w:rPr>
              <w:t>1109.39</w:t>
            </w:r>
          </w:p>
        </w:tc>
        <w:tc>
          <w:tcPr>
            <w:tcW w:w="2288" w:type="dxa"/>
            <w:noWrap/>
            <w:hideMark/>
          </w:tcPr>
          <w:p w14:paraId="2F79F070" w14:textId="38558C41" w:rsidR="001F329D" w:rsidRPr="00303661" w:rsidRDefault="001F329D" w:rsidP="001F329D">
            <w:pPr>
              <w:jc w:val="center"/>
              <w:rPr>
                <w:rFonts w:ascii="Times New Roman" w:hAnsi="Times New Roman" w:cs="Times New Roman"/>
                <w:color w:val="000000"/>
              </w:rPr>
            </w:pPr>
            <w:r w:rsidRPr="00303661">
              <w:rPr>
                <w:rFonts w:ascii="Times New Roman" w:hAnsi="Times New Roman" w:cs="Times New Roman"/>
              </w:rPr>
              <w:t>11.00</w:t>
            </w:r>
          </w:p>
        </w:tc>
        <w:tc>
          <w:tcPr>
            <w:tcW w:w="1456" w:type="dxa"/>
            <w:hideMark/>
          </w:tcPr>
          <w:p w14:paraId="7409BAD9" w14:textId="593333C2" w:rsidR="001F329D" w:rsidRPr="00303661" w:rsidRDefault="001F329D" w:rsidP="001F329D">
            <w:pPr>
              <w:jc w:val="center"/>
              <w:rPr>
                <w:rFonts w:ascii="Times New Roman" w:hAnsi="Times New Roman" w:cs="Times New Roman"/>
                <w:color w:val="000000"/>
              </w:rPr>
            </w:pPr>
            <w:r w:rsidRPr="00303661">
              <w:rPr>
                <w:rFonts w:ascii="Times New Roman" w:hAnsi="Times New Roman" w:cs="Times New Roman"/>
              </w:rPr>
              <w:t>0.83</w:t>
            </w:r>
          </w:p>
        </w:tc>
        <w:tc>
          <w:tcPr>
            <w:tcW w:w="236" w:type="dxa"/>
            <w:vAlign w:val="center"/>
            <w:hideMark/>
          </w:tcPr>
          <w:p w14:paraId="0DEF8FE8" w14:textId="77777777" w:rsidR="001F329D" w:rsidRPr="00303661" w:rsidRDefault="001F329D" w:rsidP="001F329D">
            <w:pPr>
              <w:jc w:val="center"/>
              <w:rPr>
                <w:rFonts w:ascii="Times New Roman" w:hAnsi="Times New Roman" w:cs="Times New Roman"/>
                <w:color w:val="000000"/>
              </w:rPr>
            </w:pPr>
          </w:p>
        </w:tc>
      </w:tr>
      <w:tr w:rsidR="001F329D" w:rsidRPr="00303661" w14:paraId="6362283A" w14:textId="77777777" w:rsidTr="00303661">
        <w:trPr>
          <w:trHeight w:val="338"/>
          <w:jc w:val="center"/>
        </w:trPr>
        <w:tc>
          <w:tcPr>
            <w:tcW w:w="1701" w:type="dxa"/>
            <w:noWrap/>
            <w:vAlign w:val="bottom"/>
            <w:hideMark/>
          </w:tcPr>
          <w:p w14:paraId="082F09F6" w14:textId="77777777" w:rsidR="001F329D" w:rsidRPr="00303661" w:rsidRDefault="001F329D" w:rsidP="001F329D">
            <w:pPr>
              <w:jc w:val="center"/>
              <w:rPr>
                <w:rFonts w:ascii="Times New Roman" w:eastAsia="Times New Roman" w:hAnsi="Times New Roman" w:cs="Times New Roman"/>
                <w:color w:val="000000"/>
              </w:rPr>
            </w:pPr>
            <w:r w:rsidRPr="00303661">
              <w:rPr>
                <w:rFonts w:ascii="Times New Roman" w:hAnsi="Times New Roman" w:cs="Times New Roman"/>
                <w:color w:val="000000"/>
              </w:rPr>
              <w:t>6</w:t>
            </w:r>
          </w:p>
        </w:tc>
        <w:tc>
          <w:tcPr>
            <w:tcW w:w="2169" w:type="dxa"/>
            <w:hideMark/>
          </w:tcPr>
          <w:p w14:paraId="0F9DC55D" w14:textId="76941044" w:rsidR="001F329D" w:rsidRPr="00303661" w:rsidRDefault="001F329D" w:rsidP="001F329D">
            <w:pPr>
              <w:jc w:val="center"/>
              <w:rPr>
                <w:rFonts w:ascii="Times New Roman" w:hAnsi="Times New Roman" w:cs="Times New Roman"/>
                <w:color w:val="000000"/>
              </w:rPr>
            </w:pPr>
            <w:r w:rsidRPr="00303661">
              <w:rPr>
                <w:rFonts w:ascii="Times New Roman" w:hAnsi="Times New Roman" w:cs="Times New Roman"/>
              </w:rPr>
              <w:t>1044.59</w:t>
            </w:r>
          </w:p>
        </w:tc>
        <w:tc>
          <w:tcPr>
            <w:tcW w:w="2288" w:type="dxa"/>
            <w:noWrap/>
            <w:hideMark/>
          </w:tcPr>
          <w:p w14:paraId="32A92D98" w14:textId="22CE4BA0" w:rsidR="001F329D" w:rsidRPr="00303661" w:rsidRDefault="001F329D" w:rsidP="001F329D">
            <w:pPr>
              <w:jc w:val="center"/>
              <w:rPr>
                <w:rFonts w:ascii="Times New Roman" w:hAnsi="Times New Roman" w:cs="Times New Roman"/>
                <w:color w:val="000000"/>
              </w:rPr>
            </w:pPr>
            <w:r w:rsidRPr="00303661">
              <w:rPr>
                <w:rFonts w:ascii="Times New Roman" w:hAnsi="Times New Roman" w:cs="Times New Roman"/>
              </w:rPr>
              <w:t>10.23</w:t>
            </w:r>
          </w:p>
        </w:tc>
        <w:tc>
          <w:tcPr>
            <w:tcW w:w="1456" w:type="dxa"/>
            <w:hideMark/>
          </w:tcPr>
          <w:p w14:paraId="1F46EB86" w14:textId="17FE9C07" w:rsidR="001F329D" w:rsidRPr="00303661" w:rsidRDefault="001F329D" w:rsidP="001F329D">
            <w:pPr>
              <w:jc w:val="center"/>
              <w:rPr>
                <w:rFonts w:ascii="Times New Roman" w:hAnsi="Times New Roman" w:cs="Times New Roman"/>
                <w:color w:val="000000"/>
              </w:rPr>
            </w:pPr>
            <w:r w:rsidRPr="00303661">
              <w:rPr>
                <w:rFonts w:ascii="Times New Roman" w:hAnsi="Times New Roman" w:cs="Times New Roman"/>
              </w:rPr>
              <w:t>0.80</w:t>
            </w:r>
          </w:p>
        </w:tc>
        <w:tc>
          <w:tcPr>
            <w:tcW w:w="236" w:type="dxa"/>
            <w:vAlign w:val="center"/>
            <w:hideMark/>
          </w:tcPr>
          <w:p w14:paraId="34740EA2" w14:textId="77777777" w:rsidR="001F329D" w:rsidRPr="00303661" w:rsidRDefault="001F329D" w:rsidP="001F329D">
            <w:pPr>
              <w:jc w:val="center"/>
              <w:rPr>
                <w:rFonts w:ascii="Times New Roman" w:hAnsi="Times New Roman" w:cs="Times New Roman"/>
                <w:color w:val="000000"/>
              </w:rPr>
            </w:pPr>
          </w:p>
        </w:tc>
      </w:tr>
      <w:tr w:rsidR="001F329D" w:rsidRPr="00303661" w14:paraId="5AB069B1" w14:textId="77777777" w:rsidTr="000F5E54">
        <w:trPr>
          <w:trHeight w:val="285"/>
          <w:jc w:val="center"/>
        </w:trPr>
        <w:tc>
          <w:tcPr>
            <w:tcW w:w="1701" w:type="dxa"/>
            <w:noWrap/>
            <w:vAlign w:val="bottom"/>
            <w:hideMark/>
          </w:tcPr>
          <w:p w14:paraId="47AE2EEF" w14:textId="77777777" w:rsidR="001F329D" w:rsidRPr="00303661" w:rsidRDefault="001F329D" w:rsidP="001F329D">
            <w:pPr>
              <w:jc w:val="center"/>
              <w:rPr>
                <w:rFonts w:ascii="Times New Roman" w:eastAsia="Times New Roman" w:hAnsi="Times New Roman" w:cs="Times New Roman"/>
                <w:color w:val="000000"/>
              </w:rPr>
            </w:pPr>
            <w:r w:rsidRPr="00303661">
              <w:rPr>
                <w:rFonts w:ascii="Times New Roman" w:hAnsi="Times New Roman" w:cs="Times New Roman"/>
                <w:color w:val="000000"/>
              </w:rPr>
              <w:t>7</w:t>
            </w:r>
          </w:p>
        </w:tc>
        <w:tc>
          <w:tcPr>
            <w:tcW w:w="2169" w:type="dxa"/>
            <w:hideMark/>
          </w:tcPr>
          <w:p w14:paraId="004B55F4" w14:textId="3A31DF9E" w:rsidR="001F329D" w:rsidRPr="00303661" w:rsidRDefault="001F329D" w:rsidP="001F329D">
            <w:pPr>
              <w:jc w:val="center"/>
              <w:rPr>
                <w:rFonts w:ascii="Times New Roman" w:hAnsi="Times New Roman" w:cs="Times New Roman"/>
                <w:color w:val="000000"/>
              </w:rPr>
            </w:pPr>
            <w:r w:rsidRPr="00303661">
              <w:rPr>
                <w:rFonts w:ascii="Times New Roman" w:hAnsi="Times New Roman" w:cs="Times New Roman"/>
              </w:rPr>
              <w:t>763.82</w:t>
            </w:r>
          </w:p>
        </w:tc>
        <w:tc>
          <w:tcPr>
            <w:tcW w:w="2288" w:type="dxa"/>
            <w:noWrap/>
            <w:hideMark/>
          </w:tcPr>
          <w:p w14:paraId="652D1DEC" w14:textId="04F76283" w:rsidR="001F329D" w:rsidRPr="00303661" w:rsidRDefault="001F329D" w:rsidP="001F329D">
            <w:pPr>
              <w:jc w:val="center"/>
              <w:rPr>
                <w:rFonts w:ascii="Times New Roman" w:hAnsi="Times New Roman" w:cs="Times New Roman"/>
                <w:color w:val="000000"/>
              </w:rPr>
            </w:pPr>
            <w:r w:rsidRPr="00303661">
              <w:rPr>
                <w:rFonts w:ascii="Times New Roman" w:hAnsi="Times New Roman" w:cs="Times New Roman"/>
              </w:rPr>
              <w:t>7.29</w:t>
            </w:r>
          </w:p>
        </w:tc>
        <w:tc>
          <w:tcPr>
            <w:tcW w:w="1456" w:type="dxa"/>
            <w:hideMark/>
          </w:tcPr>
          <w:p w14:paraId="0EE1CDFE" w14:textId="2FA07678" w:rsidR="001F329D" w:rsidRPr="00303661" w:rsidRDefault="001F329D" w:rsidP="001F329D">
            <w:pPr>
              <w:jc w:val="center"/>
              <w:rPr>
                <w:rFonts w:ascii="Times New Roman" w:hAnsi="Times New Roman" w:cs="Times New Roman"/>
                <w:color w:val="000000"/>
              </w:rPr>
            </w:pPr>
            <w:r w:rsidRPr="00303661">
              <w:rPr>
                <w:rFonts w:ascii="Times New Roman" w:hAnsi="Times New Roman" w:cs="Times New Roman"/>
              </w:rPr>
              <w:t>0.83</w:t>
            </w:r>
          </w:p>
        </w:tc>
        <w:tc>
          <w:tcPr>
            <w:tcW w:w="236" w:type="dxa"/>
            <w:vAlign w:val="center"/>
            <w:hideMark/>
          </w:tcPr>
          <w:p w14:paraId="1F5D55C7" w14:textId="77777777" w:rsidR="001F329D" w:rsidRPr="00303661" w:rsidRDefault="001F329D" w:rsidP="001F329D">
            <w:pPr>
              <w:jc w:val="center"/>
              <w:rPr>
                <w:rFonts w:ascii="Times New Roman" w:hAnsi="Times New Roman" w:cs="Times New Roman"/>
                <w:color w:val="000000"/>
              </w:rPr>
            </w:pPr>
          </w:p>
        </w:tc>
      </w:tr>
      <w:tr w:rsidR="001F329D" w:rsidRPr="00303661" w14:paraId="1955A083" w14:textId="77777777" w:rsidTr="00303661">
        <w:trPr>
          <w:trHeight w:val="338"/>
          <w:jc w:val="center"/>
        </w:trPr>
        <w:tc>
          <w:tcPr>
            <w:tcW w:w="1701" w:type="dxa"/>
            <w:noWrap/>
            <w:vAlign w:val="bottom"/>
            <w:hideMark/>
          </w:tcPr>
          <w:p w14:paraId="3CD38032" w14:textId="77777777" w:rsidR="001F329D" w:rsidRPr="00303661" w:rsidRDefault="001F329D" w:rsidP="001F329D">
            <w:pPr>
              <w:jc w:val="center"/>
              <w:rPr>
                <w:rFonts w:ascii="Times New Roman" w:eastAsia="Times New Roman" w:hAnsi="Times New Roman" w:cs="Times New Roman"/>
                <w:color w:val="000000"/>
              </w:rPr>
            </w:pPr>
            <w:r w:rsidRPr="00303661">
              <w:rPr>
                <w:rFonts w:ascii="Times New Roman" w:hAnsi="Times New Roman" w:cs="Times New Roman"/>
                <w:color w:val="000000"/>
              </w:rPr>
              <w:t>8</w:t>
            </w:r>
          </w:p>
        </w:tc>
        <w:tc>
          <w:tcPr>
            <w:tcW w:w="2169" w:type="dxa"/>
            <w:hideMark/>
          </w:tcPr>
          <w:p w14:paraId="18E9D04A" w14:textId="463BC2D3" w:rsidR="001F329D" w:rsidRPr="00303661" w:rsidRDefault="001F329D" w:rsidP="001F329D">
            <w:pPr>
              <w:jc w:val="center"/>
              <w:rPr>
                <w:rFonts w:ascii="Times New Roman" w:hAnsi="Times New Roman" w:cs="Times New Roman"/>
                <w:color w:val="000000"/>
              </w:rPr>
            </w:pPr>
            <w:r w:rsidRPr="00303661">
              <w:rPr>
                <w:rFonts w:ascii="Times New Roman" w:hAnsi="Times New Roman" w:cs="Times New Roman"/>
              </w:rPr>
              <w:t>763.81</w:t>
            </w:r>
          </w:p>
        </w:tc>
        <w:tc>
          <w:tcPr>
            <w:tcW w:w="2288" w:type="dxa"/>
            <w:noWrap/>
            <w:hideMark/>
          </w:tcPr>
          <w:p w14:paraId="5CE85D5B" w14:textId="67840D8E" w:rsidR="001F329D" w:rsidRPr="00303661" w:rsidRDefault="001F329D" w:rsidP="001F329D">
            <w:pPr>
              <w:jc w:val="center"/>
              <w:rPr>
                <w:rFonts w:ascii="Times New Roman" w:hAnsi="Times New Roman" w:cs="Times New Roman"/>
                <w:color w:val="000000"/>
              </w:rPr>
            </w:pPr>
            <w:r w:rsidRPr="00303661">
              <w:rPr>
                <w:rFonts w:ascii="Times New Roman" w:hAnsi="Times New Roman" w:cs="Times New Roman"/>
              </w:rPr>
              <w:t>7.55</w:t>
            </w:r>
          </w:p>
        </w:tc>
        <w:tc>
          <w:tcPr>
            <w:tcW w:w="1456" w:type="dxa"/>
            <w:hideMark/>
          </w:tcPr>
          <w:p w14:paraId="595247EB" w14:textId="6E4603CA" w:rsidR="001F329D" w:rsidRPr="00303661" w:rsidRDefault="001F329D" w:rsidP="001F329D">
            <w:pPr>
              <w:jc w:val="center"/>
              <w:rPr>
                <w:rFonts w:ascii="Times New Roman" w:hAnsi="Times New Roman" w:cs="Times New Roman"/>
                <w:color w:val="000000"/>
              </w:rPr>
            </w:pPr>
            <w:r w:rsidRPr="00303661">
              <w:rPr>
                <w:rFonts w:ascii="Times New Roman" w:hAnsi="Times New Roman" w:cs="Times New Roman"/>
              </w:rPr>
              <w:t>0.83</w:t>
            </w:r>
          </w:p>
        </w:tc>
        <w:tc>
          <w:tcPr>
            <w:tcW w:w="236" w:type="dxa"/>
            <w:vAlign w:val="center"/>
            <w:hideMark/>
          </w:tcPr>
          <w:p w14:paraId="1902BE92" w14:textId="77777777" w:rsidR="001F329D" w:rsidRPr="00303661" w:rsidRDefault="001F329D" w:rsidP="001F329D">
            <w:pPr>
              <w:jc w:val="center"/>
              <w:rPr>
                <w:rFonts w:ascii="Times New Roman" w:hAnsi="Times New Roman" w:cs="Times New Roman"/>
                <w:color w:val="000000"/>
              </w:rPr>
            </w:pPr>
          </w:p>
        </w:tc>
      </w:tr>
      <w:tr w:rsidR="001F329D" w:rsidRPr="00303661" w14:paraId="682C2144" w14:textId="77777777" w:rsidTr="00303661">
        <w:trPr>
          <w:trHeight w:val="278"/>
          <w:jc w:val="center"/>
        </w:trPr>
        <w:tc>
          <w:tcPr>
            <w:tcW w:w="1701" w:type="dxa"/>
            <w:noWrap/>
            <w:vAlign w:val="bottom"/>
            <w:hideMark/>
          </w:tcPr>
          <w:p w14:paraId="04FB8148" w14:textId="77777777" w:rsidR="001F329D" w:rsidRPr="00303661" w:rsidRDefault="001F329D" w:rsidP="001F329D">
            <w:pPr>
              <w:jc w:val="center"/>
              <w:rPr>
                <w:rFonts w:ascii="Times New Roman" w:eastAsia="Times New Roman" w:hAnsi="Times New Roman" w:cs="Times New Roman"/>
                <w:color w:val="000000"/>
              </w:rPr>
            </w:pPr>
            <w:r w:rsidRPr="00303661">
              <w:rPr>
                <w:rFonts w:ascii="Times New Roman" w:hAnsi="Times New Roman" w:cs="Times New Roman"/>
                <w:color w:val="000000"/>
              </w:rPr>
              <w:t>9</w:t>
            </w:r>
          </w:p>
        </w:tc>
        <w:tc>
          <w:tcPr>
            <w:tcW w:w="2169" w:type="dxa"/>
            <w:hideMark/>
          </w:tcPr>
          <w:p w14:paraId="3F9B69C5" w14:textId="15EBF58F" w:rsidR="001F329D" w:rsidRPr="00303661" w:rsidRDefault="001F329D" w:rsidP="001F329D">
            <w:pPr>
              <w:jc w:val="center"/>
              <w:rPr>
                <w:rFonts w:ascii="Times New Roman" w:hAnsi="Times New Roman" w:cs="Times New Roman"/>
                <w:color w:val="000000"/>
              </w:rPr>
            </w:pPr>
            <w:r w:rsidRPr="00303661">
              <w:rPr>
                <w:rFonts w:ascii="Times New Roman" w:hAnsi="Times New Roman" w:cs="Times New Roman"/>
              </w:rPr>
              <w:t>972.13</w:t>
            </w:r>
          </w:p>
        </w:tc>
        <w:tc>
          <w:tcPr>
            <w:tcW w:w="2288" w:type="dxa"/>
            <w:noWrap/>
            <w:hideMark/>
          </w:tcPr>
          <w:p w14:paraId="48357066" w14:textId="037EA1EC" w:rsidR="001F329D" w:rsidRPr="00303661" w:rsidRDefault="001F329D" w:rsidP="001F329D">
            <w:pPr>
              <w:jc w:val="center"/>
              <w:rPr>
                <w:rFonts w:ascii="Times New Roman" w:hAnsi="Times New Roman" w:cs="Times New Roman"/>
                <w:color w:val="000000"/>
              </w:rPr>
            </w:pPr>
            <w:r w:rsidRPr="00303661">
              <w:rPr>
                <w:rFonts w:ascii="Times New Roman" w:hAnsi="Times New Roman" w:cs="Times New Roman"/>
              </w:rPr>
              <w:t>8.75</w:t>
            </w:r>
          </w:p>
        </w:tc>
        <w:tc>
          <w:tcPr>
            <w:tcW w:w="1456" w:type="dxa"/>
            <w:hideMark/>
          </w:tcPr>
          <w:p w14:paraId="4525DDFC" w14:textId="6438270E" w:rsidR="001F329D" w:rsidRPr="00303661" w:rsidRDefault="001F329D" w:rsidP="001F329D">
            <w:pPr>
              <w:jc w:val="center"/>
              <w:rPr>
                <w:rFonts w:ascii="Times New Roman" w:hAnsi="Times New Roman" w:cs="Times New Roman"/>
                <w:color w:val="000000"/>
              </w:rPr>
            </w:pPr>
            <w:r w:rsidRPr="00303661">
              <w:rPr>
                <w:rFonts w:ascii="Times New Roman" w:hAnsi="Times New Roman" w:cs="Times New Roman"/>
              </w:rPr>
              <w:t>0.76</w:t>
            </w:r>
          </w:p>
        </w:tc>
        <w:tc>
          <w:tcPr>
            <w:tcW w:w="236" w:type="dxa"/>
            <w:vAlign w:val="center"/>
            <w:hideMark/>
          </w:tcPr>
          <w:p w14:paraId="338AA015" w14:textId="77777777" w:rsidR="001F329D" w:rsidRPr="00303661" w:rsidRDefault="001F329D" w:rsidP="001F329D">
            <w:pPr>
              <w:jc w:val="center"/>
              <w:rPr>
                <w:rFonts w:ascii="Times New Roman" w:hAnsi="Times New Roman" w:cs="Times New Roman"/>
                <w:color w:val="000000"/>
              </w:rPr>
            </w:pPr>
          </w:p>
        </w:tc>
      </w:tr>
      <w:tr w:rsidR="001F329D" w:rsidRPr="00303661" w14:paraId="26476733" w14:textId="77777777" w:rsidTr="00303661">
        <w:trPr>
          <w:trHeight w:val="338"/>
          <w:jc w:val="center"/>
        </w:trPr>
        <w:tc>
          <w:tcPr>
            <w:tcW w:w="1701" w:type="dxa"/>
            <w:noWrap/>
            <w:vAlign w:val="bottom"/>
            <w:hideMark/>
          </w:tcPr>
          <w:p w14:paraId="00050D2A" w14:textId="77777777" w:rsidR="001F329D" w:rsidRPr="00303661" w:rsidRDefault="001F329D" w:rsidP="001F329D">
            <w:pPr>
              <w:jc w:val="center"/>
              <w:rPr>
                <w:rFonts w:ascii="Times New Roman" w:eastAsia="Times New Roman" w:hAnsi="Times New Roman" w:cs="Times New Roman"/>
                <w:color w:val="000000"/>
              </w:rPr>
            </w:pPr>
            <w:r w:rsidRPr="00303661">
              <w:rPr>
                <w:rFonts w:ascii="Times New Roman" w:hAnsi="Times New Roman" w:cs="Times New Roman"/>
                <w:color w:val="000000"/>
              </w:rPr>
              <w:t>10</w:t>
            </w:r>
          </w:p>
        </w:tc>
        <w:tc>
          <w:tcPr>
            <w:tcW w:w="2169" w:type="dxa"/>
            <w:hideMark/>
          </w:tcPr>
          <w:p w14:paraId="5CD6C778" w14:textId="3F11644D" w:rsidR="001F329D" w:rsidRPr="00303661" w:rsidRDefault="001F329D" w:rsidP="001F329D">
            <w:pPr>
              <w:jc w:val="center"/>
              <w:rPr>
                <w:rFonts w:ascii="Times New Roman" w:hAnsi="Times New Roman" w:cs="Times New Roman"/>
                <w:color w:val="000000"/>
              </w:rPr>
            </w:pPr>
            <w:r w:rsidRPr="00303661">
              <w:rPr>
                <w:rFonts w:ascii="Times New Roman" w:hAnsi="Times New Roman" w:cs="Times New Roman"/>
              </w:rPr>
              <w:t>1067.58</w:t>
            </w:r>
          </w:p>
        </w:tc>
        <w:tc>
          <w:tcPr>
            <w:tcW w:w="2288" w:type="dxa"/>
            <w:noWrap/>
            <w:hideMark/>
          </w:tcPr>
          <w:p w14:paraId="36AF1DD0" w14:textId="786BBE83" w:rsidR="001F329D" w:rsidRPr="00303661" w:rsidRDefault="001F329D" w:rsidP="001F329D">
            <w:pPr>
              <w:jc w:val="center"/>
              <w:rPr>
                <w:rFonts w:ascii="Times New Roman" w:hAnsi="Times New Roman" w:cs="Times New Roman"/>
                <w:color w:val="000000"/>
              </w:rPr>
            </w:pPr>
            <w:r w:rsidRPr="00303661">
              <w:rPr>
                <w:rFonts w:ascii="Times New Roman" w:hAnsi="Times New Roman" w:cs="Times New Roman"/>
              </w:rPr>
              <w:t>8.17</w:t>
            </w:r>
          </w:p>
        </w:tc>
        <w:tc>
          <w:tcPr>
            <w:tcW w:w="1456" w:type="dxa"/>
            <w:hideMark/>
          </w:tcPr>
          <w:p w14:paraId="77178662" w14:textId="65BF3B04" w:rsidR="001F329D" w:rsidRPr="00303661" w:rsidRDefault="001F329D" w:rsidP="001F329D">
            <w:pPr>
              <w:jc w:val="center"/>
              <w:rPr>
                <w:rFonts w:ascii="Times New Roman" w:hAnsi="Times New Roman" w:cs="Times New Roman"/>
                <w:color w:val="000000"/>
              </w:rPr>
            </w:pPr>
            <w:r w:rsidRPr="00303661">
              <w:rPr>
                <w:rFonts w:ascii="Times New Roman" w:hAnsi="Times New Roman" w:cs="Times New Roman"/>
              </w:rPr>
              <w:t>0.83</w:t>
            </w:r>
          </w:p>
        </w:tc>
        <w:tc>
          <w:tcPr>
            <w:tcW w:w="236" w:type="dxa"/>
            <w:vAlign w:val="center"/>
            <w:hideMark/>
          </w:tcPr>
          <w:p w14:paraId="62E5D5C9" w14:textId="77777777" w:rsidR="001F329D" w:rsidRPr="00303661" w:rsidRDefault="001F329D" w:rsidP="001F329D">
            <w:pPr>
              <w:jc w:val="center"/>
              <w:rPr>
                <w:rFonts w:ascii="Times New Roman" w:hAnsi="Times New Roman" w:cs="Times New Roman"/>
                <w:color w:val="000000"/>
              </w:rPr>
            </w:pPr>
          </w:p>
        </w:tc>
      </w:tr>
      <w:tr w:rsidR="001F329D" w:rsidRPr="00303661" w14:paraId="786549D5" w14:textId="77777777" w:rsidTr="00303661">
        <w:trPr>
          <w:trHeight w:val="338"/>
          <w:jc w:val="center"/>
        </w:trPr>
        <w:tc>
          <w:tcPr>
            <w:tcW w:w="1701" w:type="dxa"/>
            <w:noWrap/>
            <w:vAlign w:val="bottom"/>
            <w:hideMark/>
          </w:tcPr>
          <w:p w14:paraId="1C4EC794" w14:textId="77777777" w:rsidR="001F329D" w:rsidRPr="00303661" w:rsidRDefault="001F329D" w:rsidP="001F329D">
            <w:pPr>
              <w:jc w:val="center"/>
              <w:rPr>
                <w:rFonts w:ascii="Times New Roman" w:eastAsia="Times New Roman" w:hAnsi="Times New Roman" w:cs="Times New Roman"/>
                <w:color w:val="000000"/>
              </w:rPr>
            </w:pPr>
            <w:r w:rsidRPr="00303661">
              <w:rPr>
                <w:rFonts w:ascii="Times New Roman" w:hAnsi="Times New Roman" w:cs="Times New Roman"/>
                <w:color w:val="000000"/>
              </w:rPr>
              <w:t>11</w:t>
            </w:r>
          </w:p>
        </w:tc>
        <w:tc>
          <w:tcPr>
            <w:tcW w:w="2169" w:type="dxa"/>
            <w:hideMark/>
          </w:tcPr>
          <w:p w14:paraId="154B2726" w14:textId="08C83D27" w:rsidR="001F329D" w:rsidRPr="00303661" w:rsidRDefault="001F329D" w:rsidP="001F329D">
            <w:pPr>
              <w:jc w:val="center"/>
              <w:rPr>
                <w:rFonts w:ascii="Times New Roman" w:hAnsi="Times New Roman" w:cs="Times New Roman"/>
                <w:color w:val="000000"/>
              </w:rPr>
            </w:pPr>
            <w:r w:rsidRPr="00303661">
              <w:rPr>
                <w:rFonts w:ascii="Times New Roman" w:hAnsi="Times New Roman" w:cs="Times New Roman"/>
              </w:rPr>
              <w:t>1045.17</w:t>
            </w:r>
          </w:p>
        </w:tc>
        <w:tc>
          <w:tcPr>
            <w:tcW w:w="2288" w:type="dxa"/>
            <w:noWrap/>
            <w:hideMark/>
          </w:tcPr>
          <w:p w14:paraId="7F29A0FC" w14:textId="240413F3" w:rsidR="001F329D" w:rsidRPr="00303661" w:rsidRDefault="001F329D" w:rsidP="001F329D">
            <w:pPr>
              <w:jc w:val="center"/>
              <w:rPr>
                <w:rFonts w:ascii="Times New Roman" w:hAnsi="Times New Roman" w:cs="Times New Roman"/>
                <w:color w:val="000000"/>
              </w:rPr>
            </w:pPr>
            <w:r w:rsidRPr="00303661">
              <w:rPr>
                <w:rFonts w:ascii="Times New Roman" w:hAnsi="Times New Roman" w:cs="Times New Roman"/>
              </w:rPr>
              <w:t>10.19</w:t>
            </w:r>
          </w:p>
        </w:tc>
        <w:tc>
          <w:tcPr>
            <w:tcW w:w="1456" w:type="dxa"/>
            <w:hideMark/>
          </w:tcPr>
          <w:p w14:paraId="7B11EEFC" w14:textId="09C60F1D" w:rsidR="001F329D" w:rsidRPr="00303661" w:rsidRDefault="001F329D" w:rsidP="001F329D">
            <w:pPr>
              <w:jc w:val="center"/>
              <w:rPr>
                <w:rFonts w:ascii="Times New Roman" w:hAnsi="Times New Roman" w:cs="Times New Roman"/>
                <w:color w:val="000000"/>
              </w:rPr>
            </w:pPr>
            <w:r w:rsidRPr="00303661">
              <w:rPr>
                <w:rFonts w:ascii="Times New Roman" w:hAnsi="Times New Roman" w:cs="Times New Roman"/>
              </w:rPr>
              <w:t>0.78</w:t>
            </w:r>
          </w:p>
        </w:tc>
        <w:tc>
          <w:tcPr>
            <w:tcW w:w="236" w:type="dxa"/>
            <w:vAlign w:val="center"/>
            <w:hideMark/>
          </w:tcPr>
          <w:p w14:paraId="4BB4F69A" w14:textId="77777777" w:rsidR="001F329D" w:rsidRPr="00303661" w:rsidRDefault="001F329D" w:rsidP="001F329D">
            <w:pPr>
              <w:jc w:val="center"/>
              <w:rPr>
                <w:rFonts w:ascii="Times New Roman" w:hAnsi="Times New Roman" w:cs="Times New Roman"/>
                <w:color w:val="000000"/>
              </w:rPr>
            </w:pPr>
          </w:p>
        </w:tc>
      </w:tr>
      <w:tr w:rsidR="001F329D" w:rsidRPr="00303661" w14:paraId="61645DD4" w14:textId="77777777" w:rsidTr="00303661">
        <w:trPr>
          <w:trHeight w:val="338"/>
          <w:jc w:val="center"/>
        </w:trPr>
        <w:tc>
          <w:tcPr>
            <w:tcW w:w="1701" w:type="dxa"/>
            <w:noWrap/>
            <w:vAlign w:val="bottom"/>
            <w:hideMark/>
          </w:tcPr>
          <w:p w14:paraId="60CE730D" w14:textId="77777777" w:rsidR="001F329D" w:rsidRPr="00303661" w:rsidRDefault="001F329D" w:rsidP="001F329D">
            <w:pPr>
              <w:jc w:val="center"/>
              <w:rPr>
                <w:rFonts w:ascii="Times New Roman" w:eastAsia="Times New Roman" w:hAnsi="Times New Roman" w:cs="Times New Roman"/>
                <w:color w:val="000000"/>
              </w:rPr>
            </w:pPr>
            <w:r w:rsidRPr="00303661">
              <w:rPr>
                <w:rFonts w:ascii="Times New Roman" w:hAnsi="Times New Roman" w:cs="Times New Roman"/>
                <w:color w:val="000000"/>
              </w:rPr>
              <w:t>12</w:t>
            </w:r>
          </w:p>
        </w:tc>
        <w:tc>
          <w:tcPr>
            <w:tcW w:w="2169" w:type="dxa"/>
            <w:hideMark/>
          </w:tcPr>
          <w:p w14:paraId="6B20B188" w14:textId="6F2C6AF4" w:rsidR="001F329D" w:rsidRPr="00303661" w:rsidRDefault="001F329D" w:rsidP="001F329D">
            <w:pPr>
              <w:jc w:val="center"/>
              <w:rPr>
                <w:rFonts w:ascii="Times New Roman" w:hAnsi="Times New Roman" w:cs="Times New Roman"/>
                <w:color w:val="000000"/>
              </w:rPr>
            </w:pPr>
            <w:r w:rsidRPr="00303661">
              <w:rPr>
                <w:rFonts w:ascii="Times New Roman" w:hAnsi="Times New Roman" w:cs="Times New Roman"/>
              </w:rPr>
              <w:t>858.12</w:t>
            </w:r>
          </w:p>
        </w:tc>
        <w:tc>
          <w:tcPr>
            <w:tcW w:w="2288" w:type="dxa"/>
            <w:noWrap/>
            <w:hideMark/>
          </w:tcPr>
          <w:p w14:paraId="60479941" w14:textId="3E0D4054" w:rsidR="001F329D" w:rsidRPr="00303661" w:rsidRDefault="001F329D" w:rsidP="001F329D">
            <w:pPr>
              <w:jc w:val="center"/>
              <w:rPr>
                <w:rFonts w:ascii="Times New Roman" w:hAnsi="Times New Roman" w:cs="Times New Roman"/>
                <w:color w:val="000000"/>
              </w:rPr>
            </w:pPr>
            <w:r w:rsidRPr="00303661">
              <w:rPr>
                <w:rFonts w:ascii="Times New Roman" w:hAnsi="Times New Roman" w:cs="Times New Roman"/>
              </w:rPr>
              <w:t>8.41</w:t>
            </w:r>
          </w:p>
        </w:tc>
        <w:tc>
          <w:tcPr>
            <w:tcW w:w="1456" w:type="dxa"/>
            <w:hideMark/>
          </w:tcPr>
          <w:p w14:paraId="35CF2D5A" w14:textId="0E732993" w:rsidR="001F329D" w:rsidRPr="00303661" w:rsidRDefault="001F329D" w:rsidP="001F329D">
            <w:pPr>
              <w:jc w:val="center"/>
              <w:rPr>
                <w:rFonts w:ascii="Times New Roman" w:hAnsi="Times New Roman" w:cs="Times New Roman"/>
                <w:color w:val="000000"/>
              </w:rPr>
            </w:pPr>
            <w:r w:rsidRPr="00303661">
              <w:rPr>
                <w:rFonts w:ascii="Times New Roman" w:hAnsi="Times New Roman" w:cs="Times New Roman"/>
              </w:rPr>
              <w:t>0.79</w:t>
            </w:r>
          </w:p>
        </w:tc>
        <w:tc>
          <w:tcPr>
            <w:tcW w:w="236" w:type="dxa"/>
            <w:vAlign w:val="center"/>
            <w:hideMark/>
          </w:tcPr>
          <w:p w14:paraId="79237C4C" w14:textId="77777777" w:rsidR="001F329D" w:rsidRPr="00303661" w:rsidRDefault="001F329D" w:rsidP="001F329D">
            <w:pPr>
              <w:jc w:val="center"/>
              <w:rPr>
                <w:rFonts w:ascii="Times New Roman" w:hAnsi="Times New Roman" w:cs="Times New Roman"/>
                <w:color w:val="000000"/>
              </w:rPr>
            </w:pPr>
          </w:p>
        </w:tc>
      </w:tr>
      <w:tr w:rsidR="001F329D" w:rsidRPr="00303661" w14:paraId="6FD4D3AE" w14:textId="77777777" w:rsidTr="00303661">
        <w:trPr>
          <w:trHeight w:val="338"/>
          <w:jc w:val="center"/>
        </w:trPr>
        <w:tc>
          <w:tcPr>
            <w:tcW w:w="1701" w:type="dxa"/>
            <w:noWrap/>
            <w:vAlign w:val="bottom"/>
            <w:hideMark/>
          </w:tcPr>
          <w:p w14:paraId="62706F58" w14:textId="77777777" w:rsidR="001F329D" w:rsidRPr="00303661" w:rsidRDefault="001F329D" w:rsidP="001F329D">
            <w:pPr>
              <w:jc w:val="center"/>
              <w:rPr>
                <w:rFonts w:ascii="Times New Roman" w:eastAsia="Times New Roman" w:hAnsi="Times New Roman" w:cs="Times New Roman"/>
                <w:color w:val="000000"/>
              </w:rPr>
            </w:pPr>
            <w:r w:rsidRPr="00303661">
              <w:rPr>
                <w:rFonts w:ascii="Times New Roman" w:hAnsi="Times New Roman" w:cs="Times New Roman"/>
                <w:color w:val="000000"/>
              </w:rPr>
              <w:t>13</w:t>
            </w:r>
          </w:p>
        </w:tc>
        <w:tc>
          <w:tcPr>
            <w:tcW w:w="2169" w:type="dxa"/>
            <w:hideMark/>
          </w:tcPr>
          <w:p w14:paraId="0E6C814D" w14:textId="0261F234" w:rsidR="001F329D" w:rsidRPr="00303661" w:rsidRDefault="001F329D" w:rsidP="001F329D">
            <w:pPr>
              <w:jc w:val="center"/>
              <w:rPr>
                <w:rFonts w:ascii="Times New Roman" w:hAnsi="Times New Roman" w:cs="Times New Roman"/>
                <w:color w:val="000000"/>
              </w:rPr>
            </w:pPr>
            <w:r w:rsidRPr="00303661">
              <w:rPr>
                <w:rFonts w:ascii="Times New Roman" w:hAnsi="Times New Roman" w:cs="Times New Roman"/>
              </w:rPr>
              <w:t>1058.65</w:t>
            </w:r>
          </w:p>
        </w:tc>
        <w:tc>
          <w:tcPr>
            <w:tcW w:w="2288" w:type="dxa"/>
            <w:noWrap/>
            <w:hideMark/>
          </w:tcPr>
          <w:p w14:paraId="73A923E3" w14:textId="77AB66BD" w:rsidR="001F329D" w:rsidRPr="00303661" w:rsidRDefault="001F329D" w:rsidP="001F329D">
            <w:pPr>
              <w:jc w:val="center"/>
              <w:rPr>
                <w:rFonts w:ascii="Times New Roman" w:hAnsi="Times New Roman" w:cs="Times New Roman"/>
                <w:color w:val="000000"/>
              </w:rPr>
            </w:pPr>
            <w:r w:rsidRPr="00303661">
              <w:rPr>
                <w:rFonts w:ascii="Times New Roman" w:hAnsi="Times New Roman" w:cs="Times New Roman"/>
              </w:rPr>
              <w:t>9.37</w:t>
            </w:r>
          </w:p>
        </w:tc>
        <w:tc>
          <w:tcPr>
            <w:tcW w:w="1456" w:type="dxa"/>
            <w:hideMark/>
          </w:tcPr>
          <w:p w14:paraId="3AD2AF28" w14:textId="221DE454" w:rsidR="001F329D" w:rsidRPr="00303661" w:rsidRDefault="001F329D" w:rsidP="001F329D">
            <w:pPr>
              <w:jc w:val="center"/>
              <w:rPr>
                <w:rFonts w:ascii="Times New Roman" w:hAnsi="Times New Roman" w:cs="Times New Roman"/>
                <w:color w:val="000000"/>
              </w:rPr>
            </w:pPr>
            <w:r w:rsidRPr="00303661">
              <w:rPr>
                <w:rFonts w:ascii="Times New Roman" w:hAnsi="Times New Roman" w:cs="Times New Roman"/>
              </w:rPr>
              <w:t>0.77</w:t>
            </w:r>
          </w:p>
        </w:tc>
        <w:tc>
          <w:tcPr>
            <w:tcW w:w="236" w:type="dxa"/>
            <w:vAlign w:val="center"/>
            <w:hideMark/>
          </w:tcPr>
          <w:p w14:paraId="2A112C14" w14:textId="77777777" w:rsidR="001F329D" w:rsidRPr="00303661" w:rsidRDefault="001F329D" w:rsidP="001F329D">
            <w:pPr>
              <w:jc w:val="center"/>
              <w:rPr>
                <w:rFonts w:ascii="Times New Roman" w:hAnsi="Times New Roman" w:cs="Times New Roman"/>
                <w:color w:val="000000"/>
              </w:rPr>
            </w:pPr>
          </w:p>
        </w:tc>
      </w:tr>
      <w:tr w:rsidR="001F329D" w:rsidRPr="00303661" w14:paraId="6192949A" w14:textId="77777777" w:rsidTr="00303661">
        <w:trPr>
          <w:trHeight w:val="338"/>
          <w:jc w:val="center"/>
        </w:trPr>
        <w:tc>
          <w:tcPr>
            <w:tcW w:w="1701" w:type="dxa"/>
            <w:noWrap/>
            <w:vAlign w:val="bottom"/>
            <w:hideMark/>
          </w:tcPr>
          <w:p w14:paraId="52C9A0F0" w14:textId="77777777" w:rsidR="001F329D" w:rsidRPr="00303661" w:rsidRDefault="001F329D" w:rsidP="001F329D">
            <w:pPr>
              <w:jc w:val="center"/>
              <w:rPr>
                <w:rFonts w:ascii="Times New Roman" w:eastAsia="Times New Roman" w:hAnsi="Times New Roman" w:cs="Times New Roman"/>
                <w:color w:val="000000"/>
              </w:rPr>
            </w:pPr>
            <w:r w:rsidRPr="00303661">
              <w:rPr>
                <w:rFonts w:ascii="Times New Roman" w:hAnsi="Times New Roman" w:cs="Times New Roman"/>
                <w:color w:val="000000"/>
              </w:rPr>
              <w:t>14</w:t>
            </w:r>
          </w:p>
        </w:tc>
        <w:tc>
          <w:tcPr>
            <w:tcW w:w="2169" w:type="dxa"/>
            <w:hideMark/>
          </w:tcPr>
          <w:p w14:paraId="1C2FF23A" w14:textId="36003049" w:rsidR="001F329D" w:rsidRPr="00303661" w:rsidRDefault="001F329D" w:rsidP="001F329D">
            <w:pPr>
              <w:jc w:val="center"/>
              <w:rPr>
                <w:rFonts w:ascii="Times New Roman" w:hAnsi="Times New Roman" w:cs="Times New Roman"/>
                <w:color w:val="000000"/>
              </w:rPr>
            </w:pPr>
            <w:r w:rsidRPr="00303661">
              <w:rPr>
                <w:rFonts w:ascii="Times New Roman" w:hAnsi="Times New Roman" w:cs="Times New Roman"/>
              </w:rPr>
              <w:t>769.49</w:t>
            </w:r>
          </w:p>
        </w:tc>
        <w:tc>
          <w:tcPr>
            <w:tcW w:w="2288" w:type="dxa"/>
            <w:noWrap/>
            <w:hideMark/>
          </w:tcPr>
          <w:p w14:paraId="766C6925" w14:textId="369F6033" w:rsidR="001F329D" w:rsidRPr="00303661" w:rsidRDefault="001F329D" w:rsidP="001F329D">
            <w:pPr>
              <w:jc w:val="center"/>
              <w:rPr>
                <w:rFonts w:ascii="Times New Roman" w:hAnsi="Times New Roman" w:cs="Times New Roman"/>
                <w:color w:val="000000"/>
              </w:rPr>
            </w:pPr>
            <w:r w:rsidRPr="00303661">
              <w:rPr>
                <w:rFonts w:ascii="Times New Roman" w:hAnsi="Times New Roman" w:cs="Times New Roman"/>
              </w:rPr>
              <w:t>7.26</w:t>
            </w:r>
          </w:p>
        </w:tc>
        <w:tc>
          <w:tcPr>
            <w:tcW w:w="1456" w:type="dxa"/>
            <w:hideMark/>
          </w:tcPr>
          <w:p w14:paraId="380A949F" w14:textId="13F5D5D6" w:rsidR="001F329D" w:rsidRPr="00303661" w:rsidRDefault="001F329D" w:rsidP="001F329D">
            <w:pPr>
              <w:jc w:val="center"/>
              <w:rPr>
                <w:rFonts w:ascii="Times New Roman" w:hAnsi="Times New Roman" w:cs="Times New Roman"/>
                <w:color w:val="000000"/>
              </w:rPr>
            </w:pPr>
            <w:r w:rsidRPr="00303661">
              <w:rPr>
                <w:rFonts w:ascii="Times New Roman" w:hAnsi="Times New Roman" w:cs="Times New Roman"/>
              </w:rPr>
              <w:t>0.85</w:t>
            </w:r>
          </w:p>
        </w:tc>
        <w:tc>
          <w:tcPr>
            <w:tcW w:w="236" w:type="dxa"/>
            <w:vAlign w:val="center"/>
            <w:hideMark/>
          </w:tcPr>
          <w:p w14:paraId="392BD4E1" w14:textId="77777777" w:rsidR="001F329D" w:rsidRPr="00303661" w:rsidRDefault="001F329D" w:rsidP="001F329D">
            <w:pPr>
              <w:jc w:val="center"/>
              <w:rPr>
                <w:rFonts w:ascii="Times New Roman" w:hAnsi="Times New Roman" w:cs="Times New Roman"/>
                <w:color w:val="000000"/>
              </w:rPr>
            </w:pPr>
          </w:p>
        </w:tc>
      </w:tr>
      <w:tr w:rsidR="001F329D" w:rsidRPr="00303661" w14:paraId="292C0B22" w14:textId="77777777" w:rsidTr="00303661">
        <w:trPr>
          <w:trHeight w:val="338"/>
          <w:jc w:val="center"/>
        </w:trPr>
        <w:tc>
          <w:tcPr>
            <w:tcW w:w="1701" w:type="dxa"/>
            <w:noWrap/>
            <w:vAlign w:val="bottom"/>
            <w:hideMark/>
          </w:tcPr>
          <w:p w14:paraId="4F5BC21E" w14:textId="77777777" w:rsidR="001F329D" w:rsidRPr="00303661" w:rsidRDefault="001F329D" w:rsidP="001F329D">
            <w:pPr>
              <w:jc w:val="center"/>
              <w:rPr>
                <w:rFonts w:ascii="Times New Roman" w:eastAsia="Times New Roman" w:hAnsi="Times New Roman" w:cs="Times New Roman"/>
                <w:color w:val="000000"/>
              </w:rPr>
            </w:pPr>
            <w:r w:rsidRPr="00303661">
              <w:rPr>
                <w:rFonts w:ascii="Times New Roman" w:hAnsi="Times New Roman" w:cs="Times New Roman"/>
                <w:color w:val="000000"/>
              </w:rPr>
              <w:t>15</w:t>
            </w:r>
          </w:p>
        </w:tc>
        <w:tc>
          <w:tcPr>
            <w:tcW w:w="2169" w:type="dxa"/>
            <w:hideMark/>
          </w:tcPr>
          <w:p w14:paraId="0E32E180" w14:textId="51BB5CD5" w:rsidR="001F329D" w:rsidRPr="00303661" w:rsidRDefault="001F329D" w:rsidP="001F329D">
            <w:pPr>
              <w:jc w:val="center"/>
              <w:rPr>
                <w:rFonts w:ascii="Times New Roman" w:hAnsi="Times New Roman" w:cs="Times New Roman"/>
                <w:color w:val="000000"/>
              </w:rPr>
            </w:pPr>
            <w:r w:rsidRPr="00303661">
              <w:rPr>
                <w:rFonts w:ascii="Times New Roman" w:hAnsi="Times New Roman" w:cs="Times New Roman"/>
              </w:rPr>
              <w:t>1273.34</w:t>
            </w:r>
          </w:p>
        </w:tc>
        <w:tc>
          <w:tcPr>
            <w:tcW w:w="2288" w:type="dxa"/>
            <w:noWrap/>
            <w:hideMark/>
          </w:tcPr>
          <w:p w14:paraId="5101B4DB" w14:textId="2A0F24A4" w:rsidR="001F329D" w:rsidRPr="00303661" w:rsidRDefault="001F329D" w:rsidP="001F329D">
            <w:pPr>
              <w:jc w:val="center"/>
              <w:rPr>
                <w:rFonts w:ascii="Times New Roman" w:hAnsi="Times New Roman" w:cs="Times New Roman"/>
                <w:color w:val="000000"/>
              </w:rPr>
            </w:pPr>
            <w:r w:rsidRPr="00303661">
              <w:rPr>
                <w:rFonts w:ascii="Times New Roman" w:hAnsi="Times New Roman" w:cs="Times New Roman"/>
              </w:rPr>
              <w:t>11.20</w:t>
            </w:r>
          </w:p>
        </w:tc>
        <w:tc>
          <w:tcPr>
            <w:tcW w:w="1456" w:type="dxa"/>
            <w:hideMark/>
          </w:tcPr>
          <w:p w14:paraId="498408BB" w14:textId="367FB123" w:rsidR="001F329D" w:rsidRPr="00303661" w:rsidRDefault="001F329D" w:rsidP="001F329D">
            <w:pPr>
              <w:jc w:val="center"/>
              <w:rPr>
                <w:rFonts w:ascii="Times New Roman" w:hAnsi="Times New Roman" w:cs="Times New Roman"/>
                <w:color w:val="000000"/>
              </w:rPr>
            </w:pPr>
            <w:r w:rsidRPr="00303661">
              <w:rPr>
                <w:rFonts w:ascii="Times New Roman" w:hAnsi="Times New Roman" w:cs="Times New Roman"/>
              </w:rPr>
              <w:t>0.78</w:t>
            </w:r>
          </w:p>
        </w:tc>
        <w:tc>
          <w:tcPr>
            <w:tcW w:w="236" w:type="dxa"/>
            <w:vAlign w:val="center"/>
            <w:hideMark/>
          </w:tcPr>
          <w:p w14:paraId="4553568C" w14:textId="77777777" w:rsidR="001F329D" w:rsidRPr="00303661" w:rsidRDefault="001F329D" w:rsidP="001F329D">
            <w:pPr>
              <w:jc w:val="center"/>
              <w:rPr>
                <w:rFonts w:ascii="Times New Roman" w:hAnsi="Times New Roman" w:cs="Times New Roman"/>
                <w:color w:val="000000"/>
              </w:rPr>
            </w:pPr>
          </w:p>
        </w:tc>
      </w:tr>
      <w:tr w:rsidR="001F329D" w:rsidRPr="00303661" w14:paraId="131DE56C" w14:textId="77777777" w:rsidTr="00303661">
        <w:trPr>
          <w:trHeight w:val="338"/>
          <w:jc w:val="center"/>
        </w:trPr>
        <w:tc>
          <w:tcPr>
            <w:tcW w:w="1701" w:type="dxa"/>
            <w:noWrap/>
            <w:vAlign w:val="bottom"/>
            <w:hideMark/>
          </w:tcPr>
          <w:p w14:paraId="19B3DBC4" w14:textId="77777777" w:rsidR="001F329D" w:rsidRPr="00303661" w:rsidRDefault="001F329D" w:rsidP="001F329D">
            <w:pPr>
              <w:jc w:val="center"/>
              <w:rPr>
                <w:rFonts w:ascii="Times New Roman" w:eastAsia="Times New Roman" w:hAnsi="Times New Roman" w:cs="Times New Roman"/>
                <w:color w:val="000000"/>
              </w:rPr>
            </w:pPr>
            <w:r w:rsidRPr="00303661">
              <w:rPr>
                <w:rFonts w:ascii="Times New Roman" w:hAnsi="Times New Roman" w:cs="Times New Roman"/>
                <w:color w:val="000000"/>
              </w:rPr>
              <w:t>16</w:t>
            </w:r>
          </w:p>
        </w:tc>
        <w:tc>
          <w:tcPr>
            <w:tcW w:w="2169" w:type="dxa"/>
            <w:hideMark/>
          </w:tcPr>
          <w:p w14:paraId="24029B76" w14:textId="439537E5" w:rsidR="001F329D" w:rsidRPr="00303661" w:rsidRDefault="001F329D" w:rsidP="001F329D">
            <w:pPr>
              <w:jc w:val="center"/>
              <w:rPr>
                <w:rFonts w:ascii="Times New Roman" w:hAnsi="Times New Roman" w:cs="Times New Roman"/>
                <w:color w:val="000000"/>
              </w:rPr>
            </w:pPr>
            <w:r w:rsidRPr="00303661">
              <w:rPr>
                <w:rFonts w:ascii="Times New Roman" w:hAnsi="Times New Roman" w:cs="Times New Roman"/>
              </w:rPr>
              <w:t>1136.69</w:t>
            </w:r>
          </w:p>
        </w:tc>
        <w:tc>
          <w:tcPr>
            <w:tcW w:w="2288" w:type="dxa"/>
            <w:noWrap/>
            <w:hideMark/>
          </w:tcPr>
          <w:p w14:paraId="1312CC9F" w14:textId="11AEC1D6" w:rsidR="001F329D" w:rsidRPr="00303661" w:rsidRDefault="001F329D" w:rsidP="001F329D">
            <w:pPr>
              <w:jc w:val="center"/>
              <w:rPr>
                <w:rFonts w:ascii="Times New Roman" w:hAnsi="Times New Roman" w:cs="Times New Roman"/>
                <w:color w:val="000000"/>
              </w:rPr>
            </w:pPr>
            <w:r w:rsidRPr="00303661">
              <w:rPr>
                <w:rFonts w:ascii="Times New Roman" w:hAnsi="Times New Roman" w:cs="Times New Roman"/>
              </w:rPr>
              <w:t>10.29</w:t>
            </w:r>
          </w:p>
        </w:tc>
        <w:tc>
          <w:tcPr>
            <w:tcW w:w="1456" w:type="dxa"/>
            <w:hideMark/>
          </w:tcPr>
          <w:p w14:paraId="53409F91" w14:textId="3B34784C" w:rsidR="001F329D" w:rsidRPr="00303661" w:rsidRDefault="001F329D" w:rsidP="001F329D">
            <w:pPr>
              <w:jc w:val="center"/>
              <w:rPr>
                <w:rFonts w:ascii="Times New Roman" w:hAnsi="Times New Roman" w:cs="Times New Roman"/>
                <w:color w:val="000000"/>
              </w:rPr>
            </w:pPr>
            <w:r w:rsidRPr="00303661">
              <w:rPr>
                <w:rFonts w:ascii="Times New Roman" w:hAnsi="Times New Roman" w:cs="Times New Roman"/>
              </w:rPr>
              <w:t>0.81</w:t>
            </w:r>
          </w:p>
        </w:tc>
        <w:tc>
          <w:tcPr>
            <w:tcW w:w="236" w:type="dxa"/>
            <w:vAlign w:val="center"/>
            <w:hideMark/>
          </w:tcPr>
          <w:p w14:paraId="3BA3B9DB" w14:textId="77777777" w:rsidR="001F329D" w:rsidRPr="00303661" w:rsidRDefault="001F329D" w:rsidP="001F329D">
            <w:pPr>
              <w:jc w:val="center"/>
              <w:rPr>
                <w:rFonts w:ascii="Times New Roman" w:hAnsi="Times New Roman" w:cs="Times New Roman"/>
                <w:color w:val="000000"/>
              </w:rPr>
            </w:pPr>
          </w:p>
        </w:tc>
      </w:tr>
      <w:tr w:rsidR="001F329D" w:rsidRPr="00303661" w14:paraId="66F11906" w14:textId="77777777" w:rsidTr="001C5AB5">
        <w:trPr>
          <w:trHeight w:val="338"/>
          <w:jc w:val="center"/>
        </w:trPr>
        <w:tc>
          <w:tcPr>
            <w:tcW w:w="1701" w:type="dxa"/>
            <w:noWrap/>
            <w:vAlign w:val="bottom"/>
            <w:hideMark/>
          </w:tcPr>
          <w:p w14:paraId="7CF7120F" w14:textId="77777777" w:rsidR="001F329D" w:rsidRPr="00303661" w:rsidRDefault="001F329D" w:rsidP="001F329D">
            <w:pPr>
              <w:jc w:val="center"/>
              <w:rPr>
                <w:rFonts w:ascii="Times New Roman" w:eastAsia="Times New Roman" w:hAnsi="Times New Roman" w:cs="Times New Roman"/>
                <w:color w:val="000000"/>
              </w:rPr>
            </w:pPr>
            <w:r w:rsidRPr="00303661">
              <w:rPr>
                <w:rFonts w:ascii="Times New Roman" w:hAnsi="Times New Roman" w:cs="Times New Roman"/>
                <w:color w:val="000000"/>
              </w:rPr>
              <w:t>17</w:t>
            </w:r>
          </w:p>
        </w:tc>
        <w:tc>
          <w:tcPr>
            <w:tcW w:w="2169" w:type="dxa"/>
            <w:hideMark/>
          </w:tcPr>
          <w:p w14:paraId="2D7CC1A3" w14:textId="3CE5E322" w:rsidR="001F329D" w:rsidRPr="00303661" w:rsidRDefault="001F329D" w:rsidP="001F329D">
            <w:pPr>
              <w:jc w:val="center"/>
              <w:rPr>
                <w:rFonts w:ascii="Times New Roman" w:hAnsi="Times New Roman" w:cs="Times New Roman"/>
                <w:color w:val="000000"/>
              </w:rPr>
            </w:pPr>
            <w:r w:rsidRPr="00303661">
              <w:rPr>
                <w:rFonts w:ascii="Times New Roman" w:hAnsi="Times New Roman" w:cs="Times New Roman"/>
              </w:rPr>
              <w:t>1218.42</w:t>
            </w:r>
          </w:p>
        </w:tc>
        <w:tc>
          <w:tcPr>
            <w:tcW w:w="2288" w:type="dxa"/>
            <w:noWrap/>
            <w:hideMark/>
          </w:tcPr>
          <w:p w14:paraId="261D4B2E" w14:textId="05F2E864" w:rsidR="001F329D" w:rsidRPr="00303661" w:rsidRDefault="001F329D" w:rsidP="001F329D">
            <w:pPr>
              <w:jc w:val="center"/>
              <w:rPr>
                <w:rFonts w:ascii="Times New Roman" w:hAnsi="Times New Roman" w:cs="Times New Roman"/>
                <w:color w:val="000000"/>
              </w:rPr>
            </w:pPr>
            <w:r w:rsidRPr="00303661">
              <w:rPr>
                <w:rFonts w:ascii="Times New Roman" w:hAnsi="Times New Roman" w:cs="Times New Roman"/>
              </w:rPr>
              <w:t>10.99</w:t>
            </w:r>
          </w:p>
        </w:tc>
        <w:tc>
          <w:tcPr>
            <w:tcW w:w="1456" w:type="dxa"/>
            <w:hideMark/>
          </w:tcPr>
          <w:p w14:paraId="4CD9E9B2" w14:textId="4E179F30" w:rsidR="001F329D" w:rsidRPr="00303661" w:rsidRDefault="001F329D" w:rsidP="001F329D">
            <w:pPr>
              <w:jc w:val="center"/>
              <w:rPr>
                <w:rFonts w:ascii="Times New Roman" w:hAnsi="Times New Roman" w:cs="Times New Roman"/>
                <w:color w:val="000000"/>
              </w:rPr>
            </w:pPr>
            <w:r w:rsidRPr="00303661">
              <w:rPr>
                <w:rFonts w:ascii="Times New Roman" w:hAnsi="Times New Roman" w:cs="Times New Roman"/>
              </w:rPr>
              <w:t>0.78</w:t>
            </w:r>
          </w:p>
        </w:tc>
        <w:tc>
          <w:tcPr>
            <w:tcW w:w="236" w:type="dxa"/>
            <w:vAlign w:val="center"/>
            <w:hideMark/>
          </w:tcPr>
          <w:p w14:paraId="51BD519F" w14:textId="77777777" w:rsidR="001F329D" w:rsidRPr="00303661" w:rsidRDefault="001F329D" w:rsidP="001F329D">
            <w:pPr>
              <w:jc w:val="center"/>
              <w:rPr>
                <w:rFonts w:ascii="Times New Roman" w:hAnsi="Times New Roman" w:cs="Times New Roman"/>
                <w:color w:val="000000"/>
              </w:rPr>
            </w:pPr>
          </w:p>
        </w:tc>
      </w:tr>
      <w:tr w:rsidR="001F329D" w:rsidRPr="00303661" w14:paraId="06AD4CD7" w14:textId="77777777" w:rsidTr="001C5AB5">
        <w:trPr>
          <w:trHeight w:val="338"/>
          <w:jc w:val="center"/>
        </w:trPr>
        <w:tc>
          <w:tcPr>
            <w:tcW w:w="1701" w:type="dxa"/>
            <w:tcBorders>
              <w:bottom w:val="single" w:sz="4" w:space="0" w:color="auto"/>
            </w:tcBorders>
            <w:noWrap/>
            <w:vAlign w:val="bottom"/>
            <w:hideMark/>
          </w:tcPr>
          <w:p w14:paraId="4A59FA55" w14:textId="77777777" w:rsidR="001F329D" w:rsidRPr="00303661" w:rsidRDefault="001F329D" w:rsidP="001F329D">
            <w:pPr>
              <w:jc w:val="center"/>
              <w:rPr>
                <w:rFonts w:ascii="Times New Roman" w:eastAsia="Times New Roman" w:hAnsi="Times New Roman" w:cs="Times New Roman"/>
                <w:color w:val="000000"/>
              </w:rPr>
            </w:pPr>
            <w:r w:rsidRPr="00303661">
              <w:rPr>
                <w:rFonts w:ascii="Times New Roman" w:hAnsi="Times New Roman" w:cs="Times New Roman"/>
                <w:color w:val="000000"/>
              </w:rPr>
              <w:t>18</w:t>
            </w:r>
          </w:p>
        </w:tc>
        <w:tc>
          <w:tcPr>
            <w:tcW w:w="2169" w:type="dxa"/>
            <w:tcBorders>
              <w:bottom w:val="single" w:sz="4" w:space="0" w:color="auto"/>
            </w:tcBorders>
            <w:hideMark/>
          </w:tcPr>
          <w:p w14:paraId="78E57215" w14:textId="7F1A1FCC" w:rsidR="001F329D" w:rsidRPr="00303661" w:rsidRDefault="001F329D" w:rsidP="001F329D">
            <w:pPr>
              <w:jc w:val="center"/>
              <w:rPr>
                <w:rFonts w:ascii="Times New Roman" w:hAnsi="Times New Roman" w:cs="Times New Roman"/>
                <w:color w:val="000000"/>
              </w:rPr>
            </w:pPr>
            <w:r w:rsidRPr="00303661">
              <w:rPr>
                <w:rFonts w:ascii="Times New Roman" w:hAnsi="Times New Roman" w:cs="Times New Roman"/>
              </w:rPr>
              <w:t>999.89</w:t>
            </w:r>
          </w:p>
        </w:tc>
        <w:tc>
          <w:tcPr>
            <w:tcW w:w="2288" w:type="dxa"/>
            <w:tcBorders>
              <w:bottom w:val="single" w:sz="4" w:space="0" w:color="auto"/>
            </w:tcBorders>
            <w:noWrap/>
            <w:hideMark/>
          </w:tcPr>
          <w:p w14:paraId="15567C5A" w14:textId="2734C288" w:rsidR="001F329D" w:rsidRPr="00303661" w:rsidRDefault="001F329D" w:rsidP="001F329D">
            <w:pPr>
              <w:jc w:val="center"/>
              <w:rPr>
                <w:rFonts w:ascii="Times New Roman" w:hAnsi="Times New Roman" w:cs="Times New Roman"/>
                <w:color w:val="000000"/>
              </w:rPr>
            </w:pPr>
            <w:r w:rsidRPr="00303661">
              <w:rPr>
                <w:rFonts w:ascii="Times New Roman" w:hAnsi="Times New Roman" w:cs="Times New Roman"/>
              </w:rPr>
              <w:t>8.87</w:t>
            </w:r>
          </w:p>
        </w:tc>
        <w:tc>
          <w:tcPr>
            <w:tcW w:w="1456" w:type="dxa"/>
            <w:tcBorders>
              <w:bottom w:val="single" w:sz="4" w:space="0" w:color="auto"/>
            </w:tcBorders>
            <w:hideMark/>
          </w:tcPr>
          <w:p w14:paraId="31ED51C0" w14:textId="4EBC36C6" w:rsidR="001F329D" w:rsidRPr="00303661" w:rsidRDefault="001F329D" w:rsidP="001F329D">
            <w:pPr>
              <w:jc w:val="center"/>
              <w:rPr>
                <w:rFonts w:ascii="Times New Roman" w:hAnsi="Times New Roman" w:cs="Times New Roman"/>
                <w:color w:val="000000"/>
              </w:rPr>
            </w:pPr>
            <w:r w:rsidRPr="00303661">
              <w:rPr>
                <w:rFonts w:ascii="Times New Roman" w:hAnsi="Times New Roman" w:cs="Times New Roman"/>
              </w:rPr>
              <w:t>0.88</w:t>
            </w:r>
          </w:p>
        </w:tc>
        <w:tc>
          <w:tcPr>
            <w:tcW w:w="236" w:type="dxa"/>
            <w:vAlign w:val="center"/>
            <w:hideMark/>
          </w:tcPr>
          <w:p w14:paraId="04F002EF" w14:textId="77777777" w:rsidR="001F329D" w:rsidRPr="00303661" w:rsidRDefault="001F329D" w:rsidP="001F329D">
            <w:pPr>
              <w:jc w:val="center"/>
              <w:rPr>
                <w:rFonts w:ascii="Times New Roman" w:hAnsi="Times New Roman" w:cs="Times New Roman"/>
                <w:color w:val="000000"/>
              </w:rPr>
            </w:pPr>
          </w:p>
        </w:tc>
      </w:tr>
      <w:tr w:rsidR="001C5AB5" w:rsidRPr="00303661" w14:paraId="02147ED4" w14:textId="77777777" w:rsidTr="001C5AB5">
        <w:trPr>
          <w:trHeight w:val="338"/>
          <w:jc w:val="center"/>
        </w:trPr>
        <w:tc>
          <w:tcPr>
            <w:tcW w:w="1701" w:type="dxa"/>
            <w:tcBorders>
              <w:top w:val="single" w:sz="4" w:space="0" w:color="auto"/>
              <w:bottom w:val="single" w:sz="4" w:space="0" w:color="auto"/>
            </w:tcBorders>
            <w:noWrap/>
            <w:vAlign w:val="bottom"/>
          </w:tcPr>
          <w:p w14:paraId="157568BA" w14:textId="1F4F591E" w:rsidR="001C5AB5" w:rsidRPr="00E21728" w:rsidRDefault="001C5AB5" w:rsidP="001C5AB5">
            <w:pPr>
              <w:rPr>
                <w:rFonts w:ascii="Times New Roman" w:eastAsiaTheme="minorEastAsia" w:hAnsi="Times New Roman" w:cs="Times New Roman"/>
                <w:sz w:val="20"/>
                <w:szCs w:val="20"/>
              </w:rPr>
            </w:pPr>
            <w:r w:rsidRPr="00E21728">
              <w:rPr>
                <w:rFonts w:ascii="Times New Roman" w:eastAsiaTheme="minorEastAsia" w:hAnsi="Times New Roman" w:cs="Times New Roman"/>
                <w:sz w:val="20"/>
                <w:szCs w:val="20"/>
              </w:rPr>
              <w:t>Avg</w:t>
            </w:r>
            <w:r>
              <w:rPr>
                <w:rFonts w:ascii="Times New Roman" w:eastAsiaTheme="minorEastAsia" w:hAnsi="Times New Roman" w:cs="Times New Roman"/>
                <w:sz w:val="20"/>
                <w:szCs w:val="20"/>
              </w:rPr>
              <w:t xml:space="preserve"> </w:t>
            </w:r>
            <w:r w:rsidRPr="00E21728">
              <w:rPr>
                <w:rFonts w:ascii="Times New Roman" w:eastAsiaTheme="minorEastAsia" w:hAnsi="Times New Roman" w:cs="Times New Roman"/>
                <w:sz w:val="20"/>
                <w:szCs w:val="20"/>
              </w:rPr>
              <w:t>(SD)</w:t>
            </w:r>
          </w:p>
          <w:p w14:paraId="2815B268" w14:textId="543F6696" w:rsidR="001C5AB5" w:rsidRPr="00303661" w:rsidRDefault="001C5AB5" w:rsidP="001C5AB5">
            <w:pPr>
              <w:rPr>
                <w:rFonts w:ascii="Times New Roman" w:hAnsi="Times New Roman" w:cs="Times New Roman"/>
                <w:color w:val="000000"/>
              </w:rPr>
            </w:pPr>
            <w:r w:rsidRPr="00E21728">
              <w:rPr>
                <w:rFonts w:ascii="Times New Roman" w:eastAsiaTheme="minorEastAsia" w:hAnsi="Times New Roman" w:cs="Times New Roman"/>
                <w:sz w:val="20"/>
                <w:szCs w:val="20"/>
              </w:rPr>
              <w:t>range</w:t>
            </w:r>
          </w:p>
        </w:tc>
        <w:tc>
          <w:tcPr>
            <w:tcW w:w="2169" w:type="dxa"/>
            <w:tcBorders>
              <w:top w:val="single" w:sz="4" w:space="0" w:color="auto"/>
              <w:bottom w:val="single" w:sz="4" w:space="0" w:color="auto"/>
            </w:tcBorders>
          </w:tcPr>
          <w:p w14:paraId="478F31DE" w14:textId="77777777" w:rsidR="001C5AB5" w:rsidRPr="00E21728" w:rsidRDefault="001C5AB5" w:rsidP="001C5AB5">
            <w:pPr>
              <w:jc w:val="center"/>
              <w:rPr>
                <w:rFonts w:ascii="Times New Roman" w:hAnsi="Times New Roman" w:cs="Times New Roman"/>
                <w:sz w:val="20"/>
                <w:szCs w:val="20"/>
              </w:rPr>
            </w:pPr>
            <w:r w:rsidRPr="00E21728">
              <w:rPr>
                <w:rFonts w:ascii="Times New Roman" w:hAnsi="Times New Roman" w:cs="Times New Roman"/>
                <w:sz w:val="20"/>
                <w:szCs w:val="20"/>
              </w:rPr>
              <w:t xml:space="preserve">1092.94 (356.10) </w:t>
            </w:r>
          </w:p>
          <w:p w14:paraId="636A0157" w14:textId="5B78EF3C" w:rsidR="001C5AB5" w:rsidRPr="00303661" w:rsidRDefault="001C5AB5" w:rsidP="001C5AB5">
            <w:pPr>
              <w:jc w:val="center"/>
              <w:rPr>
                <w:rFonts w:ascii="Times New Roman" w:hAnsi="Times New Roman" w:cs="Times New Roman"/>
              </w:rPr>
            </w:pPr>
            <w:r w:rsidRPr="00E21728">
              <w:rPr>
                <w:rFonts w:ascii="Times New Roman" w:hAnsi="Times New Roman" w:cs="Times New Roman"/>
                <w:sz w:val="20"/>
                <w:szCs w:val="20"/>
              </w:rPr>
              <w:t>691 - 2293</w:t>
            </w:r>
          </w:p>
        </w:tc>
        <w:tc>
          <w:tcPr>
            <w:tcW w:w="2288" w:type="dxa"/>
            <w:tcBorders>
              <w:top w:val="single" w:sz="4" w:space="0" w:color="auto"/>
              <w:bottom w:val="single" w:sz="4" w:space="0" w:color="auto"/>
            </w:tcBorders>
            <w:noWrap/>
          </w:tcPr>
          <w:p w14:paraId="497EA59E" w14:textId="77777777" w:rsidR="001C5AB5" w:rsidRPr="00E21728" w:rsidRDefault="001C5AB5" w:rsidP="001C5AB5">
            <w:pPr>
              <w:jc w:val="center"/>
              <w:rPr>
                <w:rFonts w:ascii="Times New Roman" w:hAnsi="Times New Roman" w:cs="Times New Roman"/>
                <w:sz w:val="20"/>
                <w:szCs w:val="20"/>
              </w:rPr>
            </w:pPr>
            <w:r w:rsidRPr="00E21728">
              <w:rPr>
                <w:rFonts w:ascii="Times New Roman" w:hAnsi="Times New Roman" w:cs="Times New Roman"/>
                <w:sz w:val="20"/>
                <w:szCs w:val="20"/>
              </w:rPr>
              <w:t xml:space="preserve">10.02 (3.25) </w:t>
            </w:r>
          </w:p>
          <w:p w14:paraId="74C26455" w14:textId="1AA4698E" w:rsidR="001C5AB5" w:rsidRPr="00303661" w:rsidRDefault="001C5AB5" w:rsidP="001C5AB5">
            <w:pPr>
              <w:jc w:val="center"/>
              <w:rPr>
                <w:rFonts w:ascii="Times New Roman" w:hAnsi="Times New Roman" w:cs="Times New Roman"/>
              </w:rPr>
            </w:pPr>
            <w:r w:rsidRPr="00E21728">
              <w:rPr>
                <w:rFonts w:ascii="Times New Roman" w:hAnsi="Times New Roman" w:cs="Times New Roman"/>
                <w:sz w:val="20"/>
                <w:szCs w:val="20"/>
              </w:rPr>
              <w:t>6 - 21</w:t>
            </w:r>
          </w:p>
        </w:tc>
        <w:tc>
          <w:tcPr>
            <w:tcW w:w="1456" w:type="dxa"/>
            <w:tcBorders>
              <w:top w:val="single" w:sz="4" w:space="0" w:color="auto"/>
              <w:bottom w:val="single" w:sz="4" w:space="0" w:color="auto"/>
            </w:tcBorders>
          </w:tcPr>
          <w:p w14:paraId="3072272E" w14:textId="77777777" w:rsidR="001C5AB5" w:rsidRPr="00E21728" w:rsidRDefault="001C5AB5" w:rsidP="001C5AB5">
            <w:pPr>
              <w:jc w:val="center"/>
              <w:rPr>
                <w:rFonts w:ascii="Times New Roman" w:hAnsi="Times New Roman" w:cs="Times New Roman"/>
                <w:sz w:val="20"/>
                <w:szCs w:val="20"/>
              </w:rPr>
            </w:pPr>
            <w:r w:rsidRPr="00E21728">
              <w:rPr>
                <w:rFonts w:ascii="Times New Roman" w:hAnsi="Times New Roman" w:cs="Times New Roman"/>
                <w:sz w:val="20"/>
                <w:szCs w:val="20"/>
              </w:rPr>
              <w:t>0.79 (0.04)</w:t>
            </w:r>
          </w:p>
          <w:p w14:paraId="60900923" w14:textId="2655EB33" w:rsidR="001C5AB5" w:rsidRPr="00303661" w:rsidRDefault="001C5AB5" w:rsidP="001C5AB5">
            <w:pPr>
              <w:jc w:val="center"/>
              <w:rPr>
                <w:rFonts w:ascii="Times New Roman" w:hAnsi="Times New Roman" w:cs="Times New Roman"/>
              </w:rPr>
            </w:pPr>
            <w:r w:rsidRPr="00E21728">
              <w:rPr>
                <w:rFonts w:ascii="Times New Roman" w:hAnsi="Times New Roman" w:cs="Times New Roman"/>
                <w:sz w:val="20"/>
                <w:szCs w:val="20"/>
              </w:rPr>
              <w:t>0.7-0.88</w:t>
            </w:r>
          </w:p>
        </w:tc>
        <w:tc>
          <w:tcPr>
            <w:tcW w:w="236" w:type="dxa"/>
            <w:tcBorders>
              <w:bottom w:val="single" w:sz="4" w:space="0" w:color="auto"/>
            </w:tcBorders>
            <w:vAlign w:val="center"/>
          </w:tcPr>
          <w:p w14:paraId="10BB7216" w14:textId="77777777" w:rsidR="001C5AB5" w:rsidRPr="00303661" w:rsidRDefault="001C5AB5" w:rsidP="001C5AB5">
            <w:pPr>
              <w:jc w:val="center"/>
              <w:rPr>
                <w:rFonts w:ascii="Times New Roman" w:hAnsi="Times New Roman" w:cs="Times New Roman"/>
                <w:color w:val="000000"/>
              </w:rPr>
            </w:pPr>
          </w:p>
        </w:tc>
      </w:tr>
    </w:tbl>
    <w:p w14:paraId="007E0996" w14:textId="1AF5B9B7" w:rsidR="000D4F72" w:rsidRDefault="000D4F72" w:rsidP="000D4F72">
      <w:pPr>
        <w:pStyle w:val="ListParagraph"/>
        <w:spacing w:line="360" w:lineRule="auto"/>
        <w:jc w:val="both"/>
        <w:rPr>
          <w:rFonts w:ascii="Times New Roman" w:hAnsi="Times New Roman" w:cs="Times New Roman"/>
          <w:b/>
          <w:bCs/>
          <w:sz w:val="24"/>
          <w:szCs w:val="28"/>
        </w:rPr>
      </w:pPr>
    </w:p>
    <w:p w14:paraId="5FE26F8E" w14:textId="0CDE7EC5" w:rsidR="00C5727B" w:rsidRDefault="00C5727B" w:rsidP="000D4F72">
      <w:pPr>
        <w:pStyle w:val="ListParagraph"/>
        <w:spacing w:line="360" w:lineRule="auto"/>
        <w:jc w:val="both"/>
        <w:rPr>
          <w:rFonts w:ascii="Times New Roman" w:hAnsi="Times New Roman" w:cs="Times New Roman"/>
          <w:b/>
          <w:bCs/>
          <w:sz w:val="24"/>
          <w:szCs w:val="28"/>
        </w:rPr>
      </w:pPr>
    </w:p>
    <w:p w14:paraId="4EB1F96C" w14:textId="1CBA845F" w:rsidR="00C5727B" w:rsidRDefault="00C5727B" w:rsidP="000D4F72">
      <w:pPr>
        <w:pStyle w:val="ListParagraph"/>
        <w:spacing w:line="360" w:lineRule="auto"/>
        <w:jc w:val="both"/>
        <w:rPr>
          <w:rFonts w:ascii="Times New Roman" w:hAnsi="Times New Roman" w:cs="Times New Roman"/>
          <w:b/>
          <w:bCs/>
          <w:sz w:val="24"/>
          <w:szCs w:val="28"/>
        </w:rPr>
      </w:pPr>
    </w:p>
    <w:p w14:paraId="3A74E5B6" w14:textId="319D4F9C" w:rsidR="00C5727B" w:rsidRDefault="00C5727B" w:rsidP="000D4F72">
      <w:pPr>
        <w:pStyle w:val="ListParagraph"/>
        <w:spacing w:line="360" w:lineRule="auto"/>
        <w:jc w:val="both"/>
        <w:rPr>
          <w:rFonts w:ascii="Times New Roman" w:hAnsi="Times New Roman" w:cs="Times New Roman"/>
          <w:b/>
          <w:bCs/>
          <w:sz w:val="24"/>
          <w:szCs w:val="28"/>
        </w:rPr>
      </w:pPr>
    </w:p>
    <w:p w14:paraId="7B03DB00" w14:textId="5DF58C34" w:rsidR="00C5727B" w:rsidRDefault="00C5727B" w:rsidP="000D4F72">
      <w:pPr>
        <w:pStyle w:val="ListParagraph"/>
        <w:spacing w:line="360" w:lineRule="auto"/>
        <w:jc w:val="both"/>
        <w:rPr>
          <w:rFonts w:ascii="Times New Roman" w:hAnsi="Times New Roman" w:cs="Times New Roman"/>
          <w:b/>
          <w:bCs/>
          <w:sz w:val="24"/>
          <w:szCs w:val="28"/>
        </w:rPr>
      </w:pPr>
    </w:p>
    <w:p w14:paraId="301094D0" w14:textId="0729B4F3" w:rsidR="00C5727B" w:rsidRDefault="00C5727B" w:rsidP="000D4F72">
      <w:pPr>
        <w:pStyle w:val="ListParagraph"/>
        <w:spacing w:line="360" w:lineRule="auto"/>
        <w:jc w:val="both"/>
        <w:rPr>
          <w:rFonts w:ascii="Times New Roman" w:hAnsi="Times New Roman" w:cs="Times New Roman"/>
          <w:b/>
          <w:bCs/>
          <w:sz w:val="24"/>
          <w:szCs w:val="28"/>
        </w:rPr>
      </w:pPr>
    </w:p>
    <w:p w14:paraId="660F8965" w14:textId="7D16CD97" w:rsidR="00C5727B" w:rsidRDefault="00C5727B" w:rsidP="000D4F72">
      <w:pPr>
        <w:pStyle w:val="ListParagraph"/>
        <w:spacing w:line="360" w:lineRule="auto"/>
        <w:jc w:val="both"/>
        <w:rPr>
          <w:rFonts w:ascii="Times New Roman" w:hAnsi="Times New Roman" w:cs="Times New Roman"/>
          <w:b/>
          <w:bCs/>
          <w:sz w:val="24"/>
          <w:szCs w:val="28"/>
        </w:rPr>
      </w:pPr>
    </w:p>
    <w:p w14:paraId="6EDA1B41" w14:textId="40548121" w:rsidR="00C5727B" w:rsidRDefault="00C5727B" w:rsidP="000D4F72">
      <w:pPr>
        <w:pStyle w:val="ListParagraph"/>
        <w:spacing w:line="360" w:lineRule="auto"/>
        <w:jc w:val="both"/>
        <w:rPr>
          <w:rFonts w:ascii="Times New Roman" w:hAnsi="Times New Roman" w:cs="Times New Roman"/>
          <w:b/>
          <w:bCs/>
          <w:sz w:val="24"/>
          <w:szCs w:val="28"/>
        </w:rPr>
      </w:pPr>
    </w:p>
    <w:p w14:paraId="04EA93DA" w14:textId="3636C2E6" w:rsidR="00C5727B" w:rsidRDefault="00C5727B" w:rsidP="000D4F72">
      <w:pPr>
        <w:pStyle w:val="ListParagraph"/>
        <w:spacing w:line="360" w:lineRule="auto"/>
        <w:jc w:val="both"/>
        <w:rPr>
          <w:rFonts w:ascii="Times New Roman" w:hAnsi="Times New Roman" w:cs="Times New Roman"/>
          <w:b/>
          <w:bCs/>
          <w:sz w:val="24"/>
          <w:szCs w:val="28"/>
        </w:rPr>
      </w:pPr>
    </w:p>
    <w:p w14:paraId="6DDFCDF0" w14:textId="3DEC6EF7" w:rsidR="00C5727B" w:rsidRDefault="00C5727B" w:rsidP="000D4F72">
      <w:pPr>
        <w:pStyle w:val="ListParagraph"/>
        <w:spacing w:line="360" w:lineRule="auto"/>
        <w:jc w:val="both"/>
        <w:rPr>
          <w:rFonts w:ascii="Times New Roman" w:hAnsi="Times New Roman" w:cs="Times New Roman"/>
          <w:b/>
          <w:bCs/>
          <w:sz w:val="24"/>
          <w:szCs w:val="28"/>
        </w:rPr>
      </w:pPr>
    </w:p>
    <w:p w14:paraId="3269E075" w14:textId="22D4C378" w:rsidR="00C5727B" w:rsidRDefault="00C5727B" w:rsidP="000D4F72">
      <w:pPr>
        <w:pStyle w:val="ListParagraph"/>
        <w:spacing w:line="360" w:lineRule="auto"/>
        <w:jc w:val="both"/>
        <w:rPr>
          <w:rFonts w:ascii="Times New Roman" w:hAnsi="Times New Roman" w:cs="Times New Roman"/>
          <w:b/>
          <w:bCs/>
          <w:sz w:val="24"/>
          <w:szCs w:val="28"/>
        </w:rPr>
      </w:pPr>
    </w:p>
    <w:p w14:paraId="3C2A7A5C" w14:textId="77777777" w:rsidR="00C5727B" w:rsidRDefault="00C5727B" w:rsidP="000D4F72">
      <w:pPr>
        <w:pStyle w:val="ListParagraph"/>
        <w:spacing w:line="360" w:lineRule="auto"/>
        <w:jc w:val="both"/>
        <w:rPr>
          <w:rFonts w:ascii="Times New Roman" w:hAnsi="Times New Roman" w:cs="Times New Roman"/>
          <w:b/>
          <w:bCs/>
          <w:sz w:val="24"/>
          <w:szCs w:val="28"/>
        </w:rPr>
      </w:pPr>
    </w:p>
    <w:p w14:paraId="7FCE2339" w14:textId="3DEDB056" w:rsidR="0063638A" w:rsidRPr="00666A2E" w:rsidRDefault="00666A2E" w:rsidP="00666A2E">
      <w:pPr>
        <w:spacing w:line="360" w:lineRule="auto"/>
        <w:jc w:val="both"/>
        <w:rPr>
          <w:rFonts w:ascii="Times New Roman" w:hAnsi="Times New Roman" w:cs="Times New Roman"/>
          <w:b/>
          <w:bCs/>
          <w:szCs w:val="28"/>
        </w:rPr>
      </w:pPr>
      <w:r>
        <w:rPr>
          <w:rFonts w:ascii="Times New Roman" w:hAnsi="Times New Roman" w:cs="Times New Roman"/>
          <w:b/>
          <w:bCs/>
          <w:szCs w:val="28"/>
        </w:rPr>
        <w:lastRenderedPageBreak/>
        <w:t xml:space="preserve">S3. </w:t>
      </w:r>
      <w:r w:rsidR="00F77818" w:rsidRPr="00666A2E">
        <w:rPr>
          <w:rFonts w:ascii="Times New Roman" w:hAnsi="Times New Roman" w:cs="Times New Roman"/>
          <w:b/>
          <w:bCs/>
          <w:szCs w:val="28"/>
        </w:rPr>
        <w:t>P</w:t>
      </w:r>
      <w:r w:rsidR="001C6161" w:rsidRPr="00666A2E">
        <w:rPr>
          <w:rFonts w:ascii="Times New Roman" w:hAnsi="Times New Roman" w:cs="Times New Roman"/>
          <w:b/>
          <w:bCs/>
          <w:szCs w:val="28"/>
        </w:rPr>
        <w:t xml:space="preserve">arcellation of </w:t>
      </w:r>
      <w:r w:rsidR="000C3384" w:rsidRPr="00666A2E">
        <w:rPr>
          <w:rFonts w:ascii="Times New Roman" w:hAnsi="Times New Roman" w:cs="Times New Roman"/>
          <w:b/>
          <w:bCs/>
          <w:szCs w:val="28"/>
        </w:rPr>
        <w:t>functional ROIs</w:t>
      </w:r>
    </w:p>
    <w:p w14:paraId="000D84B4" w14:textId="377610B0" w:rsidR="003F619B" w:rsidRPr="00291A53" w:rsidRDefault="0061319A" w:rsidP="003F619B">
      <w:pPr>
        <w:spacing w:line="360" w:lineRule="auto"/>
        <w:jc w:val="both"/>
        <w:rPr>
          <w:rFonts w:ascii="Times New Roman" w:hAnsi="Times New Roman" w:cs="Times New Roman"/>
        </w:rPr>
      </w:pPr>
      <w:r>
        <w:rPr>
          <w:rFonts w:ascii="Times New Roman" w:hAnsi="Times New Roman" w:cs="Times New Roman"/>
        </w:rPr>
        <w:t xml:space="preserve">Figure </w:t>
      </w:r>
      <w:r w:rsidR="006045D9">
        <w:rPr>
          <w:rFonts w:ascii="Times New Roman" w:hAnsi="Times New Roman" w:cs="Times New Roman"/>
        </w:rPr>
        <w:t>5</w:t>
      </w:r>
      <w:r>
        <w:rPr>
          <w:rFonts w:ascii="Times New Roman" w:hAnsi="Times New Roman" w:cs="Times New Roman"/>
        </w:rPr>
        <w:t xml:space="preserve"> shows t</w:t>
      </w:r>
      <w:r w:rsidR="009B5B14">
        <w:rPr>
          <w:rFonts w:ascii="Times New Roman" w:hAnsi="Times New Roman" w:cs="Times New Roman"/>
        </w:rPr>
        <w:t xml:space="preserve">he functional ROIs from </w:t>
      </w:r>
      <w:r w:rsidR="00A2166A" w:rsidRPr="00A2166A">
        <w:rPr>
          <w:rFonts w:ascii="Times New Roman" w:hAnsi="Times New Roman" w:cs="Times New Roman"/>
        </w:rPr>
        <w:t xml:space="preserve">the language network and </w:t>
      </w:r>
      <w:r w:rsidR="00B52F07">
        <w:rPr>
          <w:rFonts w:ascii="Times New Roman" w:hAnsi="Times New Roman" w:cs="Times New Roman"/>
        </w:rPr>
        <w:t xml:space="preserve">the </w:t>
      </w:r>
      <w:r w:rsidR="00A2166A" w:rsidRPr="00A2166A">
        <w:rPr>
          <w:rFonts w:ascii="Times New Roman" w:hAnsi="Times New Roman" w:cs="Times New Roman"/>
        </w:rPr>
        <w:t xml:space="preserve">multiple demand (MD) network defined by </w:t>
      </w:r>
      <w:proofErr w:type="spellStart"/>
      <w:r w:rsidR="00A2166A" w:rsidRPr="00A2166A">
        <w:rPr>
          <w:rFonts w:ascii="Times New Roman" w:hAnsi="Times New Roman" w:cs="Times New Roman"/>
        </w:rPr>
        <w:t>Fedorenko</w:t>
      </w:r>
      <w:proofErr w:type="spellEnd"/>
      <w:r w:rsidR="00A2166A" w:rsidRPr="00A2166A">
        <w:rPr>
          <w:rFonts w:ascii="Times New Roman" w:hAnsi="Times New Roman" w:cs="Times New Roman"/>
        </w:rPr>
        <w:t xml:space="preserve"> et al.</w:t>
      </w:r>
      <w:r>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"/>
          <w:id w:val="-93779768"/>
          <w:placeholder>
            <w:docPart w:val="DefaultPlaceholder_-1854013440"/>
          </w:placeholder>
        </w:sdtPr>
        <w:sdtEndPr/>
        <w:sdtContent>
          <w:r w:rsidR="00E02AC4" w:rsidRPr="00E02AC4">
            <w:rPr>
              <w:rFonts w:ascii="Times New Roman" w:hAnsi="Times New Roman" w:cs="Times New Roman"/>
              <w:color w:val="000000"/>
            </w:rPr>
            <w:t>(2010, 2012)</w:t>
          </w:r>
        </w:sdtContent>
      </w:sdt>
      <w:r w:rsidR="00A2166A">
        <w:rPr>
          <w:rFonts w:ascii="Times New Roman" w:hAnsi="Times New Roman" w:cs="Times New Roman"/>
        </w:rPr>
        <w:t xml:space="preserve">. </w:t>
      </w:r>
      <w:r w:rsidR="00A2166A" w:rsidRPr="00A2166A">
        <w:rPr>
          <w:rFonts w:ascii="Times New Roman" w:hAnsi="Times New Roman" w:cs="Times New Roman"/>
        </w:rPr>
        <w:t xml:space="preserve">These ROIs were used as input masks for the Lesion Quantification Toolkit </w:t>
      </w:r>
      <w:sdt>
        <w:sdtPr>
          <w:rPr>
            <w:rFonts w:ascii="Times New Roman" w:hAnsi="Times New Roman" w:cs="Times New Roman"/>
            <w:color w:val="000000"/>
          </w:rPr>
          <w:tag w:val="MENDELEY_CITATION_v3_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"/>
          <w:id w:val="2110692627"/>
          <w:placeholder>
            <w:docPart w:val="DefaultPlaceholder_-1854013440"/>
          </w:placeholder>
        </w:sdtPr>
        <w:sdtEndPr/>
        <w:sdtContent>
          <w:r w:rsidRPr="0061319A">
            <w:rPr>
              <w:rFonts w:ascii="Times New Roman" w:hAnsi="Times New Roman" w:cs="Times New Roman"/>
              <w:color w:val="000000"/>
            </w:rPr>
            <w:t>(</w:t>
          </w:r>
          <w:proofErr w:type="spellStart"/>
          <w:r w:rsidRPr="0061319A">
            <w:rPr>
              <w:rFonts w:ascii="Times New Roman" w:hAnsi="Times New Roman" w:cs="Times New Roman"/>
              <w:color w:val="000000"/>
            </w:rPr>
            <w:t>Griffis</w:t>
          </w:r>
          <w:proofErr w:type="spellEnd"/>
          <w:r w:rsidRPr="0061319A">
            <w:rPr>
              <w:rFonts w:ascii="Times New Roman" w:hAnsi="Times New Roman" w:cs="Times New Roman"/>
              <w:color w:val="000000"/>
            </w:rPr>
            <w:t xml:space="preserve"> et al., 2021)</w:t>
          </w:r>
        </w:sdtContent>
      </w:sdt>
      <w:r w:rsidR="009B5B14">
        <w:rPr>
          <w:rFonts w:ascii="Times New Roman" w:hAnsi="Times New Roman" w:cs="Times New Roman"/>
        </w:rPr>
        <w:t xml:space="preserve"> with </w:t>
      </w:r>
      <w:r w:rsidR="00A2166A">
        <w:rPr>
          <w:rFonts w:ascii="Times New Roman" w:hAnsi="Times New Roman" w:cs="Times New Roman"/>
        </w:rPr>
        <w:t xml:space="preserve">the </w:t>
      </w:r>
      <w:r w:rsidR="009B5B14">
        <w:rPr>
          <w:rFonts w:ascii="Times New Roman" w:hAnsi="Times New Roman" w:cs="Times New Roman"/>
        </w:rPr>
        <w:t>AAL parcellation</w:t>
      </w:r>
      <w:r>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"/>
          <w:id w:val="-1372534957"/>
          <w:placeholder>
            <w:docPart w:val="DefaultPlaceholder_-1854013440"/>
          </w:placeholder>
        </w:sdtPr>
        <w:sdtEndPr/>
        <w:sdtContent>
          <w:r w:rsidRPr="0061319A">
            <w:rPr>
              <w:rFonts w:ascii="Times New Roman" w:hAnsi="Times New Roman" w:cs="Times New Roman"/>
              <w:color w:val="000000"/>
            </w:rPr>
            <w:t>(</w:t>
          </w:r>
          <w:proofErr w:type="spellStart"/>
          <w:r w:rsidRPr="0061319A">
            <w:rPr>
              <w:rFonts w:ascii="Times New Roman" w:hAnsi="Times New Roman" w:cs="Times New Roman"/>
              <w:color w:val="000000"/>
            </w:rPr>
            <w:t>Tzourio-Mazoyer</w:t>
          </w:r>
          <w:proofErr w:type="spellEnd"/>
          <w:r w:rsidRPr="0061319A">
            <w:rPr>
              <w:rFonts w:ascii="Times New Roman" w:hAnsi="Times New Roman" w:cs="Times New Roman"/>
              <w:color w:val="000000"/>
            </w:rPr>
            <w:t xml:space="preserve"> et al., 2002)</w:t>
          </w:r>
        </w:sdtContent>
      </w:sdt>
      <w:r w:rsidR="009B5B14">
        <w:rPr>
          <w:rFonts w:ascii="Times New Roman" w:hAnsi="Times New Roman" w:cs="Times New Roman"/>
        </w:rPr>
        <w:t xml:space="preserve">. </w:t>
      </w:r>
      <w:r w:rsidR="00A2166A" w:rsidRPr="00A2166A">
        <w:rPr>
          <w:rFonts w:ascii="Times New Roman" w:hAnsi="Times New Roman" w:cs="Times New Roman"/>
        </w:rPr>
        <w:t xml:space="preserve">Table </w:t>
      </w:r>
      <w:r w:rsidR="00C70F54">
        <w:rPr>
          <w:rFonts w:ascii="Times New Roman" w:hAnsi="Times New Roman" w:cs="Times New Roman"/>
        </w:rPr>
        <w:t>7</w:t>
      </w:r>
      <w:r w:rsidR="00A2166A" w:rsidRPr="00A2166A">
        <w:rPr>
          <w:rFonts w:ascii="Times New Roman" w:hAnsi="Times New Roman" w:cs="Times New Roman"/>
        </w:rPr>
        <w:t xml:space="preserve"> lists all the parcels </w:t>
      </w:r>
      <w:r w:rsidR="00AD45A0">
        <w:rPr>
          <w:rFonts w:ascii="Times New Roman" w:hAnsi="Times New Roman" w:cs="Times New Roman"/>
        </w:rPr>
        <w:t xml:space="preserve">with corresponding proportion </w:t>
      </w:r>
      <w:r w:rsidR="00A2166A" w:rsidRPr="00A2166A">
        <w:rPr>
          <w:rFonts w:ascii="Times New Roman" w:hAnsi="Times New Roman" w:cs="Times New Roman"/>
        </w:rPr>
        <w:t>included in the analyses.</w:t>
      </w:r>
    </w:p>
    <w:p w14:paraId="21A8ABCF" w14:textId="77777777" w:rsidR="003F619B" w:rsidRDefault="003F619B" w:rsidP="003F619B">
      <w:pPr>
        <w:rPr>
          <w:rFonts w:ascii="Times New Roman" w:hAnsi="Times New Roman" w:cs="Times New Roman"/>
        </w:rPr>
      </w:pPr>
    </w:p>
    <w:p w14:paraId="5ED3E370" w14:textId="77777777" w:rsidR="003F619B" w:rsidRDefault="003F619B" w:rsidP="003F619B">
      <w:pPr>
        <w:jc w:val="center"/>
        <w:rPr>
          <w:rFonts w:ascii="Times New Roman" w:hAnsi="Times New Roman" w:cs="Times New Roman"/>
        </w:rPr>
      </w:pPr>
      <w:r>
        <w:rPr>
          <w:noProof/>
        </w:rPr>
        <w:drawing>
          <wp:inline distT="0" distB="0" distL="0" distR="0" wp14:anchorId="52C9BD05" wp14:editId="3FFA2758">
            <wp:extent cx="3401551" cy="3114464"/>
            <wp:effectExtent l="0" t="0" r="8890" b="0"/>
            <wp:docPr id="66333488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34889" name="圖片 1" descr="一張含有 腦 的圖片&#10;&#10;自動產生的描述"/>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401551" cy="3114464"/>
                    </a:xfrm>
                    <a:prstGeom prst="rect">
                      <a:avLst/>
                    </a:prstGeom>
                    <a:noFill/>
                    <a:ln>
                      <a:noFill/>
                    </a:ln>
                  </pic:spPr>
                </pic:pic>
              </a:graphicData>
            </a:graphic>
          </wp:inline>
        </w:drawing>
      </w:r>
    </w:p>
    <w:p w14:paraId="01C932DB" w14:textId="77777777" w:rsidR="003F619B" w:rsidRDefault="003F619B" w:rsidP="003F619B">
      <w:pPr>
        <w:jc w:val="center"/>
        <w:rPr>
          <w:rFonts w:ascii="Times New Roman" w:hAnsi="Times New Roman" w:cs="Times New Roman"/>
        </w:rPr>
      </w:pPr>
    </w:p>
    <w:p w14:paraId="1EB0B601" w14:textId="26088A65" w:rsidR="003F619B" w:rsidRDefault="003F619B" w:rsidP="003F619B">
      <w:pPr>
        <w:jc w:val="both"/>
        <w:rPr>
          <w:rFonts w:ascii="Times New Roman" w:hAnsi="Times New Roman" w:cs="Times New Roman"/>
          <w:b/>
          <w:bCs/>
        </w:rPr>
      </w:pPr>
      <w:r w:rsidRPr="00D547AF">
        <w:rPr>
          <w:rFonts w:ascii="Times New Roman" w:hAnsi="Times New Roman" w:cs="Times New Roman"/>
          <w:b/>
          <w:bCs/>
        </w:rPr>
        <w:t xml:space="preserve">Figure </w:t>
      </w:r>
      <w:r w:rsidR="006045D9">
        <w:rPr>
          <w:rFonts w:ascii="Times New Roman" w:hAnsi="Times New Roman" w:cs="Times New Roman"/>
          <w:b/>
          <w:bCs/>
        </w:rPr>
        <w:t>5</w:t>
      </w:r>
      <w:r w:rsidRPr="00D547AF">
        <w:rPr>
          <w:rFonts w:ascii="Times New Roman" w:hAnsi="Times New Roman" w:cs="Times New Roman"/>
          <w:b/>
          <w:bCs/>
        </w:rPr>
        <w:t>. Cortical surface rendering</w:t>
      </w:r>
      <w:r>
        <w:rPr>
          <w:rFonts w:ascii="Times New Roman" w:hAnsi="Times New Roman" w:cs="Times New Roman"/>
          <w:b/>
          <w:bCs/>
        </w:rPr>
        <w:t xml:space="preserve"> of two </w:t>
      </w:r>
      <w:proofErr w:type="spellStart"/>
      <w:r>
        <w:rPr>
          <w:rFonts w:ascii="Times New Roman" w:hAnsi="Times New Roman" w:cs="Times New Roman"/>
          <w:b/>
          <w:bCs/>
        </w:rPr>
        <w:t>fROIs</w:t>
      </w:r>
      <w:proofErr w:type="spellEnd"/>
      <w:r>
        <w:rPr>
          <w:rFonts w:ascii="Times New Roman" w:hAnsi="Times New Roman" w:cs="Times New Roman"/>
          <w:b/>
          <w:bCs/>
        </w:rPr>
        <w:t xml:space="preserve"> (rendered in Surf Ice), language network and multiple demand (MD) network.</w:t>
      </w:r>
    </w:p>
    <w:p w14:paraId="7C4311EA" w14:textId="53098D84" w:rsidR="003F619B" w:rsidRDefault="003F619B" w:rsidP="003F619B">
      <w:pPr>
        <w:rPr>
          <w:rFonts w:ascii="Times New Roman" w:hAnsi="Times New Roman" w:cs="Times New Roman"/>
        </w:rPr>
      </w:pPr>
    </w:p>
    <w:p w14:paraId="2981EDAB" w14:textId="5F394D9E" w:rsidR="003F619B" w:rsidRDefault="003F619B" w:rsidP="00F93F3F">
      <w:pPr>
        <w:rPr>
          <w:rFonts w:ascii="Times New Roman" w:hAnsi="Times New Roman" w:cs="Times New Roman"/>
        </w:rPr>
      </w:pPr>
    </w:p>
    <w:p w14:paraId="3463A1A8" w14:textId="6D3D7C26" w:rsidR="00C5727B" w:rsidRDefault="00C5727B" w:rsidP="00F93F3F">
      <w:pPr>
        <w:rPr>
          <w:rFonts w:ascii="Times New Roman" w:hAnsi="Times New Roman" w:cs="Times New Roman"/>
        </w:rPr>
      </w:pPr>
    </w:p>
    <w:p w14:paraId="6AD0C100" w14:textId="65891F4C" w:rsidR="00C5727B" w:rsidRDefault="00C5727B" w:rsidP="00F93F3F">
      <w:pPr>
        <w:rPr>
          <w:rFonts w:ascii="Times New Roman" w:hAnsi="Times New Roman" w:cs="Times New Roman"/>
        </w:rPr>
      </w:pPr>
    </w:p>
    <w:p w14:paraId="5882A204" w14:textId="268E5383" w:rsidR="00C5727B" w:rsidRDefault="00C5727B" w:rsidP="00F93F3F">
      <w:pPr>
        <w:rPr>
          <w:rFonts w:ascii="Times New Roman" w:hAnsi="Times New Roman" w:cs="Times New Roman"/>
        </w:rPr>
      </w:pPr>
    </w:p>
    <w:p w14:paraId="3D269D2F" w14:textId="0D68F0B0" w:rsidR="00C5727B" w:rsidRDefault="00C5727B" w:rsidP="00F93F3F">
      <w:pPr>
        <w:rPr>
          <w:rFonts w:ascii="Times New Roman" w:hAnsi="Times New Roman" w:cs="Times New Roman"/>
        </w:rPr>
      </w:pPr>
    </w:p>
    <w:p w14:paraId="0DE656E6" w14:textId="58A0698E" w:rsidR="00C5727B" w:rsidRDefault="00C5727B" w:rsidP="00F93F3F">
      <w:pPr>
        <w:rPr>
          <w:rFonts w:ascii="Times New Roman" w:hAnsi="Times New Roman" w:cs="Times New Roman"/>
        </w:rPr>
      </w:pPr>
    </w:p>
    <w:p w14:paraId="1CFE48AD" w14:textId="6236D163" w:rsidR="00C5727B" w:rsidRDefault="00C5727B" w:rsidP="00F93F3F">
      <w:pPr>
        <w:rPr>
          <w:rFonts w:ascii="Times New Roman" w:hAnsi="Times New Roman" w:cs="Times New Roman"/>
        </w:rPr>
      </w:pPr>
    </w:p>
    <w:p w14:paraId="6C0BBA2C" w14:textId="18F229D1" w:rsidR="00C5727B" w:rsidRDefault="00C5727B" w:rsidP="00F93F3F">
      <w:pPr>
        <w:rPr>
          <w:rFonts w:ascii="Times New Roman" w:hAnsi="Times New Roman" w:cs="Times New Roman"/>
        </w:rPr>
      </w:pPr>
    </w:p>
    <w:p w14:paraId="1D3AE5E9" w14:textId="7792CAD9" w:rsidR="00C5727B" w:rsidRDefault="00C5727B" w:rsidP="00F93F3F">
      <w:pPr>
        <w:rPr>
          <w:rFonts w:ascii="Times New Roman" w:hAnsi="Times New Roman" w:cs="Times New Roman"/>
        </w:rPr>
      </w:pPr>
    </w:p>
    <w:p w14:paraId="557CD14E" w14:textId="30767B86" w:rsidR="00C5727B" w:rsidRDefault="00C5727B" w:rsidP="00F93F3F">
      <w:pPr>
        <w:rPr>
          <w:rFonts w:ascii="Times New Roman" w:hAnsi="Times New Roman" w:cs="Times New Roman"/>
        </w:rPr>
      </w:pPr>
    </w:p>
    <w:p w14:paraId="464E2CA3" w14:textId="2CB72F0C" w:rsidR="00C5727B" w:rsidRDefault="00C5727B" w:rsidP="00F93F3F">
      <w:pPr>
        <w:rPr>
          <w:rFonts w:ascii="Times New Roman" w:hAnsi="Times New Roman" w:cs="Times New Roman"/>
        </w:rPr>
      </w:pPr>
    </w:p>
    <w:p w14:paraId="0A94B8AD" w14:textId="77777777" w:rsidR="00C5727B" w:rsidRDefault="00C5727B" w:rsidP="00F93F3F">
      <w:pPr>
        <w:rPr>
          <w:rFonts w:ascii="Times New Roman" w:hAnsi="Times New Roman" w:cs="Times New Roman"/>
        </w:rPr>
      </w:pPr>
    </w:p>
    <w:p w14:paraId="3F257491" w14:textId="77777777" w:rsidR="00C5727B" w:rsidRDefault="00C5727B" w:rsidP="00F93F3F">
      <w:pPr>
        <w:rPr>
          <w:rFonts w:ascii="Times New Roman" w:hAnsi="Times New Roman" w:cs="Times New Roman"/>
        </w:rPr>
      </w:pPr>
    </w:p>
    <w:p w14:paraId="5D4E1DAF" w14:textId="77777777" w:rsidR="0032545B" w:rsidRPr="00D547AF" w:rsidRDefault="0032545B" w:rsidP="00F93F3F">
      <w:pPr>
        <w:rPr>
          <w:rFonts w:ascii="Times New Roman" w:hAnsi="Times New Roman" w:cs="Times New Roman"/>
        </w:rPr>
      </w:pPr>
    </w:p>
    <w:p w14:paraId="788782C6" w14:textId="2E5C7442" w:rsidR="003F619B" w:rsidRPr="00C4340B" w:rsidRDefault="003F619B" w:rsidP="003F619B">
      <w:pPr>
        <w:keepNext/>
        <w:jc w:val="both"/>
        <w:rPr>
          <w:rFonts w:ascii="Times New Roman" w:hAnsi="Times New Roman" w:cs="Times New Roman"/>
          <w:b/>
          <w:bCs/>
          <w:szCs w:val="22"/>
        </w:rPr>
      </w:pPr>
      <w:r w:rsidRPr="00C4340B">
        <w:rPr>
          <w:rFonts w:ascii="Times New Roman" w:hAnsi="Times New Roman" w:cs="Times New Roman"/>
          <w:b/>
          <w:bCs/>
          <w:szCs w:val="22"/>
        </w:rPr>
        <w:lastRenderedPageBreak/>
        <w:t xml:space="preserve">Table </w:t>
      </w:r>
      <w:r w:rsidR="00C31114">
        <w:rPr>
          <w:rFonts w:ascii="Times New Roman" w:hAnsi="Times New Roman" w:cs="Times New Roman"/>
          <w:b/>
          <w:bCs/>
          <w:szCs w:val="22"/>
        </w:rPr>
        <w:t>7</w:t>
      </w:r>
      <w:r w:rsidRPr="00C4340B">
        <w:rPr>
          <w:rFonts w:ascii="Times New Roman" w:hAnsi="Times New Roman" w:cs="Times New Roman"/>
          <w:b/>
          <w:bCs/>
          <w:szCs w:val="22"/>
        </w:rPr>
        <w:t xml:space="preserve"> – Language and MD networks ROIs and corresponding AAL parcels </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708"/>
        <w:gridCol w:w="6237"/>
      </w:tblGrid>
      <w:tr w:rsidR="003F619B" w:rsidRPr="00D547AF" w14:paraId="7C075E59" w14:textId="77777777" w:rsidTr="0032545B">
        <w:tc>
          <w:tcPr>
            <w:tcW w:w="2694" w:type="dxa"/>
            <w:tcBorders>
              <w:top w:val="single" w:sz="4" w:space="0" w:color="auto"/>
              <w:bottom w:val="single" w:sz="4" w:space="0" w:color="auto"/>
            </w:tcBorders>
            <w:vAlign w:val="center"/>
          </w:tcPr>
          <w:p w14:paraId="01B0D4FA" w14:textId="77777777" w:rsidR="003F619B" w:rsidRPr="00D547AF" w:rsidRDefault="003F619B" w:rsidP="008B61A8">
            <w:pPr>
              <w:spacing w:line="480" w:lineRule="auto"/>
              <w:jc w:val="center"/>
              <w:rPr>
                <w:rFonts w:ascii="Times New Roman" w:hAnsi="Times New Roman" w:cs="Times New Roman"/>
                <w:sz w:val="22"/>
                <w:szCs w:val="22"/>
              </w:rPr>
            </w:pPr>
            <w:r w:rsidRPr="00D547AF">
              <w:rPr>
                <w:rFonts w:ascii="Times New Roman" w:hAnsi="Times New Roman" w:cs="Times New Roman"/>
                <w:sz w:val="22"/>
                <w:szCs w:val="22"/>
              </w:rPr>
              <w:t xml:space="preserve">Functional </w:t>
            </w:r>
            <w:r>
              <w:rPr>
                <w:rFonts w:ascii="Times New Roman" w:hAnsi="Times New Roman" w:cs="Times New Roman"/>
                <w:sz w:val="22"/>
                <w:szCs w:val="22"/>
              </w:rPr>
              <w:t>ROI mask</w:t>
            </w:r>
          </w:p>
        </w:tc>
        <w:tc>
          <w:tcPr>
            <w:tcW w:w="6945" w:type="dxa"/>
            <w:gridSpan w:val="2"/>
            <w:tcBorders>
              <w:top w:val="single" w:sz="4" w:space="0" w:color="auto"/>
              <w:bottom w:val="single" w:sz="4" w:space="0" w:color="auto"/>
            </w:tcBorders>
            <w:vAlign w:val="center"/>
          </w:tcPr>
          <w:p w14:paraId="77E735C9" w14:textId="77777777" w:rsidR="003F619B" w:rsidRPr="00D547AF" w:rsidRDefault="003F619B" w:rsidP="008B61A8">
            <w:pPr>
              <w:spacing w:line="480" w:lineRule="auto"/>
              <w:jc w:val="center"/>
              <w:rPr>
                <w:rFonts w:ascii="Times New Roman" w:hAnsi="Times New Roman" w:cs="Times New Roman"/>
                <w:sz w:val="22"/>
                <w:szCs w:val="22"/>
              </w:rPr>
            </w:pPr>
            <w:r w:rsidRPr="00D547AF">
              <w:rPr>
                <w:rFonts w:ascii="Times New Roman" w:hAnsi="Times New Roman" w:cs="Times New Roman"/>
                <w:sz w:val="22"/>
                <w:szCs w:val="22"/>
              </w:rPr>
              <w:t xml:space="preserve"> AAL parcels included </w:t>
            </w:r>
          </w:p>
        </w:tc>
      </w:tr>
      <w:tr w:rsidR="003F619B" w:rsidRPr="00D547AF" w14:paraId="34640791" w14:textId="77777777" w:rsidTr="0032545B">
        <w:tc>
          <w:tcPr>
            <w:tcW w:w="2694" w:type="dxa"/>
            <w:tcBorders>
              <w:top w:val="single" w:sz="4" w:space="0" w:color="auto"/>
              <w:bottom w:val="single" w:sz="4" w:space="0" w:color="auto"/>
            </w:tcBorders>
            <w:vAlign w:val="center"/>
          </w:tcPr>
          <w:p w14:paraId="41BB76B1" w14:textId="77777777" w:rsidR="003F619B" w:rsidRDefault="003F619B" w:rsidP="008B61A8">
            <w:pPr>
              <w:pStyle w:val="paragraph"/>
              <w:spacing w:before="0" w:beforeAutospacing="0" w:after="0" w:afterAutospacing="0"/>
              <w:textAlignment w:val="baseline"/>
              <w:rPr>
                <w:rFonts w:ascii="Segoe UI" w:hAnsi="Segoe UI" w:cs="Segoe UI"/>
                <w:color w:val="000000"/>
                <w:sz w:val="18"/>
                <w:szCs w:val="18"/>
                <w:lang w:val="en-GB"/>
              </w:rPr>
            </w:pPr>
            <w:r>
              <w:rPr>
                <w:rStyle w:val="eop"/>
                <w:rFonts w:ascii="Calibri" w:hAnsi="Calibri" w:cs="Calibri"/>
                <w:color w:val="000000"/>
                <w:sz w:val="20"/>
                <w:szCs w:val="20"/>
                <w:lang w:val="en-GB"/>
              </w:rPr>
              <w:t>​</w:t>
            </w:r>
          </w:p>
          <w:p w14:paraId="4FC52F9A" w14:textId="77777777" w:rsidR="003F619B" w:rsidRPr="00D547AF" w:rsidRDefault="003F619B" w:rsidP="008B61A8">
            <w:pPr>
              <w:spacing w:line="480" w:lineRule="auto"/>
              <w:jc w:val="center"/>
              <w:rPr>
                <w:rFonts w:ascii="Times New Roman" w:hAnsi="Times New Roman" w:cs="Times New Roman"/>
                <w:sz w:val="22"/>
                <w:szCs w:val="22"/>
              </w:rPr>
            </w:pPr>
            <w:r>
              <w:rPr>
                <w:rStyle w:val="normaltextrun"/>
                <w:rFonts w:ascii="Times New Roman" w:hAnsi="Times New Roman" w:cs="Times New Roman"/>
                <w:color w:val="000000"/>
                <w:position w:val="1"/>
                <w:sz w:val="20"/>
                <w:szCs w:val="20"/>
                <w:lang w:val="en-GB"/>
              </w:rPr>
              <w:t>Language </w:t>
            </w:r>
            <w:r>
              <w:rPr>
                <w:rStyle w:val="eop"/>
                <w:rFonts w:ascii="Times New Roman" w:hAnsi="Times New Roman" w:cs="Times New Roman"/>
                <w:color w:val="000000"/>
                <w:sz w:val="20"/>
                <w:szCs w:val="20"/>
              </w:rPr>
              <w:t>​</w:t>
            </w:r>
          </w:p>
        </w:tc>
        <w:tc>
          <w:tcPr>
            <w:tcW w:w="6945" w:type="dxa"/>
            <w:gridSpan w:val="2"/>
            <w:tcBorders>
              <w:top w:val="single" w:sz="4" w:space="0" w:color="auto"/>
              <w:bottom w:val="single" w:sz="4" w:space="0" w:color="auto"/>
            </w:tcBorders>
            <w:vAlign w:val="center"/>
          </w:tcPr>
          <w:p w14:paraId="5AC015D6" w14:textId="77777777" w:rsidR="003F619B" w:rsidRPr="001D6216" w:rsidRDefault="003F619B" w:rsidP="008B61A8">
            <w:pPr>
              <w:pStyle w:val="paragraph"/>
              <w:spacing w:before="0" w:beforeAutospacing="0" w:after="0" w:afterAutospacing="0"/>
              <w:textAlignment w:val="baseline"/>
              <w:rPr>
                <w:rFonts w:ascii="Times New Roman" w:hAnsi="Times New Roman" w:cs="Times New Roman"/>
                <w:color w:val="000000"/>
                <w:sz w:val="20"/>
                <w:szCs w:val="20"/>
                <w:lang w:val="en-GB"/>
              </w:rPr>
            </w:pPr>
            <w:r w:rsidRPr="001D6216">
              <w:rPr>
                <w:rStyle w:val="eop"/>
                <w:rFonts w:ascii="Times New Roman" w:hAnsi="Times New Roman" w:cs="Times New Roman"/>
                <w:color w:val="000000"/>
                <w:sz w:val="20"/>
                <w:szCs w:val="20"/>
                <w:lang w:val="en-GB"/>
              </w:rPr>
              <w:t>​</w:t>
            </w:r>
          </w:p>
          <w:p w14:paraId="1612AC5B" w14:textId="6EC540E4" w:rsidR="003F619B" w:rsidRPr="001D6216" w:rsidRDefault="003F619B" w:rsidP="008B61A8">
            <w:pPr>
              <w:pStyle w:val="paragraph"/>
              <w:spacing w:before="0" w:beforeAutospacing="0" w:after="0" w:afterAutospacing="0"/>
              <w:jc w:val="center"/>
              <w:textAlignment w:val="baseline"/>
              <w:rPr>
                <w:rFonts w:ascii="Times New Roman" w:hAnsi="Times New Roman" w:cs="Times New Roman"/>
                <w:color w:val="000000"/>
                <w:sz w:val="20"/>
                <w:szCs w:val="20"/>
              </w:rPr>
            </w:pPr>
            <w:proofErr w:type="spellStart"/>
            <w:r w:rsidRPr="001D6216">
              <w:rPr>
                <w:rStyle w:val="spellingerror"/>
                <w:rFonts w:ascii="Times New Roman" w:hAnsi="Times New Roman" w:cs="Times New Roman"/>
                <w:color w:val="000000"/>
                <w:position w:val="1"/>
                <w:sz w:val="20"/>
                <w:szCs w:val="20"/>
                <w:lang w:val="en-GB"/>
              </w:rPr>
              <w:t>Precentral_L</w:t>
            </w:r>
            <w:proofErr w:type="spellEnd"/>
            <w:r w:rsidR="00F83FBB" w:rsidRPr="001D6216">
              <w:rPr>
                <w:rStyle w:val="spellingerror"/>
                <w:rFonts w:ascii="Times New Roman" w:hAnsi="Times New Roman" w:cs="Times New Roman"/>
                <w:color w:val="000000"/>
                <w:position w:val="1"/>
                <w:sz w:val="20"/>
                <w:szCs w:val="20"/>
                <w:lang w:val="en-GB"/>
              </w:rPr>
              <w:t xml:space="preserve"> (15.14%)</w:t>
            </w:r>
            <w:r w:rsidRPr="001D6216">
              <w:rPr>
                <w:rStyle w:val="normaltextrun"/>
                <w:rFonts w:ascii="Times New Roman" w:hAnsi="Times New Roman" w:cs="Times New Roman"/>
                <w:color w:val="000000"/>
                <w:position w:val="1"/>
                <w:sz w:val="20"/>
                <w:szCs w:val="20"/>
                <w:lang w:val="en-GB"/>
              </w:rPr>
              <w:t>, </w:t>
            </w:r>
            <w:proofErr w:type="spellStart"/>
            <w:r w:rsidRPr="001D6216">
              <w:rPr>
                <w:rStyle w:val="spellingerror"/>
                <w:rFonts w:ascii="Times New Roman" w:hAnsi="Times New Roman" w:cs="Times New Roman"/>
                <w:color w:val="000000"/>
                <w:position w:val="1"/>
                <w:sz w:val="20"/>
                <w:szCs w:val="20"/>
                <w:lang w:val="en-GB"/>
              </w:rPr>
              <w:t>Precentral_R</w:t>
            </w:r>
            <w:proofErr w:type="spellEnd"/>
            <w:r w:rsidR="00F83FBB" w:rsidRPr="001D6216">
              <w:rPr>
                <w:rStyle w:val="spellingerror"/>
                <w:rFonts w:ascii="Times New Roman" w:hAnsi="Times New Roman" w:cs="Times New Roman"/>
                <w:color w:val="000000"/>
                <w:position w:val="1"/>
                <w:sz w:val="20"/>
                <w:szCs w:val="20"/>
                <w:lang w:val="en-GB"/>
              </w:rPr>
              <w:t xml:space="preserve"> (10.09</w:t>
            </w:r>
            <w:proofErr w:type="gramStart"/>
            <w:r w:rsidR="00F83FBB" w:rsidRPr="001D6216">
              <w:rPr>
                <w:rStyle w:val="spellingerror"/>
                <w:rFonts w:ascii="Times New Roman" w:hAnsi="Times New Roman" w:cs="Times New Roman"/>
                <w:color w:val="000000"/>
                <w:position w:val="1"/>
                <w:sz w:val="20"/>
                <w:szCs w:val="20"/>
                <w:lang w:val="en-GB"/>
              </w:rPr>
              <w:t>%)</w:t>
            </w:r>
            <w:r w:rsidRPr="001D6216">
              <w:rPr>
                <w:rStyle w:val="normaltextrun"/>
                <w:rFonts w:ascii="Times New Roman" w:hAnsi="Times New Roman" w:cs="Times New Roman"/>
                <w:color w:val="000000"/>
                <w:position w:val="1"/>
                <w:sz w:val="20"/>
                <w:szCs w:val="20"/>
                <w:lang w:val="en-GB"/>
              </w:rPr>
              <w:t>  </w:t>
            </w:r>
            <w:r w:rsidRPr="001D6216">
              <w:rPr>
                <w:rStyle w:val="eop"/>
                <w:rFonts w:ascii="Times New Roman" w:hAnsi="Times New Roman" w:cs="Times New Roman"/>
                <w:color w:val="000000"/>
                <w:sz w:val="20"/>
                <w:szCs w:val="20"/>
              </w:rPr>
              <w:t>​</w:t>
            </w:r>
            <w:proofErr w:type="gramEnd"/>
          </w:p>
          <w:p w14:paraId="656ACAF7" w14:textId="1760F3B0" w:rsidR="003F619B" w:rsidRPr="001D6216" w:rsidRDefault="003F619B" w:rsidP="008B61A8">
            <w:pPr>
              <w:pStyle w:val="paragraph"/>
              <w:spacing w:before="0" w:beforeAutospacing="0" w:after="0" w:afterAutospacing="0"/>
              <w:jc w:val="center"/>
              <w:textAlignment w:val="baseline"/>
              <w:rPr>
                <w:rFonts w:ascii="Times New Roman" w:hAnsi="Times New Roman" w:cs="Times New Roman"/>
                <w:color w:val="000000"/>
                <w:sz w:val="20"/>
                <w:szCs w:val="20"/>
              </w:rPr>
            </w:pPr>
            <w:proofErr w:type="spellStart"/>
            <w:r w:rsidRPr="001D6216">
              <w:rPr>
                <w:rStyle w:val="spellingerror"/>
                <w:rFonts w:ascii="Times New Roman" w:hAnsi="Times New Roman" w:cs="Times New Roman"/>
                <w:color w:val="000000"/>
                <w:position w:val="1"/>
                <w:sz w:val="20"/>
                <w:szCs w:val="20"/>
                <w:lang w:val="en-GB"/>
              </w:rPr>
              <w:t>Frontal_Inf_Oper_L</w:t>
            </w:r>
            <w:proofErr w:type="spellEnd"/>
            <w:r w:rsidR="00F83FBB" w:rsidRPr="001D6216">
              <w:rPr>
                <w:rStyle w:val="spellingerror"/>
                <w:rFonts w:ascii="Times New Roman" w:hAnsi="Times New Roman" w:cs="Times New Roman"/>
                <w:color w:val="000000"/>
                <w:position w:val="1"/>
                <w:sz w:val="20"/>
                <w:szCs w:val="20"/>
                <w:lang w:val="en-GB"/>
              </w:rPr>
              <w:t xml:space="preserve"> </w:t>
            </w:r>
            <w:r w:rsidR="00F83FBB" w:rsidRPr="001D6216">
              <w:rPr>
                <w:rStyle w:val="spellingerror"/>
                <w:rFonts w:ascii="Times New Roman" w:hAnsi="Times New Roman" w:cs="Times New Roman"/>
                <w:position w:val="1"/>
                <w:sz w:val="20"/>
                <w:szCs w:val="20"/>
                <w:lang w:val="en-GB"/>
              </w:rPr>
              <w:t>(30.23%)</w:t>
            </w:r>
            <w:r w:rsidRPr="001D6216">
              <w:rPr>
                <w:rStyle w:val="normaltextrun"/>
                <w:rFonts w:ascii="Times New Roman" w:hAnsi="Times New Roman" w:cs="Times New Roman"/>
                <w:color w:val="000000"/>
                <w:position w:val="1"/>
                <w:sz w:val="20"/>
                <w:szCs w:val="20"/>
                <w:lang w:val="en-GB"/>
              </w:rPr>
              <w:t>, </w:t>
            </w:r>
            <w:proofErr w:type="spellStart"/>
            <w:r w:rsidRPr="001D6216">
              <w:rPr>
                <w:rStyle w:val="spellingerror"/>
                <w:rFonts w:ascii="Times New Roman" w:hAnsi="Times New Roman" w:cs="Times New Roman"/>
                <w:color w:val="000000"/>
                <w:position w:val="1"/>
                <w:sz w:val="20"/>
                <w:szCs w:val="20"/>
                <w:lang w:val="en-GB"/>
              </w:rPr>
              <w:t>Frontal_Inf_Oper_R</w:t>
            </w:r>
            <w:proofErr w:type="spellEnd"/>
            <w:r w:rsidRPr="001D6216">
              <w:rPr>
                <w:rStyle w:val="normaltextrun"/>
                <w:rFonts w:ascii="Times New Roman" w:hAnsi="Times New Roman" w:cs="Times New Roman"/>
                <w:color w:val="000000"/>
                <w:position w:val="1"/>
                <w:sz w:val="20"/>
                <w:szCs w:val="20"/>
                <w:lang w:val="en-GB"/>
              </w:rPr>
              <w:t> </w:t>
            </w:r>
            <w:r w:rsidR="00F83FBB" w:rsidRPr="001D6216">
              <w:rPr>
                <w:rStyle w:val="normaltextrun"/>
                <w:rFonts w:ascii="Times New Roman" w:hAnsi="Times New Roman" w:cs="Times New Roman"/>
                <w:color w:val="000000"/>
                <w:position w:val="1"/>
                <w:sz w:val="20"/>
                <w:szCs w:val="20"/>
                <w:lang w:val="en-GB"/>
              </w:rPr>
              <w:t>(31.64%</w:t>
            </w:r>
            <w:r w:rsidR="00F83FBB" w:rsidRPr="001D6216">
              <w:rPr>
                <w:rStyle w:val="normaltextrun"/>
                <w:rFonts w:ascii="Times New Roman" w:hAnsi="Times New Roman" w:cs="Times New Roman"/>
                <w:position w:val="1"/>
                <w:sz w:val="20"/>
                <w:szCs w:val="20"/>
                <w:lang w:val="en-GB"/>
              </w:rPr>
              <w:t>)</w:t>
            </w:r>
            <w:r w:rsidRPr="001D6216">
              <w:rPr>
                <w:rStyle w:val="normaltextrun"/>
                <w:rFonts w:ascii="Times New Roman" w:hAnsi="Times New Roman" w:cs="Times New Roman"/>
                <w:color w:val="000000"/>
                <w:position w:val="1"/>
                <w:sz w:val="20"/>
                <w:szCs w:val="20"/>
                <w:lang w:val="en-GB"/>
              </w:rPr>
              <w:t> </w:t>
            </w:r>
            <w:r w:rsidRPr="001D6216">
              <w:rPr>
                <w:rStyle w:val="eop"/>
                <w:rFonts w:ascii="Times New Roman" w:hAnsi="Times New Roman" w:cs="Times New Roman"/>
                <w:color w:val="000000"/>
                <w:sz w:val="20"/>
                <w:szCs w:val="20"/>
              </w:rPr>
              <w:t>​</w:t>
            </w:r>
          </w:p>
          <w:p w14:paraId="4CF95081" w14:textId="29383B0E" w:rsidR="003F619B" w:rsidRPr="001D6216" w:rsidRDefault="003F619B" w:rsidP="008B61A8">
            <w:pPr>
              <w:pStyle w:val="paragraph"/>
              <w:spacing w:before="0" w:beforeAutospacing="0" w:after="0" w:afterAutospacing="0"/>
              <w:jc w:val="center"/>
              <w:textAlignment w:val="baseline"/>
              <w:rPr>
                <w:rFonts w:ascii="Times New Roman" w:hAnsi="Times New Roman" w:cs="Times New Roman"/>
                <w:color w:val="000000"/>
                <w:sz w:val="20"/>
                <w:szCs w:val="20"/>
              </w:rPr>
            </w:pPr>
            <w:proofErr w:type="spellStart"/>
            <w:r w:rsidRPr="001D6216">
              <w:rPr>
                <w:rStyle w:val="spellingerror"/>
                <w:rFonts w:ascii="Times New Roman" w:hAnsi="Times New Roman" w:cs="Times New Roman"/>
                <w:color w:val="000000"/>
                <w:position w:val="1"/>
                <w:sz w:val="20"/>
                <w:szCs w:val="20"/>
                <w:lang w:val="en-GB"/>
              </w:rPr>
              <w:t>Frontal_Inf_Tri_L</w:t>
            </w:r>
            <w:proofErr w:type="spellEnd"/>
            <w:r w:rsidR="00F83FBB" w:rsidRPr="001D6216">
              <w:rPr>
                <w:rStyle w:val="spellingerror"/>
                <w:rFonts w:ascii="Times New Roman" w:hAnsi="Times New Roman" w:cs="Times New Roman"/>
                <w:color w:val="000000"/>
                <w:position w:val="1"/>
                <w:sz w:val="20"/>
                <w:szCs w:val="20"/>
                <w:lang w:val="en-GB"/>
              </w:rPr>
              <w:t xml:space="preserve"> </w:t>
            </w:r>
            <w:r w:rsidR="00F83FBB" w:rsidRPr="001D6216">
              <w:rPr>
                <w:rStyle w:val="spellingerror"/>
                <w:rFonts w:ascii="Times New Roman" w:hAnsi="Times New Roman" w:cs="Times New Roman"/>
                <w:color w:val="000000"/>
                <w:sz w:val="20"/>
                <w:szCs w:val="20"/>
              </w:rPr>
              <w:t>(31.05%)</w:t>
            </w:r>
            <w:r w:rsidRPr="001D6216">
              <w:rPr>
                <w:rStyle w:val="normaltextrun"/>
                <w:rFonts w:ascii="Times New Roman" w:hAnsi="Times New Roman" w:cs="Times New Roman"/>
                <w:color w:val="000000"/>
                <w:position w:val="1"/>
                <w:sz w:val="20"/>
                <w:szCs w:val="20"/>
                <w:lang w:val="en-GB"/>
              </w:rPr>
              <w:t>, </w:t>
            </w:r>
            <w:proofErr w:type="spellStart"/>
            <w:r w:rsidRPr="001D6216">
              <w:rPr>
                <w:rStyle w:val="spellingerror"/>
                <w:rFonts w:ascii="Times New Roman" w:hAnsi="Times New Roman" w:cs="Times New Roman"/>
                <w:color w:val="000000"/>
                <w:position w:val="1"/>
                <w:sz w:val="20"/>
                <w:szCs w:val="20"/>
                <w:lang w:val="en-GB"/>
              </w:rPr>
              <w:t>Frontal_Inf_Tri_</w:t>
            </w:r>
            <w:proofErr w:type="gramStart"/>
            <w:r w:rsidRPr="001D6216">
              <w:rPr>
                <w:rStyle w:val="spellingerror"/>
                <w:rFonts w:ascii="Times New Roman" w:hAnsi="Times New Roman" w:cs="Times New Roman"/>
                <w:color w:val="000000"/>
                <w:position w:val="1"/>
                <w:sz w:val="20"/>
                <w:szCs w:val="20"/>
                <w:lang w:val="en-GB"/>
              </w:rPr>
              <w:t>R</w:t>
            </w:r>
            <w:proofErr w:type="spellEnd"/>
            <w:r w:rsidRPr="001D6216">
              <w:rPr>
                <w:rStyle w:val="normaltextrun"/>
                <w:rFonts w:ascii="Times New Roman" w:hAnsi="Times New Roman" w:cs="Times New Roman"/>
                <w:color w:val="000000"/>
                <w:position w:val="1"/>
                <w:sz w:val="20"/>
                <w:szCs w:val="20"/>
                <w:lang w:val="en-GB"/>
              </w:rPr>
              <w:t>  </w:t>
            </w:r>
            <w:r w:rsidR="00F83FBB" w:rsidRPr="001D6216">
              <w:rPr>
                <w:rStyle w:val="normaltextrun"/>
                <w:rFonts w:ascii="Times New Roman" w:hAnsi="Times New Roman" w:cs="Times New Roman"/>
                <w:color w:val="000000"/>
                <w:position w:val="1"/>
                <w:sz w:val="20"/>
                <w:szCs w:val="20"/>
                <w:lang w:val="en-GB"/>
              </w:rPr>
              <w:t>(</w:t>
            </w:r>
            <w:proofErr w:type="gramEnd"/>
            <w:r w:rsidR="00F83FBB" w:rsidRPr="001D6216">
              <w:rPr>
                <w:rStyle w:val="normaltextrun"/>
                <w:rFonts w:ascii="Times New Roman" w:hAnsi="Times New Roman" w:cs="Times New Roman"/>
                <w:color w:val="000000"/>
                <w:position w:val="1"/>
                <w:sz w:val="20"/>
                <w:szCs w:val="20"/>
                <w:lang w:val="en-GB"/>
              </w:rPr>
              <w:t>28.98%)</w:t>
            </w:r>
          </w:p>
          <w:p w14:paraId="1392387C" w14:textId="7ECCEC6A" w:rsidR="003F619B" w:rsidRPr="001D6216" w:rsidRDefault="003F619B" w:rsidP="008B61A8">
            <w:pPr>
              <w:pStyle w:val="paragraph"/>
              <w:spacing w:before="0" w:beforeAutospacing="0" w:after="0" w:afterAutospacing="0"/>
              <w:jc w:val="center"/>
              <w:textAlignment w:val="baseline"/>
              <w:rPr>
                <w:rFonts w:ascii="Times New Roman" w:hAnsi="Times New Roman" w:cs="Times New Roman"/>
                <w:color w:val="000000"/>
                <w:sz w:val="20"/>
                <w:szCs w:val="20"/>
              </w:rPr>
            </w:pPr>
            <w:proofErr w:type="spellStart"/>
            <w:r w:rsidRPr="001D6216">
              <w:rPr>
                <w:rStyle w:val="spellingerror"/>
                <w:rFonts w:ascii="Times New Roman" w:hAnsi="Times New Roman" w:cs="Times New Roman"/>
                <w:color w:val="000000"/>
                <w:position w:val="1"/>
                <w:sz w:val="20"/>
                <w:szCs w:val="20"/>
                <w:lang w:val="en-GB"/>
              </w:rPr>
              <w:t>Frontal_Inf_Orb_</w:t>
            </w:r>
            <w:proofErr w:type="gramStart"/>
            <w:r w:rsidRPr="001D6216">
              <w:rPr>
                <w:rStyle w:val="spellingerror"/>
                <w:rFonts w:ascii="Times New Roman" w:hAnsi="Times New Roman" w:cs="Times New Roman"/>
                <w:color w:val="000000"/>
                <w:position w:val="1"/>
                <w:sz w:val="20"/>
                <w:szCs w:val="20"/>
                <w:lang w:val="en-GB"/>
              </w:rPr>
              <w:t>L</w:t>
            </w:r>
            <w:proofErr w:type="spellEnd"/>
            <w:r w:rsidR="00F83FBB" w:rsidRPr="001D6216">
              <w:rPr>
                <w:rStyle w:val="spellingerror"/>
                <w:rFonts w:ascii="Times New Roman" w:hAnsi="Times New Roman" w:cs="Times New Roman"/>
                <w:color w:val="000000"/>
                <w:position w:val="1"/>
                <w:sz w:val="20"/>
                <w:szCs w:val="20"/>
                <w:lang w:val="en-GB"/>
              </w:rPr>
              <w:t>(</w:t>
            </w:r>
            <w:proofErr w:type="gramEnd"/>
            <w:r w:rsidR="00F83FBB" w:rsidRPr="001D6216">
              <w:rPr>
                <w:rStyle w:val="spellingerror"/>
                <w:rFonts w:ascii="Times New Roman" w:hAnsi="Times New Roman" w:cs="Times New Roman"/>
                <w:color w:val="000000"/>
                <w:position w:val="1"/>
                <w:sz w:val="20"/>
                <w:szCs w:val="20"/>
                <w:lang w:val="en-GB"/>
              </w:rPr>
              <w:t>1</w:t>
            </w:r>
            <w:r w:rsidR="00F83FBB" w:rsidRPr="001D6216">
              <w:rPr>
                <w:rStyle w:val="spellingerror"/>
                <w:rFonts w:ascii="Times New Roman" w:hAnsi="Times New Roman" w:cs="Times New Roman"/>
                <w:sz w:val="20"/>
                <w:szCs w:val="20"/>
              </w:rPr>
              <w:t>5.95%)</w:t>
            </w:r>
            <w:r w:rsidRPr="001D6216">
              <w:rPr>
                <w:rStyle w:val="normaltextrun"/>
                <w:rFonts w:ascii="Times New Roman" w:hAnsi="Times New Roman" w:cs="Times New Roman"/>
                <w:color w:val="000000"/>
                <w:position w:val="1"/>
                <w:sz w:val="20"/>
                <w:szCs w:val="20"/>
                <w:lang w:val="en-GB"/>
              </w:rPr>
              <w:t>, </w:t>
            </w:r>
            <w:proofErr w:type="spellStart"/>
            <w:r w:rsidRPr="001D6216">
              <w:rPr>
                <w:rStyle w:val="spellingerror"/>
                <w:rFonts w:ascii="Times New Roman" w:hAnsi="Times New Roman" w:cs="Times New Roman"/>
                <w:color w:val="000000"/>
                <w:position w:val="1"/>
                <w:sz w:val="20"/>
                <w:szCs w:val="20"/>
                <w:lang w:val="en-GB"/>
              </w:rPr>
              <w:t>Frontal_Inf_Orb_R</w:t>
            </w:r>
            <w:proofErr w:type="spellEnd"/>
            <w:r w:rsidRPr="001D6216">
              <w:rPr>
                <w:rStyle w:val="normaltextrun"/>
                <w:rFonts w:ascii="Times New Roman" w:hAnsi="Times New Roman" w:cs="Times New Roman"/>
                <w:color w:val="000000"/>
                <w:position w:val="1"/>
                <w:sz w:val="20"/>
                <w:szCs w:val="20"/>
                <w:lang w:val="en-GB"/>
              </w:rPr>
              <w:t>  </w:t>
            </w:r>
            <w:r w:rsidRPr="001D6216">
              <w:rPr>
                <w:rStyle w:val="eop"/>
                <w:rFonts w:ascii="Times New Roman" w:hAnsi="Times New Roman" w:cs="Times New Roman"/>
                <w:color w:val="000000"/>
                <w:sz w:val="20"/>
                <w:szCs w:val="20"/>
              </w:rPr>
              <w:t>​</w:t>
            </w:r>
            <w:r w:rsidR="00F83FBB" w:rsidRPr="001D6216">
              <w:rPr>
                <w:rStyle w:val="eop"/>
                <w:rFonts w:ascii="Times New Roman" w:hAnsi="Times New Roman" w:cs="Times New Roman"/>
                <w:color w:val="000000"/>
                <w:sz w:val="20"/>
                <w:szCs w:val="20"/>
              </w:rPr>
              <w:t>(1</w:t>
            </w:r>
            <w:r w:rsidR="00F83FBB" w:rsidRPr="001D6216">
              <w:rPr>
                <w:rStyle w:val="eop"/>
                <w:rFonts w:ascii="Times New Roman" w:hAnsi="Times New Roman" w:cs="Times New Roman"/>
                <w:sz w:val="20"/>
                <w:szCs w:val="20"/>
              </w:rPr>
              <w:t>4.49%)</w:t>
            </w:r>
          </w:p>
          <w:p w14:paraId="6B8DBBCB" w14:textId="223D1048" w:rsidR="003F619B" w:rsidRPr="001D6216" w:rsidRDefault="003F619B" w:rsidP="008B61A8">
            <w:pPr>
              <w:pStyle w:val="paragraph"/>
              <w:spacing w:before="0" w:beforeAutospacing="0" w:after="0" w:afterAutospacing="0"/>
              <w:jc w:val="center"/>
              <w:textAlignment w:val="baseline"/>
              <w:rPr>
                <w:rFonts w:ascii="Times New Roman" w:hAnsi="Times New Roman" w:cs="Times New Roman"/>
                <w:color w:val="000000"/>
                <w:sz w:val="20"/>
                <w:szCs w:val="20"/>
              </w:rPr>
            </w:pPr>
            <w:proofErr w:type="spellStart"/>
            <w:r w:rsidRPr="001D6216">
              <w:rPr>
                <w:rStyle w:val="spellingerror"/>
                <w:rFonts w:ascii="Times New Roman" w:hAnsi="Times New Roman" w:cs="Times New Roman"/>
                <w:color w:val="000000"/>
                <w:position w:val="1"/>
                <w:sz w:val="20"/>
                <w:szCs w:val="20"/>
                <w:lang w:val="en-GB"/>
              </w:rPr>
              <w:t>Occipital_Mid_L</w:t>
            </w:r>
            <w:proofErr w:type="spellEnd"/>
            <w:r w:rsidR="00F83FBB" w:rsidRPr="001D6216">
              <w:rPr>
                <w:rStyle w:val="spellingerror"/>
                <w:rFonts w:ascii="Times New Roman" w:hAnsi="Times New Roman" w:cs="Times New Roman"/>
                <w:color w:val="000000"/>
                <w:position w:val="1"/>
                <w:sz w:val="20"/>
                <w:szCs w:val="20"/>
                <w:lang w:val="en-GB"/>
              </w:rPr>
              <w:t xml:space="preserve"> </w:t>
            </w:r>
            <w:r w:rsidR="00F83FBB" w:rsidRPr="001D6216">
              <w:rPr>
                <w:rStyle w:val="spellingerror"/>
                <w:rFonts w:ascii="Times New Roman" w:hAnsi="Times New Roman" w:cs="Times New Roman"/>
                <w:sz w:val="20"/>
                <w:szCs w:val="20"/>
              </w:rPr>
              <w:t>(</w:t>
            </w:r>
            <w:r w:rsidR="00C70F54">
              <w:rPr>
                <w:rStyle w:val="spellingerror"/>
                <w:rFonts w:ascii="Times New Roman" w:hAnsi="Times New Roman" w:cs="Times New Roman"/>
                <w:sz w:val="20"/>
                <w:szCs w:val="20"/>
              </w:rPr>
              <w:t>10</w:t>
            </w:r>
            <w:r w:rsidR="00F83FBB" w:rsidRPr="001D6216">
              <w:rPr>
                <w:rStyle w:val="spellingerror"/>
                <w:rFonts w:ascii="Times New Roman" w:hAnsi="Times New Roman" w:cs="Times New Roman"/>
                <w:sz w:val="20"/>
                <w:szCs w:val="20"/>
              </w:rPr>
              <w:t>.09%)</w:t>
            </w:r>
            <w:r w:rsidRPr="001D6216">
              <w:rPr>
                <w:rStyle w:val="normaltextrun"/>
                <w:rFonts w:ascii="Times New Roman" w:hAnsi="Times New Roman" w:cs="Times New Roman"/>
                <w:color w:val="000000"/>
                <w:position w:val="1"/>
                <w:sz w:val="20"/>
                <w:szCs w:val="20"/>
                <w:lang w:val="en-GB"/>
              </w:rPr>
              <w:t>, </w:t>
            </w:r>
            <w:proofErr w:type="spellStart"/>
            <w:r w:rsidRPr="001D6216">
              <w:rPr>
                <w:rStyle w:val="spellingerror"/>
                <w:rFonts w:ascii="Times New Roman" w:hAnsi="Times New Roman" w:cs="Times New Roman"/>
                <w:color w:val="000000"/>
                <w:position w:val="1"/>
                <w:sz w:val="20"/>
                <w:szCs w:val="20"/>
                <w:lang w:val="en-GB"/>
              </w:rPr>
              <w:t>Occipital_Mid_</w:t>
            </w:r>
            <w:proofErr w:type="gramStart"/>
            <w:r w:rsidRPr="001D6216">
              <w:rPr>
                <w:rStyle w:val="spellingerror"/>
                <w:rFonts w:ascii="Times New Roman" w:hAnsi="Times New Roman" w:cs="Times New Roman"/>
                <w:color w:val="000000"/>
                <w:position w:val="1"/>
                <w:sz w:val="20"/>
                <w:szCs w:val="20"/>
                <w:lang w:val="en-GB"/>
              </w:rPr>
              <w:t>R</w:t>
            </w:r>
            <w:proofErr w:type="spellEnd"/>
            <w:r w:rsidRPr="001D6216">
              <w:rPr>
                <w:rStyle w:val="normaltextrun"/>
                <w:rFonts w:ascii="Times New Roman" w:hAnsi="Times New Roman" w:cs="Times New Roman"/>
                <w:color w:val="000000"/>
                <w:position w:val="1"/>
                <w:sz w:val="20"/>
                <w:szCs w:val="20"/>
                <w:lang w:val="en-GB"/>
              </w:rPr>
              <w:t>  </w:t>
            </w:r>
            <w:r w:rsidRPr="001D6216">
              <w:rPr>
                <w:rStyle w:val="eop"/>
                <w:rFonts w:ascii="Times New Roman" w:hAnsi="Times New Roman" w:cs="Times New Roman"/>
                <w:color w:val="000000"/>
                <w:sz w:val="20"/>
                <w:szCs w:val="20"/>
              </w:rPr>
              <w:t>​</w:t>
            </w:r>
            <w:proofErr w:type="gramEnd"/>
            <w:r w:rsidR="00F83FBB" w:rsidRPr="001D6216">
              <w:rPr>
                <w:rStyle w:val="eop"/>
                <w:rFonts w:ascii="Times New Roman" w:hAnsi="Times New Roman" w:cs="Times New Roman"/>
                <w:color w:val="000000"/>
                <w:sz w:val="20"/>
                <w:szCs w:val="20"/>
              </w:rPr>
              <w:t>(15.36%)</w:t>
            </w:r>
          </w:p>
          <w:p w14:paraId="376A5747" w14:textId="0E52C274" w:rsidR="003F619B" w:rsidRPr="001D6216" w:rsidRDefault="003F619B" w:rsidP="008B61A8">
            <w:pPr>
              <w:pStyle w:val="paragraph"/>
              <w:spacing w:before="0" w:beforeAutospacing="0" w:after="0" w:afterAutospacing="0"/>
              <w:jc w:val="center"/>
              <w:textAlignment w:val="baseline"/>
              <w:rPr>
                <w:rFonts w:ascii="Times New Roman" w:hAnsi="Times New Roman" w:cs="Times New Roman"/>
                <w:color w:val="000000"/>
                <w:sz w:val="20"/>
                <w:szCs w:val="20"/>
              </w:rPr>
            </w:pPr>
            <w:proofErr w:type="spellStart"/>
            <w:r w:rsidRPr="001D6216">
              <w:rPr>
                <w:rStyle w:val="spellingerror"/>
                <w:rFonts w:ascii="Times New Roman" w:hAnsi="Times New Roman" w:cs="Times New Roman"/>
                <w:color w:val="000000"/>
                <w:position w:val="1"/>
                <w:sz w:val="20"/>
                <w:szCs w:val="20"/>
                <w:lang w:val="en-GB"/>
              </w:rPr>
              <w:t>SupraMarginal_</w:t>
            </w:r>
            <w:proofErr w:type="gramStart"/>
            <w:r w:rsidRPr="001D6216">
              <w:rPr>
                <w:rStyle w:val="spellingerror"/>
                <w:rFonts w:ascii="Times New Roman" w:hAnsi="Times New Roman" w:cs="Times New Roman"/>
                <w:color w:val="000000"/>
                <w:position w:val="1"/>
                <w:sz w:val="20"/>
                <w:szCs w:val="20"/>
                <w:lang w:val="en-GB"/>
              </w:rPr>
              <w:t>L</w:t>
            </w:r>
            <w:proofErr w:type="spellEnd"/>
            <w:r w:rsidRPr="001D6216">
              <w:rPr>
                <w:rStyle w:val="normaltextrun"/>
                <w:rFonts w:ascii="Times New Roman" w:hAnsi="Times New Roman" w:cs="Times New Roman"/>
                <w:color w:val="000000"/>
                <w:position w:val="1"/>
                <w:sz w:val="20"/>
                <w:szCs w:val="20"/>
                <w:lang w:val="en-GB"/>
              </w:rPr>
              <w:t>  </w:t>
            </w:r>
            <w:r w:rsidRPr="001D6216">
              <w:rPr>
                <w:rStyle w:val="eop"/>
                <w:rFonts w:ascii="Times New Roman" w:hAnsi="Times New Roman" w:cs="Times New Roman"/>
                <w:color w:val="000000"/>
                <w:sz w:val="20"/>
                <w:szCs w:val="20"/>
              </w:rPr>
              <w:t>​</w:t>
            </w:r>
            <w:proofErr w:type="gramEnd"/>
            <w:r w:rsidR="00F83FBB" w:rsidRPr="001D6216">
              <w:rPr>
                <w:rStyle w:val="eop"/>
                <w:rFonts w:ascii="Times New Roman" w:hAnsi="Times New Roman" w:cs="Times New Roman"/>
                <w:color w:val="000000"/>
                <w:sz w:val="20"/>
                <w:szCs w:val="20"/>
              </w:rPr>
              <w:t>(16.46%)</w:t>
            </w:r>
          </w:p>
          <w:p w14:paraId="05A31471" w14:textId="18C41BDC" w:rsidR="003F619B" w:rsidRPr="001D6216" w:rsidRDefault="003F619B" w:rsidP="008B61A8">
            <w:pPr>
              <w:pStyle w:val="paragraph"/>
              <w:spacing w:before="0" w:beforeAutospacing="0" w:after="0" w:afterAutospacing="0"/>
              <w:jc w:val="center"/>
              <w:textAlignment w:val="baseline"/>
              <w:rPr>
                <w:rFonts w:ascii="Times New Roman" w:hAnsi="Times New Roman" w:cs="Times New Roman"/>
                <w:color w:val="000000"/>
                <w:sz w:val="20"/>
                <w:szCs w:val="20"/>
              </w:rPr>
            </w:pPr>
            <w:proofErr w:type="spellStart"/>
            <w:r w:rsidRPr="001D6216">
              <w:rPr>
                <w:rStyle w:val="spellingerror"/>
                <w:rFonts w:ascii="Times New Roman" w:hAnsi="Times New Roman" w:cs="Times New Roman"/>
                <w:color w:val="000000"/>
                <w:position w:val="1"/>
                <w:sz w:val="20"/>
                <w:szCs w:val="20"/>
                <w:lang w:val="en-GB"/>
              </w:rPr>
              <w:t>Angular_L</w:t>
            </w:r>
            <w:proofErr w:type="spellEnd"/>
            <w:r w:rsidR="00F83FBB" w:rsidRPr="001D6216">
              <w:rPr>
                <w:rStyle w:val="spellingerror"/>
                <w:rFonts w:ascii="Times New Roman" w:hAnsi="Times New Roman" w:cs="Times New Roman"/>
                <w:color w:val="000000"/>
                <w:position w:val="1"/>
                <w:sz w:val="20"/>
                <w:szCs w:val="20"/>
                <w:lang w:val="en-GB"/>
              </w:rPr>
              <w:t xml:space="preserve"> </w:t>
            </w:r>
            <w:r w:rsidR="00F83FBB" w:rsidRPr="001D6216">
              <w:rPr>
                <w:rStyle w:val="spellingerror"/>
                <w:rFonts w:ascii="Times New Roman" w:hAnsi="Times New Roman" w:cs="Times New Roman"/>
                <w:position w:val="1"/>
                <w:sz w:val="20"/>
                <w:szCs w:val="20"/>
                <w:lang w:val="en-GB"/>
              </w:rPr>
              <w:t>(37.13%)</w:t>
            </w:r>
            <w:r w:rsidRPr="001D6216">
              <w:rPr>
                <w:rStyle w:val="normaltextrun"/>
                <w:rFonts w:ascii="Times New Roman" w:hAnsi="Times New Roman" w:cs="Times New Roman"/>
                <w:color w:val="000000"/>
                <w:position w:val="1"/>
                <w:sz w:val="20"/>
                <w:szCs w:val="20"/>
                <w:lang w:val="en-GB"/>
              </w:rPr>
              <w:t>, </w:t>
            </w:r>
            <w:proofErr w:type="spellStart"/>
            <w:r w:rsidRPr="001D6216">
              <w:rPr>
                <w:rStyle w:val="spellingerror"/>
                <w:rFonts w:ascii="Times New Roman" w:hAnsi="Times New Roman" w:cs="Times New Roman"/>
                <w:color w:val="000000"/>
                <w:position w:val="1"/>
                <w:sz w:val="20"/>
                <w:szCs w:val="20"/>
                <w:lang w:val="en-GB"/>
              </w:rPr>
              <w:t>Angular_R</w:t>
            </w:r>
            <w:proofErr w:type="spellEnd"/>
            <w:r w:rsidRPr="001D6216">
              <w:rPr>
                <w:rStyle w:val="normaltextrun"/>
                <w:rFonts w:ascii="Times New Roman" w:hAnsi="Times New Roman" w:cs="Times New Roman"/>
                <w:color w:val="000000"/>
                <w:position w:val="1"/>
                <w:sz w:val="20"/>
                <w:szCs w:val="20"/>
                <w:lang w:val="en-GB"/>
              </w:rPr>
              <w:t> </w:t>
            </w:r>
            <w:proofErr w:type="gramStart"/>
            <w:r w:rsidRPr="001D6216">
              <w:rPr>
                <w:rStyle w:val="eop"/>
                <w:rFonts w:ascii="Times New Roman" w:hAnsi="Times New Roman" w:cs="Times New Roman"/>
                <w:color w:val="000000"/>
                <w:sz w:val="20"/>
                <w:szCs w:val="20"/>
              </w:rPr>
              <w:t>​</w:t>
            </w:r>
            <w:r w:rsidR="00F83FBB" w:rsidRPr="001D6216">
              <w:rPr>
                <w:rStyle w:val="eop"/>
                <w:rFonts w:ascii="Times New Roman" w:hAnsi="Times New Roman" w:cs="Times New Roman"/>
                <w:color w:val="000000"/>
                <w:sz w:val="20"/>
                <w:szCs w:val="20"/>
              </w:rPr>
              <w:t>(</w:t>
            </w:r>
            <w:proofErr w:type="gramEnd"/>
            <w:r w:rsidR="00F83FBB" w:rsidRPr="001D6216">
              <w:rPr>
                <w:rStyle w:val="eop"/>
                <w:rFonts w:ascii="Times New Roman" w:hAnsi="Times New Roman" w:cs="Times New Roman"/>
                <w:color w:val="000000"/>
                <w:sz w:val="20"/>
                <w:szCs w:val="20"/>
              </w:rPr>
              <w:t>26.61%)</w:t>
            </w:r>
          </w:p>
          <w:p w14:paraId="5C53D7C4" w14:textId="3E5567FF" w:rsidR="003F619B" w:rsidRPr="001D6216" w:rsidRDefault="003F619B" w:rsidP="008B61A8">
            <w:pPr>
              <w:pStyle w:val="paragraph"/>
              <w:spacing w:before="0" w:beforeAutospacing="0" w:after="0" w:afterAutospacing="0"/>
              <w:jc w:val="center"/>
              <w:textAlignment w:val="baseline"/>
              <w:rPr>
                <w:rFonts w:ascii="Times New Roman" w:hAnsi="Times New Roman" w:cs="Times New Roman"/>
                <w:color w:val="000000"/>
                <w:sz w:val="20"/>
                <w:szCs w:val="20"/>
              </w:rPr>
            </w:pPr>
            <w:proofErr w:type="spellStart"/>
            <w:r w:rsidRPr="001D6216">
              <w:rPr>
                <w:rStyle w:val="spellingerror"/>
                <w:rFonts w:ascii="Times New Roman" w:hAnsi="Times New Roman" w:cs="Times New Roman"/>
                <w:color w:val="000000"/>
                <w:position w:val="1"/>
                <w:sz w:val="20"/>
                <w:szCs w:val="20"/>
                <w:lang w:val="en-GB"/>
              </w:rPr>
              <w:t>Temporal_Sup_L</w:t>
            </w:r>
            <w:proofErr w:type="spellEnd"/>
            <w:r w:rsidR="00F83FBB" w:rsidRPr="001D6216">
              <w:rPr>
                <w:rStyle w:val="spellingerror"/>
                <w:rFonts w:ascii="Times New Roman" w:hAnsi="Times New Roman" w:cs="Times New Roman"/>
                <w:color w:val="000000"/>
                <w:position w:val="1"/>
                <w:sz w:val="20"/>
                <w:szCs w:val="20"/>
                <w:lang w:val="en-GB"/>
              </w:rPr>
              <w:t xml:space="preserve"> </w:t>
            </w:r>
            <w:r w:rsidR="00F83FBB" w:rsidRPr="001D6216">
              <w:rPr>
                <w:rStyle w:val="spellingerror"/>
                <w:rFonts w:ascii="Times New Roman" w:hAnsi="Times New Roman" w:cs="Times New Roman"/>
                <w:position w:val="1"/>
                <w:sz w:val="20"/>
                <w:szCs w:val="20"/>
                <w:lang w:val="en-GB"/>
              </w:rPr>
              <w:t>(33.02%)</w:t>
            </w:r>
            <w:r w:rsidRPr="001D6216">
              <w:rPr>
                <w:rStyle w:val="normaltextrun"/>
                <w:rFonts w:ascii="Times New Roman" w:hAnsi="Times New Roman" w:cs="Times New Roman"/>
                <w:color w:val="000000"/>
                <w:position w:val="1"/>
                <w:sz w:val="20"/>
                <w:szCs w:val="20"/>
                <w:lang w:val="en-GB"/>
              </w:rPr>
              <w:t>, </w:t>
            </w:r>
            <w:proofErr w:type="spellStart"/>
            <w:r w:rsidRPr="001D6216">
              <w:rPr>
                <w:rStyle w:val="spellingerror"/>
                <w:rFonts w:ascii="Times New Roman" w:hAnsi="Times New Roman" w:cs="Times New Roman"/>
                <w:color w:val="000000"/>
                <w:position w:val="1"/>
                <w:sz w:val="20"/>
                <w:szCs w:val="20"/>
                <w:lang w:val="en-GB"/>
              </w:rPr>
              <w:t>Temporal_Sup_</w:t>
            </w:r>
            <w:proofErr w:type="gramStart"/>
            <w:r w:rsidRPr="001D6216">
              <w:rPr>
                <w:rStyle w:val="spellingerror"/>
                <w:rFonts w:ascii="Times New Roman" w:hAnsi="Times New Roman" w:cs="Times New Roman"/>
                <w:color w:val="000000"/>
                <w:position w:val="1"/>
                <w:sz w:val="20"/>
                <w:szCs w:val="20"/>
                <w:lang w:val="en-GB"/>
              </w:rPr>
              <w:t>R</w:t>
            </w:r>
            <w:proofErr w:type="spellEnd"/>
            <w:r w:rsidRPr="001D6216">
              <w:rPr>
                <w:rStyle w:val="normaltextrun"/>
                <w:rFonts w:ascii="Times New Roman" w:hAnsi="Times New Roman" w:cs="Times New Roman"/>
                <w:color w:val="000000"/>
                <w:position w:val="1"/>
                <w:sz w:val="20"/>
                <w:szCs w:val="20"/>
                <w:lang w:val="en-GB"/>
              </w:rPr>
              <w:t>  </w:t>
            </w:r>
            <w:r w:rsidRPr="001D6216">
              <w:rPr>
                <w:rStyle w:val="eop"/>
                <w:rFonts w:ascii="Times New Roman" w:hAnsi="Times New Roman" w:cs="Times New Roman"/>
                <w:color w:val="000000"/>
                <w:sz w:val="20"/>
                <w:szCs w:val="20"/>
              </w:rPr>
              <w:t>​</w:t>
            </w:r>
            <w:proofErr w:type="gramEnd"/>
            <w:r w:rsidR="00F83FBB" w:rsidRPr="001D6216">
              <w:rPr>
                <w:rStyle w:val="eop"/>
                <w:rFonts w:ascii="Times New Roman" w:hAnsi="Times New Roman" w:cs="Times New Roman"/>
                <w:color w:val="000000"/>
                <w:sz w:val="20"/>
                <w:szCs w:val="20"/>
              </w:rPr>
              <w:t>(</w:t>
            </w:r>
            <w:r w:rsidR="001D6216" w:rsidRPr="001D6216">
              <w:rPr>
                <w:rStyle w:val="eop"/>
                <w:rFonts w:ascii="Times New Roman" w:hAnsi="Times New Roman" w:cs="Times New Roman"/>
                <w:color w:val="000000"/>
                <w:sz w:val="20"/>
                <w:szCs w:val="20"/>
              </w:rPr>
              <w:t>38.55%</w:t>
            </w:r>
            <w:r w:rsidR="00F83FBB" w:rsidRPr="001D6216">
              <w:rPr>
                <w:rStyle w:val="eop"/>
                <w:rFonts w:ascii="Times New Roman" w:hAnsi="Times New Roman" w:cs="Times New Roman"/>
                <w:color w:val="000000"/>
                <w:sz w:val="20"/>
                <w:szCs w:val="20"/>
              </w:rPr>
              <w:t>)</w:t>
            </w:r>
          </w:p>
          <w:p w14:paraId="17895432" w14:textId="32FCCEA1" w:rsidR="003F619B" w:rsidRPr="001D6216" w:rsidRDefault="003F619B" w:rsidP="008B61A8">
            <w:pPr>
              <w:pStyle w:val="paragraph"/>
              <w:spacing w:before="0" w:beforeAutospacing="0" w:after="0" w:afterAutospacing="0"/>
              <w:jc w:val="center"/>
              <w:textAlignment w:val="baseline"/>
              <w:rPr>
                <w:rFonts w:ascii="Times New Roman" w:hAnsi="Times New Roman" w:cs="Times New Roman"/>
                <w:color w:val="000000"/>
                <w:sz w:val="20"/>
                <w:szCs w:val="20"/>
              </w:rPr>
            </w:pPr>
            <w:proofErr w:type="spellStart"/>
            <w:r w:rsidRPr="001D6216">
              <w:rPr>
                <w:rStyle w:val="spellingerror"/>
                <w:rFonts w:ascii="Times New Roman" w:hAnsi="Times New Roman" w:cs="Times New Roman"/>
                <w:color w:val="000000"/>
                <w:position w:val="1"/>
                <w:sz w:val="20"/>
                <w:szCs w:val="20"/>
                <w:lang w:val="en-GB"/>
              </w:rPr>
              <w:t>Temporal_Pole_Sup_L</w:t>
            </w:r>
            <w:proofErr w:type="spellEnd"/>
            <w:r w:rsidR="001D6216" w:rsidRPr="001D6216">
              <w:rPr>
                <w:rStyle w:val="spellingerror"/>
                <w:rFonts w:ascii="Times New Roman" w:hAnsi="Times New Roman" w:cs="Times New Roman"/>
                <w:color w:val="000000"/>
                <w:position w:val="1"/>
                <w:sz w:val="20"/>
                <w:szCs w:val="20"/>
                <w:lang w:val="en-GB"/>
              </w:rPr>
              <w:t xml:space="preserve"> </w:t>
            </w:r>
            <w:r w:rsidR="001D6216" w:rsidRPr="001D6216">
              <w:rPr>
                <w:rStyle w:val="spellingerror"/>
                <w:rFonts w:ascii="Times New Roman" w:hAnsi="Times New Roman" w:cs="Times New Roman"/>
                <w:position w:val="1"/>
                <w:sz w:val="20"/>
                <w:szCs w:val="20"/>
                <w:lang w:val="en-GB"/>
              </w:rPr>
              <w:t>(26.47%)</w:t>
            </w:r>
            <w:r w:rsidRPr="001D6216">
              <w:rPr>
                <w:rStyle w:val="normaltextrun"/>
                <w:rFonts w:ascii="Times New Roman" w:hAnsi="Times New Roman" w:cs="Times New Roman"/>
                <w:color w:val="000000"/>
                <w:position w:val="1"/>
                <w:sz w:val="20"/>
                <w:szCs w:val="20"/>
                <w:lang w:val="en-GB"/>
              </w:rPr>
              <w:t>, </w:t>
            </w:r>
            <w:proofErr w:type="spellStart"/>
            <w:r w:rsidRPr="001D6216">
              <w:rPr>
                <w:rStyle w:val="spellingerror"/>
                <w:rFonts w:ascii="Times New Roman" w:hAnsi="Times New Roman" w:cs="Times New Roman"/>
                <w:color w:val="000000"/>
                <w:position w:val="1"/>
                <w:sz w:val="20"/>
                <w:szCs w:val="20"/>
                <w:lang w:val="en-GB"/>
              </w:rPr>
              <w:t>Temporal_Pole_Sup_R</w:t>
            </w:r>
            <w:proofErr w:type="spellEnd"/>
            <w:r w:rsidRPr="001D6216">
              <w:rPr>
                <w:rStyle w:val="normaltextrun"/>
                <w:rFonts w:ascii="Times New Roman" w:hAnsi="Times New Roman" w:cs="Times New Roman"/>
                <w:color w:val="000000"/>
                <w:position w:val="1"/>
                <w:sz w:val="20"/>
                <w:szCs w:val="20"/>
                <w:lang w:val="en-GB"/>
              </w:rPr>
              <w:t> </w:t>
            </w:r>
            <w:r w:rsidR="001D6216" w:rsidRPr="001D6216">
              <w:rPr>
                <w:rStyle w:val="normaltextrun"/>
                <w:rFonts w:ascii="Times New Roman" w:hAnsi="Times New Roman" w:cs="Times New Roman"/>
                <w:color w:val="000000"/>
                <w:position w:val="1"/>
                <w:sz w:val="20"/>
                <w:szCs w:val="20"/>
                <w:lang w:val="en-GB"/>
              </w:rPr>
              <w:t>(2</w:t>
            </w:r>
            <w:r w:rsidR="001D6216" w:rsidRPr="001D6216">
              <w:rPr>
                <w:rStyle w:val="normaltextrun"/>
                <w:rFonts w:ascii="Times New Roman" w:hAnsi="Times New Roman" w:cs="Times New Roman"/>
                <w:position w:val="1"/>
                <w:sz w:val="20"/>
                <w:szCs w:val="20"/>
                <w:lang w:val="en-GB"/>
              </w:rPr>
              <w:t>4.72%)</w:t>
            </w:r>
            <w:r w:rsidRPr="001D6216">
              <w:rPr>
                <w:rStyle w:val="normaltextrun"/>
                <w:rFonts w:ascii="Times New Roman" w:hAnsi="Times New Roman" w:cs="Times New Roman"/>
                <w:color w:val="000000"/>
                <w:position w:val="1"/>
                <w:sz w:val="20"/>
                <w:szCs w:val="20"/>
                <w:lang w:val="en-GB"/>
              </w:rPr>
              <w:t> </w:t>
            </w:r>
            <w:r w:rsidRPr="001D6216">
              <w:rPr>
                <w:rStyle w:val="eop"/>
                <w:rFonts w:ascii="Times New Roman" w:hAnsi="Times New Roman" w:cs="Times New Roman"/>
                <w:color w:val="000000"/>
                <w:sz w:val="20"/>
                <w:szCs w:val="20"/>
              </w:rPr>
              <w:t>​</w:t>
            </w:r>
          </w:p>
          <w:p w14:paraId="0A6FBB6A" w14:textId="387EAEF4" w:rsidR="003F619B" w:rsidRPr="001D6216" w:rsidRDefault="003F619B" w:rsidP="008B61A8">
            <w:pPr>
              <w:pStyle w:val="paragraph"/>
              <w:spacing w:before="0" w:beforeAutospacing="0" w:after="0" w:afterAutospacing="0"/>
              <w:jc w:val="center"/>
              <w:textAlignment w:val="baseline"/>
              <w:rPr>
                <w:rFonts w:ascii="Times New Roman" w:hAnsi="Times New Roman" w:cs="Times New Roman"/>
                <w:color w:val="000000"/>
                <w:sz w:val="20"/>
                <w:szCs w:val="20"/>
              </w:rPr>
            </w:pPr>
            <w:proofErr w:type="spellStart"/>
            <w:r w:rsidRPr="001D6216">
              <w:rPr>
                <w:rStyle w:val="spellingerror"/>
                <w:rFonts w:ascii="Times New Roman" w:hAnsi="Times New Roman" w:cs="Times New Roman"/>
                <w:color w:val="000000"/>
                <w:position w:val="1"/>
                <w:sz w:val="20"/>
                <w:szCs w:val="20"/>
                <w:lang w:val="en-GB"/>
              </w:rPr>
              <w:t>Temporal_Mid_</w:t>
            </w:r>
            <w:proofErr w:type="gramStart"/>
            <w:r w:rsidRPr="001D6216">
              <w:rPr>
                <w:rStyle w:val="spellingerror"/>
                <w:rFonts w:ascii="Times New Roman" w:hAnsi="Times New Roman" w:cs="Times New Roman"/>
                <w:color w:val="000000"/>
                <w:position w:val="1"/>
                <w:sz w:val="20"/>
                <w:szCs w:val="20"/>
                <w:lang w:val="en-GB"/>
              </w:rPr>
              <w:t>L</w:t>
            </w:r>
            <w:proofErr w:type="spellEnd"/>
            <w:r w:rsidR="001D6216" w:rsidRPr="001D6216">
              <w:rPr>
                <w:rStyle w:val="spellingerror"/>
                <w:rFonts w:ascii="Times New Roman" w:hAnsi="Times New Roman" w:cs="Times New Roman"/>
                <w:color w:val="000000"/>
                <w:position w:val="1"/>
                <w:sz w:val="20"/>
                <w:szCs w:val="20"/>
                <w:lang w:val="en-GB"/>
              </w:rPr>
              <w:t>(</w:t>
            </w:r>
            <w:proofErr w:type="gramEnd"/>
            <w:r w:rsidR="001D6216" w:rsidRPr="001D6216">
              <w:rPr>
                <w:rStyle w:val="spellingerror"/>
                <w:rFonts w:ascii="Times New Roman" w:hAnsi="Times New Roman" w:cs="Times New Roman"/>
                <w:color w:val="000000"/>
                <w:position w:val="1"/>
                <w:sz w:val="20"/>
                <w:szCs w:val="20"/>
                <w:lang w:val="en-GB"/>
              </w:rPr>
              <w:t>6</w:t>
            </w:r>
            <w:r w:rsidR="001D6216" w:rsidRPr="001D6216">
              <w:rPr>
                <w:rStyle w:val="spellingerror"/>
                <w:rFonts w:ascii="Times New Roman" w:hAnsi="Times New Roman" w:cs="Times New Roman"/>
                <w:color w:val="000000"/>
                <w:sz w:val="20"/>
                <w:szCs w:val="20"/>
              </w:rPr>
              <w:t>5.57%</w:t>
            </w:r>
            <w:r w:rsidR="001D6216" w:rsidRPr="001D6216">
              <w:rPr>
                <w:rStyle w:val="spellingerror"/>
                <w:rFonts w:ascii="Times New Roman" w:hAnsi="Times New Roman" w:cs="Times New Roman"/>
                <w:position w:val="1"/>
                <w:sz w:val="20"/>
                <w:szCs w:val="20"/>
                <w:lang w:val="en-GB"/>
              </w:rPr>
              <w:t>)</w:t>
            </w:r>
            <w:r w:rsidRPr="001D6216">
              <w:rPr>
                <w:rStyle w:val="normaltextrun"/>
                <w:rFonts w:ascii="Times New Roman" w:hAnsi="Times New Roman" w:cs="Times New Roman"/>
                <w:color w:val="000000"/>
                <w:position w:val="1"/>
                <w:sz w:val="20"/>
                <w:szCs w:val="20"/>
                <w:lang w:val="en-GB"/>
              </w:rPr>
              <w:t>, </w:t>
            </w:r>
            <w:proofErr w:type="spellStart"/>
            <w:r w:rsidRPr="001D6216">
              <w:rPr>
                <w:rStyle w:val="spellingerror"/>
                <w:rFonts w:ascii="Times New Roman" w:hAnsi="Times New Roman" w:cs="Times New Roman"/>
                <w:color w:val="000000"/>
                <w:position w:val="1"/>
                <w:sz w:val="20"/>
                <w:szCs w:val="20"/>
                <w:lang w:val="en-GB"/>
              </w:rPr>
              <w:t>Temporal_Mid_R</w:t>
            </w:r>
            <w:proofErr w:type="spellEnd"/>
            <w:r w:rsidRPr="001D6216">
              <w:rPr>
                <w:rStyle w:val="normaltextrun"/>
                <w:rFonts w:ascii="Times New Roman" w:hAnsi="Times New Roman" w:cs="Times New Roman"/>
                <w:color w:val="000000"/>
                <w:position w:val="1"/>
                <w:sz w:val="20"/>
                <w:szCs w:val="20"/>
                <w:lang w:val="en-GB"/>
              </w:rPr>
              <w:t>  </w:t>
            </w:r>
            <w:r w:rsidR="001D6216" w:rsidRPr="001D6216">
              <w:rPr>
                <w:rStyle w:val="normaltextrun"/>
                <w:rFonts w:ascii="Times New Roman" w:hAnsi="Times New Roman" w:cs="Times New Roman"/>
                <w:color w:val="000000"/>
                <w:position w:val="1"/>
                <w:sz w:val="20"/>
                <w:szCs w:val="20"/>
                <w:lang w:val="en-GB"/>
              </w:rPr>
              <w:t>(61.50%)</w:t>
            </w:r>
            <w:r w:rsidRPr="001D6216">
              <w:rPr>
                <w:rStyle w:val="eop"/>
                <w:rFonts w:ascii="Times New Roman" w:hAnsi="Times New Roman" w:cs="Times New Roman"/>
                <w:color w:val="000000"/>
                <w:sz w:val="20"/>
                <w:szCs w:val="20"/>
              </w:rPr>
              <w:t>​</w:t>
            </w:r>
          </w:p>
          <w:p w14:paraId="7B757C4A" w14:textId="0264FF50" w:rsidR="003F619B" w:rsidRPr="001D6216" w:rsidRDefault="003F619B" w:rsidP="008B61A8">
            <w:pPr>
              <w:pStyle w:val="paragraph"/>
              <w:spacing w:before="0" w:beforeAutospacing="0" w:after="0" w:afterAutospacing="0"/>
              <w:jc w:val="center"/>
              <w:textAlignment w:val="baseline"/>
              <w:rPr>
                <w:rFonts w:ascii="Times New Roman" w:hAnsi="Times New Roman" w:cs="Times New Roman"/>
                <w:color w:val="000000"/>
                <w:sz w:val="20"/>
                <w:szCs w:val="20"/>
              </w:rPr>
            </w:pPr>
            <w:proofErr w:type="spellStart"/>
            <w:r w:rsidRPr="001D6216">
              <w:rPr>
                <w:rStyle w:val="spellingerror"/>
                <w:rFonts w:ascii="Times New Roman" w:hAnsi="Times New Roman" w:cs="Times New Roman"/>
                <w:color w:val="000000"/>
                <w:position w:val="1"/>
                <w:sz w:val="20"/>
                <w:szCs w:val="20"/>
                <w:lang w:val="en-GB"/>
              </w:rPr>
              <w:t>Temporal_Pole_Mid_L</w:t>
            </w:r>
            <w:proofErr w:type="spellEnd"/>
            <w:r w:rsidR="001D6216" w:rsidRPr="001D6216">
              <w:rPr>
                <w:rStyle w:val="spellingerror"/>
                <w:rFonts w:ascii="Times New Roman" w:hAnsi="Times New Roman" w:cs="Times New Roman"/>
                <w:color w:val="000000"/>
                <w:position w:val="1"/>
                <w:sz w:val="20"/>
                <w:szCs w:val="20"/>
                <w:lang w:val="en-GB"/>
              </w:rPr>
              <w:t xml:space="preserve"> </w:t>
            </w:r>
            <w:r w:rsidR="001D6216" w:rsidRPr="001D6216">
              <w:rPr>
                <w:rStyle w:val="spellingerror"/>
                <w:rFonts w:ascii="Times New Roman" w:hAnsi="Times New Roman" w:cs="Times New Roman"/>
                <w:color w:val="000000"/>
                <w:sz w:val="20"/>
                <w:szCs w:val="20"/>
              </w:rPr>
              <w:t>(22.76%)</w:t>
            </w:r>
            <w:r w:rsidRPr="001D6216">
              <w:rPr>
                <w:rStyle w:val="normaltextrun"/>
                <w:rFonts w:ascii="Times New Roman" w:hAnsi="Times New Roman" w:cs="Times New Roman"/>
                <w:color w:val="000000"/>
                <w:position w:val="1"/>
                <w:sz w:val="20"/>
                <w:szCs w:val="20"/>
                <w:lang w:val="en-GB"/>
              </w:rPr>
              <w:t>, </w:t>
            </w:r>
            <w:proofErr w:type="spellStart"/>
            <w:r w:rsidRPr="001D6216">
              <w:rPr>
                <w:rStyle w:val="spellingerror"/>
                <w:rFonts w:ascii="Times New Roman" w:hAnsi="Times New Roman" w:cs="Times New Roman"/>
                <w:color w:val="000000"/>
                <w:position w:val="1"/>
                <w:sz w:val="20"/>
                <w:szCs w:val="20"/>
                <w:lang w:val="en-GB"/>
              </w:rPr>
              <w:t>Temporal_Pole_Mid_R</w:t>
            </w:r>
            <w:proofErr w:type="spellEnd"/>
            <w:r w:rsidRPr="001D6216">
              <w:rPr>
                <w:rStyle w:val="normaltextrun"/>
                <w:rFonts w:ascii="Times New Roman" w:hAnsi="Times New Roman" w:cs="Times New Roman"/>
                <w:color w:val="000000"/>
                <w:position w:val="1"/>
                <w:sz w:val="20"/>
                <w:szCs w:val="20"/>
                <w:lang w:val="en-GB"/>
              </w:rPr>
              <w:t> </w:t>
            </w:r>
            <w:proofErr w:type="gramStart"/>
            <w:r w:rsidRPr="001D6216">
              <w:rPr>
                <w:rStyle w:val="eop"/>
                <w:rFonts w:ascii="Times New Roman" w:hAnsi="Times New Roman" w:cs="Times New Roman"/>
                <w:color w:val="000000"/>
                <w:sz w:val="20"/>
                <w:szCs w:val="20"/>
              </w:rPr>
              <w:t>​</w:t>
            </w:r>
            <w:r w:rsidR="001D6216" w:rsidRPr="001D6216">
              <w:rPr>
                <w:rStyle w:val="eop"/>
                <w:rFonts w:ascii="Times New Roman" w:hAnsi="Times New Roman" w:cs="Times New Roman"/>
                <w:color w:val="000000"/>
                <w:sz w:val="20"/>
                <w:szCs w:val="20"/>
              </w:rPr>
              <w:t>(</w:t>
            </w:r>
            <w:proofErr w:type="gramEnd"/>
            <w:r w:rsidR="001D6216" w:rsidRPr="001D6216">
              <w:rPr>
                <w:rStyle w:val="eop"/>
                <w:rFonts w:ascii="Times New Roman" w:hAnsi="Times New Roman" w:cs="Times New Roman"/>
                <w:color w:val="000000"/>
                <w:sz w:val="20"/>
                <w:szCs w:val="20"/>
              </w:rPr>
              <w:t>19.55%)</w:t>
            </w:r>
          </w:p>
          <w:p w14:paraId="652E1838" w14:textId="77777777" w:rsidR="003F619B" w:rsidRPr="001D6216" w:rsidRDefault="003F619B" w:rsidP="008B61A8">
            <w:pPr>
              <w:pStyle w:val="paragraph"/>
              <w:spacing w:before="0" w:beforeAutospacing="0" w:after="0" w:afterAutospacing="0"/>
              <w:jc w:val="center"/>
              <w:textAlignment w:val="baseline"/>
              <w:rPr>
                <w:rFonts w:ascii="Times New Roman" w:hAnsi="Times New Roman" w:cs="Times New Roman"/>
                <w:color w:val="000000"/>
                <w:sz w:val="20"/>
                <w:szCs w:val="20"/>
                <w:lang w:val="en-GB"/>
              </w:rPr>
            </w:pPr>
            <w:r w:rsidRPr="001D6216">
              <w:rPr>
                <w:rStyle w:val="eop"/>
                <w:rFonts w:ascii="Times New Roman" w:hAnsi="Times New Roman" w:cs="Times New Roman"/>
                <w:color w:val="000000"/>
                <w:sz w:val="20"/>
                <w:szCs w:val="20"/>
                <w:lang w:val="en-GB"/>
              </w:rPr>
              <w:t>​</w:t>
            </w:r>
          </w:p>
        </w:tc>
      </w:tr>
      <w:tr w:rsidR="003F619B" w:rsidRPr="00D547AF" w14:paraId="7218F77F" w14:textId="77777777" w:rsidTr="0032545B">
        <w:tc>
          <w:tcPr>
            <w:tcW w:w="3402" w:type="dxa"/>
            <w:gridSpan w:val="2"/>
            <w:tcBorders>
              <w:top w:val="single" w:sz="4" w:space="0" w:color="auto"/>
              <w:bottom w:val="single" w:sz="4" w:space="0" w:color="auto"/>
            </w:tcBorders>
            <w:vAlign w:val="center"/>
          </w:tcPr>
          <w:p w14:paraId="7C831CBD" w14:textId="77777777" w:rsidR="003F619B" w:rsidRDefault="003F619B" w:rsidP="008B61A8">
            <w:pPr>
              <w:pStyle w:val="paragraph"/>
              <w:spacing w:before="0" w:beforeAutospacing="0" w:after="0" w:afterAutospacing="0"/>
              <w:textAlignment w:val="baseline"/>
              <w:rPr>
                <w:rFonts w:ascii="Segoe UI" w:hAnsi="Segoe UI" w:cs="Segoe UI"/>
                <w:color w:val="000000"/>
                <w:sz w:val="18"/>
                <w:szCs w:val="18"/>
                <w:lang w:val="en-GB"/>
              </w:rPr>
            </w:pPr>
            <w:r>
              <w:rPr>
                <w:rStyle w:val="eop"/>
                <w:rFonts w:ascii="Calibri" w:hAnsi="Calibri" w:cs="Calibri"/>
                <w:color w:val="000000"/>
                <w:sz w:val="20"/>
                <w:szCs w:val="20"/>
                <w:lang w:val="en-GB"/>
              </w:rPr>
              <w:t>​</w:t>
            </w:r>
          </w:p>
          <w:p w14:paraId="4CF28169" w14:textId="5CCECA5D" w:rsidR="003F619B" w:rsidRDefault="001D6216" w:rsidP="008B61A8">
            <w:pPr>
              <w:pStyle w:val="paragraph"/>
              <w:spacing w:before="0" w:beforeAutospacing="0" w:after="0" w:afterAutospacing="0"/>
              <w:jc w:val="center"/>
              <w:textAlignment w:val="baseline"/>
              <w:rPr>
                <w:rStyle w:val="eop"/>
                <w:rFonts w:ascii="Calibri" w:hAnsi="Calibri" w:cs="Calibri"/>
                <w:color w:val="000000"/>
                <w:sz w:val="20"/>
                <w:szCs w:val="20"/>
                <w:lang w:val="en-GB"/>
              </w:rPr>
            </w:pPr>
            <w:r>
              <w:rPr>
                <w:rStyle w:val="normaltextrun"/>
                <w:rFonts w:ascii="Times New Roman" w:hAnsi="Times New Roman" w:cs="Times New Roman"/>
                <w:color w:val="000000"/>
                <w:position w:val="1"/>
                <w:sz w:val="20"/>
                <w:szCs w:val="20"/>
                <w:lang w:val="en-GB"/>
              </w:rPr>
              <w:t>Multiple Demand</w:t>
            </w:r>
            <w:r w:rsidR="003F619B">
              <w:rPr>
                <w:rStyle w:val="normaltextrun"/>
                <w:rFonts w:ascii="Times New Roman" w:hAnsi="Times New Roman" w:cs="Times New Roman"/>
                <w:color w:val="000000"/>
                <w:position w:val="1"/>
                <w:sz w:val="20"/>
                <w:szCs w:val="20"/>
                <w:lang w:val="en-GB"/>
              </w:rPr>
              <w:t xml:space="preserve"> (MD) </w:t>
            </w:r>
            <w:r w:rsidR="003F619B">
              <w:rPr>
                <w:rStyle w:val="eop"/>
                <w:rFonts w:ascii="Times New Roman" w:hAnsi="Times New Roman" w:cs="Times New Roman"/>
                <w:color w:val="000000"/>
                <w:sz w:val="20"/>
                <w:szCs w:val="20"/>
              </w:rPr>
              <w:t>​</w:t>
            </w:r>
          </w:p>
        </w:tc>
        <w:tc>
          <w:tcPr>
            <w:tcW w:w="6237" w:type="dxa"/>
            <w:tcBorders>
              <w:top w:val="single" w:sz="4" w:space="0" w:color="auto"/>
              <w:bottom w:val="single" w:sz="4" w:space="0" w:color="auto"/>
            </w:tcBorders>
            <w:vAlign w:val="center"/>
          </w:tcPr>
          <w:p w14:paraId="0E5B71A3" w14:textId="77777777" w:rsidR="003F619B" w:rsidRDefault="003F619B" w:rsidP="008B61A8">
            <w:pPr>
              <w:pStyle w:val="paragraph"/>
              <w:spacing w:before="0" w:beforeAutospacing="0" w:after="0" w:afterAutospacing="0"/>
              <w:textAlignment w:val="baseline"/>
              <w:rPr>
                <w:rFonts w:ascii="Segoe UI" w:hAnsi="Segoe UI" w:cs="Segoe UI"/>
                <w:color w:val="000000"/>
                <w:sz w:val="18"/>
                <w:szCs w:val="18"/>
                <w:lang w:val="en-GB"/>
              </w:rPr>
            </w:pPr>
            <w:r>
              <w:rPr>
                <w:rStyle w:val="eop"/>
                <w:rFonts w:ascii="Calibri" w:hAnsi="Calibri" w:cs="Calibri"/>
                <w:color w:val="000000"/>
                <w:sz w:val="20"/>
                <w:szCs w:val="20"/>
                <w:lang w:val="en-GB"/>
              </w:rPr>
              <w:t>​</w:t>
            </w:r>
          </w:p>
          <w:p w14:paraId="6523418B" w14:textId="15C125BA" w:rsidR="003F619B" w:rsidRPr="00082965" w:rsidRDefault="003F619B" w:rsidP="008B61A8">
            <w:pPr>
              <w:pStyle w:val="paragraph"/>
              <w:spacing w:before="0" w:beforeAutospacing="0" w:after="0" w:afterAutospacing="0"/>
              <w:jc w:val="center"/>
              <w:textAlignment w:val="baseline"/>
              <w:rPr>
                <w:rFonts w:ascii="Times New Roman" w:hAnsi="Times New Roman" w:cs="Times New Roman"/>
                <w:color w:val="000000"/>
                <w:sz w:val="20"/>
                <w:szCs w:val="20"/>
              </w:rPr>
            </w:pPr>
            <w:proofErr w:type="spellStart"/>
            <w:r w:rsidRPr="00082965">
              <w:rPr>
                <w:rStyle w:val="spellingerror"/>
                <w:rFonts w:ascii="Times New Roman" w:hAnsi="Times New Roman" w:cs="Times New Roman"/>
                <w:color w:val="000000"/>
                <w:position w:val="1"/>
                <w:sz w:val="20"/>
                <w:szCs w:val="20"/>
                <w:lang w:val="en-GB"/>
              </w:rPr>
              <w:t>Precentral_L</w:t>
            </w:r>
            <w:proofErr w:type="spellEnd"/>
            <w:r w:rsidR="009B32B8" w:rsidRPr="00082965">
              <w:rPr>
                <w:rStyle w:val="spellingerror"/>
                <w:rFonts w:ascii="Times New Roman" w:hAnsi="Times New Roman" w:cs="Times New Roman"/>
                <w:color w:val="000000"/>
                <w:position w:val="1"/>
                <w:sz w:val="20"/>
                <w:szCs w:val="20"/>
                <w:lang w:val="en-GB"/>
              </w:rPr>
              <w:t xml:space="preserve"> </w:t>
            </w:r>
            <w:r w:rsidR="009B32B8" w:rsidRPr="00082965">
              <w:rPr>
                <w:rStyle w:val="spellingerror"/>
                <w:rFonts w:ascii="Times New Roman" w:hAnsi="Times New Roman" w:cs="Times New Roman"/>
                <w:position w:val="1"/>
                <w:sz w:val="20"/>
                <w:szCs w:val="20"/>
                <w:lang w:val="en-GB"/>
              </w:rPr>
              <w:t>(45.85%)</w:t>
            </w:r>
            <w:r w:rsidRPr="00082965">
              <w:rPr>
                <w:rStyle w:val="normaltextrun"/>
                <w:rFonts w:ascii="Times New Roman" w:hAnsi="Times New Roman" w:cs="Times New Roman"/>
                <w:color w:val="000000"/>
                <w:position w:val="1"/>
                <w:sz w:val="20"/>
                <w:szCs w:val="20"/>
                <w:lang w:val="en-GB"/>
              </w:rPr>
              <w:t>, </w:t>
            </w:r>
            <w:proofErr w:type="spellStart"/>
            <w:r w:rsidRPr="00082965">
              <w:rPr>
                <w:rStyle w:val="spellingerror"/>
                <w:rFonts w:ascii="Times New Roman" w:hAnsi="Times New Roman" w:cs="Times New Roman"/>
                <w:color w:val="000000"/>
                <w:position w:val="1"/>
                <w:sz w:val="20"/>
                <w:szCs w:val="20"/>
                <w:lang w:val="en-GB"/>
              </w:rPr>
              <w:t>Precentral_R</w:t>
            </w:r>
            <w:proofErr w:type="spellEnd"/>
            <w:r w:rsidR="009B32B8" w:rsidRPr="00082965">
              <w:rPr>
                <w:rStyle w:val="spellingerror"/>
                <w:rFonts w:ascii="Times New Roman" w:hAnsi="Times New Roman" w:cs="Times New Roman"/>
                <w:color w:val="000000"/>
                <w:position w:val="1"/>
                <w:sz w:val="20"/>
                <w:szCs w:val="20"/>
                <w:lang w:val="en-GB"/>
              </w:rPr>
              <w:t xml:space="preserve"> </w:t>
            </w:r>
            <w:r w:rsidR="009B32B8" w:rsidRPr="00082965">
              <w:rPr>
                <w:rStyle w:val="spellingerror"/>
                <w:rFonts w:ascii="Times New Roman" w:hAnsi="Times New Roman" w:cs="Times New Roman"/>
                <w:sz w:val="20"/>
                <w:szCs w:val="20"/>
              </w:rPr>
              <w:t>(31.86%)</w:t>
            </w:r>
          </w:p>
          <w:p w14:paraId="14966EB4" w14:textId="3A7331BD" w:rsidR="003F619B" w:rsidRPr="00082965" w:rsidRDefault="003F619B" w:rsidP="008B61A8">
            <w:pPr>
              <w:pStyle w:val="paragraph"/>
              <w:spacing w:before="0" w:beforeAutospacing="0" w:after="0" w:afterAutospacing="0"/>
              <w:jc w:val="center"/>
              <w:textAlignment w:val="baseline"/>
              <w:rPr>
                <w:rFonts w:ascii="Times New Roman" w:hAnsi="Times New Roman" w:cs="Times New Roman"/>
                <w:color w:val="000000"/>
                <w:sz w:val="20"/>
                <w:szCs w:val="20"/>
              </w:rPr>
            </w:pPr>
            <w:proofErr w:type="spellStart"/>
            <w:r w:rsidRPr="00082965">
              <w:rPr>
                <w:rStyle w:val="spellingerror"/>
                <w:rFonts w:ascii="Times New Roman" w:hAnsi="Times New Roman" w:cs="Times New Roman"/>
                <w:color w:val="000000"/>
                <w:position w:val="1"/>
                <w:sz w:val="20"/>
                <w:szCs w:val="20"/>
                <w:lang w:val="en-GB"/>
              </w:rPr>
              <w:t>Frontal_Sup_L</w:t>
            </w:r>
            <w:proofErr w:type="spellEnd"/>
            <w:r w:rsidR="009B32B8" w:rsidRPr="00082965">
              <w:rPr>
                <w:rStyle w:val="spellingerror"/>
                <w:rFonts w:ascii="Times New Roman" w:hAnsi="Times New Roman" w:cs="Times New Roman"/>
                <w:color w:val="000000"/>
                <w:position w:val="1"/>
                <w:sz w:val="20"/>
                <w:szCs w:val="20"/>
                <w:lang w:val="en-GB"/>
              </w:rPr>
              <w:t xml:space="preserve"> (26.95%)</w:t>
            </w:r>
            <w:r w:rsidRPr="00082965">
              <w:rPr>
                <w:rStyle w:val="normaltextrun"/>
                <w:rFonts w:ascii="Times New Roman" w:hAnsi="Times New Roman" w:cs="Times New Roman"/>
                <w:color w:val="000000"/>
                <w:position w:val="1"/>
                <w:sz w:val="20"/>
                <w:szCs w:val="20"/>
                <w:lang w:val="en-GB"/>
              </w:rPr>
              <w:t>, </w:t>
            </w:r>
            <w:proofErr w:type="spellStart"/>
            <w:r w:rsidRPr="00082965">
              <w:rPr>
                <w:rStyle w:val="spellingerror"/>
                <w:rFonts w:ascii="Times New Roman" w:hAnsi="Times New Roman" w:cs="Times New Roman"/>
                <w:color w:val="000000"/>
                <w:position w:val="1"/>
                <w:sz w:val="20"/>
                <w:szCs w:val="20"/>
                <w:lang w:val="en-GB"/>
              </w:rPr>
              <w:t>Frontal_Sup_</w:t>
            </w:r>
            <w:proofErr w:type="gramStart"/>
            <w:r w:rsidRPr="00082965">
              <w:rPr>
                <w:rStyle w:val="spellingerror"/>
                <w:rFonts w:ascii="Times New Roman" w:hAnsi="Times New Roman" w:cs="Times New Roman"/>
                <w:color w:val="000000"/>
                <w:position w:val="1"/>
                <w:sz w:val="20"/>
                <w:szCs w:val="20"/>
                <w:lang w:val="en-GB"/>
              </w:rPr>
              <w:t>R</w:t>
            </w:r>
            <w:proofErr w:type="spellEnd"/>
            <w:r w:rsidRPr="00082965">
              <w:rPr>
                <w:rStyle w:val="normaltextrun"/>
                <w:rFonts w:ascii="Times New Roman" w:hAnsi="Times New Roman" w:cs="Times New Roman"/>
                <w:color w:val="000000"/>
                <w:position w:val="1"/>
                <w:sz w:val="20"/>
                <w:szCs w:val="20"/>
                <w:lang w:val="en-GB"/>
              </w:rPr>
              <w:t>  </w:t>
            </w:r>
            <w:r w:rsidRPr="00082965">
              <w:rPr>
                <w:rStyle w:val="eop"/>
                <w:rFonts w:ascii="Times New Roman" w:hAnsi="Times New Roman" w:cs="Times New Roman"/>
                <w:color w:val="000000"/>
                <w:sz w:val="20"/>
                <w:szCs w:val="20"/>
              </w:rPr>
              <w:t>​</w:t>
            </w:r>
            <w:proofErr w:type="gramEnd"/>
            <w:r w:rsidR="009B32B8" w:rsidRPr="00082965">
              <w:rPr>
                <w:rStyle w:val="eop"/>
                <w:rFonts w:ascii="Times New Roman" w:hAnsi="Times New Roman" w:cs="Times New Roman"/>
                <w:color w:val="000000"/>
                <w:sz w:val="20"/>
                <w:szCs w:val="20"/>
              </w:rPr>
              <w:t>(32.63%)</w:t>
            </w:r>
          </w:p>
          <w:p w14:paraId="6A21B6DF" w14:textId="027A2868" w:rsidR="003F619B" w:rsidRPr="00082965" w:rsidRDefault="003F619B" w:rsidP="008B61A8">
            <w:pPr>
              <w:pStyle w:val="paragraph"/>
              <w:spacing w:before="0" w:beforeAutospacing="0" w:after="0" w:afterAutospacing="0"/>
              <w:jc w:val="center"/>
              <w:textAlignment w:val="baseline"/>
              <w:rPr>
                <w:rFonts w:ascii="Times New Roman" w:hAnsi="Times New Roman" w:cs="Times New Roman"/>
                <w:color w:val="000000"/>
                <w:sz w:val="20"/>
                <w:szCs w:val="20"/>
              </w:rPr>
            </w:pPr>
            <w:proofErr w:type="spellStart"/>
            <w:r w:rsidRPr="00082965">
              <w:rPr>
                <w:rStyle w:val="normaltextrun"/>
                <w:rFonts w:ascii="Times New Roman" w:hAnsi="Times New Roman" w:cs="Times New Roman"/>
                <w:color w:val="000000"/>
                <w:position w:val="1"/>
                <w:sz w:val="20"/>
                <w:szCs w:val="20"/>
                <w:lang w:val="en-GB"/>
              </w:rPr>
              <w:t>Frontal_Sup_Orb_L</w:t>
            </w:r>
            <w:proofErr w:type="spellEnd"/>
            <w:r w:rsidRPr="00082965">
              <w:rPr>
                <w:rStyle w:val="normaltextrun"/>
                <w:rFonts w:ascii="Times New Roman" w:hAnsi="Times New Roman" w:cs="Times New Roman"/>
                <w:color w:val="000000"/>
                <w:position w:val="1"/>
                <w:sz w:val="20"/>
                <w:szCs w:val="20"/>
                <w:lang w:val="en-GB"/>
              </w:rPr>
              <w:t> </w:t>
            </w:r>
            <w:proofErr w:type="gramStart"/>
            <w:r w:rsidRPr="00082965">
              <w:rPr>
                <w:rStyle w:val="eop"/>
                <w:rFonts w:ascii="Times New Roman" w:hAnsi="Times New Roman" w:cs="Times New Roman"/>
                <w:color w:val="000000"/>
                <w:sz w:val="20"/>
                <w:szCs w:val="20"/>
              </w:rPr>
              <w:t>​</w:t>
            </w:r>
            <w:r w:rsidR="009B32B8" w:rsidRPr="00082965">
              <w:rPr>
                <w:rStyle w:val="eop"/>
                <w:rFonts w:ascii="Times New Roman" w:hAnsi="Times New Roman" w:cs="Times New Roman"/>
                <w:color w:val="000000"/>
                <w:sz w:val="20"/>
                <w:szCs w:val="20"/>
              </w:rPr>
              <w:t>(</w:t>
            </w:r>
            <w:proofErr w:type="gramEnd"/>
            <w:r w:rsidR="009B32B8" w:rsidRPr="00082965">
              <w:rPr>
                <w:rStyle w:val="eop"/>
                <w:rFonts w:ascii="Times New Roman" w:hAnsi="Times New Roman" w:cs="Times New Roman"/>
                <w:color w:val="000000"/>
                <w:sz w:val="20"/>
                <w:szCs w:val="20"/>
              </w:rPr>
              <w:t>11.81%)</w:t>
            </w:r>
          </w:p>
          <w:p w14:paraId="2A716DCB" w14:textId="7BC99F7B" w:rsidR="003F619B" w:rsidRPr="00082965" w:rsidRDefault="003F619B" w:rsidP="008B61A8">
            <w:pPr>
              <w:pStyle w:val="paragraph"/>
              <w:spacing w:before="0" w:beforeAutospacing="0" w:after="0" w:afterAutospacing="0"/>
              <w:jc w:val="center"/>
              <w:textAlignment w:val="baseline"/>
              <w:rPr>
                <w:rFonts w:ascii="Times New Roman" w:hAnsi="Times New Roman" w:cs="Times New Roman"/>
                <w:color w:val="000000"/>
                <w:sz w:val="20"/>
                <w:szCs w:val="20"/>
              </w:rPr>
            </w:pPr>
            <w:proofErr w:type="spellStart"/>
            <w:r w:rsidRPr="00082965">
              <w:rPr>
                <w:rStyle w:val="spellingerror"/>
                <w:rFonts w:ascii="Times New Roman" w:hAnsi="Times New Roman" w:cs="Times New Roman"/>
                <w:color w:val="000000"/>
                <w:position w:val="1"/>
                <w:sz w:val="20"/>
                <w:szCs w:val="20"/>
                <w:lang w:val="en-GB"/>
              </w:rPr>
              <w:t>Frontal_Mid_L</w:t>
            </w:r>
            <w:proofErr w:type="spellEnd"/>
            <w:r w:rsidR="00082965" w:rsidRPr="00082965">
              <w:rPr>
                <w:rStyle w:val="spellingerror"/>
                <w:rFonts w:ascii="Times New Roman" w:hAnsi="Times New Roman" w:cs="Times New Roman"/>
                <w:color w:val="000000"/>
                <w:position w:val="1"/>
                <w:sz w:val="20"/>
                <w:szCs w:val="20"/>
                <w:lang w:val="en-GB"/>
              </w:rPr>
              <w:t xml:space="preserve"> </w:t>
            </w:r>
            <w:r w:rsidR="00082965" w:rsidRPr="00082965">
              <w:rPr>
                <w:rStyle w:val="spellingerror"/>
                <w:rFonts w:ascii="Times New Roman" w:hAnsi="Times New Roman" w:cs="Times New Roman"/>
                <w:position w:val="1"/>
                <w:sz w:val="20"/>
                <w:szCs w:val="20"/>
                <w:lang w:val="en-GB"/>
              </w:rPr>
              <w:t>(65.14%)</w:t>
            </w:r>
            <w:r w:rsidRPr="00082965">
              <w:rPr>
                <w:rStyle w:val="normaltextrun"/>
                <w:rFonts w:ascii="Times New Roman" w:hAnsi="Times New Roman" w:cs="Times New Roman"/>
                <w:color w:val="000000"/>
                <w:position w:val="1"/>
                <w:sz w:val="20"/>
                <w:szCs w:val="20"/>
                <w:lang w:val="en-GB"/>
              </w:rPr>
              <w:t>, </w:t>
            </w:r>
            <w:proofErr w:type="spellStart"/>
            <w:r w:rsidRPr="00082965">
              <w:rPr>
                <w:rStyle w:val="spellingerror"/>
                <w:rFonts w:ascii="Times New Roman" w:hAnsi="Times New Roman" w:cs="Times New Roman"/>
                <w:color w:val="000000"/>
                <w:position w:val="1"/>
                <w:sz w:val="20"/>
                <w:szCs w:val="20"/>
                <w:lang w:val="en-GB"/>
              </w:rPr>
              <w:t>Frontal_Mid_</w:t>
            </w:r>
            <w:proofErr w:type="gramStart"/>
            <w:r w:rsidRPr="00082965">
              <w:rPr>
                <w:rStyle w:val="spellingerror"/>
                <w:rFonts w:ascii="Times New Roman" w:hAnsi="Times New Roman" w:cs="Times New Roman"/>
                <w:color w:val="000000"/>
                <w:position w:val="1"/>
                <w:sz w:val="20"/>
                <w:szCs w:val="20"/>
                <w:lang w:val="en-GB"/>
              </w:rPr>
              <w:t>R</w:t>
            </w:r>
            <w:proofErr w:type="spellEnd"/>
            <w:r w:rsidRPr="00082965">
              <w:rPr>
                <w:rStyle w:val="normaltextrun"/>
                <w:rFonts w:ascii="Times New Roman" w:hAnsi="Times New Roman" w:cs="Times New Roman"/>
                <w:color w:val="000000"/>
                <w:position w:val="1"/>
                <w:sz w:val="20"/>
                <w:szCs w:val="20"/>
                <w:lang w:val="en-GB"/>
              </w:rPr>
              <w:t>  </w:t>
            </w:r>
            <w:r w:rsidRPr="00082965">
              <w:rPr>
                <w:rStyle w:val="eop"/>
                <w:rFonts w:ascii="Times New Roman" w:hAnsi="Times New Roman" w:cs="Times New Roman"/>
                <w:color w:val="000000"/>
                <w:sz w:val="20"/>
                <w:szCs w:val="20"/>
              </w:rPr>
              <w:t>​</w:t>
            </w:r>
            <w:proofErr w:type="gramEnd"/>
            <w:r w:rsidR="00082965" w:rsidRPr="00082965">
              <w:rPr>
                <w:rStyle w:val="eop"/>
                <w:rFonts w:ascii="Times New Roman" w:hAnsi="Times New Roman" w:cs="Times New Roman"/>
                <w:color w:val="000000"/>
                <w:sz w:val="20"/>
                <w:szCs w:val="20"/>
              </w:rPr>
              <w:t>(6</w:t>
            </w:r>
            <w:r w:rsidR="00082965" w:rsidRPr="00082965">
              <w:rPr>
                <w:rStyle w:val="eop"/>
                <w:rFonts w:ascii="Times New Roman" w:hAnsi="Times New Roman" w:cs="Times New Roman"/>
                <w:sz w:val="20"/>
                <w:szCs w:val="20"/>
              </w:rPr>
              <w:t>4.24%)</w:t>
            </w:r>
          </w:p>
          <w:p w14:paraId="5C8DC3FC" w14:textId="56E4F5CF" w:rsidR="003F619B" w:rsidRPr="00082965" w:rsidRDefault="003F619B" w:rsidP="008B61A8">
            <w:pPr>
              <w:pStyle w:val="paragraph"/>
              <w:spacing w:before="0" w:beforeAutospacing="0" w:after="0" w:afterAutospacing="0"/>
              <w:jc w:val="center"/>
              <w:textAlignment w:val="baseline"/>
              <w:rPr>
                <w:rFonts w:ascii="Times New Roman" w:hAnsi="Times New Roman" w:cs="Times New Roman"/>
                <w:color w:val="000000"/>
                <w:sz w:val="20"/>
                <w:szCs w:val="20"/>
              </w:rPr>
            </w:pPr>
            <w:proofErr w:type="spellStart"/>
            <w:r w:rsidRPr="00082965">
              <w:rPr>
                <w:rStyle w:val="spellingerror"/>
                <w:rFonts w:ascii="Times New Roman" w:hAnsi="Times New Roman" w:cs="Times New Roman"/>
                <w:color w:val="000000"/>
                <w:position w:val="1"/>
                <w:sz w:val="20"/>
                <w:szCs w:val="20"/>
                <w:lang w:val="en-GB"/>
              </w:rPr>
              <w:t>Frontal_Mid_Orb_L</w:t>
            </w:r>
            <w:proofErr w:type="spellEnd"/>
            <w:r w:rsidR="00082965" w:rsidRPr="00082965">
              <w:rPr>
                <w:rStyle w:val="spellingerror"/>
                <w:rFonts w:ascii="Times New Roman" w:hAnsi="Times New Roman" w:cs="Times New Roman"/>
                <w:color w:val="000000"/>
                <w:position w:val="1"/>
                <w:sz w:val="20"/>
                <w:szCs w:val="20"/>
                <w:lang w:val="en-GB"/>
              </w:rPr>
              <w:t xml:space="preserve"> </w:t>
            </w:r>
            <w:r w:rsidR="00082965" w:rsidRPr="00082965">
              <w:rPr>
                <w:rStyle w:val="spellingerror"/>
                <w:rFonts w:ascii="Times New Roman" w:hAnsi="Times New Roman" w:cs="Times New Roman"/>
                <w:position w:val="1"/>
                <w:sz w:val="20"/>
                <w:szCs w:val="20"/>
                <w:lang w:val="en-GB"/>
              </w:rPr>
              <w:t>(20.39%)</w:t>
            </w:r>
            <w:r w:rsidRPr="00082965">
              <w:rPr>
                <w:rStyle w:val="normaltextrun"/>
                <w:rFonts w:ascii="Times New Roman" w:hAnsi="Times New Roman" w:cs="Times New Roman"/>
                <w:color w:val="000000"/>
                <w:position w:val="1"/>
                <w:sz w:val="20"/>
                <w:szCs w:val="20"/>
                <w:lang w:val="en-GB"/>
              </w:rPr>
              <w:t>, </w:t>
            </w:r>
            <w:proofErr w:type="spellStart"/>
            <w:r w:rsidRPr="00082965">
              <w:rPr>
                <w:rStyle w:val="spellingerror"/>
                <w:rFonts w:ascii="Times New Roman" w:hAnsi="Times New Roman" w:cs="Times New Roman"/>
                <w:color w:val="000000"/>
                <w:position w:val="1"/>
                <w:sz w:val="20"/>
                <w:szCs w:val="20"/>
                <w:lang w:val="en-GB"/>
              </w:rPr>
              <w:t>Frontal_Mid_Orb_R</w:t>
            </w:r>
            <w:proofErr w:type="spellEnd"/>
            <w:r w:rsidRPr="00082965">
              <w:rPr>
                <w:rStyle w:val="normaltextrun"/>
                <w:rFonts w:ascii="Times New Roman" w:hAnsi="Times New Roman" w:cs="Times New Roman"/>
                <w:color w:val="000000"/>
                <w:position w:val="1"/>
                <w:sz w:val="20"/>
                <w:szCs w:val="20"/>
                <w:lang w:val="en-GB"/>
              </w:rPr>
              <w:t> </w:t>
            </w:r>
            <w:proofErr w:type="gramStart"/>
            <w:r w:rsidRPr="00082965">
              <w:rPr>
                <w:rStyle w:val="eop"/>
                <w:rFonts w:ascii="Times New Roman" w:hAnsi="Times New Roman" w:cs="Times New Roman"/>
                <w:color w:val="000000"/>
                <w:sz w:val="20"/>
                <w:szCs w:val="20"/>
              </w:rPr>
              <w:t>​</w:t>
            </w:r>
            <w:r w:rsidR="00082965" w:rsidRPr="00082965">
              <w:rPr>
                <w:rStyle w:val="eop"/>
                <w:rFonts w:ascii="Times New Roman" w:hAnsi="Times New Roman" w:cs="Times New Roman"/>
                <w:color w:val="000000"/>
                <w:sz w:val="20"/>
                <w:szCs w:val="20"/>
              </w:rPr>
              <w:t>(</w:t>
            </w:r>
            <w:proofErr w:type="gramEnd"/>
            <w:r w:rsidR="00082965" w:rsidRPr="00082965">
              <w:rPr>
                <w:rStyle w:val="eop"/>
                <w:rFonts w:ascii="Times New Roman" w:hAnsi="Times New Roman" w:cs="Times New Roman"/>
                <w:color w:val="000000"/>
                <w:sz w:val="20"/>
                <w:szCs w:val="20"/>
              </w:rPr>
              <w:t>1</w:t>
            </w:r>
            <w:r w:rsidR="00082965" w:rsidRPr="00082965">
              <w:rPr>
                <w:rStyle w:val="eop"/>
                <w:rFonts w:ascii="Times New Roman" w:hAnsi="Times New Roman" w:cs="Times New Roman"/>
                <w:sz w:val="20"/>
                <w:szCs w:val="20"/>
              </w:rPr>
              <w:t>6.23%)</w:t>
            </w:r>
          </w:p>
          <w:p w14:paraId="45A48013" w14:textId="79E82803" w:rsidR="003F619B" w:rsidRPr="00082965" w:rsidRDefault="003F619B" w:rsidP="008B61A8">
            <w:pPr>
              <w:pStyle w:val="paragraph"/>
              <w:spacing w:before="0" w:beforeAutospacing="0" w:after="0" w:afterAutospacing="0"/>
              <w:jc w:val="center"/>
              <w:textAlignment w:val="baseline"/>
              <w:rPr>
                <w:rFonts w:ascii="Times New Roman" w:hAnsi="Times New Roman" w:cs="Times New Roman"/>
                <w:color w:val="000000"/>
                <w:sz w:val="20"/>
                <w:szCs w:val="20"/>
              </w:rPr>
            </w:pPr>
            <w:proofErr w:type="spellStart"/>
            <w:r w:rsidRPr="00082965">
              <w:rPr>
                <w:rStyle w:val="spellingerror"/>
                <w:rFonts w:ascii="Times New Roman" w:hAnsi="Times New Roman" w:cs="Times New Roman"/>
                <w:color w:val="000000"/>
                <w:position w:val="1"/>
                <w:sz w:val="20"/>
                <w:szCs w:val="20"/>
                <w:lang w:val="en-GB"/>
              </w:rPr>
              <w:t>Frontal_Inf_Oper_L</w:t>
            </w:r>
            <w:proofErr w:type="spellEnd"/>
            <w:r w:rsidR="00082965" w:rsidRPr="00082965">
              <w:rPr>
                <w:rStyle w:val="spellingerror"/>
                <w:rFonts w:ascii="Times New Roman" w:hAnsi="Times New Roman" w:cs="Times New Roman"/>
                <w:color w:val="000000"/>
                <w:position w:val="1"/>
                <w:sz w:val="20"/>
                <w:szCs w:val="20"/>
                <w:lang w:val="en-GB"/>
              </w:rPr>
              <w:t xml:space="preserve"> </w:t>
            </w:r>
            <w:r w:rsidR="00082965" w:rsidRPr="00082965">
              <w:rPr>
                <w:rStyle w:val="spellingerror"/>
                <w:rFonts w:ascii="Times New Roman" w:hAnsi="Times New Roman" w:cs="Times New Roman"/>
                <w:position w:val="1"/>
                <w:sz w:val="20"/>
                <w:szCs w:val="20"/>
                <w:lang w:val="en-GB"/>
              </w:rPr>
              <w:t>(52.53%)</w:t>
            </w:r>
            <w:r w:rsidRPr="00082965">
              <w:rPr>
                <w:rStyle w:val="normaltextrun"/>
                <w:rFonts w:ascii="Times New Roman" w:hAnsi="Times New Roman" w:cs="Times New Roman"/>
                <w:color w:val="000000"/>
                <w:position w:val="1"/>
                <w:sz w:val="20"/>
                <w:szCs w:val="20"/>
                <w:lang w:val="en-GB"/>
              </w:rPr>
              <w:t>, </w:t>
            </w:r>
            <w:proofErr w:type="spellStart"/>
            <w:r w:rsidRPr="00082965">
              <w:rPr>
                <w:rStyle w:val="spellingerror"/>
                <w:rFonts w:ascii="Times New Roman" w:hAnsi="Times New Roman" w:cs="Times New Roman"/>
                <w:color w:val="000000"/>
                <w:position w:val="1"/>
                <w:sz w:val="20"/>
                <w:szCs w:val="20"/>
                <w:lang w:val="en-GB"/>
              </w:rPr>
              <w:t>Frontal_Inf_Oper_R</w:t>
            </w:r>
            <w:proofErr w:type="spellEnd"/>
            <w:r w:rsidRPr="00082965">
              <w:rPr>
                <w:rStyle w:val="normaltextrun"/>
                <w:rFonts w:ascii="Times New Roman" w:hAnsi="Times New Roman" w:cs="Times New Roman"/>
                <w:color w:val="000000"/>
                <w:position w:val="1"/>
                <w:sz w:val="20"/>
                <w:szCs w:val="20"/>
                <w:lang w:val="en-GB"/>
              </w:rPr>
              <w:t> </w:t>
            </w:r>
            <w:r w:rsidR="00082965" w:rsidRPr="00082965">
              <w:rPr>
                <w:rStyle w:val="normaltextrun"/>
                <w:rFonts w:ascii="Times New Roman" w:hAnsi="Times New Roman" w:cs="Times New Roman"/>
                <w:color w:val="000000"/>
                <w:position w:val="1"/>
                <w:sz w:val="20"/>
                <w:szCs w:val="20"/>
                <w:lang w:val="en-GB"/>
              </w:rPr>
              <w:t>(5</w:t>
            </w:r>
            <w:r w:rsidR="00082965" w:rsidRPr="00082965">
              <w:rPr>
                <w:rStyle w:val="normaltextrun"/>
                <w:rFonts w:ascii="Times New Roman" w:hAnsi="Times New Roman" w:cs="Times New Roman"/>
                <w:position w:val="1"/>
                <w:sz w:val="20"/>
                <w:szCs w:val="20"/>
                <w:lang w:val="en-GB"/>
              </w:rPr>
              <w:t>4.30%)</w:t>
            </w:r>
            <w:r w:rsidRPr="00082965">
              <w:rPr>
                <w:rStyle w:val="normaltextrun"/>
                <w:rFonts w:ascii="Times New Roman" w:hAnsi="Times New Roman" w:cs="Times New Roman"/>
                <w:color w:val="000000"/>
                <w:position w:val="1"/>
                <w:sz w:val="20"/>
                <w:szCs w:val="20"/>
                <w:lang w:val="en-GB"/>
              </w:rPr>
              <w:t> </w:t>
            </w:r>
            <w:r w:rsidRPr="00082965">
              <w:rPr>
                <w:rStyle w:val="eop"/>
                <w:rFonts w:ascii="Times New Roman" w:hAnsi="Times New Roman" w:cs="Times New Roman"/>
                <w:color w:val="000000"/>
                <w:sz w:val="20"/>
                <w:szCs w:val="20"/>
              </w:rPr>
              <w:t>​</w:t>
            </w:r>
          </w:p>
          <w:p w14:paraId="52D23776" w14:textId="5DD96A9D" w:rsidR="003F619B" w:rsidRPr="00082965" w:rsidRDefault="003F619B" w:rsidP="008B61A8">
            <w:pPr>
              <w:pStyle w:val="paragraph"/>
              <w:spacing w:before="0" w:beforeAutospacing="0" w:after="0" w:afterAutospacing="0"/>
              <w:jc w:val="center"/>
              <w:textAlignment w:val="baseline"/>
              <w:rPr>
                <w:rFonts w:ascii="Times New Roman" w:hAnsi="Times New Roman" w:cs="Times New Roman"/>
                <w:color w:val="000000"/>
                <w:sz w:val="20"/>
                <w:szCs w:val="20"/>
              </w:rPr>
            </w:pPr>
            <w:proofErr w:type="spellStart"/>
            <w:r w:rsidRPr="00082965">
              <w:rPr>
                <w:rStyle w:val="spellingerror"/>
                <w:rFonts w:ascii="Times New Roman" w:hAnsi="Times New Roman" w:cs="Times New Roman"/>
                <w:color w:val="000000"/>
                <w:position w:val="1"/>
                <w:sz w:val="20"/>
                <w:szCs w:val="20"/>
                <w:lang w:val="en-GB"/>
              </w:rPr>
              <w:t>Frontal_Inf_Tri_L</w:t>
            </w:r>
            <w:proofErr w:type="spellEnd"/>
            <w:r w:rsidR="00082965" w:rsidRPr="00082965">
              <w:rPr>
                <w:rStyle w:val="spellingerror"/>
                <w:rFonts w:ascii="Times New Roman" w:hAnsi="Times New Roman" w:cs="Times New Roman"/>
                <w:color w:val="000000"/>
                <w:position w:val="1"/>
                <w:sz w:val="20"/>
                <w:szCs w:val="20"/>
                <w:lang w:val="en-GB"/>
              </w:rPr>
              <w:t xml:space="preserve"> </w:t>
            </w:r>
            <w:r w:rsidR="00082965" w:rsidRPr="00082965">
              <w:rPr>
                <w:rStyle w:val="spellingerror"/>
                <w:rFonts w:ascii="Times New Roman" w:hAnsi="Times New Roman" w:cs="Times New Roman"/>
                <w:color w:val="000000"/>
                <w:sz w:val="20"/>
                <w:szCs w:val="20"/>
              </w:rPr>
              <w:t>(43.41%)</w:t>
            </w:r>
            <w:r w:rsidRPr="00082965">
              <w:rPr>
                <w:rStyle w:val="normaltextrun"/>
                <w:rFonts w:ascii="Times New Roman" w:hAnsi="Times New Roman" w:cs="Times New Roman"/>
                <w:color w:val="000000"/>
                <w:position w:val="1"/>
                <w:sz w:val="20"/>
                <w:szCs w:val="20"/>
                <w:lang w:val="en-GB"/>
              </w:rPr>
              <w:t>, </w:t>
            </w:r>
            <w:proofErr w:type="spellStart"/>
            <w:r w:rsidRPr="00082965">
              <w:rPr>
                <w:rStyle w:val="spellingerror"/>
                <w:rFonts w:ascii="Times New Roman" w:hAnsi="Times New Roman" w:cs="Times New Roman"/>
                <w:color w:val="000000"/>
                <w:position w:val="1"/>
                <w:sz w:val="20"/>
                <w:szCs w:val="20"/>
                <w:lang w:val="en-GB"/>
              </w:rPr>
              <w:t>Frontal_Inf_Tri_</w:t>
            </w:r>
            <w:proofErr w:type="gramStart"/>
            <w:r w:rsidRPr="00082965">
              <w:rPr>
                <w:rStyle w:val="spellingerror"/>
                <w:rFonts w:ascii="Times New Roman" w:hAnsi="Times New Roman" w:cs="Times New Roman"/>
                <w:color w:val="000000"/>
                <w:position w:val="1"/>
                <w:sz w:val="20"/>
                <w:szCs w:val="20"/>
                <w:lang w:val="en-GB"/>
              </w:rPr>
              <w:t>R</w:t>
            </w:r>
            <w:proofErr w:type="spellEnd"/>
            <w:r w:rsidRPr="00082965">
              <w:rPr>
                <w:rStyle w:val="normaltextrun"/>
                <w:rFonts w:ascii="Times New Roman" w:hAnsi="Times New Roman" w:cs="Times New Roman"/>
                <w:color w:val="000000"/>
                <w:position w:val="1"/>
                <w:sz w:val="20"/>
                <w:szCs w:val="20"/>
                <w:lang w:val="en-GB"/>
              </w:rPr>
              <w:t>  </w:t>
            </w:r>
            <w:r w:rsidR="00082965" w:rsidRPr="00082965">
              <w:rPr>
                <w:rStyle w:val="normaltextrun"/>
                <w:rFonts w:ascii="Times New Roman" w:hAnsi="Times New Roman" w:cs="Times New Roman"/>
                <w:color w:val="000000"/>
                <w:position w:val="1"/>
                <w:sz w:val="20"/>
                <w:szCs w:val="20"/>
                <w:lang w:val="en-GB"/>
              </w:rPr>
              <w:t>(</w:t>
            </w:r>
            <w:proofErr w:type="gramEnd"/>
            <w:r w:rsidR="00082965" w:rsidRPr="00082965">
              <w:rPr>
                <w:rStyle w:val="normaltextrun"/>
                <w:rFonts w:ascii="Times New Roman" w:hAnsi="Times New Roman" w:cs="Times New Roman"/>
                <w:color w:val="000000"/>
                <w:position w:val="1"/>
                <w:sz w:val="20"/>
                <w:szCs w:val="20"/>
                <w:lang w:val="en-GB"/>
              </w:rPr>
              <w:t>3</w:t>
            </w:r>
            <w:r w:rsidR="00082965" w:rsidRPr="00082965">
              <w:rPr>
                <w:rStyle w:val="normaltextrun"/>
                <w:rFonts w:ascii="Times New Roman" w:hAnsi="Times New Roman" w:cs="Times New Roman"/>
                <w:position w:val="1"/>
                <w:sz w:val="20"/>
                <w:szCs w:val="20"/>
                <w:lang w:val="en-GB"/>
              </w:rPr>
              <w:t>2.61%)</w:t>
            </w:r>
          </w:p>
          <w:p w14:paraId="65A68C8C" w14:textId="4975D4B5" w:rsidR="003F619B" w:rsidRPr="00082965" w:rsidRDefault="003F619B" w:rsidP="008B61A8">
            <w:pPr>
              <w:pStyle w:val="paragraph"/>
              <w:spacing w:before="0" w:beforeAutospacing="0" w:after="0" w:afterAutospacing="0"/>
              <w:jc w:val="center"/>
              <w:textAlignment w:val="baseline"/>
              <w:rPr>
                <w:rFonts w:ascii="Times New Roman" w:hAnsi="Times New Roman" w:cs="Times New Roman"/>
                <w:color w:val="000000"/>
                <w:sz w:val="20"/>
                <w:szCs w:val="20"/>
              </w:rPr>
            </w:pPr>
            <w:proofErr w:type="spellStart"/>
            <w:r w:rsidRPr="00082965">
              <w:rPr>
                <w:rStyle w:val="spellingerror"/>
                <w:rFonts w:ascii="Times New Roman" w:hAnsi="Times New Roman" w:cs="Times New Roman"/>
                <w:color w:val="000000"/>
                <w:position w:val="1"/>
                <w:sz w:val="20"/>
                <w:szCs w:val="20"/>
                <w:lang w:val="en-GB"/>
              </w:rPr>
              <w:t>Supp_Motor_Area_L</w:t>
            </w:r>
            <w:proofErr w:type="spellEnd"/>
            <w:r w:rsidR="00082965" w:rsidRPr="00082965">
              <w:rPr>
                <w:rStyle w:val="spellingerror"/>
                <w:rFonts w:ascii="Times New Roman" w:hAnsi="Times New Roman" w:cs="Times New Roman"/>
                <w:color w:val="000000"/>
                <w:position w:val="1"/>
                <w:sz w:val="20"/>
                <w:szCs w:val="20"/>
                <w:lang w:val="en-GB"/>
              </w:rPr>
              <w:t xml:space="preserve"> </w:t>
            </w:r>
            <w:r w:rsidR="00082965" w:rsidRPr="00082965">
              <w:rPr>
                <w:rStyle w:val="spellingerror"/>
                <w:rFonts w:ascii="Times New Roman" w:hAnsi="Times New Roman" w:cs="Times New Roman"/>
                <w:color w:val="000000"/>
                <w:sz w:val="20"/>
                <w:szCs w:val="20"/>
              </w:rPr>
              <w:t>(28.71%)</w:t>
            </w:r>
            <w:r w:rsidRPr="00082965">
              <w:rPr>
                <w:rStyle w:val="normaltextrun"/>
                <w:rFonts w:ascii="Times New Roman" w:hAnsi="Times New Roman" w:cs="Times New Roman"/>
                <w:color w:val="000000"/>
                <w:position w:val="1"/>
                <w:sz w:val="20"/>
                <w:szCs w:val="20"/>
                <w:lang w:val="en-GB"/>
              </w:rPr>
              <w:t>, </w:t>
            </w:r>
            <w:proofErr w:type="spellStart"/>
            <w:r w:rsidRPr="00082965">
              <w:rPr>
                <w:rStyle w:val="spellingerror"/>
                <w:rFonts w:ascii="Times New Roman" w:hAnsi="Times New Roman" w:cs="Times New Roman"/>
                <w:color w:val="000000"/>
                <w:position w:val="1"/>
                <w:sz w:val="20"/>
                <w:szCs w:val="20"/>
                <w:lang w:val="en-GB"/>
              </w:rPr>
              <w:t>Supp_Motor_Area_</w:t>
            </w:r>
            <w:proofErr w:type="gramStart"/>
            <w:r w:rsidRPr="00082965">
              <w:rPr>
                <w:rStyle w:val="spellingerror"/>
                <w:rFonts w:ascii="Times New Roman" w:hAnsi="Times New Roman" w:cs="Times New Roman"/>
                <w:color w:val="000000"/>
                <w:position w:val="1"/>
                <w:sz w:val="20"/>
                <w:szCs w:val="20"/>
                <w:lang w:val="en-GB"/>
              </w:rPr>
              <w:t>R</w:t>
            </w:r>
            <w:proofErr w:type="spellEnd"/>
            <w:r w:rsidRPr="00082965">
              <w:rPr>
                <w:rStyle w:val="normaltextrun"/>
                <w:rFonts w:ascii="Times New Roman" w:hAnsi="Times New Roman" w:cs="Times New Roman"/>
                <w:color w:val="000000"/>
                <w:position w:val="1"/>
                <w:sz w:val="20"/>
                <w:szCs w:val="20"/>
                <w:lang w:val="en-GB"/>
              </w:rPr>
              <w:t>  </w:t>
            </w:r>
            <w:r w:rsidR="00082965" w:rsidRPr="00082965">
              <w:rPr>
                <w:rStyle w:val="normaltextrun"/>
                <w:rFonts w:ascii="Times New Roman" w:hAnsi="Times New Roman" w:cs="Times New Roman"/>
                <w:color w:val="000000"/>
                <w:position w:val="1"/>
                <w:sz w:val="20"/>
                <w:szCs w:val="20"/>
                <w:lang w:val="en-GB"/>
              </w:rPr>
              <w:t>(</w:t>
            </w:r>
            <w:proofErr w:type="gramEnd"/>
            <w:r w:rsidR="00082965" w:rsidRPr="00082965">
              <w:rPr>
                <w:rStyle w:val="normaltextrun"/>
                <w:rFonts w:ascii="Times New Roman" w:hAnsi="Times New Roman" w:cs="Times New Roman"/>
                <w:color w:val="000000"/>
                <w:position w:val="1"/>
                <w:sz w:val="20"/>
                <w:szCs w:val="20"/>
                <w:lang w:val="en-GB"/>
              </w:rPr>
              <w:t>2</w:t>
            </w:r>
            <w:r w:rsidR="00082965" w:rsidRPr="00082965">
              <w:rPr>
                <w:rStyle w:val="normaltextrun"/>
                <w:rFonts w:ascii="Times New Roman" w:hAnsi="Times New Roman" w:cs="Times New Roman"/>
                <w:position w:val="1"/>
                <w:sz w:val="20"/>
                <w:szCs w:val="20"/>
                <w:lang w:val="en-GB"/>
              </w:rPr>
              <w:t>0.83%)</w:t>
            </w:r>
          </w:p>
          <w:p w14:paraId="416AB92A" w14:textId="6E95BA65" w:rsidR="003F619B" w:rsidRPr="00082965" w:rsidRDefault="003F619B" w:rsidP="008B61A8">
            <w:pPr>
              <w:pStyle w:val="paragraph"/>
              <w:spacing w:before="0" w:beforeAutospacing="0" w:after="0" w:afterAutospacing="0"/>
              <w:jc w:val="center"/>
              <w:textAlignment w:val="baseline"/>
              <w:rPr>
                <w:rFonts w:ascii="Times New Roman" w:hAnsi="Times New Roman" w:cs="Times New Roman"/>
                <w:color w:val="000000"/>
                <w:sz w:val="20"/>
                <w:szCs w:val="20"/>
              </w:rPr>
            </w:pPr>
            <w:proofErr w:type="spellStart"/>
            <w:r w:rsidRPr="00082965">
              <w:rPr>
                <w:rStyle w:val="spellingerror"/>
                <w:rFonts w:ascii="Times New Roman" w:hAnsi="Times New Roman" w:cs="Times New Roman"/>
                <w:color w:val="000000"/>
                <w:position w:val="1"/>
                <w:sz w:val="20"/>
                <w:szCs w:val="20"/>
                <w:lang w:val="en-GB"/>
              </w:rPr>
              <w:t>Frontal_Sup_Medial_</w:t>
            </w:r>
            <w:proofErr w:type="gramStart"/>
            <w:r w:rsidRPr="00082965">
              <w:rPr>
                <w:rStyle w:val="spellingerror"/>
                <w:rFonts w:ascii="Times New Roman" w:hAnsi="Times New Roman" w:cs="Times New Roman"/>
                <w:color w:val="000000"/>
                <w:position w:val="1"/>
                <w:sz w:val="20"/>
                <w:szCs w:val="20"/>
                <w:lang w:val="en-GB"/>
              </w:rPr>
              <w:t>L</w:t>
            </w:r>
            <w:proofErr w:type="spellEnd"/>
            <w:r w:rsidRPr="00082965">
              <w:rPr>
                <w:rStyle w:val="normaltextrun"/>
                <w:rFonts w:ascii="Times New Roman" w:hAnsi="Times New Roman" w:cs="Times New Roman"/>
                <w:color w:val="000000"/>
                <w:position w:val="1"/>
                <w:sz w:val="20"/>
                <w:szCs w:val="20"/>
                <w:lang w:val="en-GB"/>
              </w:rPr>
              <w:t>  </w:t>
            </w:r>
            <w:r w:rsidRPr="00082965">
              <w:rPr>
                <w:rStyle w:val="eop"/>
                <w:rFonts w:ascii="Times New Roman" w:hAnsi="Times New Roman" w:cs="Times New Roman"/>
                <w:color w:val="000000"/>
                <w:sz w:val="20"/>
                <w:szCs w:val="20"/>
              </w:rPr>
              <w:t>​</w:t>
            </w:r>
            <w:proofErr w:type="gramEnd"/>
            <w:r w:rsidR="00082965" w:rsidRPr="00082965">
              <w:rPr>
                <w:rStyle w:val="eop"/>
                <w:rFonts w:ascii="Times New Roman" w:hAnsi="Times New Roman" w:cs="Times New Roman"/>
                <w:color w:val="000000"/>
                <w:sz w:val="20"/>
                <w:szCs w:val="20"/>
              </w:rPr>
              <w:t>(15.80%)</w:t>
            </w:r>
          </w:p>
          <w:p w14:paraId="364E6616" w14:textId="6FE5A002" w:rsidR="003F619B" w:rsidRPr="00082965" w:rsidRDefault="003F619B" w:rsidP="008B61A8">
            <w:pPr>
              <w:pStyle w:val="paragraph"/>
              <w:spacing w:before="0" w:beforeAutospacing="0" w:after="0" w:afterAutospacing="0"/>
              <w:jc w:val="center"/>
              <w:textAlignment w:val="baseline"/>
              <w:rPr>
                <w:rFonts w:ascii="Times New Roman" w:hAnsi="Times New Roman" w:cs="Times New Roman"/>
                <w:color w:val="000000"/>
                <w:sz w:val="20"/>
                <w:szCs w:val="20"/>
              </w:rPr>
            </w:pPr>
            <w:proofErr w:type="spellStart"/>
            <w:r w:rsidRPr="00082965">
              <w:rPr>
                <w:rStyle w:val="spellingerror"/>
                <w:rFonts w:ascii="Times New Roman" w:hAnsi="Times New Roman" w:cs="Times New Roman"/>
                <w:color w:val="000000"/>
                <w:position w:val="1"/>
                <w:sz w:val="20"/>
                <w:szCs w:val="20"/>
                <w:lang w:val="en-GB"/>
              </w:rPr>
              <w:t>Insula_L</w:t>
            </w:r>
            <w:proofErr w:type="spellEnd"/>
            <w:r w:rsidR="00082965" w:rsidRPr="00082965">
              <w:rPr>
                <w:rStyle w:val="spellingerror"/>
                <w:rFonts w:ascii="Times New Roman" w:hAnsi="Times New Roman" w:cs="Times New Roman"/>
                <w:color w:val="000000"/>
                <w:position w:val="1"/>
                <w:sz w:val="20"/>
                <w:szCs w:val="20"/>
                <w:lang w:val="en-GB"/>
              </w:rPr>
              <w:t xml:space="preserve"> (26.79%)</w:t>
            </w:r>
            <w:r w:rsidRPr="00082965">
              <w:rPr>
                <w:rStyle w:val="normaltextrun"/>
                <w:rFonts w:ascii="Times New Roman" w:hAnsi="Times New Roman" w:cs="Times New Roman"/>
                <w:color w:val="000000"/>
                <w:position w:val="1"/>
                <w:sz w:val="20"/>
                <w:szCs w:val="20"/>
                <w:lang w:val="en-GB"/>
              </w:rPr>
              <w:t>, </w:t>
            </w:r>
            <w:proofErr w:type="spellStart"/>
            <w:r w:rsidRPr="00082965">
              <w:rPr>
                <w:rStyle w:val="spellingerror"/>
                <w:rFonts w:ascii="Times New Roman" w:hAnsi="Times New Roman" w:cs="Times New Roman"/>
                <w:color w:val="000000"/>
                <w:position w:val="1"/>
                <w:sz w:val="20"/>
                <w:szCs w:val="20"/>
                <w:lang w:val="en-GB"/>
              </w:rPr>
              <w:t>Insula_R</w:t>
            </w:r>
            <w:proofErr w:type="spellEnd"/>
            <w:r w:rsidR="00082965" w:rsidRPr="00082965">
              <w:rPr>
                <w:rStyle w:val="spellingerror"/>
                <w:rFonts w:ascii="Times New Roman" w:hAnsi="Times New Roman" w:cs="Times New Roman"/>
                <w:color w:val="000000"/>
                <w:position w:val="1"/>
                <w:sz w:val="20"/>
                <w:szCs w:val="20"/>
                <w:lang w:val="en-GB"/>
              </w:rPr>
              <w:t xml:space="preserve"> (24.46</w:t>
            </w:r>
            <w:proofErr w:type="gramStart"/>
            <w:r w:rsidR="00082965" w:rsidRPr="00082965">
              <w:rPr>
                <w:rStyle w:val="spellingerror"/>
                <w:rFonts w:ascii="Times New Roman" w:hAnsi="Times New Roman" w:cs="Times New Roman"/>
                <w:color w:val="000000"/>
                <w:position w:val="1"/>
                <w:sz w:val="20"/>
                <w:szCs w:val="20"/>
                <w:lang w:val="en-GB"/>
              </w:rPr>
              <w:t>%)</w:t>
            </w:r>
            <w:r w:rsidRPr="00082965">
              <w:rPr>
                <w:rStyle w:val="normaltextrun"/>
                <w:rFonts w:ascii="Times New Roman" w:hAnsi="Times New Roman" w:cs="Times New Roman"/>
                <w:color w:val="000000"/>
                <w:position w:val="1"/>
                <w:sz w:val="20"/>
                <w:szCs w:val="20"/>
                <w:lang w:val="en-GB"/>
              </w:rPr>
              <w:t>  </w:t>
            </w:r>
            <w:r w:rsidRPr="00082965">
              <w:rPr>
                <w:rStyle w:val="eop"/>
                <w:rFonts w:ascii="Times New Roman" w:hAnsi="Times New Roman" w:cs="Times New Roman"/>
                <w:color w:val="000000"/>
                <w:sz w:val="20"/>
                <w:szCs w:val="20"/>
              </w:rPr>
              <w:t>​</w:t>
            </w:r>
            <w:proofErr w:type="gramEnd"/>
          </w:p>
          <w:p w14:paraId="78AF2E0F" w14:textId="26D12E48" w:rsidR="003F619B" w:rsidRPr="00082965" w:rsidRDefault="003F619B" w:rsidP="008B61A8">
            <w:pPr>
              <w:pStyle w:val="paragraph"/>
              <w:spacing w:before="0" w:beforeAutospacing="0" w:after="0" w:afterAutospacing="0"/>
              <w:jc w:val="center"/>
              <w:textAlignment w:val="baseline"/>
              <w:rPr>
                <w:rFonts w:ascii="Times New Roman" w:hAnsi="Times New Roman" w:cs="Times New Roman"/>
                <w:color w:val="000000"/>
                <w:sz w:val="20"/>
                <w:szCs w:val="20"/>
              </w:rPr>
            </w:pPr>
            <w:proofErr w:type="spellStart"/>
            <w:r w:rsidRPr="00082965">
              <w:rPr>
                <w:rStyle w:val="spellingerror"/>
                <w:rFonts w:ascii="Times New Roman" w:hAnsi="Times New Roman" w:cs="Times New Roman"/>
                <w:color w:val="000000"/>
                <w:position w:val="1"/>
                <w:sz w:val="20"/>
                <w:szCs w:val="20"/>
                <w:lang w:val="en-GB"/>
              </w:rPr>
              <w:t>Cingulum_Ant_L</w:t>
            </w:r>
            <w:proofErr w:type="spellEnd"/>
            <w:r w:rsidR="00082965" w:rsidRPr="00082965">
              <w:rPr>
                <w:rStyle w:val="spellingerror"/>
                <w:rFonts w:ascii="Times New Roman" w:hAnsi="Times New Roman" w:cs="Times New Roman"/>
                <w:color w:val="000000"/>
                <w:position w:val="1"/>
                <w:sz w:val="20"/>
                <w:szCs w:val="20"/>
                <w:lang w:val="en-GB"/>
              </w:rPr>
              <w:t xml:space="preserve"> (14.20%)</w:t>
            </w:r>
            <w:r w:rsidRPr="00082965">
              <w:rPr>
                <w:rStyle w:val="normaltextrun"/>
                <w:rFonts w:ascii="Times New Roman" w:hAnsi="Times New Roman" w:cs="Times New Roman"/>
                <w:color w:val="000000"/>
                <w:position w:val="1"/>
                <w:sz w:val="20"/>
                <w:szCs w:val="20"/>
                <w:lang w:val="en-GB"/>
              </w:rPr>
              <w:t>, </w:t>
            </w:r>
            <w:proofErr w:type="spellStart"/>
            <w:r w:rsidRPr="00082965">
              <w:rPr>
                <w:rStyle w:val="spellingerror"/>
                <w:rFonts w:ascii="Times New Roman" w:hAnsi="Times New Roman" w:cs="Times New Roman"/>
                <w:color w:val="000000"/>
                <w:position w:val="1"/>
                <w:sz w:val="20"/>
                <w:szCs w:val="20"/>
                <w:lang w:val="en-GB"/>
              </w:rPr>
              <w:t>Cingulum_Ant_R</w:t>
            </w:r>
            <w:proofErr w:type="spellEnd"/>
            <w:r w:rsidRPr="00082965">
              <w:rPr>
                <w:rStyle w:val="normaltextrun"/>
                <w:rFonts w:ascii="Times New Roman" w:hAnsi="Times New Roman" w:cs="Times New Roman"/>
                <w:color w:val="000000"/>
                <w:position w:val="1"/>
                <w:sz w:val="20"/>
                <w:szCs w:val="20"/>
                <w:lang w:val="en-GB"/>
              </w:rPr>
              <w:t> </w:t>
            </w:r>
            <w:proofErr w:type="gramStart"/>
            <w:r w:rsidRPr="00082965">
              <w:rPr>
                <w:rStyle w:val="eop"/>
                <w:rFonts w:ascii="Times New Roman" w:hAnsi="Times New Roman" w:cs="Times New Roman"/>
                <w:color w:val="000000"/>
                <w:sz w:val="20"/>
                <w:szCs w:val="20"/>
              </w:rPr>
              <w:t>​</w:t>
            </w:r>
            <w:r w:rsidR="00082965" w:rsidRPr="00082965">
              <w:rPr>
                <w:rStyle w:val="eop"/>
                <w:rFonts w:ascii="Times New Roman" w:hAnsi="Times New Roman" w:cs="Times New Roman"/>
                <w:color w:val="000000"/>
                <w:sz w:val="20"/>
                <w:szCs w:val="20"/>
              </w:rPr>
              <w:t>(</w:t>
            </w:r>
            <w:proofErr w:type="gramEnd"/>
            <w:r w:rsidR="00082965" w:rsidRPr="00082965">
              <w:rPr>
                <w:rStyle w:val="eop"/>
                <w:rFonts w:ascii="Times New Roman" w:hAnsi="Times New Roman" w:cs="Times New Roman"/>
                <w:color w:val="000000"/>
                <w:sz w:val="20"/>
                <w:szCs w:val="20"/>
              </w:rPr>
              <w:t>12</w:t>
            </w:r>
            <w:r w:rsidR="00082965" w:rsidRPr="00082965">
              <w:rPr>
                <w:rStyle w:val="eop"/>
                <w:rFonts w:ascii="Times New Roman" w:hAnsi="Times New Roman" w:cs="Times New Roman"/>
                <w:sz w:val="20"/>
                <w:szCs w:val="20"/>
              </w:rPr>
              <w:t>.29%)</w:t>
            </w:r>
          </w:p>
          <w:p w14:paraId="7386EE02" w14:textId="3D30980D" w:rsidR="003F619B" w:rsidRPr="00082965" w:rsidRDefault="003F619B" w:rsidP="008B61A8">
            <w:pPr>
              <w:pStyle w:val="paragraph"/>
              <w:spacing w:before="0" w:beforeAutospacing="0" w:after="0" w:afterAutospacing="0"/>
              <w:jc w:val="center"/>
              <w:textAlignment w:val="baseline"/>
              <w:rPr>
                <w:rFonts w:ascii="Times New Roman" w:hAnsi="Times New Roman" w:cs="Times New Roman"/>
                <w:color w:val="000000"/>
                <w:sz w:val="20"/>
                <w:szCs w:val="20"/>
              </w:rPr>
            </w:pPr>
            <w:proofErr w:type="spellStart"/>
            <w:r w:rsidRPr="00082965">
              <w:rPr>
                <w:rStyle w:val="spellingerror"/>
                <w:rFonts w:ascii="Times New Roman" w:hAnsi="Times New Roman" w:cs="Times New Roman"/>
                <w:color w:val="000000"/>
                <w:position w:val="1"/>
                <w:sz w:val="20"/>
                <w:szCs w:val="20"/>
                <w:lang w:val="en-GB"/>
              </w:rPr>
              <w:t>Cingulum_Mid_L</w:t>
            </w:r>
            <w:proofErr w:type="spellEnd"/>
            <w:r w:rsidR="00082965" w:rsidRPr="00082965">
              <w:rPr>
                <w:rStyle w:val="spellingerror"/>
                <w:rFonts w:ascii="Times New Roman" w:hAnsi="Times New Roman" w:cs="Times New Roman"/>
                <w:color w:val="000000"/>
                <w:position w:val="1"/>
                <w:sz w:val="20"/>
                <w:szCs w:val="20"/>
                <w:lang w:val="en-GB"/>
              </w:rPr>
              <w:t xml:space="preserve"> (11.36%)</w:t>
            </w:r>
            <w:r w:rsidRPr="00082965">
              <w:rPr>
                <w:rStyle w:val="normaltextrun"/>
                <w:rFonts w:ascii="Times New Roman" w:hAnsi="Times New Roman" w:cs="Times New Roman"/>
                <w:color w:val="000000"/>
                <w:position w:val="1"/>
                <w:sz w:val="20"/>
                <w:szCs w:val="20"/>
                <w:lang w:val="en-GB"/>
              </w:rPr>
              <w:t>, </w:t>
            </w:r>
            <w:proofErr w:type="spellStart"/>
            <w:r w:rsidRPr="00082965">
              <w:rPr>
                <w:rStyle w:val="spellingerror"/>
                <w:rFonts w:ascii="Times New Roman" w:hAnsi="Times New Roman" w:cs="Times New Roman"/>
                <w:color w:val="000000"/>
                <w:position w:val="1"/>
                <w:sz w:val="20"/>
                <w:szCs w:val="20"/>
                <w:lang w:val="en-GB"/>
              </w:rPr>
              <w:t>Cingulum_Mid_</w:t>
            </w:r>
            <w:proofErr w:type="gramStart"/>
            <w:r w:rsidRPr="00082965">
              <w:rPr>
                <w:rStyle w:val="spellingerror"/>
                <w:rFonts w:ascii="Times New Roman" w:hAnsi="Times New Roman" w:cs="Times New Roman"/>
                <w:color w:val="000000"/>
                <w:position w:val="1"/>
                <w:sz w:val="20"/>
                <w:szCs w:val="20"/>
                <w:lang w:val="en-GB"/>
              </w:rPr>
              <w:t>R</w:t>
            </w:r>
            <w:proofErr w:type="spellEnd"/>
            <w:r w:rsidRPr="00082965">
              <w:rPr>
                <w:rStyle w:val="normaltextrun"/>
                <w:rFonts w:ascii="Times New Roman" w:hAnsi="Times New Roman" w:cs="Times New Roman"/>
                <w:color w:val="000000"/>
                <w:position w:val="1"/>
                <w:sz w:val="20"/>
                <w:szCs w:val="20"/>
                <w:lang w:val="en-GB"/>
              </w:rPr>
              <w:t>  </w:t>
            </w:r>
            <w:r w:rsidRPr="00082965">
              <w:rPr>
                <w:rStyle w:val="eop"/>
                <w:rFonts w:ascii="Times New Roman" w:hAnsi="Times New Roman" w:cs="Times New Roman"/>
                <w:color w:val="000000"/>
                <w:sz w:val="20"/>
                <w:szCs w:val="20"/>
              </w:rPr>
              <w:t>​</w:t>
            </w:r>
            <w:proofErr w:type="gramEnd"/>
            <w:r w:rsidR="00082965" w:rsidRPr="00082965">
              <w:rPr>
                <w:rStyle w:val="eop"/>
                <w:rFonts w:ascii="Times New Roman" w:hAnsi="Times New Roman" w:cs="Times New Roman"/>
                <w:color w:val="000000"/>
                <w:sz w:val="20"/>
                <w:szCs w:val="20"/>
              </w:rPr>
              <w:t>(19.00%)</w:t>
            </w:r>
          </w:p>
          <w:p w14:paraId="1A65A69C" w14:textId="06B22C3E" w:rsidR="003F619B" w:rsidRPr="00082965" w:rsidRDefault="003F619B" w:rsidP="008B61A8">
            <w:pPr>
              <w:pStyle w:val="paragraph"/>
              <w:spacing w:before="0" w:beforeAutospacing="0" w:after="0" w:afterAutospacing="0"/>
              <w:jc w:val="center"/>
              <w:textAlignment w:val="baseline"/>
              <w:rPr>
                <w:rFonts w:ascii="Times New Roman" w:hAnsi="Times New Roman" w:cs="Times New Roman"/>
                <w:color w:val="000000"/>
                <w:sz w:val="20"/>
                <w:szCs w:val="20"/>
              </w:rPr>
            </w:pPr>
            <w:proofErr w:type="spellStart"/>
            <w:r w:rsidRPr="00082965">
              <w:rPr>
                <w:rStyle w:val="spellingerror"/>
                <w:rFonts w:ascii="Times New Roman" w:hAnsi="Times New Roman" w:cs="Times New Roman"/>
                <w:color w:val="000000"/>
                <w:position w:val="1"/>
                <w:sz w:val="20"/>
                <w:szCs w:val="20"/>
                <w:lang w:val="en-GB"/>
              </w:rPr>
              <w:t>Cuneus_</w:t>
            </w:r>
            <w:proofErr w:type="gramStart"/>
            <w:r w:rsidRPr="00082965">
              <w:rPr>
                <w:rStyle w:val="spellingerror"/>
                <w:rFonts w:ascii="Times New Roman" w:hAnsi="Times New Roman" w:cs="Times New Roman"/>
                <w:color w:val="000000"/>
                <w:position w:val="1"/>
                <w:sz w:val="20"/>
                <w:szCs w:val="20"/>
                <w:lang w:val="en-GB"/>
              </w:rPr>
              <w:t>R</w:t>
            </w:r>
            <w:proofErr w:type="spellEnd"/>
            <w:r w:rsidRPr="00082965">
              <w:rPr>
                <w:rStyle w:val="normaltextrun"/>
                <w:rFonts w:ascii="Times New Roman" w:hAnsi="Times New Roman" w:cs="Times New Roman"/>
                <w:color w:val="000000"/>
                <w:position w:val="1"/>
                <w:sz w:val="20"/>
                <w:szCs w:val="20"/>
                <w:lang w:val="en-GB"/>
              </w:rPr>
              <w:t>  </w:t>
            </w:r>
            <w:r w:rsidRPr="00082965">
              <w:rPr>
                <w:rStyle w:val="eop"/>
                <w:rFonts w:ascii="Times New Roman" w:hAnsi="Times New Roman" w:cs="Times New Roman"/>
                <w:color w:val="000000"/>
                <w:sz w:val="20"/>
                <w:szCs w:val="20"/>
              </w:rPr>
              <w:t>​</w:t>
            </w:r>
            <w:proofErr w:type="gramEnd"/>
            <w:r w:rsidR="00082965" w:rsidRPr="00082965">
              <w:rPr>
                <w:rStyle w:val="eop"/>
                <w:rFonts w:ascii="Times New Roman" w:hAnsi="Times New Roman" w:cs="Times New Roman"/>
                <w:color w:val="000000"/>
                <w:sz w:val="20"/>
                <w:szCs w:val="20"/>
              </w:rPr>
              <w:t>(23.37%)</w:t>
            </w:r>
          </w:p>
          <w:p w14:paraId="48B56718" w14:textId="052A4D78" w:rsidR="003F619B" w:rsidRPr="00082965" w:rsidRDefault="003F619B" w:rsidP="008B61A8">
            <w:pPr>
              <w:pStyle w:val="paragraph"/>
              <w:spacing w:before="0" w:beforeAutospacing="0" w:after="0" w:afterAutospacing="0"/>
              <w:jc w:val="center"/>
              <w:textAlignment w:val="baseline"/>
              <w:rPr>
                <w:rFonts w:ascii="Times New Roman" w:hAnsi="Times New Roman" w:cs="Times New Roman"/>
                <w:color w:val="000000"/>
                <w:sz w:val="20"/>
                <w:szCs w:val="20"/>
              </w:rPr>
            </w:pPr>
            <w:proofErr w:type="spellStart"/>
            <w:r w:rsidRPr="00082965">
              <w:rPr>
                <w:rStyle w:val="spellingerror"/>
                <w:rFonts w:ascii="Times New Roman" w:hAnsi="Times New Roman" w:cs="Times New Roman"/>
                <w:color w:val="000000"/>
                <w:position w:val="1"/>
                <w:sz w:val="20"/>
                <w:szCs w:val="20"/>
                <w:lang w:val="en-GB"/>
              </w:rPr>
              <w:t>Occipital_Sup_L</w:t>
            </w:r>
            <w:proofErr w:type="spellEnd"/>
            <w:r w:rsidR="00082965" w:rsidRPr="00082965">
              <w:rPr>
                <w:rStyle w:val="spellingerror"/>
                <w:rFonts w:ascii="Times New Roman" w:hAnsi="Times New Roman" w:cs="Times New Roman"/>
                <w:color w:val="000000"/>
                <w:position w:val="1"/>
                <w:sz w:val="20"/>
                <w:szCs w:val="20"/>
                <w:lang w:val="en-GB"/>
              </w:rPr>
              <w:t xml:space="preserve"> </w:t>
            </w:r>
            <w:r w:rsidR="00082965" w:rsidRPr="00082965">
              <w:rPr>
                <w:rStyle w:val="spellingerror"/>
                <w:rFonts w:ascii="Times New Roman" w:hAnsi="Times New Roman" w:cs="Times New Roman"/>
                <w:position w:val="1"/>
                <w:sz w:val="20"/>
                <w:szCs w:val="20"/>
                <w:lang w:val="en-GB"/>
              </w:rPr>
              <w:t>(26.20%)</w:t>
            </w:r>
            <w:r w:rsidRPr="00082965">
              <w:rPr>
                <w:rStyle w:val="normaltextrun"/>
                <w:rFonts w:ascii="Times New Roman" w:hAnsi="Times New Roman" w:cs="Times New Roman"/>
                <w:color w:val="000000"/>
                <w:position w:val="1"/>
                <w:sz w:val="20"/>
                <w:szCs w:val="20"/>
                <w:lang w:val="en-GB"/>
              </w:rPr>
              <w:t>, </w:t>
            </w:r>
            <w:proofErr w:type="spellStart"/>
            <w:r w:rsidRPr="00082965">
              <w:rPr>
                <w:rStyle w:val="spellingerror"/>
                <w:rFonts w:ascii="Times New Roman" w:hAnsi="Times New Roman" w:cs="Times New Roman"/>
                <w:color w:val="000000"/>
                <w:position w:val="1"/>
                <w:sz w:val="20"/>
                <w:szCs w:val="20"/>
                <w:lang w:val="en-GB"/>
              </w:rPr>
              <w:t>Occipital_Sup_</w:t>
            </w:r>
            <w:proofErr w:type="gramStart"/>
            <w:r w:rsidRPr="00082965">
              <w:rPr>
                <w:rStyle w:val="spellingerror"/>
                <w:rFonts w:ascii="Times New Roman" w:hAnsi="Times New Roman" w:cs="Times New Roman"/>
                <w:color w:val="000000"/>
                <w:position w:val="1"/>
                <w:sz w:val="20"/>
                <w:szCs w:val="20"/>
                <w:lang w:val="en-GB"/>
              </w:rPr>
              <w:t>R</w:t>
            </w:r>
            <w:proofErr w:type="spellEnd"/>
            <w:r w:rsidRPr="00082965">
              <w:rPr>
                <w:rStyle w:val="normaltextrun"/>
                <w:rFonts w:ascii="Times New Roman" w:hAnsi="Times New Roman" w:cs="Times New Roman"/>
                <w:color w:val="000000"/>
                <w:position w:val="1"/>
                <w:sz w:val="20"/>
                <w:szCs w:val="20"/>
                <w:lang w:val="en-GB"/>
              </w:rPr>
              <w:t>  </w:t>
            </w:r>
            <w:r w:rsidR="00082965" w:rsidRPr="00082965">
              <w:rPr>
                <w:rStyle w:val="normaltextrun"/>
                <w:rFonts w:ascii="Times New Roman" w:hAnsi="Times New Roman" w:cs="Times New Roman"/>
                <w:color w:val="000000"/>
                <w:position w:val="1"/>
                <w:sz w:val="20"/>
                <w:szCs w:val="20"/>
                <w:lang w:val="en-GB"/>
              </w:rPr>
              <w:t>(</w:t>
            </w:r>
            <w:proofErr w:type="gramEnd"/>
            <w:r w:rsidR="00082965" w:rsidRPr="00082965">
              <w:rPr>
                <w:rStyle w:val="normaltextrun"/>
                <w:rFonts w:ascii="Times New Roman" w:hAnsi="Times New Roman" w:cs="Times New Roman"/>
                <w:color w:val="000000"/>
                <w:position w:val="1"/>
                <w:sz w:val="20"/>
                <w:szCs w:val="20"/>
                <w:lang w:val="en-GB"/>
              </w:rPr>
              <w:t>3</w:t>
            </w:r>
            <w:r w:rsidR="00082965" w:rsidRPr="00082965">
              <w:rPr>
                <w:rStyle w:val="normaltextrun"/>
                <w:rFonts w:ascii="Times New Roman" w:hAnsi="Times New Roman" w:cs="Times New Roman"/>
                <w:position w:val="1"/>
                <w:sz w:val="20"/>
                <w:szCs w:val="20"/>
                <w:lang w:val="en-GB"/>
              </w:rPr>
              <w:t>8.08%)</w:t>
            </w:r>
          </w:p>
          <w:p w14:paraId="7240D4F0" w14:textId="04FB7A9C" w:rsidR="003F619B" w:rsidRPr="00082965" w:rsidRDefault="003F619B" w:rsidP="008B61A8">
            <w:pPr>
              <w:pStyle w:val="paragraph"/>
              <w:spacing w:before="0" w:beforeAutospacing="0" w:after="0" w:afterAutospacing="0"/>
              <w:jc w:val="center"/>
              <w:textAlignment w:val="baseline"/>
              <w:rPr>
                <w:rFonts w:ascii="Times New Roman" w:hAnsi="Times New Roman" w:cs="Times New Roman"/>
                <w:color w:val="000000"/>
                <w:sz w:val="20"/>
                <w:szCs w:val="20"/>
              </w:rPr>
            </w:pPr>
            <w:proofErr w:type="spellStart"/>
            <w:r w:rsidRPr="00082965">
              <w:rPr>
                <w:rStyle w:val="spellingerror"/>
                <w:rFonts w:ascii="Times New Roman" w:hAnsi="Times New Roman" w:cs="Times New Roman"/>
                <w:color w:val="000000"/>
                <w:position w:val="1"/>
                <w:sz w:val="20"/>
                <w:szCs w:val="20"/>
                <w:lang w:val="en-GB"/>
              </w:rPr>
              <w:t>Occipital_Mid_L</w:t>
            </w:r>
            <w:proofErr w:type="spellEnd"/>
            <w:r w:rsidR="00082965" w:rsidRPr="00082965">
              <w:rPr>
                <w:rStyle w:val="spellingerror"/>
                <w:rFonts w:ascii="Times New Roman" w:hAnsi="Times New Roman" w:cs="Times New Roman"/>
                <w:color w:val="000000"/>
                <w:position w:val="1"/>
                <w:sz w:val="20"/>
                <w:szCs w:val="20"/>
                <w:lang w:val="en-GB"/>
              </w:rPr>
              <w:t xml:space="preserve"> </w:t>
            </w:r>
            <w:r w:rsidR="00082965" w:rsidRPr="00082965">
              <w:rPr>
                <w:rStyle w:val="spellingerror"/>
                <w:rFonts w:ascii="Times New Roman" w:hAnsi="Times New Roman" w:cs="Times New Roman"/>
                <w:position w:val="1"/>
                <w:sz w:val="20"/>
                <w:szCs w:val="20"/>
                <w:lang w:val="en-GB"/>
              </w:rPr>
              <w:t>(11.62%)</w:t>
            </w:r>
            <w:r w:rsidRPr="00082965">
              <w:rPr>
                <w:rStyle w:val="normaltextrun"/>
                <w:rFonts w:ascii="Times New Roman" w:hAnsi="Times New Roman" w:cs="Times New Roman"/>
                <w:color w:val="000000"/>
                <w:position w:val="1"/>
                <w:sz w:val="20"/>
                <w:szCs w:val="20"/>
                <w:lang w:val="en-GB"/>
              </w:rPr>
              <w:t>, </w:t>
            </w:r>
            <w:proofErr w:type="spellStart"/>
            <w:r w:rsidRPr="00082965">
              <w:rPr>
                <w:rStyle w:val="spellingerror"/>
                <w:rFonts w:ascii="Times New Roman" w:hAnsi="Times New Roman" w:cs="Times New Roman"/>
                <w:color w:val="000000"/>
                <w:position w:val="1"/>
                <w:sz w:val="20"/>
                <w:szCs w:val="20"/>
                <w:lang w:val="en-GB"/>
              </w:rPr>
              <w:t>Occipital_Mid_</w:t>
            </w:r>
            <w:proofErr w:type="gramStart"/>
            <w:r w:rsidRPr="00082965">
              <w:rPr>
                <w:rStyle w:val="spellingerror"/>
                <w:rFonts w:ascii="Times New Roman" w:hAnsi="Times New Roman" w:cs="Times New Roman"/>
                <w:color w:val="000000"/>
                <w:position w:val="1"/>
                <w:sz w:val="20"/>
                <w:szCs w:val="20"/>
                <w:lang w:val="en-GB"/>
              </w:rPr>
              <w:t>R</w:t>
            </w:r>
            <w:proofErr w:type="spellEnd"/>
            <w:r w:rsidRPr="00082965">
              <w:rPr>
                <w:rStyle w:val="normaltextrun"/>
                <w:rFonts w:ascii="Times New Roman" w:hAnsi="Times New Roman" w:cs="Times New Roman"/>
                <w:color w:val="000000"/>
                <w:position w:val="1"/>
                <w:sz w:val="20"/>
                <w:szCs w:val="20"/>
                <w:lang w:val="en-GB"/>
              </w:rPr>
              <w:t>  </w:t>
            </w:r>
            <w:r w:rsidR="00082965" w:rsidRPr="00082965">
              <w:rPr>
                <w:rStyle w:val="normaltextrun"/>
                <w:rFonts w:ascii="Times New Roman" w:hAnsi="Times New Roman" w:cs="Times New Roman"/>
                <w:color w:val="000000"/>
                <w:position w:val="1"/>
                <w:sz w:val="20"/>
                <w:szCs w:val="20"/>
                <w:lang w:val="en-GB"/>
              </w:rPr>
              <w:t>(</w:t>
            </w:r>
            <w:proofErr w:type="gramEnd"/>
            <w:r w:rsidR="00082965" w:rsidRPr="00082965">
              <w:rPr>
                <w:rStyle w:val="normaltextrun"/>
                <w:rFonts w:ascii="Times New Roman" w:hAnsi="Times New Roman" w:cs="Times New Roman"/>
                <w:color w:val="000000"/>
                <w:position w:val="1"/>
                <w:sz w:val="20"/>
                <w:szCs w:val="20"/>
                <w:lang w:val="en-GB"/>
              </w:rPr>
              <w:t>1</w:t>
            </w:r>
            <w:r w:rsidR="00082965" w:rsidRPr="00082965">
              <w:rPr>
                <w:rStyle w:val="normaltextrun"/>
                <w:rFonts w:ascii="Times New Roman" w:hAnsi="Times New Roman" w:cs="Times New Roman"/>
                <w:color w:val="000000"/>
                <w:sz w:val="20"/>
                <w:szCs w:val="20"/>
              </w:rPr>
              <w:t>0.72%)</w:t>
            </w:r>
            <w:r w:rsidRPr="00082965">
              <w:rPr>
                <w:rStyle w:val="eop"/>
                <w:rFonts w:ascii="Times New Roman" w:hAnsi="Times New Roman" w:cs="Times New Roman"/>
                <w:color w:val="000000"/>
                <w:sz w:val="20"/>
                <w:szCs w:val="20"/>
              </w:rPr>
              <w:t>​</w:t>
            </w:r>
          </w:p>
          <w:p w14:paraId="3C35F77E" w14:textId="1FF38929" w:rsidR="003F619B" w:rsidRPr="00082965" w:rsidRDefault="003F619B" w:rsidP="008B61A8">
            <w:pPr>
              <w:pStyle w:val="paragraph"/>
              <w:spacing w:before="0" w:beforeAutospacing="0" w:after="0" w:afterAutospacing="0"/>
              <w:jc w:val="center"/>
              <w:textAlignment w:val="baseline"/>
              <w:rPr>
                <w:rFonts w:ascii="Times New Roman" w:hAnsi="Times New Roman" w:cs="Times New Roman"/>
                <w:color w:val="000000"/>
                <w:sz w:val="20"/>
                <w:szCs w:val="20"/>
              </w:rPr>
            </w:pPr>
            <w:proofErr w:type="spellStart"/>
            <w:r w:rsidRPr="00082965">
              <w:rPr>
                <w:rStyle w:val="spellingerror"/>
                <w:rFonts w:ascii="Times New Roman" w:hAnsi="Times New Roman" w:cs="Times New Roman"/>
                <w:color w:val="000000"/>
                <w:position w:val="1"/>
                <w:sz w:val="20"/>
                <w:szCs w:val="20"/>
                <w:lang w:val="en-GB"/>
              </w:rPr>
              <w:t>Postcentral_L</w:t>
            </w:r>
            <w:proofErr w:type="spellEnd"/>
            <w:r w:rsidR="00082965" w:rsidRPr="00082965">
              <w:rPr>
                <w:rStyle w:val="spellingerror"/>
                <w:rFonts w:ascii="Times New Roman" w:hAnsi="Times New Roman" w:cs="Times New Roman"/>
                <w:color w:val="000000"/>
                <w:position w:val="1"/>
                <w:sz w:val="20"/>
                <w:szCs w:val="20"/>
                <w:lang w:val="en-GB"/>
              </w:rPr>
              <w:t xml:space="preserve"> (13.04%)</w:t>
            </w:r>
            <w:r w:rsidRPr="00082965">
              <w:rPr>
                <w:rStyle w:val="normaltextrun"/>
                <w:rFonts w:ascii="Times New Roman" w:hAnsi="Times New Roman" w:cs="Times New Roman"/>
                <w:color w:val="000000"/>
                <w:position w:val="1"/>
                <w:sz w:val="20"/>
                <w:szCs w:val="20"/>
                <w:lang w:val="en-GB"/>
              </w:rPr>
              <w:t>, </w:t>
            </w:r>
            <w:proofErr w:type="spellStart"/>
            <w:r w:rsidRPr="00082965">
              <w:rPr>
                <w:rStyle w:val="spellingerror"/>
                <w:rFonts w:ascii="Times New Roman" w:hAnsi="Times New Roman" w:cs="Times New Roman"/>
                <w:color w:val="000000"/>
                <w:position w:val="1"/>
                <w:sz w:val="20"/>
                <w:szCs w:val="20"/>
                <w:lang w:val="en-GB"/>
              </w:rPr>
              <w:t>Postcentral_</w:t>
            </w:r>
            <w:proofErr w:type="gramStart"/>
            <w:r w:rsidRPr="00082965">
              <w:rPr>
                <w:rStyle w:val="spellingerror"/>
                <w:rFonts w:ascii="Times New Roman" w:hAnsi="Times New Roman" w:cs="Times New Roman"/>
                <w:color w:val="000000"/>
                <w:position w:val="1"/>
                <w:sz w:val="20"/>
                <w:szCs w:val="20"/>
                <w:lang w:val="en-GB"/>
              </w:rPr>
              <w:t>R</w:t>
            </w:r>
            <w:proofErr w:type="spellEnd"/>
            <w:r w:rsidRPr="00082965">
              <w:rPr>
                <w:rStyle w:val="normaltextrun"/>
                <w:rFonts w:ascii="Times New Roman" w:hAnsi="Times New Roman" w:cs="Times New Roman"/>
                <w:color w:val="000000"/>
                <w:position w:val="1"/>
                <w:sz w:val="20"/>
                <w:szCs w:val="20"/>
                <w:lang w:val="en-GB"/>
              </w:rPr>
              <w:t>  </w:t>
            </w:r>
            <w:r w:rsidRPr="00082965">
              <w:rPr>
                <w:rStyle w:val="eop"/>
                <w:rFonts w:ascii="Times New Roman" w:hAnsi="Times New Roman" w:cs="Times New Roman"/>
                <w:color w:val="000000"/>
                <w:sz w:val="20"/>
                <w:szCs w:val="20"/>
              </w:rPr>
              <w:t>​</w:t>
            </w:r>
            <w:proofErr w:type="gramEnd"/>
            <w:r w:rsidR="00082965" w:rsidRPr="00082965">
              <w:rPr>
                <w:rStyle w:val="eop"/>
                <w:rFonts w:ascii="Times New Roman" w:hAnsi="Times New Roman" w:cs="Times New Roman"/>
                <w:color w:val="000000"/>
                <w:sz w:val="20"/>
                <w:szCs w:val="20"/>
              </w:rPr>
              <w:t>(1</w:t>
            </w:r>
            <w:r w:rsidR="00082965" w:rsidRPr="00082965">
              <w:rPr>
                <w:rStyle w:val="eop"/>
                <w:rFonts w:ascii="Times New Roman" w:hAnsi="Times New Roman" w:cs="Times New Roman"/>
                <w:sz w:val="20"/>
                <w:szCs w:val="20"/>
              </w:rPr>
              <w:t>2.60%)</w:t>
            </w:r>
          </w:p>
          <w:p w14:paraId="7D6483CC" w14:textId="6F9DDB25" w:rsidR="003F619B" w:rsidRPr="00082965" w:rsidRDefault="003F619B" w:rsidP="008B61A8">
            <w:pPr>
              <w:pStyle w:val="paragraph"/>
              <w:spacing w:before="0" w:beforeAutospacing="0" w:after="0" w:afterAutospacing="0"/>
              <w:jc w:val="center"/>
              <w:textAlignment w:val="baseline"/>
              <w:rPr>
                <w:rFonts w:ascii="Times New Roman" w:hAnsi="Times New Roman" w:cs="Times New Roman"/>
                <w:color w:val="000000"/>
                <w:sz w:val="20"/>
                <w:szCs w:val="20"/>
              </w:rPr>
            </w:pPr>
            <w:proofErr w:type="spellStart"/>
            <w:r w:rsidRPr="00082965">
              <w:rPr>
                <w:rStyle w:val="spellingerror"/>
                <w:rFonts w:ascii="Times New Roman" w:hAnsi="Times New Roman" w:cs="Times New Roman"/>
                <w:color w:val="000000"/>
                <w:position w:val="1"/>
                <w:sz w:val="20"/>
                <w:szCs w:val="20"/>
                <w:lang w:val="en-GB"/>
              </w:rPr>
              <w:t>Parietal_Sup_L</w:t>
            </w:r>
            <w:proofErr w:type="spellEnd"/>
            <w:r w:rsidR="00082965" w:rsidRPr="00082965">
              <w:rPr>
                <w:rStyle w:val="spellingerror"/>
                <w:rFonts w:ascii="Times New Roman" w:hAnsi="Times New Roman" w:cs="Times New Roman"/>
                <w:color w:val="000000"/>
                <w:position w:val="1"/>
                <w:sz w:val="20"/>
                <w:szCs w:val="20"/>
                <w:lang w:val="en-GB"/>
              </w:rPr>
              <w:t xml:space="preserve"> (82.65%)</w:t>
            </w:r>
            <w:r w:rsidRPr="00082965">
              <w:rPr>
                <w:rStyle w:val="normaltextrun"/>
                <w:rFonts w:ascii="Times New Roman" w:hAnsi="Times New Roman" w:cs="Times New Roman"/>
                <w:color w:val="000000"/>
                <w:position w:val="1"/>
                <w:sz w:val="20"/>
                <w:szCs w:val="20"/>
                <w:lang w:val="en-GB"/>
              </w:rPr>
              <w:t>, </w:t>
            </w:r>
            <w:proofErr w:type="spellStart"/>
            <w:r w:rsidRPr="00082965">
              <w:rPr>
                <w:rStyle w:val="spellingerror"/>
                <w:rFonts w:ascii="Times New Roman" w:hAnsi="Times New Roman" w:cs="Times New Roman"/>
                <w:color w:val="000000"/>
                <w:position w:val="1"/>
                <w:sz w:val="20"/>
                <w:szCs w:val="20"/>
                <w:lang w:val="en-GB"/>
              </w:rPr>
              <w:t>Parietal_Sup_R</w:t>
            </w:r>
            <w:proofErr w:type="spellEnd"/>
            <w:r w:rsidRPr="00082965">
              <w:rPr>
                <w:rStyle w:val="normaltextrun"/>
                <w:rFonts w:ascii="Times New Roman" w:hAnsi="Times New Roman" w:cs="Times New Roman"/>
                <w:color w:val="000000"/>
                <w:position w:val="1"/>
                <w:sz w:val="20"/>
                <w:szCs w:val="20"/>
                <w:lang w:val="en-GB"/>
              </w:rPr>
              <w:t> </w:t>
            </w:r>
            <w:proofErr w:type="gramStart"/>
            <w:r w:rsidRPr="00082965">
              <w:rPr>
                <w:rStyle w:val="eop"/>
                <w:rFonts w:ascii="Times New Roman" w:hAnsi="Times New Roman" w:cs="Times New Roman"/>
                <w:color w:val="000000"/>
                <w:sz w:val="20"/>
                <w:szCs w:val="20"/>
              </w:rPr>
              <w:t>​</w:t>
            </w:r>
            <w:r w:rsidR="00082965" w:rsidRPr="00082965">
              <w:rPr>
                <w:rStyle w:val="eop"/>
                <w:rFonts w:ascii="Times New Roman" w:hAnsi="Times New Roman" w:cs="Times New Roman"/>
                <w:color w:val="000000"/>
                <w:sz w:val="20"/>
                <w:szCs w:val="20"/>
              </w:rPr>
              <w:t>(</w:t>
            </w:r>
            <w:proofErr w:type="gramEnd"/>
            <w:r w:rsidR="00082965" w:rsidRPr="00082965">
              <w:rPr>
                <w:rStyle w:val="eop"/>
                <w:rFonts w:ascii="Times New Roman" w:hAnsi="Times New Roman" w:cs="Times New Roman"/>
                <w:color w:val="000000"/>
                <w:sz w:val="20"/>
                <w:szCs w:val="20"/>
              </w:rPr>
              <w:t>8</w:t>
            </w:r>
            <w:r w:rsidR="00082965" w:rsidRPr="00082965">
              <w:rPr>
                <w:rStyle w:val="eop"/>
                <w:rFonts w:ascii="Times New Roman" w:hAnsi="Times New Roman" w:cs="Times New Roman"/>
                <w:sz w:val="20"/>
                <w:szCs w:val="20"/>
              </w:rPr>
              <w:t>0.60%)</w:t>
            </w:r>
          </w:p>
          <w:p w14:paraId="14211FF3" w14:textId="6CD0424C" w:rsidR="003F619B" w:rsidRPr="00082965" w:rsidRDefault="003F619B" w:rsidP="008B61A8">
            <w:pPr>
              <w:pStyle w:val="paragraph"/>
              <w:spacing w:before="0" w:beforeAutospacing="0" w:after="0" w:afterAutospacing="0"/>
              <w:jc w:val="center"/>
              <w:textAlignment w:val="baseline"/>
              <w:rPr>
                <w:rFonts w:ascii="Times New Roman" w:hAnsi="Times New Roman" w:cs="Times New Roman"/>
                <w:color w:val="000000"/>
                <w:sz w:val="20"/>
                <w:szCs w:val="20"/>
              </w:rPr>
            </w:pPr>
            <w:proofErr w:type="spellStart"/>
            <w:r w:rsidRPr="00082965">
              <w:rPr>
                <w:rStyle w:val="spellingerror"/>
                <w:rFonts w:ascii="Times New Roman" w:hAnsi="Times New Roman" w:cs="Times New Roman"/>
                <w:color w:val="000000"/>
                <w:position w:val="1"/>
                <w:sz w:val="20"/>
                <w:szCs w:val="20"/>
                <w:lang w:val="en-GB"/>
              </w:rPr>
              <w:t>Parietal_Inf_L</w:t>
            </w:r>
            <w:proofErr w:type="spellEnd"/>
            <w:r w:rsidR="00082965" w:rsidRPr="00082965">
              <w:rPr>
                <w:rStyle w:val="spellingerror"/>
                <w:rFonts w:ascii="Times New Roman" w:hAnsi="Times New Roman" w:cs="Times New Roman"/>
                <w:color w:val="000000"/>
                <w:position w:val="1"/>
                <w:sz w:val="20"/>
                <w:szCs w:val="20"/>
                <w:lang w:val="en-GB"/>
              </w:rPr>
              <w:t xml:space="preserve"> (86.76%)</w:t>
            </w:r>
            <w:r w:rsidRPr="00082965">
              <w:rPr>
                <w:rStyle w:val="normaltextrun"/>
                <w:rFonts w:ascii="Times New Roman" w:hAnsi="Times New Roman" w:cs="Times New Roman"/>
                <w:color w:val="000000"/>
                <w:position w:val="1"/>
                <w:sz w:val="20"/>
                <w:szCs w:val="20"/>
                <w:lang w:val="en-GB"/>
              </w:rPr>
              <w:t>, </w:t>
            </w:r>
            <w:proofErr w:type="spellStart"/>
            <w:r w:rsidRPr="00082965">
              <w:rPr>
                <w:rStyle w:val="spellingerror"/>
                <w:rFonts w:ascii="Times New Roman" w:hAnsi="Times New Roman" w:cs="Times New Roman"/>
                <w:color w:val="000000"/>
                <w:position w:val="1"/>
                <w:sz w:val="20"/>
                <w:szCs w:val="20"/>
                <w:lang w:val="en-GB"/>
              </w:rPr>
              <w:t>Parietal_Inf_R</w:t>
            </w:r>
            <w:proofErr w:type="spellEnd"/>
            <w:r w:rsidRPr="00082965">
              <w:rPr>
                <w:rStyle w:val="normaltextrun"/>
                <w:rFonts w:ascii="Times New Roman" w:hAnsi="Times New Roman" w:cs="Times New Roman"/>
                <w:color w:val="000000"/>
                <w:position w:val="1"/>
                <w:sz w:val="20"/>
                <w:szCs w:val="20"/>
                <w:lang w:val="en-GB"/>
              </w:rPr>
              <w:t> </w:t>
            </w:r>
            <w:r w:rsidR="00082965" w:rsidRPr="00082965">
              <w:rPr>
                <w:rStyle w:val="normaltextrun"/>
                <w:rFonts w:ascii="Times New Roman" w:hAnsi="Times New Roman" w:cs="Times New Roman"/>
                <w:color w:val="000000"/>
                <w:position w:val="1"/>
                <w:sz w:val="20"/>
                <w:szCs w:val="20"/>
                <w:lang w:val="en-GB"/>
              </w:rPr>
              <w:t>(8</w:t>
            </w:r>
            <w:r w:rsidR="00082965" w:rsidRPr="00082965">
              <w:rPr>
                <w:rStyle w:val="normaltextrun"/>
                <w:rFonts w:ascii="Times New Roman" w:hAnsi="Times New Roman" w:cs="Times New Roman"/>
                <w:sz w:val="20"/>
                <w:szCs w:val="20"/>
              </w:rPr>
              <w:t>4.47%)</w:t>
            </w:r>
            <w:r w:rsidRPr="00082965">
              <w:rPr>
                <w:rStyle w:val="normaltextrun"/>
                <w:rFonts w:ascii="Times New Roman" w:hAnsi="Times New Roman" w:cs="Times New Roman"/>
                <w:color w:val="000000"/>
                <w:position w:val="1"/>
                <w:sz w:val="20"/>
                <w:szCs w:val="20"/>
                <w:lang w:val="en-GB"/>
              </w:rPr>
              <w:t> </w:t>
            </w:r>
            <w:r w:rsidRPr="00082965">
              <w:rPr>
                <w:rStyle w:val="eop"/>
                <w:rFonts w:ascii="Times New Roman" w:hAnsi="Times New Roman" w:cs="Times New Roman"/>
                <w:color w:val="000000"/>
                <w:sz w:val="20"/>
                <w:szCs w:val="20"/>
              </w:rPr>
              <w:t>​</w:t>
            </w:r>
          </w:p>
          <w:p w14:paraId="55D3640D" w14:textId="04A6B11A" w:rsidR="003F619B" w:rsidRPr="00082965" w:rsidRDefault="003F619B" w:rsidP="008B61A8">
            <w:pPr>
              <w:pStyle w:val="paragraph"/>
              <w:spacing w:before="0" w:beforeAutospacing="0" w:after="0" w:afterAutospacing="0"/>
              <w:jc w:val="center"/>
              <w:textAlignment w:val="baseline"/>
              <w:rPr>
                <w:rFonts w:ascii="Times New Roman" w:hAnsi="Times New Roman" w:cs="Times New Roman"/>
                <w:color w:val="000000"/>
                <w:sz w:val="20"/>
                <w:szCs w:val="20"/>
              </w:rPr>
            </w:pPr>
            <w:proofErr w:type="spellStart"/>
            <w:r w:rsidRPr="00082965">
              <w:rPr>
                <w:rStyle w:val="spellingerror"/>
                <w:rFonts w:ascii="Times New Roman" w:hAnsi="Times New Roman" w:cs="Times New Roman"/>
                <w:color w:val="000000"/>
                <w:position w:val="1"/>
                <w:sz w:val="20"/>
                <w:szCs w:val="20"/>
                <w:lang w:val="en-GB"/>
              </w:rPr>
              <w:t>SupraMarginal_L</w:t>
            </w:r>
            <w:proofErr w:type="spellEnd"/>
            <w:r w:rsidR="00082965" w:rsidRPr="00082965">
              <w:rPr>
                <w:rStyle w:val="spellingerror"/>
                <w:rFonts w:ascii="Times New Roman" w:hAnsi="Times New Roman" w:cs="Times New Roman"/>
                <w:color w:val="000000"/>
                <w:position w:val="1"/>
                <w:sz w:val="20"/>
                <w:szCs w:val="20"/>
                <w:lang w:val="en-GB"/>
              </w:rPr>
              <w:t xml:space="preserve"> (20.13%)</w:t>
            </w:r>
            <w:r w:rsidRPr="00082965">
              <w:rPr>
                <w:rStyle w:val="normaltextrun"/>
                <w:rFonts w:ascii="Times New Roman" w:hAnsi="Times New Roman" w:cs="Times New Roman"/>
                <w:color w:val="000000"/>
                <w:position w:val="1"/>
                <w:sz w:val="20"/>
                <w:szCs w:val="20"/>
                <w:lang w:val="en-GB"/>
              </w:rPr>
              <w:t>, </w:t>
            </w:r>
            <w:proofErr w:type="spellStart"/>
            <w:r w:rsidRPr="00082965">
              <w:rPr>
                <w:rStyle w:val="spellingerror"/>
                <w:rFonts w:ascii="Times New Roman" w:hAnsi="Times New Roman" w:cs="Times New Roman"/>
                <w:color w:val="000000"/>
                <w:position w:val="1"/>
                <w:sz w:val="20"/>
                <w:szCs w:val="20"/>
                <w:lang w:val="en-GB"/>
              </w:rPr>
              <w:t>SupraMarginal_</w:t>
            </w:r>
            <w:proofErr w:type="gramStart"/>
            <w:r w:rsidRPr="00082965">
              <w:rPr>
                <w:rStyle w:val="spellingerror"/>
                <w:rFonts w:ascii="Times New Roman" w:hAnsi="Times New Roman" w:cs="Times New Roman"/>
                <w:color w:val="000000"/>
                <w:position w:val="1"/>
                <w:sz w:val="20"/>
                <w:szCs w:val="20"/>
                <w:lang w:val="en-GB"/>
              </w:rPr>
              <w:t>R</w:t>
            </w:r>
            <w:proofErr w:type="spellEnd"/>
            <w:r w:rsidRPr="00082965">
              <w:rPr>
                <w:rStyle w:val="normaltextrun"/>
                <w:rFonts w:ascii="Times New Roman" w:hAnsi="Times New Roman" w:cs="Times New Roman"/>
                <w:color w:val="000000"/>
                <w:position w:val="1"/>
                <w:sz w:val="20"/>
                <w:szCs w:val="20"/>
                <w:lang w:val="en-GB"/>
              </w:rPr>
              <w:t>  </w:t>
            </w:r>
            <w:r w:rsidR="00082965" w:rsidRPr="00082965">
              <w:rPr>
                <w:rStyle w:val="normaltextrun"/>
                <w:rFonts w:ascii="Times New Roman" w:hAnsi="Times New Roman" w:cs="Times New Roman"/>
                <w:color w:val="000000"/>
                <w:position w:val="1"/>
                <w:sz w:val="20"/>
                <w:szCs w:val="20"/>
                <w:lang w:val="en-GB"/>
              </w:rPr>
              <w:t>(</w:t>
            </w:r>
            <w:proofErr w:type="gramEnd"/>
            <w:r w:rsidR="00082965" w:rsidRPr="00082965">
              <w:rPr>
                <w:rStyle w:val="normaltextrun"/>
                <w:rFonts w:ascii="Times New Roman" w:hAnsi="Times New Roman" w:cs="Times New Roman"/>
                <w:color w:val="000000"/>
                <w:position w:val="1"/>
                <w:sz w:val="20"/>
                <w:szCs w:val="20"/>
                <w:lang w:val="en-GB"/>
              </w:rPr>
              <w:t>3</w:t>
            </w:r>
            <w:r w:rsidR="00082965" w:rsidRPr="00082965">
              <w:rPr>
                <w:rStyle w:val="normaltextrun"/>
                <w:rFonts w:ascii="Times New Roman" w:hAnsi="Times New Roman" w:cs="Times New Roman"/>
                <w:sz w:val="20"/>
                <w:szCs w:val="20"/>
              </w:rPr>
              <w:t>9.44%)</w:t>
            </w:r>
            <w:r w:rsidRPr="00082965">
              <w:rPr>
                <w:rStyle w:val="eop"/>
                <w:rFonts w:ascii="Times New Roman" w:hAnsi="Times New Roman" w:cs="Times New Roman"/>
                <w:color w:val="000000"/>
                <w:sz w:val="20"/>
                <w:szCs w:val="20"/>
              </w:rPr>
              <w:t>​</w:t>
            </w:r>
          </w:p>
          <w:p w14:paraId="29B21819" w14:textId="52B1720C" w:rsidR="003F619B" w:rsidRPr="00082965" w:rsidRDefault="003F619B" w:rsidP="008B61A8">
            <w:pPr>
              <w:pStyle w:val="paragraph"/>
              <w:spacing w:before="0" w:beforeAutospacing="0" w:after="0" w:afterAutospacing="0"/>
              <w:jc w:val="center"/>
              <w:textAlignment w:val="baseline"/>
              <w:rPr>
                <w:rFonts w:ascii="Times New Roman" w:hAnsi="Times New Roman" w:cs="Times New Roman"/>
                <w:color w:val="000000"/>
                <w:sz w:val="20"/>
                <w:szCs w:val="20"/>
              </w:rPr>
            </w:pPr>
            <w:proofErr w:type="spellStart"/>
            <w:r w:rsidRPr="00082965">
              <w:rPr>
                <w:rStyle w:val="spellingerror"/>
                <w:rFonts w:ascii="Times New Roman" w:hAnsi="Times New Roman" w:cs="Times New Roman"/>
                <w:color w:val="000000"/>
                <w:position w:val="1"/>
                <w:sz w:val="20"/>
                <w:szCs w:val="20"/>
                <w:lang w:val="en-GB"/>
              </w:rPr>
              <w:t>Angular_L</w:t>
            </w:r>
            <w:proofErr w:type="spellEnd"/>
            <w:r w:rsidR="00082965" w:rsidRPr="00082965">
              <w:rPr>
                <w:rStyle w:val="spellingerror"/>
                <w:rFonts w:ascii="Times New Roman" w:hAnsi="Times New Roman" w:cs="Times New Roman"/>
                <w:color w:val="000000"/>
                <w:position w:val="1"/>
                <w:sz w:val="20"/>
                <w:szCs w:val="20"/>
                <w:lang w:val="en-GB"/>
              </w:rPr>
              <w:t xml:space="preserve"> (18.02%)</w:t>
            </w:r>
            <w:r w:rsidRPr="00082965">
              <w:rPr>
                <w:rStyle w:val="normaltextrun"/>
                <w:rFonts w:ascii="Times New Roman" w:hAnsi="Times New Roman" w:cs="Times New Roman"/>
                <w:color w:val="000000"/>
                <w:position w:val="1"/>
                <w:sz w:val="20"/>
                <w:szCs w:val="20"/>
                <w:lang w:val="en-GB"/>
              </w:rPr>
              <w:t>, </w:t>
            </w:r>
            <w:proofErr w:type="spellStart"/>
            <w:r w:rsidRPr="00082965">
              <w:rPr>
                <w:rStyle w:val="spellingerror"/>
                <w:rFonts w:ascii="Times New Roman" w:hAnsi="Times New Roman" w:cs="Times New Roman"/>
                <w:color w:val="000000"/>
                <w:position w:val="1"/>
                <w:sz w:val="20"/>
                <w:szCs w:val="20"/>
                <w:lang w:val="en-GB"/>
              </w:rPr>
              <w:t>Angular_</w:t>
            </w:r>
            <w:proofErr w:type="gramStart"/>
            <w:r w:rsidRPr="00082965">
              <w:rPr>
                <w:rStyle w:val="spellingerror"/>
                <w:rFonts w:ascii="Times New Roman" w:hAnsi="Times New Roman" w:cs="Times New Roman"/>
                <w:color w:val="000000"/>
                <w:position w:val="1"/>
                <w:sz w:val="20"/>
                <w:szCs w:val="20"/>
                <w:lang w:val="en-GB"/>
              </w:rPr>
              <w:t>R</w:t>
            </w:r>
            <w:proofErr w:type="spellEnd"/>
            <w:r w:rsidRPr="00082965">
              <w:rPr>
                <w:rStyle w:val="normaltextrun"/>
                <w:rFonts w:ascii="Times New Roman" w:hAnsi="Times New Roman" w:cs="Times New Roman"/>
                <w:color w:val="000000"/>
                <w:position w:val="1"/>
                <w:sz w:val="20"/>
                <w:szCs w:val="20"/>
                <w:lang w:val="en-GB"/>
              </w:rPr>
              <w:t>  </w:t>
            </w:r>
            <w:r w:rsidRPr="00082965">
              <w:rPr>
                <w:rStyle w:val="eop"/>
                <w:rFonts w:ascii="Times New Roman" w:hAnsi="Times New Roman" w:cs="Times New Roman"/>
                <w:color w:val="000000"/>
                <w:sz w:val="20"/>
                <w:szCs w:val="20"/>
              </w:rPr>
              <w:t>​</w:t>
            </w:r>
            <w:proofErr w:type="gramEnd"/>
            <w:r w:rsidR="00082965" w:rsidRPr="00082965">
              <w:rPr>
                <w:rStyle w:val="eop"/>
                <w:rFonts w:ascii="Times New Roman" w:hAnsi="Times New Roman" w:cs="Times New Roman"/>
                <w:color w:val="000000"/>
                <w:sz w:val="20"/>
                <w:szCs w:val="20"/>
              </w:rPr>
              <w:t>(2</w:t>
            </w:r>
            <w:r w:rsidR="00082965" w:rsidRPr="00082965">
              <w:rPr>
                <w:rStyle w:val="eop"/>
                <w:rFonts w:ascii="Times New Roman" w:hAnsi="Times New Roman" w:cs="Times New Roman"/>
                <w:sz w:val="20"/>
                <w:szCs w:val="20"/>
              </w:rPr>
              <w:t>8.60%)</w:t>
            </w:r>
          </w:p>
          <w:p w14:paraId="30533499" w14:textId="56B2F733" w:rsidR="003F619B" w:rsidRPr="00082965" w:rsidRDefault="003F619B" w:rsidP="008B61A8">
            <w:pPr>
              <w:pStyle w:val="paragraph"/>
              <w:spacing w:before="0" w:beforeAutospacing="0" w:after="0" w:afterAutospacing="0"/>
              <w:jc w:val="center"/>
              <w:textAlignment w:val="baseline"/>
              <w:rPr>
                <w:rFonts w:ascii="Times New Roman" w:hAnsi="Times New Roman" w:cs="Times New Roman"/>
                <w:color w:val="000000"/>
                <w:sz w:val="20"/>
                <w:szCs w:val="20"/>
              </w:rPr>
            </w:pPr>
            <w:proofErr w:type="spellStart"/>
            <w:r w:rsidRPr="00082965">
              <w:rPr>
                <w:rStyle w:val="spellingerror"/>
                <w:rFonts w:ascii="Times New Roman" w:hAnsi="Times New Roman" w:cs="Times New Roman"/>
                <w:color w:val="000000"/>
                <w:position w:val="1"/>
                <w:sz w:val="20"/>
                <w:szCs w:val="20"/>
                <w:lang w:val="en-GB"/>
              </w:rPr>
              <w:t>Precuneus_L</w:t>
            </w:r>
            <w:proofErr w:type="spellEnd"/>
            <w:r w:rsidR="00082965" w:rsidRPr="00082965">
              <w:rPr>
                <w:rStyle w:val="spellingerror"/>
                <w:rFonts w:ascii="Times New Roman" w:hAnsi="Times New Roman" w:cs="Times New Roman"/>
                <w:color w:val="000000"/>
                <w:position w:val="1"/>
                <w:sz w:val="20"/>
                <w:szCs w:val="20"/>
                <w:lang w:val="en-GB"/>
              </w:rPr>
              <w:t xml:space="preserve"> (41.05%)</w:t>
            </w:r>
            <w:r w:rsidRPr="00082965">
              <w:rPr>
                <w:rStyle w:val="normaltextrun"/>
                <w:rFonts w:ascii="Times New Roman" w:hAnsi="Times New Roman" w:cs="Times New Roman"/>
                <w:color w:val="000000"/>
                <w:position w:val="1"/>
                <w:sz w:val="20"/>
                <w:szCs w:val="20"/>
                <w:lang w:val="en-GB"/>
              </w:rPr>
              <w:t>, </w:t>
            </w:r>
            <w:proofErr w:type="spellStart"/>
            <w:r w:rsidRPr="00082965">
              <w:rPr>
                <w:rStyle w:val="spellingerror"/>
                <w:rFonts w:ascii="Times New Roman" w:hAnsi="Times New Roman" w:cs="Times New Roman"/>
                <w:color w:val="000000"/>
                <w:position w:val="1"/>
                <w:sz w:val="20"/>
                <w:szCs w:val="20"/>
                <w:lang w:val="en-GB"/>
              </w:rPr>
              <w:t>Precuneus_R</w:t>
            </w:r>
            <w:proofErr w:type="spellEnd"/>
            <w:r w:rsidRPr="00082965">
              <w:rPr>
                <w:rStyle w:val="normaltextrun"/>
                <w:rFonts w:ascii="Times New Roman" w:hAnsi="Times New Roman" w:cs="Times New Roman"/>
                <w:color w:val="000000"/>
                <w:position w:val="1"/>
                <w:sz w:val="20"/>
                <w:szCs w:val="20"/>
                <w:lang w:val="en-GB"/>
              </w:rPr>
              <w:t> </w:t>
            </w:r>
            <w:r w:rsidR="00082965" w:rsidRPr="00082965">
              <w:rPr>
                <w:rStyle w:val="normaltextrun"/>
                <w:rFonts w:ascii="Times New Roman" w:hAnsi="Times New Roman" w:cs="Times New Roman"/>
                <w:color w:val="000000"/>
                <w:position w:val="1"/>
                <w:sz w:val="20"/>
                <w:szCs w:val="20"/>
                <w:lang w:val="en-GB"/>
              </w:rPr>
              <w:t>(39.51</w:t>
            </w:r>
            <w:proofErr w:type="gramStart"/>
            <w:r w:rsidR="00082965" w:rsidRPr="00082965">
              <w:rPr>
                <w:rStyle w:val="normaltextrun"/>
                <w:rFonts w:ascii="Times New Roman" w:hAnsi="Times New Roman" w:cs="Times New Roman"/>
                <w:color w:val="000000"/>
                <w:position w:val="1"/>
                <w:sz w:val="20"/>
                <w:szCs w:val="20"/>
                <w:lang w:val="en-GB"/>
              </w:rPr>
              <w:t>%)</w:t>
            </w:r>
            <w:r w:rsidRPr="00082965">
              <w:rPr>
                <w:rStyle w:val="eop"/>
                <w:rFonts w:ascii="Times New Roman" w:hAnsi="Times New Roman" w:cs="Times New Roman"/>
                <w:color w:val="000000"/>
                <w:sz w:val="20"/>
                <w:szCs w:val="20"/>
              </w:rPr>
              <w:t>​</w:t>
            </w:r>
            <w:proofErr w:type="gramEnd"/>
          </w:p>
          <w:p w14:paraId="0315B04C" w14:textId="77777777" w:rsidR="003F619B" w:rsidRDefault="003F619B" w:rsidP="008B61A8">
            <w:pPr>
              <w:pStyle w:val="paragraph"/>
              <w:spacing w:before="0" w:beforeAutospacing="0" w:after="0" w:afterAutospacing="0"/>
              <w:jc w:val="center"/>
              <w:textAlignment w:val="baseline"/>
              <w:rPr>
                <w:rStyle w:val="eop"/>
                <w:rFonts w:ascii="Calibri" w:hAnsi="Calibri" w:cs="Calibri"/>
                <w:color w:val="000000"/>
                <w:sz w:val="20"/>
                <w:szCs w:val="20"/>
                <w:lang w:val="en-GB"/>
              </w:rPr>
            </w:pPr>
            <w:r w:rsidRPr="00082965">
              <w:rPr>
                <w:rStyle w:val="eop"/>
                <w:rFonts w:ascii="Times New Roman" w:hAnsi="Times New Roman" w:cs="Times New Roman"/>
                <w:color w:val="000000"/>
                <w:sz w:val="20"/>
                <w:szCs w:val="20"/>
                <w:lang w:val="en-GB"/>
              </w:rPr>
              <w:t>​</w:t>
            </w:r>
          </w:p>
        </w:tc>
      </w:tr>
    </w:tbl>
    <w:p w14:paraId="42DBC391" w14:textId="16A29A39" w:rsidR="003F619B" w:rsidRPr="00D547AF" w:rsidRDefault="003F619B" w:rsidP="003F619B">
      <w:pPr>
        <w:jc w:val="both"/>
        <w:rPr>
          <w:rFonts w:ascii="Times New Roman" w:hAnsi="Times New Roman" w:cs="Times New Roman"/>
          <w:i/>
          <w:iCs/>
          <w:color w:val="000000"/>
          <w:sz w:val="20"/>
          <w:szCs w:val="20"/>
        </w:rPr>
      </w:pPr>
      <w:r w:rsidRPr="00D547AF">
        <w:rPr>
          <w:rFonts w:ascii="Times New Roman" w:hAnsi="Times New Roman" w:cs="Times New Roman"/>
          <w:i/>
          <w:iCs/>
          <w:sz w:val="20"/>
          <w:szCs w:val="20"/>
        </w:rPr>
        <w:t xml:space="preserve">Note: </w:t>
      </w:r>
      <w:r w:rsidR="00B3522F">
        <w:rPr>
          <w:rFonts w:ascii="Times New Roman" w:hAnsi="Times New Roman" w:cs="Times New Roman"/>
          <w:i/>
          <w:iCs/>
          <w:color w:val="000000"/>
          <w:sz w:val="20"/>
          <w:szCs w:val="20"/>
        </w:rPr>
        <w:t>Functional ROIs of</w:t>
      </w:r>
      <w:r w:rsidR="00D82D60" w:rsidRPr="00D547AF">
        <w:rPr>
          <w:rFonts w:ascii="Times New Roman" w:hAnsi="Times New Roman" w:cs="Times New Roman"/>
          <w:i/>
          <w:iCs/>
          <w:color w:val="000000"/>
          <w:sz w:val="20"/>
          <w:szCs w:val="20"/>
        </w:rPr>
        <w:t xml:space="preserve"> language-selective </w:t>
      </w:r>
      <w:r w:rsidR="00BB2F63">
        <w:rPr>
          <w:rFonts w:ascii="Times New Roman" w:hAnsi="Times New Roman" w:cs="Times New Roman"/>
          <w:i/>
          <w:iCs/>
          <w:color w:val="000000"/>
          <w:sz w:val="20"/>
          <w:szCs w:val="20"/>
        </w:rPr>
        <w:t>and domain-general network</w:t>
      </w:r>
      <w:r w:rsidR="00D82D60" w:rsidRPr="00D547AF">
        <w:rPr>
          <w:rFonts w:ascii="Times New Roman" w:hAnsi="Times New Roman" w:cs="Times New Roman"/>
          <w:i/>
          <w:iCs/>
          <w:color w:val="000000"/>
          <w:sz w:val="20"/>
          <w:szCs w:val="20"/>
        </w:rPr>
        <w:t xml:space="preserve"> are defined by </w:t>
      </w:r>
      <w:proofErr w:type="spellStart"/>
      <w:r w:rsidR="00D82D60" w:rsidRPr="00D547AF">
        <w:rPr>
          <w:rFonts w:ascii="Times New Roman" w:hAnsi="Times New Roman" w:cs="Times New Roman"/>
          <w:i/>
          <w:iCs/>
          <w:color w:val="000000"/>
          <w:sz w:val="20"/>
          <w:szCs w:val="20"/>
        </w:rPr>
        <w:t>Fedorenko</w:t>
      </w:r>
      <w:proofErr w:type="spellEnd"/>
      <w:r w:rsidR="00D82D60" w:rsidRPr="00D547AF">
        <w:rPr>
          <w:rFonts w:ascii="Times New Roman" w:hAnsi="Times New Roman" w:cs="Times New Roman"/>
          <w:i/>
          <w:iCs/>
          <w:color w:val="000000"/>
          <w:sz w:val="20"/>
          <w:szCs w:val="20"/>
        </w:rPr>
        <w:t xml:space="preserve"> et al. (2010</w:t>
      </w:r>
      <w:r w:rsidR="000057F1">
        <w:rPr>
          <w:rFonts w:ascii="Times New Roman" w:hAnsi="Times New Roman" w:cs="Times New Roman"/>
          <w:i/>
          <w:iCs/>
          <w:color w:val="000000"/>
          <w:sz w:val="20"/>
          <w:szCs w:val="20"/>
        </w:rPr>
        <w:t>, 2012</w:t>
      </w:r>
      <w:r w:rsidR="00D82D60" w:rsidRPr="00D547AF">
        <w:rPr>
          <w:rFonts w:ascii="Times New Roman" w:hAnsi="Times New Roman" w:cs="Times New Roman"/>
          <w:i/>
          <w:iCs/>
          <w:color w:val="000000"/>
          <w:sz w:val="20"/>
          <w:szCs w:val="20"/>
        </w:rPr>
        <w:t>).</w:t>
      </w:r>
      <w:r w:rsidR="00D82D60">
        <w:rPr>
          <w:rFonts w:ascii="Times New Roman" w:hAnsi="Times New Roman" w:cs="Times New Roman"/>
          <w:i/>
          <w:iCs/>
          <w:color w:val="000000"/>
          <w:sz w:val="20"/>
          <w:szCs w:val="20"/>
        </w:rPr>
        <w:t xml:space="preserve"> </w:t>
      </w:r>
      <w:r w:rsidRPr="00D547AF">
        <w:rPr>
          <w:rFonts w:ascii="Times New Roman" w:hAnsi="Times New Roman" w:cs="Times New Roman"/>
          <w:i/>
          <w:color w:val="000000"/>
          <w:sz w:val="20"/>
          <w:szCs w:val="20"/>
        </w:rPr>
        <w:t xml:space="preserve">Parcels names are defined as the same in AAL </w:t>
      </w:r>
      <w:sdt>
        <w:sdtPr>
          <w:rPr>
            <w:rFonts w:ascii="Times New Roman" w:hAnsi="Times New Roman" w:cs="Times New Roman"/>
            <w:color w:val="000000"/>
            <w:sz w:val="20"/>
            <w:szCs w:val="20"/>
          </w:rPr>
          <w:tag w:val="MENDELEY_CITATION_v3_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"/>
          <w:id w:val="1105471015"/>
          <w:placeholder>
            <w:docPart w:val="472D25F52F494194BCB5EF518A5EE5FD"/>
          </w:placeholder>
        </w:sdtPr>
        <w:sdtEndPr/>
        <w:sdtContent>
          <w:r w:rsidR="007B4CFE" w:rsidRPr="007B4CFE">
            <w:rPr>
              <w:rFonts w:ascii="Times New Roman" w:hAnsi="Times New Roman" w:cs="Times New Roman"/>
              <w:color w:val="000000"/>
              <w:sz w:val="20"/>
              <w:szCs w:val="20"/>
            </w:rPr>
            <w:t>(</w:t>
          </w:r>
          <w:proofErr w:type="spellStart"/>
          <w:r w:rsidR="007B4CFE" w:rsidRPr="007B4CFE">
            <w:rPr>
              <w:rFonts w:ascii="Times New Roman" w:hAnsi="Times New Roman" w:cs="Times New Roman"/>
              <w:color w:val="000000"/>
              <w:sz w:val="20"/>
              <w:szCs w:val="20"/>
            </w:rPr>
            <w:t>Tzourio-Mazoyer</w:t>
          </w:r>
          <w:proofErr w:type="spellEnd"/>
          <w:r w:rsidR="007B4CFE" w:rsidRPr="007B4CFE">
            <w:rPr>
              <w:rFonts w:ascii="Times New Roman" w:hAnsi="Times New Roman" w:cs="Times New Roman"/>
              <w:color w:val="000000"/>
              <w:sz w:val="20"/>
              <w:szCs w:val="20"/>
            </w:rPr>
            <w:t xml:space="preserve"> et al., 2002)</w:t>
          </w:r>
        </w:sdtContent>
      </w:sdt>
      <w:r w:rsidRPr="00101758">
        <w:rPr>
          <w:rFonts w:ascii="Times New Roman" w:hAnsi="Times New Roman" w:cs="Times New Roman"/>
          <w:i/>
          <w:iCs/>
          <w:color w:val="000000"/>
          <w:sz w:val="20"/>
          <w:szCs w:val="20"/>
        </w:rPr>
        <w:t>.</w:t>
      </w:r>
      <w:r w:rsidRPr="00D547AF">
        <w:rPr>
          <w:rFonts w:ascii="Times New Roman" w:hAnsi="Times New Roman" w:cs="Times New Roman"/>
          <w:i/>
          <w:iCs/>
          <w:color w:val="000000"/>
          <w:sz w:val="20"/>
          <w:szCs w:val="20"/>
        </w:rPr>
        <w:t xml:space="preserve"> </w:t>
      </w:r>
    </w:p>
    <w:p w14:paraId="42EFD902" w14:textId="77777777" w:rsidR="00D635EA" w:rsidRDefault="00D635EA" w:rsidP="00227D90">
      <w:pPr>
        <w:jc w:val="both"/>
        <w:rPr>
          <w:rFonts w:ascii="Times New Roman" w:hAnsi="Times New Roman" w:cs="Times New Roman"/>
          <w:iCs/>
          <w:color w:val="000000"/>
        </w:rPr>
      </w:pPr>
    </w:p>
    <w:p w14:paraId="0AD9E807" w14:textId="4EEF7244" w:rsidR="009B32B8" w:rsidRDefault="00D635EA" w:rsidP="00227D90">
      <w:pPr>
        <w:jc w:val="both"/>
        <w:rPr>
          <w:rFonts w:ascii="Times New Roman" w:hAnsi="Times New Roman" w:cs="Times New Roman"/>
          <w:iCs/>
          <w:color w:val="000000"/>
        </w:rPr>
      </w:pPr>
      <w:r>
        <w:rPr>
          <w:rFonts w:ascii="Times New Roman" w:hAnsi="Times New Roman" w:cs="Times New Roman"/>
          <w:iCs/>
          <w:color w:val="000000"/>
        </w:rPr>
        <w:t>W</w:t>
      </w:r>
      <w:r w:rsidR="00227D90" w:rsidRPr="00227D90">
        <w:rPr>
          <w:rFonts w:ascii="Times New Roman" w:hAnsi="Times New Roman" w:cs="Times New Roman"/>
          <w:iCs/>
          <w:color w:val="000000"/>
        </w:rPr>
        <w:t xml:space="preserve">e included overlapping AAL regions when </w:t>
      </w:r>
      <w:r>
        <w:rPr>
          <w:rFonts w:ascii="Times New Roman" w:hAnsi="Times New Roman" w:cs="Times New Roman"/>
          <w:iCs/>
          <w:color w:val="000000"/>
        </w:rPr>
        <w:t>using</w:t>
      </w:r>
      <w:r w:rsidR="00227D90" w:rsidRPr="00227D90">
        <w:rPr>
          <w:rFonts w:ascii="Times New Roman" w:hAnsi="Times New Roman" w:cs="Times New Roman"/>
          <w:iCs/>
          <w:color w:val="000000"/>
        </w:rPr>
        <w:t xml:space="preserve"> functional regions of interest (</w:t>
      </w:r>
      <w:proofErr w:type="spellStart"/>
      <w:r w:rsidR="00227D90" w:rsidRPr="00227D90">
        <w:rPr>
          <w:rFonts w:ascii="Times New Roman" w:hAnsi="Times New Roman" w:cs="Times New Roman"/>
          <w:iCs/>
          <w:color w:val="000000"/>
        </w:rPr>
        <w:t>fROIs</w:t>
      </w:r>
      <w:proofErr w:type="spellEnd"/>
      <w:r w:rsidR="00227D90" w:rsidRPr="00227D90">
        <w:rPr>
          <w:rFonts w:ascii="Times New Roman" w:hAnsi="Times New Roman" w:cs="Times New Roman"/>
          <w:iCs/>
          <w:color w:val="000000"/>
        </w:rPr>
        <w:t>), excluding only those parcels that comprised less than 10% of the total area</w:t>
      </w:r>
      <w:r w:rsidR="00F9025C">
        <w:rPr>
          <w:rFonts w:ascii="Times New Roman" w:hAnsi="Times New Roman" w:cs="Times New Roman"/>
          <w:iCs/>
          <w:color w:val="000000"/>
        </w:rPr>
        <w:t>.</w:t>
      </w:r>
      <w:r w:rsidR="00227D90">
        <w:rPr>
          <w:rFonts w:ascii="Times New Roman" w:hAnsi="Times New Roman" w:cs="Times New Roman"/>
          <w:iCs/>
          <w:color w:val="000000"/>
        </w:rPr>
        <w:t xml:space="preserve"> For Language, we excluded </w:t>
      </w:r>
      <w:r w:rsidR="00227D90" w:rsidRPr="00227D90">
        <w:rPr>
          <w:rFonts w:ascii="Times New Roman" w:hAnsi="Times New Roman" w:cs="Times New Roman"/>
          <w:iCs/>
          <w:color w:val="000000"/>
        </w:rPr>
        <w:t xml:space="preserve">five small regions </w:t>
      </w:r>
      <w:proofErr w:type="spellStart"/>
      <w:r w:rsidR="00227D90" w:rsidRPr="00227D90">
        <w:rPr>
          <w:rFonts w:ascii="Times New Roman" w:hAnsi="Times New Roman" w:cs="Times New Roman"/>
          <w:iCs/>
          <w:color w:val="000000"/>
        </w:rPr>
        <w:t>Frontal_Mid_L</w:t>
      </w:r>
      <w:proofErr w:type="spellEnd"/>
      <w:r w:rsidR="00227D90" w:rsidRPr="00227D90">
        <w:rPr>
          <w:rFonts w:ascii="Times New Roman" w:hAnsi="Times New Roman" w:cs="Times New Roman"/>
          <w:iCs/>
          <w:color w:val="000000"/>
        </w:rPr>
        <w:t xml:space="preserve"> (1.29%), </w:t>
      </w:r>
      <w:proofErr w:type="spellStart"/>
      <w:r w:rsidR="00227D90" w:rsidRPr="00227D90">
        <w:rPr>
          <w:rFonts w:ascii="Times New Roman" w:hAnsi="Times New Roman" w:cs="Times New Roman"/>
          <w:iCs/>
          <w:color w:val="000000"/>
        </w:rPr>
        <w:t>Insula_R</w:t>
      </w:r>
      <w:proofErr w:type="spellEnd"/>
      <w:r w:rsidR="00227D90" w:rsidRPr="00227D90">
        <w:rPr>
          <w:rFonts w:ascii="Times New Roman" w:hAnsi="Times New Roman" w:cs="Times New Roman"/>
          <w:iCs/>
          <w:color w:val="000000"/>
        </w:rPr>
        <w:t xml:space="preserve"> (1.77%), </w:t>
      </w:r>
      <w:proofErr w:type="spellStart"/>
      <w:r w:rsidR="00227D90" w:rsidRPr="00227D90">
        <w:rPr>
          <w:rFonts w:ascii="Times New Roman" w:hAnsi="Times New Roman" w:cs="Times New Roman"/>
          <w:iCs/>
          <w:color w:val="000000"/>
        </w:rPr>
        <w:t>Postcentral_L</w:t>
      </w:r>
      <w:proofErr w:type="spellEnd"/>
      <w:r w:rsidR="00227D90" w:rsidRPr="00227D90">
        <w:rPr>
          <w:rFonts w:ascii="Times New Roman" w:hAnsi="Times New Roman" w:cs="Times New Roman"/>
          <w:iCs/>
          <w:color w:val="000000"/>
        </w:rPr>
        <w:t xml:space="preserve"> (0.19%), </w:t>
      </w:r>
      <w:proofErr w:type="spellStart"/>
      <w:r w:rsidR="00227D90" w:rsidRPr="00227D90">
        <w:rPr>
          <w:rFonts w:ascii="Times New Roman" w:hAnsi="Times New Roman" w:cs="Times New Roman"/>
          <w:iCs/>
          <w:color w:val="000000"/>
        </w:rPr>
        <w:t>Temporal_Inf_L</w:t>
      </w:r>
      <w:proofErr w:type="spellEnd"/>
      <w:r w:rsidR="00227D90" w:rsidRPr="00227D90">
        <w:rPr>
          <w:rFonts w:ascii="Times New Roman" w:hAnsi="Times New Roman" w:cs="Times New Roman"/>
          <w:iCs/>
          <w:color w:val="000000"/>
        </w:rPr>
        <w:t xml:space="preserve"> (1.3%), and </w:t>
      </w:r>
      <w:proofErr w:type="spellStart"/>
      <w:r w:rsidR="00227D90" w:rsidRPr="00227D90">
        <w:rPr>
          <w:rFonts w:ascii="Times New Roman" w:hAnsi="Times New Roman" w:cs="Times New Roman"/>
          <w:iCs/>
          <w:color w:val="000000"/>
        </w:rPr>
        <w:t>SupraMargnial_R</w:t>
      </w:r>
      <w:proofErr w:type="spellEnd"/>
      <w:r w:rsidR="00227D90" w:rsidRPr="00227D90">
        <w:rPr>
          <w:rFonts w:ascii="Times New Roman" w:hAnsi="Times New Roman" w:cs="Times New Roman"/>
          <w:iCs/>
          <w:color w:val="000000"/>
        </w:rPr>
        <w:t xml:space="preserve"> (5.6%). For the Multiple Demand (MD) network, we excluded eight regions: </w:t>
      </w:r>
      <w:proofErr w:type="spellStart"/>
      <w:r w:rsidR="00227D90" w:rsidRPr="00227D90">
        <w:rPr>
          <w:rFonts w:ascii="Times New Roman" w:hAnsi="Times New Roman" w:cs="Times New Roman"/>
          <w:iCs/>
          <w:color w:val="000000"/>
        </w:rPr>
        <w:t>Putamen_L</w:t>
      </w:r>
      <w:proofErr w:type="spellEnd"/>
      <w:r w:rsidR="00227D90" w:rsidRPr="00227D90">
        <w:rPr>
          <w:rFonts w:ascii="Times New Roman" w:hAnsi="Times New Roman" w:cs="Times New Roman"/>
          <w:iCs/>
          <w:color w:val="000000"/>
        </w:rPr>
        <w:t xml:space="preserve"> (0.48%), </w:t>
      </w:r>
      <w:proofErr w:type="spellStart"/>
      <w:r w:rsidR="00227D90" w:rsidRPr="00227D90">
        <w:rPr>
          <w:rFonts w:ascii="Times New Roman" w:hAnsi="Times New Roman" w:cs="Times New Roman"/>
          <w:iCs/>
          <w:color w:val="000000"/>
        </w:rPr>
        <w:t>Cuneus_L</w:t>
      </w:r>
      <w:proofErr w:type="spellEnd"/>
      <w:r w:rsidR="00227D90" w:rsidRPr="00227D90">
        <w:rPr>
          <w:rFonts w:ascii="Times New Roman" w:hAnsi="Times New Roman" w:cs="Times New Roman"/>
          <w:iCs/>
          <w:color w:val="000000"/>
        </w:rPr>
        <w:t xml:space="preserve"> (6.31%), </w:t>
      </w:r>
      <w:proofErr w:type="spellStart"/>
      <w:r w:rsidR="00227D90" w:rsidRPr="00227D90">
        <w:rPr>
          <w:rFonts w:ascii="Times New Roman" w:hAnsi="Times New Roman" w:cs="Times New Roman"/>
          <w:iCs/>
          <w:color w:val="000000"/>
        </w:rPr>
        <w:t>Frontal_Inf_Orb_L</w:t>
      </w:r>
      <w:proofErr w:type="spellEnd"/>
      <w:r w:rsidR="00227D90" w:rsidRPr="00227D90">
        <w:rPr>
          <w:rFonts w:ascii="Times New Roman" w:hAnsi="Times New Roman" w:cs="Times New Roman"/>
          <w:iCs/>
          <w:color w:val="000000"/>
        </w:rPr>
        <w:t xml:space="preserve"> (6.89%), </w:t>
      </w:r>
      <w:proofErr w:type="spellStart"/>
      <w:r w:rsidR="00227D90" w:rsidRPr="00227D90">
        <w:rPr>
          <w:rFonts w:ascii="Times New Roman" w:hAnsi="Times New Roman" w:cs="Times New Roman"/>
          <w:iCs/>
          <w:color w:val="000000"/>
        </w:rPr>
        <w:t>Frontal_Inf_Orb_R</w:t>
      </w:r>
      <w:proofErr w:type="spellEnd"/>
      <w:r w:rsidR="00227D90" w:rsidRPr="00227D90">
        <w:rPr>
          <w:rFonts w:ascii="Times New Roman" w:hAnsi="Times New Roman" w:cs="Times New Roman"/>
          <w:iCs/>
          <w:color w:val="000000"/>
        </w:rPr>
        <w:t xml:space="preserve"> (4.91%), </w:t>
      </w:r>
      <w:proofErr w:type="spellStart"/>
      <w:r w:rsidR="00227D90" w:rsidRPr="00227D90">
        <w:rPr>
          <w:rFonts w:ascii="Times New Roman" w:hAnsi="Times New Roman" w:cs="Times New Roman"/>
          <w:iCs/>
          <w:color w:val="000000"/>
        </w:rPr>
        <w:t>Rolandic_Oper_L</w:t>
      </w:r>
      <w:proofErr w:type="spellEnd"/>
      <w:r w:rsidR="00227D90" w:rsidRPr="00227D90">
        <w:rPr>
          <w:rFonts w:ascii="Times New Roman" w:hAnsi="Times New Roman" w:cs="Times New Roman"/>
          <w:iCs/>
          <w:color w:val="000000"/>
        </w:rPr>
        <w:t xml:space="preserve"> (2.21%), </w:t>
      </w:r>
      <w:proofErr w:type="spellStart"/>
      <w:r w:rsidR="00227D90" w:rsidRPr="00227D90">
        <w:rPr>
          <w:rFonts w:ascii="Times New Roman" w:hAnsi="Times New Roman" w:cs="Times New Roman"/>
          <w:iCs/>
          <w:color w:val="000000"/>
        </w:rPr>
        <w:t>Rolandic_Oper_R</w:t>
      </w:r>
      <w:proofErr w:type="spellEnd"/>
      <w:r w:rsidR="00227D90" w:rsidRPr="00227D90">
        <w:rPr>
          <w:rFonts w:ascii="Times New Roman" w:hAnsi="Times New Roman" w:cs="Times New Roman"/>
          <w:iCs/>
          <w:color w:val="000000"/>
        </w:rPr>
        <w:t xml:space="preserve"> (2.45%), </w:t>
      </w:r>
      <w:proofErr w:type="spellStart"/>
      <w:r w:rsidR="00227D90" w:rsidRPr="00227D90">
        <w:rPr>
          <w:rFonts w:ascii="Times New Roman" w:hAnsi="Times New Roman" w:cs="Times New Roman"/>
          <w:iCs/>
          <w:color w:val="000000"/>
        </w:rPr>
        <w:t>Frontal_Sup_Orb_R</w:t>
      </w:r>
      <w:proofErr w:type="spellEnd"/>
      <w:r w:rsidR="00227D90" w:rsidRPr="00227D90">
        <w:rPr>
          <w:rFonts w:ascii="Times New Roman" w:hAnsi="Times New Roman" w:cs="Times New Roman"/>
          <w:iCs/>
          <w:color w:val="000000"/>
        </w:rPr>
        <w:t xml:space="preserve"> (7.77%), and </w:t>
      </w:r>
      <w:proofErr w:type="spellStart"/>
      <w:r w:rsidR="00227D90" w:rsidRPr="00227D90">
        <w:rPr>
          <w:rFonts w:ascii="Times New Roman" w:hAnsi="Times New Roman" w:cs="Times New Roman"/>
          <w:iCs/>
          <w:color w:val="000000"/>
        </w:rPr>
        <w:t>Frontal_Sup_Medial_R</w:t>
      </w:r>
      <w:proofErr w:type="spellEnd"/>
      <w:r w:rsidR="00227D90" w:rsidRPr="00227D90">
        <w:rPr>
          <w:rFonts w:ascii="Times New Roman" w:hAnsi="Times New Roman" w:cs="Times New Roman"/>
          <w:iCs/>
          <w:color w:val="000000"/>
        </w:rPr>
        <w:t xml:space="preserve"> (8.10%). All region names follow AAL labels.</w:t>
      </w:r>
    </w:p>
    <w:p w14:paraId="22211CE4" w14:textId="545F40FF" w:rsidR="00FF0915" w:rsidRDefault="00FF0915" w:rsidP="00227D90">
      <w:pPr>
        <w:jc w:val="both"/>
        <w:rPr>
          <w:rFonts w:ascii="Times New Roman" w:hAnsi="Times New Roman" w:cs="Times New Roman"/>
          <w:iCs/>
          <w:color w:val="000000"/>
        </w:rPr>
      </w:pPr>
    </w:p>
    <w:p w14:paraId="654D66CD" w14:textId="77777777" w:rsidR="00EA08C0" w:rsidRPr="00F83FBB" w:rsidRDefault="00EA08C0" w:rsidP="00227D90">
      <w:pPr>
        <w:jc w:val="both"/>
        <w:rPr>
          <w:rFonts w:ascii="Times New Roman" w:hAnsi="Times New Roman" w:cs="Times New Roman"/>
          <w:iCs/>
          <w:color w:val="000000"/>
        </w:rPr>
      </w:pPr>
    </w:p>
    <w:p w14:paraId="0DC4A22F" w14:textId="531C5E59" w:rsidR="0063638A" w:rsidRPr="00666A2E" w:rsidRDefault="00666A2E" w:rsidP="00666A2E">
      <w:pPr>
        <w:spacing w:line="360" w:lineRule="auto"/>
        <w:jc w:val="both"/>
        <w:rPr>
          <w:rFonts w:ascii="Times New Roman" w:hAnsi="Times New Roman" w:cs="Times New Roman"/>
          <w:b/>
          <w:bCs/>
          <w:szCs w:val="28"/>
        </w:rPr>
      </w:pPr>
      <w:r>
        <w:rPr>
          <w:rFonts w:ascii="Times New Roman" w:hAnsi="Times New Roman" w:cs="Times New Roman"/>
          <w:b/>
          <w:bCs/>
          <w:szCs w:val="28"/>
        </w:rPr>
        <w:lastRenderedPageBreak/>
        <w:t xml:space="preserve">S4. </w:t>
      </w:r>
      <w:r w:rsidR="00311E58">
        <w:rPr>
          <w:rFonts w:ascii="Times New Roman" w:hAnsi="Times New Roman" w:cs="Times New Roman"/>
          <w:b/>
          <w:bCs/>
          <w:szCs w:val="28"/>
        </w:rPr>
        <w:t>M</w:t>
      </w:r>
      <w:r w:rsidR="00DD157B" w:rsidRPr="00666A2E">
        <w:rPr>
          <w:rFonts w:ascii="Times New Roman" w:hAnsi="Times New Roman" w:cs="Times New Roman"/>
          <w:b/>
          <w:bCs/>
          <w:szCs w:val="28"/>
        </w:rPr>
        <w:t>aterial</w:t>
      </w:r>
      <w:r w:rsidR="00A22588" w:rsidRPr="00666A2E">
        <w:rPr>
          <w:rFonts w:ascii="Times New Roman" w:hAnsi="Times New Roman" w:cs="Times New Roman"/>
          <w:b/>
          <w:bCs/>
          <w:szCs w:val="28"/>
        </w:rPr>
        <w:t>s</w:t>
      </w:r>
      <w:r w:rsidR="00311E58">
        <w:rPr>
          <w:rFonts w:ascii="Times New Roman" w:hAnsi="Times New Roman" w:cs="Times New Roman"/>
          <w:b/>
          <w:bCs/>
          <w:szCs w:val="28"/>
        </w:rPr>
        <w:t xml:space="preserve"> for </w:t>
      </w:r>
      <w:r w:rsidR="00311E58" w:rsidRPr="00311E58">
        <w:rPr>
          <w:rFonts w:ascii="Times New Roman" w:hAnsi="Times New Roman" w:cs="Times New Roman"/>
          <w:b/>
          <w:bCs/>
          <w:szCs w:val="28"/>
        </w:rPr>
        <w:t>reproducibility</w:t>
      </w:r>
    </w:p>
    <w:p w14:paraId="27C811B7" w14:textId="2A0CD2B7" w:rsidR="00E02AC4" w:rsidRDefault="009048E5" w:rsidP="00305C39">
      <w:pPr>
        <w:spacing w:line="360" w:lineRule="auto"/>
        <w:jc w:val="both"/>
        <w:rPr>
          <w:rStyle w:val="Hyperlink"/>
          <w:rFonts w:ascii="Times New Roman" w:eastAsiaTheme="minorEastAsia" w:hAnsi="Times New Roman" w:cs="Times New Roman"/>
        </w:rPr>
      </w:pPr>
      <w:r>
        <w:rPr>
          <w:rFonts w:ascii="Times New Roman" w:eastAsiaTheme="minorEastAsia" w:hAnsi="Times New Roman" w:cs="Times New Roman"/>
        </w:rPr>
        <w:t xml:space="preserve">Lesion quantification was conducted using the same script provided in </w:t>
      </w:r>
      <w:r w:rsidRPr="00A2166A">
        <w:rPr>
          <w:rFonts w:ascii="Times New Roman" w:hAnsi="Times New Roman" w:cs="Times New Roman"/>
        </w:rPr>
        <w:t xml:space="preserve">Lesion Quantification Toolkit </w:t>
      </w:r>
      <w:sdt>
        <w:sdtPr>
          <w:rPr>
            <w:rFonts w:ascii="Times New Roman" w:hAnsi="Times New Roman" w:cs="Times New Roman"/>
            <w:color w:val="000000"/>
          </w:rPr>
          <w:tag w:val="MENDELEY_CITATION_v3_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"/>
          <w:id w:val="-292598082"/>
          <w:placeholder>
            <w:docPart w:val="880D9BCB242947499223249DF26351CA"/>
          </w:placeholder>
        </w:sdtPr>
        <w:sdtEndPr/>
        <w:sdtContent>
          <w:r w:rsidRPr="0061319A">
            <w:rPr>
              <w:rFonts w:ascii="Times New Roman" w:hAnsi="Times New Roman" w:cs="Times New Roman"/>
              <w:color w:val="000000"/>
            </w:rPr>
            <w:t>(</w:t>
          </w:r>
          <w:proofErr w:type="spellStart"/>
          <w:r w:rsidRPr="0061319A">
            <w:rPr>
              <w:rFonts w:ascii="Times New Roman" w:hAnsi="Times New Roman" w:cs="Times New Roman"/>
              <w:color w:val="000000"/>
            </w:rPr>
            <w:t>Griffis</w:t>
          </w:r>
          <w:proofErr w:type="spellEnd"/>
          <w:r w:rsidRPr="0061319A">
            <w:rPr>
              <w:rFonts w:ascii="Times New Roman" w:hAnsi="Times New Roman" w:cs="Times New Roman"/>
              <w:color w:val="000000"/>
            </w:rPr>
            <w:t xml:space="preserve"> et al., 2021)</w:t>
          </w:r>
        </w:sdtContent>
      </w:sdt>
      <w:r>
        <w:rPr>
          <w:rFonts w:ascii="Times New Roman" w:hAnsi="Times New Roman" w:cs="Times New Roman"/>
        </w:rPr>
        <w:t xml:space="preserve"> </w:t>
      </w:r>
      <w:r>
        <w:rPr>
          <w:rFonts w:ascii="Times New Roman" w:eastAsiaTheme="minorEastAsia" w:hAnsi="Times New Roman" w:cs="Times New Roman"/>
        </w:rPr>
        <w:t>in MATLAB. Python c</w:t>
      </w:r>
      <w:r w:rsidR="00732395">
        <w:rPr>
          <w:rFonts w:ascii="Times New Roman" w:eastAsiaTheme="minorEastAsia" w:hAnsi="Times New Roman" w:cs="Times New Roman"/>
        </w:rPr>
        <w:t xml:space="preserve">odes of </w:t>
      </w:r>
      <w:proofErr w:type="spellStart"/>
      <w:r w:rsidR="00732395">
        <w:rPr>
          <w:rFonts w:ascii="Times New Roman" w:eastAsiaTheme="minorEastAsia" w:hAnsi="Times New Roman" w:cs="Times New Roman"/>
        </w:rPr>
        <w:t>analyse</w:t>
      </w:r>
      <w:proofErr w:type="spellEnd"/>
      <w:r w:rsidR="00D849AC">
        <w:rPr>
          <w:rFonts w:ascii="Times New Roman" w:eastAsiaTheme="minorEastAsia" w:hAnsi="Times New Roman" w:cs="Times New Roman"/>
        </w:rPr>
        <w:t>, structural connectivity data and</w:t>
      </w:r>
      <w:r w:rsidR="00D912A7">
        <w:rPr>
          <w:rFonts w:ascii="Times New Roman" w:eastAsiaTheme="minorEastAsia" w:hAnsi="Times New Roman" w:cs="Times New Roman"/>
        </w:rPr>
        <w:t xml:space="preserve"> </w:t>
      </w:r>
      <w:proofErr w:type="spellStart"/>
      <w:r w:rsidR="00D849AC">
        <w:rPr>
          <w:rFonts w:ascii="Times New Roman" w:eastAsiaTheme="minorEastAsia" w:hAnsi="Times New Roman" w:cs="Times New Roman"/>
        </w:rPr>
        <w:t>behaviour</w:t>
      </w:r>
      <w:proofErr w:type="spellEnd"/>
      <w:r w:rsidR="00D912A7">
        <w:rPr>
          <w:rFonts w:ascii="Times New Roman" w:eastAsiaTheme="minorEastAsia" w:hAnsi="Times New Roman" w:cs="Times New Roman"/>
        </w:rPr>
        <w:t xml:space="preserve"> excel files</w:t>
      </w:r>
      <w:r w:rsidR="00AD1B79">
        <w:rPr>
          <w:rFonts w:ascii="Times New Roman" w:eastAsiaTheme="minorEastAsia" w:hAnsi="Times New Roman" w:cs="Times New Roman"/>
        </w:rPr>
        <w:t xml:space="preserve"> </w:t>
      </w:r>
      <w:r w:rsidR="00732395">
        <w:rPr>
          <w:rFonts w:ascii="Times New Roman" w:eastAsiaTheme="minorEastAsia" w:hAnsi="Times New Roman" w:cs="Times New Roman"/>
        </w:rPr>
        <w:t>can be found in</w:t>
      </w:r>
      <w:r w:rsidR="007E0A13">
        <w:rPr>
          <w:rFonts w:ascii="Times New Roman" w:hAnsi="Times New Roman" w:cs="Times New Roman"/>
        </w:rPr>
        <w:t xml:space="preserve"> </w:t>
      </w:r>
      <w:hyperlink r:id="rId13" w:history="1">
        <w:r w:rsidR="007E0A13" w:rsidRPr="007E0A13">
          <w:rPr>
            <w:rStyle w:val="Hyperlink"/>
            <w:rFonts w:ascii="Times New Roman" w:hAnsi="Times New Roman" w:cs="Times New Roman"/>
          </w:rPr>
          <w:t>UCL-NT/SNE-repo (github.com)</w:t>
        </w:r>
      </w:hyperlink>
      <w:r w:rsidRPr="007E0A13">
        <w:rPr>
          <w:rStyle w:val="Hyperlink"/>
          <w:rFonts w:ascii="Times New Roman" w:hAnsi="Times New Roman" w:cs="Times New Roman"/>
          <w:color w:val="auto"/>
          <w:u w:val="none"/>
        </w:rPr>
        <w:t>.</w:t>
      </w:r>
      <w:r w:rsidR="00AC2316" w:rsidRPr="009048E5">
        <w:rPr>
          <w:rStyle w:val="Hyperlink"/>
          <w:rFonts w:ascii="Times New Roman" w:eastAsiaTheme="minorEastAsia" w:hAnsi="Times New Roman" w:cs="Times New Roman"/>
          <w:color w:val="auto"/>
          <w:u w:val="none"/>
        </w:rPr>
        <w:t xml:space="preserve"> </w:t>
      </w:r>
      <w:r w:rsidR="00311E58">
        <w:rPr>
          <w:rStyle w:val="Hyperlink"/>
          <w:rFonts w:ascii="Times New Roman" w:eastAsiaTheme="minorEastAsia" w:hAnsi="Times New Roman" w:cs="Times New Roman"/>
          <w:color w:val="auto"/>
          <w:u w:val="none"/>
        </w:rPr>
        <w:t xml:space="preserve">Patient </w:t>
      </w:r>
      <w:r w:rsidR="00622A7E">
        <w:rPr>
          <w:rStyle w:val="Hyperlink"/>
          <w:rFonts w:ascii="Times New Roman" w:eastAsiaTheme="minorEastAsia" w:hAnsi="Times New Roman" w:cs="Times New Roman"/>
          <w:color w:val="auto"/>
          <w:u w:val="none"/>
        </w:rPr>
        <w:t xml:space="preserve">raw </w:t>
      </w:r>
      <w:r w:rsidR="00311E58">
        <w:rPr>
          <w:rStyle w:val="Hyperlink"/>
          <w:rFonts w:ascii="Times New Roman" w:eastAsiaTheme="minorEastAsia" w:hAnsi="Times New Roman" w:cs="Times New Roman"/>
          <w:color w:val="auto"/>
          <w:u w:val="none"/>
        </w:rPr>
        <w:t xml:space="preserve">data </w:t>
      </w:r>
      <w:r w:rsidR="00311E58" w:rsidRPr="00311E58">
        <w:rPr>
          <w:rStyle w:val="Hyperlink"/>
          <w:rFonts w:ascii="Times New Roman" w:eastAsiaTheme="minorEastAsia" w:hAnsi="Times New Roman" w:cs="Times New Roman"/>
          <w:color w:val="auto"/>
          <w:u w:val="none"/>
        </w:rPr>
        <w:t>are available under restricted access</w:t>
      </w:r>
      <w:r w:rsidR="00311E58">
        <w:rPr>
          <w:rStyle w:val="Hyperlink"/>
          <w:rFonts w:ascii="Times New Roman" w:eastAsiaTheme="minorEastAsia" w:hAnsi="Times New Roman" w:cs="Times New Roman"/>
          <w:color w:val="auto"/>
          <w:u w:val="none"/>
        </w:rPr>
        <w:t xml:space="preserve"> and</w:t>
      </w:r>
      <w:r w:rsidR="00311E58" w:rsidRPr="00311E58">
        <w:rPr>
          <w:rStyle w:val="Hyperlink"/>
          <w:rFonts w:ascii="Times New Roman" w:eastAsiaTheme="minorEastAsia" w:hAnsi="Times New Roman" w:cs="Times New Roman"/>
          <w:color w:val="auto"/>
          <w:u w:val="none"/>
        </w:rPr>
        <w:t xml:space="preserve"> can be obtained by direct request to</w:t>
      </w:r>
      <w:r w:rsidR="00311E58">
        <w:rPr>
          <w:rStyle w:val="Hyperlink"/>
          <w:rFonts w:ascii="Times New Roman" w:eastAsiaTheme="minorEastAsia" w:hAnsi="Times New Roman" w:cs="Times New Roman"/>
          <w:color w:val="auto"/>
          <w:u w:val="none"/>
        </w:rPr>
        <w:t xml:space="preserve"> J.C</w:t>
      </w:r>
      <w:r w:rsidR="00311E58" w:rsidRPr="00311E58">
        <w:rPr>
          <w:rStyle w:val="Hyperlink"/>
          <w:rFonts w:ascii="Times New Roman" w:eastAsiaTheme="minorEastAsia" w:hAnsi="Times New Roman" w:cs="Times New Roman"/>
          <w:color w:val="auto"/>
          <w:u w:val="none"/>
        </w:rPr>
        <w:t>.</w:t>
      </w:r>
    </w:p>
    <w:p w14:paraId="109EBB09" w14:textId="77777777" w:rsidR="00E02AC4" w:rsidRDefault="00E02AC4" w:rsidP="00305C39">
      <w:pPr>
        <w:spacing w:line="360" w:lineRule="auto"/>
        <w:jc w:val="both"/>
        <w:rPr>
          <w:rStyle w:val="Hyperlink"/>
          <w:rFonts w:ascii="Times New Roman" w:eastAsiaTheme="minorEastAsia" w:hAnsi="Times New Roman" w:cs="Times New Roman"/>
        </w:rPr>
      </w:pPr>
      <w:bookmarkStart w:id="1" w:name="_GoBack"/>
      <w:bookmarkEnd w:id="1"/>
    </w:p>
    <w:p w14:paraId="3D2215D9" w14:textId="7047EC6E" w:rsidR="00E02AC4" w:rsidRDefault="00E02AC4" w:rsidP="00305C39">
      <w:pPr>
        <w:spacing w:line="360" w:lineRule="auto"/>
        <w:jc w:val="both"/>
        <w:rPr>
          <w:rFonts w:ascii="Times New Roman" w:hAnsi="Times New Roman" w:cs="Times New Roman"/>
          <w:b/>
          <w:bCs/>
          <w:szCs w:val="28"/>
        </w:rPr>
      </w:pPr>
      <w:r>
        <w:rPr>
          <w:rFonts w:ascii="Times New Roman" w:hAnsi="Times New Roman" w:cs="Times New Roman"/>
          <w:b/>
          <w:bCs/>
          <w:szCs w:val="28"/>
        </w:rPr>
        <w:t>References</w:t>
      </w:r>
    </w:p>
    <w:sdt>
      <w:sdtPr>
        <w:rPr>
          <w:rStyle w:val="Hyperlink"/>
          <w:rFonts w:ascii="Times New Roman" w:eastAsiaTheme="minorEastAsia" w:hAnsi="Times New Roman" w:cs="Times New Roman"/>
        </w:rPr>
        <w:tag w:val="MENDELEY_BIBLIOGRAPHY"/>
        <w:id w:val="904256583"/>
        <w:placeholder>
          <w:docPart w:val="DefaultPlaceholder_-1854013440"/>
        </w:placeholder>
      </w:sdtPr>
      <w:sdtEndPr>
        <w:rPr>
          <w:rStyle w:val="Hyperlink"/>
        </w:rPr>
      </w:sdtEndPr>
      <w:sdtContent>
        <w:p w14:paraId="3AE8455C" w14:textId="77777777" w:rsidR="00E02AC4" w:rsidRPr="00E02AC4" w:rsidRDefault="00E02AC4">
          <w:pPr>
            <w:autoSpaceDE w:val="0"/>
            <w:autoSpaceDN w:val="0"/>
            <w:ind w:hanging="480"/>
            <w:divId w:val="495995051"/>
            <w:rPr>
              <w:rFonts w:ascii="Times New Roman" w:eastAsia="Times New Roman" w:hAnsi="Times New Roman" w:cs="Times New Roman"/>
            </w:rPr>
          </w:pPr>
          <w:proofErr w:type="spellStart"/>
          <w:r w:rsidRPr="00E02AC4">
            <w:rPr>
              <w:rFonts w:ascii="Times New Roman" w:eastAsia="Times New Roman" w:hAnsi="Times New Roman" w:cs="Times New Roman"/>
            </w:rPr>
            <w:t>Fedorenko</w:t>
          </w:r>
          <w:proofErr w:type="spellEnd"/>
          <w:r w:rsidRPr="00E02AC4">
            <w:rPr>
              <w:rFonts w:ascii="Times New Roman" w:eastAsia="Times New Roman" w:hAnsi="Times New Roman" w:cs="Times New Roman"/>
            </w:rPr>
            <w:t xml:space="preserve">, E., Duncan, J., &amp; Kanwisher, N. (2012). Language-Selective and Domain-General Regions Lie Side by Side within </w:t>
          </w:r>
          <w:proofErr w:type="spellStart"/>
          <w:r w:rsidRPr="00E02AC4">
            <w:rPr>
              <w:rFonts w:ascii="Times New Roman" w:eastAsia="Times New Roman" w:hAnsi="Times New Roman" w:cs="Times New Roman"/>
            </w:rPr>
            <w:t>Broca’s</w:t>
          </w:r>
          <w:proofErr w:type="spellEnd"/>
          <w:r w:rsidRPr="00E02AC4">
            <w:rPr>
              <w:rFonts w:ascii="Times New Roman" w:eastAsia="Times New Roman" w:hAnsi="Times New Roman" w:cs="Times New Roman"/>
            </w:rPr>
            <w:t xml:space="preserve"> Area. </w:t>
          </w:r>
          <w:r w:rsidRPr="00E02AC4">
            <w:rPr>
              <w:rFonts w:ascii="Times New Roman" w:eastAsia="Times New Roman" w:hAnsi="Times New Roman" w:cs="Times New Roman"/>
              <w:i/>
              <w:iCs/>
            </w:rPr>
            <w:t>Current Biology</w:t>
          </w:r>
          <w:r w:rsidRPr="00E02AC4">
            <w:rPr>
              <w:rFonts w:ascii="Times New Roman" w:eastAsia="Times New Roman" w:hAnsi="Times New Roman" w:cs="Times New Roman"/>
            </w:rPr>
            <w:t xml:space="preserve">, </w:t>
          </w:r>
          <w:r w:rsidRPr="00E02AC4">
            <w:rPr>
              <w:rFonts w:ascii="Times New Roman" w:eastAsia="Times New Roman" w:hAnsi="Times New Roman" w:cs="Times New Roman"/>
              <w:i/>
              <w:iCs/>
            </w:rPr>
            <w:t>22</w:t>
          </w:r>
          <w:r w:rsidRPr="00E02AC4">
            <w:rPr>
              <w:rFonts w:ascii="Times New Roman" w:eastAsia="Times New Roman" w:hAnsi="Times New Roman" w:cs="Times New Roman"/>
            </w:rPr>
            <w:t>(21), 2059–2062. https://doi.org/10.1016/J.CUB.2012.09.011</w:t>
          </w:r>
        </w:p>
        <w:p w14:paraId="7BB9A413" w14:textId="77777777" w:rsidR="00E02AC4" w:rsidRPr="00E02AC4" w:rsidRDefault="00E02AC4">
          <w:pPr>
            <w:autoSpaceDE w:val="0"/>
            <w:autoSpaceDN w:val="0"/>
            <w:ind w:hanging="480"/>
            <w:divId w:val="1462310982"/>
            <w:rPr>
              <w:rFonts w:ascii="Times New Roman" w:eastAsia="Times New Roman" w:hAnsi="Times New Roman" w:cs="Times New Roman"/>
            </w:rPr>
          </w:pPr>
          <w:proofErr w:type="spellStart"/>
          <w:r w:rsidRPr="00E02AC4">
            <w:rPr>
              <w:rFonts w:ascii="Times New Roman" w:eastAsia="Times New Roman" w:hAnsi="Times New Roman" w:cs="Times New Roman"/>
            </w:rPr>
            <w:t>Fedorenko</w:t>
          </w:r>
          <w:proofErr w:type="spellEnd"/>
          <w:r w:rsidRPr="00E02AC4">
            <w:rPr>
              <w:rFonts w:ascii="Times New Roman" w:eastAsia="Times New Roman" w:hAnsi="Times New Roman" w:cs="Times New Roman"/>
            </w:rPr>
            <w:t>, E., Hsieh, P. J., Nieto-</w:t>
          </w:r>
          <w:proofErr w:type="spellStart"/>
          <w:r w:rsidRPr="00E02AC4">
            <w:rPr>
              <w:rFonts w:ascii="Times New Roman" w:eastAsia="Times New Roman" w:hAnsi="Times New Roman" w:cs="Times New Roman"/>
            </w:rPr>
            <w:t>Castañón</w:t>
          </w:r>
          <w:proofErr w:type="spellEnd"/>
          <w:r w:rsidRPr="00E02AC4">
            <w:rPr>
              <w:rFonts w:ascii="Times New Roman" w:eastAsia="Times New Roman" w:hAnsi="Times New Roman" w:cs="Times New Roman"/>
            </w:rPr>
            <w:t>, A., Whitfield-</w:t>
          </w:r>
          <w:proofErr w:type="spellStart"/>
          <w:r w:rsidRPr="00E02AC4">
            <w:rPr>
              <w:rFonts w:ascii="Times New Roman" w:eastAsia="Times New Roman" w:hAnsi="Times New Roman" w:cs="Times New Roman"/>
            </w:rPr>
            <w:t>Gabrieli</w:t>
          </w:r>
          <w:proofErr w:type="spellEnd"/>
          <w:r w:rsidRPr="00E02AC4">
            <w:rPr>
              <w:rFonts w:ascii="Times New Roman" w:eastAsia="Times New Roman" w:hAnsi="Times New Roman" w:cs="Times New Roman"/>
            </w:rPr>
            <w:t xml:space="preserve">, S., &amp; Kanwisher, N. (2010). New method for fMRI investigations of language: Defining ROIs functionally in individual subjects. </w:t>
          </w:r>
          <w:r w:rsidRPr="00E02AC4">
            <w:rPr>
              <w:rFonts w:ascii="Times New Roman" w:eastAsia="Times New Roman" w:hAnsi="Times New Roman" w:cs="Times New Roman"/>
              <w:i/>
              <w:iCs/>
            </w:rPr>
            <w:t>Journal of Neurophysiology</w:t>
          </w:r>
          <w:r w:rsidRPr="00E02AC4">
            <w:rPr>
              <w:rFonts w:ascii="Times New Roman" w:eastAsia="Times New Roman" w:hAnsi="Times New Roman" w:cs="Times New Roman"/>
            </w:rPr>
            <w:t xml:space="preserve">, </w:t>
          </w:r>
          <w:r w:rsidRPr="00E02AC4">
            <w:rPr>
              <w:rFonts w:ascii="Times New Roman" w:eastAsia="Times New Roman" w:hAnsi="Times New Roman" w:cs="Times New Roman"/>
              <w:i/>
              <w:iCs/>
            </w:rPr>
            <w:t>104</w:t>
          </w:r>
          <w:r w:rsidRPr="00E02AC4">
            <w:rPr>
              <w:rFonts w:ascii="Times New Roman" w:eastAsia="Times New Roman" w:hAnsi="Times New Roman" w:cs="Times New Roman"/>
            </w:rPr>
            <w:t>(2), 1177–1194. https://doi.org/10.1152/JN.00032.2010/SUPPL_FILE/DESCRIPTIONS.DOCX</w:t>
          </w:r>
        </w:p>
        <w:p w14:paraId="1BD85BF3" w14:textId="77777777" w:rsidR="00E02AC4" w:rsidRPr="00E02AC4" w:rsidRDefault="00E02AC4">
          <w:pPr>
            <w:autoSpaceDE w:val="0"/>
            <w:autoSpaceDN w:val="0"/>
            <w:ind w:hanging="480"/>
            <w:divId w:val="1134173108"/>
            <w:rPr>
              <w:rFonts w:ascii="Times New Roman" w:eastAsia="Times New Roman" w:hAnsi="Times New Roman" w:cs="Times New Roman"/>
            </w:rPr>
          </w:pPr>
          <w:proofErr w:type="spellStart"/>
          <w:r w:rsidRPr="00E02AC4">
            <w:rPr>
              <w:rFonts w:ascii="Times New Roman" w:eastAsia="Times New Roman" w:hAnsi="Times New Roman" w:cs="Times New Roman"/>
            </w:rPr>
            <w:t>Griffis</w:t>
          </w:r>
          <w:proofErr w:type="spellEnd"/>
          <w:r w:rsidRPr="00E02AC4">
            <w:rPr>
              <w:rFonts w:ascii="Times New Roman" w:eastAsia="Times New Roman" w:hAnsi="Times New Roman" w:cs="Times New Roman"/>
            </w:rPr>
            <w:t xml:space="preserve">, J. C., Metcalf, N. V., </w:t>
          </w:r>
          <w:proofErr w:type="spellStart"/>
          <w:r w:rsidRPr="00E02AC4">
            <w:rPr>
              <w:rFonts w:ascii="Times New Roman" w:eastAsia="Times New Roman" w:hAnsi="Times New Roman" w:cs="Times New Roman"/>
            </w:rPr>
            <w:t>Corbetta</w:t>
          </w:r>
          <w:proofErr w:type="spellEnd"/>
          <w:r w:rsidRPr="00E02AC4">
            <w:rPr>
              <w:rFonts w:ascii="Times New Roman" w:eastAsia="Times New Roman" w:hAnsi="Times New Roman" w:cs="Times New Roman"/>
            </w:rPr>
            <w:t xml:space="preserve">, M., &amp; Shulman, G. L. (2021). Lesion Quantification Toolkit: A MATLAB software tool for estimating grey matter damage and white matter disconnections in patients with focal brain lesions. </w:t>
          </w:r>
          <w:proofErr w:type="spellStart"/>
          <w:r w:rsidRPr="00E02AC4">
            <w:rPr>
              <w:rFonts w:ascii="Times New Roman" w:eastAsia="Times New Roman" w:hAnsi="Times New Roman" w:cs="Times New Roman"/>
              <w:i/>
              <w:iCs/>
            </w:rPr>
            <w:t>NeuroImage</w:t>
          </w:r>
          <w:proofErr w:type="spellEnd"/>
          <w:r w:rsidRPr="00E02AC4">
            <w:rPr>
              <w:rFonts w:ascii="Times New Roman" w:eastAsia="Times New Roman" w:hAnsi="Times New Roman" w:cs="Times New Roman"/>
              <w:i/>
              <w:iCs/>
            </w:rPr>
            <w:t>: Clinical</w:t>
          </w:r>
          <w:r w:rsidRPr="00E02AC4">
            <w:rPr>
              <w:rFonts w:ascii="Times New Roman" w:eastAsia="Times New Roman" w:hAnsi="Times New Roman" w:cs="Times New Roman"/>
            </w:rPr>
            <w:t xml:space="preserve">, </w:t>
          </w:r>
          <w:r w:rsidRPr="00E02AC4">
            <w:rPr>
              <w:rFonts w:ascii="Times New Roman" w:eastAsia="Times New Roman" w:hAnsi="Times New Roman" w:cs="Times New Roman"/>
              <w:i/>
              <w:iCs/>
            </w:rPr>
            <w:t>30</w:t>
          </w:r>
          <w:r w:rsidRPr="00E02AC4">
            <w:rPr>
              <w:rFonts w:ascii="Times New Roman" w:eastAsia="Times New Roman" w:hAnsi="Times New Roman" w:cs="Times New Roman"/>
            </w:rPr>
            <w:t>, 102639. https://doi.org/10.1016/J.NICL.2021.102639</w:t>
          </w:r>
        </w:p>
        <w:p w14:paraId="564C343F" w14:textId="77777777" w:rsidR="00E02AC4" w:rsidRPr="00E02AC4" w:rsidRDefault="00E02AC4">
          <w:pPr>
            <w:autoSpaceDE w:val="0"/>
            <w:autoSpaceDN w:val="0"/>
            <w:ind w:hanging="480"/>
            <w:divId w:val="1261521097"/>
            <w:rPr>
              <w:rFonts w:ascii="Times New Roman" w:eastAsia="Times New Roman" w:hAnsi="Times New Roman" w:cs="Times New Roman"/>
            </w:rPr>
          </w:pPr>
          <w:proofErr w:type="spellStart"/>
          <w:r w:rsidRPr="00E02AC4">
            <w:rPr>
              <w:rFonts w:ascii="Times New Roman" w:eastAsia="Times New Roman" w:hAnsi="Times New Roman" w:cs="Times New Roman"/>
            </w:rPr>
            <w:t>Tzourio-Mazoyer</w:t>
          </w:r>
          <w:proofErr w:type="spellEnd"/>
          <w:r w:rsidRPr="00E02AC4">
            <w:rPr>
              <w:rFonts w:ascii="Times New Roman" w:eastAsia="Times New Roman" w:hAnsi="Times New Roman" w:cs="Times New Roman"/>
            </w:rPr>
            <w:t xml:space="preserve">, N., Landeau, B., Papathanassiou, D., Crivello, F., </w:t>
          </w:r>
          <w:proofErr w:type="spellStart"/>
          <w:r w:rsidRPr="00E02AC4">
            <w:rPr>
              <w:rFonts w:ascii="Times New Roman" w:eastAsia="Times New Roman" w:hAnsi="Times New Roman" w:cs="Times New Roman"/>
            </w:rPr>
            <w:t>Etard</w:t>
          </w:r>
          <w:proofErr w:type="spellEnd"/>
          <w:r w:rsidRPr="00E02AC4">
            <w:rPr>
              <w:rFonts w:ascii="Times New Roman" w:eastAsia="Times New Roman" w:hAnsi="Times New Roman" w:cs="Times New Roman"/>
            </w:rPr>
            <w:t xml:space="preserve">, O., Delcroix, N., &amp; Joliot, M. (2002). </w:t>
          </w:r>
          <w:r w:rsidRPr="00E02AC4">
            <w:rPr>
              <w:rFonts w:ascii="Times New Roman" w:eastAsia="Times New Roman" w:hAnsi="Times New Roman" w:cs="Times New Roman"/>
              <w:i/>
              <w:iCs/>
            </w:rPr>
            <w:t>TECHNICAL NOTE Automated Anatomical Labeling of Activations in SPM Using a Macroscopic Anatomical Parcellation of the MNI MRI Single-Subject Brain</w:t>
          </w:r>
          <w:r w:rsidRPr="00E02AC4">
            <w:rPr>
              <w:rFonts w:ascii="Times New Roman" w:eastAsia="Times New Roman" w:hAnsi="Times New Roman" w:cs="Times New Roman"/>
            </w:rPr>
            <w:t>. https://doi.org/10.1006/nimg.2001.0978</w:t>
          </w:r>
        </w:p>
        <w:p w14:paraId="447D2CDA" w14:textId="77777777" w:rsidR="00E02AC4" w:rsidRPr="00E02AC4" w:rsidRDefault="00E02AC4">
          <w:pPr>
            <w:autoSpaceDE w:val="0"/>
            <w:autoSpaceDN w:val="0"/>
            <w:ind w:hanging="480"/>
            <w:divId w:val="1925187078"/>
            <w:rPr>
              <w:rFonts w:ascii="Times New Roman" w:eastAsia="Times New Roman" w:hAnsi="Times New Roman" w:cs="Times New Roman"/>
            </w:rPr>
          </w:pPr>
          <w:proofErr w:type="spellStart"/>
          <w:r w:rsidRPr="00E02AC4">
            <w:rPr>
              <w:rFonts w:ascii="Times New Roman" w:eastAsia="Times New Roman" w:hAnsi="Times New Roman" w:cs="Times New Roman"/>
            </w:rPr>
            <w:t>Zimmerer</w:t>
          </w:r>
          <w:proofErr w:type="spellEnd"/>
          <w:r w:rsidRPr="00E02AC4">
            <w:rPr>
              <w:rFonts w:ascii="Times New Roman" w:eastAsia="Times New Roman" w:hAnsi="Times New Roman" w:cs="Times New Roman"/>
            </w:rPr>
            <w:t xml:space="preserve">, V. C., Hardy, C. J. D., Eastman, J., Dutta, S., </w:t>
          </w:r>
          <w:proofErr w:type="spellStart"/>
          <w:r w:rsidRPr="00E02AC4">
            <w:rPr>
              <w:rFonts w:ascii="Times New Roman" w:eastAsia="Times New Roman" w:hAnsi="Times New Roman" w:cs="Times New Roman"/>
            </w:rPr>
            <w:t>Varnet</w:t>
          </w:r>
          <w:proofErr w:type="spellEnd"/>
          <w:r w:rsidRPr="00E02AC4">
            <w:rPr>
              <w:rFonts w:ascii="Times New Roman" w:eastAsia="Times New Roman" w:hAnsi="Times New Roman" w:cs="Times New Roman"/>
            </w:rPr>
            <w:t xml:space="preserve">, L., Bond, R. L., Russell, L., Rohrer, J. D., Warren, J. D., &amp; Varley, R. A. (2020). Automated profiling of spontaneous speech in primary progressive aphasia and behavioral-variant frontotemporal dementia: An approach based on usage-frequency. </w:t>
          </w:r>
          <w:r w:rsidRPr="00E02AC4">
            <w:rPr>
              <w:rFonts w:ascii="Times New Roman" w:eastAsia="Times New Roman" w:hAnsi="Times New Roman" w:cs="Times New Roman"/>
              <w:i/>
              <w:iCs/>
            </w:rPr>
            <w:t>Cortex</w:t>
          </w:r>
          <w:r w:rsidRPr="00E02AC4">
            <w:rPr>
              <w:rFonts w:ascii="Times New Roman" w:eastAsia="Times New Roman" w:hAnsi="Times New Roman" w:cs="Times New Roman"/>
            </w:rPr>
            <w:t xml:space="preserve">, </w:t>
          </w:r>
          <w:r w:rsidRPr="00E02AC4">
            <w:rPr>
              <w:rFonts w:ascii="Times New Roman" w:eastAsia="Times New Roman" w:hAnsi="Times New Roman" w:cs="Times New Roman"/>
              <w:i/>
              <w:iCs/>
            </w:rPr>
            <w:t>133</w:t>
          </w:r>
          <w:r w:rsidRPr="00E02AC4">
            <w:rPr>
              <w:rFonts w:ascii="Times New Roman" w:eastAsia="Times New Roman" w:hAnsi="Times New Roman" w:cs="Times New Roman"/>
            </w:rPr>
            <w:t>, 103–119. https://doi.org/10.1016/J.CORTEX.2020.08.027</w:t>
          </w:r>
        </w:p>
        <w:p w14:paraId="112E8A7A" w14:textId="77777777" w:rsidR="00E02AC4" w:rsidRPr="00E02AC4" w:rsidRDefault="00E02AC4">
          <w:pPr>
            <w:autoSpaceDE w:val="0"/>
            <w:autoSpaceDN w:val="0"/>
            <w:ind w:hanging="480"/>
            <w:divId w:val="517886107"/>
            <w:rPr>
              <w:rFonts w:ascii="Times New Roman" w:eastAsia="Times New Roman" w:hAnsi="Times New Roman" w:cs="Times New Roman"/>
            </w:rPr>
          </w:pPr>
          <w:proofErr w:type="spellStart"/>
          <w:r w:rsidRPr="00E02AC4">
            <w:rPr>
              <w:rFonts w:ascii="Times New Roman" w:eastAsia="Times New Roman" w:hAnsi="Times New Roman" w:cs="Times New Roman"/>
            </w:rPr>
            <w:t>Zimmerer</w:t>
          </w:r>
          <w:proofErr w:type="spellEnd"/>
          <w:r w:rsidRPr="00E02AC4">
            <w:rPr>
              <w:rFonts w:ascii="Times New Roman" w:eastAsia="Times New Roman" w:hAnsi="Times New Roman" w:cs="Times New Roman"/>
            </w:rPr>
            <w:t xml:space="preserve">, V. C., Newman, L., Thomson, R., Coleman, M., &amp; Varley, R. A. (2018). Automated analysis of language production in aphasia and right-hemisphere damage: frequency and collocation strength. </w:t>
          </w:r>
          <w:r w:rsidRPr="00E02AC4">
            <w:rPr>
              <w:rFonts w:ascii="Times New Roman" w:eastAsia="Times New Roman" w:hAnsi="Times New Roman" w:cs="Times New Roman"/>
              <w:i/>
              <w:iCs/>
            </w:rPr>
            <w:t>Aphasiology</w:t>
          </w:r>
          <w:r w:rsidRPr="00E02AC4">
            <w:rPr>
              <w:rFonts w:ascii="Times New Roman" w:eastAsia="Times New Roman" w:hAnsi="Times New Roman" w:cs="Times New Roman"/>
            </w:rPr>
            <w:t xml:space="preserve">, </w:t>
          </w:r>
          <w:r w:rsidRPr="00E02AC4">
            <w:rPr>
              <w:rFonts w:ascii="Times New Roman" w:eastAsia="Times New Roman" w:hAnsi="Times New Roman" w:cs="Times New Roman"/>
              <w:i/>
              <w:iCs/>
            </w:rPr>
            <w:t>32</w:t>
          </w:r>
          <w:r w:rsidRPr="00E02AC4">
            <w:rPr>
              <w:rFonts w:ascii="Times New Roman" w:eastAsia="Times New Roman" w:hAnsi="Times New Roman" w:cs="Times New Roman"/>
            </w:rPr>
            <w:t>(11), 1267–1283. https://doi.org/10.1080/02687038.2018.1497138</w:t>
          </w:r>
        </w:p>
        <w:p w14:paraId="12463A6A" w14:textId="418337A6" w:rsidR="00E02AC4" w:rsidRDefault="00E02AC4" w:rsidP="00305C39">
          <w:pPr>
            <w:spacing w:line="360" w:lineRule="auto"/>
            <w:jc w:val="both"/>
            <w:rPr>
              <w:rStyle w:val="Hyperlink"/>
              <w:rFonts w:ascii="Times New Roman" w:eastAsiaTheme="minorEastAsia" w:hAnsi="Times New Roman" w:cs="Times New Roman"/>
            </w:rPr>
          </w:pPr>
          <w:r>
            <w:rPr>
              <w:rFonts w:eastAsia="Times New Roman"/>
            </w:rPr>
            <w:t> </w:t>
          </w:r>
        </w:p>
      </w:sdtContent>
    </w:sdt>
    <w:p w14:paraId="08E231CB" w14:textId="1A01F700" w:rsidR="00E02AC4" w:rsidRPr="00E02AC4" w:rsidRDefault="00E02AC4" w:rsidP="00305C39">
      <w:pPr>
        <w:spacing w:line="360" w:lineRule="auto"/>
        <w:jc w:val="both"/>
        <w:rPr>
          <w:rStyle w:val="Hyperlink"/>
          <w:rFonts w:ascii="Times New Roman" w:eastAsiaTheme="minorEastAsia" w:hAnsi="Times New Roman" w:cs="Times New Roman"/>
          <w:u w:val="none"/>
        </w:rPr>
      </w:pPr>
    </w:p>
    <w:sectPr w:rsidR="00E02AC4" w:rsidRPr="00E02AC4" w:rsidSect="002813A3">
      <w:footerReference w:type="even" r:id="rId14"/>
      <w:footerReference w:type="defaul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6F83B6" w14:textId="77777777" w:rsidR="00F83FBB" w:rsidRDefault="00F83FBB" w:rsidP="002813A3">
      <w:r>
        <w:separator/>
      </w:r>
    </w:p>
  </w:endnote>
  <w:endnote w:type="continuationSeparator" w:id="0">
    <w:p w14:paraId="7191B969" w14:textId="77777777" w:rsidR="00F83FBB" w:rsidRDefault="00F83FBB" w:rsidP="00281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77539697"/>
      <w:docPartObj>
        <w:docPartGallery w:val="Page Numbers (Bottom of Page)"/>
        <w:docPartUnique/>
      </w:docPartObj>
    </w:sdtPr>
    <w:sdtEndPr>
      <w:rPr>
        <w:rStyle w:val="PageNumber"/>
      </w:rPr>
    </w:sdtEndPr>
    <w:sdtContent>
      <w:p w14:paraId="1DB03561" w14:textId="77777777" w:rsidR="00F83FBB" w:rsidRDefault="00F83FBB" w:rsidP="008B61A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FC7C72" w14:textId="77777777" w:rsidR="00F83FBB" w:rsidRDefault="00F83F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21822884"/>
      <w:docPartObj>
        <w:docPartGallery w:val="Page Numbers (Bottom of Page)"/>
        <w:docPartUnique/>
      </w:docPartObj>
    </w:sdtPr>
    <w:sdtEndPr>
      <w:rPr>
        <w:rStyle w:val="PageNumber"/>
      </w:rPr>
    </w:sdtEndPr>
    <w:sdtContent>
      <w:p w14:paraId="33BF546B" w14:textId="77777777" w:rsidR="00F83FBB" w:rsidRDefault="00F83FBB" w:rsidP="008B61A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E1654BA" w14:textId="77777777" w:rsidR="00F83FBB" w:rsidRDefault="00F83F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2F8274" w14:textId="77777777" w:rsidR="00F83FBB" w:rsidRDefault="00F83FBB" w:rsidP="002813A3">
      <w:r>
        <w:separator/>
      </w:r>
    </w:p>
  </w:footnote>
  <w:footnote w:type="continuationSeparator" w:id="0">
    <w:p w14:paraId="1EEA0164" w14:textId="77777777" w:rsidR="00F83FBB" w:rsidRDefault="00F83FBB" w:rsidP="002813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8594E"/>
    <w:multiLevelType w:val="hybridMultilevel"/>
    <w:tmpl w:val="57CC7EB2"/>
    <w:lvl w:ilvl="0" w:tplc="8DB284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DC3262E"/>
    <w:multiLevelType w:val="hybridMultilevel"/>
    <w:tmpl w:val="4B8A45B2"/>
    <w:lvl w:ilvl="0" w:tplc="FFFFFFFF">
      <w:start w:val="1"/>
      <w:numFmt w:val="lowerRoman"/>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11FA6184"/>
    <w:multiLevelType w:val="hybridMultilevel"/>
    <w:tmpl w:val="3794982E"/>
    <w:lvl w:ilvl="0" w:tplc="F0F0DE1A">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3764FAD"/>
    <w:multiLevelType w:val="multilevel"/>
    <w:tmpl w:val="B7663F32"/>
    <w:lvl w:ilvl="0">
      <w:start w:val="1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C66308"/>
    <w:multiLevelType w:val="hybridMultilevel"/>
    <w:tmpl w:val="F1BEC9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486127"/>
    <w:multiLevelType w:val="hybridMultilevel"/>
    <w:tmpl w:val="F1BEC9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C6BE0B"/>
    <w:multiLevelType w:val="hybridMultilevel"/>
    <w:tmpl w:val="B94C3CF2"/>
    <w:lvl w:ilvl="0" w:tplc="5E9E4438">
      <w:start w:val="1"/>
      <w:numFmt w:val="lowerRoman"/>
      <w:lvlText w:val="(%1)"/>
      <w:lvlJc w:val="left"/>
      <w:pPr>
        <w:ind w:left="720" w:hanging="360"/>
      </w:pPr>
    </w:lvl>
    <w:lvl w:ilvl="1" w:tplc="AEEC1F20">
      <w:start w:val="1"/>
      <w:numFmt w:val="lowerLetter"/>
      <w:lvlText w:val="%2."/>
      <w:lvlJc w:val="left"/>
      <w:pPr>
        <w:ind w:left="1440" w:hanging="360"/>
      </w:pPr>
    </w:lvl>
    <w:lvl w:ilvl="2" w:tplc="5824B866">
      <w:start w:val="1"/>
      <w:numFmt w:val="lowerRoman"/>
      <w:lvlText w:val="%3."/>
      <w:lvlJc w:val="right"/>
      <w:pPr>
        <w:ind w:left="2160" w:hanging="180"/>
      </w:pPr>
    </w:lvl>
    <w:lvl w:ilvl="3" w:tplc="BB0C628A">
      <w:start w:val="1"/>
      <w:numFmt w:val="decimal"/>
      <w:lvlText w:val="%4."/>
      <w:lvlJc w:val="left"/>
      <w:pPr>
        <w:ind w:left="2880" w:hanging="360"/>
      </w:pPr>
    </w:lvl>
    <w:lvl w:ilvl="4" w:tplc="C0D09940">
      <w:start w:val="1"/>
      <w:numFmt w:val="lowerLetter"/>
      <w:lvlText w:val="%5."/>
      <w:lvlJc w:val="left"/>
      <w:pPr>
        <w:ind w:left="3600" w:hanging="360"/>
      </w:pPr>
    </w:lvl>
    <w:lvl w:ilvl="5" w:tplc="B7EEB20C">
      <w:start w:val="1"/>
      <w:numFmt w:val="lowerRoman"/>
      <w:lvlText w:val="%6."/>
      <w:lvlJc w:val="right"/>
      <w:pPr>
        <w:ind w:left="4320" w:hanging="180"/>
      </w:pPr>
    </w:lvl>
    <w:lvl w:ilvl="6" w:tplc="F8600832">
      <w:start w:val="1"/>
      <w:numFmt w:val="decimal"/>
      <w:lvlText w:val="%7."/>
      <w:lvlJc w:val="left"/>
      <w:pPr>
        <w:ind w:left="5040" w:hanging="360"/>
      </w:pPr>
    </w:lvl>
    <w:lvl w:ilvl="7" w:tplc="D80CC7AE">
      <w:start w:val="1"/>
      <w:numFmt w:val="lowerLetter"/>
      <w:lvlText w:val="%8."/>
      <w:lvlJc w:val="left"/>
      <w:pPr>
        <w:ind w:left="5760" w:hanging="360"/>
      </w:pPr>
    </w:lvl>
    <w:lvl w:ilvl="8" w:tplc="D26ACA68">
      <w:start w:val="1"/>
      <w:numFmt w:val="lowerRoman"/>
      <w:lvlText w:val="%9."/>
      <w:lvlJc w:val="right"/>
      <w:pPr>
        <w:ind w:left="6480" w:hanging="180"/>
      </w:pPr>
    </w:lvl>
  </w:abstractNum>
  <w:abstractNum w:abstractNumId="7" w15:restartNumberingAfterBreak="0">
    <w:nsid w:val="2B632D7B"/>
    <w:multiLevelType w:val="multilevel"/>
    <w:tmpl w:val="0A6088D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2C4F01FF"/>
    <w:multiLevelType w:val="multilevel"/>
    <w:tmpl w:val="69C4FD74"/>
    <w:lvl w:ilvl="0">
      <w:start w:val="3"/>
      <w:numFmt w:val="decimal"/>
      <w:lvlText w:val="%1"/>
      <w:lvlJc w:val="left"/>
      <w:pPr>
        <w:ind w:left="360" w:hanging="360"/>
      </w:pPr>
      <w:rPr>
        <w:rFonts w:eastAsia="PMingLiU" w:hint="default"/>
      </w:rPr>
    </w:lvl>
    <w:lvl w:ilvl="1">
      <w:start w:val="2"/>
      <w:numFmt w:val="decimal"/>
      <w:lvlText w:val="%1.%2"/>
      <w:lvlJc w:val="left"/>
      <w:pPr>
        <w:ind w:left="360" w:hanging="360"/>
      </w:pPr>
      <w:rPr>
        <w:rFonts w:eastAsia="PMingLiU" w:hint="default"/>
      </w:rPr>
    </w:lvl>
    <w:lvl w:ilvl="2">
      <w:start w:val="1"/>
      <w:numFmt w:val="decimal"/>
      <w:lvlText w:val="%1.%2.%3"/>
      <w:lvlJc w:val="left"/>
      <w:pPr>
        <w:ind w:left="720" w:hanging="720"/>
      </w:pPr>
      <w:rPr>
        <w:rFonts w:eastAsia="PMingLiU" w:hint="default"/>
      </w:rPr>
    </w:lvl>
    <w:lvl w:ilvl="3">
      <w:start w:val="1"/>
      <w:numFmt w:val="decimal"/>
      <w:lvlText w:val="%1.%2.%3.%4"/>
      <w:lvlJc w:val="left"/>
      <w:pPr>
        <w:ind w:left="720" w:hanging="720"/>
      </w:pPr>
      <w:rPr>
        <w:rFonts w:eastAsia="PMingLiU" w:hint="default"/>
      </w:rPr>
    </w:lvl>
    <w:lvl w:ilvl="4">
      <w:start w:val="1"/>
      <w:numFmt w:val="decimal"/>
      <w:lvlText w:val="%1.%2.%3.%4.%5"/>
      <w:lvlJc w:val="left"/>
      <w:pPr>
        <w:ind w:left="1080" w:hanging="1080"/>
      </w:pPr>
      <w:rPr>
        <w:rFonts w:eastAsia="PMingLiU" w:hint="default"/>
      </w:rPr>
    </w:lvl>
    <w:lvl w:ilvl="5">
      <w:start w:val="1"/>
      <w:numFmt w:val="decimal"/>
      <w:lvlText w:val="%1.%2.%3.%4.%5.%6"/>
      <w:lvlJc w:val="left"/>
      <w:pPr>
        <w:ind w:left="1080" w:hanging="1080"/>
      </w:pPr>
      <w:rPr>
        <w:rFonts w:eastAsia="PMingLiU" w:hint="default"/>
      </w:rPr>
    </w:lvl>
    <w:lvl w:ilvl="6">
      <w:start w:val="1"/>
      <w:numFmt w:val="decimal"/>
      <w:lvlText w:val="%1.%2.%3.%4.%5.%6.%7"/>
      <w:lvlJc w:val="left"/>
      <w:pPr>
        <w:ind w:left="1440" w:hanging="1440"/>
      </w:pPr>
      <w:rPr>
        <w:rFonts w:eastAsia="PMingLiU" w:hint="default"/>
      </w:rPr>
    </w:lvl>
    <w:lvl w:ilvl="7">
      <w:start w:val="1"/>
      <w:numFmt w:val="decimal"/>
      <w:lvlText w:val="%1.%2.%3.%4.%5.%6.%7.%8"/>
      <w:lvlJc w:val="left"/>
      <w:pPr>
        <w:ind w:left="1440" w:hanging="1440"/>
      </w:pPr>
      <w:rPr>
        <w:rFonts w:eastAsia="PMingLiU" w:hint="default"/>
      </w:rPr>
    </w:lvl>
    <w:lvl w:ilvl="8">
      <w:start w:val="1"/>
      <w:numFmt w:val="decimal"/>
      <w:lvlText w:val="%1.%2.%3.%4.%5.%6.%7.%8.%9"/>
      <w:lvlJc w:val="left"/>
      <w:pPr>
        <w:ind w:left="1800" w:hanging="1800"/>
      </w:pPr>
      <w:rPr>
        <w:rFonts w:eastAsia="PMingLiU" w:hint="default"/>
      </w:rPr>
    </w:lvl>
  </w:abstractNum>
  <w:abstractNum w:abstractNumId="9" w15:restartNumberingAfterBreak="0">
    <w:nsid w:val="2D6662C4"/>
    <w:multiLevelType w:val="multilevel"/>
    <w:tmpl w:val="9BB29778"/>
    <w:lvl w:ilvl="0">
      <w:start w:val="2"/>
      <w:numFmt w:val="decimal"/>
      <w:lvlText w:val="%1"/>
      <w:lvlJc w:val="left"/>
      <w:pPr>
        <w:ind w:left="360" w:hanging="360"/>
      </w:pPr>
      <w:rPr>
        <w:rFonts w:eastAsia="PMingLiU" w:hint="default"/>
      </w:rPr>
    </w:lvl>
    <w:lvl w:ilvl="1">
      <w:start w:val="1"/>
      <w:numFmt w:val="decimal"/>
      <w:lvlText w:val="%1.%2"/>
      <w:lvlJc w:val="left"/>
      <w:pPr>
        <w:ind w:left="360" w:hanging="360"/>
      </w:pPr>
      <w:rPr>
        <w:rFonts w:eastAsia="PMingLiU" w:hint="default"/>
      </w:rPr>
    </w:lvl>
    <w:lvl w:ilvl="2">
      <w:start w:val="1"/>
      <w:numFmt w:val="decimal"/>
      <w:lvlText w:val="%1.%2.%3"/>
      <w:lvlJc w:val="left"/>
      <w:pPr>
        <w:ind w:left="720" w:hanging="720"/>
      </w:pPr>
      <w:rPr>
        <w:rFonts w:eastAsia="PMingLiU" w:hint="default"/>
      </w:rPr>
    </w:lvl>
    <w:lvl w:ilvl="3">
      <w:start w:val="1"/>
      <w:numFmt w:val="decimal"/>
      <w:lvlText w:val="%1.%2.%3.%4"/>
      <w:lvlJc w:val="left"/>
      <w:pPr>
        <w:ind w:left="720" w:hanging="720"/>
      </w:pPr>
      <w:rPr>
        <w:rFonts w:eastAsia="PMingLiU" w:hint="default"/>
      </w:rPr>
    </w:lvl>
    <w:lvl w:ilvl="4">
      <w:start w:val="1"/>
      <w:numFmt w:val="decimal"/>
      <w:lvlText w:val="%1.%2.%3.%4.%5"/>
      <w:lvlJc w:val="left"/>
      <w:pPr>
        <w:ind w:left="1080" w:hanging="1080"/>
      </w:pPr>
      <w:rPr>
        <w:rFonts w:eastAsia="PMingLiU" w:hint="default"/>
      </w:rPr>
    </w:lvl>
    <w:lvl w:ilvl="5">
      <w:start w:val="1"/>
      <w:numFmt w:val="decimal"/>
      <w:lvlText w:val="%1.%2.%3.%4.%5.%6"/>
      <w:lvlJc w:val="left"/>
      <w:pPr>
        <w:ind w:left="1080" w:hanging="1080"/>
      </w:pPr>
      <w:rPr>
        <w:rFonts w:eastAsia="PMingLiU" w:hint="default"/>
      </w:rPr>
    </w:lvl>
    <w:lvl w:ilvl="6">
      <w:start w:val="1"/>
      <w:numFmt w:val="decimal"/>
      <w:lvlText w:val="%1.%2.%3.%4.%5.%6.%7"/>
      <w:lvlJc w:val="left"/>
      <w:pPr>
        <w:ind w:left="1440" w:hanging="1440"/>
      </w:pPr>
      <w:rPr>
        <w:rFonts w:eastAsia="PMingLiU" w:hint="default"/>
      </w:rPr>
    </w:lvl>
    <w:lvl w:ilvl="7">
      <w:start w:val="1"/>
      <w:numFmt w:val="decimal"/>
      <w:lvlText w:val="%1.%2.%3.%4.%5.%6.%7.%8"/>
      <w:lvlJc w:val="left"/>
      <w:pPr>
        <w:ind w:left="1440" w:hanging="1440"/>
      </w:pPr>
      <w:rPr>
        <w:rFonts w:eastAsia="PMingLiU" w:hint="default"/>
      </w:rPr>
    </w:lvl>
    <w:lvl w:ilvl="8">
      <w:start w:val="1"/>
      <w:numFmt w:val="decimal"/>
      <w:lvlText w:val="%1.%2.%3.%4.%5.%6.%7.%8.%9"/>
      <w:lvlJc w:val="left"/>
      <w:pPr>
        <w:ind w:left="1800" w:hanging="1800"/>
      </w:pPr>
      <w:rPr>
        <w:rFonts w:eastAsia="PMingLiU" w:hint="default"/>
      </w:rPr>
    </w:lvl>
  </w:abstractNum>
  <w:abstractNum w:abstractNumId="10" w15:restartNumberingAfterBreak="0">
    <w:nsid w:val="381C9CF3"/>
    <w:multiLevelType w:val="hybridMultilevel"/>
    <w:tmpl w:val="94C27420"/>
    <w:lvl w:ilvl="0" w:tplc="7C32F604">
      <w:start w:val="1"/>
      <w:numFmt w:val="lowerRoman"/>
      <w:lvlText w:val="(%1)"/>
      <w:lvlJc w:val="left"/>
      <w:pPr>
        <w:ind w:left="720" w:hanging="360"/>
      </w:pPr>
    </w:lvl>
    <w:lvl w:ilvl="1" w:tplc="A7561C9A">
      <w:start w:val="1"/>
      <w:numFmt w:val="lowerLetter"/>
      <w:lvlText w:val="%2."/>
      <w:lvlJc w:val="left"/>
      <w:pPr>
        <w:ind w:left="1440" w:hanging="360"/>
      </w:pPr>
    </w:lvl>
    <w:lvl w:ilvl="2" w:tplc="C792ABC4">
      <w:start w:val="1"/>
      <w:numFmt w:val="lowerRoman"/>
      <w:lvlText w:val="%3."/>
      <w:lvlJc w:val="right"/>
      <w:pPr>
        <w:ind w:left="2160" w:hanging="180"/>
      </w:pPr>
    </w:lvl>
    <w:lvl w:ilvl="3" w:tplc="2CC85A88">
      <w:start w:val="1"/>
      <w:numFmt w:val="decimal"/>
      <w:lvlText w:val="%4."/>
      <w:lvlJc w:val="left"/>
      <w:pPr>
        <w:ind w:left="2880" w:hanging="360"/>
      </w:pPr>
    </w:lvl>
    <w:lvl w:ilvl="4" w:tplc="9D126660">
      <w:start w:val="1"/>
      <w:numFmt w:val="lowerLetter"/>
      <w:lvlText w:val="%5."/>
      <w:lvlJc w:val="left"/>
      <w:pPr>
        <w:ind w:left="3600" w:hanging="360"/>
      </w:pPr>
    </w:lvl>
    <w:lvl w:ilvl="5" w:tplc="D638DD02">
      <w:start w:val="1"/>
      <w:numFmt w:val="lowerRoman"/>
      <w:lvlText w:val="%6."/>
      <w:lvlJc w:val="right"/>
      <w:pPr>
        <w:ind w:left="4320" w:hanging="180"/>
      </w:pPr>
    </w:lvl>
    <w:lvl w:ilvl="6" w:tplc="24FAF440">
      <w:start w:val="1"/>
      <w:numFmt w:val="decimal"/>
      <w:lvlText w:val="%7."/>
      <w:lvlJc w:val="left"/>
      <w:pPr>
        <w:ind w:left="5040" w:hanging="360"/>
      </w:pPr>
    </w:lvl>
    <w:lvl w:ilvl="7" w:tplc="DAE63BA8">
      <w:start w:val="1"/>
      <w:numFmt w:val="lowerLetter"/>
      <w:lvlText w:val="%8."/>
      <w:lvlJc w:val="left"/>
      <w:pPr>
        <w:ind w:left="5760" w:hanging="360"/>
      </w:pPr>
    </w:lvl>
    <w:lvl w:ilvl="8" w:tplc="097C3A1E">
      <w:start w:val="1"/>
      <w:numFmt w:val="lowerRoman"/>
      <w:lvlText w:val="%9."/>
      <w:lvlJc w:val="right"/>
      <w:pPr>
        <w:ind w:left="6480" w:hanging="180"/>
      </w:pPr>
    </w:lvl>
  </w:abstractNum>
  <w:abstractNum w:abstractNumId="11" w15:restartNumberingAfterBreak="0">
    <w:nsid w:val="46A55CB0"/>
    <w:multiLevelType w:val="multilevel"/>
    <w:tmpl w:val="52667E2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6FA2439"/>
    <w:multiLevelType w:val="hybridMultilevel"/>
    <w:tmpl w:val="4F46917E"/>
    <w:lvl w:ilvl="0" w:tplc="366C24BA">
      <w:start w:val="1"/>
      <w:numFmt w:val="lowerRoman"/>
      <w:lvlText w:val="(%1)"/>
      <w:lvlJc w:val="left"/>
      <w:pPr>
        <w:ind w:left="720" w:hanging="360"/>
      </w:pPr>
    </w:lvl>
    <w:lvl w:ilvl="1" w:tplc="760E95F2">
      <w:start w:val="1"/>
      <w:numFmt w:val="lowerLetter"/>
      <w:lvlText w:val="%2."/>
      <w:lvlJc w:val="left"/>
      <w:pPr>
        <w:ind w:left="1440" w:hanging="360"/>
      </w:pPr>
    </w:lvl>
    <w:lvl w:ilvl="2" w:tplc="D0B68B76">
      <w:start w:val="1"/>
      <w:numFmt w:val="lowerRoman"/>
      <w:lvlText w:val="%3."/>
      <w:lvlJc w:val="right"/>
      <w:pPr>
        <w:ind w:left="2160" w:hanging="180"/>
      </w:pPr>
    </w:lvl>
    <w:lvl w:ilvl="3" w:tplc="C2AE1584">
      <w:start w:val="1"/>
      <w:numFmt w:val="decimal"/>
      <w:lvlText w:val="%4."/>
      <w:lvlJc w:val="left"/>
      <w:pPr>
        <w:ind w:left="2880" w:hanging="360"/>
      </w:pPr>
    </w:lvl>
    <w:lvl w:ilvl="4" w:tplc="C720B92C">
      <w:start w:val="1"/>
      <w:numFmt w:val="lowerLetter"/>
      <w:lvlText w:val="%5."/>
      <w:lvlJc w:val="left"/>
      <w:pPr>
        <w:ind w:left="3600" w:hanging="360"/>
      </w:pPr>
    </w:lvl>
    <w:lvl w:ilvl="5" w:tplc="664C04EC">
      <w:start w:val="1"/>
      <w:numFmt w:val="lowerRoman"/>
      <w:lvlText w:val="%6."/>
      <w:lvlJc w:val="right"/>
      <w:pPr>
        <w:ind w:left="4320" w:hanging="180"/>
      </w:pPr>
    </w:lvl>
    <w:lvl w:ilvl="6" w:tplc="35FA2F1C">
      <w:start w:val="1"/>
      <w:numFmt w:val="decimal"/>
      <w:lvlText w:val="%7."/>
      <w:lvlJc w:val="left"/>
      <w:pPr>
        <w:ind w:left="5040" w:hanging="360"/>
      </w:pPr>
    </w:lvl>
    <w:lvl w:ilvl="7" w:tplc="AE86B800">
      <w:start w:val="1"/>
      <w:numFmt w:val="lowerLetter"/>
      <w:lvlText w:val="%8."/>
      <w:lvlJc w:val="left"/>
      <w:pPr>
        <w:ind w:left="5760" w:hanging="360"/>
      </w:pPr>
    </w:lvl>
    <w:lvl w:ilvl="8" w:tplc="7E98E978">
      <w:start w:val="1"/>
      <w:numFmt w:val="lowerRoman"/>
      <w:lvlText w:val="%9."/>
      <w:lvlJc w:val="right"/>
      <w:pPr>
        <w:ind w:left="6480" w:hanging="180"/>
      </w:pPr>
    </w:lvl>
  </w:abstractNum>
  <w:abstractNum w:abstractNumId="13" w15:restartNumberingAfterBreak="0">
    <w:nsid w:val="474D203F"/>
    <w:multiLevelType w:val="hybridMultilevel"/>
    <w:tmpl w:val="00C4CE02"/>
    <w:lvl w:ilvl="0" w:tplc="334672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7A53F63"/>
    <w:multiLevelType w:val="multilevel"/>
    <w:tmpl w:val="ED00C12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48E70482"/>
    <w:multiLevelType w:val="hybridMultilevel"/>
    <w:tmpl w:val="8480BBBE"/>
    <w:lvl w:ilvl="0" w:tplc="BDB8AD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E7C3ED0"/>
    <w:multiLevelType w:val="hybridMultilevel"/>
    <w:tmpl w:val="0EDC624C"/>
    <w:lvl w:ilvl="0" w:tplc="2750900E">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6CB782C"/>
    <w:multiLevelType w:val="multilevel"/>
    <w:tmpl w:val="F210F936"/>
    <w:lvl w:ilvl="0">
      <w:start w:val="3"/>
      <w:numFmt w:val="decimal"/>
      <w:lvlText w:val="%1"/>
      <w:lvlJc w:val="left"/>
      <w:pPr>
        <w:ind w:left="360" w:hanging="360"/>
      </w:pPr>
      <w:rPr>
        <w:rFonts w:eastAsia="PMingLiU" w:hint="default"/>
      </w:rPr>
    </w:lvl>
    <w:lvl w:ilvl="1">
      <w:start w:val="1"/>
      <w:numFmt w:val="decimal"/>
      <w:lvlText w:val="%1.%2"/>
      <w:lvlJc w:val="left"/>
      <w:pPr>
        <w:ind w:left="360" w:hanging="360"/>
      </w:pPr>
      <w:rPr>
        <w:rFonts w:eastAsia="PMingLiU" w:hint="default"/>
      </w:rPr>
    </w:lvl>
    <w:lvl w:ilvl="2">
      <w:start w:val="1"/>
      <w:numFmt w:val="decimal"/>
      <w:lvlText w:val="%1.%2.%3"/>
      <w:lvlJc w:val="left"/>
      <w:pPr>
        <w:ind w:left="720" w:hanging="720"/>
      </w:pPr>
      <w:rPr>
        <w:rFonts w:eastAsia="PMingLiU" w:hint="default"/>
      </w:rPr>
    </w:lvl>
    <w:lvl w:ilvl="3">
      <w:start w:val="1"/>
      <w:numFmt w:val="decimal"/>
      <w:lvlText w:val="%1.%2.%3.%4"/>
      <w:lvlJc w:val="left"/>
      <w:pPr>
        <w:ind w:left="720" w:hanging="720"/>
      </w:pPr>
      <w:rPr>
        <w:rFonts w:eastAsia="PMingLiU" w:hint="default"/>
      </w:rPr>
    </w:lvl>
    <w:lvl w:ilvl="4">
      <w:start w:val="1"/>
      <w:numFmt w:val="decimal"/>
      <w:lvlText w:val="%1.%2.%3.%4.%5"/>
      <w:lvlJc w:val="left"/>
      <w:pPr>
        <w:ind w:left="1080" w:hanging="1080"/>
      </w:pPr>
      <w:rPr>
        <w:rFonts w:eastAsia="PMingLiU" w:hint="default"/>
      </w:rPr>
    </w:lvl>
    <w:lvl w:ilvl="5">
      <w:start w:val="1"/>
      <w:numFmt w:val="decimal"/>
      <w:lvlText w:val="%1.%2.%3.%4.%5.%6"/>
      <w:lvlJc w:val="left"/>
      <w:pPr>
        <w:ind w:left="1080" w:hanging="1080"/>
      </w:pPr>
      <w:rPr>
        <w:rFonts w:eastAsia="PMingLiU" w:hint="default"/>
      </w:rPr>
    </w:lvl>
    <w:lvl w:ilvl="6">
      <w:start w:val="1"/>
      <w:numFmt w:val="decimal"/>
      <w:lvlText w:val="%1.%2.%3.%4.%5.%6.%7"/>
      <w:lvlJc w:val="left"/>
      <w:pPr>
        <w:ind w:left="1440" w:hanging="1440"/>
      </w:pPr>
      <w:rPr>
        <w:rFonts w:eastAsia="PMingLiU" w:hint="default"/>
      </w:rPr>
    </w:lvl>
    <w:lvl w:ilvl="7">
      <w:start w:val="1"/>
      <w:numFmt w:val="decimal"/>
      <w:lvlText w:val="%1.%2.%3.%4.%5.%6.%7.%8"/>
      <w:lvlJc w:val="left"/>
      <w:pPr>
        <w:ind w:left="1440" w:hanging="1440"/>
      </w:pPr>
      <w:rPr>
        <w:rFonts w:eastAsia="PMingLiU" w:hint="default"/>
      </w:rPr>
    </w:lvl>
    <w:lvl w:ilvl="8">
      <w:start w:val="1"/>
      <w:numFmt w:val="decimal"/>
      <w:lvlText w:val="%1.%2.%3.%4.%5.%6.%7.%8.%9"/>
      <w:lvlJc w:val="left"/>
      <w:pPr>
        <w:ind w:left="1800" w:hanging="1800"/>
      </w:pPr>
      <w:rPr>
        <w:rFonts w:eastAsia="PMingLiU" w:hint="default"/>
      </w:rPr>
    </w:lvl>
  </w:abstractNum>
  <w:abstractNum w:abstractNumId="18" w15:restartNumberingAfterBreak="0">
    <w:nsid w:val="58AF0D09"/>
    <w:multiLevelType w:val="hybridMultilevel"/>
    <w:tmpl w:val="9F120990"/>
    <w:lvl w:ilvl="0" w:tplc="D0E80080">
      <w:start w:val="5"/>
      <w:numFmt w:val="bullet"/>
      <w:lvlText w:val=""/>
      <w:lvlJc w:val="left"/>
      <w:pPr>
        <w:ind w:left="1080" w:hanging="360"/>
      </w:pPr>
      <w:rPr>
        <w:rFonts w:ascii="Wingdings" w:eastAsiaTheme="minorEastAsia" w:hAnsi="Wingdings" w:cs="Times New Roman"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19" w15:restartNumberingAfterBreak="0">
    <w:nsid w:val="5CE91DA4"/>
    <w:multiLevelType w:val="multilevel"/>
    <w:tmpl w:val="B0E84F2A"/>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95C30FF"/>
    <w:multiLevelType w:val="hybridMultilevel"/>
    <w:tmpl w:val="9D38F82C"/>
    <w:lvl w:ilvl="0" w:tplc="2A2E7C1C">
      <w:start w:val="1"/>
      <w:numFmt w:val="bullet"/>
      <w:lvlText w:val="-"/>
      <w:lvlJc w:val="left"/>
      <w:pPr>
        <w:ind w:left="360" w:hanging="360"/>
      </w:pPr>
      <w:rPr>
        <w:rFonts w:ascii="Times New Roman" w:eastAsia="PMingLiU"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7146549F"/>
    <w:multiLevelType w:val="hybridMultilevel"/>
    <w:tmpl w:val="F1BEC9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2D7638B"/>
    <w:multiLevelType w:val="hybridMultilevel"/>
    <w:tmpl w:val="A0BE44F0"/>
    <w:lvl w:ilvl="0" w:tplc="04090001">
      <w:start w:val="1"/>
      <w:numFmt w:val="bullet"/>
      <w:lvlText w:val=""/>
      <w:lvlJc w:val="left"/>
      <w:pPr>
        <w:ind w:left="583" w:hanging="480"/>
      </w:pPr>
      <w:rPr>
        <w:rFonts w:ascii="Wingdings" w:hAnsi="Wingdings" w:hint="default"/>
      </w:rPr>
    </w:lvl>
    <w:lvl w:ilvl="1" w:tplc="04090003" w:tentative="1">
      <w:start w:val="1"/>
      <w:numFmt w:val="bullet"/>
      <w:lvlText w:val=""/>
      <w:lvlJc w:val="left"/>
      <w:pPr>
        <w:ind w:left="1063" w:hanging="480"/>
      </w:pPr>
      <w:rPr>
        <w:rFonts w:ascii="Wingdings" w:hAnsi="Wingdings" w:hint="default"/>
      </w:rPr>
    </w:lvl>
    <w:lvl w:ilvl="2" w:tplc="04090005" w:tentative="1">
      <w:start w:val="1"/>
      <w:numFmt w:val="bullet"/>
      <w:lvlText w:val=""/>
      <w:lvlJc w:val="left"/>
      <w:pPr>
        <w:ind w:left="1543" w:hanging="480"/>
      </w:pPr>
      <w:rPr>
        <w:rFonts w:ascii="Wingdings" w:hAnsi="Wingdings" w:hint="default"/>
      </w:rPr>
    </w:lvl>
    <w:lvl w:ilvl="3" w:tplc="04090001" w:tentative="1">
      <w:start w:val="1"/>
      <w:numFmt w:val="bullet"/>
      <w:lvlText w:val=""/>
      <w:lvlJc w:val="left"/>
      <w:pPr>
        <w:ind w:left="2023" w:hanging="480"/>
      </w:pPr>
      <w:rPr>
        <w:rFonts w:ascii="Wingdings" w:hAnsi="Wingdings" w:hint="default"/>
      </w:rPr>
    </w:lvl>
    <w:lvl w:ilvl="4" w:tplc="04090003" w:tentative="1">
      <w:start w:val="1"/>
      <w:numFmt w:val="bullet"/>
      <w:lvlText w:val=""/>
      <w:lvlJc w:val="left"/>
      <w:pPr>
        <w:ind w:left="2503" w:hanging="480"/>
      </w:pPr>
      <w:rPr>
        <w:rFonts w:ascii="Wingdings" w:hAnsi="Wingdings" w:hint="default"/>
      </w:rPr>
    </w:lvl>
    <w:lvl w:ilvl="5" w:tplc="04090005" w:tentative="1">
      <w:start w:val="1"/>
      <w:numFmt w:val="bullet"/>
      <w:lvlText w:val=""/>
      <w:lvlJc w:val="left"/>
      <w:pPr>
        <w:ind w:left="2983" w:hanging="480"/>
      </w:pPr>
      <w:rPr>
        <w:rFonts w:ascii="Wingdings" w:hAnsi="Wingdings" w:hint="default"/>
      </w:rPr>
    </w:lvl>
    <w:lvl w:ilvl="6" w:tplc="04090001" w:tentative="1">
      <w:start w:val="1"/>
      <w:numFmt w:val="bullet"/>
      <w:lvlText w:val=""/>
      <w:lvlJc w:val="left"/>
      <w:pPr>
        <w:ind w:left="3463" w:hanging="480"/>
      </w:pPr>
      <w:rPr>
        <w:rFonts w:ascii="Wingdings" w:hAnsi="Wingdings" w:hint="default"/>
      </w:rPr>
    </w:lvl>
    <w:lvl w:ilvl="7" w:tplc="04090003" w:tentative="1">
      <w:start w:val="1"/>
      <w:numFmt w:val="bullet"/>
      <w:lvlText w:val=""/>
      <w:lvlJc w:val="left"/>
      <w:pPr>
        <w:ind w:left="3943" w:hanging="480"/>
      </w:pPr>
      <w:rPr>
        <w:rFonts w:ascii="Wingdings" w:hAnsi="Wingdings" w:hint="default"/>
      </w:rPr>
    </w:lvl>
    <w:lvl w:ilvl="8" w:tplc="04090005" w:tentative="1">
      <w:start w:val="1"/>
      <w:numFmt w:val="bullet"/>
      <w:lvlText w:val=""/>
      <w:lvlJc w:val="left"/>
      <w:pPr>
        <w:ind w:left="4423" w:hanging="480"/>
      </w:pPr>
      <w:rPr>
        <w:rFonts w:ascii="Wingdings" w:hAnsi="Wingdings" w:hint="default"/>
      </w:rPr>
    </w:lvl>
  </w:abstractNum>
  <w:abstractNum w:abstractNumId="23" w15:restartNumberingAfterBreak="0">
    <w:nsid w:val="77EF5A66"/>
    <w:multiLevelType w:val="hybridMultilevel"/>
    <w:tmpl w:val="AB7662FE"/>
    <w:lvl w:ilvl="0" w:tplc="17241292">
      <w:start w:val="1"/>
      <w:numFmt w:val="bullet"/>
      <w:lvlText w:val=""/>
      <w:lvlJc w:val="left"/>
      <w:pPr>
        <w:ind w:left="1080" w:hanging="360"/>
      </w:pPr>
      <w:rPr>
        <w:rFonts w:ascii="Wingdings" w:eastAsiaTheme="minorEastAsia" w:hAnsi="Wingdings" w:cs="Times New Roman"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24" w15:restartNumberingAfterBreak="0">
    <w:nsid w:val="7E5D028B"/>
    <w:multiLevelType w:val="hybridMultilevel"/>
    <w:tmpl w:val="4B8A45B2"/>
    <w:lvl w:ilvl="0" w:tplc="3EBC1370">
      <w:start w:val="1"/>
      <w:numFmt w:val="lowerRoman"/>
      <w:lvlText w:val="(%1)"/>
      <w:lvlJc w:val="left"/>
      <w:pPr>
        <w:ind w:left="720" w:hanging="360"/>
      </w:pPr>
    </w:lvl>
    <w:lvl w:ilvl="1" w:tplc="153E5E02">
      <w:start w:val="1"/>
      <w:numFmt w:val="lowerLetter"/>
      <w:lvlText w:val="%2."/>
      <w:lvlJc w:val="left"/>
      <w:pPr>
        <w:ind w:left="1440" w:hanging="360"/>
      </w:pPr>
    </w:lvl>
    <w:lvl w:ilvl="2" w:tplc="F078C426">
      <w:start w:val="1"/>
      <w:numFmt w:val="lowerRoman"/>
      <w:lvlText w:val="%3."/>
      <w:lvlJc w:val="right"/>
      <w:pPr>
        <w:ind w:left="2160" w:hanging="180"/>
      </w:pPr>
    </w:lvl>
    <w:lvl w:ilvl="3" w:tplc="73D2B9DA">
      <w:start w:val="1"/>
      <w:numFmt w:val="decimal"/>
      <w:lvlText w:val="%4."/>
      <w:lvlJc w:val="left"/>
      <w:pPr>
        <w:ind w:left="2880" w:hanging="360"/>
      </w:pPr>
    </w:lvl>
    <w:lvl w:ilvl="4" w:tplc="7228ED38">
      <w:start w:val="1"/>
      <w:numFmt w:val="lowerLetter"/>
      <w:lvlText w:val="%5."/>
      <w:lvlJc w:val="left"/>
      <w:pPr>
        <w:ind w:left="3600" w:hanging="360"/>
      </w:pPr>
    </w:lvl>
    <w:lvl w:ilvl="5" w:tplc="073A7740">
      <w:start w:val="1"/>
      <w:numFmt w:val="lowerRoman"/>
      <w:lvlText w:val="%6."/>
      <w:lvlJc w:val="right"/>
      <w:pPr>
        <w:ind w:left="4320" w:hanging="180"/>
      </w:pPr>
    </w:lvl>
    <w:lvl w:ilvl="6" w:tplc="62802032">
      <w:start w:val="1"/>
      <w:numFmt w:val="decimal"/>
      <w:lvlText w:val="%7."/>
      <w:lvlJc w:val="left"/>
      <w:pPr>
        <w:ind w:left="5040" w:hanging="360"/>
      </w:pPr>
    </w:lvl>
    <w:lvl w:ilvl="7" w:tplc="9ED82CD8">
      <w:start w:val="1"/>
      <w:numFmt w:val="lowerLetter"/>
      <w:lvlText w:val="%8."/>
      <w:lvlJc w:val="left"/>
      <w:pPr>
        <w:ind w:left="5760" w:hanging="360"/>
      </w:pPr>
    </w:lvl>
    <w:lvl w:ilvl="8" w:tplc="A42EE00C">
      <w:start w:val="1"/>
      <w:numFmt w:val="lowerRoman"/>
      <w:lvlText w:val="%9."/>
      <w:lvlJc w:val="right"/>
      <w:pPr>
        <w:ind w:left="6480" w:hanging="180"/>
      </w:pPr>
    </w:lvl>
  </w:abstractNum>
  <w:abstractNum w:abstractNumId="25" w15:restartNumberingAfterBreak="0">
    <w:nsid w:val="7E765589"/>
    <w:multiLevelType w:val="multilevel"/>
    <w:tmpl w:val="56FC6D7E"/>
    <w:lvl w:ilvl="0">
      <w:start w:val="4"/>
      <w:numFmt w:val="decimal"/>
      <w:lvlText w:val="%1"/>
      <w:lvlJc w:val="left"/>
      <w:pPr>
        <w:ind w:left="360" w:hanging="360"/>
      </w:pPr>
      <w:rPr>
        <w:rFonts w:eastAsia="PMingLiU" w:hint="default"/>
      </w:rPr>
    </w:lvl>
    <w:lvl w:ilvl="1">
      <w:start w:val="1"/>
      <w:numFmt w:val="decimal"/>
      <w:lvlText w:val="%1.%2"/>
      <w:lvlJc w:val="left"/>
      <w:pPr>
        <w:ind w:left="360" w:hanging="360"/>
      </w:pPr>
      <w:rPr>
        <w:rFonts w:eastAsia="PMingLiU" w:hint="default"/>
      </w:rPr>
    </w:lvl>
    <w:lvl w:ilvl="2">
      <w:start w:val="1"/>
      <w:numFmt w:val="decimal"/>
      <w:lvlText w:val="%1.%2.%3"/>
      <w:lvlJc w:val="left"/>
      <w:pPr>
        <w:ind w:left="720" w:hanging="720"/>
      </w:pPr>
      <w:rPr>
        <w:rFonts w:eastAsia="PMingLiU" w:hint="default"/>
        <w:sz w:val="24"/>
        <w:szCs w:val="24"/>
      </w:rPr>
    </w:lvl>
    <w:lvl w:ilvl="3">
      <w:start w:val="1"/>
      <w:numFmt w:val="decimal"/>
      <w:lvlText w:val="%1.%2.%3.%4"/>
      <w:lvlJc w:val="left"/>
      <w:pPr>
        <w:ind w:left="720" w:hanging="720"/>
      </w:pPr>
      <w:rPr>
        <w:rFonts w:eastAsia="PMingLiU" w:hint="default"/>
      </w:rPr>
    </w:lvl>
    <w:lvl w:ilvl="4">
      <w:start w:val="1"/>
      <w:numFmt w:val="decimal"/>
      <w:lvlText w:val="%1.%2.%3.%4.%5"/>
      <w:lvlJc w:val="left"/>
      <w:pPr>
        <w:ind w:left="1080" w:hanging="1080"/>
      </w:pPr>
      <w:rPr>
        <w:rFonts w:eastAsia="PMingLiU" w:hint="default"/>
      </w:rPr>
    </w:lvl>
    <w:lvl w:ilvl="5">
      <w:start w:val="1"/>
      <w:numFmt w:val="decimal"/>
      <w:lvlText w:val="%1.%2.%3.%4.%5.%6"/>
      <w:lvlJc w:val="left"/>
      <w:pPr>
        <w:ind w:left="1080" w:hanging="1080"/>
      </w:pPr>
      <w:rPr>
        <w:rFonts w:eastAsia="PMingLiU" w:hint="default"/>
      </w:rPr>
    </w:lvl>
    <w:lvl w:ilvl="6">
      <w:start w:val="1"/>
      <w:numFmt w:val="decimal"/>
      <w:lvlText w:val="%1.%2.%3.%4.%5.%6.%7"/>
      <w:lvlJc w:val="left"/>
      <w:pPr>
        <w:ind w:left="1440" w:hanging="1440"/>
      </w:pPr>
      <w:rPr>
        <w:rFonts w:eastAsia="PMingLiU" w:hint="default"/>
      </w:rPr>
    </w:lvl>
    <w:lvl w:ilvl="7">
      <w:start w:val="1"/>
      <w:numFmt w:val="decimal"/>
      <w:lvlText w:val="%1.%2.%3.%4.%5.%6.%7.%8"/>
      <w:lvlJc w:val="left"/>
      <w:pPr>
        <w:ind w:left="1440" w:hanging="1440"/>
      </w:pPr>
      <w:rPr>
        <w:rFonts w:eastAsia="PMingLiU" w:hint="default"/>
      </w:rPr>
    </w:lvl>
    <w:lvl w:ilvl="8">
      <w:start w:val="1"/>
      <w:numFmt w:val="decimal"/>
      <w:lvlText w:val="%1.%2.%3.%4.%5.%6.%7.%8.%9"/>
      <w:lvlJc w:val="left"/>
      <w:pPr>
        <w:ind w:left="1800" w:hanging="1800"/>
      </w:pPr>
      <w:rPr>
        <w:rFonts w:eastAsia="PMingLiU" w:hint="default"/>
      </w:rPr>
    </w:lvl>
  </w:abstractNum>
  <w:abstractNum w:abstractNumId="26" w15:restartNumberingAfterBreak="0">
    <w:nsid w:val="7FAD6F65"/>
    <w:multiLevelType w:val="multilevel"/>
    <w:tmpl w:val="6AAEFC4E"/>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2"/>
  </w:num>
  <w:num w:numId="2">
    <w:abstractNumId w:val="24"/>
  </w:num>
  <w:num w:numId="3">
    <w:abstractNumId w:val="6"/>
  </w:num>
  <w:num w:numId="4">
    <w:abstractNumId w:val="10"/>
  </w:num>
  <w:num w:numId="5">
    <w:abstractNumId w:val="9"/>
  </w:num>
  <w:num w:numId="6">
    <w:abstractNumId w:val="17"/>
  </w:num>
  <w:num w:numId="7">
    <w:abstractNumId w:val="0"/>
  </w:num>
  <w:num w:numId="8">
    <w:abstractNumId w:val="23"/>
  </w:num>
  <w:num w:numId="9">
    <w:abstractNumId w:val="18"/>
  </w:num>
  <w:num w:numId="10">
    <w:abstractNumId w:val="1"/>
  </w:num>
  <w:num w:numId="11">
    <w:abstractNumId w:val="25"/>
  </w:num>
  <w:num w:numId="12">
    <w:abstractNumId w:val="19"/>
  </w:num>
  <w:num w:numId="13">
    <w:abstractNumId w:val="7"/>
  </w:num>
  <w:num w:numId="14">
    <w:abstractNumId w:val="13"/>
  </w:num>
  <w:num w:numId="15">
    <w:abstractNumId w:val="15"/>
  </w:num>
  <w:num w:numId="16">
    <w:abstractNumId w:val="22"/>
  </w:num>
  <w:num w:numId="17">
    <w:abstractNumId w:val="20"/>
  </w:num>
  <w:num w:numId="18">
    <w:abstractNumId w:val="16"/>
  </w:num>
  <w:num w:numId="19">
    <w:abstractNumId w:val="14"/>
  </w:num>
  <w:num w:numId="20">
    <w:abstractNumId w:val="26"/>
  </w:num>
  <w:num w:numId="21">
    <w:abstractNumId w:val="8"/>
  </w:num>
  <w:num w:numId="22">
    <w:abstractNumId w:val="11"/>
  </w:num>
  <w:num w:numId="23">
    <w:abstractNumId w:val="2"/>
  </w:num>
  <w:num w:numId="24">
    <w:abstractNumId w:val="3"/>
  </w:num>
  <w:num w:numId="25">
    <w:abstractNumId w:val="4"/>
  </w:num>
  <w:num w:numId="26">
    <w:abstractNumId w:val="5"/>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56C"/>
    <w:rsid w:val="000001E9"/>
    <w:rsid w:val="00001C67"/>
    <w:rsid w:val="00002102"/>
    <w:rsid w:val="000022CC"/>
    <w:rsid w:val="000028BE"/>
    <w:rsid w:val="00002B03"/>
    <w:rsid w:val="000036B0"/>
    <w:rsid w:val="000042AC"/>
    <w:rsid w:val="00004489"/>
    <w:rsid w:val="0000476F"/>
    <w:rsid w:val="00004A72"/>
    <w:rsid w:val="00004B6A"/>
    <w:rsid w:val="000055DC"/>
    <w:rsid w:val="000057F1"/>
    <w:rsid w:val="00005D7A"/>
    <w:rsid w:val="00005D9A"/>
    <w:rsid w:val="00005DCB"/>
    <w:rsid w:val="00006A7F"/>
    <w:rsid w:val="00006E5A"/>
    <w:rsid w:val="00007936"/>
    <w:rsid w:val="00007F03"/>
    <w:rsid w:val="00010685"/>
    <w:rsid w:val="000106F1"/>
    <w:rsid w:val="0001079B"/>
    <w:rsid w:val="00010CEF"/>
    <w:rsid w:val="00011825"/>
    <w:rsid w:val="0001266D"/>
    <w:rsid w:val="00012768"/>
    <w:rsid w:val="00012B88"/>
    <w:rsid w:val="00013B87"/>
    <w:rsid w:val="00013DB9"/>
    <w:rsid w:val="000141CA"/>
    <w:rsid w:val="000145E6"/>
    <w:rsid w:val="00014981"/>
    <w:rsid w:val="000152F1"/>
    <w:rsid w:val="00015564"/>
    <w:rsid w:val="00015B00"/>
    <w:rsid w:val="00016416"/>
    <w:rsid w:val="000166B8"/>
    <w:rsid w:val="0001672E"/>
    <w:rsid w:val="00016739"/>
    <w:rsid w:val="00016782"/>
    <w:rsid w:val="00017A6A"/>
    <w:rsid w:val="00017BB7"/>
    <w:rsid w:val="000206B2"/>
    <w:rsid w:val="00021AA1"/>
    <w:rsid w:val="0002221C"/>
    <w:rsid w:val="00022413"/>
    <w:rsid w:val="00022455"/>
    <w:rsid w:val="000225C0"/>
    <w:rsid w:val="00022B52"/>
    <w:rsid w:val="00022BE4"/>
    <w:rsid w:val="00022FF1"/>
    <w:rsid w:val="00023454"/>
    <w:rsid w:val="000234DB"/>
    <w:rsid w:val="00023EDF"/>
    <w:rsid w:val="00024F65"/>
    <w:rsid w:val="0002541E"/>
    <w:rsid w:val="000254B8"/>
    <w:rsid w:val="00025A53"/>
    <w:rsid w:val="0002662A"/>
    <w:rsid w:val="00026CEE"/>
    <w:rsid w:val="00026F02"/>
    <w:rsid w:val="00026FE4"/>
    <w:rsid w:val="000270CC"/>
    <w:rsid w:val="00027150"/>
    <w:rsid w:val="00027321"/>
    <w:rsid w:val="00027572"/>
    <w:rsid w:val="0002780C"/>
    <w:rsid w:val="00027ED3"/>
    <w:rsid w:val="000300DA"/>
    <w:rsid w:val="000301B4"/>
    <w:rsid w:val="0003021C"/>
    <w:rsid w:val="00031179"/>
    <w:rsid w:val="000318EC"/>
    <w:rsid w:val="00031CF7"/>
    <w:rsid w:val="00031CF9"/>
    <w:rsid w:val="00031DFE"/>
    <w:rsid w:val="00032259"/>
    <w:rsid w:val="000335A6"/>
    <w:rsid w:val="00033B1F"/>
    <w:rsid w:val="00033EB6"/>
    <w:rsid w:val="00033F93"/>
    <w:rsid w:val="00033FE4"/>
    <w:rsid w:val="000343D1"/>
    <w:rsid w:val="00034BFA"/>
    <w:rsid w:val="00035003"/>
    <w:rsid w:val="00035975"/>
    <w:rsid w:val="00035ECD"/>
    <w:rsid w:val="00036003"/>
    <w:rsid w:val="00036048"/>
    <w:rsid w:val="00036A41"/>
    <w:rsid w:val="000377CE"/>
    <w:rsid w:val="00037EFE"/>
    <w:rsid w:val="000402E8"/>
    <w:rsid w:val="0004088E"/>
    <w:rsid w:val="00040BBA"/>
    <w:rsid w:val="00040C21"/>
    <w:rsid w:val="00040F47"/>
    <w:rsid w:val="000414D7"/>
    <w:rsid w:val="000415BE"/>
    <w:rsid w:val="00041750"/>
    <w:rsid w:val="000418A1"/>
    <w:rsid w:val="00041A1B"/>
    <w:rsid w:val="00041FAC"/>
    <w:rsid w:val="000425FA"/>
    <w:rsid w:val="00042772"/>
    <w:rsid w:val="00042A3F"/>
    <w:rsid w:val="00042A66"/>
    <w:rsid w:val="00042C39"/>
    <w:rsid w:val="00043188"/>
    <w:rsid w:val="000432D0"/>
    <w:rsid w:val="00043779"/>
    <w:rsid w:val="00043855"/>
    <w:rsid w:val="00043922"/>
    <w:rsid w:val="00043A0B"/>
    <w:rsid w:val="00043C24"/>
    <w:rsid w:val="00043D32"/>
    <w:rsid w:val="0004430E"/>
    <w:rsid w:val="00044E1D"/>
    <w:rsid w:val="000454FB"/>
    <w:rsid w:val="0004567A"/>
    <w:rsid w:val="00045A3E"/>
    <w:rsid w:val="00046204"/>
    <w:rsid w:val="000465FB"/>
    <w:rsid w:val="000471C8"/>
    <w:rsid w:val="00050950"/>
    <w:rsid w:val="00050C5C"/>
    <w:rsid w:val="00051FE3"/>
    <w:rsid w:val="00052605"/>
    <w:rsid w:val="00052702"/>
    <w:rsid w:val="00052CF7"/>
    <w:rsid w:val="00052E09"/>
    <w:rsid w:val="00052EC3"/>
    <w:rsid w:val="00053861"/>
    <w:rsid w:val="00053BDE"/>
    <w:rsid w:val="00053EC1"/>
    <w:rsid w:val="000541C8"/>
    <w:rsid w:val="00054809"/>
    <w:rsid w:val="00054A03"/>
    <w:rsid w:val="00054BA7"/>
    <w:rsid w:val="000554C0"/>
    <w:rsid w:val="000557EC"/>
    <w:rsid w:val="00056FEF"/>
    <w:rsid w:val="00057CFD"/>
    <w:rsid w:val="00061547"/>
    <w:rsid w:val="0006161E"/>
    <w:rsid w:val="0006241F"/>
    <w:rsid w:val="00062660"/>
    <w:rsid w:val="00062FB3"/>
    <w:rsid w:val="00063151"/>
    <w:rsid w:val="00063C69"/>
    <w:rsid w:val="00063EF3"/>
    <w:rsid w:val="00063FA5"/>
    <w:rsid w:val="0006474B"/>
    <w:rsid w:val="00064F06"/>
    <w:rsid w:val="000662FB"/>
    <w:rsid w:val="000663DE"/>
    <w:rsid w:val="00066497"/>
    <w:rsid w:val="00066713"/>
    <w:rsid w:val="00066730"/>
    <w:rsid w:val="0006696C"/>
    <w:rsid w:val="000674AF"/>
    <w:rsid w:val="0006751A"/>
    <w:rsid w:val="00067820"/>
    <w:rsid w:val="0007006D"/>
    <w:rsid w:val="00070154"/>
    <w:rsid w:val="000704A2"/>
    <w:rsid w:val="000719B2"/>
    <w:rsid w:val="00071FBB"/>
    <w:rsid w:val="00072E0A"/>
    <w:rsid w:val="0007300A"/>
    <w:rsid w:val="000737C2"/>
    <w:rsid w:val="000738C9"/>
    <w:rsid w:val="0007409F"/>
    <w:rsid w:val="00074D06"/>
    <w:rsid w:val="00074FD7"/>
    <w:rsid w:val="00075017"/>
    <w:rsid w:val="00075233"/>
    <w:rsid w:val="000762BA"/>
    <w:rsid w:val="0007634F"/>
    <w:rsid w:val="000768E6"/>
    <w:rsid w:val="00077160"/>
    <w:rsid w:val="000772A7"/>
    <w:rsid w:val="000772E3"/>
    <w:rsid w:val="00077D10"/>
    <w:rsid w:val="000805A7"/>
    <w:rsid w:val="0008096F"/>
    <w:rsid w:val="000809FE"/>
    <w:rsid w:val="00080C01"/>
    <w:rsid w:val="00081D9E"/>
    <w:rsid w:val="0008205C"/>
    <w:rsid w:val="000822C6"/>
    <w:rsid w:val="00082660"/>
    <w:rsid w:val="00082965"/>
    <w:rsid w:val="00082A5F"/>
    <w:rsid w:val="00083C6D"/>
    <w:rsid w:val="00083D44"/>
    <w:rsid w:val="00084583"/>
    <w:rsid w:val="0008483A"/>
    <w:rsid w:val="00084C80"/>
    <w:rsid w:val="000859AE"/>
    <w:rsid w:val="00085CC7"/>
    <w:rsid w:val="00086120"/>
    <w:rsid w:val="00086184"/>
    <w:rsid w:val="00086354"/>
    <w:rsid w:val="0008655D"/>
    <w:rsid w:val="0008703A"/>
    <w:rsid w:val="0008703D"/>
    <w:rsid w:val="0009015A"/>
    <w:rsid w:val="00090622"/>
    <w:rsid w:val="00090DAE"/>
    <w:rsid w:val="000910CA"/>
    <w:rsid w:val="000920EF"/>
    <w:rsid w:val="00092C21"/>
    <w:rsid w:val="00092E97"/>
    <w:rsid w:val="00092FF5"/>
    <w:rsid w:val="0009302E"/>
    <w:rsid w:val="00093698"/>
    <w:rsid w:val="000938D1"/>
    <w:rsid w:val="00093BBC"/>
    <w:rsid w:val="00093BEA"/>
    <w:rsid w:val="00093E43"/>
    <w:rsid w:val="00094FE1"/>
    <w:rsid w:val="00095139"/>
    <w:rsid w:val="0009616A"/>
    <w:rsid w:val="0009645E"/>
    <w:rsid w:val="00096D9C"/>
    <w:rsid w:val="00096DBA"/>
    <w:rsid w:val="00097761"/>
    <w:rsid w:val="00097E13"/>
    <w:rsid w:val="000A0732"/>
    <w:rsid w:val="000A1A49"/>
    <w:rsid w:val="000A1BBB"/>
    <w:rsid w:val="000A2A59"/>
    <w:rsid w:val="000A38D7"/>
    <w:rsid w:val="000A3958"/>
    <w:rsid w:val="000A3A54"/>
    <w:rsid w:val="000A3E8A"/>
    <w:rsid w:val="000A434E"/>
    <w:rsid w:val="000A4B77"/>
    <w:rsid w:val="000A592B"/>
    <w:rsid w:val="000A6022"/>
    <w:rsid w:val="000A613C"/>
    <w:rsid w:val="000A6DF3"/>
    <w:rsid w:val="000A72C5"/>
    <w:rsid w:val="000A7482"/>
    <w:rsid w:val="000A758D"/>
    <w:rsid w:val="000A79E6"/>
    <w:rsid w:val="000A7B1F"/>
    <w:rsid w:val="000A7C01"/>
    <w:rsid w:val="000A7C85"/>
    <w:rsid w:val="000B04E5"/>
    <w:rsid w:val="000B0C2A"/>
    <w:rsid w:val="000B0F3B"/>
    <w:rsid w:val="000B10FB"/>
    <w:rsid w:val="000B197C"/>
    <w:rsid w:val="000B1AA2"/>
    <w:rsid w:val="000B1C4C"/>
    <w:rsid w:val="000B1E25"/>
    <w:rsid w:val="000B20C1"/>
    <w:rsid w:val="000B24FC"/>
    <w:rsid w:val="000B2B3A"/>
    <w:rsid w:val="000B315F"/>
    <w:rsid w:val="000B3586"/>
    <w:rsid w:val="000B3629"/>
    <w:rsid w:val="000B36E7"/>
    <w:rsid w:val="000B3961"/>
    <w:rsid w:val="000B3D75"/>
    <w:rsid w:val="000B42BD"/>
    <w:rsid w:val="000B44F0"/>
    <w:rsid w:val="000B4F5F"/>
    <w:rsid w:val="000B505E"/>
    <w:rsid w:val="000B53DA"/>
    <w:rsid w:val="000B550E"/>
    <w:rsid w:val="000B55F4"/>
    <w:rsid w:val="000B565D"/>
    <w:rsid w:val="000B5A14"/>
    <w:rsid w:val="000B6433"/>
    <w:rsid w:val="000B6580"/>
    <w:rsid w:val="000B6950"/>
    <w:rsid w:val="000B6B58"/>
    <w:rsid w:val="000B7296"/>
    <w:rsid w:val="000B7422"/>
    <w:rsid w:val="000C0149"/>
    <w:rsid w:val="000C160A"/>
    <w:rsid w:val="000C19EF"/>
    <w:rsid w:val="000C1A37"/>
    <w:rsid w:val="000C2769"/>
    <w:rsid w:val="000C28B9"/>
    <w:rsid w:val="000C3384"/>
    <w:rsid w:val="000C3ABA"/>
    <w:rsid w:val="000C5615"/>
    <w:rsid w:val="000C56E5"/>
    <w:rsid w:val="000C5AC1"/>
    <w:rsid w:val="000C5B90"/>
    <w:rsid w:val="000C6778"/>
    <w:rsid w:val="000C747D"/>
    <w:rsid w:val="000C7D5A"/>
    <w:rsid w:val="000D014B"/>
    <w:rsid w:val="000D01D2"/>
    <w:rsid w:val="000D03B3"/>
    <w:rsid w:val="000D09ED"/>
    <w:rsid w:val="000D0BFD"/>
    <w:rsid w:val="000D105E"/>
    <w:rsid w:val="000D1125"/>
    <w:rsid w:val="000D16CF"/>
    <w:rsid w:val="000D18F5"/>
    <w:rsid w:val="000D1BFC"/>
    <w:rsid w:val="000D1C1D"/>
    <w:rsid w:val="000D1D57"/>
    <w:rsid w:val="000D1D91"/>
    <w:rsid w:val="000D1E28"/>
    <w:rsid w:val="000D1F01"/>
    <w:rsid w:val="000D2B43"/>
    <w:rsid w:val="000D35A5"/>
    <w:rsid w:val="000D3A94"/>
    <w:rsid w:val="000D3BD7"/>
    <w:rsid w:val="000D403C"/>
    <w:rsid w:val="000D4300"/>
    <w:rsid w:val="000D4352"/>
    <w:rsid w:val="000D43A3"/>
    <w:rsid w:val="000D48AA"/>
    <w:rsid w:val="000D4AB5"/>
    <w:rsid w:val="000D4F72"/>
    <w:rsid w:val="000D59E9"/>
    <w:rsid w:val="000D5BCB"/>
    <w:rsid w:val="000D5C43"/>
    <w:rsid w:val="000D5F76"/>
    <w:rsid w:val="000D6409"/>
    <w:rsid w:val="000D643B"/>
    <w:rsid w:val="000D6558"/>
    <w:rsid w:val="000D7F3E"/>
    <w:rsid w:val="000E099C"/>
    <w:rsid w:val="000E0FED"/>
    <w:rsid w:val="000E10CF"/>
    <w:rsid w:val="000E118B"/>
    <w:rsid w:val="000E15A5"/>
    <w:rsid w:val="000E1A4F"/>
    <w:rsid w:val="000E1D8B"/>
    <w:rsid w:val="000E1FA4"/>
    <w:rsid w:val="000E20F9"/>
    <w:rsid w:val="000E21DB"/>
    <w:rsid w:val="000E24DB"/>
    <w:rsid w:val="000E25E8"/>
    <w:rsid w:val="000E2898"/>
    <w:rsid w:val="000E28E0"/>
    <w:rsid w:val="000E2949"/>
    <w:rsid w:val="000E2A31"/>
    <w:rsid w:val="000E2BFA"/>
    <w:rsid w:val="000E2E22"/>
    <w:rsid w:val="000E3109"/>
    <w:rsid w:val="000E3283"/>
    <w:rsid w:val="000E385C"/>
    <w:rsid w:val="000E4583"/>
    <w:rsid w:val="000E47F9"/>
    <w:rsid w:val="000E4FBC"/>
    <w:rsid w:val="000E5D37"/>
    <w:rsid w:val="000E64FC"/>
    <w:rsid w:val="000E6985"/>
    <w:rsid w:val="000E6AD8"/>
    <w:rsid w:val="000E72D5"/>
    <w:rsid w:val="000E75A4"/>
    <w:rsid w:val="000E7A5D"/>
    <w:rsid w:val="000E7F26"/>
    <w:rsid w:val="000F08CD"/>
    <w:rsid w:val="000F11FE"/>
    <w:rsid w:val="000F13BD"/>
    <w:rsid w:val="000F1435"/>
    <w:rsid w:val="000F1F13"/>
    <w:rsid w:val="000F2DF4"/>
    <w:rsid w:val="000F312B"/>
    <w:rsid w:val="000F32D0"/>
    <w:rsid w:val="000F346F"/>
    <w:rsid w:val="000F34EB"/>
    <w:rsid w:val="000F396B"/>
    <w:rsid w:val="000F42D8"/>
    <w:rsid w:val="000F4872"/>
    <w:rsid w:val="000F49F0"/>
    <w:rsid w:val="000F5057"/>
    <w:rsid w:val="000F552B"/>
    <w:rsid w:val="000F5E54"/>
    <w:rsid w:val="000F5E81"/>
    <w:rsid w:val="000F5EC0"/>
    <w:rsid w:val="000F60F9"/>
    <w:rsid w:val="000F6AA4"/>
    <w:rsid w:val="000F6D34"/>
    <w:rsid w:val="000F6F99"/>
    <w:rsid w:val="000F7054"/>
    <w:rsid w:val="001012B3"/>
    <w:rsid w:val="00102247"/>
    <w:rsid w:val="001022F0"/>
    <w:rsid w:val="00102D78"/>
    <w:rsid w:val="00103997"/>
    <w:rsid w:val="00104E72"/>
    <w:rsid w:val="00104E7A"/>
    <w:rsid w:val="001052FF"/>
    <w:rsid w:val="00105801"/>
    <w:rsid w:val="00105957"/>
    <w:rsid w:val="00106040"/>
    <w:rsid w:val="0010613B"/>
    <w:rsid w:val="001064C5"/>
    <w:rsid w:val="00106799"/>
    <w:rsid w:val="00106948"/>
    <w:rsid w:val="00106EE2"/>
    <w:rsid w:val="001075FA"/>
    <w:rsid w:val="00107CAC"/>
    <w:rsid w:val="00110896"/>
    <w:rsid w:val="00110A48"/>
    <w:rsid w:val="00110F00"/>
    <w:rsid w:val="001115B5"/>
    <w:rsid w:val="00111630"/>
    <w:rsid w:val="00112788"/>
    <w:rsid w:val="0011280F"/>
    <w:rsid w:val="00112ACC"/>
    <w:rsid w:val="00112B05"/>
    <w:rsid w:val="00112E3B"/>
    <w:rsid w:val="00113264"/>
    <w:rsid w:val="00113D2A"/>
    <w:rsid w:val="00114266"/>
    <w:rsid w:val="001148BD"/>
    <w:rsid w:val="00114BC8"/>
    <w:rsid w:val="00114C68"/>
    <w:rsid w:val="00114D95"/>
    <w:rsid w:val="0011530E"/>
    <w:rsid w:val="00115398"/>
    <w:rsid w:val="001157A2"/>
    <w:rsid w:val="00115A3E"/>
    <w:rsid w:val="00115AEC"/>
    <w:rsid w:val="00116165"/>
    <w:rsid w:val="00116396"/>
    <w:rsid w:val="001164CA"/>
    <w:rsid w:val="00116DB6"/>
    <w:rsid w:val="00116DED"/>
    <w:rsid w:val="00116E34"/>
    <w:rsid w:val="00116FE7"/>
    <w:rsid w:val="001170C7"/>
    <w:rsid w:val="00117315"/>
    <w:rsid w:val="00117F14"/>
    <w:rsid w:val="00120A92"/>
    <w:rsid w:val="00121126"/>
    <w:rsid w:val="001211BE"/>
    <w:rsid w:val="001211E6"/>
    <w:rsid w:val="00121272"/>
    <w:rsid w:val="00121D62"/>
    <w:rsid w:val="00121DD1"/>
    <w:rsid w:val="00121E34"/>
    <w:rsid w:val="001227EC"/>
    <w:rsid w:val="00122CDD"/>
    <w:rsid w:val="00123293"/>
    <w:rsid w:val="001242BD"/>
    <w:rsid w:val="00124778"/>
    <w:rsid w:val="00124A00"/>
    <w:rsid w:val="00124CA3"/>
    <w:rsid w:val="00126129"/>
    <w:rsid w:val="00126479"/>
    <w:rsid w:val="00126536"/>
    <w:rsid w:val="00126DF7"/>
    <w:rsid w:val="0012724A"/>
    <w:rsid w:val="00127ACF"/>
    <w:rsid w:val="00127CA3"/>
    <w:rsid w:val="001301F1"/>
    <w:rsid w:val="0013078C"/>
    <w:rsid w:val="001308A2"/>
    <w:rsid w:val="00130D32"/>
    <w:rsid w:val="00130FB1"/>
    <w:rsid w:val="001314A8"/>
    <w:rsid w:val="0013172B"/>
    <w:rsid w:val="00132765"/>
    <w:rsid w:val="00132A2F"/>
    <w:rsid w:val="00132FF1"/>
    <w:rsid w:val="0013304D"/>
    <w:rsid w:val="00133805"/>
    <w:rsid w:val="00133A48"/>
    <w:rsid w:val="00133D36"/>
    <w:rsid w:val="00133F3D"/>
    <w:rsid w:val="001346B6"/>
    <w:rsid w:val="001348DC"/>
    <w:rsid w:val="00134CB3"/>
    <w:rsid w:val="0013523C"/>
    <w:rsid w:val="00135D6D"/>
    <w:rsid w:val="00136B61"/>
    <w:rsid w:val="00136BE5"/>
    <w:rsid w:val="00136DEB"/>
    <w:rsid w:val="00137B1E"/>
    <w:rsid w:val="00137FB6"/>
    <w:rsid w:val="0014072A"/>
    <w:rsid w:val="00140BE2"/>
    <w:rsid w:val="00140E6C"/>
    <w:rsid w:val="00140F46"/>
    <w:rsid w:val="00141519"/>
    <w:rsid w:val="00141D64"/>
    <w:rsid w:val="00141E84"/>
    <w:rsid w:val="00143C00"/>
    <w:rsid w:val="00143D20"/>
    <w:rsid w:val="00144113"/>
    <w:rsid w:val="00144331"/>
    <w:rsid w:val="00144690"/>
    <w:rsid w:val="00144D07"/>
    <w:rsid w:val="0014536A"/>
    <w:rsid w:val="00145806"/>
    <w:rsid w:val="001458DB"/>
    <w:rsid w:val="0014617A"/>
    <w:rsid w:val="00146337"/>
    <w:rsid w:val="001469BD"/>
    <w:rsid w:val="00146D67"/>
    <w:rsid w:val="00147560"/>
    <w:rsid w:val="00147DD4"/>
    <w:rsid w:val="00150EEF"/>
    <w:rsid w:val="0015172C"/>
    <w:rsid w:val="00151B5A"/>
    <w:rsid w:val="00152017"/>
    <w:rsid w:val="001520D0"/>
    <w:rsid w:val="00152967"/>
    <w:rsid w:val="00152AA4"/>
    <w:rsid w:val="00152D8A"/>
    <w:rsid w:val="001534AC"/>
    <w:rsid w:val="001534D4"/>
    <w:rsid w:val="001537C7"/>
    <w:rsid w:val="0015451D"/>
    <w:rsid w:val="00154608"/>
    <w:rsid w:val="001546CA"/>
    <w:rsid w:val="00154790"/>
    <w:rsid w:val="001549CE"/>
    <w:rsid w:val="00154EDA"/>
    <w:rsid w:val="00155242"/>
    <w:rsid w:val="0015535A"/>
    <w:rsid w:val="001553CC"/>
    <w:rsid w:val="0015542A"/>
    <w:rsid w:val="00155662"/>
    <w:rsid w:val="00156998"/>
    <w:rsid w:val="001569A1"/>
    <w:rsid w:val="00156D1D"/>
    <w:rsid w:val="00157664"/>
    <w:rsid w:val="001578FF"/>
    <w:rsid w:val="00157A29"/>
    <w:rsid w:val="00157AFD"/>
    <w:rsid w:val="00157C55"/>
    <w:rsid w:val="00160609"/>
    <w:rsid w:val="00160638"/>
    <w:rsid w:val="00161392"/>
    <w:rsid w:val="001617CD"/>
    <w:rsid w:val="00161D0F"/>
    <w:rsid w:val="00162CCC"/>
    <w:rsid w:val="0016303B"/>
    <w:rsid w:val="00163311"/>
    <w:rsid w:val="001636F9"/>
    <w:rsid w:val="00163824"/>
    <w:rsid w:val="00163AEB"/>
    <w:rsid w:val="00163D7B"/>
    <w:rsid w:val="00164456"/>
    <w:rsid w:val="00164903"/>
    <w:rsid w:val="00164D8B"/>
    <w:rsid w:val="00164E46"/>
    <w:rsid w:val="00165322"/>
    <w:rsid w:val="0016587F"/>
    <w:rsid w:val="00166400"/>
    <w:rsid w:val="00166B9F"/>
    <w:rsid w:val="001675CE"/>
    <w:rsid w:val="001678F9"/>
    <w:rsid w:val="00170C84"/>
    <w:rsid w:val="001713A7"/>
    <w:rsid w:val="00171456"/>
    <w:rsid w:val="00171F74"/>
    <w:rsid w:val="0017267D"/>
    <w:rsid w:val="00172AE9"/>
    <w:rsid w:val="00172B02"/>
    <w:rsid w:val="001732CF"/>
    <w:rsid w:val="0017395C"/>
    <w:rsid w:val="00173A48"/>
    <w:rsid w:val="001744AC"/>
    <w:rsid w:val="00174713"/>
    <w:rsid w:val="001747AE"/>
    <w:rsid w:val="0017560A"/>
    <w:rsid w:val="00175798"/>
    <w:rsid w:val="00175E68"/>
    <w:rsid w:val="00175F04"/>
    <w:rsid w:val="0017656D"/>
    <w:rsid w:val="00176A9B"/>
    <w:rsid w:val="001771AE"/>
    <w:rsid w:val="001771CD"/>
    <w:rsid w:val="0017746A"/>
    <w:rsid w:val="001774AE"/>
    <w:rsid w:val="001777E9"/>
    <w:rsid w:val="00177A70"/>
    <w:rsid w:val="00180323"/>
    <w:rsid w:val="0018091B"/>
    <w:rsid w:val="00180ABF"/>
    <w:rsid w:val="00180C92"/>
    <w:rsid w:val="00180C9F"/>
    <w:rsid w:val="00180D54"/>
    <w:rsid w:val="00181101"/>
    <w:rsid w:val="001819AF"/>
    <w:rsid w:val="00181ED5"/>
    <w:rsid w:val="001821CF"/>
    <w:rsid w:val="00182987"/>
    <w:rsid w:val="00183289"/>
    <w:rsid w:val="00183996"/>
    <w:rsid w:val="0018439B"/>
    <w:rsid w:val="001843BD"/>
    <w:rsid w:val="001847BF"/>
    <w:rsid w:val="00184B03"/>
    <w:rsid w:val="00184C48"/>
    <w:rsid w:val="00184F58"/>
    <w:rsid w:val="00186882"/>
    <w:rsid w:val="00186C07"/>
    <w:rsid w:val="00186D41"/>
    <w:rsid w:val="00186F98"/>
    <w:rsid w:val="0018761F"/>
    <w:rsid w:val="00187961"/>
    <w:rsid w:val="00187ED4"/>
    <w:rsid w:val="0019002A"/>
    <w:rsid w:val="00190CFC"/>
    <w:rsid w:val="00190EF6"/>
    <w:rsid w:val="0019176F"/>
    <w:rsid w:val="00191B12"/>
    <w:rsid w:val="00191CE0"/>
    <w:rsid w:val="00191E06"/>
    <w:rsid w:val="001920C5"/>
    <w:rsid w:val="00192460"/>
    <w:rsid w:val="00192887"/>
    <w:rsid w:val="00192DF0"/>
    <w:rsid w:val="0019332F"/>
    <w:rsid w:val="0019399A"/>
    <w:rsid w:val="00193AEA"/>
    <w:rsid w:val="00193E59"/>
    <w:rsid w:val="0019470F"/>
    <w:rsid w:val="001947E6"/>
    <w:rsid w:val="00195054"/>
    <w:rsid w:val="001959BF"/>
    <w:rsid w:val="00195B7D"/>
    <w:rsid w:val="00196397"/>
    <w:rsid w:val="00196C36"/>
    <w:rsid w:val="00197546"/>
    <w:rsid w:val="001975F7"/>
    <w:rsid w:val="001978D1"/>
    <w:rsid w:val="001A156D"/>
    <w:rsid w:val="001A18D0"/>
    <w:rsid w:val="001A1978"/>
    <w:rsid w:val="001A1DE2"/>
    <w:rsid w:val="001A1F10"/>
    <w:rsid w:val="001A22E5"/>
    <w:rsid w:val="001A2789"/>
    <w:rsid w:val="001A288F"/>
    <w:rsid w:val="001A2CD3"/>
    <w:rsid w:val="001A2E4B"/>
    <w:rsid w:val="001A2E9B"/>
    <w:rsid w:val="001A36B3"/>
    <w:rsid w:val="001A3837"/>
    <w:rsid w:val="001A3CE8"/>
    <w:rsid w:val="001A4840"/>
    <w:rsid w:val="001A4C0C"/>
    <w:rsid w:val="001A5C2F"/>
    <w:rsid w:val="001A5C4A"/>
    <w:rsid w:val="001A6223"/>
    <w:rsid w:val="001B0560"/>
    <w:rsid w:val="001B05E6"/>
    <w:rsid w:val="001B08BB"/>
    <w:rsid w:val="001B0F7F"/>
    <w:rsid w:val="001B1242"/>
    <w:rsid w:val="001B17B6"/>
    <w:rsid w:val="001B17BF"/>
    <w:rsid w:val="001B1AE7"/>
    <w:rsid w:val="001B21BD"/>
    <w:rsid w:val="001B23CF"/>
    <w:rsid w:val="001B2BE6"/>
    <w:rsid w:val="001B2F6A"/>
    <w:rsid w:val="001B3660"/>
    <w:rsid w:val="001B372E"/>
    <w:rsid w:val="001B3D12"/>
    <w:rsid w:val="001B3D92"/>
    <w:rsid w:val="001B3DFC"/>
    <w:rsid w:val="001B408C"/>
    <w:rsid w:val="001B41DF"/>
    <w:rsid w:val="001B420E"/>
    <w:rsid w:val="001B4449"/>
    <w:rsid w:val="001B46F8"/>
    <w:rsid w:val="001B4D66"/>
    <w:rsid w:val="001B4F83"/>
    <w:rsid w:val="001B578B"/>
    <w:rsid w:val="001B5FFF"/>
    <w:rsid w:val="001B62A2"/>
    <w:rsid w:val="001B67B8"/>
    <w:rsid w:val="001B6934"/>
    <w:rsid w:val="001B6949"/>
    <w:rsid w:val="001B6A01"/>
    <w:rsid w:val="001B708C"/>
    <w:rsid w:val="001B7CFF"/>
    <w:rsid w:val="001B7D4D"/>
    <w:rsid w:val="001C012F"/>
    <w:rsid w:val="001C0DE2"/>
    <w:rsid w:val="001C1ADD"/>
    <w:rsid w:val="001C1CA8"/>
    <w:rsid w:val="001C1EBA"/>
    <w:rsid w:val="001C20BA"/>
    <w:rsid w:val="001C25DB"/>
    <w:rsid w:val="001C2A6B"/>
    <w:rsid w:val="001C2E56"/>
    <w:rsid w:val="001C3376"/>
    <w:rsid w:val="001C33E1"/>
    <w:rsid w:val="001C55DA"/>
    <w:rsid w:val="001C59C7"/>
    <w:rsid w:val="001C5AB5"/>
    <w:rsid w:val="001C5FFF"/>
    <w:rsid w:val="001C6161"/>
    <w:rsid w:val="001C6641"/>
    <w:rsid w:val="001C69A4"/>
    <w:rsid w:val="001C6C8D"/>
    <w:rsid w:val="001C6F5A"/>
    <w:rsid w:val="001C7458"/>
    <w:rsid w:val="001C7BE9"/>
    <w:rsid w:val="001C7C00"/>
    <w:rsid w:val="001C7E20"/>
    <w:rsid w:val="001D0D02"/>
    <w:rsid w:val="001D0D85"/>
    <w:rsid w:val="001D141F"/>
    <w:rsid w:val="001D169E"/>
    <w:rsid w:val="001D224A"/>
    <w:rsid w:val="001D2BC2"/>
    <w:rsid w:val="001D2DFD"/>
    <w:rsid w:val="001D3C01"/>
    <w:rsid w:val="001D3EF9"/>
    <w:rsid w:val="001D490E"/>
    <w:rsid w:val="001D4DB8"/>
    <w:rsid w:val="001D507B"/>
    <w:rsid w:val="001D512C"/>
    <w:rsid w:val="001D51DE"/>
    <w:rsid w:val="001D5206"/>
    <w:rsid w:val="001D5DF7"/>
    <w:rsid w:val="001D6006"/>
    <w:rsid w:val="001D6216"/>
    <w:rsid w:val="001D6B66"/>
    <w:rsid w:val="001D6BAD"/>
    <w:rsid w:val="001D7180"/>
    <w:rsid w:val="001D761F"/>
    <w:rsid w:val="001D7901"/>
    <w:rsid w:val="001E077C"/>
    <w:rsid w:val="001E0C92"/>
    <w:rsid w:val="001E1175"/>
    <w:rsid w:val="001E32C4"/>
    <w:rsid w:val="001E3F26"/>
    <w:rsid w:val="001E3F71"/>
    <w:rsid w:val="001E4A9A"/>
    <w:rsid w:val="001E54FC"/>
    <w:rsid w:val="001E580D"/>
    <w:rsid w:val="001E694C"/>
    <w:rsid w:val="001E747F"/>
    <w:rsid w:val="001E7716"/>
    <w:rsid w:val="001E7D7F"/>
    <w:rsid w:val="001E7E26"/>
    <w:rsid w:val="001F0297"/>
    <w:rsid w:val="001F044A"/>
    <w:rsid w:val="001F09D6"/>
    <w:rsid w:val="001F0CE4"/>
    <w:rsid w:val="001F106D"/>
    <w:rsid w:val="001F113C"/>
    <w:rsid w:val="001F140C"/>
    <w:rsid w:val="001F14C1"/>
    <w:rsid w:val="001F158A"/>
    <w:rsid w:val="001F178E"/>
    <w:rsid w:val="001F17D9"/>
    <w:rsid w:val="001F17E6"/>
    <w:rsid w:val="001F17E9"/>
    <w:rsid w:val="001F17FB"/>
    <w:rsid w:val="001F1B84"/>
    <w:rsid w:val="001F227B"/>
    <w:rsid w:val="001F2E3D"/>
    <w:rsid w:val="001F2FE1"/>
    <w:rsid w:val="001F3227"/>
    <w:rsid w:val="001F329D"/>
    <w:rsid w:val="001F3614"/>
    <w:rsid w:val="001F3E5C"/>
    <w:rsid w:val="001F42F6"/>
    <w:rsid w:val="001F45A8"/>
    <w:rsid w:val="001F46A3"/>
    <w:rsid w:val="001F46AF"/>
    <w:rsid w:val="001F470F"/>
    <w:rsid w:val="001F4B97"/>
    <w:rsid w:val="001F4E06"/>
    <w:rsid w:val="001F5338"/>
    <w:rsid w:val="001F550F"/>
    <w:rsid w:val="001F5B8E"/>
    <w:rsid w:val="001F5F03"/>
    <w:rsid w:val="001F6037"/>
    <w:rsid w:val="001F6F27"/>
    <w:rsid w:val="001F70A2"/>
    <w:rsid w:val="001F739B"/>
    <w:rsid w:val="001F791E"/>
    <w:rsid w:val="001F7F5C"/>
    <w:rsid w:val="002015E4"/>
    <w:rsid w:val="002017E8"/>
    <w:rsid w:val="0020191E"/>
    <w:rsid w:val="0020227B"/>
    <w:rsid w:val="00202476"/>
    <w:rsid w:val="002029E0"/>
    <w:rsid w:val="00203AA4"/>
    <w:rsid w:val="0020423F"/>
    <w:rsid w:val="00204333"/>
    <w:rsid w:val="0020449F"/>
    <w:rsid w:val="002045DD"/>
    <w:rsid w:val="00204B8E"/>
    <w:rsid w:val="00205267"/>
    <w:rsid w:val="00205484"/>
    <w:rsid w:val="002055B5"/>
    <w:rsid w:val="0020578D"/>
    <w:rsid w:val="002058A0"/>
    <w:rsid w:val="00205BE1"/>
    <w:rsid w:val="00207336"/>
    <w:rsid w:val="00207455"/>
    <w:rsid w:val="0020763F"/>
    <w:rsid w:val="00210095"/>
    <w:rsid w:val="00210A44"/>
    <w:rsid w:val="002113DE"/>
    <w:rsid w:val="00211525"/>
    <w:rsid w:val="0021214B"/>
    <w:rsid w:val="0021247E"/>
    <w:rsid w:val="002124AF"/>
    <w:rsid w:val="00212FAC"/>
    <w:rsid w:val="00213410"/>
    <w:rsid w:val="0021395A"/>
    <w:rsid w:val="00213A18"/>
    <w:rsid w:val="00213A8E"/>
    <w:rsid w:val="002143D0"/>
    <w:rsid w:val="002151AC"/>
    <w:rsid w:val="002152BC"/>
    <w:rsid w:val="0021542D"/>
    <w:rsid w:val="002162BC"/>
    <w:rsid w:val="002163F5"/>
    <w:rsid w:val="00216ECB"/>
    <w:rsid w:val="00216FFB"/>
    <w:rsid w:val="0021749A"/>
    <w:rsid w:val="00217504"/>
    <w:rsid w:val="00217859"/>
    <w:rsid w:val="00217F2C"/>
    <w:rsid w:val="00220260"/>
    <w:rsid w:val="00220541"/>
    <w:rsid w:val="00220C49"/>
    <w:rsid w:val="0022108D"/>
    <w:rsid w:val="002211DC"/>
    <w:rsid w:val="00221319"/>
    <w:rsid w:val="002213D7"/>
    <w:rsid w:val="00221A81"/>
    <w:rsid w:val="00222128"/>
    <w:rsid w:val="0022259B"/>
    <w:rsid w:val="00223D50"/>
    <w:rsid w:val="00224519"/>
    <w:rsid w:val="00225734"/>
    <w:rsid w:val="0022582F"/>
    <w:rsid w:val="00225D4D"/>
    <w:rsid w:val="00226BE7"/>
    <w:rsid w:val="0022700E"/>
    <w:rsid w:val="00227498"/>
    <w:rsid w:val="002279EA"/>
    <w:rsid w:val="00227A21"/>
    <w:rsid w:val="00227D90"/>
    <w:rsid w:val="00227EBC"/>
    <w:rsid w:val="00230710"/>
    <w:rsid w:val="00230768"/>
    <w:rsid w:val="0023093D"/>
    <w:rsid w:val="00231226"/>
    <w:rsid w:val="002315A2"/>
    <w:rsid w:val="002318FB"/>
    <w:rsid w:val="00231F46"/>
    <w:rsid w:val="002324A3"/>
    <w:rsid w:val="0023295E"/>
    <w:rsid w:val="00232AF6"/>
    <w:rsid w:val="0023382A"/>
    <w:rsid w:val="00233C46"/>
    <w:rsid w:val="00233D2B"/>
    <w:rsid w:val="00234062"/>
    <w:rsid w:val="00234186"/>
    <w:rsid w:val="00234282"/>
    <w:rsid w:val="002346F9"/>
    <w:rsid w:val="00235052"/>
    <w:rsid w:val="00235AE9"/>
    <w:rsid w:val="00235B4A"/>
    <w:rsid w:val="0023667F"/>
    <w:rsid w:val="002367FF"/>
    <w:rsid w:val="002371D3"/>
    <w:rsid w:val="00237924"/>
    <w:rsid w:val="00237DE7"/>
    <w:rsid w:val="00237F4C"/>
    <w:rsid w:val="0024021A"/>
    <w:rsid w:val="0024036E"/>
    <w:rsid w:val="00240983"/>
    <w:rsid w:val="00241083"/>
    <w:rsid w:val="00241209"/>
    <w:rsid w:val="0024148E"/>
    <w:rsid w:val="0024149A"/>
    <w:rsid w:val="00241C1F"/>
    <w:rsid w:val="00242120"/>
    <w:rsid w:val="002429AB"/>
    <w:rsid w:val="00242F89"/>
    <w:rsid w:val="0024368E"/>
    <w:rsid w:val="00243A05"/>
    <w:rsid w:val="00243E00"/>
    <w:rsid w:val="002440DC"/>
    <w:rsid w:val="0024430B"/>
    <w:rsid w:val="00244702"/>
    <w:rsid w:val="0024471F"/>
    <w:rsid w:val="002457C3"/>
    <w:rsid w:val="00245A8E"/>
    <w:rsid w:val="00245D75"/>
    <w:rsid w:val="00246E7B"/>
    <w:rsid w:val="0025028B"/>
    <w:rsid w:val="002503C1"/>
    <w:rsid w:val="00250937"/>
    <w:rsid w:val="00250B48"/>
    <w:rsid w:val="00251060"/>
    <w:rsid w:val="00251AA1"/>
    <w:rsid w:val="00251B6B"/>
    <w:rsid w:val="00251D3D"/>
    <w:rsid w:val="00253212"/>
    <w:rsid w:val="00253581"/>
    <w:rsid w:val="00254254"/>
    <w:rsid w:val="00254A4F"/>
    <w:rsid w:val="0025565E"/>
    <w:rsid w:val="00255680"/>
    <w:rsid w:val="00256554"/>
    <w:rsid w:val="00257025"/>
    <w:rsid w:val="0025720B"/>
    <w:rsid w:val="002575A7"/>
    <w:rsid w:val="002578AD"/>
    <w:rsid w:val="00257EB7"/>
    <w:rsid w:val="00257F6B"/>
    <w:rsid w:val="002606DC"/>
    <w:rsid w:val="00261020"/>
    <w:rsid w:val="00261391"/>
    <w:rsid w:val="002621E1"/>
    <w:rsid w:val="0026220C"/>
    <w:rsid w:val="00262BEB"/>
    <w:rsid w:val="002631A3"/>
    <w:rsid w:val="002632FB"/>
    <w:rsid w:val="00264436"/>
    <w:rsid w:val="00264AD1"/>
    <w:rsid w:val="00265470"/>
    <w:rsid w:val="00265519"/>
    <w:rsid w:val="002658BD"/>
    <w:rsid w:val="002658F1"/>
    <w:rsid w:val="0026696D"/>
    <w:rsid w:val="00267554"/>
    <w:rsid w:val="0026785F"/>
    <w:rsid w:val="00270248"/>
    <w:rsid w:val="002702E6"/>
    <w:rsid w:val="00270703"/>
    <w:rsid w:val="00270EB1"/>
    <w:rsid w:val="00270FB0"/>
    <w:rsid w:val="00271306"/>
    <w:rsid w:val="002714F1"/>
    <w:rsid w:val="0027159F"/>
    <w:rsid w:val="002717AD"/>
    <w:rsid w:val="00271945"/>
    <w:rsid w:val="00271A22"/>
    <w:rsid w:val="00271D1C"/>
    <w:rsid w:val="00271E2B"/>
    <w:rsid w:val="002720F0"/>
    <w:rsid w:val="0027245D"/>
    <w:rsid w:val="0027271D"/>
    <w:rsid w:val="00272AE1"/>
    <w:rsid w:val="00274411"/>
    <w:rsid w:val="00274496"/>
    <w:rsid w:val="0027458D"/>
    <w:rsid w:val="00274D63"/>
    <w:rsid w:val="002752DE"/>
    <w:rsid w:val="0027531E"/>
    <w:rsid w:val="002753CC"/>
    <w:rsid w:val="00275416"/>
    <w:rsid w:val="0027572F"/>
    <w:rsid w:val="002761B4"/>
    <w:rsid w:val="002761DD"/>
    <w:rsid w:val="0027655A"/>
    <w:rsid w:val="00276CF3"/>
    <w:rsid w:val="00277621"/>
    <w:rsid w:val="002776E2"/>
    <w:rsid w:val="00277CFF"/>
    <w:rsid w:val="00277D9A"/>
    <w:rsid w:val="00280D00"/>
    <w:rsid w:val="002813A3"/>
    <w:rsid w:val="00281468"/>
    <w:rsid w:val="00281836"/>
    <w:rsid w:val="0028220F"/>
    <w:rsid w:val="002823DB"/>
    <w:rsid w:val="00282493"/>
    <w:rsid w:val="00282638"/>
    <w:rsid w:val="00282A03"/>
    <w:rsid w:val="0028353C"/>
    <w:rsid w:val="00283882"/>
    <w:rsid w:val="0028490A"/>
    <w:rsid w:val="00285661"/>
    <w:rsid w:val="002858ED"/>
    <w:rsid w:val="00285B39"/>
    <w:rsid w:val="002861FD"/>
    <w:rsid w:val="00286210"/>
    <w:rsid w:val="002862ED"/>
    <w:rsid w:val="00286593"/>
    <w:rsid w:val="0028665B"/>
    <w:rsid w:val="00287068"/>
    <w:rsid w:val="002871DA"/>
    <w:rsid w:val="0028727E"/>
    <w:rsid w:val="002872B7"/>
    <w:rsid w:val="00287358"/>
    <w:rsid w:val="00287563"/>
    <w:rsid w:val="00287798"/>
    <w:rsid w:val="00287DB9"/>
    <w:rsid w:val="00287F13"/>
    <w:rsid w:val="00287F98"/>
    <w:rsid w:val="00287FDF"/>
    <w:rsid w:val="002902D0"/>
    <w:rsid w:val="002905DB"/>
    <w:rsid w:val="0029079C"/>
    <w:rsid w:val="00290C05"/>
    <w:rsid w:val="0029101C"/>
    <w:rsid w:val="00291114"/>
    <w:rsid w:val="002918C7"/>
    <w:rsid w:val="00291A2B"/>
    <w:rsid w:val="00292AE4"/>
    <w:rsid w:val="002930AF"/>
    <w:rsid w:val="00294908"/>
    <w:rsid w:val="00295036"/>
    <w:rsid w:val="002954E5"/>
    <w:rsid w:val="00295744"/>
    <w:rsid w:val="002966B3"/>
    <w:rsid w:val="00296E18"/>
    <w:rsid w:val="002973DB"/>
    <w:rsid w:val="00297417"/>
    <w:rsid w:val="00297BA2"/>
    <w:rsid w:val="00297CC5"/>
    <w:rsid w:val="002A125C"/>
    <w:rsid w:val="002A12B4"/>
    <w:rsid w:val="002A18F6"/>
    <w:rsid w:val="002A196C"/>
    <w:rsid w:val="002A2765"/>
    <w:rsid w:val="002A2AC1"/>
    <w:rsid w:val="002A3360"/>
    <w:rsid w:val="002A34E9"/>
    <w:rsid w:val="002A3DCB"/>
    <w:rsid w:val="002A4200"/>
    <w:rsid w:val="002A4318"/>
    <w:rsid w:val="002A4D3A"/>
    <w:rsid w:val="002A5198"/>
    <w:rsid w:val="002A5628"/>
    <w:rsid w:val="002A5633"/>
    <w:rsid w:val="002A5A45"/>
    <w:rsid w:val="002A5D67"/>
    <w:rsid w:val="002A6589"/>
    <w:rsid w:val="002A6BEE"/>
    <w:rsid w:val="002A6C7B"/>
    <w:rsid w:val="002A75FE"/>
    <w:rsid w:val="002A7A30"/>
    <w:rsid w:val="002B00CA"/>
    <w:rsid w:val="002B05C8"/>
    <w:rsid w:val="002B0E9E"/>
    <w:rsid w:val="002B13D6"/>
    <w:rsid w:val="002B1B0B"/>
    <w:rsid w:val="002B1EC8"/>
    <w:rsid w:val="002B21B9"/>
    <w:rsid w:val="002B24B3"/>
    <w:rsid w:val="002B332A"/>
    <w:rsid w:val="002B33A4"/>
    <w:rsid w:val="002B47F4"/>
    <w:rsid w:val="002B4A1D"/>
    <w:rsid w:val="002B4EE7"/>
    <w:rsid w:val="002B5521"/>
    <w:rsid w:val="002B58BE"/>
    <w:rsid w:val="002B6146"/>
    <w:rsid w:val="002B68ED"/>
    <w:rsid w:val="002B6EDE"/>
    <w:rsid w:val="002C0C34"/>
    <w:rsid w:val="002C12B9"/>
    <w:rsid w:val="002C1F53"/>
    <w:rsid w:val="002C2079"/>
    <w:rsid w:val="002C2692"/>
    <w:rsid w:val="002C2779"/>
    <w:rsid w:val="002C28D7"/>
    <w:rsid w:val="002C2A25"/>
    <w:rsid w:val="002C2B1D"/>
    <w:rsid w:val="002C45DB"/>
    <w:rsid w:val="002C5152"/>
    <w:rsid w:val="002C6479"/>
    <w:rsid w:val="002C666A"/>
    <w:rsid w:val="002C7067"/>
    <w:rsid w:val="002C7103"/>
    <w:rsid w:val="002C7769"/>
    <w:rsid w:val="002C7A4B"/>
    <w:rsid w:val="002C7EBA"/>
    <w:rsid w:val="002D0E49"/>
    <w:rsid w:val="002D13FA"/>
    <w:rsid w:val="002D1876"/>
    <w:rsid w:val="002D221F"/>
    <w:rsid w:val="002D2227"/>
    <w:rsid w:val="002D28FA"/>
    <w:rsid w:val="002D3111"/>
    <w:rsid w:val="002D4A10"/>
    <w:rsid w:val="002D4E8D"/>
    <w:rsid w:val="002D5912"/>
    <w:rsid w:val="002D5ADF"/>
    <w:rsid w:val="002D5D59"/>
    <w:rsid w:val="002D676B"/>
    <w:rsid w:val="002D67C8"/>
    <w:rsid w:val="002D68E6"/>
    <w:rsid w:val="002D6CA9"/>
    <w:rsid w:val="002D6DA3"/>
    <w:rsid w:val="002D70D4"/>
    <w:rsid w:val="002D73B1"/>
    <w:rsid w:val="002D7A1C"/>
    <w:rsid w:val="002D7B02"/>
    <w:rsid w:val="002E08AF"/>
    <w:rsid w:val="002E08B7"/>
    <w:rsid w:val="002E0AA4"/>
    <w:rsid w:val="002E0FC7"/>
    <w:rsid w:val="002E1770"/>
    <w:rsid w:val="002E1A1F"/>
    <w:rsid w:val="002E1AB3"/>
    <w:rsid w:val="002E2158"/>
    <w:rsid w:val="002E224C"/>
    <w:rsid w:val="002E2971"/>
    <w:rsid w:val="002E463C"/>
    <w:rsid w:val="002E49BE"/>
    <w:rsid w:val="002E4A91"/>
    <w:rsid w:val="002E5474"/>
    <w:rsid w:val="002E57CF"/>
    <w:rsid w:val="002E7507"/>
    <w:rsid w:val="002E7BB4"/>
    <w:rsid w:val="002E7F99"/>
    <w:rsid w:val="002F02E0"/>
    <w:rsid w:val="002F0534"/>
    <w:rsid w:val="002F05A5"/>
    <w:rsid w:val="002F08D3"/>
    <w:rsid w:val="002F08E1"/>
    <w:rsid w:val="002F0B02"/>
    <w:rsid w:val="002F0B07"/>
    <w:rsid w:val="002F12D1"/>
    <w:rsid w:val="002F27F9"/>
    <w:rsid w:val="002F2F49"/>
    <w:rsid w:val="002F302F"/>
    <w:rsid w:val="002F3354"/>
    <w:rsid w:val="002F3CCE"/>
    <w:rsid w:val="002F3E7C"/>
    <w:rsid w:val="002F4334"/>
    <w:rsid w:val="002F43BC"/>
    <w:rsid w:val="002F50C7"/>
    <w:rsid w:val="002F5614"/>
    <w:rsid w:val="002F573C"/>
    <w:rsid w:val="002F5A82"/>
    <w:rsid w:val="002F5B10"/>
    <w:rsid w:val="002F5D79"/>
    <w:rsid w:val="002F5F92"/>
    <w:rsid w:val="002F666C"/>
    <w:rsid w:val="002F7ADA"/>
    <w:rsid w:val="002F7BED"/>
    <w:rsid w:val="002F7E29"/>
    <w:rsid w:val="00300FEB"/>
    <w:rsid w:val="00301075"/>
    <w:rsid w:val="003010E5"/>
    <w:rsid w:val="00301A60"/>
    <w:rsid w:val="00301B23"/>
    <w:rsid w:val="00301F8D"/>
    <w:rsid w:val="0030271E"/>
    <w:rsid w:val="00302762"/>
    <w:rsid w:val="0030324D"/>
    <w:rsid w:val="003032B7"/>
    <w:rsid w:val="003035C2"/>
    <w:rsid w:val="00303661"/>
    <w:rsid w:val="00303D96"/>
    <w:rsid w:val="003045C1"/>
    <w:rsid w:val="0030478A"/>
    <w:rsid w:val="003049DB"/>
    <w:rsid w:val="00304A33"/>
    <w:rsid w:val="00304AB9"/>
    <w:rsid w:val="00304B19"/>
    <w:rsid w:val="00305765"/>
    <w:rsid w:val="00305C39"/>
    <w:rsid w:val="0030618B"/>
    <w:rsid w:val="003063D9"/>
    <w:rsid w:val="003069E7"/>
    <w:rsid w:val="00310662"/>
    <w:rsid w:val="003107F1"/>
    <w:rsid w:val="0031087A"/>
    <w:rsid w:val="0031095F"/>
    <w:rsid w:val="00310F71"/>
    <w:rsid w:val="0031141B"/>
    <w:rsid w:val="00311C7E"/>
    <w:rsid w:val="00311E58"/>
    <w:rsid w:val="003122D8"/>
    <w:rsid w:val="003128EA"/>
    <w:rsid w:val="00312AA3"/>
    <w:rsid w:val="00313280"/>
    <w:rsid w:val="00313883"/>
    <w:rsid w:val="00313918"/>
    <w:rsid w:val="00314397"/>
    <w:rsid w:val="00314EDF"/>
    <w:rsid w:val="00314EEB"/>
    <w:rsid w:val="0031532A"/>
    <w:rsid w:val="00315AEC"/>
    <w:rsid w:val="003167B0"/>
    <w:rsid w:val="003168CE"/>
    <w:rsid w:val="0031695F"/>
    <w:rsid w:val="00316CED"/>
    <w:rsid w:val="00316FCC"/>
    <w:rsid w:val="00317629"/>
    <w:rsid w:val="003176B7"/>
    <w:rsid w:val="00317955"/>
    <w:rsid w:val="00317A3F"/>
    <w:rsid w:val="00317F72"/>
    <w:rsid w:val="00320B49"/>
    <w:rsid w:val="00321ADF"/>
    <w:rsid w:val="00321B52"/>
    <w:rsid w:val="00321B72"/>
    <w:rsid w:val="00321F04"/>
    <w:rsid w:val="00321FD8"/>
    <w:rsid w:val="00322189"/>
    <w:rsid w:val="00322667"/>
    <w:rsid w:val="00322BC8"/>
    <w:rsid w:val="00322FEA"/>
    <w:rsid w:val="0032369F"/>
    <w:rsid w:val="00323A35"/>
    <w:rsid w:val="00323E61"/>
    <w:rsid w:val="00324547"/>
    <w:rsid w:val="00324A2E"/>
    <w:rsid w:val="00324C51"/>
    <w:rsid w:val="00324CD1"/>
    <w:rsid w:val="003250F1"/>
    <w:rsid w:val="0032534E"/>
    <w:rsid w:val="0032545B"/>
    <w:rsid w:val="003256D5"/>
    <w:rsid w:val="00325FC0"/>
    <w:rsid w:val="003263E2"/>
    <w:rsid w:val="003270D7"/>
    <w:rsid w:val="00327363"/>
    <w:rsid w:val="003278A1"/>
    <w:rsid w:val="00327E1D"/>
    <w:rsid w:val="00330A6C"/>
    <w:rsid w:val="0033113C"/>
    <w:rsid w:val="003311E5"/>
    <w:rsid w:val="0033150A"/>
    <w:rsid w:val="003315A5"/>
    <w:rsid w:val="00331832"/>
    <w:rsid w:val="00331837"/>
    <w:rsid w:val="0033269D"/>
    <w:rsid w:val="00333AE5"/>
    <w:rsid w:val="00333D1D"/>
    <w:rsid w:val="00334D23"/>
    <w:rsid w:val="00334DE1"/>
    <w:rsid w:val="00334EA4"/>
    <w:rsid w:val="00334F60"/>
    <w:rsid w:val="00335536"/>
    <w:rsid w:val="003356BA"/>
    <w:rsid w:val="003358FA"/>
    <w:rsid w:val="003359FE"/>
    <w:rsid w:val="00336113"/>
    <w:rsid w:val="00336981"/>
    <w:rsid w:val="00336FF0"/>
    <w:rsid w:val="003374A5"/>
    <w:rsid w:val="003375DF"/>
    <w:rsid w:val="0034030A"/>
    <w:rsid w:val="003406CC"/>
    <w:rsid w:val="003407B5"/>
    <w:rsid w:val="00341101"/>
    <w:rsid w:val="003411BA"/>
    <w:rsid w:val="00341498"/>
    <w:rsid w:val="003419EB"/>
    <w:rsid w:val="003423A6"/>
    <w:rsid w:val="0034341C"/>
    <w:rsid w:val="00343A39"/>
    <w:rsid w:val="00343FC2"/>
    <w:rsid w:val="00344271"/>
    <w:rsid w:val="003446C4"/>
    <w:rsid w:val="0034486B"/>
    <w:rsid w:val="00345386"/>
    <w:rsid w:val="003459C4"/>
    <w:rsid w:val="00345F2B"/>
    <w:rsid w:val="003463A0"/>
    <w:rsid w:val="003463BF"/>
    <w:rsid w:val="0034691A"/>
    <w:rsid w:val="00346A10"/>
    <w:rsid w:val="00346ABB"/>
    <w:rsid w:val="00347121"/>
    <w:rsid w:val="003505DB"/>
    <w:rsid w:val="003507FC"/>
    <w:rsid w:val="003510D0"/>
    <w:rsid w:val="0035115F"/>
    <w:rsid w:val="00351869"/>
    <w:rsid w:val="00351A5A"/>
    <w:rsid w:val="00352590"/>
    <w:rsid w:val="0035284A"/>
    <w:rsid w:val="00352D1E"/>
    <w:rsid w:val="00352E37"/>
    <w:rsid w:val="00353F28"/>
    <w:rsid w:val="003542BF"/>
    <w:rsid w:val="00354467"/>
    <w:rsid w:val="003556BA"/>
    <w:rsid w:val="003559A0"/>
    <w:rsid w:val="00355F05"/>
    <w:rsid w:val="003561DF"/>
    <w:rsid w:val="00356988"/>
    <w:rsid w:val="0035712A"/>
    <w:rsid w:val="0035726D"/>
    <w:rsid w:val="0036034B"/>
    <w:rsid w:val="00360439"/>
    <w:rsid w:val="003604C8"/>
    <w:rsid w:val="00361F1D"/>
    <w:rsid w:val="003622E7"/>
    <w:rsid w:val="00362441"/>
    <w:rsid w:val="00362C42"/>
    <w:rsid w:val="0036497E"/>
    <w:rsid w:val="00365FBB"/>
    <w:rsid w:val="003673CA"/>
    <w:rsid w:val="00367C21"/>
    <w:rsid w:val="00370E39"/>
    <w:rsid w:val="00371CF9"/>
    <w:rsid w:val="00371E66"/>
    <w:rsid w:val="00371FB0"/>
    <w:rsid w:val="003721CC"/>
    <w:rsid w:val="00372404"/>
    <w:rsid w:val="003724C0"/>
    <w:rsid w:val="003727D2"/>
    <w:rsid w:val="00372A95"/>
    <w:rsid w:val="00373C51"/>
    <w:rsid w:val="003742D9"/>
    <w:rsid w:val="00374419"/>
    <w:rsid w:val="00374C9D"/>
    <w:rsid w:val="0037507E"/>
    <w:rsid w:val="0037535A"/>
    <w:rsid w:val="0037656C"/>
    <w:rsid w:val="003765B3"/>
    <w:rsid w:val="003776FC"/>
    <w:rsid w:val="003779AB"/>
    <w:rsid w:val="003800BE"/>
    <w:rsid w:val="0038014B"/>
    <w:rsid w:val="003807E5"/>
    <w:rsid w:val="00380B68"/>
    <w:rsid w:val="003817BE"/>
    <w:rsid w:val="00381AA6"/>
    <w:rsid w:val="00382189"/>
    <w:rsid w:val="003822C7"/>
    <w:rsid w:val="00382545"/>
    <w:rsid w:val="00383506"/>
    <w:rsid w:val="003840A0"/>
    <w:rsid w:val="0038441F"/>
    <w:rsid w:val="00384A25"/>
    <w:rsid w:val="00384AC5"/>
    <w:rsid w:val="00385037"/>
    <w:rsid w:val="003850B8"/>
    <w:rsid w:val="00385906"/>
    <w:rsid w:val="00385EF6"/>
    <w:rsid w:val="00386250"/>
    <w:rsid w:val="003862E0"/>
    <w:rsid w:val="0038655A"/>
    <w:rsid w:val="00390578"/>
    <w:rsid w:val="003907B4"/>
    <w:rsid w:val="0039081F"/>
    <w:rsid w:val="00390DB2"/>
    <w:rsid w:val="00390F71"/>
    <w:rsid w:val="00390FE7"/>
    <w:rsid w:val="00391278"/>
    <w:rsid w:val="00391D54"/>
    <w:rsid w:val="00392299"/>
    <w:rsid w:val="00393705"/>
    <w:rsid w:val="00394EE5"/>
    <w:rsid w:val="00395089"/>
    <w:rsid w:val="0039521D"/>
    <w:rsid w:val="00395371"/>
    <w:rsid w:val="00395B8F"/>
    <w:rsid w:val="00395D19"/>
    <w:rsid w:val="003A0586"/>
    <w:rsid w:val="003A09BB"/>
    <w:rsid w:val="003A0C54"/>
    <w:rsid w:val="003A23BF"/>
    <w:rsid w:val="003A2D66"/>
    <w:rsid w:val="003A3C20"/>
    <w:rsid w:val="003A3E60"/>
    <w:rsid w:val="003A4105"/>
    <w:rsid w:val="003A5008"/>
    <w:rsid w:val="003A51AF"/>
    <w:rsid w:val="003A520D"/>
    <w:rsid w:val="003A5F6C"/>
    <w:rsid w:val="003A6834"/>
    <w:rsid w:val="003A6856"/>
    <w:rsid w:val="003A6CC5"/>
    <w:rsid w:val="003A7056"/>
    <w:rsid w:val="003A7114"/>
    <w:rsid w:val="003A7907"/>
    <w:rsid w:val="003A793E"/>
    <w:rsid w:val="003A7B89"/>
    <w:rsid w:val="003B00FF"/>
    <w:rsid w:val="003B02E1"/>
    <w:rsid w:val="003B0CCE"/>
    <w:rsid w:val="003B1624"/>
    <w:rsid w:val="003B1A91"/>
    <w:rsid w:val="003B1B82"/>
    <w:rsid w:val="003B1C5E"/>
    <w:rsid w:val="003B2045"/>
    <w:rsid w:val="003B2270"/>
    <w:rsid w:val="003B2479"/>
    <w:rsid w:val="003B25BD"/>
    <w:rsid w:val="003B3688"/>
    <w:rsid w:val="003B3D19"/>
    <w:rsid w:val="003B3F5C"/>
    <w:rsid w:val="003B450C"/>
    <w:rsid w:val="003B4865"/>
    <w:rsid w:val="003B4BE4"/>
    <w:rsid w:val="003B4C5D"/>
    <w:rsid w:val="003B4F34"/>
    <w:rsid w:val="003B5166"/>
    <w:rsid w:val="003B5446"/>
    <w:rsid w:val="003B578B"/>
    <w:rsid w:val="003B625A"/>
    <w:rsid w:val="003B755C"/>
    <w:rsid w:val="003C0109"/>
    <w:rsid w:val="003C039F"/>
    <w:rsid w:val="003C0FEE"/>
    <w:rsid w:val="003C15F6"/>
    <w:rsid w:val="003C1967"/>
    <w:rsid w:val="003C248E"/>
    <w:rsid w:val="003C28DD"/>
    <w:rsid w:val="003C2A48"/>
    <w:rsid w:val="003C388F"/>
    <w:rsid w:val="003C4855"/>
    <w:rsid w:val="003C4AFE"/>
    <w:rsid w:val="003C5346"/>
    <w:rsid w:val="003C534E"/>
    <w:rsid w:val="003C5500"/>
    <w:rsid w:val="003C5C19"/>
    <w:rsid w:val="003C5DFC"/>
    <w:rsid w:val="003C5F6B"/>
    <w:rsid w:val="003C6677"/>
    <w:rsid w:val="003C6B57"/>
    <w:rsid w:val="003C6BB3"/>
    <w:rsid w:val="003C6F2A"/>
    <w:rsid w:val="003C730E"/>
    <w:rsid w:val="003C7A36"/>
    <w:rsid w:val="003C7E07"/>
    <w:rsid w:val="003D0D4D"/>
    <w:rsid w:val="003D10AF"/>
    <w:rsid w:val="003D1544"/>
    <w:rsid w:val="003D1EAB"/>
    <w:rsid w:val="003D2D15"/>
    <w:rsid w:val="003D2DCD"/>
    <w:rsid w:val="003D3569"/>
    <w:rsid w:val="003D3B4B"/>
    <w:rsid w:val="003D3DBA"/>
    <w:rsid w:val="003D3E96"/>
    <w:rsid w:val="003D4F45"/>
    <w:rsid w:val="003D54F4"/>
    <w:rsid w:val="003D5517"/>
    <w:rsid w:val="003D5683"/>
    <w:rsid w:val="003D5D1A"/>
    <w:rsid w:val="003D5D72"/>
    <w:rsid w:val="003D7195"/>
    <w:rsid w:val="003D754D"/>
    <w:rsid w:val="003D7C27"/>
    <w:rsid w:val="003D7D3D"/>
    <w:rsid w:val="003D7F11"/>
    <w:rsid w:val="003E01CC"/>
    <w:rsid w:val="003E03A1"/>
    <w:rsid w:val="003E0C2C"/>
    <w:rsid w:val="003E22C3"/>
    <w:rsid w:val="003E23C2"/>
    <w:rsid w:val="003E24B5"/>
    <w:rsid w:val="003E26D6"/>
    <w:rsid w:val="003E3A5B"/>
    <w:rsid w:val="003E3E7C"/>
    <w:rsid w:val="003E3F5D"/>
    <w:rsid w:val="003E4CEF"/>
    <w:rsid w:val="003E5264"/>
    <w:rsid w:val="003E64E9"/>
    <w:rsid w:val="003E6706"/>
    <w:rsid w:val="003E6A6A"/>
    <w:rsid w:val="003E6E9F"/>
    <w:rsid w:val="003E711F"/>
    <w:rsid w:val="003E7230"/>
    <w:rsid w:val="003E76ED"/>
    <w:rsid w:val="003E77A4"/>
    <w:rsid w:val="003E7A9E"/>
    <w:rsid w:val="003E7E12"/>
    <w:rsid w:val="003F01D9"/>
    <w:rsid w:val="003F0374"/>
    <w:rsid w:val="003F03CF"/>
    <w:rsid w:val="003F0C97"/>
    <w:rsid w:val="003F10CE"/>
    <w:rsid w:val="003F1413"/>
    <w:rsid w:val="003F19ED"/>
    <w:rsid w:val="003F1FA3"/>
    <w:rsid w:val="003F2DFA"/>
    <w:rsid w:val="003F2E60"/>
    <w:rsid w:val="003F4049"/>
    <w:rsid w:val="003F446C"/>
    <w:rsid w:val="003F4ECC"/>
    <w:rsid w:val="003F4F12"/>
    <w:rsid w:val="003F54F2"/>
    <w:rsid w:val="003F57AC"/>
    <w:rsid w:val="003F5C9B"/>
    <w:rsid w:val="003F603D"/>
    <w:rsid w:val="003F619B"/>
    <w:rsid w:val="003F623F"/>
    <w:rsid w:val="003F6E3C"/>
    <w:rsid w:val="003F6EE1"/>
    <w:rsid w:val="003F7669"/>
    <w:rsid w:val="004007DC"/>
    <w:rsid w:val="0040091D"/>
    <w:rsid w:val="00400CBB"/>
    <w:rsid w:val="00400E09"/>
    <w:rsid w:val="00400FFD"/>
    <w:rsid w:val="00401C5D"/>
    <w:rsid w:val="00401E47"/>
    <w:rsid w:val="00402410"/>
    <w:rsid w:val="004028C2"/>
    <w:rsid w:val="00402DB3"/>
    <w:rsid w:val="00402EAD"/>
    <w:rsid w:val="004034AB"/>
    <w:rsid w:val="00403E82"/>
    <w:rsid w:val="004042C4"/>
    <w:rsid w:val="00404E6C"/>
    <w:rsid w:val="00404EFB"/>
    <w:rsid w:val="004050D1"/>
    <w:rsid w:val="004055B1"/>
    <w:rsid w:val="00405742"/>
    <w:rsid w:val="00405F4C"/>
    <w:rsid w:val="00406816"/>
    <w:rsid w:val="00406FC6"/>
    <w:rsid w:val="004070C7"/>
    <w:rsid w:val="00407544"/>
    <w:rsid w:val="004075E4"/>
    <w:rsid w:val="00407EF4"/>
    <w:rsid w:val="0041013E"/>
    <w:rsid w:val="00410290"/>
    <w:rsid w:val="0041048D"/>
    <w:rsid w:val="004107E6"/>
    <w:rsid w:val="00410D0D"/>
    <w:rsid w:val="004111DF"/>
    <w:rsid w:val="004113E1"/>
    <w:rsid w:val="004120DC"/>
    <w:rsid w:val="00412725"/>
    <w:rsid w:val="00412B77"/>
    <w:rsid w:val="0041364E"/>
    <w:rsid w:val="00413A7B"/>
    <w:rsid w:val="00413DA5"/>
    <w:rsid w:val="00414C4C"/>
    <w:rsid w:val="00414E57"/>
    <w:rsid w:val="004152A1"/>
    <w:rsid w:val="0041595F"/>
    <w:rsid w:val="00415C80"/>
    <w:rsid w:val="00416A01"/>
    <w:rsid w:val="00417D07"/>
    <w:rsid w:val="00420070"/>
    <w:rsid w:val="00420D4E"/>
    <w:rsid w:val="00420FD9"/>
    <w:rsid w:val="00421710"/>
    <w:rsid w:val="00421A52"/>
    <w:rsid w:val="00421C9D"/>
    <w:rsid w:val="00421FCB"/>
    <w:rsid w:val="004220D7"/>
    <w:rsid w:val="004221F6"/>
    <w:rsid w:val="00422822"/>
    <w:rsid w:val="0042320B"/>
    <w:rsid w:val="004238AD"/>
    <w:rsid w:val="00423C09"/>
    <w:rsid w:val="004241DF"/>
    <w:rsid w:val="004249DF"/>
    <w:rsid w:val="00424FA2"/>
    <w:rsid w:val="004253EC"/>
    <w:rsid w:val="0042605C"/>
    <w:rsid w:val="0042623F"/>
    <w:rsid w:val="00426BC4"/>
    <w:rsid w:val="0042772E"/>
    <w:rsid w:val="00430D2E"/>
    <w:rsid w:val="0043158D"/>
    <w:rsid w:val="004315BD"/>
    <w:rsid w:val="00431707"/>
    <w:rsid w:val="0043261A"/>
    <w:rsid w:val="00432833"/>
    <w:rsid w:val="004329DE"/>
    <w:rsid w:val="00432DE4"/>
    <w:rsid w:val="0043359C"/>
    <w:rsid w:val="00433CB4"/>
    <w:rsid w:val="00434A15"/>
    <w:rsid w:val="00434AF5"/>
    <w:rsid w:val="00434E17"/>
    <w:rsid w:val="00434F4E"/>
    <w:rsid w:val="00435320"/>
    <w:rsid w:val="00435D93"/>
    <w:rsid w:val="00436390"/>
    <w:rsid w:val="00436889"/>
    <w:rsid w:val="004369B8"/>
    <w:rsid w:val="004369C8"/>
    <w:rsid w:val="00436A55"/>
    <w:rsid w:val="004374FF"/>
    <w:rsid w:val="00441211"/>
    <w:rsid w:val="00441276"/>
    <w:rsid w:val="00441361"/>
    <w:rsid w:val="004416D0"/>
    <w:rsid w:val="00441BE8"/>
    <w:rsid w:val="0044216F"/>
    <w:rsid w:val="0044221E"/>
    <w:rsid w:val="004424A8"/>
    <w:rsid w:val="004426D6"/>
    <w:rsid w:val="0044285C"/>
    <w:rsid w:val="00442901"/>
    <w:rsid w:val="004432B1"/>
    <w:rsid w:val="004433AC"/>
    <w:rsid w:val="00443770"/>
    <w:rsid w:val="00443888"/>
    <w:rsid w:val="00443AE7"/>
    <w:rsid w:val="00443B70"/>
    <w:rsid w:val="00443D34"/>
    <w:rsid w:val="00444877"/>
    <w:rsid w:val="004451EA"/>
    <w:rsid w:val="00445B94"/>
    <w:rsid w:val="00445CEA"/>
    <w:rsid w:val="004464ED"/>
    <w:rsid w:val="0044663C"/>
    <w:rsid w:val="00446751"/>
    <w:rsid w:val="0044676C"/>
    <w:rsid w:val="0044706E"/>
    <w:rsid w:val="0044710D"/>
    <w:rsid w:val="00447401"/>
    <w:rsid w:val="0044788C"/>
    <w:rsid w:val="004502FE"/>
    <w:rsid w:val="004505F6"/>
    <w:rsid w:val="004510E1"/>
    <w:rsid w:val="004516C7"/>
    <w:rsid w:val="0045238D"/>
    <w:rsid w:val="00452B42"/>
    <w:rsid w:val="004532CA"/>
    <w:rsid w:val="0045389A"/>
    <w:rsid w:val="00453A05"/>
    <w:rsid w:val="00453ED1"/>
    <w:rsid w:val="004549BF"/>
    <w:rsid w:val="00454A82"/>
    <w:rsid w:val="00454F3D"/>
    <w:rsid w:val="0045549E"/>
    <w:rsid w:val="0045634B"/>
    <w:rsid w:val="00456451"/>
    <w:rsid w:val="00456853"/>
    <w:rsid w:val="0045730C"/>
    <w:rsid w:val="0045768C"/>
    <w:rsid w:val="004577BC"/>
    <w:rsid w:val="0046050E"/>
    <w:rsid w:val="00460704"/>
    <w:rsid w:val="00461070"/>
    <w:rsid w:val="00461C02"/>
    <w:rsid w:val="004622FE"/>
    <w:rsid w:val="0046310C"/>
    <w:rsid w:val="0046326A"/>
    <w:rsid w:val="0046341F"/>
    <w:rsid w:val="00463613"/>
    <w:rsid w:val="00464333"/>
    <w:rsid w:val="00464D56"/>
    <w:rsid w:val="004663C1"/>
    <w:rsid w:val="00466A49"/>
    <w:rsid w:val="00467046"/>
    <w:rsid w:val="00467461"/>
    <w:rsid w:val="00467D4F"/>
    <w:rsid w:val="00467ECB"/>
    <w:rsid w:val="004700A0"/>
    <w:rsid w:val="0047025A"/>
    <w:rsid w:val="00470990"/>
    <w:rsid w:val="00470C13"/>
    <w:rsid w:val="00472610"/>
    <w:rsid w:val="0047282D"/>
    <w:rsid w:val="00473D8F"/>
    <w:rsid w:val="004745A9"/>
    <w:rsid w:val="004745DD"/>
    <w:rsid w:val="00474D0D"/>
    <w:rsid w:val="0047515E"/>
    <w:rsid w:val="00475581"/>
    <w:rsid w:val="004757A4"/>
    <w:rsid w:val="00475A97"/>
    <w:rsid w:val="00475B2A"/>
    <w:rsid w:val="00475B5B"/>
    <w:rsid w:val="0047603C"/>
    <w:rsid w:val="00476687"/>
    <w:rsid w:val="00476ABF"/>
    <w:rsid w:val="00476DEA"/>
    <w:rsid w:val="00477B86"/>
    <w:rsid w:val="004802D4"/>
    <w:rsid w:val="00480A06"/>
    <w:rsid w:val="0048197E"/>
    <w:rsid w:val="00481BE0"/>
    <w:rsid w:val="00482247"/>
    <w:rsid w:val="00482E2C"/>
    <w:rsid w:val="0048331E"/>
    <w:rsid w:val="004834BB"/>
    <w:rsid w:val="004847C3"/>
    <w:rsid w:val="00484BBB"/>
    <w:rsid w:val="004854CC"/>
    <w:rsid w:val="00485B86"/>
    <w:rsid w:val="00485C2E"/>
    <w:rsid w:val="00485C94"/>
    <w:rsid w:val="00486178"/>
    <w:rsid w:val="0048681C"/>
    <w:rsid w:val="00487046"/>
    <w:rsid w:val="004871E4"/>
    <w:rsid w:val="004874E3"/>
    <w:rsid w:val="00487951"/>
    <w:rsid w:val="00487981"/>
    <w:rsid w:val="00487AF1"/>
    <w:rsid w:val="00490389"/>
    <w:rsid w:val="004906BE"/>
    <w:rsid w:val="00490D0F"/>
    <w:rsid w:val="00490F2F"/>
    <w:rsid w:val="00491554"/>
    <w:rsid w:val="004917D1"/>
    <w:rsid w:val="00491955"/>
    <w:rsid w:val="004922F2"/>
    <w:rsid w:val="004924E9"/>
    <w:rsid w:val="00492712"/>
    <w:rsid w:val="00492FE7"/>
    <w:rsid w:val="00493047"/>
    <w:rsid w:val="00493C5B"/>
    <w:rsid w:val="00493C62"/>
    <w:rsid w:val="004947C7"/>
    <w:rsid w:val="00494D0B"/>
    <w:rsid w:val="00494E7B"/>
    <w:rsid w:val="00494FFC"/>
    <w:rsid w:val="004953BC"/>
    <w:rsid w:val="004958DB"/>
    <w:rsid w:val="004959DF"/>
    <w:rsid w:val="00496253"/>
    <w:rsid w:val="004967DE"/>
    <w:rsid w:val="004969A6"/>
    <w:rsid w:val="00496A56"/>
    <w:rsid w:val="00496D1D"/>
    <w:rsid w:val="00496EB5"/>
    <w:rsid w:val="004970E4"/>
    <w:rsid w:val="00497FF5"/>
    <w:rsid w:val="004A03EF"/>
    <w:rsid w:val="004A0735"/>
    <w:rsid w:val="004A0F70"/>
    <w:rsid w:val="004A194E"/>
    <w:rsid w:val="004A1C79"/>
    <w:rsid w:val="004A1CAA"/>
    <w:rsid w:val="004A1EBD"/>
    <w:rsid w:val="004A1EFD"/>
    <w:rsid w:val="004A1FDF"/>
    <w:rsid w:val="004A23A5"/>
    <w:rsid w:val="004A2FD3"/>
    <w:rsid w:val="004A2FF9"/>
    <w:rsid w:val="004A3309"/>
    <w:rsid w:val="004A3585"/>
    <w:rsid w:val="004A3777"/>
    <w:rsid w:val="004A3D32"/>
    <w:rsid w:val="004A3F53"/>
    <w:rsid w:val="004A494B"/>
    <w:rsid w:val="004A4A47"/>
    <w:rsid w:val="004A55CC"/>
    <w:rsid w:val="004A6A3D"/>
    <w:rsid w:val="004A6C8D"/>
    <w:rsid w:val="004A70BB"/>
    <w:rsid w:val="004A77D3"/>
    <w:rsid w:val="004A7EF8"/>
    <w:rsid w:val="004B01D1"/>
    <w:rsid w:val="004B0651"/>
    <w:rsid w:val="004B0C47"/>
    <w:rsid w:val="004B0C8A"/>
    <w:rsid w:val="004B190C"/>
    <w:rsid w:val="004B277E"/>
    <w:rsid w:val="004B3774"/>
    <w:rsid w:val="004B398E"/>
    <w:rsid w:val="004B428F"/>
    <w:rsid w:val="004B4453"/>
    <w:rsid w:val="004B4EEB"/>
    <w:rsid w:val="004B5141"/>
    <w:rsid w:val="004B5A04"/>
    <w:rsid w:val="004B5A24"/>
    <w:rsid w:val="004B5B86"/>
    <w:rsid w:val="004B65EA"/>
    <w:rsid w:val="004B6629"/>
    <w:rsid w:val="004B6888"/>
    <w:rsid w:val="004B6EE6"/>
    <w:rsid w:val="004B7700"/>
    <w:rsid w:val="004B792E"/>
    <w:rsid w:val="004B7DAD"/>
    <w:rsid w:val="004C0BD2"/>
    <w:rsid w:val="004C1159"/>
    <w:rsid w:val="004C1AD5"/>
    <w:rsid w:val="004C290C"/>
    <w:rsid w:val="004C3264"/>
    <w:rsid w:val="004C33CA"/>
    <w:rsid w:val="004C33D3"/>
    <w:rsid w:val="004C360D"/>
    <w:rsid w:val="004C3A07"/>
    <w:rsid w:val="004C3D86"/>
    <w:rsid w:val="004C43BA"/>
    <w:rsid w:val="004C524E"/>
    <w:rsid w:val="004C5405"/>
    <w:rsid w:val="004C6397"/>
    <w:rsid w:val="004C73C1"/>
    <w:rsid w:val="004C7CCB"/>
    <w:rsid w:val="004C7D7C"/>
    <w:rsid w:val="004C7E9B"/>
    <w:rsid w:val="004D008F"/>
    <w:rsid w:val="004D0747"/>
    <w:rsid w:val="004D096A"/>
    <w:rsid w:val="004D0B89"/>
    <w:rsid w:val="004D1103"/>
    <w:rsid w:val="004D1501"/>
    <w:rsid w:val="004D1855"/>
    <w:rsid w:val="004D1DC9"/>
    <w:rsid w:val="004D1E61"/>
    <w:rsid w:val="004D1ECF"/>
    <w:rsid w:val="004D209D"/>
    <w:rsid w:val="004D210D"/>
    <w:rsid w:val="004D215E"/>
    <w:rsid w:val="004D2796"/>
    <w:rsid w:val="004D2A2E"/>
    <w:rsid w:val="004D2D51"/>
    <w:rsid w:val="004D3038"/>
    <w:rsid w:val="004D30E0"/>
    <w:rsid w:val="004D313C"/>
    <w:rsid w:val="004D416E"/>
    <w:rsid w:val="004D47C7"/>
    <w:rsid w:val="004D498C"/>
    <w:rsid w:val="004D4AD5"/>
    <w:rsid w:val="004D4B1F"/>
    <w:rsid w:val="004D4C6B"/>
    <w:rsid w:val="004D5028"/>
    <w:rsid w:val="004D5CFE"/>
    <w:rsid w:val="004D5EDC"/>
    <w:rsid w:val="004D60CE"/>
    <w:rsid w:val="004D61C6"/>
    <w:rsid w:val="004D6AF9"/>
    <w:rsid w:val="004D6BBF"/>
    <w:rsid w:val="004D7949"/>
    <w:rsid w:val="004E08EC"/>
    <w:rsid w:val="004E0A51"/>
    <w:rsid w:val="004E1419"/>
    <w:rsid w:val="004E1D75"/>
    <w:rsid w:val="004E23EF"/>
    <w:rsid w:val="004E2854"/>
    <w:rsid w:val="004E3167"/>
    <w:rsid w:val="004E4DB6"/>
    <w:rsid w:val="004E4FDB"/>
    <w:rsid w:val="004E518F"/>
    <w:rsid w:val="004E57DC"/>
    <w:rsid w:val="004E5AC3"/>
    <w:rsid w:val="004E5BB4"/>
    <w:rsid w:val="004E6466"/>
    <w:rsid w:val="004E692D"/>
    <w:rsid w:val="004E6CF9"/>
    <w:rsid w:val="004E72EA"/>
    <w:rsid w:val="004E7A7A"/>
    <w:rsid w:val="004E7AA5"/>
    <w:rsid w:val="004E7B74"/>
    <w:rsid w:val="004E7DD5"/>
    <w:rsid w:val="004E7F5E"/>
    <w:rsid w:val="004F0070"/>
    <w:rsid w:val="004F0132"/>
    <w:rsid w:val="004F0A5B"/>
    <w:rsid w:val="004F0D9F"/>
    <w:rsid w:val="004F0E73"/>
    <w:rsid w:val="004F13DD"/>
    <w:rsid w:val="004F1747"/>
    <w:rsid w:val="004F1D77"/>
    <w:rsid w:val="004F1EFF"/>
    <w:rsid w:val="004F20F9"/>
    <w:rsid w:val="004F2121"/>
    <w:rsid w:val="004F2438"/>
    <w:rsid w:val="004F32BD"/>
    <w:rsid w:val="004F3A2B"/>
    <w:rsid w:val="004F3DB9"/>
    <w:rsid w:val="004F45A9"/>
    <w:rsid w:val="004F496D"/>
    <w:rsid w:val="004F5618"/>
    <w:rsid w:val="004F667D"/>
    <w:rsid w:val="004F66C3"/>
    <w:rsid w:val="004F6A67"/>
    <w:rsid w:val="004F6D29"/>
    <w:rsid w:val="004F760D"/>
    <w:rsid w:val="004F7697"/>
    <w:rsid w:val="004F7F6B"/>
    <w:rsid w:val="00500090"/>
    <w:rsid w:val="00500489"/>
    <w:rsid w:val="005005DC"/>
    <w:rsid w:val="00500EA4"/>
    <w:rsid w:val="00501563"/>
    <w:rsid w:val="005017E3"/>
    <w:rsid w:val="005019B2"/>
    <w:rsid w:val="00501C4F"/>
    <w:rsid w:val="00501D24"/>
    <w:rsid w:val="00501DC4"/>
    <w:rsid w:val="00502180"/>
    <w:rsid w:val="005022BD"/>
    <w:rsid w:val="00502391"/>
    <w:rsid w:val="00502900"/>
    <w:rsid w:val="00503341"/>
    <w:rsid w:val="005039FC"/>
    <w:rsid w:val="005040A2"/>
    <w:rsid w:val="005042D7"/>
    <w:rsid w:val="0050435D"/>
    <w:rsid w:val="00504D88"/>
    <w:rsid w:val="00504EC3"/>
    <w:rsid w:val="00505B2C"/>
    <w:rsid w:val="00505B90"/>
    <w:rsid w:val="00505C7A"/>
    <w:rsid w:val="00506038"/>
    <w:rsid w:val="00506078"/>
    <w:rsid w:val="00506C2F"/>
    <w:rsid w:val="00506EA9"/>
    <w:rsid w:val="00506F01"/>
    <w:rsid w:val="0050748E"/>
    <w:rsid w:val="00507939"/>
    <w:rsid w:val="005100CF"/>
    <w:rsid w:val="00510287"/>
    <w:rsid w:val="00510297"/>
    <w:rsid w:val="0051084D"/>
    <w:rsid w:val="00510D30"/>
    <w:rsid w:val="00511006"/>
    <w:rsid w:val="00511366"/>
    <w:rsid w:val="005116EE"/>
    <w:rsid w:val="00511A9D"/>
    <w:rsid w:val="00511EBC"/>
    <w:rsid w:val="00512823"/>
    <w:rsid w:val="00512AEE"/>
    <w:rsid w:val="005135ED"/>
    <w:rsid w:val="00513A7E"/>
    <w:rsid w:val="00513DD5"/>
    <w:rsid w:val="00513FC4"/>
    <w:rsid w:val="005140DE"/>
    <w:rsid w:val="0051446C"/>
    <w:rsid w:val="00514B25"/>
    <w:rsid w:val="00514BB4"/>
    <w:rsid w:val="00514E85"/>
    <w:rsid w:val="0051551C"/>
    <w:rsid w:val="00515B88"/>
    <w:rsid w:val="00515E43"/>
    <w:rsid w:val="005169EE"/>
    <w:rsid w:val="00516CA7"/>
    <w:rsid w:val="00517069"/>
    <w:rsid w:val="005172C5"/>
    <w:rsid w:val="00517307"/>
    <w:rsid w:val="00517BD4"/>
    <w:rsid w:val="00517F8A"/>
    <w:rsid w:val="00517FBA"/>
    <w:rsid w:val="005214F5"/>
    <w:rsid w:val="00521B6C"/>
    <w:rsid w:val="00521C7D"/>
    <w:rsid w:val="00521CE2"/>
    <w:rsid w:val="005221CD"/>
    <w:rsid w:val="00522808"/>
    <w:rsid w:val="00522D0E"/>
    <w:rsid w:val="00522F9C"/>
    <w:rsid w:val="005231B2"/>
    <w:rsid w:val="0052332C"/>
    <w:rsid w:val="005233EF"/>
    <w:rsid w:val="005235AB"/>
    <w:rsid w:val="005235FE"/>
    <w:rsid w:val="00523F3E"/>
    <w:rsid w:val="0052406A"/>
    <w:rsid w:val="0052419C"/>
    <w:rsid w:val="005244B6"/>
    <w:rsid w:val="00524B5A"/>
    <w:rsid w:val="005250FE"/>
    <w:rsid w:val="00526133"/>
    <w:rsid w:val="005262EC"/>
    <w:rsid w:val="00526651"/>
    <w:rsid w:val="00526855"/>
    <w:rsid w:val="00527122"/>
    <w:rsid w:val="005271D2"/>
    <w:rsid w:val="005276B1"/>
    <w:rsid w:val="005279E8"/>
    <w:rsid w:val="00527ACE"/>
    <w:rsid w:val="005306FE"/>
    <w:rsid w:val="00530A88"/>
    <w:rsid w:val="00530A8F"/>
    <w:rsid w:val="00530C3C"/>
    <w:rsid w:val="0053148B"/>
    <w:rsid w:val="00531AEB"/>
    <w:rsid w:val="00531DEA"/>
    <w:rsid w:val="005323A1"/>
    <w:rsid w:val="0053252D"/>
    <w:rsid w:val="00532777"/>
    <w:rsid w:val="005328CD"/>
    <w:rsid w:val="0053292B"/>
    <w:rsid w:val="00532BA9"/>
    <w:rsid w:val="0053364C"/>
    <w:rsid w:val="005339AB"/>
    <w:rsid w:val="00533B13"/>
    <w:rsid w:val="00533C53"/>
    <w:rsid w:val="0053454A"/>
    <w:rsid w:val="00534B67"/>
    <w:rsid w:val="00534DF0"/>
    <w:rsid w:val="005355BF"/>
    <w:rsid w:val="00535AA8"/>
    <w:rsid w:val="00535B13"/>
    <w:rsid w:val="005366D6"/>
    <w:rsid w:val="00536AA6"/>
    <w:rsid w:val="00537BC2"/>
    <w:rsid w:val="00537F48"/>
    <w:rsid w:val="0054090C"/>
    <w:rsid w:val="00541293"/>
    <w:rsid w:val="005417C6"/>
    <w:rsid w:val="00541B71"/>
    <w:rsid w:val="00541B8E"/>
    <w:rsid w:val="00541C2C"/>
    <w:rsid w:val="00541F8B"/>
    <w:rsid w:val="0054247C"/>
    <w:rsid w:val="0054251E"/>
    <w:rsid w:val="00542FC4"/>
    <w:rsid w:val="00543435"/>
    <w:rsid w:val="00543538"/>
    <w:rsid w:val="00544548"/>
    <w:rsid w:val="005445AF"/>
    <w:rsid w:val="00544706"/>
    <w:rsid w:val="0054471E"/>
    <w:rsid w:val="00544A64"/>
    <w:rsid w:val="00544AE8"/>
    <w:rsid w:val="00545238"/>
    <w:rsid w:val="00545505"/>
    <w:rsid w:val="00545570"/>
    <w:rsid w:val="00545F68"/>
    <w:rsid w:val="00546065"/>
    <w:rsid w:val="00546570"/>
    <w:rsid w:val="00546989"/>
    <w:rsid w:val="00546D06"/>
    <w:rsid w:val="005479C4"/>
    <w:rsid w:val="00547E2C"/>
    <w:rsid w:val="00550189"/>
    <w:rsid w:val="0055046F"/>
    <w:rsid w:val="00550598"/>
    <w:rsid w:val="00550636"/>
    <w:rsid w:val="0055083E"/>
    <w:rsid w:val="00551829"/>
    <w:rsid w:val="005519FF"/>
    <w:rsid w:val="00552420"/>
    <w:rsid w:val="00552689"/>
    <w:rsid w:val="00552695"/>
    <w:rsid w:val="00553A5D"/>
    <w:rsid w:val="005540FA"/>
    <w:rsid w:val="005547F8"/>
    <w:rsid w:val="00555E3F"/>
    <w:rsid w:val="005562DB"/>
    <w:rsid w:val="00556EF8"/>
    <w:rsid w:val="00557147"/>
    <w:rsid w:val="005571B2"/>
    <w:rsid w:val="00557866"/>
    <w:rsid w:val="0055798A"/>
    <w:rsid w:val="00557A90"/>
    <w:rsid w:val="00557BA3"/>
    <w:rsid w:val="00560733"/>
    <w:rsid w:val="00560770"/>
    <w:rsid w:val="00560B21"/>
    <w:rsid w:val="005610C0"/>
    <w:rsid w:val="005610DE"/>
    <w:rsid w:val="0056120F"/>
    <w:rsid w:val="005615B1"/>
    <w:rsid w:val="0056190E"/>
    <w:rsid w:val="00561DC4"/>
    <w:rsid w:val="00562016"/>
    <w:rsid w:val="005633B4"/>
    <w:rsid w:val="0056356D"/>
    <w:rsid w:val="005636A5"/>
    <w:rsid w:val="00563D82"/>
    <w:rsid w:val="00564083"/>
    <w:rsid w:val="00564D63"/>
    <w:rsid w:val="00564EDF"/>
    <w:rsid w:val="0056545C"/>
    <w:rsid w:val="00565520"/>
    <w:rsid w:val="005657B9"/>
    <w:rsid w:val="005660BB"/>
    <w:rsid w:val="00566700"/>
    <w:rsid w:val="005676C0"/>
    <w:rsid w:val="00567901"/>
    <w:rsid w:val="00567F37"/>
    <w:rsid w:val="00567FBC"/>
    <w:rsid w:val="0057092F"/>
    <w:rsid w:val="00570D15"/>
    <w:rsid w:val="00570D3C"/>
    <w:rsid w:val="00571559"/>
    <w:rsid w:val="005715AD"/>
    <w:rsid w:val="005717D5"/>
    <w:rsid w:val="005718CA"/>
    <w:rsid w:val="00571B08"/>
    <w:rsid w:val="005720DF"/>
    <w:rsid w:val="0057250C"/>
    <w:rsid w:val="005728FB"/>
    <w:rsid w:val="005730A4"/>
    <w:rsid w:val="005733E3"/>
    <w:rsid w:val="00573D2D"/>
    <w:rsid w:val="00573DB6"/>
    <w:rsid w:val="00573EB4"/>
    <w:rsid w:val="00574074"/>
    <w:rsid w:val="00574452"/>
    <w:rsid w:val="005749F6"/>
    <w:rsid w:val="00574DFC"/>
    <w:rsid w:val="00575145"/>
    <w:rsid w:val="005753B3"/>
    <w:rsid w:val="00575895"/>
    <w:rsid w:val="00576715"/>
    <w:rsid w:val="005768D6"/>
    <w:rsid w:val="005770F2"/>
    <w:rsid w:val="005773E4"/>
    <w:rsid w:val="005774CE"/>
    <w:rsid w:val="00577B51"/>
    <w:rsid w:val="005807E2"/>
    <w:rsid w:val="00580B04"/>
    <w:rsid w:val="0058109B"/>
    <w:rsid w:val="00581AA2"/>
    <w:rsid w:val="00581CE4"/>
    <w:rsid w:val="00582135"/>
    <w:rsid w:val="005821CA"/>
    <w:rsid w:val="0058292B"/>
    <w:rsid w:val="00582F5B"/>
    <w:rsid w:val="005837C0"/>
    <w:rsid w:val="005851E0"/>
    <w:rsid w:val="005853A7"/>
    <w:rsid w:val="00585640"/>
    <w:rsid w:val="0058593E"/>
    <w:rsid w:val="00585E70"/>
    <w:rsid w:val="00587BA5"/>
    <w:rsid w:val="00590229"/>
    <w:rsid w:val="00590303"/>
    <w:rsid w:val="0059084B"/>
    <w:rsid w:val="0059216F"/>
    <w:rsid w:val="00592A7A"/>
    <w:rsid w:val="00592DF4"/>
    <w:rsid w:val="00592FDF"/>
    <w:rsid w:val="00593A82"/>
    <w:rsid w:val="00593ABA"/>
    <w:rsid w:val="005940CD"/>
    <w:rsid w:val="00594A1D"/>
    <w:rsid w:val="00594E23"/>
    <w:rsid w:val="005954E8"/>
    <w:rsid w:val="0059569B"/>
    <w:rsid w:val="00595B67"/>
    <w:rsid w:val="00595DE6"/>
    <w:rsid w:val="0059609D"/>
    <w:rsid w:val="005961C6"/>
    <w:rsid w:val="005969E5"/>
    <w:rsid w:val="00597239"/>
    <w:rsid w:val="00597CC5"/>
    <w:rsid w:val="00597E40"/>
    <w:rsid w:val="00597F4D"/>
    <w:rsid w:val="005A0454"/>
    <w:rsid w:val="005A0A68"/>
    <w:rsid w:val="005A105C"/>
    <w:rsid w:val="005A1436"/>
    <w:rsid w:val="005A24EA"/>
    <w:rsid w:val="005A25DB"/>
    <w:rsid w:val="005A279C"/>
    <w:rsid w:val="005A2877"/>
    <w:rsid w:val="005A2B6A"/>
    <w:rsid w:val="005A2BBA"/>
    <w:rsid w:val="005A3117"/>
    <w:rsid w:val="005A4770"/>
    <w:rsid w:val="005A4CC6"/>
    <w:rsid w:val="005A4DCE"/>
    <w:rsid w:val="005A563C"/>
    <w:rsid w:val="005A57CA"/>
    <w:rsid w:val="005A5C4B"/>
    <w:rsid w:val="005A5DCE"/>
    <w:rsid w:val="005A5F57"/>
    <w:rsid w:val="005A5FA6"/>
    <w:rsid w:val="005A645D"/>
    <w:rsid w:val="005A720D"/>
    <w:rsid w:val="005A72F1"/>
    <w:rsid w:val="005A7751"/>
    <w:rsid w:val="005B030A"/>
    <w:rsid w:val="005B0489"/>
    <w:rsid w:val="005B0E3E"/>
    <w:rsid w:val="005B0EF0"/>
    <w:rsid w:val="005B1593"/>
    <w:rsid w:val="005B1764"/>
    <w:rsid w:val="005B2B3A"/>
    <w:rsid w:val="005B314E"/>
    <w:rsid w:val="005B318E"/>
    <w:rsid w:val="005B3A7F"/>
    <w:rsid w:val="005B3E49"/>
    <w:rsid w:val="005B4339"/>
    <w:rsid w:val="005B4404"/>
    <w:rsid w:val="005B4773"/>
    <w:rsid w:val="005B5C5F"/>
    <w:rsid w:val="005B5F7D"/>
    <w:rsid w:val="005B66C8"/>
    <w:rsid w:val="005B699A"/>
    <w:rsid w:val="005B6CFB"/>
    <w:rsid w:val="005B70C0"/>
    <w:rsid w:val="005B739B"/>
    <w:rsid w:val="005B7D13"/>
    <w:rsid w:val="005C031D"/>
    <w:rsid w:val="005C0680"/>
    <w:rsid w:val="005C070F"/>
    <w:rsid w:val="005C0AC1"/>
    <w:rsid w:val="005C0C96"/>
    <w:rsid w:val="005C0FA1"/>
    <w:rsid w:val="005C1099"/>
    <w:rsid w:val="005C15E2"/>
    <w:rsid w:val="005C2DCC"/>
    <w:rsid w:val="005C3078"/>
    <w:rsid w:val="005C3137"/>
    <w:rsid w:val="005C31C9"/>
    <w:rsid w:val="005C3DD9"/>
    <w:rsid w:val="005C4110"/>
    <w:rsid w:val="005C42E0"/>
    <w:rsid w:val="005C4ACE"/>
    <w:rsid w:val="005C568B"/>
    <w:rsid w:val="005C5833"/>
    <w:rsid w:val="005C5BCA"/>
    <w:rsid w:val="005C5C45"/>
    <w:rsid w:val="005C5F40"/>
    <w:rsid w:val="005C61E4"/>
    <w:rsid w:val="005C6DA6"/>
    <w:rsid w:val="005C6FE5"/>
    <w:rsid w:val="005C7A97"/>
    <w:rsid w:val="005D00C1"/>
    <w:rsid w:val="005D0470"/>
    <w:rsid w:val="005D0D53"/>
    <w:rsid w:val="005D12B0"/>
    <w:rsid w:val="005D1533"/>
    <w:rsid w:val="005D17E7"/>
    <w:rsid w:val="005D1B58"/>
    <w:rsid w:val="005D1C0B"/>
    <w:rsid w:val="005D1F19"/>
    <w:rsid w:val="005D1F98"/>
    <w:rsid w:val="005D201F"/>
    <w:rsid w:val="005D2071"/>
    <w:rsid w:val="005D21A4"/>
    <w:rsid w:val="005D2322"/>
    <w:rsid w:val="005D250E"/>
    <w:rsid w:val="005D263D"/>
    <w:rsid w:val="005D30D6"/>
    <w:rsid w:val="005D3192"/>
    <w:rsid w:val="005D3278"/>
    <w:rsid w:val="005D3787"/>
    <w:rsid w:val="005D39E0"/>
    <w:rsid w:val="005D3FA8"/>
    <w:rsid w:val="005D4548"/>
    <w:rsid w:val="005D45B7"/>
    <w:rsid w:val="005D5005"/>
    <w:rsid w:val="005D52CE"/>
    <w:rsid w:val="005D5B9C"/>
    <w:rsid w:val="005D5D65"/>
    <w:rsid w:val="005D6AE8"/>
    <w:rsid w:val="005D6D16"/>
    <w:rsid w:val="005D6E16"/>
    <w:rsid w:val="005D7005"/>
    <w:rsid w:val="005E0AED"/>
    <w:rsid w:val="005E0DCA"/>
    <w:rsid w:val="005E0EB8"/>
    <w:rsid w:val="005E1236"/>
    <w:rsid w:val="005E13A9"/>
    <w:rsid w:val="005E175A"/>
    <w:rsid w:val="005E1998"/>
    <w:rsid w:val="005E1D2C"/>
    <w:rsid w:val="005E256F"/>
    <w:rsid w:val="005E2B91"/>
    <w:rsid w:val="005E3224"/>
    <w:rsid w:val="005E336F"/>
    <w:rsid w:val="005E370A"/>
    <w:rsid w:val="005E3A83"/>
    <w:rsid w:val="005E3DE8"/>
    <w:rsid w:val="005E3FE8"/>
    <w:rsid w:val="005E45B9"/>
    <w:rsid w:val="005E46F8"/>
    <w:rsid w:val="005E4754"/>
    <w:rsid w:val="005E4B61"/>
    <w:rsid w:val="005E53DA"/>
    <w:rsid w:val="005E5457"/>
    <w:rsid w:val="005E54A4"/>
    <w:rsid w:val="005E5700"/>
    <w:rsid w:val="005E5887"/>
    <w:rsid w:val="005E5C29"/>
    <w:rsid w:val="005E60F1"/>
    <w:rsid w:val="005E68BF"/>
    <w:rsid w:val="005E6C80"/>
    <w:rsid w:val="005E6D7A"/>
    <w:rsid w:val="005E6F10"/>
    <w:rsid w:val="005E6FCF"/>
    <w:rsid w:val="005E7222"/>
    <w:rsid w:val="005E7F1F"/>
    <w:rsid w:val="005F01AC"/>
    <w:rsid w:val="005F0598"/>
    <w:rsid w:val="005F076D"/>
    <w:rsid w:val="005F21AF"/>
    <w:rsid w:val="005F22C9"/>
    <w:rsid w:val="005F2855"/>
    <w:rsid w:val="005F29AF"/>
    <w:rsid w:val="005F29C4"/>
    <w:rsid w:val="005F32FE"/>
    <w:rsid w:val="005F335E"/>
    <w:rsid w:val="005F34A4"/>
    <w:rsid w:val="005F374A"/>
    <w:rsid w:val="005F3B87"/>
    <w:rsid w:val="005F49C8"/>
    <w:rsid w:val="005F4E06"/>
    <w:rsid w:val="005F5001"/>
    <w:rsid w:val="005F5093"/>
    <w:rsid w:val="005F5277"/>
    <w:rsid w:val="005F5670"/>
    <w:rsid w:val="005F5814"/>
    <w:rsid w:val="005F5910"/>
    <w:rsid w:val="005F6086"/>
    <w:rsid w:val="005F621D"/>
    <w:rsid w:val="005F637E"/>
    <w:rsid w:val="005F682E"/>
    <w:rsid w:val="005F6F7E"/>
    <w:rsid w:val="005F74C3"/>
    <w:rsid w:val="00600F92"/>
    <w:rsid w:val="00601285"/>
    <w:rsid w:val="00601546"/>
    <w:rsid w:val="00601D02"/>
    <w:rsid w:val="00601E60"/>
    <w:rsid w:val="0060211F"/>
    <w:rsid w:val="0060269E"/>
    <w:rsid w:val="006028FA"/>
    <w:rsid w:val="006031B5"/>
    <w:rsid w:val="00604076"/>
    <w:rsid w:val="006044ED"/>
    <w:rsid w:val="006045D9"/>
    <w:rsid w:val="006048C3"/>
    <w:rsid w:val="00604A4E"/>
    <w:rsid w:val="00604F41"/>
    <w:rsid w:val="006059DC"/>
    <w:rsid w:val="00605A4D"/>
    <w:rsid w:val="00605CB9"/>
    <w:rsid w:val="0060630E"/>
    <w:rsid w:val="006063C7"/>
    <w:rsid w:val="006069D2"/>
    <w:rsid w:val="00606BD6"/>
    <w:rsid w:val="00606C77"/>
    <w:rsid w:val="00606EC8"/>
    <w:rsid w:val="0060723A"/>
    <w:rsid w:val="0060740F"/>
    <w:rsid w:val="00607610"/>
    <w:rsid w:val="006077F7"/>
    <w:rsid w:val="006078D1"/>
    <w:rsid w:val="00607916"/>
    <w:rsid w:val="00607F68"/>
    <w:rsid w:val="00610548"/>
    <w:rsid w:val="006108B4"/>
    <w:rsid w:val="00610F9E"/>
    <w:rsid w:val="00611111"/>
    <w:rsid w:val="00611128"/>
    <w:rsid w:val="006111E9"/>
    <w:rsid w:val="00611340"/>
    <w:rsid w:val="00611633"/>
    <w:rsid w:val="00611864"/>
    <w:rsid w:val="00611D4B"/>
    <w:rsid w:val="006128FC"/>
    <w:rsid w:val="00612901"/>
    <w:rsid w:val="00612AA6"/>
    <w:rsid w:val="00612CA1"/>
    <w:rsid w:val="00612E8D"/>
    <w:rsid w:val="00612FBE"/>
    <w:rsid w:val="0061319A"/>
    <w:rsid w:val="0061350C"/>
    <w:rsid w:val="006135CA"/>
    <w:rsid w:val="006136A7"/>
    <w:rsid w:val="00613788"/>
    <w:rsid w:val="0061378C"/>
    <w:rsid w:val="006137B2"/>
    <w:rsid w:val="0061397C"/>
    <w:rsid w:val="006144B5"/>
    <w:rsid w:val="0061501D"/>
    <w:rsid w:val="006150AA"/>
    <w:rsid w:val="006151FC"/>
    <w:rsid w:val="006156C1"/>
    <w:rsid w:val="006158EB"/>
    <w:rsid w:val="006160F9"/>
    <w:rsid w:val="00616164"/>
    <w:rsid w:val="006161CD"/>
    <w:rsid w:val="00616407"/>
    <w:rsid w:val="006164AB"/>
    <w:rsid w:val="00616731"/>
    <w:rsid w:val="006176EE"/>
    <w:rsid w:val="00617823"/>
    <w:rsid w:val="00617C68"/>
    <w:rsid w:val="00620121"/>
    <w:rsid w:val="006206CA"/>
    <w:rsid w:val="0062111D"/>
    <w:rsid w:val="006211A7"/>
    <w:rsid w:val="00621416"/>
    <w:rsid w:val="00621528"/>
    <w:rsid w:val="00621AF9"/>
    <w:rsid w:val="00621C90"/>
    <w:rsid w:val="00622A7E"/>
    <w:rsid w:val="006234FD"/>
    <w:rsid w:val="00623922"/>
    <w:rsid w:val="00623B0D"/>
    <w:rsid w:val="00623D55"/>
    <w:rsid w:val="00624397"/>
    <w:rsid w:val="0062507B"/>
    <w:rsid w:val="0062530C"/>
    <w:rsid w:val="006257A6"/>
    <w:rsid w:val="00625DA6"/>
    <w:rsid w:val="00625DEE"/>
    <w:rsid w:val="006260B9"/>
    <w:rsid w:val="00626EA4"/>
    <w:rsid w:val="00626F6A"/>
    <w:rsid w:val="0062767F"/>
    <w:rsid w:val="00627E31"/>
    <w:rsid w:val="00630048"/>
    <w:rsid w:val="00630164"/>
    <w:rsid w:val="00630680"/>
    <w:rsid w:val="00630685"/>
    <w:rsid w:val="00630B01"/>
    <w:rsid w:val="00631317"/>
    <w:rsid w:val="006316CA"/>
    <w:rsid w:val="006319A1"/>
    <w:rsid w:val="00631B27"/>
    <w:rsid w:val="00631FB5"/>
    <w:rsid w:val="006321E0"/>
    <w:rsid w:val="00632485"/>
    <w:rsid w:val="00632542"/>
    <w:rsid w:val="00632595"/>
    <w:rsid w:val="00632A61"/>
    <w:rsid w:val="00632E7C"/>
    <w:rsid w:val="006334E6"/>
    <w:rsid w:val="006343C5"/>
    <w:rsid w:val="0063443A"/>
    <w:rsid w:val="00635524"/>
    <w:rsid w:val="00635A3B"/>
    <w:rsid w:val="00635EA2"/>
    <w:rsid w:val="00636076"/>
    <w:rsid w:val="0063638A"/>
    <w:rsid w:val="00636545"/>
    <w:rsid w:val="0063656B"/>
    <w:rsid w:val="00636637"/>
    <w:rsid w:val="00636817"/>
    <w:rsid w:val="00636F26"/>
    <w:rsid w:val="00637366"/>
    <w:rsid w:val="006374C5"/>
    <w:rsid w:val="006376CB"/>
    <w:rsid w:val="0063776D"/>
    <w:rsid w:val="00637F63"/>
    <w:rsid w:val="00641130"/>
    <w:rsid w:val="0064143B"/>
    <w:rsid w:val="006414AE"/>
    <w:rsid w:val="00641AE3"/>
    <w:rsid w:val="00641C7C"/>
    <w:rsid w:val="006423BC"/>
    <w:rsid w:val="0064251D"/>
    <w:rsid w:val="0064263C"/>
    <w:rsid w:val="00642E54"/>
    <w:rsid w:val="00643998"/>
    <w:rsid w:val="0064417F"/>
    <w:rsid w:val="0064421A"/>
    <w:rsid w:val="0064531E"/>
    <w:rsid w:val="00645E61"/>
    <w:rsid w:val="00646563"/>
    <w:rsid w:val="00647035"/>
    <w:rsid w:val="00647571"/>
    <w:rsid w:val="00650013"/>
    <w:rsid w:val="00650061"/>
    <w:rsid w:val="0065022B"/>
    <w:rsid w:val="00650A41"/>
    <w:rsid w:val="0065114D"/>
    <w:rsid w:val="006511DB"/>
    <w:rsid w:val="006511FC"/>
    <w:rsid w:val="006514C9"/>
    <w:rsid w:val="00651A07"/>
    <w:rsid w:val="00651B9A"/>
    <w:rsid w:val="00651C05"/>
    <w:rsid w:val="00651D79"/>
    <w:rsid w:val="00651E05"/>
    <w:rsid w:val="00652280"/>
    <w:rsid w:val="00652294"/>
    <w:rsid w:val="00652363"/>
    <w:rsid w:val="006529BA"/>
    <w:rsid w:val="00653B65"/>
    <w:rsid w:val="00653CE6"/>
    <w:rsid w:val="00653DC3"/>
    <w:rsid w:val="00653F59"/>
    <w:rsid w:val="00654256"/>
    <w:rsid w:val="0065432F"/>
    <w:rsid w:val="00654EA1"/>
    <w:rsid w:val="00654FC3"/>
    <w:rsid w:val="0065566D"/>
    <w:rsid w:val="00655785"/>
    <w:rsid w:val="00655976"/>
    <w:rsid w:val="0065617E"/>
    <w:rsid w:val="0065656C"/>
    <w:rsid w:val="006573D4"/>
    <w:rsid w:val="006577D2"/>
    <w:rsid w:val="006579C5"/>
    <w:rsid w:val="00657A43"/>
    <w:rsid w:val="00657AC1"/>
    <w:rsid w:val="0066039C"/>
    <w:rsid w:val="00660687"/>
    <w:rsid w:val="006607B4"/>
    <w:rsid w:val="006608DC"/>
    <w:rsid w:val="00660946"/>
    <w:rsid w:val="006609E5"/>
    <w:rsid w:val="006613AC"/>
    <w:rsid w:val="006614EA"/>
    <w:rsid w:val="006617A8"/>
    <w:rsid w:val="0066284F"/>
    <w:rsid w:val="00662E64"/>
    <w:rsid w:val="0066372F"/>
    <w:rsid w:val="00663C61"/>
    <w:rsid w:val="00663EF5"/>
    <w:rsid w:val="00664564"/>
    <w:rsid w:val="006649E2"/>
    <w:rsid w:val="00664AC1"/>
    <w:rsid w:val="006651AB"/>
    <w:rsid w:val="0066558B"/>
    <w:rsid w:val="006657DC"/>
    <w:rsid w:val="00665A5C"/>
    <w:rsid w:val="00665BA7"/>
    <w:rsid w:val="006664A1"/>
    <w:rsid w:val="00666579"/>
    <w:rsid w:val="00666A2E"/>
    <w:rsid w:val="00666FBD"/>
    <w:rsid w:val="00667455"/>
    <w:rsid w:val="006674EC"/>
    <w:rsid w:val="006677F2"/>
    <w:rsid w:val="00667855"/>
    <w:rsid w:val="00667B7D"/>
    <w:rsid w:val="00667DE5"/>
    <w:rsid w:val="00667E06"/>
    <w:rsid w:val="00667EF7"/>
    <w:rsid w:val="0067067B"/>
    <w:rsid w:val="00670B34"/>
    <w:rsid w:val="00670C3C"/>
    <w:rsid w:val="00670EC8"/>
    <w:rsid w:val="00672DD8"/>
    <w:rsid w:val="00673438"/>
    <w:rsid w:val="0067378B"/>
    <w:rsid w:val="006737F2"/>
    <w:rsid w:val="0067397D"/>
    <w:rsid w:val="00674367"/>
    <w:rsid w:val="00674D04"/>
    <w:rsid w:val="0067510A"/>
    <w:rsid w:val="0067605D"/>
    <w:rsid w:val="00676F01"/>
    <w:rsid w:val="00676FA5"/>
    <w:rsid w:val="00677038"/>
    <w:rsid w:val="006775BC"/>
    <w:rsid w:val="00677BBC"/>
    <w:rsid w:val="00677EE0"/>
    <w:rsid w:val="00680175"/>
    <w:rsid w:val="00680D19"/>
    <w:rsid w:val="00680F06"/>
    <w:rsid w:val="0068156E"/>
    <w:rsid w:val="0068253D"/>
    <w:rsid w:val="00682EF1"/>
    <w:rsid w:val="006836F7"/>
    <w:rsid w:val="00683752"/>
    <w:rsid w:val="0068393F"/>
    <w:rsid w:val="006842D4"/>
    <w:rsid w:val="006844C3"/>
    <w:rsid w:val="00684A07"/>
    <w:rsid w:val="006852DB"/>
    <w:rsid w:val="00685455"/>
    <w:rsid w:val="00686128"/>
    <w:rsid w:val="0068679C"/>
    <w:rsid w:val="00686BB7"/>
    <w:rsid w:val="00686D0E"/>
    <w:rsid w:val="00686D37"/>
    <w:rsid w:val="006870F9"/>
    <w:rsid w:val="00687280"/>
    <w:rsid w:val="00687A46"/>
    <w:rsid w:val="006901F3"/>
    <w:rsid w:val="00690727"/>
    <w:rsid w:val="00691003"/>
    <w:rsid w:val="0069128C"/>
    <w:rsid w:val="00692A88"/>
    <w:rsid w:val="00692CEC"/>
    <w:rsid w:val="006934C8"/>
    <w:rsid w:val="006935BB"/>
    <w:rsid w:val="00693AAE"/>
    <w:rsid w:val="00694005"/>
    <w:rsid w:val="006948D6"/>
    <w:rsid w:val="00695559"/>
    <w:rsid w:val="00695F8E"/>
    <w:rsid w:val="00695FBF"/>
    <w:rsid w:val="006961E3"/>
    <w:rsid w:val="00696AE4"/>
    <w:rsid w:val="00696C8D"/>
    <w:rsid w:val="006975AB"/>
    <w:rsid w:val="00697B03"/>
    <w:rsid w:val="006A09E3"/>
    <w:rsid w:val="006A0A90"/>
    <w:rsid w:val="006A0D53"/>
    <w:rsid w:val="006A1DA0"/>
    <w:rsid w:val="006A1FFA"/>
    <w:rsid w:val="006A2D0C"/>
    <w:rsid w:val="006A2D1F"/>
    <w:rsid w:val="006A2E25"/>
    <w:rsid w:val="006A37AE"/>
    <w:rsid w:val="006A3FF5"/>
    <w:rsid w:val="006A48DF"/>
    <w:rsid w:val="006A4ED3"/>
    <w:rsid w:val="006A5FCD"/>
    <w:rsid w:val="006A763C"/>
    <w:rsid w:val="006A777F"/>
    <w:rsid w:val="006A7810"/>
    <w:rsid w:val="006A7CC7"/>
    <w:rsid w:val="006B00B8"/>
    <w:rsid w:val="006B0738"/>
    <w:rsid w:val="006B149D"/>
    <w:rsid w:val="006B14D0"/>
    <w:rsid w:val="006B1B67"/>
    <w:rsid w:val="006B2158"/>
    <w:rsid w:val="006B2354"/>
    <w:rsid w:val="006B254E"/>
    <w:rsid w:val="006B25F4"/>
    <w:rsid w:val="006B2ADF"/>
    <w:rsid w:val="006B2B8C"/>
    <w:rsid w:val="006B3198"/>
    <w:rsid w:val="006B3573"/>
    <w:rsid w:val="006B3A9D"/>
    <w:rsid w:val="006B3AA1"/>
    <w:rsid w:val="006B3E63"/>
    <w:rsid w:val="006B4227"/>
    <w:rsid w:val="006B43FB"/>
    <w:rsid w:val="006B4F99"/>
    <w:rsid w:val="006B50A3"/>
    <w:rsid w:val="006B59CD"/>
    <w:rsid w:val="006B5F74"/>
    <w:rsid w:val="006B6026"/>
    <w:rsid w:val="006B61DC"/>
    <w:rsid w:val="006B6C6D"/>
    <w:rsid w:val="006B6CF0"/>
    <w:rsid w:val="006B72D1"/>
    <w:rsid w:val="006B7A79"/>
    <w:rsid w:val="006B7D46"/>
    <w:rsid w:val="006C009C"/>
    <w:rsid w:val="006C04C0"/>
    <w:rsid w:val="006C0C22"/>
    <w:rsid w:val="006C1360"/>
    <w:rsid w:val="006C176A"/>
    <w:rsid w:val="006C20D3"/>
    <w:rsid w:val="006C249B"/>
    <w:rsid w:val="006C2DA6"/>
    <w:rsid w:val="006C30B0"/>
    <w:rsid w:val="006C31FE"/>
    <w:rsid w:val="006C37D5"/>
    <w:rsid w:val="006C3EB6"/>
    <w:rsid w:val="006C4EB0"/>
    <w:rsid w:val="006C5097"/>
    <w:rsid w:val="006C5721"/>
    <w:rsid w:val="006C5D6E"/>
    <w:rsid w:val="006C5DAD"/>
    <w:rsid w:val="006C6B00"/>
    <w:rsid w:val="006C6DD0"/>
    <w:rsid w:val="006C6F26"/>
    <w:rsid w:val="006C7574"/>
    <w:rsid w:val="006C79D1"/>
    <w:rsid w:val="006C7B08"/>
    <w:rsid w:val="006D0119"/>
    <w:rsid w:val="006D1412"/>
    <w:rsid w:val="006D267B"/>
    <w:rsid w:val="006D26B0"/>
    <w:rsid w:val="006D2B53"/>
    <w:rsid w:val="006D4052"/>
    <w:rsid w:val="006D4066"/>
    <w:rsid w:val="006D5334"/>
    <w:rsid w:val="006D5751"/>
    <w:rsid w:val="006D62B9"/>
    <w:rsid w:val="006D65AC"/>
    <w:rsid w:val="006D6628"/>
    <w:rsid w:val="006D6CA6"/>
    <w:rsid w:val="006D743E"/>
    <w:rsid w:val="006D74CB"/>
    <w:rsid w:val="006D78B5"/>
    <w:rsid w:val="006D7915"/>
    <w:rsid w:val="006D7AED"/>
    <w:rsid w:val="006D7B2C"/>
    <w:rsid w:val="006D7F40"/>
    <w:rsid w:val="006E01AF"/>
    <w:rsid w:val="006E11E8"/>
    <w:rsid w:val="006E142D"/>
    <w:rsid w:val="006E1AB9"/>
    <w:rsid w:val="006E1AFB"/>
    <w:rsid w:val="006E1F16"/>
    <w:rsid w:val="006E21C3"/>
    <w:rsid w:val="006E278F"/>
    <w:rsid w:val="006E2EBF"/>
    <w:rsid w:val="006E3EFF"/>
    <w:rsid w:val="006E5255"/>
    <w:rsid w:val="006E5350"/>
    <w:rsid w:val="006E54B9"/>
    <w:rsid w:val="006E5BE9"/>
    <w:rsid w:val="006E5DE9"/>
    <w:rsid w:val="006E5F96"/>
    <w:rsid w:val="006E6068"/>
    <w:rsid w:val="006E60F3"/>
    <w:rsid w:val="006E64D0"/>
    <w:rsid w:val="006E65C4"/>
    <w:rsid w:val="006E69CF"/>
    <w:rsid w:val="006E6B2D"/>
    <w:rsid w:val="006E70E1"/>
    <w:rsid w:val="006E7158"/>
    <w:rsid w:val="006E7639"/>
    <w:rsid w:val="006E7A16"/>
    <w:rsid w:val="006E7B42"/>
    <w:rsid w:val="006E7C50"/>
    <w:rsid w:val="006E7EC5"/>
    <w:rsid w:val="006F0085"/>
    <w:rsid w:val="006F01EF"/>
    <w:rsid w:val="006F0403"/>
    <w:rsid w:val="006F0DDE"/>
    <w:rsid w:val="006F137F"/>
    <w:rsid w:val="006F180E"/>
    <w:rsid w:val="006F1AF1"/>
    <w:rsid w:val="006F1B8D"/>
    <w:rsid w:val="006F1D58"/>
    <w:rsid w:val="006F1EAC"/>
    <w:rsid w:val="006F1EC7"/>
    <w:rsid w:val="006F29E7"/>
    <w:rsid w:val="006F3433"/>
    <w:rsid w:val="006F38EA"/>
    <w:rsid w:val="006F4250"/>
    <w:rsid w:val="006F4468"/>
    <w:rsid w:val="006F4827"/>
    <w:rsid w:val="006F4919"/>
    <w:rsid w:val="006F4D38"/>
    <w:rsid w:val="006F58F2"/>
    <w:rsid w:val="006F5B6C"/>
    <w:rsid w:val="006F6085"/>
    <w:rsid w:val="006F64F2"/>
    <w:rsid w:val="006F6790"/>
    <w:rsid w:val="006F68C2"/>
    <w:rsid w:val="006F7617"/>
    <w:rsid w:val="006F7D92"/>
    <w:rsid w:val="00700A83"/>
    <w:rsid w:val="007011A5"/>
    <w:rsid w:val="007011C1"/>
    <w:rsid w:val="0070141C"/>
    <w:rsid w:val="00701487"/>
    <w:rsid w:val="0070156C"/>
    <w:rsid w:val="0070187B"/>
    <w:rsid w:val="00702575"/>
    <w:rsid w:val="007027F2"/>
    <w:rsid w:val="00702E92"/>
    <w:rsid w:val="0070349E"/>
    <w:rsid w:val="00703573"/>
    <w:rsid w:val="00703B19"/>
    <w:rsid w:val="00703E71"/>
    <w:rsid w:val="0070417B"/>
    <w:rsid w:val="0070479C"/>
    <w:rsid w:val="007049F4"/>
    <w:rsid w:val="00704B67"/>
    <w:rsid w:val="00704ED8"/>
    <w:rsid w:val="007055FC"/>
    <w:rsid w:val="00705731"/>
    <w:rsid w:val="0070585E"/>
    <w:rsid w:val="00706977"/>
    <w:rsid w:val="00706C90"/>
    <w:rsid w:val="00707E7C"/>
    <w:rsid w:val="00707F15"/>
    <w:rsid w:val="007103E7"/>
    <w:rsid w:val="00710CAD"/>
    <w:rsid w:val="00710E90"/>
    <w:rsid w:val="007112EA"/>
    <w:rsid w:val="00711C6E"/>
    <w:rsid w:val="007125FE"/>
    <w:rsid w:val="00712C56"/>
    <w:rsid w:val="00712D29"/>
    <w:rsid w:val="00712F4E"/>
    <w:rsid w:val="00713DC3"/>
    <w:rsid w:val="00713FF4"/>
    <w:rsid w:val="007140F3"/>
    <w:rsid w:val="0071412F"/>
    <w:rsid w:val="00715CA3"/>
    <w:rsid w:val="00715DED"/>
    <w:rsid w:val="007161F8"/>
    <w:rsid w:val="0071681D"/>
    <w:rsid w:val="00716A8D"/>
    <w:rsid w:val="00716D15"/>
    <w:rsid w:val="00716EC7"/>
    <w:rsid w:val="0071712A"/>
    <w:rsid w:val="00717367"/>
    <w:rsid w:val="007175DE"/>
    <w:rsid w:val="00717788"/>
    <w:rsid w:val="00717D94"/>
    <w:rsid w:val="00720CB7"/>
    <w:rsid w:val="0072130D"/>
    <w:rsid w:val="00721826"/>
    <w:rsid w:val="00722837"/>
    <w:rsid w:val="00722AD0"/>
    <w:rsid w:val="00722C25"/>
    <w:rsid w:val="00722DF5"/>
    <w:rsid w:val="007235B1"/>
    <w:rsid w:val="00724A26"/>
    <w:rsid w:val="0072506D"/>
    <w:rsid w:val="00725469"/>
    <w:rsid w:val="00725781"/>
    <w:rsid w:val="00725CE4"/>
    <w:rsid w:val="00725CEF"/>
    <w:rsid w:val="00725FD4"/>
    <w:rsid w:val="007260AC"/>
    <w:rsid w:val="007262C7"/>
    <w:rsid w:val="00726330"/>
    <w:rsid w:val="00726CB4"/>
    <w:rsid w:val="00726F13"/>
    <w:rsid w:val="007273E4"/>
    <w:rsid w:val="00727ADB"/>
    <w:rsid w:val="00727CB3"/>
    <w:rsid w:val="00730941"/>
    <w:rsid w:val="00730CBD"/>
    <w:rsid w:val="00730DE8"/>
    <w:rsid w:val="00731608"/>
    <w:rsid w:val="00731D5B"/>
    <w:rsid w:val="0073211B"/>
    <w:rsid w:val="00732395"/>
    <w:rsid w:val="007328CB"/>
    <w:rsid w:val="00732BD5"/>
    <w:rsid w:val="007337D3"/>
    <w:rsid w:val="00733A9E"/>
    <w:rsid w:val="0073499D"/>
    <w:rsid w:val="00734C93"/>
    <w:rsid w:val="007353EF"/>
    <w:rsid w:val="00735CE9"/>
    <w:rsid w:val="00735DA7"/>
    <w:rsid w:val="00736697"/>
    <w:rsid w:val="00736EC5"/>
    <w:rsid w:val="00736FF7"/>
    <w:rsid w:val="0073763A"/>
    <w:rsid w:val="00737C54"/>
    <w:rsid w:val="0074060C"/>
    <w:rsid w:val="00741521"/>
    <w:rsid w:val="00741B89"/>
    <w:rsid w:val="0074229E"/>
    <w:rsid w:val="00742365"/>
    <w:rsid w:val="00742F6C"/>
    <w:rsid w:val="00742FEB"/>
    <w:rsid w:val="007430B8"/>
    <w:rsid w:val="00743BC5"/>
    <w:rsid w:val="0074414B"/>
    <w:rsid w:val="0074428F"/>
    <w:rsid w:val="007446B2"/>
    <w:rsid w:val="00744B6A"/>
    <w:rsid w:val="00744C38"/>
    <w:rsid w:val="007450A0"/>
    <w:rsid w:val="00745310"/>
    <w:rsid w:val="00745D46"/>
    <w:rsid w:val="0074644E"/>
    <w:rsid w:val="0074657E"/>
    <w:rsid w:val="00746C31"/>
    <w:rsid w:val="00746CDF"/>
    <w:rsid w:val="00746F03"/>
    <w:rsid w:val="0074704E"/>
    <w:rsid w:val="007476F4"/>
    <w:rsid w:val="00747BFF"/>
    <w:rsid w:val="00747CCB"/>
    <w:rsid w:val="00747DC6"/>
    <w:rsid w:val="007502C7"/>
    <w:rsid w:val="00750D0F"/>
    <w:rsid w:val="00750F2F"/>
    <w:rsid w:val="00751089"/>
    <w:rsid w:val="00751611"/>
    <w:rsid w:val="007521BA"/>
    <w:rsid w:val="007527CA"/>
    <w:rsid w:val="007536D0"/>
    <w:rsid w:val="007536F9"/>
    <w:rsid w:val="00753EA6"/>
    <w:rsid w:val="00753ECF"/>
    <w:rsid w:val="007540C6"/>
    <w:rsid w:val="00754429"/>
    <w:rsid w:val="00754A3D"/>
    <w:rsid w:val="00754FFA"/>
    <w:rsid w:val="007556EF"/>
    <w:rsid w:val="007557A9"/>
    <w:rsid w:val="00756995"/>
    <w:rsid w:val="00757103"/>
    <w:rsid w:val="00757720"/>
    <w:rsid w:val="00760595"/>
    <w:rsid w:val="00760753"/>
    <w:rsid w:val="00760BCE"/>
    <w:rsid w:val="00760EA4"/>
    <w:rsid w:val="0076114F"/>
    <w:rsid w:val="0076181B"/>
    <w:rsid w:val="00761C41"/>
    <w:rsid w:val="00762075"/>
    <w:rsid w:val="007627C4"/>
    <w:rsid w:val="00762818"/>
    <w:rsid w:val="00762A00"/>
    <w:rsid w:val="00763AD6"/>
    <w:rsid w:val="00763DCF"/>
    <w:rsid w:val="00763E93"/>
    <w:rsid w:val="00763EE9"/>
    <w:rsid w:val="00764EFE"/>
    <w:rsid w:val="00765754"/>
    <w:rsid w:val="00765B9E"/>
    <w:rsid w:val="0076616A"/>
    <w:rsid w:val="0076620D"/>
    <w:rsid w:val="00766331"/>
    <w:rsid w:val="0076678C"/>
    <w:rsid w:val="007668FD"/>
    <w:rsid w:val="00766B5F"/>
    <w:rsid w:val="00767301"/>
    <w:rsid w:val="007679FF"/>
    <w:rsid w:val="00767E0E"/>
    <w:rsid w:val="00767E49"/>
    <w:rsid w:val="00770166"/>
    <w:rsid w:val="0077047A"/>
    <w:rsid w:val="00770837"/>
    <w:rsid w:val="007712A6"/>
    <w:rsid w:val="00771313"/>
    <w:rsid w:val="00771548"/>
    <w:rsid w:val="00772A20"/>
    <w:rsid w:val="00773989"/>
    <w:rsid w:val="00773A3C"/>
    <w:rsid w:val="007740C4"/>
    <w:rsid w:val="00774300"/>
    <w:rsid w:val="0077489D"/>
    <w:rsid w:val="00774BA1"/>
    <w:rsid w:val="00774CEB"/>
    <w:rsid w:val="00775469"/>
    <w:rsid w:val="0077563E"/>
    <w:rsid w:val="00776576"/>
    <w:rsid w:val="00777396"/>
    <w:rsid w:val="0077741B"/>
    <w:rsid w:val="00777BE8"/>
    <w:rsid w:val="00777C6B"/>
    <w:rsid w:val="007800B4"/>
    <w:rsid w:val="00780AFF"/>
    <w:rsid w:val="0078128A"/>
    <w:rsid w:val="007827DB"/>
    <w:rsid w:val="0078298A"/>
    <w:rsid w:val="00782A55"/>
    <w:rsid w:val="00782AD0"/>
    <w:rsid w:val="00782D75"/>
    <w:rsid w:val="0078319C"/>
    <w:rsid w:val="00784251"/>
    <w:rsid w:val="007843E3"/>
    <w:rsid w:val="0078443C"/>
    <w:rsid w:val="00784D4C"/>
    <w:rsid w:val="00785042"/>
    <w:rsid w:val="00785C10"/>
    <w:rsid w:val="00785F52"/>
    <w:rsid w:val="007860BC"/>
    <w:rsid w:val="00786253"/>
    <w:rsid w:val="00787263"/>
    <w:rsid w:val="00790200"/>
    <w:rsid w:val="00790D3D"/>
    <w:rsid w:val="00790D92"/>
    <w:rsid w:val="007914B1"/>
    <w:rsid w:val="00791D87"/>
    <w:rsid w:val="00792706"/>
    <w:rsid w:val="00792A95"/>
    <w:rsid w:val="00792B18"/>
    <w:rsid w:val="00792E1E"/>
    <w:rsid w:val="007930D4"/>
    <w:rsid w:val="0079397C"/>
    <w:rsid w:val="00794280"/>
    <w:rsid w:val="0079501D"/>
    <w:rsid w:val="0079568D"/>
    <w:rsid w:val="00795A35"/>
    <w:rsid w:val="00795B2D"/>
    <w:rsid w:val="00795FD9"/>
    <w:rsid w:val="007963BB"/>
    <w:rsid w:val="007966DD"/>
    <w:rsid w:val="00796922"/>
    <w:rsid w:val="00797B2F"/>
    <w:rsid w:val="007A0E1D"/>
    <w:rsid w:val="007A1071"/>
    <w:rsid w:val="007A1347"/>
    <w:rsid w:val="007A1B94"/>
    <w:rsid w:val="007A2032"/>
    <w:rsid w:val="007A209A"/>
    <w:rsid w:val="007A2297"/>
    <w:rsid w:val="007A2FB2"/>
    <w:rsid w:val="007A3283"/>
    <w:rsid w:val="007A3347"/>
    <w:rsid w:val="007A3691"/>
    <w:rsid w:val="007A4148"/>
    <w:rsid w:val="007A4D6E"/>
    <w:rsid w:val="007A558A"/>
    <w:rsid w:val="007A69DF"/>
    <w:rsid w:val="007A69EB"/>
    <w:rsid w:val="007A6BAB"/>
    <w:rsid w:val="007A6E0B"/>
    <w:rsid w:val="007A71FF"/>
    <w:rsid w:val="007A721F"/>
    <w:rsid w:val="007A7377"/>
    <w:rsid w:val="007A7566"/>
    <w:rsid w:val="007A7D7B"/>
    <w:rsid w:val="007A7E24"/>
    <w:rsid w:val="007A7E88"/>
    <w:rsid w:val="007B06A1"/>
    <w:rsid w:val="007B073E"/>
    <w:rsid w:val="007B0771"/>
    <w:rsid w:val="007B07EF"/>
    <w:rsid w:val="007B1618"/>
    <w:rsid w:val="007B16D8"/>
    <w:rsid w:val="007B1AAB"/>
    <w:rsid w:val="007B2304"/>
    <w:rsid w:val="007B248F"/>
    <w:rsid w:val="007B26CA"/>
    <w:rsid w:val="007B3647"/>
    <w:rsid w:val="007B4848"/>
    <w:rsid w:val="007B4948"/>
    <w:rsid w:val="007B4CFE"/>
    <w:rsid w:val="007B67F8"/>
    <w:rsid w:val="007B6A75"/>
    <w:rsid w:val="007B71CB"/>
    <w:rsid w:val="007B71FF"/>
    <w:rsid w:val="007B78A1"/>
    <w:rsid w:val="007B7C47"/>
    <w:rsid w:val="007B7DBA"/>
    <w:rsid w:val="007B7EE1"/>
    <w:rsid w:val="007C0425"/>
    <w:rsid w:val="007C05C9"/>
    <w:rsid w:val="007C09B6"/>
    <w:rsid w:val="007C0E12"/>
    <w:rsid w:val="007C11A1"/>
    <w:rsid w:val="007C11A4"/>
    <w:rsid w:val="007C1462"/>
    <w:rsid w:val="007C2163"/>
    <w:rsid w:val="007C2399"/>
    <w:rsid w:val="007C2776"/>
    <w:rsid w:val="007C31DA"/>
    <w:rsid w:val="007C334E"/>
    <w:rsid w:val="007C340E"/>
    <w:rsid w:val="007C395B"/>
    <w:rsid w:val="007C4071"/>
    <w:rsid w:val="007C43E6"/>
    <w:rsid w:val="007C44EC"/>
    <w:rsid w:val="007C4773"/>
    <w:rsid w:val="007C4A62"/>
    <w:rsid w:val="007C4DDD"/>
    <w:rsid w:val="007C5453"/>
    <w:rsid w:val="007C6642"/>
    <w:rsid w:val="007C6F8D"/>
    <w:rsid w:val="007C71FF"/>
    <w:rsid w:val="007C751D"/>
    <w:rsid w:val="007C7884"/>
    <w:rsid w:val="007D084B"/>
    <w:rsid w:val="007D0920"/>
    <w:rsid w:val="007D0C2B"/>
    <w:rsid w:val="007D0DA1"/>
    <w:rsid w:val="007D0F72"/>
    <w:rsid w:val="007D1116"/>
    <w:rsid w:val="007D19A9"/>
    <w:rsid w:val="007D1BF4"/>
    <w:rsid w:val="007D1F75"/>
    <w:rsid w:val="007D20D8"/>
    <w:rsid w:val="007D20E9"/>
    <w:rsid w:val="007D24CE"/>
    <w:rsid w:val="007D2F91"/>
    <w:rsid w:val="007D321A"/>
    <w:rsid w:val="007D34BA"/>
    <w:rsid w:val="007D3564"/>
    <w:rsid w:val="007D3A61"/>
    <w:rsid w:val="007D3B17"/>
    <w:rsid w:val="007D3BE4"/>
    <w:rsid w:val="007D487F"/>
    <w:rsid w:val="007D498F"/>
    <w:rsid w:val="007D4D67"/>
    <w:rsid w:val="007D5CDE"/>
    <w:rsid w:val="007D61EF"/>
    <w:rsid w:val="007D6A7A"/>
    <w:rsid w:val="007D6AA2"/>
    <w:rsid w:val="007D6C22"/>
    <w:rsid w:val="007D6F5A"/>
    <w:rsid w:val="007D7610"/>
    <w:rsid w:val="007D7F89"/>
    <w:rsid w:val="007E08CB"/>
    <w:rsid w:val="007E0A13"/>
    <w:rsid w:val="007E12E1"/>
    <w:rsid w:val="007E1680"/>
    <w:rsid w:val="007E1A68"/>
    <w:rsid w:val="007E1FA4"/>
    <w:rsid w:val="007E26A0"/>
    <w:rsid w:val="007E3E3F"/>
    <w:rsid w:val="007E3F76"/>
    <w:rsid w:val="007E4CDD"/>
    <w:rsid w:val="007E4D78"/>
    <w:rsid w:val="007E5439"/>
    <w:rsid w:val="007E56D6"/>
    <w:rsid w:val="007E6527"/>
    <w:rsid w:val="007E71C9"/>
    <w:rsid w:val="007E7388"/>
    <w:rsid w:val="007E7625"/>
    <w:rsid w:val="007E7944"/>
    <w:rsid w:val="007F0122"/>
    <w:rsid w:val="007F05D2"/>
    <w:rsid w:val="007F05E2"/>
    <w:rsid w:val="007F0767"/>
    <w:rsid w:val="007F0BB9"/>
    <w:rsid w:val="007F0C7F"/>
    <w:rsid w:val="007F16B8"/>
    <w:rsid w:val="007F18C3"/>
    <w:rsid w:val="007F2051"/>
    <w:rsid w:val="007F23E5"/>
    <w:rsid w:val="007F2702"/>
    <w:rsid w:val="007F30C2"/>
    <w:rsid w:val="007F31B2"/>
    <w:rsid w:val="007F34FF"/>
    <w:rsid w:val="007F35DF"/>
    <w:rsid w:val="007F3C98"/>
    <w:rsid w:val="007F3FD8"/>
    <w:rsid w:val="007F41FC"/>
    <w:rsid w:val="007F43F2"/>
    <w:rsid w:val="007F5076"/>
    <w:rsid w:val="007F510A"/>
    <w:rsid w:val="007F5C53"/>
    <w:rsid w:val="007F6328"/>
    <w:rsid w:val="007F6708"/>
    <w:rsid w:val="007F6CB6"/>
    <w:rsid w:val="007F7074"/>
    <w:rsid w:val="007F7081"/>
    <w:rsid w:val="007F79E8"/>
    <w:rsid w:val="008000D1"/>
    <w:rsid w:val="00800159"/>
    <w:rsid w:val="00800221"/>
    <w:rsid w:val="00800410"/>
    <w:rsid w:val="008005EA"/>
    <w:rsid w:val="00800F0D"/>
    <w:rsid w:val="00801886"/>
    <w:rsid w:val="008018AD"/>
    <w:rsid w:val="00801BB2"/>
    <w:rsid w:val="00801EF9"/>
    <w:rsid w:val="0080215D"/>
    <w:rsid w:val="008022D5"/>
    <w:rsid w:val="008029F4"/>
    <w:rsid w:val="00803B46"/>
    <w:rsid w:val="00803C4E"/>
    <w:rsid w:val="00803D61"/>
    <w:rsid w:val="00804EC3"/>
    <w:rsid w:val="00805093"/>
    <w:rsid w:val="00805BC8"/>
    <w:rsid w:val="00805EAA"/>
    <w:rsid w:val="0080669F"/>
    <w:rsid w:val="008069B7"/>
    <w:rsid w:val="00807015"/>
    <w:rsid w:val="0080705A"/>
    <w:rsid w:val="00807B5A"/>
    <w:rsid w:val="008100AF"/>
    <w:rsid w:val="0081014C"/>
    <w:rsid w:val="00812077"/>
    <w:rsid w:val="0081321D"/>
    <w:rsid w:val="00813881"/>
    <w:rsid w:val="00813D24"/>
    <w:rsid w:val="00813E7D"/>
    <w:rsid w:val="00813F99"/>
    <w:rsid w:val="00814379"/>
    <w:rsid w:val="008153D9"/>
    <w:rsid w:val="00815760"/>
    <w:rsid w:val="00815D2B"/>
    <w:rsid w:val="0081625E"/>
    <w:rsid w:val="00816FAB"/>
    <w:rsid w:val="008173D1"/>
    <w:rsid w:val="00817931"/>
    <w:rsid w:val="0082009B"/>
    <w:rsid w:val="008200F7"/>
    <w:rsid w:val="008203F6"/>
    <w:rsid w:val="00820930"/>
    <w:rsid w:val="008213B0"/>
    <w:rsid w:val="00821406"/>
    <w:rsid w:val="0082189E"/>
    <w:rsid w:val="0082198A"/>
    <w:rsid w:val="00821ECD"/>
    <w:rsid w:val="0082217A"/>
    <w:rsid w:val="00822680"/>
    <w:rsid w:val="00823C69"/>
    <w:rsid w:val="008240D0"/>
    <w:rsid w:val="008242FF"/>
    <w:rsid w:val="008243DB"/>
    <w:rsid w:val="008244FD"/>
    <w:rsid w:val="00824530"/>
    <w:rsid w:val="00824908"/>
    <w:rsid w:val="00824CAB"/>
    <w:rsid w:val="00824F14"/>
    <w:rsid w:val="00825045"/>
    <w:rsid w:val="008253E6"/>
    <w:rsid w:val="00825EEA"/>
    <w:rsid w:val="00827A4F"/>
    <w:rsid w:val="00830063"/>
    <w:rsid w:val="0083022D"/>
    <w:rsid w:val="008304F9"/>
    <w:rsid w:val="00830A54"/>
    <w:rsid w:val="00831284"/>
    <w:rsid w:val="008319D6"/>
    <w:rsid w:val="008325EB"/>
    <w:rsid w:val="0083277F"/>
    <w:rsid w:val="008331F1"/>
    <w:rsid w:val="0083343E"/>
    <w:rsid w:val="00833E7D"/>
    <w:rsid w:val="008340C8"/>
    <w:rsid w:val="008341CD"/>
    <w:rsid w:val="0083473E"/>
    <w:rsid w:val="00834FEB"/>
    <w:rsid w:val="00836353"/>
    <w:rsid w:val="00836426"/>
    <w:rsid w:val="008369E9"/>
    <w:rsid w:val="00837B34"/>
    <w:rsid w:val="0084143F"/>
    <w:rsid w:val="00841EF3"/>
    <w:rsid w:val="00841FA6"/>
    <w:rsid w:val="008420ED"/>
    <w:rsid w:val="008422C8"/>
    <w:rsid w:val="008426F7"/>
    <w:rsid w:val="00843086"/>
    <w:rsid w:val="00843AE4"/>
    <w:rsid w:val="00843C6F"/>
    <w:rsid w:val="00844FA3"/>
    <w:rsid w:val="008454F5"/>
    <w:rsid w:val="008469A0"/>
    <w:rsid w:val="00846A5A"/>
    <w:rsid w:val="00846E7D"/>
    <w:rsid w:val="00847685"/>
    <w:rsid w:val="008477D1"/>
    <w:rsid w:val="00847A2E"/>
    <w:rsid w:val="0085012D"/>
    <w:rsid w:val="0085058E"/>
    <w:rsid w:val="00850D7B"/>
    <w:rsid w:val="00851194"/>
    <w:rsid w:val="008511DC"/>
    <w:rsid w:val="008512BC"/>
    <w:rsid w:val="0085217D"/>
    <w:rsid w:val="00852184"/>
    <w:rsid w:val="0085276F"/>
    <w:rsid w:val="00852E7C"/>
    <w:rsid w:val="00852EF4"/>
    <w:rsid w:val="00853146"/>
    <w:rsid w:val="008531FB"/>
    <w:rsid w:val="0085362B"/>
    <w:rsid w:val="008536F5"/>
    <w:rsid w:val="00853D53"/>
    <w:rsid w:val="008540ED"/>
    <w:rsid w:val="0085438F"/>
    <w:rsid w:val="008544E8"/>
    <w:rsid w:val="008549BA"/>
    <w:rsid w:val="00854A0D"/>
    <w:rsid w:val="00855C25"/>
    <w:rsid w:val="00855E5F"/>
    <w:rsid w:val="00856104"/>
    <w:rsid w:val="008573FE"/>
    <w:rsid w:val="0086030F"/>
    <w:rsid w:val="00860BB9"/>
    <w:rsid w:val="0086146C"/>
    <w:rsid w:val="00861DBC"/>
    <w:rsid w:val="00861FFE"/>
    <w:rsid w:val="00862194"/>
    <w:rsid w:val="00862381"/>
    <w:rsid w:val="00862384"/>
    <w:rsid w:val="008625A6"/>
    <w:rsid w:val="00862780"/>
    <w:rsid w:val="008627CE"/>
    <w:rsid w:val="00863327"/>
    <w:rsid w:val="0086358C"/>
    <w:rsid w:val="00863668"/>
    <w:rsid w:val="00863CA4"/>
    <w:rsid w:val="008640DF"/>
    <w:rsid w:val="008642C5"/>
    <w:rsid w:val="008643FA"/>
    <w:rsid w:val="00864699"/>
    <w:rsid w:val="00864E7D"/>
    <w:rsid w:val="00864FA8"/>
    <w:rsid w:val="00865039"/>
    <w:rsid w:val="00865179"/>
    <w:rsid w:val="008653C2"/>
    <w:rsid w:val="008654F5"/>
    <w:rsid w:val="00865914"/>
    <w:rsid w:val="00865F87"/>
    <w:rsid w:val="00866C5B"/>
    <w:rsid w:val="00867D6B"/>
    <w:rsid w:val="00870731"/>
    <w:rsid w:val="0087080D"/>
    <w:rsid w:val="00870E27"/>
    <w:rsid w:val="00871778"/>
    <w:rsid w:val="0087187B"/>
    <w:rsid w:val="00871910"/>
    <w:rsid w:val="00872228"/>
    <w:rsid w:val="00872430"/>
    <w:rsid w:val="008729D9"/>
    <w:rsid w:val="00872A10"/>
    <w:rsid w:val="00872DE9"/>
    <w:rsid w:val="00872F36"/>
    <w:rsid w:val="008731E7"/>
    <w:rsid w:val="008733F8"/>
    <w:rsid w:val="00873CB5"/>
    <w:rsid w:val="00873E0A"/>
    <w:rsid w:val="0087410C"/>
    <w:rsid w:val="00874173"/>
    <w:rsid w:val="008742EE"/>
    <w:rsid w:val="00874C35"/>
    <w:rsid w:val="00874D5F"/>
    <w:rsid w:val="00874E97"/>
    <w:rsid w:val="008752F5"/>
    <w:rsid w:val="0087569E"/>
    <w:rsid w:val="008757FE"/>
    <w:rsid w:val="008759D7"/>
    <w:rsid w:val="00875C66"/>
    <w:rsid w:val="0087685C"/>
    <w:rsid w:val="00877885"/>
    <w:rsid w:val="00877B68"/>
    <w:rsid w:val="00880118"/>
    <w:rsid w:val="008807DF"/>
    <w:rsid w:val="008810E4"/>
    <w:rsid w:val="00881712"/>
    <w:rsid w:val="00881F50"/>
    <w:rsid w:val="008822A8"/>
    <w:rsid w:val="00882774"/>
    <w:rsid w:val="00882791"/>
    <w:rsid w:val="00882865"/>
    <w:rsid w:val="00882D1A"/>
    <w:rsid w:val="0088310F"/>
    <w:rsid w:val="00883464"/>
    <w:rsid w:val="0088373A"/>
    <w:rsid w:val="00883A5D"/>
    <w:rsid w:val="00883BFD"/>
    <w:rsid w:val="00884367"/>
    <w:rsid w:val="00884825"/>
    <w:rsid w:val="00884999"/>
    <w:rsid w:val="00884A63"/>
    <w:rsid w:val="00885844"/>
    <w:rsid w:val="00886A79"/>
    <w:rsid w:val="00886A88"/>
    <w:rsid w:val="008872E4"/>
    <w:rsid w:val="00887466"/>
    <w:rsid w:val="00887A98"/>
    <w:rsid w:val="008902C7"/>
    <w:rsid w:val="0089057B"/>
    <w:rsid w:val="008907D6"/>
    <w:rsid w:val="008910A7"/>
    <w:rsid w:val="0089129B"/>
    <w:rsid w:val="0089366A"/>
    <w:rsid w:val="00893833"/>
    <w:rsid w:val="00893F58"/>
    <w:rsid w:val="0089428B"/>
    <w:rsid w:val="0089465F"/>
    <w:rsid w:val="00894AFB"/>
    <w:rsid w:val="00895ECB"/>
    <w:rsid w:val="00897458"/>
    <w:rsid w:val="00897A1F"/>
    <w:rsid w:val="008A087D"/>
    <w:rsid w:val="008A0B86"/>
    <w:rsid w:val="008A1DBC"/>
    <w:rsid w:val="008A1ED3"/>
    <w:rsid w:val="008A2544"/>
    <w:rsid w:val="008A25E2"/>
    <w:rsid w:val="008A268F"/>
    <w:rsid w:val="008A3582"/>
    <w:rsid w:val="008A36B3"/>
    <w:rsid w:val="008A38E9"/>
    <w:rsid w:val="008A394E"/>
    <w:rsid w:val="008A3B96"/>
    <w:rsid w:val="008A3FCE"/>
    <w:rsid w:val="008A4027"/>
    <w:rsid w:val="008A4393"/>
    <w:rsid w:val="008A509E"/>
    <w:rsid w:val="008A54A5"/>
    <w:rsid w:val="008A57C1"/>
    <w:rsid w:val="008A637B"/>
    <w:rsid w:val="008A63B8"/>
    <w:rsid w:val="008A6A29"/>
    <w:rsid w:val="008A6AFE"/>
    <w:rsid w:val="008A6E07"/>
    <w:rsid w:val="008A6FE4"/>
    <w:rsid w:val="008A7392"/>
    <w:rsid w:val="008A749E"/>
    <w:rsid w:val="008A785F"/>
    <w:rsid w:val="008A7E86"/>
    <w:rsid w:val="008B0C91"/>
    <w:rsid w:val="008B0F64"/>
    <w:rsid w:val="008B12B5"/>
    <w:rsid w:val="008B19B2"/>
    <w:rsid w:val="008B203F"/>
    <w:rsid w:val="008B23C7"/>
    <w:rsid w:val="008B2524"/>
    <w:rsid w:val="008B289A"/>
    <w:rsid w:val="008B364E"/>
    <w:rsid w:val="008B38A0"/>
    <w:rsid w:val="008B4017"/>
    <w:rsid w:val="008B4066"/>
    <w:rsid w:val="008B4311"/>
    <w:rsid w:val="008B480E"/>
    <w:rsid w:val="008B4ECB"/>
    <w:rsid w:val="008B4F94"/>
    <w:rsid w:val="008B5DE9"/>
    <w:rsid w:val="008B61A8"/>
    <w:rsid w:val="008B6B8A"/>
    <w:rsid w:val="008B7267"/>
    <w:rsid w:val="008B7857"/>
    <w:rsid w:val="008B7C8C"/>
    <w:rsid w:val="008C0250"/>
    <w:rsid w:val="008C02EF"/>
    <w:rsid w:val="008C0611"/>
    <w:rsid w:val="008C0CF1"/>
    <w:rsid w:val="008C136E"/>
    <w:rsid w:val="008C1946"/>
    <w:rsid w:val="008C1AD4"/>
    <w:rsid w:val="008C212D"/>
    <w:rsid w:val="008C24FF"/>
    <w:rsid w:val="008C25DC"/>
    <w:rsid w:val="008C2A8A"/>
    <w:rsid w:val="008C2BF7"/>
    <w:rsid w:val="008C41ED"/>
    <w:rsid w:val="008C48E0"/>
    <w:rsid w:val="008C4926"/>
    <w:rsid w:val="008C50DB"/>
    <w:rsid w:val="008C520F"/>
    <w:rsid w:val="008C5291"/>
    <w:rsid w:val="008C541A"/>
    <w:rsid w:val="008C5B52"/>
    <w:rsid w:val="008C5E05"/>
    <w:rsid w:val="008C5ED0"/>
    <w:rsid w:val="008C63B8"/>
    <w:rsid w:val="008C65DE"/>
    <w:rsid w:val="008C6745"/>
    <w:rsid w:val="008C6B72"/>
    <w:rsid w:val="008C6D4A"/>
    <w:rsid w:val="008C7624"/>
    <w:rsid w:val="008C7695"/>
    <w:rsid w:val="008C7E1F"/>
    <w:rsid w:val="008D0188"/>
    <w:rsid w:val="008D040B"/>
    <w:rsid w:val="008D071F"/>
    <w:rsid w:val="008D10A6"/>
    <w:rsid w:val="008D194C"/>
    <w:rsid w:val="008D1D20"/>
    <w:rsid w:val="008D252A"/>
    <w:rsid w:val="008D2C37"/>
    <w:rsid w:val="008D2EF0"/>
    <w:rsid w:val="008D35CB"/>
    <w:rsid w:val="008D3ED6"/>
    <w:rsid w:val="008D485B"/>
    <w:rsid w:val="008D4968"/>
    <w:rsid w:val="008D4A0A"/>
    <w:rsid w:val="008D4C87"/>
    <w:rsid w:val="008D4E28"/>
    <w:rsid w:val="008D5139"/>
    <w:rsid w:val="008D52C6"/>
    <w:rsid w:val="008D5ABA"/>
    <w:rsid w:val="008D5CB1"/>
    <w:rsid w:val="008D6487"/>
    <w:rsid w:val="008D6810"/>
    <w:rsid w:val="008D6F66"/>
    <w:rsid w:val="008D71AE"/>
    <w:rsid w:val="008D7538"/>
    <w:rsid w:val="008D795F"/>
    <w:rsid w:val="008E0B93"/>
    <w:rsid w:val="008E2116"/>
    <w:rsid w:val="008E27F7"/>
    <w:rsid w:val="008E283C"/>
    <w:rsid w:val="008E2D06"/>
    <w:rsid w:val="008E345B"/>
    <w:rsid w:val="008E3730"/>
    <w:rsid w:val="008E44ED"/>
    <w:rsid w:val="008E4AB7"/>
    <w:rsid w:val="008E4B57"/>
    <w:rsid w:val="008E50FE"/>
    <w:rsid w:val="008E5DDF"/>
    <w:rsid w:val="008E63FF"/>
    <w:rsid w:val="008E65B4"/>
    <w:rsid w:val="008E75A9"/>
    <w:rsid w:val="008E7BBF"/>
    <w:rsid w:val="008E7DB8"/>
    <w:rsid w:val="008F01D2"/>
    <w:rsid w:val="008F0274"/>
    <w:rsid w:val="008F0D30"/>
    <w:rsid w:val="008F0DAA"/>
    <w:rsid w:val="008F0F20"/>
    <w:rsid w:val="008F1157"/>
    <w:rsid w:val="008F11FB"/>
    <w:rsid w:val="008F12AF"/>
    <w:rsid w:val="008F13A0"/>
    <w:rsid w:val="008F1C38"/>
    <w:rsid w:val="008F1C72"/>
    <w:rsid w:val="008F1ED8"/>
    <w:rsid w:val="008F218B"/>
    <w:rsid w:val="008F2635"/>
    <w:rsid w:val="008F309C"/>
    <w:rsid w:val="008F4425"/>
    <w:rsid w:val="008F4C4E"/>
    <w:rsid w:val="008F505F"/>
    <w:rsid w:val="008F5322"/>
    <w:rsid w:val="008F5355"/>
    <w:rsid w:val="008F54B8"/>
    <w:rsid w:val="008F61CE"/>
    <w:rsid w:val="008F635C"/>
    <w:rsid w:val="008F64D0"/>
    <w:rsid w:val="008F67EF"/>
    <w:rsid w:val="008F6C3C"/>
    <w:rsid w:val="008F747C"/>
    <w:rsid w:val="008F764A"/>
    <w:rsid w:val="008F7B1A"/>
    <w:rsid w:val="008F7D21"/>
    <w:rsid w:val="0090106F"/>
    <w:rsid w:val="00901168"/>
    <w:rsid w:val="00901AE3"/>
    <w:rsid w:val="009020D7"/>
    <w:rsid w:val="00902760"/>
    <w:rsid w:val="00902B2C"/>
    <w:rsid w:val="00902BB2"/>
    <w:rsid w:val="00902F17"/>
    <w:rsid w:val="00903516"/>
    <w:rsid w:val="00903CD7"/>
    <w:rsid w:val="00903FBD"/>
    <w:rsid w:val="0090434B"/>
    <w:rsid w:val="009048E5"/>
    <w:rsid w:val="00904ABC"/>
    <w:rsid w:val="00904B30"/>
    <w:rsid w:val="00904FD4"/>
    <w:rsid w:val="00905418"/>
    <w:rsid w:val="0090588A"/>
    <w:rsid w:val="009058B7"/>
    <w:rsid w:val="00905D72"/>
    <w:rsid w:val="00906384"/>
    <w:rsid w:val="00906B3D"/>
    <w:rsid w:val="00906D8C"/>
    <w:rsid w:val="00907299"/>
    <w:rsid w:val="00907365"/>
    <w:rsid w:val="00907C6C"/>
    <w:rsid w:val="00910069"/>
    <w:rsid w:val="009104CA"/>
    <w:rsid w:val="009104EB"/>
    <w:rsid w:val="009107BD"/>
    <w:rsid w:val="009109C5"/>
    <w:rsid w:val="009109DC"/>
    <w:rsid w:val="00911924"/>
    <w:rsid w:val="00911F75"/>
    <w:rsid w:val="00912465"/>
    <w:rsid w:val="0091309A"/>
    <w:rsid w:val="00913314"/>
    <w:rsid w:val="00913A4C"/>
    <w:rsid w:val="00913C65"/>
    <w:rsid w:val="009146DF"/>
    <w:rsid w:val="00914A13"/>
    <w:rsid w:val="0091655A"/>
    <w:rsid w:val="00916637"/>
    <w:rsid w:val="009201D2"/>
    <w:rsid w:val="00920379"/>
    <w:rsid w:val="0092062D"/>
    <w:rsid w:val="009212A4"/>
    <w:rsid w:val="009215AB"/>
    <w:rsid w:val="00921735"/>
    <w:rsid w:val="009220E7"/>
    <w:rsid w:val="009226BC"/>
    <w:rsid w:val="0092363E"/>
    <w:rsid w:val="00923894"/>
    <w:rsid w:val="00923BD1"/>
    <w:rsid w:val="00924021"/>
    <w:rsid w:val="009240EE"/>
    <w:rsid w:val="00924115"/>
    <w:rsid w:val="00924A1E"/>
    <w:rsid w:val="00924B06"/>
    <w:rsid w:val="009263A2"/>
    <w:rsid w:val="00926A56"/>
    <w:rsid w:val="00926BB5"/>
    <w:rsid w:val="00926D0A"/>
    <w:rsid w:val="00927155"/>
    <w:rsid w:val="009272F4"/>
    <w:rsid w:val="00927A58"/>
    <w:rsid w:val="00927A75"/>
    <w:rsid w:val="0093083C"/>
    <w:rsid w:val="00930CC0"/>
    <w:rsid w:val="00931057"/>
    <w:rsid w:val="009319B6"/>
    <w:rsid w:val="00931F0B"/>
    <w:rsid w:val="0093217E"/>
    <w:rsid w:val="00932312"/>
    <w:rsid w:val="009325CB"/>
    <w:rsid w:val="009328D1"/>
    <w:rsid w:val="00932E82"/>
    <w:rsid w:val="00932ECF"/>
    <w:rsid w:val="009341EF"/>
    <w:rsid w:val="00934833"/>
    <w:rsid w:val="00934C33"/>
    <w:rsid w:val="00934DA3"/>
    <w:rsid w:val="00935767"/>
    <w:rsid w:val="0093584B"/>
    <w:rsid w:val="00935BC9"/>
    <w:rsid w:val="00935C00"/>
    <w:rsid w:val="00935E88"/>
    <w:rsid w:val="0093606F"/>
    <w:rsid w:val="0093695B"/>
    <w:rsid w:val="0093768A"/>
    <w:rsid w:val="00937BDE"/>
    <w:rsid w:val="0094003E"/>
    <w:rsid w:val="00940254"/>
    <w:rsid w:val="00941043"/>
    <w:rsid w:val="00941161"/>
    <w:rsid w:val="00942574"/>
    <w:rsid w:val="00942576"/>
    <w:rsid w:val="00942A4E"/>
    <w:rsid w:val="00943730"/>
    <w:rsid w:val="009438A7"/>
    <w:rsid w:val="009440E2"/>
    <w:rsid w:val="00944885"/>
    <w:rsid w:val="00945A75"/>
    <w:rsid w:val="00945B58"/>
    <w:rsid w:val="00945CE9"/>
    <w:rsid w:val="00946209"/>
    <w:rsid w:val="0094633B"/>
    <w:rsid w:val="0094653F"/>
    <w:rsid w:val="00946858"/>
    <w:rsid w:val="00947125"/>
    <w:rsid w:val="00947146"/>
    <w:rsid w:val="00947C66"/>
    <w:rsid w:val="00950155"/>
    <w:rsid w:val="009502A3"/>
    <w:rsid w:val="0095034F"/>
    <w:rsid w:val="009511ED"/>
    <w:rsid w:val="0095149B"/>
    <w:rsid w:val="0095150D"/>
    <w:rsid w:val="0095243C"/>
    <w:rsid w:val="00952D34"/>
    <w:rsid w:val="00952EDF"/>
    <w:rsid w:val="00952FE0"/>
    <w:rsid w:val="00953F69"/>
    <w:rsid w:val="00953F72"/>
    <w:rsid w:val="00954084"/>
    <w:rsid w:val="00954987"/>
    <w:rsid w:val="00955321"/>
    <w:rsid w:val="0095553A"/>
    <w:rsid w:val="009555D9"/>
    <w:rsid w:val="00955D2A"/>
    <w:rsid w:val="00956202"/>
    <w:rsid w:val="009564F6"/>
    <w:rsid w:val="009578BC"/>
    <w:rsid w:val="00957C68"/>
    <w:rsid w:val="009600BC"/>
    <w:rsid w:val="00960212"/>
    <w:rsid w:val="0096056B"/>
    <w:rsid w:val="0096074F"/>
    <w:rsid w:val="00960AB1"/>
    <w:rsid w:val="00960BB3"/>
    <w:rsid w:val="00960CBB"/>
    <w:rsid w:val="00960F4B"/>
    <w:rsid w:val="00960FFC"/>
    <w:rsid w:val="009612A1"/>
    <w:rsid w:val="009612D8"/>
    <w:rsid w:val="009620E8"/>
    <w:rsid w:val="009621FD"/>
    <w:rsid w:val="00962654"/>
    <w:rsid w:val="00962941"/>
    <w:rsid w:val="00962EC9"/>
    <w:rsid w:val="00962FC6"/>
    <w:rsid w:val="009634EA"/>
    <w:rsid w:val="00963962"/>
    <w:rsid w:val="00964112"/>
    <w:rsid w:val="00964172"/>
    <w:rsid w:val="00964237"/>
    <w:rsid w:val="00964310"/>
    <w:rsid w:val="00964D09"/>
    <w:rsid w:val="00964D13"/>
    <w:rsid w:val="00964FC0"/>
    <w:rsid w:val="00964FC3"/>
    <w:rsid w:val="00965407"/>
    <w:rsid w:val="00965807"/>
    <w:rsid w:val="00965AF9"/>
    <w:rsid w:val="00965C5D"/>
    <w:rsid w:val="00965C71"/>
    <w:rsid w:val="00965D6D"/>
    <w:rsid w:val="00966004"/>
    <w:rsid w:val="009663E8"/>
    <w:rsid w:val="009665AA"/>
    <w:rsid w:val="00966915"/>
    <w:rsid w:val="009673BE"/>
    <w:rsid w:val="00970C87"/>
    <w:rsid w:val="0097129C"/>
    <w:rsid w:val="00971482"/>
    <w:rsid w:val="00971A8A"/>
    <w:rsid w:val="00971BFD"/>
    <w:rsid w:val="00971F2E"/>
    <w:rsid w:val="00972957"/>
    <w:rsid w:val="00972BF8"/>
    <w:rsid w:val="00972C2D"/>
    <w:rsid w:val="00973751"/>
    <w:rsid w:val="00973967"/>
    <w:rsid w:val="00974AA3"/>
    <w:rsid w:val="00976586"/>
    <w:rsid w:val="0097663B"/>
    <w:rsid w:val="009766C8"/>
    <w:rsid w:val="00976AF9"/>
    <w:rsid w:val="00976C0C"/>
    <w:rsid w:val="00977A2C"/>
    <w:rsid w:val="00977C8C"/>
    <w:rsid w:val="00977CA4"/>
    <w:rsid w:val="00977F50"/>
    <w:rsid w:val="009802DF"/>
    <w:rsid w:val="009813D8"/>
    <w:rsid w:val="00981B3F"/>
    <w:rsid w:val="00981DDC"/>
    <w:rsid w:val="00982016"/>
    <w:rsid w:val="0098233D"/>
    <w:rsid w:val="0098383D"/>
    <w:rsid w:val="00983869"/>
    <w:rsid w:val="00983914"/>
    <w:rsid w:val="00983CC0"/>
    <w:rsid w:val="00984327"/>
    <w:rsid w:val="009844CE"/>
    <w:rsid w:val="009846BD"/>
    <w:rsid w:val="00984997"/>
    <w:rsid w:val="009849A3"/>
    <w:rsid w:val="0098507C"/>
    <w:rsid w:val="009855BF"/>
    <w:rsid w:val="00985839"/>
    <w:rsid w:val="00985898"/>
    <w:rsid w:val="00985962"/>
    <w:rsid w:val="00986198"/>
    <w:rsid w:val="009869A4"/>
    <w:rsid w:val="00986E38"/>
    <w:rsid w:val="0098748E"/>
    <w:rsid w:val="0098789D"/>
    <w:rsid w:val="00987DD9"/>
    <w:rsid w:val="00990C08"/>
    <w:rsid w:val="00990DE8"/>
    <w:rsid w:val="0099199C"/>
    <w:rsid w:val="00991EA3"/>
    <w:rsid w:val="00991FA1"/>
    <w:rsid w:val="00992867"/>
    <w:rsid w:val="00992D0F"/>
    <w:rsid w:val="0099368C"/>
    <w:rsid w:val="0099413C"/>
    <w:rsid w:val="00994B40"/>
    <w:rsid w:val="00994B71"/>
    <w:rsid w:val="00994DCF"/>
    <w:rsid w:val="009954EA"/>
    <w:rsid w:val="009959FF"/>
    <w:rsid w:val="00995A27"/>
    <w:rsid w:val="00995ACB"/>
    <w:rsid w:val="00995ED7"/>
    <w:rsid w:val="009964FB"/>
    <w:rsid w:val="009970A4"/>
    <w:rsid w:val="00997833"/>
    <w:rsid w:val="00997D1E"/>
    <w:rsid w:val="009A02B6"/>
    <w:rsid w:val="009A04E0"/>
    <w:rsid w:val="009A0CEC"/>
    <w:rsid w:val="009A15D3"/>
    <w:rsid w:val="009A20B0"/>
    <w:rsid w:val="009A2600"/>
    <w:rsid w:val="009A3BF8"/>
    <w:rsid w:val="009A3F7A"/>
    <w:rsid w:val="009A3FBC"/>
    <w:rsid w:val="009A4111"/>
    <w:rsid w:val="009A4B79"/>
    <w:rsid w:val="009A54F5"/>
    <w:rsid w:val="009A5693"/>
    <w:rsid w:val="009A5C6E"/>
    <w:rsid w:val="009A6583"/>
    <w:rsid w:val="009A6630"/>
    <w:rsid w:val="009A687C"/>
    <w:rsid w:val="009A68F6"/>
    <w:rsid w:val="009A6BB8"/>
    <w:rsid w:val="009A70BE"/>
    <w:rsid w:val="009A7190"/>
    <w:rsid w:val="009A7542"/>
    <w:rsid w:val="009A7F8D"/>
    <w:rsid w:val="009B018D"/>
    <w:rsid w:val="009B055F"/>
    <w:rsid w:val="009B0772"/>
    <w:rsid w:val="009B0B25"/>
    <w:rsid w:val="009B12FB"/>
    <w:rsid w:val="009B1EC7"/>
    <w:rsid w:val="009B1FA7"/>
    <w:rsid w:val="009B27AE"/>
    <w:rsid w:val="009B2C37"/>
    <w:rsid w:val="009B324E"/>
    <w:rsid w:val="009B32B8"/>
    <w:rsid w:val="009B34AF"/>
    <w:rsid w:val="009B363A"/>
    <w:rsid w:val="009B379F"/>
    <w:rsid w:val="009B45EA"/>
    <w:rsid w:val="009B47A9"/>
    <w:rsid w:val="009B51E2"/>
    <w:rsid w:val="009B543D"/>
    <w:rsid w:val="009B56C5"/>
    <w:rsid w:val="009B5B14"/>
    <w:rsid w:val="009B5CFD"/>
    <w:rsid w:val="009B5F53"/>
    <w:rsid w:val="009B61BE"/>
    <w:rsid w:val="009B640C"/>
    <w:rsid w:val="009B6668"/>
    <w:rsid w:val="009B6990"/>
    <w:rsid w:val="009B70AB"/>
    <w:rsid w:val="009B7794"/>
    <w:rsid w:val="009B77B4"/>
    <w:rsid w:val="009C039E"/>
    <w:rsid w:val="009C0641"/>
    <w:rsid w:val="009C0FD8"/>
    <w:rsid w:val="009C1BCB"/>
    <w:rsid w:val="009C1C3E"/>
    <w:rsid w:val="009C2225"/>
    <w:rsid w:val="009C2DA9"/>
    <w:rsid w:val="009C3C85"/>
    <w:rsid w:val="009C4150"/>
    <w:rsid w:val="009C46B0"/>
    <w:rsid w:val="009C4A4E"/>
    <w:rsid w:val="009C4BDB"/>
    <w:rsid w:val="009C523A"/>
    <w:rsid w:val="009C5727"/>
    <w:rsid w:val="009C5ABA"/>
    <w:rsid w:val="009C632B"/>
    <w:rsid w:val="009C6A38"/>
    <w:rsid w:val="009C7EAE"/>
    <w:rsid w:val="009D0210"/>
    <w:rsid w:val="009D0224"/>
    <w:rsid w:val="009D0758"/>
    <w:rsid w:val="009D0E19"/>
    <w:rsid w:val="009D1712"/>
    <w:rsid w:val="009D18A4"/>
    <w:rsid w:val="009D1D14"/>
    <w:rsid w:val="009D1F44"/>
    <w:rsid w:val="009D21B8"/>
    <w:rsid w:val="009D228F"/>
    <w:rsid w:val="009D30F4"/>
    <w:rsid w:val="009D4786"/>
    <w:rsid w:val="009D4E9E"/>
    <w:rsid w:val="009D6F29"/>
    <w:rsid w:val="009D6F4A"/>
    <w:rsid w:val="009D77D0"/>
    <w:rsid w:val="009E01D3"/>
    <w:rsid w:val="009E028B"/>
    <w:rsid w:val="009E0F42"/>
    <w:rsid w:val="009E0FA7"/>
    <w:rsid w:val="009E1159"/>
    <w:rsid w:val="009E197B"/>
    <w:rsid w:val="009E1F64"/>
    <w:rsid w:val="009E2189"/>
    <w:rsid w:val="009E2568"/>
    <w:rsid w:val="009E2B41"/>
    <w:rsid w:val="009E2BCB"/>
    <w:rsid w:val="009E3065"/>
    <w:rsid w:val="009E37CF"/>
    <w:rsid w:val="009E39AC"/>
    <w:rsid w:val="009E3E9F"/>
    <w:rsid w:val="009E4132"/>
    <w:rsid w:val="009E48F4"/>
    <w:rsid w:val="009E58D9"/>
    <w:rsid w:val="009E5F49"/>
    <w:rsid w:val="009E601A"/>
    <w:rsid w:val="009E606A"/>
    <w:rsid w:val="009E642A"/>
    <w:rsid w:val="009E6CE1"/>
    <w:rsid w:val="009E74BD"/>
    <w:rsid w:val="009E762F"/>
    <w:rsid w:val="009E77C7"/>
    <w:rsid w:val="009E7D4E"/>
    <w:rsid w:val="009E7EDF"/>
    <w:rsid w:val="009F02C1"/>
    <w:rsid w:val="009F057F"/>
    <w:rsid w:val="009F0704"/>
    <w:rsid w:val="009F117C"/>
    <w:rsid w:val="009F21CD"/>
    <w:rsid w:val="009F21DF"/>
    <w:rsid w:val="009F2429"/>
    <w:rsid w:val="009F24F8"/>
    <w:rsid w:val="009F2C08"/>
    <w:rsid w:val="009F2E22"/>
    <w:rsid w:val="009F2F78"/>
    <w:rsid w:val="009F3099"/>
    <w:rsid w:val="009F409C"/>
    <w:rsid w:val="009F4175"/>
    <w:rsid w:val="009F41CA"/>
    <w:rsid w:val="009F4828"/>
    <w:rsid w:val="009F4B9E"/>
    <w:rsid w:val="009F4FBF"/>
    <w:rsid w:val="009F5174"/>
    <w:rsid w:val="009F5B07"/>
    <w:rsid w:val="009F5CC7"/>
    <w:rsid w:val="009F62D5"/>
    <w:rsid w:val="009F657A"/>
    <w:rsid w:val="009F7189"/>
    <w:rsid w:val="009F7C91"/>
    <w:rsid w:val="009F7CC2"/>
    <w:rsid w:val="009F7F17"/>
    <w:rsid w:val="009F7FD7"/>
    <w:rsid w:val="00A0019C"/>
    <w:rsid w:val="00A002CC"/>
    <w:rsid w:val="00A003DC"/>
    <w:rsid w:val="00A00968"/>
    <w:rsid w:val="00A01256"/>
    <w:rsid w:val="00A013E3"/>
    <w:rsid w:val="00A017AF"/>
    <w:rsid w:val="00A0193C"/>
    <w:rsid w:val="00A0292A"/>
    <w:rsid w:val="00A02A4C"/>
    <w:rsid w:val="00A03996"/>
    <w:rsid w:val="00A03EC3"/>
    <w:rsid w:val="00A0405F"/>
    <w:rsid w:val="00A040C9"/>
    <w:rsid w:val="00A046A6"/>
    <w:rsid w:val="00A04A9A"/>
    <w:rsid w:val="00A04AED"/>
    <w:rsid w:val="00A04CB9"/>
    <w:rsid w:val="00A04F7D"/>
    <w:rsid w:val="00A05331"/>
    <w:rsid w:val="00A05430"/>
    <w:rsid w:val="00A06462"/>
    <w:rsid w:val="00A06A0E"/>
    <w:rsid w:val="00A06AD7"/>
    <w:rsid w:val="00A07727"/>
    <w:rsid w:val="00A10CCF"/>
    <w:rsid w:val="00A10EEA"/>
    <w:rsid w:val="00A110E9"/>
    <w:rsid w:val="00A115B9"/>
    <w:rsid w:val="00A11E78"/>
    <w:rsid w:val="00A12196"/>
    <w:rsid w:val="00A122CF"/>
    <w:rsid w:val="00A12492"/>
    <w:rsid w:val="00A126C4"/>
    <w:rsid w:val="00A1294D"/>
    <w:rsid w:val="00A129CA"/>
    <w:rsid w:val="00A13C06"/>
    <w:rsid w:val="00A13D8D"/>
    <w:rsid w:val="00A1418D"/>
    <w:rsid w:val="00A15AA4"/>
    <w:rsid w:val="00A160CE"/>
    <w:rsid w:val="00A161A7"/>
    <w:rsid w:val="00A166AA"/>
    <w:rsid w:val="00A167A8"/>
    <w:rsid w:val="00A16B8E"/>
    <w:rsid w:val="00A16C72"/>
    <w:rsid w:val="00A17794"/>
    <w:rsid w:val="00A17B9A"/>
    <w:rsid w:val="00A17EA4"/>
    <w:rsid w:val="00A2052B"/>
    <w:rsid w:val="00A2166A"/>
    <w:rsid w:val="00A21D1D"/>
    <w:rsid w:val="00A2208C"/>
    <w:rsid w:val="00A223D6"/>
    <w:rsid w:val="00A22588"/>
    <w:rsid w:val="00A228E1"/>
    <w:rsid w:val="00A22A71"/>
    <w:rsid w:val="00A22FA1"/>
    <w:rsid w:val="00A23342"/>
    <w:rsid w:val="00A23470"/>
    <w:rsid w:val="00A2388C"/>
    <w:rsid w:val="00A23F0C"/>
    <w:rsid w:val="00A241A3"/>
    <w:rsid w:val="00A24C5A"/>
    <w:rsid w:val="00A24E02"/>
    <w:rsid w:val="00A250AB"/>
    <w:rsid w:val="00A254F2"/>
    <w:rsid w:val="00A256BE"/>
    <w:rsid w:val="00A25725"/>
    <w:rsid w:val="00A260DC"/>
    <w:rsid w:val="00A2619C"/>
    <w:rsid w:val="00A26E9A"/>
    <w:rsid w:val="00A27327"/>
    <w:rsid w:val="00A27B2D"/>
    <w:rsid w:val="00A27E16"/>
    <w:rsid w:val="00A27F99"/>
    <w:rsid w:val="00A305BA"/>
    <w:rsid w:val="00A307AC"/>
    <w:rsid w:val="00A30A16"/>
    <w:rsid w:val="00A3133B"/>
    <w:rsid w:val="00A3196C"/>
    <w:rsid w:val="00A31E52"/>
    <w:rsid w:val="00A31EC0"/>
    <w:rsid w:val="00A327B4"/>
    <w:rsid w:val="00A33039"/>
    <w:rsid w:val="00A338D2"/>
    <w:rsid w:val="00A34B0B"/>
    <w:rsid w:val="00A34E4C"/>
    <w:rsid w:val="00A350B6"/>
    <w:rsid w:val="00A35454"/>
    <w:rsid w:val="00A3547B"/>
    <w:rsid w:val="00A3552D"/>
    <w:rsid w:val="00A357DD"/>
    <w:rsid w:val="00A35E75"/>
    <w:rsid w:val="00A3603E"/>
    <w:rsid w:val="00A3606A"/>
    <w:rsid w:val="00A36854"/>
    <w:rsid w:val="00A36ABA"/>
    <w:rsid w:val="00A36BEB"/>
    <w:rsid w:val="00A36E97"/>
    <w:rsid w:val="00A370C3"/>
    <w:rsid w:val="00A37370"/>
    <w:rsid w:val="00A37629"/>
    <w:rsid w:val="00A37767"/>
    <w:rsid w:val="00A379E3"/>
    <w:rsid w:val="00A405B8"/>
    <w:rsid w:val="00A4068C"/>
    <w:rsid w:val="00A41FB1"/>
    <w:rsid w:val="00A42263"/>
    <w:rsid w:val="00A4289F"/>
    <w:rsid w:val="00A429FD"/>
    <w:rsid w:val="00A42F88"/>
    <w:rsid w:val="00A4422D"/>
    <w:rsid w:val="00A44343"/>
    <w:rsid w:val="00A4449B"/>
    <w:rsid w:val="00A4454E"/>
    <w:rsid w:val="00A44680"/>
    <w:rsid w:val="00A44817"/>
    <w:rsid w:val="00A4484B"/>
    <w:rsid w:val="00A448A6"/>
    <w:rsid w:val="00A448D9"/>
    <w:rsid w:val="00A44E32"/>
    <w:rsid w:val="00A45077"/>
    <w:rsid w:val="00A45320"/>
    <w:rsid w:val="00A45464"/>
    <w:rsid w:val="00A4556E"/>
    <w:rsid w:val="00A45745"/>
    <w:rsid w:val="00A458F8"/>
    <w:rsid w:val="00A45B53"/>
    <w:rsid w:val="00A4781F"/>
    <w:rsid w:val="00A4785C"/>
    <w:rsid w:val="00A508D7"/>
    <w:rsid w:val="00A50988"/>
    <w:rsid w:val="00A50B9A"/>
    <w:rsid w:val="00A51AB8"/>
    <w:rsid w:val="00A5251F"/>
    <w:rsid w:val="00A52A44"/>
    <w:rsid w:val="00A5406A"/>
    <w:rsid w:val="00A5443B"/>
    <w:rsid w:val="00A546EA"/>
    <w:rsid w:val="00A5510B"/>
    <w:rsid w:val="00A551E9"/>
    <w:rsid w:val="00A5536C"/>
    <w:rsid w:val="00A55D42"/>
    <w:rsid w:val="00A56265"/>
    <w:rsid w:val="00A5652B"/>
    <w:rsid w:val="00A56C85"/>
    <w:rsid w:val="00A604D3"/>
    <w:rsid w:val="00A606C8"/>
    <w:rsid w:val="00A620A5"/>
    <w:rsid w:val="00A632DD"/>
    <w:rsid w:val="00A63B01"/>
    <w:rsid w:val="00A641BB"/>
    <w:rsid w:val="00A64F0E"/>
    <w:rsid w:val="00A64FFC"/>
    <w:rsid w:val="00A6562D"/>
    <w:rsid w:val="00A65B16"/>
    <w:rsid w:val="00A65B5C"/>
    <w:rsid w:val="00A6664B"/>
    <w:rsid w:val="00A666E2"/>
    <w:rsid w:val="00A66AA8"/>
    <w:rsid w:val="00A67A14"/>
    <w:rsid w:val="00A705A6"/>
    <w:rsid w:val="00A70A25"/>
    <w:rsid w:val="00A70F07"/>
    <w:rsid w:val="00A7160C"/>
    <w:rsid w:val="00A7162B"/>
    <w:rsid w:val="00A71782"/>
    <w:rsid w:val="00A719EC"/>
    <w:rsid w:val="00A71F45"/>
    <w:rsid w:val="00A71FE3"/>
    <w:rsid w:val="00A72A95"/>
    <w:rsid w:val="00A72BE7"/>
    <w:rsid w:val="00A73F63"/>
    <w:rsid w:val="00A74376"/>
    <w:rsid w:val="00A74470"/>
    <w:rsid w:val="00A746A9"/>
    <w:rsid w:val="00A74D36"/>
    <w:rsid w:val="00A74DC8"/>
    <w:rsid w:val="00A74E01"/>
    <w:rsid w:val="00A76316"/>
    <w:rsid w:val="00A76D6B"/>
    <w:rsid w:val="00A76EB2"/>
    <w:rsid w:val="00A772F0"/>
    <w:rsid w:val="00A77999"/>
    <w:rsid w:val="00A77E06"/>
    <w:rsid w:val="00A77E20"/>
    <w:rsid w:val="00A80303"/>
    <w:rsid w:val="00A822F6"/>
    <w:rsid w:val="00A822F7"/>
    <w:rsid w:val="00A825CC"/>
    <w:rsid w:val="00A82797"/>
    <w:rsid w:val="00A82972"/>
    <w:rsid w:val="00A82A13"/>
    <w:rsid w:val="00A82F05"/>
    <w:rsid w:val="00A835F1"/>
    <w:rsid w:val="00A83715"/>
    <w:rsid w:val="00A83A5F"/>
    <w:rsid w:val="00A83AF7"/>
    <w:rsid w:val="00A84038"/>
    <w:rsid w:val="00A84942"/>
    <w:rsid w:val="00A85442"/>
    <w:rsid w:val="00A854FC"/>
    <w:rsid w:val="00A85639"/>
    <w:rsid w:val="00A8564D"/>
    <w:rsid w:val="00A85E5A"/>
    <w:rsid w:val="00A86196"/>
    <w:rsid w:val="00A8681E"/>
    <w:rsid w:val="00A86AE2"/>
    <w:rsid w:val="00A86BC7"/>
    <w:rsid w:val="00A86E83"/>
    <w:rsid w:val="00A8728F"/>
    <w:rsid w:val="00A87481"/>
    <w:rsid w:val="00A87A15"/>
    <w:rsid w:val="00A87CE9"/>
    <w:rsid w:val="00A87D81"/>
    <w:rsid w:val="00A9022A"/>
    <w:rsid w:val="00A90877"/>
    <w:rsid w:val="00A90A82"/>
    <w:rsid w:val="00A90ED3"/>
    <w:rsid w:val="00A911FF"/>
    <w:rsid w:val="00A927DD"/>
    <w:rsid w:val="00A9291F"/>
    <w:rsid w:val="00A9295F"/>
    <w:rsid w:val="00A92AF9"/>
    <w:rsid w:val="00A92EC3"/>
    <w:rsid w:val="00A93031"/>
    <w:rsid w:val="00A930E1"/>
    <w:rsid w:val="00A93744"/>
    <w:rsid w:val="00A93806"/>
    <w:rsid w:val="00A938B8"/>
    <w:rsid w:val="00A93DE6"/>
    <w:rsid w:val="00A93FD4"/>
    <w:rsid w:val="00A94270"/>
    <w:rsid w:val="00A94732"/>
    <w:rsid w:val="00A94D39"/>
    <w:rsid w:val="00A94F30"/>
    <w:rsid w:val="00A95355"/>
    <w:rsid w:val="00A95858"/>
    <w:rsid w:val="00A9698C"/>
    <w:rsid w:val="00A96A8E"/>
    <w:rsid w:val="00A973BE"/>
    <w:rsid w:val="00A97FD8"/>
    <w:rsid w:val="00AA083C"/>
    <w:rsid w:val="00AA13F4"/>
    <w:rsid w:val="00AA14F3"/>
    <w:rsid w:val="00AA1C78"/>
    <w:rsid w:val="00AA2164"/>
    <w:rsid w:val="00AA237C"/>
    <w:rsid w:val="00AA2B70"/>
    <w:rsid w:val="00AA36BC"/>
    <w:rsid w:val="00AA36E5"/>
    <w:rsid w:val="00AA4442"/>
    <w:rsid w:val="00AA465E"/>
    <w:rsid w:val="00AA4F10"/>
    <w:rsid w:val="00AA50CC"/>
    <w:rsid w:val="00AA5262"/>
    <w:rsid w:val="00AA5501"/>
    <w:rsid w:val="00AA5740"/>
    <w:rsid w:val="00AA58BD"/>
    <w:rsid w:val="00AA58E9"/>
    <w:rsid w:val="00AA6168"/>
    <w:rsid w:val="00AA6C2F"/>
    <w:rsid w:val="00AA6F06"/>
    <w:rsid w:val="00AA700A"/>
    <w:rsid w:val="00AA705A"/>
    <w:rsid w:val="00AA7144"/>
    <w:rsid w:val="00AA74DC"/>
    <w:rsid w:val="00AA752D"/>
    <w:rsid w:val="00AB01BF"/>
    <w:rsid w:val="00AB048B"/>
    <w:rsid w:val="00AB0621"/>
    <w:rsid w:val="00AB08A6"/>
    <w:rsid w:val="00AB1885"/>
    <w:rsid w:val="00AB1BBD"/>
    <w:rsid w:val="00AB2561"/>
    <w:rsid w:val="00AB27F0"/>
    <w:rsid w:val="00AB2851"/>
    <w:rsid w:val="00AB3611"/>
    <w:rsid w:val="00AB38B4"/>
    <w:rsid w:val="00AB5461"/>
    <w:rsid w:val="00AB66FB"/>
    <w:rsid w:val="00AB727E"/>
    <w:rsid w:val="00AB780C"/>
    <w:rsid w:val="00AC0961"/>
    <w:rsid w:val="00AC0BAF"/>
    <w:rsid w:val="00AC15D1"/>
    <w:rsid w:val="00AC16B3"/>
    <w:rsid w:val="00AC1C41"/>
    <w:rsid w:val="00AC2034"/>
    <w:rsid w:val="00AC21B7"/>
    <w:rsid w:val="00AC221B"/>
    <w:rsid w:val="00AC2316"/>
    <w:rsid w:val="00AC2542"/>
    <w:rsid w:val="00AC26BD"/>
    <w:rsid w:val="00AC29A6"/>
    <w:rsid w:val="00AC32ED"/>
    <w:rsid w:val="00AC38D9"/>
    <w:rsid w:val="00AC4462"/>
    <w:rsid w:val="00AC4D6A"/>
    <w:rsid w:val="00AC4E58"/>
    <w:rsid w:val="00AC5AC2"/>
    <w:rsid w:val="00AC5C98"/>
    <w:rsid w:val="00AC5E3B"/>
    <w:rsid w:val="00AC626F"/>
    <w:rsid w:val="00AC6A18"/>
    <w:rsid w:val="00AC732B"/>
    <w:rsid w:val="00AC7594"/>
    <w:rsid w:val="00AC78ED"/>
    <w:rsid w:val="00AC7F46"/>
    <w:rsid w:val="00AD02F5"/>
    <w:rsid w:val="00AD037C"/>
    <w:rsid w:val="00AD05C5"/>
    <w:rsid w:val="00AD1293"/>
    <w:rsid w:val="00AD140C"/>
    <w:rsid w:val="00AD1828"/>
    <w:rsid w:val="00AD1B79"/>
    <w:rsid w:val="00AD2245"/>
    <w:rsid w:val="00AD23C4"/>
    <w:rsid w:val="00AD2A11"/>
    <w:rsid w:val="00AD2A6D"/>
    <w:rsid w:val="00AD36DD"/>
    <w:rsid w:val="00AD3F49"/>
    <w:rsid w:val="00AD45A0"/>
    <w:rsid w:val="00AD59C9"/>
    <w:rsid w:val="00AD5B6F"/>
    <w:rsid w:val="00AD5E07"/>
    <w:rsid w:val="00AD6192"/>
    <w:rsid w:val="00AD65AA"/>
    <w:rsid w:val="00AD72EF"/>
    <w:rsid w:val="00AD73F5"/>
    <w:rsid w:val="00AE03D9"/>
    <w:rsid w:val="00AE05C4"/>
    <w:rsid w:val="00AE09A5"/>
    <w:rsid w:val="00AE117B"/>
    <w:rsid w:val="00AE1640"/>
    <w:rsid w:val="00AE1F80"/>
    <w:rsid w:val="00AE2B6A"/>
    <w:rsid w:val="00AE2D06"/>
    <w:rsid w:val="00AE31C2"/>
    <w:rsid w:val="00AE347D"/>
    <w:rsid w:val="00AE3BD1"/>
    <w:rsid w:val="00AE451E"/>
    <w:rsid w:val="00AE471B"/>
    <w:rsid w:val="00AE49EA"/>
    <w:rsid w:val="00AE5923"/>
    <w:rsid w:val="00AE5D52"/>
    <w:rsid w:val="00AE6493"/>
    <w:rsid w:val="00AE6C8C"/>
    <w:rsid w:val="00AE76DD"/>
    <w:rsid w:val="00AE798D"/>
    <w:rsid w:val="00AE7E10"/>
    <w:rsid w:val="00AE7F16"/>
    <w:rsid w:val="00AF07DD"/>
    <w:rsid w:val="00AF1786"/>
    <w:rsid w:val="00AF1F61"/>
    <w:rsid w:val="00AF213F"/>
    <w:rsid w:val="00AF22CE"/>
    <w:rsid w:val="00AF26A9"/>
    <w:rsid w:val="00AF28C3"/>
    <w:rsid w:val="00AF2B83"/>
    <w:rsid w:val="00AF2C35"/>
    <w:rsid w:val="00AF2D53"/>
    <w:rsid w:val="00AF37C3"/>
    <w:rsid w:val="00AF3A9C"/>
    <w:rsid w:val="00AF44C3"/>
    <w:rsid w:val="00AF4EE3"/>
    <w:rsid w:val="00AF612B"/>
    <w:rsid w:val="00AF6AD7"/>
    <w:rsid w:val="00AF6F06"/>
    <w:rsid w:val="00AF706E"/>
    <w:rsid w:val="00AF73C3"/>
    <w:rsid w:val="00AF773B"/>
    <w:rsid w:val="00AF7AFF"/>
    <w:rsid w:val="00AF7FF6"/>
    <w:rsid w:val="00B0047C"/>
    <w:rsid w:val="00B007C4"/>
    <w:rsid w:val="00B00813"/>
    <w:rsid w:val="00B00AEF"/>
    <w:rsid w:val="00B0132F"/>
    <w:rsid w:val="00B019CE"/>
    <w:rsid w:val="00B023DC"/>
    <w:rsid w:val="00B03022"/>
    <w:rsid w:val="00B031F7"/>
    <w:rsid w:val="00B034CE"/>
    <w:rsid w:val="00B03662"/>
    <w:rsid w:val="00B0378A"/>
    <w:rsid w:val="00B03D57"/>
    <w:rsid w:val="00B03F6B"/>
    <w:rsid w:val="00B04286"/>
    <w:rsid w:val="00B04CD7"/>
    <w:rsid w:val="00B04D61"/>
    <w:rsid w:val="00B04F2D"/>
    <w:rsid w:val="00B0500F"/>
    <w:rsid w:val="00B051E8"/>
    <w:rsid w:val="00B0527D"/>
    <w:rsid w:val="00B053ED"/>
    <w:rsid w:val="00B0542C"/>
    <w:rsid w:val="00B063D2"/>
    <w:rsid w:val="00B06E44"/>
    <w:rsid w:val="00B073E4"/>
    <w:rsid w:val="00B07BFB"/>
    <w:rsid w:val="00B1068E"/>
    <w:rsid w:val="00B1084E"/>
    <w:rsid w:val="00B10B73"/>
    <w:rsid w:val="00B123ED"/>
    <w:rsid w:val="00B1352B"/>
    <w:rsid w:val="00B13A7E"/>
    <w:rsid w:val="00B13ECF"/>
    <w:rsid w:val="00B14363"/>
    <w:rsid w:val="00B14602"/>
    <w:rsid w:val="00B14A68"/>
    <w:rsid w:val="00B15468"/>
    <w:rsid w:val="00B156EC"/>
    <w:rsid w:val="00B15873"/>
    <w:rsid w:val="00B15942"/>
    <w:rsid w:val="00B15DCA"/>
    <w:rsid w:val="00B15EC3"/>
    <w:rsid w:val="00B162E6"/>
    <w:rsid w:val="00B1635F"/>
    <w:rsid w:val="00B17500"/>
    <w:rsid w:val="00B17A43"/>
    <w:rsid w:val="00B17F1D"/>
    <w:rsid w:val="00B2229D"/>
    <w:rsid w:val="00B226FC"/>
    <w:rsid w:val="00B22CA6"/>
    <w:rsid w:val="00B22CBD"/>
    <w:rsid w:val="00B2346D"/>
    <w:rsid w:val="00B234B7"/>
    <w:rsid w:val="00B236B7"/>
    <w:rsid w:val="00B239F0"/>
    <w:rsid w:val="00B23D5A"/>
    <w:rsid w:val="00B24107"/>
    <w:rsid w:val="00B24E7A"/>
    <w:rsid w:val="00B2514B"/>
    <w:rsid w:val="00B2540A"/>
    <w:rsid w:val="00B2550D"/>
    <w:rsid w:val="00B257CA"/>
    <w:rsid w:val="00B258E0"/>
    <w:rsid w:val="00B25CDE"/>
    <w:rsid w:val="00B26023"/>
    <w:rsid w:val="00B2606D"/>
    <w:rsid w:val="00B26443"/>
    <w:rsid w:val="00B26462"/>
    <w:rsid w:val="00B26BC0"/>
    <w:rsid w:val="00B26EE4"/>
    <w:rsid w:val="00B310B6"/>
    <w:rsid w:val="00B31B79"/>
    <w:rsid w:val="00B32D11"/>
    <w:rsid w:val="00B32DA3"/>
    <w:rsid w:val="00B32E61"/>
    <w:rsid w:val="00B32F7A"/>
    <w:rsid w:val="00B3327A"/>
    <w:rsid w:val="00B33697"/>
    <w:rsid w:val="00B336D4"/>
    <w:rsid w:val="00B3399D"/>
    <w:rsid w:val="00B33B97"/>
    <w:rsid w:val="00B3447D"/>
    <w:rsid w:val="00B3522F"/>
    <w:rsid w:val="00B36022"/>
    <w:rsid w:val="00B36C50"/>
    <w:rsid w:val="00B36EC9"/>
    <w:rsid w:val="00B36F5A"/>
    <w:rsid w:val="00B372F2"/>
    <w:rsid w:val="00B37A7B"/>
    <w:rsid w:val="00B4086D"/>
    <w:rsid w:val="00B40A4E"/>
    <w:rsid w:val="00B40B14"/>
    <w:rsid w:val="00B40DA5"/>
    <w:rsid w:val="00B40DC5"/>
    <w:rsid w:val="00B41516"/>
    <w:rsid w:val="00B41721"/>
    <w:rsid w:val="00B41A4A"/>
    <w:rsid w:val="00B41E5E"/>
    <w:rsid w:val="00B4238E"/>
    <w:rsid w:val="00B42AE8"/>
    <w:rsid w:val="00B43434"/>
    <w:rsid w:val="00B43E4C"/>
    <w:rsid w:val="00B450BB"/>
    <w:rsid w:val="00B45539"/>
    <w:rsid w:val="00B455AA"/>
    <w:rsid w:val="00B46FD4"/>
    <w:rsid w:val="00B4797F"/>
    <w:rsid w:val="00B47E22"/>
    <w:rsid w:val="00B5004C"/>
    <w:rsid w:val="00B50629"/>
    <w:rsid w:val="00B50BBF"/>
    <w:rsid w:val="00B516F5"/>
    <w:rsid w:val="00B51779"/>
    <w:rsid w:val="00B519BE"/>
    <w:rsid w:val="00B52F07"/>
    <w:rsid w:val="00B530D2"/>
    <w:rsid w:val="00B532E7"/>
    <w:rsid w:val="00B5401A"/>
    <w:rsid w:val="00B540BC"/>
    <w:rsid w:val="00B54601"/>
    <w:rsid w:val="00B5480E"/>
    <w:rsid w:val="00B550DF"/>
    <w:rsid w:val="00B5578F"/>
    <w:rsid w:val="00B5588B"/>
    <w:rsid w:val="00B55DDA"/>
    <w:rsid w:val="00B56371"/>
    <w:rsid w:val="00B56459"/>
    <w:rsid w:val="00B56485"/>
    <w:rsid w:val="00B56F55"/>
    <w:rsid w:val="00B60310"/>
    <w:rsid w:val="00B6077A"/>
    <w:rsid w:val="00B60FAB"/>
    <w:rsid w:val="00B61829"/>
    <w:rsid w:val="00B619F0"/>
    <w:rsid w:val="00B62410"/>
    <w:rsid w:val="00B62F8F"/>
    <w:rsid w:val="00B63061"/>
    <w:rsid w:val="00B639B4"/>
    <w:rsid w:val="00B639C7"/>
    <w:rsid w:val="00B63C22"/>
    <w:rsid w:val="00B63F17"/>
    <w:rsid w:val="00B643F5"/>
    <w:rsid w:val="00B64E73"/>
    <w:rsid w:val="00B64F73"/>
    <w:rsid w:val="00B65CA1"/>
    <w:rsid w:val="00B65DC6"/>
    <w:rsid w:val="00B65DDA"/>
    <w:rsid w:val="00B65FEF"/>
    <w:rsid w:val="00B66596"/>
    <w:rsid w:val="00B667DC"/>
    <w:rsid w:val="00B66AAD"/>
    <w:rsid w:val="00B66DF5"/>
    <w:rsid w:val="00B67161"/>
    <w:rsid w:val="00B71761"/>
    <w:rsid w:val="00B72350"/>
    <w:rsid w:val="00B72419"/>
    <w:rsid w:val="00B725DD"/>
    <w:rsid w:val="00B72B56"/>
    <w:rsid w:val="00B74340"/>
    <w:rsid w:val="00B7554E"/>
    <w:rsid w:val="00B75B52"/>
    <w:rsid w:val="00B75FC0"/>
    <w:rsid w:val="00B7611F"/>
    <w:rsid w:val="00B76B66"/>
    <w:rsid w:val="00B772A5"/>
    <w:rsid w:val="00B7764A"/>
    <w:rsid w:val="00B776C6"/>
    <w:rsid w:val="00B7770C"/>
    <w:rsid w:val="00B77C1F"/>
    <w:rsid w:val="00B77DEA"/>
    <w:rsid w:val="00B80AD4"/>
    <w:rsid w:val="00B80D04"/>
    <w:rsid w:val="00B81235"/>
    <w:rsid w:val="00B81274"/>
    <w:rsid w:val="00B815E2"/>
    <w:rsid w:val="00B81707"/>
    <w:rsid w:val="00B824E9"/>
    <w:rsid w:val="00B8264A"/>
    <w:rsid w:val="00B8264F"/>
    <w:rsid w:val="00B826DB"/>
    <w:rsid w:val="00B82926"/>
    <w:rsid w:val="00B82A1E"/>
    <w:rsid w:val="00B82B33"/>
    <w:rsid w:val="00B82C3F"/>
    <w:rsid w:val="00B82EE8"/>
    <w:rsid w:val="00B8332A"/>
    <w:rsid w:val="00B8332E"/>
    <w:rsid w:val="00B836B2"/>
    <w:rsid w:val="00B83813"/>
    <w:rsid w:val="00B83BE3"/>
    <w:rsid w:val="00B83E36"/>
    <w:rsid w:val="00B83EC4"/>
    <w:rsid w:val="00B847FE"/>
    <w:rsid w:val="00B84A54"/>
    <w:rsid w:val="00B85F05"/>
    <w:rsid w:val="00B86363"/>
    <w:rsid w:val="00B86950"/>
    <w:rsid w:val="00B8708D"/>
    <w:rsid w:val="00B8723E"/>
    <w:rsid w:val="00B872E6"/>
    <w:rsid w:val="00B87A93"/>
    <w:rsid w:val="00B90245"/>
    <w:rsid w:val="00B91921"/>
    <w:rsid w:val="00B91D3D"/>
    <w:rsid w:val="00B91DCB"/>
    <w:rsid w:val="00B925D3"/>
    <w:rsid w:val="00B92697"/>
    <w:rsid w:val="00B92911"/>
    <w:rsid w:val="00B93ADC"/>
    <w:rsid w:val="00B93C0E"/>
    <w:rsid w:val="00B940D4"/>
    <w:rsid w:val="00B94ECD"/>
    <w:rsid w:val="00B95643"/>
    <w:rsid w:val="00B95A21"/>
    <w:rsid w:val="00B96656"/>
    <w:rsid w:val="00B967F6"/>
    <w:rsid w:val="00B96ABA"/>
    <w:rsid w:val="00B96E24"/>
    <w:rsid w:val="00B973F7"/>
    <w:rsid w:val="00B97516"/>
    <w:rsid w:val="00B97720"/>
    <w:rsid w:val="00BA18DD"/>
    <w:rsid w:val="00BA1BA7"/>
    <w:rsid w:val="00BA26CC"/>
    <w:rsid w:val="00BA29CD"/>
    <w:rsid w:val="00BA2B0E"/>
    <w:rsid w:val="00BA2DA6"/>
    <w:rsid w:val="00BA2F70"/>
    <w:rsid w:val="00BA2FFA"/>
    <w:rsid w:val="00BA34A1"/>
    <w:rsid w:val="00BA386E"/>
    <w:rsid w:val="00BA3A78"/>
    <w:rsid w:val="00BA44F8"/>
    <w:rsid w:val="00BA4561"/>
    <w:rsid w:val="00BA4B5A"/>
    <w:rsid w:val="00BA57BB"/>
    <w:rsid w:val="00BA5A06"/>
    <w:rsid w:val="00BA5B1D"/>
    <w:rsid w:val="00BA5F35"/>
    <w:rsid w:val="00BA6253"/>
    <w:rsid w:val="00BA627A"/>
    <w:rsid w:val="00BA6796"/>
    <w:rsid w:val="00BA6A59"/>
    <w:rsid w:val="00BA75FC"/>
    <w:rsid w:val="00BA7E16"/>
    <w:rsid w:val="00BB03DA"/>
    <w:rsid w:val="00BB0610"/>
    <w:rsid w:val="00BB0D8D"/>
    <w:rsid w:val="00BB0E1E"/>
    <w:rsid w:val="00BB15BA"/>
    <w:rsid w:val="00BB1937"/>
    <w:rsid w:val="00BB1E29"/>
    <w:rsid w:val="00BB2428"/>
    <w:rsid w:val="00BB2F63"/>
    <w:rsid w:val="00BB2F86"/>
    <w:rsid w:val="00BB3A6A"/>
    <w:rsid w:val="00BB3D3B"/>
    <w:rsid w:val="00BB3F72"/>
    <w:rsid w:val="00BB411C"/>
    <w:rsid w:val="00BB4277"/>
    <w:rsid w:val="00BB4696"/>
    <w:rsid w:val="00BB492A"/>
    <w:rsid w:val="00BB4E36"/>
    <w:rsid w:val="00BB53B5"/>
    <w:rsid w:val="00BB59B3"/>
    <w:rsid w:val="00BB65C5"/>
    <w:rsid w:val="00BB6C1D"/>
    <w:rsid w:val="00BB71BE"/>
    <w:rsid w:val="00BB76C1"/>
    <w:rsid w:val="00BB7A6B"/>
    <w:rsid w:val="00BB7C01"/>
    <w:rsid w:val="00BC0B2F"/>
    <w:rsid w:val="00BC0E35"/>
    <w:rsid w:val="00BC1569"/>
    <w:rsid w:val="00BC168D"/>
    <w:rsid w:val="00BC1CB9"/>
    <w:rsid w:val="00BC1DD0"/>
    <w:rsid w:val="00BC1E46"/>
    <w:rsid w:val="00BC2591"/>
    <w:rsid w:val="00BC2A07"/>
    <w:rsid w:val="00BC32C2"/>
    <w:rsid w:val="00BC4566"/>
    <w:rsid w:val="00BC4E91"/>
    <w:rsid w:val="00BC556F"/>
    <w:rsid w:val="00BC57BA"/>
    <w:rsid w:val="00BC5884"/>
    <w:rsid w:val="00BC5D25"/>
    <w:rsid w:val="00BC5F65"/>
    <w:rsid w:val="00BC6A69"/>
    <w:rsid w:val="00BC7B7A"/>
    <w:rsid w:val="00BC7E5A"/>
    <w:rsid w:val="00BD02F9"/>
    <w:rsid w:val="00BD0408"/>
    <w:rsid w:val="00BD0592"/>
    <w:rsid w:val="00BD0D9A"/>
    <w:rsid w:val="00BD12E5"/>
    <w:rsid w:val="00BD1305"/>
    <w:rsid w:val="00BD18A8"/>
    <w:rsid w:val="00BD1FED"/>
    <w:rsid w:val="00BD299B"/>
    <w:rsid w:val="00BD3734"/>
    <w:rsid w:val="00BD3745"/>
    <w:rsid w:val="00BD3CE3"/>
    <w:rsid w:val="00BD41C6"/>
    <w:rsid w:val="00BD4941"/>
    <w:rsid w:val="00BD4993"/>
    <w:rsid w:val="00BD54D1"/>
    <w:rsid w:val="00BD5D29"/>
    <w:rsid w:val="00BD5DAE"/>
    <w:rsid w:val="00BD6661"/>
    <w:rsid w:val="00BD6A2C"/>
    <w:rsid w:val="00BD6D37"/>
    <w:rsid w:val="00BD75F8"/>
    <w:rsid w:val="00BD783D"/>
    <w:rsid w:val="00BD7CEF"/>
    <w:rsid w:val="00BE005B"/>
    <w:rsid w:val="00BE10A5"/>
    <w:rsid w:val="00BE1363"/>
    <w:rsid w:val="00BE151E"/>
    <w:rsid w:val="00BE1811"/>
    <w:rsid w:val="00BE19F6"/>
    <w:rsid w:val="00BE1E27"/>
    <w:rsid w:val="00BE1F94"/>
    <w:rsid w:val="00BE2D63"/>
    <w:rsid w:val="00BE3963"/>
    <w:rsid w:val="00BE416C"/>
    <w:rsid w:val="00BE430E"/>
    <w:rsid w:val="00BE5BFD"/>
    <w:rsid w:val="00BE671F"/>
    <w:rsid w:val="00BE6FE9"/>
    <w:rsid w:val="00BE7333"/>
    <w:rsid w:val="00BE7351"/>
    <w:rsid w:val="00BE75A8"/>
    <w:rsid w:val="00BE7629"/>
    <w:rsid w:val="00BF0B1E"/>
    <w:rsid w:val="00BF1013"/>
    <w:rsid w:val="00BF1B0D"/>
    <w:rsid w:val="00BF1D13"/>
    <w:rsid w:val="00BF1EA7"/>
    <w:rsid w:val="00BF231B"/>
    <w:rsid w:val="00BF26B9"/>
    <w:rsid w:val="00BF36F7"/>
    <w:rsid w:val="00BF40A6"/>
    <w:rsid w:val="00BF4E57"/>
    <w:rsid w:val="00BF5B54"/>
    <w:rsid w:val="00BF5C4A"/>
    <w:rsid w:val="00BF5CB7"/>
    <w:rsid w:val="00BF616B"/>
    <w:rsid w:val="00BF6465"/>
    <w:rsid w:val="00BF6D28"/>
    <w:rsid w:val="00BF6DCD"/>
    <w:rsid w:val="00BF70DB"/>
    <w:rsid w:val="00BF7279"/>
    <w:rsid w:val="00BF7B3B"/>
    <w:rsid w:val="00BF7B47"/>
    <w:rsid w:val="00BF7C81"/>
    <w:rsid w:val="00BF7E0C"/>
    <w:rsid w:val="00BF7EFE"/>
    <w:rsid w:val="00C00889"/>
    <w:rsid w:val="00C01027"/>
    <w:rsid w:val="00C01261"/>
    <w:rsid w:val="00C01AA4"/>
    <w:rsid w:val="00C01D02"/>
    <w:rsid w:val="00C02066"/>
    <w:rsid w:val="00C0218E"/>
    <w:rsid w:val="00C02763"/>
    <w:rsid w:val="00C029A0"/>
    <w:rsid w:val="00C02AD3"/>
    <w:rsid w:val="00C02B9B"/>
    <w:rsid w:val="00C02D8A"/>
    <w:rsid w:val="00C03CDF"/>
    <w:rsid w:val="00C043B1"/>
    <w:rsid w:val="00C04539"/>
    <w:rsid w:val="00C04D57"/>
    <w:rsid w:val="00C05032"/>
    <w:rsid w:val="00C050DD"/>
    <w:rsid w:val="00C05246"/>
    <w:rsid w:val="00C066BF"/>
    <w:rsid w:val="00C06980"/>
    <w:rsid w:val="00C06BC1"/>
    <w:rsid w:val="00C07949"/>
    <w:rsid w:val="00C07A6F"/>
    <w:rsid w:val="00C07D84"/>
    <w:rsid w:val="00C10024"/>
    <w:rsid w:val="00C117E5"/>
    <w:rsid w:val="00C11F6D"/>
    <w:rsid w:val="00C12129"/>
    <w:rsid w:val="00C129B0"/>
    <w:rsid w:val="00C12CBB"/>
    <w:rsid w:val="00C132B5"/>
    <w:rsid w:val="00C13577"/>
    <w:rsid w:val="00C1498A"/>
    <w:rsid w:val="00C14B0E"/>
    <w:rsid w:val="00C14BD2"/>
    <w:rsid w:val="00C155CA"/>
    <w:rsid w:val="00C15B0D"/>
    <w:rsid w:val="00C15B80"/>
    <w:rsid w:val="00C167E8"/>
    <w:rsid w:val="00C1689A"/>
    <w:rsid w:val="00C1763E"/>
    <w:rsid w:val="00C17B89"/>
    <w:rsid w:val="00C17E0B"/>
    <w:rsid w:val="00C2000E"/>
    <w:rsid w:val="00C2059F"/>
    <w:rsid w:val="00C20690"/>
    <w:rsid w:val="00C20825"/>
    <w:rsid w:val="00C20BB9"/>
    <w:rsid w:val="00C20F8C"/>
    <w:rsid w:val="00C21398"/>
    <w:rsid w:val="00C215A8"/>
    <w:rsid w:val="00C216F9"/>
    <w:rsid w:val="00C21C83"/>
    <w:rsid w:val="00C22B1A"/>
    <w:rsid w:val="00C22DBB"/>
    <w:rsid w:val="00C238DF"/>
    <w:rsid w:val="00C23D7D"/>
    <w:rsid w:val="00C23D83"/>
    <w:rsid w:val="00C240B3"/>
    <w:rsid w:val="00C240D1"/>
    <w:rsid w:val="00C24EF8"/>
    <w:rsid w:val="00C24FEA"/>
    <w:rsid w:val="00C254ED"/>
    <w:rsid w:val="00C266A9"/>
    <w:rsid w:val="00C30D1D"/>
    <w:rsid w:val="00C30D74"/>
    <w:rsid w:val="00C30E8D"/>
    <w:rsid w:val="00C31114"/>
    <w:rsid w:val="00C31121"/>
    <w:rsid w:val="00C3120E"/>
    <w:rsid w:val="00C3249C"/>
    <w:rsid w:val="00C3249D"/>
    <w:rsid w:val="00C32812"/>
    <w:rsid w:val="00C33153"/>
    <w:rsid w:val="00C341AA"/>
    <w:rsid w:val="00C34674"/>
    <w:rsid w:val="00C34D29"/>
    <w:rsid w:val="00C35200"/>
    <w:rsid w:val="00C353D0"/>
    <w:rsid w:val="00C35535"/>
    <w:rsid w:val="00C35806"/>
    <w:rsid w:val="00C35890"/>
    <w:rsid w:val="00C359E1"/>
    <w:rsid w:val="00C35D04"/>
    <w:rsid w:val="00C35E91"/>
    <w:rsid w:val="00C35F3B"/>
    <w:rsid w:val="00C35FD9"/>
    <w:rsid w:val="00C36F0D"/>
    <w:rsid w:val="00C3753C"/>
    <w:rsid w:val="00C37A12"/>
    <w:rsid w:val="00C409E1"/>
    <w:rsid w:val="00C40AD6"/>
    <w:rsid w:val="00C41346"/>
    <w:rsid w:val="00C413E9"/>
    <w:rsid w:val="00C4147E"/>
    <w:rsid w:val="00C4176E"/>
    <w:rsid w:val="00C41988"/>
    <w:rsid w:val="00C41D69"/>
    <w:rsid w:val="00C422ED"/>
    <w:rsid w:val="00C423BD"/>
    <w:rsid w:val="00C42B50"/>
    <w:rsid w:val="00C4340B"/>
    <w:rsid w:val="00C43486"/>
    <w:rsid w:val="00C4365B"/>
    <w:rsid w:val="00C4499D"/>
    <w:rsid w:val="00C44FEF"/>
    <w:rsid w:val="00C46A51"/>
    <w:rsid w:val="00C46AD7"/>
    <w:rsid w:val="00C4735B"/>
    <w:rsid w:val="00C474B7"/>
    <w:rsid w:val="00C4778F"/>
    <w:rsid w:val="00C47B46"/>
    <w:rsid w:val="00C50B98"/>
    <w:rsid w:val="00C50DDB"/>
    <w:rsid w:val="00C51AA5"/>
    <w:rsid w:val="00C52033"/>
    <w:rsid w:val="00C522E0"/>
    <w:rsid w:val="00C524A4"/>
    <w:rsid w:val="00C53063"/>
    <w:rsid w:val="00C53439"/>
    <w:rsid w:val="00C534F1"/>
    <w:rsid w:val="00C53514"/>
    <w:rsid w:val="00C53584"/>
    <w:rsid w:val="00C5377D"/>
    <w:rsid w:val="00C54029"/>
    <w:rsid w:val="00C54743"/>
    <w:rsid w:val="00C54A9E"/>
    <w:rsid w:val="00C54C71"/>
    <w:rsid w:val="00C56148"/>
    <w:rsid w:val="00C56591"/>
    <w:rsid w:val="00C568C2"/>
    <w:rsid w:val="00C56E0B"/>
    <w:rsid w:val="00C56EBD"/>
    <w:rsid w:val="00C5727B"/>
    <w:rsid w:val="00C57415"/>
    <w:rsid w:val="00C57BA5"/>
    <w:rsid w:val="00C60791"/>
    <w:rsid w:val="00C60E57"/>
    <w:rsid w:val="00C6112F"/>
    <w:rsid w:val="00C61CA7"/>
    <w:rsid w:val="00C61D0A"/>
    <w:rsid w:val="00C61F41"/>
    <w:rsid w:val="00C620E9"/>
    <w:rsid w:val="00C62532"/>
    <w:rsid w:val="00C625B7"/>
    <w:rsid w:val="00C63168"/>
    <w:rsid w:val="00C63722"/>
    <w:rsid w:val="00C63853"/>
    <w:rsid w:val="00C638AA"/>
    <w:rsid w:val="00C64866"/>
    <w:rsid w:val="00C64BC0"/>
    <w:rsid w:val="00C64E5F"/>
    <w:rsid w:val="00C652FB"/>
    <w:rsid w:val="00C653FB"/>
    <w:rsid w:val="00C657FC"/>
    <w:rsid w:val="00C65CC7"/>
    <w:rsid w:val="00C65FD1"/>
    <w:rsid w:val="00C66310"/>
    <w:rsid w:val="00C6735B"/>
    <w:rsid w:val="00C67903"/>
    <w:rsid w:val="00C70191"/>
    <w:rsid w:val="00C70269"/>
    <w:rsid w:val="00C702C8"/>
    <w:rsid w:val="00C70E9A"/>
    <w:rsid w:val="00C70F54"/>
    <w:rsid w:val="00C7131E"/>
    <w:rsid w:val="00C7160A"/>
    <w:rsid w:val="00C71CB9"/>
    <w:rsid w:val="00C7293E"/>
    <w:rsid w:val="00C72D4C"/>
    <w:rsid w:val="00C734BB"/>
    <w:rsid w:val="00C73AC2"/>
    <w:rsid w:val="00C73C9C"/>
    <w:rsid w:val="00C741D2"/>
    <w:rsid w:val="00C74470"/>
    <w:rsid w:val="00C74488"/>
    <w:rsid w:val="00C74C2B"/>
    <w:rsid w:val="00C751E7"/>
    <w:rsid w:val="00C752AE"/>
    <w:rsid w:val="00C759B0"/>
    <w:rsid w:val="00C75B0C"/>
    <w:rsid w:val="00C760E5"/>
    <w:rsid w:val="00C763B3"/>
    <w:rsid w:val="00C76576"/>
    <w:rsid w:val="00C76BA5"/>
    <w:rsid w:val="00C76F54"/>
    <w:rsid w:val="00C771CF"/>
    <w:rsid w:val="00C77376"/>
    <w:rsid w:val="00C77A3A"/>
    <w:rsid w:val="00C77F7A"/>
    <w:rsid w:val="00C77FF6"/>
    <w:rsid w:val="00C803F4"/>
    <w:rsid w:val="00C80B67"/>
    <w:rsid w:val="00C80D85"/>
    <w:rsid w:val="00C80FDD"/>
    <w:rsid w:val="00C810DC"/>
    <w:rsid w:val="00C81627"/>
    <w:rsid w:val="00C8178B"/>
    <w:rsid w:val="00C8197D"/>
    <w:rsid w:val="00C81B2D"/>
    <w:rsid w:val="00C81C62"/>
    <w:rsid w:val="00C81DDD"/>
    <w:rsid w:val="00C81E66"/>
    <w:rsid w:val="00C820F1"/>
    <w:rsid w:val="00C826CE"/>
    <w:rsid w:val="00C82A23"/>
    <w:rsid w:val="00C82D33"/>
    <w:rsid w:val="00C82DDE"/>
    <w:rsid w:val="00C83844"/>
    <w:rsid w:val="00C83E9D"/>
    <w:rsid w:val="00C84537"/>
    <w:rsid w:val="00C848F8"/>
    <w:rsid w:val="00C84F8E"/>
    <w:rsid w:val="00C8558C"/>
    <w:rsid w:val="00C85ADC"/>
    <w:rsid w:val="00C85BCD"/>
    <w:rsid w:val="00C8682D"/>
    <w:rsid w:val="00C86854"/>
    <w:rsid w:val="00C8692D"/>
    <w:rsid w:val="00C87182"/>
    <w:rsid w:val="00C87E41"/>
    <w:rsid w:val="00C9038D"/>
    <w:rsid w:val="00C91090"/>
    <w:rsid w:val="00C910D4"/>
    <w:rsid w:val="00C91559"/>
    <w:rsid w:val="00C9189E"/>
    <w:rsid w:val="00C919DC"/>
    <w:rsid w:val="00C9349C"/>
    <w:rsid w:val="00C93666"/>
    <w:rsid w:val="00C93BF7"/>
    <w:rsid w:val="00C93F94"/>
    <w:rsid w:val="00C94D59"/>
    <w:rsid w:val="00C94EE9"/>
    <w:rsid w:val="00C95320"/>
    <w:rsid w:val="00C96E9C"/>
    <w:rsid w:val="00C973B0"/>
    <w:rsid w:val="00C97D98"/>
    <w:rsid w:val="00CA0637"/>
    <w:rsid w:val="00CA08DF"/>
    <w:rsid w:val="00CA09DF"/>
    <w:rsid w:val="00CA0A9E"/>
    <w:rsid w:val="00CA20DF"/>
    <w:rsid w:val="00CA2875"/>
    <w:rsid w:val="00CA297B"/>
    <w:rsid w:val="00CA32F8"/>
    <w:rsid w:val="00CA363D"/>
    <w:rsid w:val="00CA3D33"/>
    <w:rsid w:val="00CA4179"/>
    <w:rsid w:val="00CA4231"/>
    <w:rsid w:val="00CA44C3"/>
    <w:rsid w:val="00CA485D"/>
    <w:rsid w:val="00CA50BF"/>
    <w:rsid w:val="00CA522E"/>
    <w:rsid w:val="00CA5490"/>
    <w:rsid w:val="00CA5D0E"/>
    <w:rsid w:val="00CA64D8"/>
    <w:rsid w:val="00CA6B16"/>
    <w:rsid w:val="00CA70FC"/>
    <w:rsid w:val="00CA7816"/>
    <w:rsid w:val="00CB11A7"/>
    <w:rsid w:val="00CB201A"/>
    <w:rsid w:val="00CB21F7"/>
    <w:rsid w:val="00CB25C0"/>
    <w:rsid w:val="00CB2DD2"/>
    <w:rsid w:val="00CB31FA"/>
    <w:rsid w:val="00CB321B"/>
    <w:rsid w:val="00CB3816"/>
    <w:rsid w:val="00CB4BEB"/>
    <w:rsid w:val="00CB5110"/>
    <w:rsid w:val="00CB5479"/>
    <w:rsid w:val="00CB572B"/>
    <w:rsid w:val="00CB6230"/>
    <w:rsid w:val="00CB6263"/>
    <w:rsid w:val="00CB64B6"/>
    <w:rsid w:val="00CB662B"/>
    <w:rsid w:val="00CB678A"/>
    <w:rsid w:val="00CB6FFF"/>
    <w:rsid w:val="00CB7B89"/>
    <w:rsid w:val="00CC007D"/>
    <w:rsid w:val="00CC03F7"/>
    <w:rsid w:val="00CC0AB0"/>
    <w:rsid w:val="00CC0E15"/>
    <w:rsid w:val="00CC234F"/>
    <w:rsid w:val="00CC29D5"/>
    <w:rsid w:val="00CC2B9A"/>
    <w:rsid w:val="00CC3032"/>
    <w:rsid w:val="00CC36E5"/>
    <w:rsid w:val="00CC42C3"/>
    <w:rsid w:val="00CC492E"/>
    <w:rsid w:val="00CC5EFA"/>
    <w:rsid w:val="00CC643E"/>
    <w:rsid w:val="00CC68DA"/>
    <w:rsid w:val="00CC6CA8"/>
    <w:rsid w:val="00CC747A"/>
    <w:rsid w:val="00CD06E1"/>
    <w:rsid w:val="00CD12A1"/>
    <w:rsid w:val="00CD12FE"/>
    <w:rsid w:val="00CD1A07"/>
    <w:rsid w:val="00CD1AD1"/>
    <w:rsid w:val="00CD1BA9"/>
    <w:rsid w:val="00CD298B"/>
    <w:rsid w:val="00CD3972"/>
    <w:rsid w:val="00CD3B7D"/>
    <w:rsid w:val="00CD42F1"/>
    <w:rsid w:val="00CD4487"/>
    <w:rsid w:val="00CD473B"/>
    <w:rsid w:val="00CD4B10"/>
    <w:rsid w:val="00CD4B66"/>
    <w:rsid w:val="00CD4DB3"/>
    <w:rsid w:val="00CD4F5C"/>
    <w:rsid w:val="00CD5931"/>
    <w:rsid w:val="00CD59D2"/>
    <w:rsid w:val="00CD5D11"/>
    <w:rsid w:val="00CD5EA1"/>
    <w:rsid w:val="00CD6062"/>
    <w:rsid w:val="00CD6088"/>
    <w:rsid w:val="00CD67FB"/>
    <w:rsid w:val="00CD6809"/>
    <w:rsid w:val="00CD7226"/>
    <w:rsid w:val="00CD73E7"/>
    <w:rsid w:val="00CD7C0A"/>
    <w:rsid w:val="00CE00CC"/>
    <w:rsid w:val="00CE0682"/>
    <w:rsid w:val="00CE0F24"/>
    <w:rsid w:val="00CE178D"/>
    <w:rsid w:val="00CE1BA1"/>
    <w:rsid w:val="00CE1C8F"/>
    <w:rsid w:val="00CE23F9"/>
    <w:rsid w:val="00CE3784"/>
    <w:rsid w:val="00CE3814"/>
    <w:rsid w:val="00CE393C"/>
    <w:rsid w:val="00CE3A3F"/>
    <w:rsid w:val="00CE47A7"/>
    <w:rsid w:val="00CE508C"/>
    <w:rsid w:val="00CE56E0"/>
    <w:rsid w:val="00CE5B01"/>
    <w:rsid w:val="00CE6F5F"/>
    <w:rsid w:val="00CE7095"/>
    <w:rsid w:val="00CE7AAA"/>
    <w:rsid w:val="00CE7FCC"/>
    <w:rsid w:val="00CF0624"/>
    <w:rsid w:val="00CF0A9C"/>
    <w:rsid w:val="00CF0BDD"/>
    <w:rsid w:val="00CF14DA"/>
    <w:rsid w:val="00CF1C45"/>
    <w:rsid w:val="00CF1E36"/>
    <w:rsid w:val="00CF209C"/>
    <w:rsid w:val="00CF25AB"/>
    <w:rsid w:val="00CF25D9"/>
    <w:rsid w:val="00CF2635"/>
    <w:rsid w:val="00CF2AEF"/>
    <w:rsid w:val="00CF314F"/>
    <w:rsid w:val="00CF3185"/>
    <w:rsid w:val="00CF3DFE"/>
    <w:rsid w:val="00CF4540"/>
    <w:rsid w:val="00CF48C4"/>
    <w:rsid w:val="00CF4931"/>
    <w:rsid w:val="00CF4A8B"/>
    <w:rsid w:val="00CF521C"/>
    <w:rsid w:val="00CF5710"/>
    <w:rsid w:val="00CF57BD"/>
    <w:rsid w:val="00CF57C8"/>
    <w:rsid w:val="00CF5998"/>
    <w:rsid w:val="00CF5A7A"/>
    <w:rsid w:val="00CF639D"/>
    <w:rsid w:val="00CF6583"/>
    <w:rsid w:val="00CF6699"/>
    <w:rsid w:val="00CF7228"/>
    <w:rsid w:val="00CF7243"/>
    <w:rsid w:val="00CF75BB"/>
    <w:rsid w:val="00CF7953"/>
    <w:rsid w:val="00CF7A4C"/>
    <w:rsid w:val="00D00526"/>
    <w:rsid w:val="00D00D03"/>
    <w:rsid w:val="00D00D76"/>
    <w:rsid w:val="00D00D84"/>
    <w:rsid w:val="00D00DFC"/>
    <w:rsid w:val="00D00EB4"/>
    <w:rsid w:val="00D01123"/>
    <w:rsid w:val="00D01644"/>
    <w:rsid w:val="00D01664"/>
    <w:rsid w:val="00D017A9"/>
    <w:rsid w:val="00D0210A"/>
    <w:rsid w:val="00D02139"/>
    <w:rsid w:val="00D02305"/>
    <w:rsid w:val="00D02EAE"/>
    <w:rsid w:val="00D035DD"/>
    <w:rsid w:val="00D038A4"/>
    <w:rsid w:val="00D03B7E"/>
    <w:rsid w:val="00D04281"/>
    <w:rsid w:val="00D04EE0"/>
    <w:rsid w:val="00D04F9C"/>
    <w:rsid w:val="00D05EBA"/>
    <w:rsid w:val="00D06200"/>
    <w:rsid w:val="00D063BB"/>
    <w:rsid w:val="00D06E7A"/>
    <w:rsid w:val="00D06FB4"/>
    <w:rsid w:val="00D104B2"/>
    <w:rsid w:val="00D112C9"/>
    <w:rsid w:val="00D11820"/>
    <w:rsid w:val="00D11F64"/>
    <w:rsid w:val="00D12EC8"/>
    <w:rsid w:val="00D13213"/>
    <w:rsid w:val="00D13C30"/>
    <w:rsid w:val="00D141C0"/>
    <w:rsid w:val="00D15400"/>
    <w:rsid w:val="00D154CB"/>
    <w:rsid w:val="00D164BC"/>
    <w:rsid w:val="00D16604"/>
    <w:rsid w:val="00D168C0"/>
    <w:rsid w:val="00D17074"/>
    <w:rsid w:val="00D17860"/>
    <w:rsid w:val="00D17B02"/>
    <w:rsid w:val="00D201D9"/>
    <w:rsid w:val="00D20662"/>
    <w:rsid w:val="00D207AE"/>
    <w:rsid w:val="00D21399"/>
    <w:rsid w:val="00D21DA7"/>
    <w:rsid w:val="00D21EAF"/>
    <w:rsid w:val="00D2216F"/>
    <w:rsid w:val="00D223DD"/>
    <w:rsid w:val="00D22AD2"/>
    <w:rsid w:val="00D2339C"/>
    <w:rsid w:val="00D23FDC"/>
    <w:rsid w:val="00D2411A"/>
    <w:rsid w:val="00D24262"/>
    <w:rsid w:val="00D24889"/>
    <w:rsid w:val="00D24D8B"/>
    <w:rsid w:val="00D25483"/>
    <w:rsid w:val="00D25837"/>
    <w:rsid w:val="00D2586C"/>
    <w:rsid w:val="00D25C20"/>
    <w:rsid w:val="00D26113"/>
    <w:rsid w:val="00D26A94"/>
    <w:rsid w:val="00D26C26"/>
    <w:rsid w:val="00D2736A"/>
    <w:rsid w:val="00D27571"/>
    <w:rsid w:val="00D27781"/>
    <w:rsid w:val="00D305DC"/>
    <w:rsid w:val="00D30606"/>
    <w:rsid w:val="00D30D96"/>
    <w:rsid w:val="00D318AC"/>
    <w:rsid w:val="00D31EE7"/>
    <w:rsid w:val="00D327C1"/>
    <w:rsid w:val="00D328C0"/>
    <w:rsid w:val="00D3307B"/>
    <w:rsid w:val="00D331C1"/>
    <w:rsid w:val="00D33332"/>
    <w:rsid w:val="00D33942"/>
    <w:rsid w:val="00D33A6C"/>
    <w:rsid w:val="00D33B14"/>
    <w:rsid w:val="00D33E3E"/>
    <w:rsid w:val="00D33EE1"/>
    <w:rsid w:val="00D341B2"/>
    <w:rsid w:val="00D34664"/>
    <w:rsid w:val="00D35360"/>
    <w:rsid w:val="00D354B7"/>
    <w:rsid w:val="00D35D7B"/>
    <w:rsid w:val="00D3638B"/>
    <w:rsid w:val="00D36B4B"/>
    <w:rsid w:val="00D36F1D"/>
    <w:rsid w:val="00D41D03"/>
    <w:rsid w:val="00D4298C"/>
    <w:rsid w:val="00D42A7B"/>
    <w:rsid w:val="00D43206"/>
    <w:rsid w:val="00D432D5"/>
    <w:rsid w:val="00D43720"/>
    <w:rsid w:val="00D44069"/>
    <w:rsid w:val="00D443E9"/>
    <w:rsid w:val="00D44463"/>
    <w:rsid w:val="00D44513"/>
    <w:rsid w:val="00D44DBE"/>
    <w:rsid w:val="00D4578C"/>
    <w:rsid w:val="00D45EF1"/>
    <w:rsid w:val="00D46756"/>
    <w:rsid w:val="00D46A25"/>
    <w:rsid w:val="00D46C73"/>
    <w:rsid w:val="00D47362"/>
    <w:rsid w:val="00D47453"/>
    <w:rsid w:val="00D4766C"/>
    <w:rsid w:val="00D47DD0"/>
    <w:rsid w:val="00D47DDD"/>
    <w:rsid w:val="00D50128"/>
    <w:rsid w:val="00D50620"/>
    <w:rsid w:val="00D5082F"/>
    <w:rsid w:val="00D50907"/>
    <w:rsid w:val="00D50DE7"/>
    <w:rsid w:val="00D51355"/>
    <w:rsid w:val="00D513B0"/>
    <w:rsid w:val="00D514D4"/>
    <w:rsid w:val="00D522F2"/>
    <w:rsid w:val="00D527BB"/>
    <w:rsid w:val="00D52BF3"/>
    <w:rsid w:val="00D52C10"/>
    <w:rsid w:val="00D53C75"/>
    <w:rsid w:val="00D5444E"/>
    <w:rsid w:val="00D5487B"/>
    <w:rsid w:val="00D55D04"/>
    <w:rsid w:val="00D5614B"/>
    <w:rsid w:val="00D56693"/>
    <w:rsid w:val="00D568A8"/>
    <w:rsid w:val="00D56C83"/>
    <w:rsid w:val="00D573C2"/>
    <w:rsid w:val="00D573FF"/>
    <w:rsid w:val="00D57537"/>
    <w:rsid w:val="00D5787B"/>
    <w:rsid w:val="00D5788D"/>
    <w:rsid w:val="00D57B3A"/>
    <w:rsid w:val="00D60042"/>
    <w:rsid w:val="00D6035F"/>
    <w:rsid w:val="00D60820"/>
    <w:rsid w:val="00D608EB"/>
    <w:rsid w:val="00D61554"/>
    <w:rsid w:val="00D61A5C"/>
    <w:rsid w:val="00D6200D"/>
    <w:rsid w:val="00D626C2"/>
    <w:rsid w:val="00D632E0"/>
    <w:rsid w:val="00D635EA"/>
    <w:rsid w:val="00D63F5B"/>
    <w:rsid w:val="00D6404D"/>
    <w:rsid w:val="00D652C7"/>
    <w:rsid w:val="00D65959"/>
    <w:rsid w:val="00D65A25"/>
    <w:rsid w:val="00D661A8"/>
    <w:rsid w:val="00D66BB6"/>
    <w:rsid w:val="00D66EF5"/>
    <w:rsid w:val="00D674EC"/>
    <w:rsid w:val="00D70753"/>
    <w:rsid w:val="00D70B5F"/>
    <w:rsid w:val="00D70BE3"/>
    <w:rsid w:val="00D70DBE"/>
    <w:rsid w:val="00D70F8D"/>
    <w:rsid w:val="00D7159B"/>
    <w:rsid w:val="00D7164E"/>
    <w:rsid w:val="00D718B1"/>
    <w:rsid w:val="00D71A3B"/>
    <w:rsid w:val="00D71FCE"/>
    <w:rsid w:val="00D72290"/>
    <w:rsid w:val="00D726B6"/>
    <w:rsid w:val="00D726C6"/>
    <w:rsid w:val="00D7318C"/>
    <w:rsid w:val="00D7325A"/>
    <w:rsid w:val="00D733F2"/>
    <w:rsid w:val="00D7375B"/>
    <w:rsid w:val="00D7476C"/>
    <w:rsid w:val="00D74AEA"/>
    <w:rsid w:val="00D74E05"/>
    <w:rsid w:val="00D754B9"/>
    <w:rsid w:val="00D7580A"/>
    <w:rsid w:val="00D75A4B"/>
    <w:rsid w:val="00D76047"/>
    <w:rsid w:val="00D76B37"/>
    <w:rsid w:val="00D76DE6"/>
    <w:rsid w:val="00D77114"/>
    <w:rsid w:val="00D77780"/>
    <w:rsid w:val="00D80B22"/>
    <w:rsid w:val="00D80D45"/>
    <w:rsid w:val="00D80F48"/>
    <w:rsid w:val="00D813E6"/>
    <w:rsid w:val="00D820B9"/>
    <w:rsid w:val="00D8211C"/>
    <w:rsid w:val="00D82D60"/>
    <w:rsid w:val="00D82EBA"/>
    <w:rsid w:val="00D8303D"/>
    <w:rsid w:val="00D83368"/>
    <w:rsid w:val="00D83825"/>
    <w:rsid w:val="00D8448B"/>
    <w:rsid w:val="00D84539"/>
    <w:rsid w:val="00D849AC"/>
    <w:rsid w:val="00D853E8"/>
    <w:rsid w:val="00D85700"/>
    <w:rsid w:val="00D85A75"/>
    <w:rsid w:val="00D85DB7"/>
    <w:rsid w:val="00D86A15"/>
    <w:rsid w:val="00D86AC8"/>
    <w:rsid w:val="00D87515"/>
    <w:rsid w:val="00D87953"/>
    <w:rsid w:val="00D87BB4"/>
    <w:rsid w:val="00D87F88"/>
    <w:rsid w:val="00D90937"/>
    <w:rsid w:val="00D90C97"/>
    <w:rsid w:val="00D90CE8"/>
    <w:rsid w:val="00D912A7"/>
    <w:rsid w:val="00D91307"/>
    <w:rsid w:val="00D91703"/>
    <w:rsid w:val="00D91790"/>
    <w:rsid w:val="00D91922"/>
    <w:rsid w:val="00D91977"/>
    <w:rsid w:val="00D91B72"/>
    <w:rsid w:val="00D91D5F"/>
    <w:rsid w:val="00D921C2"/>
    <w:rsid w:val="00D92BC9"/>
    <w:rsid w:val="00D931D3"/>
    <w:rsid w:val="00D9341A"/>
    <w:rsid w:val="00D9387F"/>
    <w:rsid w:val="00D9394F"/>
    <w:rsid w:val="00D940A3"/>
    <w:rsid w:val="00D948FB"/>
    <w:rsid w:val="00D94AC8"/>
    <w:rsid w:val="00D95FB6"/>
    <w:rsid w:val="00D9630D"/>
    <w:rsid w:val="00D9738C"/>
    <w:rsid w:val="00D97DD8"/>
    <w:rsid w:val="00D97E1C"/>
    <w:rsid w:val="00D97FD8"/>
    <w:rsid w:val="00DA0251"/>
    <w:rsid w:val="00DA029B"/>
    <w:rsid w:val="00DA041C"/>
    <w:rsid w:val="00DA04CD"/>
    <w:rsid w:val="00DA064A"/>
    <w:rsid w:val="00DA0D6E"/>
    <w:rsid w:val="00DA0D89"/>
    <w:rsid w:val="00DA1321"/>
    <w:rsid w:val="00DA166B"/>
    <w:rsid w:val="00DA2001"/>
    <w:rsid w:val="00DA4DC8"/>
    <w:rsid w:val="00DA5450"/>
    <w:rsid w:val="00DA55E0"/>
    <w:rsid w:val="00DA563B"/>
    <w:rsid w:val="00DA5DBD"/>
    <w:rsid w:val="00DA631A"/>
    <w:rsid w:val="00DA67A9"/>
    <w:rsid w:val="00DA6826"/>
    <w:rsid w:val="00DA68D0"/>
    <w:rsid w:val="00DA7841"/>
    <w:rsid w:val="00DA7947"/>
    <w:rsid w:val="00DA7FAB"/>
    <w:rsid w:val="00DB0E75"/>
    <w:rsid w:val="00DB1557"/>
    <w:rsid w:val="00DB182B"/>
    <w:rsid w:val="00DB1F9F"/>
    <w:rsid w:val="00DB2361"/>
    <w:rsid w:val="00DB2B42"/>
    <w:rsid w:val="00DB3EB4"/>
    <w:rsid w:val="00DB42E6"/>
    <w:rsid w:val="00DB4A69"/>
    <w:rsid w:val="00DB4EE3"/>
    <w:rsid w:val="00DB5441"/>
    <w:rsid w:val="00DB60DF"/>
    <w:rsid w:val="00DB6313"/>
    <w:rsid w:val="00DB77A4"/>
    <w:rsid w:val="00DC01B3"/>
    <w:rsid w:val="00DC0551"/>
    <w:rsid w:val="00DC083A"/>
    <w:rsid w:val="00DC0895"/>
    <w:rsid w:val="00DC0A0E"/>
    <w:rsid w:val="00DC0FAE"/>
    <w:rsid w:val="00DC13E1"/>
    <w:rsid w:val="00DC19CD"/>
    <w:rsid w:val="00DC1BAC"/>
    <w:rsid w:val="00DC1C1B"/>
    <w:rsid w:val="00DC1EFB"/>
    <w:rsid w:val="00DC24B3"/>
    <w:rsid w:val="00DC2684"/>
    <w:rsid w:val="00DC2A35"/>
    <w:rsid w:val="00DC302A"/>
    <w:rsid w:val="00DC3A55"/>
    <w:rsid w:val="00DC3C78"/>
    <w:rsid w:val="00DC3CCA"/>
    <w:rsid w:val="00DC4001"/>
    <w:rsid w:val="00DC4401"/>
    <w:rsid w:val="00DC4848"/>
    <w:rsid w:val="00DC4BD7"/>
    <w:rsid w:val="00DC4F11"/>
    <w:rsid w:val="00DC4FDB"/>
    <w:rsid w:val="00DC5C58"/>
    <w:rsid w:val="00DC738C"/>
    <w:rsid w:val="00DC77B6"/>
    <w:rsid w:val="00DC7D09"/>
    <w:rsid w:val="00DC7D57"/>
    <w:rsid w:val="00DD00D1"/>
    <w:rsid w:val="00DD01FD"/>
    <w:rsid w:val="00DD0491"/>
    <w:rsid w:val="00DD0838"/>
    <w:rsid w:val="00DD14EB"/>
    <w:rsid w:val="00DD157B"/>
    <w:rsid w:val="00DD1A72"/>
    <w:rsid w:val="00DD1C48"/>
    <w:rsid w:val="00DD27CD"/>
    <w:rsid w:val="00DD2AA6"/>
    <w:rsid w:val="00DD389F"/>
    <w:rsid w:val="00DD3C6B"/>
    <w:rsid w:val="00DD45B8"/>
    <w:rsid w:val="00DD46B0"/>
    <w:rsid w:val="00DD4A16"/>
    <w:rsid w:val="00DD4B4D"/>
    <w:rsid w:val="00DD54D9"/>
    <w:rsid w:val="00DD56F4"/>
    <w:rsid w:val="00DD625E"/>
    <w:rsid w:val="00DD6287"/>
    <w:rsid w:val="00DD6B5B"/>
    <w:rsid w:val="00DD7230"/>
    <w:rsid w:val="00DD7364"/>
    <w:rsid w:val="00DD7F61"/>
    <w:rsid w:val="00DD7F8B"/>
    <w:rsid w:val="00DE0839"/>
    <w:rsid w:val="00DE0EAB"/>
    <w:rsid w:val="00DE0F81"/>
    <w:rsid w:val="00DE14D4"/>
    <w:rsid w:val="00DE1F88"/>
    <w:rsid w:val="00DE1FEF"/>
    <w:rsid w:val="00DE21AA"/>
    <w:rsid w:val="00DE2479"/>
    <w:rsid w:val="00DE2B63"/>
    <w:rsid w:val="00DE365B"/>
    <w:rsid w:val="00DE3C48"/>
    <w:rsid w:val="00DE4256"/>
    <w:rsid w:val="00DE52B4"/>
    <w:rsid w:val="00DE59CA"/>
    <w:rsid w:val="00DE5D67"/>
    <w:rsid w:val="00DE66A8"/>
    <w:rsid w:val="00DE678C"/>
    <w:rsid w:val="00DE691B"/>
    <w:rsid w:val="00DE6B54"/>
    <w:rsid w:val="00DE6D88"/>
    <w:rsid w:val="00DE71DD"/>
    <w:rsid w:val="00DE7377"/>
    <w:rsid w:val="00DE7C92"/>
    <w:rsid w:val="00DF061A"/>
    <w:rsid w:val="00DF0846"/>
    <w:rsid w:val="00DF0AC9"/>
    <w:rsid w:val="00DF0AF5"/>
    <w:rsid w:val="00DF187F"/>
    <w:rsid w:val="00DF19F8"/>
    <w:rsid w:val="00DF1A81"/>
    <w:rsid w:val="00DF1B5A"/>
    <w:rsid w:val="00DF20EF"/>
    <w:rsid w:val="00DF2CB0"/>
    <w:rsid w:val="00DF2E7F"/>
    <w:rsid w:val="00DF32D3"/>
    <w:rsid w:val="00DF3429"/>
    <w:rsid w:val="00DF3782"/>
    <w:rsid w:val="00DF3848"/>
    <w:rsid w:val="00DF3CB0"/>
    <w:rsid w:val="00DF3D53"/>
    <w:rsid w:val="00DF3F33"/>
    <w:rsid w:val="00DF48CF"/>
    <w:rsid w:val="00DF6114"/>
    <w:rsid w:val="00DF731B"/>
    <w:rsid w:val="00E00347"/>
    <w:rsid w:val="00E0037E"/>
    <w:rsid w:val="00E01034"/>
    <w:rsid w:val="00E0193E"/>
    <w:rsid w:val="00E01984"/>
    <w:rsid w:val="00E01B09"/>
    <w:rsid w:val="00E021BF"/>
    <w:rsid w:val="00E025B1"/>
    <w:rsid w:val="00E02AC4"/>
    <w:rsid w:val="00E02DEF"/>
    <w:rsid w:val="00E0303A"/>
    <w:rsid w:val="00E03441"/>
    <w:rsid w:val="00E0372E"/>
    <w:rsid w:val="00E0372F"/>
    <w:rsid w:val="00E03789"/>
    <w:rsid w:val="00E04436"/>
    <w:rsid w:val="00E04B45"/>
    <w:rsid w:val="00E0523A"/>
    <w:rsid w:val="00E05CBE"/>
    <w:rsid w:val="00E068DE"/>
    <w:rsid w:val="00E06C21"/>
    <w:rsid w:val="00E06C44"/>
    <w:rsid w:val="00E06E89"/>
    <w:rsid w:val="00E077A0"/>
    <w:rsid w:val="00E078BA"/>
    <w:rsid w:val="00E07A2B"/>
    <w:rsid w:val="00E10E9A"/>
    <w:rsid w:val="00E113F3"/>
    <w:rsid w:val="00E11AAA"/>
    <w:rsid w:val="00E11B06"/>
    <w:rsid w:val="00E11DDE"/>
    <w:rsid w:val="00E122C8"/>
    <w:rsid w:val="00E122D6"/>
    <w:rsid w:val="00E12A47"/>
    <w:rsid w:val="00E12B61"/>
    <w:rsid w:val="00E13254"/>
    <w:rsid w:val="00E135AF"/>
    <w:rsid w:val="00E13B49"/>
    <w:rsid w:val="00E14516"/>
    <w:rsid w:val="00E14D38"/>
    <w:rsid w:val="00E153D5"/>
    <w:rsid w:val="00E15853"/>
    <w:rsid w:val="00E15C3A"/>
    <w:rsid w:val="00E166B3"/>
    <w:rsid w:val="00E16996"/>
    <w:rsid w:val="00E16AB2"/>
    <w:rsid w:val="00E16B96"/>
    <w:rsid w:val="00E16DFC"/>
    <w:rsid w:val="00E16E11"/>
    <w:rsid w:val="00E16E4E"/>
    <w:rsid w:val="00E1709F"/>
    <w:rsid w:val="00E178CF"/>
    <w:rsid w:val="00E17936"/>
    <w:rsid w:val="00E17A8A"/>
    <w:rsid w:val="00E17BFF"/>
    <w:rsid w:val="00E200ED"/>
    <w:rsid w:val="00E20654"/>
    <w:rsid w:val="00E209E5"/>
    <w:rsid w:val="00E218B8"/>
    <w:rsid w:val="00E21CD5"/>
    <w:rsid w:val="00E21DDB"/>
    <w:rsid w:val="00E21E1C"/>
    <w:rsid w:val="00E21E7B"/>
    <w:rsid w:val="00E22097"/>
    <w:rsid w:val="00E221DB"/>
    <w:rsid w:val="00E22560"/>
    <w:rsid w:val="00E22658"/>
    <w:rsid w:val="00E2274D"/>
    <w:rsid w:val="00E22DDC"/>
    <w:rsid w:val="00E2314A"/>
    <w:rsid w:val="00E23495"/>
    <w:rsid w:val="00E235D1"/>
    <w:rsid w:val="00E235F3"/>
    <w:rsid w:val="00E23B12"/>
    <w:rsid w:val="00E242B5"/>
    <w:rsid w:val="00E24467"/>
    <w:rsid w:val="00E24C30"/>
    <w:rsid w:val="00E250F9"/>
    <w:rsid w:val="00E25511"/>
    <w:rsid w:val="00E265EE"/>
    <w:rsid w:val="00E26892"/>
    <w:rsid w:val="00E268C6"/>
    <w:rsid w:val="00E26B78"/>
    <w:rsid w:val="00E26D4D"/>
    <w:rsid w:val="00E27CE1"/>
    <w:rsid w:val="00E305C6"/>
    <w:rsid w:val="00E3062D"/>
    <w:rsid w:val="00E306C8"/>
    <w:rsid w:val="00E3084D"/>
    <w:rsid w:val="00E30962"/>
    <w:rsid w:val="00E317AA"/>
    <w:rsid w:val="00E31F2C"/>
    <w:rsid w:val="00E31F61"/>
    <w:rsid w:val="00E3220D"/>
    <w:rsid w:val="00E3272B"/>
    <w:rsid w:val="00E32A8C"/>
    <w:rsid w:val="00E32AFD"/>
    <w:rsid w:val="00E33D66"/>
    <w:rsid w:val="00E3456E"/>
    <w:rsid w:val="00E34AA1"/>
    <w:rsid w:val="00E34B9F"/>
    <w:rsid w:val="00E35353"/>
    <w:rsid w:val="00E35B16"/>
    <w:rsid w:val="00E3632E"/>
    <w:rsid w:val="00E36558"/>
    <w:rsid w:val="00E365B8"/>
    <w:rsid w:val="00E36DBF"/>
    <w:rsid w:val="00E36EDD"/>
    <w:rsid w:val="00E37B3C"/>
    <w:rsid w:val="00E37C70"/>
    <w:rsid w:val="00E40378"/>
    <w:rsid w:val="00E40D9F"/>
    <w:rsid w:val="00E41B1E"/>
    <w:rsid w:val="00E4289A"/>
    <w:rsid w:val="00E42BBA"/>
    <w:rsid w:val="00E42C97"/>
    <w:rsid w:val="00E42E78"/>
    <w:rsid w:val="00E438EE"/>
    <w:rsid w:val="00E43AAE"/>
    <w:rsid w:val="00E44284"/>
    <w:rsid w:val="00E445B3"/>
    <w:rsid w:val="00E44A3C"/>
    <w:rsid w:val="00E44CC0"/>
    <w:rsid w:val="00E454DF"/>
    <w:rsid w:val="00E45C20"/>
    <w:rsid w:val="00E45FB3"/>
    <w:rsid w:val="00E461F3"/>
    <w:rsid w:val="00E4637F"/>
    <w:rsid w:val="00E468D3"/>
    <w:rsid w:val="00E4766F"/>
    <w:rsid w:val="00E47ACE"/>
    <w:rsid w:val="00E50107"/>
    <w:rsid w:val="00E504BA"/>
    <w:rsid w:val="00E505B7"/>
    <w:rsid w:val="00E5073C"/>
    <w:rsid w:val="00E5074E"/>
    <w:rsid w:val="00E51562"/>
    <w:rsid w:val="00E515DC"/>
    <w:rsid w:val="00E516AF"/>
    <w:rsid w:val="00E51A9C"/>
    <w:rsid w:val="00E5212B"/>
    <w:rsid w:val="00E52586"/>
    <w:rsid w:val="00E52B05"/>
    <w:rsid w:val="00E53035"/>
    <w:rsid w:val="00E53AC4"/>
    <w:rsid w:val="00E54B07"/>
    <w:rsid w:val="00E55D10"/>
    <w:rsid w:val="00E56A87"/>
    <w:rsid w:val="00E57088"/>
    <w:rsid w:val="00E575CD"/>
    <w:rsid w:val="00E60152"/>
    <w:rsid w:val="00E6044B"/>
    <w:rsid w:val="00E60B8E"/>
    <w:rsid w:val="00E61046"/>
    <w:rsid w:val="00E6115C"/>
    <w:rsid w:val="00E612C7"/>
    <w:rsid w:val="00E614BE"/>
    <w:rsid w:val="00E619A1"/>
    <w:rsid w:val="00E61C42"/>
    <w:rsid w:val="00E6290D"/>
    <w:rsid w:val="00E62927"/>
    <w:rsid w:val="00E62E28"/>
    <w:rsid w:val="00E636AB"/>
    <w:rsid w:val="00E63B80"/>
    <w:rsid w:val="00E63E21"/>
    <w:rsid w:val="00E6429A"/>
    <w:rsid w:val="00E651C9"/>
    <w:rsid w:val="00E6540A"/>
    <w:rsid w:val="00E65F95"/>
    <w:rsid w:val="00E65F9D"/>
    <w:rsid w:val="00E66884"/>
    <w:rsid w:val="00E66C6A"/>
    <w:rsid w:val="00E67C74"/>
    <w:rsid w:val="00E70AEB"/>
    <w:rsid w:val="00E710A4"/>
    <w:rsid w:val="00E711EF"/>
    <w:rsid w:val="00E7157D"/>
    <w:rsid w:val="00E717C1"/>
    <w:rsid w:val="00E72177"/>
    <w:rsid w:val="00E7275F"/>
    <w:rsid w:val="00E7342B"/>
    <w:rsid w:val="00E735FA"/>
    <w:rsid w:val="00E73F8E"/>
    <w:rsid w:val="00E740CA"/>
    <w:rsid w:val="00E74160"/>
    <w:rsid w:val="00E74293"/>
    <w:rsid w:val="00E74759"/>
    <w:rsid w:val="00E747FC"/>
    <w:rsid w:val="00E7561A"/>
    <w:rsid w:val="00E761E2"/>
    <w:rsid w:val="00E76226"/>
    <w:rsid w:val="00E7669B"/>
    <w:rsid w:val="00E766B6"/>
    <w:rsid w:val="00E7684D"/>
    <w:rsid w:val="00E80074"/>
    <w:rsid w:val="00E8017F"/>
    <w:rsid w:val="00E8136D"/>
    <w:rsid w:val="00E81CB2"/>
    <w:rsid w:val="00E81EB1"/>
    <w:rsid w:val="00E8217A"/>
    <w:rsid w:val="00E8236E"/>
    <w:rsid w:val="00E825AE"/>
    <w:rsid w:val="00E82990"/>
    <w:rsid w:val="00E82C8F"/>
    <w:rsid w:val="00E830B4"/>
    <w:rsid w:val="00E837F5"/>
    <w:rsid w:val="00E83D86"/>
    <w:rsid w:val="00E83E5B"/>
    <w:rsid w:val="00E83EC4"/>
    <w:rsid w:val="00E8438A"/>
    <w:rsid w:val="00E844B6"/>
    <w:rsid w:val="00E845DD"/>
    <w:rsid w:val="00E8479C"/>
    <w:rsid w:val="00E849B1"/>
    <w:rsid w:val="00E857A2"/>
    <w:rsid w:val="00E8589C"/>
    <w:rsid w:val="00E85B89"/>
    <w:rsid w:val="00E85DCF"/>
    <w:rsid w:val="00E866D9"/>
    <w:rsid w:val="00E87494"/>
    <w:rsid w:val="00E9048A"/>
    <w:rsid w:val="00E904FB"/>
    <w:rsid w:val="00E90B03"/>
    <w:rsid w:val="00E90DE1"/>
    <w:rsid w:val="00E90F38"/>
    <w:rsid w:val="00E91BD4"/>
    <w:rsid w:val="00E91E20"/>
    <w:rsid w:val="00E9238F"/>
    <w:rsid w:val="00E92DC4"/>
    <w:rsid w:val="00E92FBC"/>
    <w:rsid w:val="00E93021"/>
    <w:rsid w:val="00E93146"/>
    <w:rsid w:val="00E94541"/>
    <w:rsid w:val="00E94EF6"/>
    <w:rsid w:val="00E952F1"/>
    <w:rsid w:val="00E956AF"/>
    <w:rsid w:val="00E95A9D"/>
    <w:rsid w:val="00E9616D"/>
    <w:rsid w:val="00E96A06"/>
    <w:rsid w:val="00E97676"/>
    <w:rsid w:val="00E976EB"/>
    <w:rsid w:val="00E97B96"/>
    <w:rsid w:val="00E97CDD"/>
    <w:rsid w:val="00EA05A4"/>
    <w:rsid w:val="00EA08C0"/>
    <w:rsid w:val="00EA11EF"/>
    <w:rsid w:val="00EA155B"/>
    <w:rsid w:val="00EA1755"/>
    <w:rsid w:val="00EA1958"/>
    <w:rsid w:val="00EA2714"/>
    <w:rsid w:val="00EA3201"/>
    <w:rsid w:val="00EA3751"/>
    <w:rsid w:val="00EA38F3"/>
    <w:rsid w:val="00EA3981"/>
    <w:rsid w:val="00EA3CD8"/>
    <w:rsid w:val="00EA415B"/>
    <w:rsid w:val="00EA454D"/>
    <w:rsid w:val="00EA4B38"/>
    <w:rsid w:val="00EA4B3B"/>
    <w:rsid w:val="00EA51EA"/>
    <w:rsid w:val="00EA5C1C"/>
    <w:rsid w:val="00EA5C20"/>
    <w:rsid w:val="00EA600F"/>
    <w:rsid w:val="00EA6CAC"/>
    <w:rsid w:val="00EA7026"/>
    <w:rsid w:val="00EA74B3"/>
    <w:rsid w:val="00EA7A43"/>
    <w:rsid w:val="00EB0577"/>
    <w:rsid w:val="00EB0639"/>
    <w:rsid w:val="00EB086F"/>
    <w:rsid w:val="00EB0FAA"/>
    <w:rsid w:val="00EB1780"/>
    <w:rsid w:val="00EB1ACD"/>
    <w:rsid w:val="00EB1D7F"/>
    <w:rsid w:val="00EB2449"/>
    <w:rsid w:val="00EB2AA2"/>
    <w:rsid w:val="00EB305F"/>
    <w:rsid w:val="00EB30CF"/>
    <w:rsid w:val="00EB37C1"/>
    <w:rsid w:val="00EB38BB"/>
    <w:rsid w:val="00EB4232"/>
    <w:rsid w:val="00EB43F1"/>
    <w:rsid w:val="00EB4B37"/>
    <w:rsid w:val="00EB57D1"/>
    <w:rsid w:val="00EB6041"/>
    <w:rsid w:val="00EB79B1"/>
    <w:rsid w:val="00EB7A1F"/>
    <w:rsid w:val="00EB7A9B"/>
    <w:rsid w:val="00EC082D"/>
    <w:rsid w:val="00EC12A2"/>
    <w:rsid w:val="00EC1641"/>
    <w:rsid w:val="00EC16DD"/>
    <w:rsid w:val="00EC1905"/>
    <w:rsid w:val="00EC1A88"/>
    <w:rsid w:val="00EC1B11"/>
    <w:rsid w:val="00EC24A6"/>
    <w:rsid w:val="00EC2677"/>
    <w:rsid w:val="00EC2950"/>
    <w:rsid w:val="00EC2A09"/>
    <w:rsid w:val="00EC3333"/>
    <w:rsid w:val="00EC3616"/>
    <w:rsid w:val="00EC3A8C"/>
    <w:rsid w:val="00EC3CD7"/>
    <w:rsid w:val="00EC40EA"/>
    <w:rsid w:val="00EC440C"/>
    <w:rsid w:val="00EC5157"/>
    <w:rsid w:val="00EC57AB"/>
    <w:rsid w:val="00EC5BAD"/>
    <w:rsid w:val="00EC63E2"/>
    <w:rsid w:val="00EC64D9"/>
    <w:rsid w:val="00EC673E"/>
    <w:rsid w:val="00EC6877"/>
    <w:rsid w:val="00EC7647"/>
    <w:rsid w:val="00EC7FAD"/>
    <w:rsid w:val="00ED0058"/>
    <w:rsid w:val="00ED0410"/>
    <w:rsid w:val="00ED0522"/>
    <w:rsid w:val="00ED0C8F"/>
    <w:rsid w:val="00ED16A8"/>
    <w:rsid w:val="00ED1915"/>
    <w:rsid w:val="00ED19EA"/>
    <w:rsid w:val="00ED2702"/>
    <w:rsid w:val="00ED2883"/>
    <w:rsid w:val="00ED2A66"/>
    <w:rsid w:val="00ED2F42"/>
    <w:rsid w:val="00ED2F70"/>
    <w:rsid w:val="00ED32D9"/>
    <w:rsid w:val="00ED347B"/>
    <w:rsid w:val="00ED38CC"/>
    <w:rsid w:val="00ED44A0"/>
    <w:rsid w:val="00ED58A9"/>
    <w:rsid w:val="00ED6838"/>
    <w:rsid w:val="00ED7B94"/>
    <w:rsid w:val="00ED7BA3"/>
    <w:rsid w:val="00EE0519"/>
    <w:rsid w:val="00EE0905"/>
    <w:rsid w:val="00EE18B6"/>
    <w:rsid w:val="00EE21EB"/>
    <w:rsid w:val="00EE2249"/>
    <w:rsid w:val="00EE2457"/>
    <w:rsid w:val="00EE27D2"/>
    <w:rsid w:val="00EE28CA"/>
    <w:rsid w:val="00EE2A7F"/>
    <w:rsid w:val="00EE384C"/>
    <w:rsid w:val="00EE3BB5"/>
    <w:rsid w:val="00EE3D6D"/>
    <w:rsid w:val="00EE4BDA"/>
    <w:rsid w:val="00EE53CB"/>
    <w:rsid w:val="00EE54B6"/>
    <w:rsid w:val="00EE5CB1"/>
    <w:rsid w:val="00EE6EF1"/>
    <w:rsid w:val="00EE7C2F"/>
    <w:rsid w:val="00EF039A"/>
    <w:rsid w:val="00EF0659"/>
    <w:rsid w:val="00EF09E9"/>
    <w:rsid w:val="00EF13D0"/>
    <w:rsid w:val="00EF1440"/>
    <w:rsid w:val="00EF155A"/>
    <w:rsid w:val="00EF1662"/>
    <w:rsid w:val="00EF18F6"/>
    <w:rsid w:val="00EF1C70"/>
    <w:rsid w:val="00EF293B"/>
    <w:rsid w:val="00EF2B83"/>
    <w:rsid w:val="00EF3B59"/>
    <w:rsid w:val="00EF3FD9"/>
    <w:rsid w:val="00EF4C24"/>
    <w:rsid w:val="00EF5405"/>
    <w:rsid w:val="00EF5F9F"/>
    <w:rsid w:val="00EF6098"/>
    <w:rsid w:val="00EF6195"/>
    <w:rsid w:val="00EF7990"/>
    <w:rsid w:val="00EF7CEA"/>
    <w:rsid w:val="00F00853"/>
    <w:rsid w:val="00F00B09"/>
    <w:rsid w:val="00F01350"/>
    <w:rsid w:val="00F017F4"/>
    <w:rsid w:val="00F01E28"/>
    <w:rsid w:val="00F02215"/>
    <w:rsid w:val="00F02307"/>
    <w:rsid w:val="00F02451"/>
    <w:rsid w:val="00F0273E"/>
    <w:rsid w:val="00F02DA3"/>
    <w:rsid w:val="00F02E2A"/>
    <w:rsid w:val="00F0355D"/>
    <w:rsid w:val="00F038BA"/>
    <w:rsid w:val="00F03E0D"/>
    <w:rsid w:val="00F05092"/>
    <w:rsid w:val="00F0598B"/>
    <w:rsid w:val="00F06068"/>
    <w:rsid w:val="00F06779"/>
    <w:rsid w:val="00F067B0"/>
    <w:rsid w:val="00F06F39"/>
    <w:rsid w:val="00F06FE5"/>
    <w:rsid w:val="00F07B8B"/>
    <w:rsid w:val="00F10540"/>
    <w:rsid w:val="00F106A7"/>
    <w:rsid w:val="00F10C63"/>
    <w:rsid w:val="00F10ECB"/>
    <w:rsid w:val="00F11265"/>
    <w:rsid w:val="00F11709"/>
    <w:rsid w:val="00F11F37"/>
    <w:rsid w:val="00F1267C"/>
    <w:rsid w:val="00F13159"/>
    <w:rsid w:val="00F13340"/>
    <w:rsid w:val="00F13B54"/>
    <w:rsid w:val="00F152AA"/>
    <w:rsid w:val="00F158EF"/>
    <w:rsid w:val="00F1592D"/>
    <w:rsid w:val="00F15C3D"/>
    <w:rsid w:val="00F15F11"/>
    <w:rsid w:val="00F167CF"/>
    <w:rsid w:val="00F17207"/>
    <w:rsid w:val="00F176B6"/>
    <w:rsid w:val="00F1772E"/>
    <w:rsid w:val="00F17892"/>
    <w:rsid w:val="00F17CEB"/>
    <w:rsid w:val="00F2057C"/>
    <w:rsid w:val="00F206FF"/>
    <w:rsid w:val="00F215BE"/>
    <w:rsid w:val="00F21863"/>
    <w:rsid w:val="00F21C17"/>
    <w:rsid w:val="00F21D59"/>
    <w:rsid w:val="00F2212D"/>
    <w:rsid w:val="00F228A1"/>
    <w:rsid w:val="00F22A08"/>
    <w:rsid w:val="00F23A87"/>
    <w:rsid w:val="00F240F9"/>
    <w:rsid w:val="00F24456"/>
    <w:rsid w:val="00F246F6"/>
    <w:rsid w:val="00F24B17"/>
    <w:rsid w:val="00F2514E"/>
    <w:rsid w:val="00F25464"/>
    <w:rsid w:val="00F254E2"/>
    <w:rsid w:val="00F2650D"/>
    <w:rsid w:val="00F26E0F"/>
    <w:rsid w:val="00F26E40"/>
    <w:rsid w:val="00F26E81"/>
    <w:rsid w:val="00F26F3D"/>
    <w:rsid w:val="00F27017"/>
    <w:rsid w:val="00F27F1B"/>
    <w:rsid w:val="00F30A77"/>
    <w:rsid w:val="00F30BD4"/>
    <w:rsid w:val="00F30FF5"/>
    <w:rsid w:val="00F3197E"/>
    <w:rsid w:val="00F31E3D"/>
    <w:rsid w:val="00F32163"/>
    <w:rsid w:val="00F32E6D"/>
    <w:rsid w:val="00F32F26"/>
    <w:rsid w:val="00F33648"/>
    <w:rsid w:val="00F338BB"/>
    <w:rsid w:val="00F33C61"/>
    <w:rsid w:val="00F33CEB"/>
    <w:rsid w:val="00F33D92"/>
    <w:rsid w:val="00F343DF"/>
    <w:rsid w:val="00F34907"/>
    <w:rsid w:val="00F350E4"/>
    <w:rsid w:val="00F35154"/>
    <w:rsid w:val="00F35184"/>
    <w:rsid w:val="00F3550B"/>
    <w:rsid w:val="00F368BC"/>
    <w:rsid w:val="00F36E06"/>
    <w:rsid w:val="00F3714D"/>
    <w:rsid w:val="00F374BB"/>
    <w:rsid w:val="00F3795A"/>
    <w:rsid w:val="00F37ECF"/>
    <w:rsid w:val="00F40705"/>
    <w:rsid w:val="00F40CED"/>
    <w:rsid w:val="00F415A9"/>
    <w:rsid w:val="00F42667"/>
    <w:rsid w:val="00F42AB7"/>
    <w:rsid w:val="00F42E03"/>
    <w:rsid w:val="00F42E8C"/>
    <w:rsid w:val="00F43379"/>
    <w:rsid w:val="00F4365E"/>
    <w:rsid w:val="00F43748"/>
    <w:rsid w:val="00F4386C"/>
    <w:rsid w:val="00F43991"/>
    <w:rsid w:val="00F43B20"/>
    <w:rsid w:val="00F43BFA"/>
    <w:rsid w:val="00F43DED"/>
    <w:rsid w:val="00F440FA"/>
    <w:rsid w:val="00F441F0"/>
    <w:rsid w:val="00F44232"/>
    <w:rsid w:val="00F44725"/>
    <w:rsid w:val="00F44814"/>
    <w:rsid w:val="00F44F74"/>
    <w:rsid w:val="00F450DF"/>
    <w:rsid w:val="00F451BC"/>
    <w:rsid w:val="00F452E2"/>
    <w:rsid w:val="00F459A1"/>
    <w:rsid w:val="00F45B3F"/>
    <w:rsid w:val="00F4657A"/>
    <w:rsid w:val="00F46D8A"/>
    <w:rsid w:val="00F47524"/>
    <w:rsid w:val="00F47A19"/>
    <w:rsid w:val="00F47DFD"/>
    <w:rsid w:val="00F50695"/>
    <w:rsid w:val="00F5080C"/>
    <w:rsid w:val="00F51B8B"/>
    <w:rsid w:val="00F52542"/>
    <w:rsid w:val="00F526E9"/>
    <w:rsid w:val="00F52884"/>
    <w:rsid w:val="00F52A31"/>
    <w:rsid w:val="00F52EB4"/>
    <w:rsid w:val="00F53180"/>
    <w:rsid w:val="00F5319A"/>
    <w:rsid w:val="00F53ECF"/>
    <w:rsid w:val="00F5444F"/>
    <w:rsid w:val="00F54636"/>
    <w:rsid w:val="00F54C10"/>
    <w:rsid w:val="00F54FEC"/>
    <w:rsid w:val="00F55904"/>
    <w:rsid w:val="00F55C2A"/>
    <w:rsid w:val="00F55E46"/>
    <w:rsid w:val="00F56CCC"/>
    <w:rsid w:val="00F56CCD"/>
    <w:rsid w:val="00F5736B"/>
    <w:rsid w:val="00F57CCE"/>
    <w:rsid w:val="00F6091C"/>
    <w:rsid w:val="00F60DB2"/>
    <w:rsid w:val="00F60E3B"/>
    <w:rsid w:val="00F61134"/>
    <w:rsid w:val="00F61FB7"/>
    <w:rsid w:val="00F62516"/>
    <w:rsid w:val="00F62CE5"/>
    <w:rsid w:val="00F6306E"/>
    <w:rsid w:val="00F632C4"/>
    <w:rsid w:val="00F6336C"/>
    <w:rsid w:val="00F63701"/>
    <w:rsid w:val="00F6381D"/>
    <w:rsid w:val="00F63BE3"/>
    <w:rsid w:val="00F64DA6"/>
    <w:rsid w:val="00F65387"/>
    <w:rsid w:val="00F65C62"/>
    <w:rsid w:val="00F665DA"/>
    <w:rsid w:val="00F66935"/>
    <w:rsid w:val="00F669BC"/>
    <w:rsid w:val="00F66CA6"/>
    <w:rsid w:val="00F66EC1"/>
    <w:rsid w:val="00F67537"/>
    <w:rsid w:val="00F67E2D"/>
    <w:rsid w:val="00F700BF"/>
    <w:rsid w:val="00F70893"/>
    <w:rsid w:val="00F71760"/>
    <w:rsid w:val="00F71855"/>
    <w:rsid w:val="00F724D0"/>
    <w:rsid w:val="00F7273E"/>
    <w:rsid w:val="00F7285B"/>
    <w:rsid w:val="00F72AD3"/>
    <w:rsid w:val="00F739FD"/>
    <w:rsid w:val="00F73C83"/>
    <w:rsid w:val="00F7426F"/>
    <w:rsid w:val="00F74349"/>
    <w:rsid w:val="00F750DB"/>
    <w:rsid w:val="00F75392"/>
    <w:rsid w:val="00F75743"/>
    <w:rsid w:val="00F761D3"/>
    <w:rsid w:val="00F76308"/>
    <w:rsid w:val="00F766EA"/>
    <w:rsid w:val="00F76B08"/>
    <w:rsid w:val="00F76E45"/>
    <w:rsid w:val="00F773B3"/>
    <w:rsid w:val="00F77818"/>
    <w:rsid w:val="00F77B0E"/>
    <w:rsid w:val="00F80814"/>
    <w:rsid w:val="00F80C26"/>
    <w:rsid w:val="00F80E98"/>
    <w:rsid w:val="00F815DA"/>
    <w:rsid w:val="00F817FE"/>
    <w:rsid w:val="00F81A55"/>
    <w:rsid w:val="00F81D73"/>
    <w:rsid w:val="00F823DF"/>
    <w:rsid w:val="00F8259C"/>
    <w:rsid w:val="00F83368"/>
    <w:rsid w:val="00F83ACA"/>
    <w:rsid w:val="00F83B24"/>
    <w:rsid w:val="00F83FBB"/>
    <w:rsid w:val="00F842A1"/>
    <w:rsid w:val="00F84A39"/>
    <w:rsid w:val="00F84FC6"/>
    <w:rsid w:val="00F8541D"/>
    <w:rsid w:val="00F85A88"/>
    <w:rsid w:val="00F85D2A"/>
    <w:rsid w:val="00F85EB9"/>
    <w:rsid w:val="00F8632B"/>
    <w:rsid w:val="00F86A02"/>
    <w:rsid w:val="00F86A5C"/>
    <w:rsid w:val="00F8717E"/>
    <w:rsid w:val="00F9025C"/>
    <w:rsid w:val="00F90A4F"/>
    <w:rsid w:val="00F90A93"/>
    <w:rsid w:val="00F90A96"/>
    <w:rsid w:val="00F90ECE"/>
    <w:rsid w:val="00F91E6F"/>
    <w:rsid w:val="00F9247A"/>
    <w:rsid w:val="00F92731"/>
    <w:rsid w:val="00F92732"/>
    <w:rsid w:val="00F929A1"/>
    <w:rsid w:val="00F92A7A"/>
    <w:rsid w:val="00F932EE"/>
    <w:rsid w:val="00F934FF"/>
    <w:rsid w:val="00F9379C"/>
    <w:rsid w:val="00F93C53"/>
    <w:rsid w:val="00F93F3F"/>
    <w:rsid w:val="00F94A78"/>
    <w:rsid w:val="00F94D1D"/>
    <w:rsid w:val="00F95546"/>
    <w:rsid w:val="00F95578"/>
    <w:rsid w:val="00F956CF"/>
    <w:rsid w:val="00F971A3"/>
    <w:rsid w:val="00FA03B7"/>
    <w:rsid w:val="00FA06BD"/>
    <w:rsid w:val="00FA0853"/>
    <w:rsid w:val="00FA0B07"/>
    <w:rsid w:val="00FA111A"/>
    <w:rsid w:val="00FA1423"/>
    <w:rsid w:val="00FA1D48"/>
    <w:rsid w:val="00FA1F1D"/>
    <w:rsid w:val="00FA29C9"/>
    <w:rsid w:val="00FA2F3F"/>
    <w:rsid w:val="00FA3288"/>
    <w:rsid w:val="00FA3346"/>
    <w:rsid w:val="00FA3C8C"/>
    <w:rsid w:val="00FA3E3B"/>
    <w:rsid w:val="00FA42A9"/>
    <w:rsid w:val="00FA42C3"/>
    <w:rsid w:val="00FA4785"/>
    <w:rsid w:val="00FA4BA5"/>
    <w:rsid w:val="00FA5179"/>
    <w:rsid w:val="00FA5921"/>
    <w:rsid w:val="00FA5CD3"/>
    <w:rsid w:val="00FA6050"/>
    <w:rsid w:val="00FA62AB"/>
    <w:rsid w:val="00FA6969"/>
    <w:rsid w:val="00FA69E2"/>
    <w:rsid w:val="00FA7228"/>
    <w:rsid w:val="00FA7303"/>
    <w:rsid w:val="00FA733C"/>
    <w:rsid w:val="00FA7854"/>
    <w:rsid w:val="00FA7987"/>
    <w:rsid w:val="00FA7A31"/>
    <w:rsid w:val="00FA7BB8"/>
    <w:rsid w:val="00FB022B"/>
    <w:rsid w:val="00FB056E"/>
    <w:rsid w:val="00FB0599"/>
    <w:rsid w:val="00FB05B1"/>
    <w:rsid w:val="00FB07E3"/>
    <w:rsid w:val="00FB11E6"/>
    <w:rsid w:val="00FB132B"/>
    <w:rsid w:val="00FB1C1B"/>
    <w:rsid w:val="00FB1E79"/>
    <w:rsid w:val="00FB2289"/>
    <w:rsid w:val="00FB379F"/>
    <w:rsid w:val="00FB3E2D"/>
    <w:rsid w:val="00FB3F1B"/>
    <w:rsid w:val="00FB4DBC"/>
    <w:rsid w:val="00FB4DC2"/>
    <w:rsid w:val="00FB4EE4"/>
    <w:rsid w:val="00FB5125"/>
    <w:rsid w:val="00FB545F"/>
    <w:rsid w:val="00FB5486"/>
    <w:rsid w:val="00FB570B"/>
    <w:rsid w:val="00FB64FC"/>
    <w:rsid w:val="00FB6686"/>
    <w:rsid w:val="00FB67E5"/>
    <w:rsid w:val="00FB7168"/>
    <w:rsid w:val="00FB76ED"/>
    <w:rsid w:val="00FB7D93"/>
    <w:rsid w:val="00FB7EA9"/>
    <w:rsid w:val="00FC0676"/>
    <w:rsid w:val="00FC07AE"/>
    <w:rsid w:val="00FC0812"/>
    <w:rsid w:val="00FC0911"/>
    <w:rsid w:val="00FC138A"/>
    <w:rsid w:val="00FC18B1"/>
    <w:rsid w:val="00FC1F6F"/>
    <w:rsid w:val="00FC1FB8"/>
    <w:rsid w:val="00FC237B"/>
    <w:rsid w:val="00FC275E"/>
    <w:rsid w:val="00FC39BA"/>
    <w:rsid w:val="00FC3A2C"/>
    <w:rsid w:val="00FC3AED"/>
    <w:rsid w:val="00FC3B7D"/>
    <w:rsid w:val="00FC3DF5"/>
    <w:rsid w:val="00FC3F6F"/>
    <w:rsid w:val="00FC3FBF"/>
    <w:rsid w:val="00FC43DE"/>
    <w:rsid w:val="00FC45F2"/>
    <w:rsid w:val="00FC518A"/>
    <w:rsid w:val="00FC5EA0"/>
    <w:rsid w:val="00FC61B8"/>
    <w:rsid w:val="00FC6449"/>
    <w:rsid w:val="00FC6A45"/>
    <w:rsid w:val="00FC6FE2"/>
    <w:rsid w:val="00FC7A29"/>
    <w:rsid w:val="00FC7B21"/>
    <w:rsid w:val="00FC7BB8"/>
    <w:rsid w:val="00FD0DD7"/>
    <w:rsid w:val="00FD1CA1"/>
    <w:rsid w:val="00FD215E"/>
    <w:rsid w:val="00FD2C64"/>
    <w:rsid w:val="00FD455A"/>
    <w:rsid w:val="00FD4736"/>
    <w:rsid w:val="00FD56A5"/>
    <w:rsid w:val="00FD5BF7"/>
    <w:rsid w:val="00FD5C27"/>
    <w:rsid w:val="00FD61C9"/>
    <w:rsid w:val="00FD699B"/>
    <w:rsid w:val="00FD7288"/>
    <w:rsid w:val="00FE02F0"/>
    <w:rsid w:val="00FE07AA"/>
    <w:rsid w:val="00FE081C"/>
    <w:rsid w:val="00FE0EF8"/>
    <w:rsid w:val="00FE1728"/>
    <w:rsid w:val="00FE1C10"/>
    <w:rsid w:val="00FE1C2E"/>
    <w:rsid w:val="00FE203A"/>
    <w:rsid w:val="00FE222D"/>
    <w:rsid w:val="00FE28D1"/>
    <w:rsid w:val="00FE2A8F"/>
    <w:rsid w:val="00FE2DF2"/>
    <w:rsid w:val="00FE388D"/>
    <w:rsid w:val="00FE4397"/>
    <w:rsid w:val="00FE4494"/>
    <w:rsid w:val="00FE5238"/>
    <w:rsid w:val="00FE5350"/>
    <w:rsid w:val="00FE545E"/>
    <w:rsid w:val="00FE583B"/>
    <w:rsid w:val="00FE5875"/>
    <w:rsid w:val="00FE58CC"/>
    <w:rsid w:val="00FE5CA6"/>
    <w:rsid w:val="00FE5FA6"/>
    <w:rsid w:val="00FE6644"/>
    <w:rsid w:val="00FE6688"/>
    <w:rsid w:val="00FE712E"/>
    <w:rsid w:val="00FE73B0"/>
    <w:rsid w:val="00FE73FF"/>
    <w:rsid w:val="00FE7404"/>
    <w:rsid w:val="00FE7514"/>
    <w:rsid w:val="00FE7CA8"/>
    <w:rsid w:val="00FE7E8D"/>
    <w:rsid w:val="00FF024E"/>
    <w:rsid w:val="00FF0824"/>
    <w:rsid w:val="00FF0915"/>
    <w:rsid w:val="00FF18FD"/>
    <w:rsid w:val="00FF1A7D"/>
    <w:rsid w:val="00FF2193"/>
    <w:rsid w:val="00FF2297"/>
    <w:rsid w:val="00FF24A4"/>
    <w:rsid w:val="00FF25A3"/>
    <w:rsid w:val="00FF267F"/>
    <w:rsid w:val="00FF2E59"/>
    <w:rsid w:val="00FF2E5D"/>
    <w:rsid w:val="00FF3070"/>
    <w:rsid w:val="00FF34A7"/>
    <w:rsid w:val="00FF3532"/>
    <w:rsid w:val="00FF3D4F"/>
    <w:rsid w:val="00FF3DB4"/>
    <w:rsid w:val="00FF4451"/>
    <w:rsid w:val="00FF4B18"/>
    <w:rsid w:val="00FF4E44"/>
    <w:rsid w:val="00FF4F8E"/>
    <w:rsid w:val="00FF4FB5"/>
    <w:rsid w:val="00FF5162"/>
    <w:rsid w:val="00FF5521"/>
    <w:rsid w:val="00FF5965"/>
    <w:rsid w:val="00FF5C9D"/>
    <w:rsid w:val="00FF6741"/>
    <w:rsid w:val="00FF6B78"/>
    <w:rsid w:val="00FF6E77"/>
    <w:rsid w:val="00FF703B"/>
    <w:rsid w:val="00FF7CFC"/>
    <w:rsid w:val="00FF7DA1"/>
    <w:rsid w:val="00FF7F1F"/>
    <w:rsid w:val="0316AA53"/>
    <w:rsid w:val="033717D3"/>
    <w:rsid w:val="05621505"/>
    <w:rsid w:val="08BCC886"/>
    <w:rsid w:val="09676A26"/>
    <w:rsid w:val="0A214821"/>
    <w:rsid w:val="0A38155B"/>
    <w:rsid w:val="0B56D916"/>
    <w:rsid w:val="0B7B5AE5"/>
    <w:rsid w:val="0BBD1882"/>
    <w:rsid w:val="0D6D26EA"/>
    <w:rsid w:val="0EE17B97"/>
    <w:rsid w:val="0FDA4DD6"/>
    <w:rsid w:val="12FF3CA4"/>
    <w:rsid w:val="14AE155B"/>
    <w:rsid w:val="150F01AD"/>
    <w:rsid w:val="1976D055"/>
    <w:rsid w:val="1A084617"/>
    <w:rsid w:val="1AA866FA"/>
    <w:rsid w:val="1D356E6C"/>
    <w:rsid w:val="1D9B815B"/>
    <w:rsid w:val="1FE08D4E"/>
    <w:rsid w:val="204794C1"/>
    <w:rsid w:val="21B5624C"/>
    <w:rsid w:val="2254092D"/>
    <w:rsid w:val="23041858"/>
    <w:rsid w:val="2324D5D8"/>
    <w:rsid w:val="2331566D"/>
    <w:rsid w:val="23CD1617"/>
    <w:rsid w:val="24B3FE71"/>
    <w:rsid w:val="2576C750"/>
    <w:rsid w:val="264FCED2"/>
    <w:rsid w:val="282EEA31"/>
    <w:rsid w:val="29033912"/>
    <w:rsid w:val="2BDE4731"/>
    <w:rsid w:val="2C6F0191"/>
    <w:rsid w:val="2D28523F"/>
    <w:rsid w:val="2F2DAD43"/>
    <w:rsid w:val="2FA6A253"/>
    <w:rsid w:val="30B224E4"/>
    <w:rsid w:val="3185696C"/>
    <w:rsid w:val="31B088AF"/>
    <w:rsid w:val="32E65B73"/>
    <w:rsid w:val="334C5910"/>
    <w:rsid w:val="3672CA78"/>
    <w:rsid w:val="36C8FC54"/>
    <w:rsid w:val="3BC51E80"/>
    <w:rsid w:val="3C7FAD1C"/>
    <w:rsid w:val="3CDD21A6"/>
    <w:rsid w:val="3DC8F713"/>
    <w:rsid w:val="3EEC4B8A"/>
    <w:rsid w:val="3F6BAA1E"/>
    <w:rsid w:val="4014C268"/>
    <w:rsid w:val="4021789C"/>
    <w:rsid w:val="4472CCC1"/>
    <w:rsid w:val="44AC24C3"/>
    <w:rsid w:val="4509E584"/>
    <w:rsid w:val="457BFD75"/>
    <w:rsid w:val="46098679"/>
    <w:rsid w:val="4968FE3A"/>
    <w:rsid w:val="4996FEF2"/>
    <w:rsid w:val="4B9D34C9"/>
    <w:rsid w:val="4BBAEFB2"/>
    <w:rsid w:val="4F09B75E"/>
    <w:rsid w:val="4F4D22F0"/>
    <w:rsid w:val="4F82D8C4"/>
    <w:rsid w:val="510580C8"/>
    <w:rsid w:val="52D3F7CD"/>
    <w:rsid w:val="5506B41A"/>
    <w:rsid w:val="5638717A"/>
    <w:rsid w:val="56562C63"/>
    <w:rsid w:val="585F4134"/>
    <w:rsid w:val="5A7F24F9"/>
    <w:rsid w:val="5AB91942"/>
    <w:rsid w:val="5B402CF8"/>
    <w:rsid w:val="5B676A4A"/>
    <w:rsid w:val="5BE86D1B"/>
    <w:rsid w:val="5C8A2744"/>
    <w:rsid w:val="5D28EA08"/>
    <w:rsid w:val="5E88025D"/>
    <w:rsid w:val="5F0A6D67"/>
    <w:rsid w:val="610F6864"/>
    <w:rsid w:val="62D57C29"/>
    <w:rsid w:val="62E72B44"/>
    <w:rsid w:val="6A08106F"/>
    <w:rsid w:val="6A714225"/>
    <w:rsid w:val="6F3E1F2D"/>
    <w:rsid w:val="6FAD269C"/>
    <w:rsid w:val="7027BE70"/>
    <w:rsid w:val="707AA9A8"/>
    <w:rsid w:val="7215E9A8"/>
    <w:rsid w:val="7254808C"/>
    <w:rsid w:val="786F6848"/>
    <w:rsid w:val="78A5C717"/>
    <w:rsid w:val="78D1D5B9"/>
    <w:rsid w:val="7A1774D7"/>
    <w:rsid w:val="7CF57EB9"/>
    <w:rsid w:val="7D57031F"/>
    <w:rsid w:val="7F9CD8A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3C4A4"/>
  <w15:chartTrackingRefBased/>
  <w15:docId w15:val="{A9FB9675-B101-5645-989B-B6FE85E95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PMingLiU"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44C3"/>
    <w:pPr>
      <w:spacing w:after="0" w:line="240" w:lineRule="auto"/>
    </w:pPr>
    <w:rPr>
      <w:rFonts w:ascii="PMingLiU" w:hAnsi="PMingLiU" w:cs="PMingLiU"/>
      <w:sz w:val="24"/>
      <w:szCs w:val="24"/>
      <w:lang w:eastAsia="zh-TW"/>
    </w:rPr>
  </w:style>
  <w:style w:type="paragraph" w:styleId="Heading1">
    <w:name w:val="heading 1"/>
    <w:basedOn w:val="Normal"/>
    <w:next w:val="Normal"/>
    <w:link w:val="Heading1Char"/>
    <w:uiPriority w:val="9"/>
    <w:qFormat/>
    <w:rsid w:val="005F0598"/>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Heading2">
    <w:name w:val="heading 2"/>
    <w:basedOn w:val="Normal"/>
    <w:next w:val="Normal"/>
    <w:link w:val="Heading2Char"/>
    <w:uiPriority w:val="9"/>
    <w:semiHidden/>
    <w:unhideWhenUsed/>
    <w:qFormat/>
    <w:rsid w:val="0034691A"/>
    <w:pPr>
      <w:keepNext/>
      <w:spacing w:line="720" w:lineRule="auto"/>
      <w:outlineLvl w:val="1"/>
    </w:pPr>
    <w:rPr>
      <w:rFonts w:asciiTheme="majorHAnsi" w:eastAsiaTheme="majorEastAsia" w:hAnsiTheme="majorHAnsi" w:cstheme="majorBidi"/>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spacing w:after="160" w:line="259" w:lineRule="auto"/>
      <w:ind w:left="720"/>
      <w:contextualSpacing/>
    </w:pPr>
    <w:rPr>
      <w:rFonts w:asciiTheme="minorHAnsi" w:hAnsiTheme="minorHAnsi" w:cstheme="minorBidi"/>
      <w:sz w:val="22"/>
      <w:szCs w:val="22"/>
      <w:lang w:eastAsia="en-US"/>
    </w:rPr>
  </w:style>
  <w:style w:type="character" w:styleId="PlaceholderText">
    <w:name w:val="Placeholder Text"/>
    <w:basedOn w:val="DefaultParagraphFont"/>
    <w:uiPriority w:val="99"/>
    <w:semiHidden/>
    <w:rsid w:val="00813F99"/>
    <w:rPr>
      <w:color w:val="808080"/>
    </w:rPr>
  </w:style>
  <w:style w:type="table" w:styleId="TableGrid">
    <w:name w:val="Table Grid"/>
    <w:basedOn w:val="TableNormal"/>
    <w:uiPriority w:val="39"/>
    <w:rsid w:val="00A41FB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90A82"/>
    <w:pPr>
      <w:spacing w:after="0" w:line="240" w:lineRule="auto"/>
    </w:pPr>
    <w:rPr>
      <w:rFonts w:ascii="PMingLiU" w:hAnsi="PMingLiU" w:cs="PMingLiU"/>
      <w:sz w:val="24"/>
      <w:szCs w:val="24"/>
      <w:lang w:eastAsia="zh-TW"/>
    </w:rPr>
  </w:style>
  <w:style w:type="character" w:styleId="CommentReference">
    <w:name w:val="annotation reference"/>
    <w:basedOn w:val="DefaultParagraphFont"/>
    <w:uiPriority w:val="99"/>
    <w:semiHidden/>
    <w:unhideWhenUsed/>
    <w:rsid w:val="00466A49"/>
    <w:rPr>
      <w:sz w:val="16"/>
      <w:szCs w:val="16"/>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rFonts w:ascii="PMingLiU" w:hAnsi="PMingLiU" w:cs="PMingLiU"/>
      <w:sz w:val="24"/>
      <w:szCs w:val="24"/>
      <w:lang w:eastAsia="zh-TW"/>
    </w:rPr>
  </w:style>
  <w:style w:type="paragraph" w:styleId="CommentSubject">
    <w:name w:val="annotation subject"/>
    <w:basedOn w:val="CommentText"/>
    <w:next w:val="CommentText"/>
    <w:link w:val="CommentSubjectChar"/>
    <w:uiPriority w:val="99"/>
    <w:semiHidden/>
    <w:unhideWhenUsed/>
    <w:rsid w:val="00E735FA"/>
    <w:rPr>
      <w:b/>
      <w:bCs/>
      <w:sz w:val="20"/>
      <w:szCs w:val="20"/>
    </w:rPr>
  </w:style>
  <w:style w:type="character" w:customStyle="1" w:styleId="CommentSubjectChar">
    <w:name w:val="Comment Subject Char"/>
    <w:basedOn w:val="CommentTextChar"/>
    <w:link w:val="CommentSubject"/>
    <w:uiPriority w:val="99"/>
    <w:semiHidden/>
    <w:rsid w:val="00E735FA"/>
    <w:rPr>
      <w:rFonts w:ascii="PMingLiU" w:hAnsi="PMingLiU" w:cs="PMingLiU"/>
      <w:b/>
      <w:bCs/>
      <w:sz w:val="20"/>
      <w:szCs w:val="20"/>
      <w:lang w:eastAsia="zh-TW"/>
    </w:rPr>
  </w:style>
  <w:style w:type="character" w:styleId="Hyperlink">
    <w:name w:val="Hyperlink"/>
    <w:basedOn w:val="DefaultParagraphFont"/>
    <w:uiPriority w:val="99"/>
    <w:unhideWhenUsed/>
    <w:rsid w:val="00E735FA"/>
    <w:rPr>
      <w:color w:val="0563C1" w:themeColor="hyperlink"/>
      <w:u w:val="single"/>
    </w:rPr>
  </w:style>
  <w:style w:type="character" w:styleId="UnresolvedMention">
    <w:name w:val="Unresolved Mention"/>
    <w:basedOn w:val="DefaultParagraphFont"/>
    <w:uiPriority w:val="99"/>
    <w:semiHidden/>
    <w:unhideWhenUsed/>
    <w:rsid w:val="00E735FA"/>
    <w:rPr>
      <w:color w:val="605E5C"/>
      <w:shd w:val="clear" w:color="auto" w:fill="E1DFDD"/>
    </w:rPr>
  </w:style>
  <w:style w:type="paragraph" w:styleId="Header">
    <w:name w:val="header"/>
    <w:basedOn w:val="Normal"/>
    <w:link w:val="HeaderChar"/>
    <w:uiPriority w:val="99"/>
    <w:unhideWhenUsed/>
    <w:rsid w:val="00E735FA"/>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E735FA"/>
    <w:rPr>
      <w:rFonts w:ascii="PMingLiU" w:hAnsi="PMingLiU" w:cs="PMingLiU"/>
      <w:sz w:val="20"/>
      <w:szCs w:val="20"/>
      <w:lang w:eastAsia="zh-TW"/>
    </w:rPr>
  </w:style>
  <w:style w:type="paragraph" w:styleId="Footer">
    <w:name w:val="footer"/>
    <w:basedOn w:val="Normal"/>
    <w:link w:val="FooterChar"/>
    <w:uiPriority w:val="99"/>
    <w:unhideWhenUsed/>
    <w:rsid w:val="00E735FA"/>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E735FA"/>
    <w:rPr>
      <w:rFonts w:ascii="PMingLiU" w:hAnsi="PMingLiU" w:cs="PMingLiU"/>
      <w:sz w:val="20"/>
      <w:szCs w:val="20"/>
      <w:lang w:eastAsia="zh-TW"/>
    </w:rPr>
  </w:style>
  <w:style w:type="character" w:styleId="PageNumber">
    <w:name w:val="page number"/>
    <w:basedOn w:val="DefaultParagraphFont"/>
    <w:uiPriority w:val="99"/>
    <w:semiHidden/>
    <w:unhideWhenUsed/>
    <w:rsid w:val="002813A3"/>
  </w:style>
  <w:style w:type="character" w:customStyle="1" w:styleId="Heading1Char">
    <w:name w:val="Heading 1 Char"/>
    <w:basedOn w:val="DefaultParagraphFont"/>
    <w:link w:val="Heading1"/>
    <w:uiPriority w:val="9"/>
    <w:rsid w:val="005F0598"/>
    <w:rPr>
      <w:rFonts w:asciiTheme="majorHAnsi" w:eastAsiaTheme="majorEastAsia" w:hAnsiTheme="majorHAnsi" w:cstheme="majorBidi"/>
      <w:b/>
      <w:bCs/>
      <w:kern w:val="52"/>
      <w:sz w:val="52"/>
      <w:szCs w:val="52"/>
      <w:lang w:eastAsia="zh-TW"/>
    </w:rPr>
  </w:style>
  <w:style w:type="paragraph" w:styleId="TOCHeading">
    <w:name w:val="TOC Heading"/>
    <w:basedOn w:val="Heading1"/>
    <w:next w:val="Normal"/>
    <w:uiPriority w:val="39"/>
    <w:unhideWhenUsed/>
    <w:qFormat/>
    <w:rsid w:val="005F0598"/>
    <w:pPr>
      <w:keepLines/>
      <w:spacing w:before="480" w:after="0" w:line="276" w:lineRule="auto"/>
      <w:outlineLvl w:val="9"/>
    </w:pPr>
    <w:rPr>
      <w:color w:val="2F5496" w:themeColor="accent1" w:themeShade="BF"/>
      <w:kern w:val="0"/>
      <w:sz w:val="28"/>
      <w:szCs w:val="28"/>
    </w:rPr>
  </w:style>
  <w:style w:type="paragraph" w:styleId="TOC2">
    <w:name w:val="toc 2"/>
    <w:basedOn w:val="Normal"/>
    <w:next w:val="Normal"/>
    <w:autoRedefine/>
    <w:uiPriority w:val="39"/>
    <w:unhideWhenUsed/>
    <w:rsid w:val="005F0598"/>
    <w:pPr>
      <w:ind w:left="240"/>
    </w:pPr>
    <w:rPr>
      <w:rFonts w:asciiTheme="minorHAnsi" w:hAnsiTheme="minorHAnsi" w:cstheme="minorHAnsi"/>
      <w:smallCaps/>
      <w:sz w:val="20"/>
      <w:szCs w:val="20"/>
    </w:rPr>
  </w:style>
  <w:style w:type="paragraph" w:styleId="TOC1">
    <w:name w:val="toc 1"/>
    <w:basedOn w:val="Normal"/>
    <w:next w:val="Normal"/>
    <w:autoRedefine/>
    <w:uiPriority w:val="39"/>
    <w:unhideWhenUsed/>
    <w:rsid w:val="005F0598"/>
    <w:pPr>
      <w:spacing w:before="120" w:after="120"/>
    </w:pPr>
    <w:rPr>
      <w:rFonts w:asciiTheme="minorHAnsi" w:hAnsiTheme="minorHAnsi" w:cstheme="minorHAnsi"/>
      <w:b/>
      <w:bCs/>
      <w:caps/>
      <w:sz w:val="20"/>
      <w:szCs w:val="20"/>
    </w:rPr>
  </w:style>
  <w:style w:type="paragraph" w:styleId="TOC3">
    <w:name w:val="toc 3"/>
    <w:basedOn w:val="Normal"/>
    <w:next w:val="Normal"/>
    <w:autoRedefine/>
    <w:uiPriority w:val="39"/>
    <w:unhideWhenUsed/>
    <w:rsid w:val="005F0598"/>
    <w:pPr>
      <w:ind w:left="480"/>
    </w:pPr>
    <w:rPr>
      <w:rFonts w:asciiTheme="minorHAnsi" w:hAnsiTheme="minorHAnsi" w:cstheme="minorHAnsi"/>
      <w:i/>
      <w:iCs/>
      <w:sz w:val="20"/>
      <w:szCs w:val="20"/>
    </w:rPr>
  </w:style>
  <w:style w:type="paragraph" w:styleId="TOC4">
    <w:name w:val="toc 4"/>
    <w:basedOn w:val="Normal"/>
    <w:next w:val="Normal"/>
    <w:autoRedefine/>
    <w:uiPriority w:val="39"/>
    <w:semiHidden/>
    <w:unhideWhenUsed/>
    <w:rsid w:val="005F0598"/>
    <w:pPr>
      <w:ind w:left="720"/>
    </w:pPr>
    <w:rPr>
      <w:rFonts w:asciiTheme="minorHAnsi" w:hAnsiTheme="minorHAnsi" w:cstheme="minorHAnsi"/>
      <w:sz w:val="18"/>
      <w:szCs w:val="18"/>
    </w:rPr>
  </w:style>
  <w:style w:type="paragraph" w:styleId="TOC5">
    <w:name w:val="toc 5"/>
    <w:basedOn w:val="Normal"/>
    <w:next w:val="Normal"/>
    <w:autoRedefine/>
    <w:uiPriority w:val="39"/>
    <w:semiHidden/>
    <w:unhideWhenUsed/>
    <w:rsid w:val="005F0598"/>
    <w:pPr>
      <w:ind w:left="960"/>
    </w:pPr>
    <w:rPr>
      <w:rFonts w:asciiTheme="minorHAnsi" w:hAnsiTheme="minorHAnsi" w:cstheme="minorHAnsi"/>
      <w:sz w:val="18"/>
      <w:szCs w:val="18"/>
    </w:rPr>
  </w:style>
  <w:style w:type="paragraph" w:styleId="TOC6">
    <w:name w:val="toc 6"/>
    <w:basedOn w:val="Normal"/>
    <w:next w:val="Normal"/>
    <w:autoRedefine/>
    <w:uiPriority w:val="39"/>
    <w:semiHidden/>
    <w:unhideWhenUsed/>
    <w:rsid w:val="005F0598"/>
    <w:pPr>
      <w:ind w:left="1200"/>
    </w:pPr>
    <w:rPr>
      <w:rFonts w:asciiTheme="minorHAnsi" w:hAnsiTheme="minorHAnsi" w:cstheme="minorHAnsi"/>
      <w:sz w:val="18"/>
      <w:szCs w:val="18"/>
    </w:rPr>
  </w:style>
  <w:style w:type="paragraph" w:styleId="TOC7">
    <w:name w:val="toc 7"/>
    <w:basedOn w:val="Normal"/>
    <w:next w:val="Normal"/>
    <w:autoRedefine/>
    <w:uiPriority w:val="39"/>
    <w:semiHidden/>
    <w:unhideWhenUsed/>
    <w:rsid w:val="005F0598"/>
    <w:pPr>
      <w:ind w:left="1440"/>
    </w:pPr>
    <w:rPr>
      <w:rFonts w:asciiTheme="minorHAnsi" w:hAnsiTheme="minorHAnsi" w:cstheme="minorHAnsi"/>
      <w:sz w:val="18"/>
      <w:szCs w:val="18"/>
    </w:rPr>
  </w:style>
  <w:style w:type="paragraph" w:styleId="TOC8">
    <w:name w:val="toc 8"/>
    <w:basedOn w:val="Normal"/>
    <w:next w:val="Normal"/>
    <w:autoRedefine/>
    <w:uiPriority w:val="39"/>
    <w:semiHidden/>
    <w:unhideWhenUsed/>
    <w:rsid w:val="005F0598"/>
    <w:pPr>
      <w:ind w:left="1680"/>
    </w:pPr>
    <w:rPr>
      <w:rFonts w:asciiTheme="minorHAnsi" w:hAnsiTheme="minorHAnsi" w:cstheme="minorHAnsi"/>
      <w:sz w:val="18"/>
      <w:szCs w:val="18"/>
    </w:rPr>
  </w:style>
  <w:style w:type="paragraph" w:styleId="TOC9">
    <w:name w:val="toc 9"/>
    <w:basedOn w:val="Normal"/>
    <w:next w:val="Normal"/>
    <w:autoRedefine/>
    <w:uiPriority w:val="39"/>
    <w:semiHidden/>
    <w:unhideWhenUsed/>
    <w:rsid w:val="005F0598"/>
    <w:pPr>
      <w:ind w:left="1920"/>
    </w:pPr>
    <w:rPr>
      <w:rFonts w:asciiTheme="minorHAnsi" w:hAnsiTheme="minorHAnsi" w:cstheme="minorHAnsi"/>
      <w:sz w:val="18"/>
      <w:szCs w:val="18"/>
    </w:rPr>
  </w:style>
  <w:style w:type="character" w:customStyle="1" w:styleId="Heading2Char">
    <w:name w:val="Heading 2 Char"/>
    <w:basedOn w:val="DefaultParagraphFont"/>
    <w:link w:val="Heading2"/>
    <w:uiPriority w:val="9"/>
    <w:semiHidden/>
    <w:rsid w:val="0034691A"/>
    <w:rPr>
      <w:rFonts w:asciiTheme="majorHAnsi" w:eastAsiaTheme="majorEastAsia" w:hAnsiTheme="majorHAnsi" w:cstheme="majorBidi"/>
      <w:b/>
      <w:bCs/>
      <w:sz w:val="48"/>
      <w:szCs w:val="48"/>
      <w:lang w:eastAsia="zh-TW"/>
    </w:rPr>
  </w:style>
  <w:style w:type="paragraph" w:styleId="NormalWeb">
    <w:name w:val="Normal (Web)"/>
    <w:basedOn w:val="Normal"/>
    <w:uiPriority w:val="99"/>
    <w:semiHidden/>
    <w:unhideWhenUsed/>
    <w:rsid w:val="00305C39"/>
    <w:pPr>
      <w:spacing w:before="100" w:beforeAutospacing="1" w:after="100" w:afterAutospacing="1"/>
    </w:pPr>
  </w:style>
  <w:style w:type="character" w:styleId="FollowedHyperlink">
    <w:name w:val="FollowedHyperlink"/>
    <w:basedOn w:val="DefaultParagraphFont"/>
    <w:uiPriority w:val="99"/>
    <w:semiHidden/>
    <w:unhideWhenUsed/>
    <w:rsid w:val="00AD1B79"/>
    <w:rPr>
      <w:color w:val="954F72" w:themeColor="followedHyperlink"/>
      <w:u w:val="single"/>
    </w:rPr>
  </w:style>
  <w:style w:type="paragraph" w:customStyle="1" w:styleId="paragraph">
    <w:name w:val="paragraph"/>
    <w:basedOn w:val="Normal"/>
    <w:rsid w:val="003F619B"/>
    <w:pPr>
      <w:spacing w:before="100" w:beforeAutospacing="1" w:after="100" w:afterAutospacing="1"/>
    </w:pPr>
  </w:style>
  <w:style w:type="character" w:customStyle="1" w:styleId="normaltextrun">
    <w:name w:val="normaltextrun"/>
    <w:basedOn w:val="DefaultParagraphFont"/>
    <w:rsid w:val="003F619B"/>
  </w:style>
  <w:style w:type="character" w:customStyle="1" w:styleId="spellingerror">
    <w:name w:val="spellingerror"/>
    <w:basedOn w:val="DefaultParagraphFont"/>
    <w:rsid w:val="003F619B"/>
  </w:style>
  <w:style w:type="character" w:customStyle="1" w:styleId="eop">
    <w:name w:val="eop"/>
    <w:basedOn w:val="DefaultParagraphFont"/>
    <w:rsid w:val="003F61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2829">
      <w:bodyDiv w:val="1"/>
      <w:marLeft w:val="0"/>
      <w:marRight w:val="0"/>
      <w:marTop w:val="0"/>
      <w:marBottom w:val="0"/>
      <w:divBdr>
        <w:top w:val="none" w:sz="0" w:space="0" w:color="auto"/>
        <w:left w:val="none" w:sz="0" w:space="0" w:color="auto"/>
        <w:bottom w:val="none" w:sz="0" w:space="0" w:color="auto"/>
        <w:right w:val="none" w:sz="0" w:space="0" w:color="auto"/>
      </w:divBdr>
    </w:div>
    <w:div w:id="11995956">
      <w:bodyDiv w:val="1"/>
      <w:marLeft w:val="0"/>
      <w:marRight w:val="0"/>
      <w:marTop w:val="0"/>
      <w:marBottom w:val="0"/>
      <w:divBdr>
        <w:top w:val="none" w:sz="0" w:space="0" w:color="auto"/>
        <w:left w:val="none" w:sz="0" w:space="0" w:color="auto"/>
        <w:bottom w:val="none" w:sz="0" w:space="0" w:color="auto"/>
        <w:right w:val="none" w:sz="0" w:space="0" w:color="auto"/>
      </w:divBdr>
    </w:div>
    <w:div w:id="19548190">
      <w:bodyDiv w:val="1"/>
      <w:marLeft w:val="0"/>
      <w:marRight w:val="0"/>
      <w:marTop w:val="0"/>
      <w:marBottom w:val="0"/>
      <w:divBdr>
        <w:top w:val="none" w:sz="0" w:space="0" w:color="auto"/>
        <w:left w:val="none" w:sz="0" w:space="0" w:color="auto"/>
        <w:bottom w:val="none" w:sz="0" w:space="0" w:color="auto"/>
        <w:right w:val="none" w:sz="0" w:space="0" w:color="auto"/>
      </w:divBdr>
    </w:div>
    <w:div w:id="28192589">
      <w:bodyDiv w:val="1"/>
      <w:marLeft w:val="0"/>
      <w:marRight w:val="0"/>
      <w:marTop w:val="0"/>
      <w:marBottom w:val="0"/>
      <w:divBdr>
        <w:top w:val="none" w:sz="0" w:space="0" w:color="auto"/>
        <w:left w:val="none" w:sz="0" w:space="0" w:color="auto"/>
        <w:bottom w:val="none" w:sz="0" w:space="0" w:color="auto"/>
        <w:right w:val="none" w:sz="0" w:space="0" w:color="auto"/>
      </w:divBdr>
    </w:div>
    <w:div w:id="37825119">
      <w:bodyDiv w:val="1"/>
      <w:marLeft w:val="0"/>
      <w:marRight w:val="0"/>
      <w:marTop w:val="0"/>
      <w:marBottom w:val="0"/>
      <w:divBdr>
        <w:top w:val="none" w:sz="0" w:space="0" w:color="auto"/>
        <w:left w:val="none" w:sz="0" w:space="0" w:color="auto"/>
        <w:bottom w:val="none" w:sz="0" w:space="0" w:color="auto"/>
        <w:right w:val="none" w:sz="0" w:space="0" w:color="auto"/>
      </w:divBdr>
      <w:divsChild>
        <w:div w:id="2066948982">
          <w:marLeft w:val="0"/>
          <w:marRight w:val="0"/>
          <w:marTop w:val="0"/>
          <w:marBottom w:val="0"/>
          <w:divBdr>
            <w:top w:val="none" w:sz="0" w:space="0" w:color="auto"/>
            <w:left w:val="none" w:sz="0" w:space="0" w:color="auto"/>
            <w:bottom w:val="none" w:sz="0" w:space="0" w:color="auto"/>
            <w:right w:val="none" w:sz="0" w:space="0" w:color="auto"/>
          </w:divBdr>
        </w:div>
      </w:divsChild>
    </w:div>
    <w:div w:id="43717321">
      <w:bodyDiv w:val="1"/>
      <w:marLeft w:val="0"/>
      <w:marRight w:val="0"/>
      <w:marTop w:val="0"/>
      <w:marBottom w:val="0"/>
      <w:divBdr>
        <w:top w:val="none" w:sz="0" w:space="0" w:color="auto"/>
        <w:left w:val="none" w:sz="0" w:space="0" w:color="auto"/>
        <w:bottom w:val="none" w:sz="0" w:space="0" w:color="auto"/>
        <w:right w:val="none" w:sz="0" w:space="0" w:color="auto"/>
      </w:divBdr>
    </w:div>
    <w:div w:id="45878110">
      <w:bodyDiv w:val="1"/>
      <w:marLeft w:val="0"/>
      <w:marRight w:val="0"/>
      <w:marTop w:val="0"/>
      <w:marBottom w:val="0"/>
      <w:divBdr>
        <w:top w:val="none" w:sz="0" w:space="0" w:color="auto"/>
        <w:left w:val="none" w:sz="0" w:space="0" w:color="auto"/>
        <w:bottom w:val="none" w:sz="0" w:space="0" w:color="auto"/>
        <w:right w:val="none" w:sz="0" w:space="0" w:color="auto"/>
      </w:divBdr>
    </w:div>
    <w:div w:id="46300072">
      <w:bodyDiv w:val="1"/>
      <w:marLeft w:val="0"/>
      <w:marRight w:val="0"/>
      <w:marTop w:val="0"/>
      <w:marBottom w:val="0"/>
      <w:divBdr>
        <w:top w:val="none" w:sz="0" w:space="0" w:color="auto"/>
        <w:left w:val="none" w:sz="0" w:space="0" w:color="auto"/>
        <w:bottom w:val="none" w:sz="0" w:space="0" w:color="auto"/>
        <w:right w:val="none" w:sz="0" w:space="0" w:color="auto"/>
      </w:divBdr>
    </w:div>
    <w:div w:id="47076843">
      <w:bodyDiv w:val="1"/>
      <w:marLeft w:val="0"/>
      <w:marRight w:val="0"/>
      <w:marTop w:val="0"/>
      <w:marBottom w:val="0"/>
      <w:divBdr>
        <w:top w:val="none" w:sz="0" w:space="0" w:color="auto"/>
        <w:left w:val="none" w:sz="0" w:space="0" w:color="auto"/>
        <w:bottom w:val="none" w:sz="0" w:space="0" w:color="auto"/>
        <w:right w:val="none" w:sz="0" w:space="0" w:color="auto"/>
      </w:divBdr>
    </w:div>
    <w:div w:id="58752040">
      <w:bodyDiv w:val="1"/>
      <w:marLeft w:val="0"/>
      <w:marRight w:val="0"/>
      <w:marTop w:val="0"/>
      <w:marBottom w:val="0"/>
      <w:divBdr>
        <w:top w:val="none" w:sz="0" w:space="0" w:color="auto"/>
        <w:left w:val="none" w:sz="0" w:space="0" w:color="auto"/>
        <w:bottom w:val="none" w:sz="0" w:space="0" w:color="auto"/>
        <w:right w:val="none" w:sz="0" w:space="0" w:color="auto"/>
      </w:divBdr>
    </w:div>
    <w:div w:id="59980664">
      <w:bodyDiv w:val="1"/>
      <w:marLeft w:val="0"/>
      <w:marRight w:val="0"/>
      <w:marTop w:val="0"/>
      <w:marBottom w:val="0"/>
      <w:divBdr>
        <w:top w:val="none" w:sz="0" w:space="0" w:color="auto"/>
        <w:left w:val="none" w:sz="0" w:space="0" w:color="auto"/>
        <w:bottom w:val="none" w:sz="0" w:space="0" w:color="auto"/>
        <w:right w:val="none" w:sz="0" w:space="0" w:color="auto"/>
      </w:divBdr>
    </w:div>
    <w:div w:id="66270382">
      <w:bodyDiv w:val="1"/>
      <w:marLeft w:val="0"/>
      <w:marRight w:val="0"/>
      <w:marTop w:val="0"/>
      <w:marBottom w:val="0"/>
      <w:divBdr>
        <w:top w:val="none" w:sz="0" w:space="0" w:color="auto"/>
        <w:left w:val="none" w:sz="0" w:space="0" w:color="auto"/>
        <w:bottom w:val="none" w:sz="0" w:space="0" w:color="auto"/>
        <w:right w:val="none" w:sz="0" w:space="0" w:color="auto"/>
      </w:divBdr>
    </w:div>
    <w:div w:id="68307209">
      <w:bodyDiv w:val="1"/>
      <w:marLeft w:val="0"/>
      <w:marRight w:val="0"/>
      <w:marTop w:val="0"/>
      <w:marBottom w:val="0"/>
      <w:divBdr>
        <w:top w:val="none" w:sz="0" w:space="0" w:color="auto"/>
        <w:left w:val="none" w:sz="0" w:space="0" w:color="auto"/>
        <w:bottom w:val="none" w:sz="0" w:space="0" w:color="auto"/>
        <w:right w:val="none" w:sz="0" w:space="0" w:color="auto"/>
      </w:divBdr>
    </w:div>
    <w:div w:id="68886070">
      <w:bodyDiv w:val="1"/>
      <w:marLeft w:val="0"/>
      <w:marRight w:val="0"/>
      <w:marTop w:val="0"/>
      <w:marBottom w:val="0"/>
      <w:divBdr>
        <w:top w:val="none" w:sz="0" w:space="0" w:color="auto"/>
        <w:left w:val="none" w:sz="0" w:space="0" w:color="auto"/>
        <w:bottom w:val="none" w:sz="0" w:space="0" w:color="auto"/>
        <w:right w:val="none" w:sz="0" w:space="0" w:color="auto"/>
      </w:divBdr>
    </w:div>
    <w:div w:id="69427104">
      <w:bodyDiv w:val="1"/>
      <w:marLeft w:val="0"/>
      <w:marRight w:val="0"/>
      <w:marTop w:val="0"/>
      <w:marBottom w:val="0"/>
      <w:divBdr>
        <w:top w:val="none" w:sz="0" w:space="0" w:color="auto"/>
        <w:left w:val="none" w:sz="0" w:space="0" w:color="auto"/>
        <w:bottom w:val="none" w:sz="0" w:space="0" w:color="auto"/>
        <w:right w:val="none" w:sz="0" w:space="0" w:color="auto"/>
      </w:divBdr>
    </w:div>
    <w:div w:id="87045330">
      <w:bodyDiv w:val="1"/>
      <w:marLeft w:val="0"/>
      <w:marRight w:val="0"/>
      <w:marTop w:val="0"/>
      <w:marBottom w:val="0"/>
      <w:divBdr>
        <w:top w:val="none" w:sz="0" w:space="0" w:color="auto"/>
        <w:left w:val="none" w:sz="0" w:space="0" w:color="auto"/>
        <w:bottom w:val="none" w:sz="0" w:space="0" w:color="auto"/>
        <w:right w:val="none" w:sz="0" w:space="0" w:color="auto"/>
      </w:divBdr>
    </w:div>
    <w:div w:id="87116424">
      <w:bodyDiv w:val="1"/>
      <w:marLeft w:val="0"/>
      <w:marRight w:val="0"/>
      <w:marTop w:val="0"/>
      <w:marBottom w:val="0"/>
      <w:divBdr>
        <w:top w:val="none" w:sz="0" w:space="0" w:color="auto"/>
        <w:left w:val="none" w:sz="0" w:space="0" w:color="auto"/>
        <w:bottom w:val="none" w:sz="0" w:space="0" w:color="auto"/>
        <w:right w:val="none" w:sz="0" w:space="0" w:color="auto"/>
      </w:divBdr>
    </w:div>
    <w:div w:id="88237124">
      <w:bodyDiv w:val="1"/>
      <w:marLeft w:val="0"/>
      <w:marRight w:val="0"/>
      <w:marTop w:val="0"/>
      <w:marBottom w:val="0"/>
      <w:divBdr>
        <w:top w:val="none" w:sz="0" w:space="0" w:color="auto"/>
        <w:left w:val="none" w:sz="0" w:space="0" w:color="auto"/>
        <w:bottom w:val="none" w:sz="0" w:space="0" w:color="auto"/>
        <w:right w:val="none" w:sz="0" w:space="0" w:color="auto"/>
      </w:divBdr>
    </w:div>
    <w:div w:id="93215091">
      <w:bodyDiv w:val="1"/>
      <w:marLeft w:val="0"/>
      <w:marRight w:val="0"/>
      <w:marTop w:val="0"/>
      <w:marBottom w:val="0"/>
      <w:divBdr>
        <w:top w:val="none" w:sz="0" w:space="0" w:color="auto"/>
        <w:left w:val="none" w:sz="0" w:space="0" w:color="auto"/>
        <w:bottom w:val="none" w:sz="0" w:space="0" w:color="auto"/>
        <w:right w:val="none" w:sz="0" w:space="0" w:color="auto"/>
      </w:divBdr>
    </w:div>
    <w:div w:id="94442927">
      <w:bodyDiv w:val="1"/>
      <w:marLeft w:val="0"/>
      <w:marRight w:val="0"/>
      <w:marTop w:val="0"/>
      <w:marBottom w:val="0"/>
      <w:divBdr>
        <w:top w:val="none" w:sz="0" w:space="0" w:color="auto"/>
        <w:left w:val="none" w:sz="0" w:space="0" w:color="auto"/>
        <w:bottom w:val="none" w:sz="0" w:space="0" w:color="auto"/>
        <w:right w:val="none" w:sz="0" w:space="0" w:color="auto"/>
      </w:divBdr>
    </w:div>
    <w:div w:id="101729221">
      <w:bodyDiv w:val="1"/>
      <w:marLeft w:val="0"/>
      <w:marRight w:val="0"/>
      <w:marTop w:val="0"/>
      <w:marBottom w:val="0"/>
      <w:divBdr>
        <w:top w:val="none" w:sz="0" w:space="0" w:color="auto"/>
        <w:left w:val="none" w:sz="0" w:space="0" w:color="auto"/>
        <w:bottom w:val="none" w:sz="0" w:space="0" w:color="auto"/>
        <w:right w:val="none" w:sz="0" w:space="0" w:color="auto"/>
      </w:divBdr>
    </w:div>
    <w:div w:id="102112927">
      <w:bodyDiv w:val="1"/>
      <w:marLeft w:val="0"/>
      <w:marRight w:val="0"/>
      <w:marTop w:val="0"/>
      <w:marBottom w:val="0"/>
      <w:divBdr>
        <w:top w:val="none" w:sz="0" w:space="0" w:color="auto"/>
        <w:left w:val="none" w:sz="0" w:space="0" w:color="auto"/>
        <w:bottom w:val="none" w:sz="0" w:space="0" w:color="auto"/>
        <w:right w:val="none" w:sz="0" w:space="0" w:color="auto"/>
      </w:divBdr>
    </w:div>
    <w:div w:id="108353661">
      <w:bodyDiv w:val="1"/>
      <w:marLeft w:val="0"/>
      <w:marRight w:val="0"/>
      <w:marTop w:val="0"/>
      <w:marBottom w:val="0"/>
      <w:divBdr>
        <w:top w:val="none" w:sz="0" w:space="0" w:color="auto"/>
        <w:left w:val="none" w:sz="0" w:space="0" w:color="auto"/>
        <w:bottom w:val="none" w:sz="0" w:space="0" w:color="auto"/>
        <w:right w:val="none" w:sz="0" w:space="0" w:color="auto"/>
      </w:divBdr>
    </w:div>
    <w:div w:id="110976751">
      <w:bodyDiv w:val="1"/>
      <w:marLeft w:val="0"/>
      <w:marRight w:val="0"/>
      <w:marTop w:val="0"/>
      <w:marBottom w:val="0"/>
      <w:divBdr>
        <w:top w:val="none" w:sz="0" w:space="0" w:color="auto"/>
        <w:left w:val="none" w:sz="0" w:space="0" w:color="auto"/>
        <w:bottom w:val="none" w:sz="0" w:space="0" w:color="auto"/>
        <w:right w:val="none" w:sz="0" w:space="0" w:color="auto"/>
      </w:divBdr>
    </w:div>
    <w:div w:id="112797486">
      <w:bodyDiv w:val="1"/>
      <w:marLeft w:val="0"/>
      <w:marRight w:val="0"/>
      <w:marTop w:val="0"/>
      <w:marBottom w:val="0"/>
      <w:divBdr>
        <w:top w:val="none" w:sz="0" w:space="0" w:color="auto"/>
        <w:left w:val="none" w:sz="0" w:space="0" w:color="auto"/>
        <w:bottom w:val="none" w:sz="0" w:space="0" w:color="auto"/>
        <w:right w:val="none" w:sz="0" w:space="0" w:color="auto"/>
      </w:divBdr>
    </w:div>
    <w:div w:id="131990481">
      <w:bodyDiv w:val="1"/>
      <w:marLeft w:val="0"/>
      <w:marRight w:val="0"/>
      <w:marTop w:val="0"/>
      <w:marBottom w:val="0"/>
      <w:divBdr>
        <w:top w:val="none" w:sz="0" w:space="0" w:color="auto"/>
        <w:left w:val="none" w:sz="0" w:space="0" w:color="auto"/>
        <w:bottom w:val="none" w:sz="0" w:space="0" w:color="auto"/>
        <w:right w:val="none" w:sz="0" w:space="0" w:color="auto"/>
      </w:divBdr>
    </w:div>
    <w:div w:id="135993304">
      <w:bodyDiv w:val="1"/>
      <w:marLeft w:val="0"/>
      <w:marRight w:val="0"/>
      <w:marTop w:val="0"/>
      <w:marBottom w:val="0"/>
      <w:divBdr>
        <w:top w:val="none" w:sz="0" w:space="0" w:color="auto"/>
        <w:left w:val="none" w:sz="0" w:space="0" w:color="auto"/>
        <w:bottom w:val="none" w:sz="0" w:space="0" w:color="auto"/>
        <w:right w:val="none" w:sz="0" w:space="0" w:color="auto"/>
      </w:divBdr>
    </w:div>
    <w:div w:id="140275536">
      <w:bodyDiv w:val="1"/>
      <w:marLeft w:val="0"/>
      <w:marRight w:val="0"/>
      <w:marTop w:val="0"/>
      <w:marBottom w:val="0"/>
      <w:divBdr>
        <w:top w:val="none" w:sz="0" w:space="0" w:color="auto"/>
        <w:left w:val="none" w:sz="0" w:space="0" w:color="auto"/>
        <w:bottom w:val="none" w:sz="0" w:space="0" w:color="auto"/>
        <w:right w:val="none" w:sz="0" w:space="0" w:color="auto"/>
      </w:divBdr>
    </w:div>
    <w:div w:id="146213753">
      <w:bodyDiv w:val="1"/>
      <w:marLeft w:val="0"/>
      <w:marRight w:val="0"/>
      <w:marTop w:val="0"/>
      <w:marBottom w:val="0"/>
      <w:divBdr>
        <w:top w:val="none" w:sz="0" w:space="0" w:color="auto"/>
        <w:left w:val="none" w:sz="0" w:space="0" w:color="auto"/>
        <w:bottom w:val="none" w:sz="0" w:space="0" w:color="auto"/>
        <w:right w:val="none" w:sz="0" w:space="0" w:color="auto"/>
      </w:divBdr>
    </w:div>
    <w:div w:id="158933349">
      <w:bodyDiv w:val="1"/>
      <w:marLeft w:val="0"/>
      <w:marRight w:val="0"/>
      <w:marTop w:val="0"/>
      <w:marBottom w:val="0"/>
      <w:divBdr>
        <w:top w:val="none" w:sz="0" w:space="0" w:color="auto"/>
        <w:left w:val="none" w:sz="0" w:space="0" w:color="auto"/>
        <w:bottom w:val="none" w:sz="0" w:space="0" w:color="auto"/>
        <w:right w:val="none" w:sz="0" w:space="0" w:color="auto"/>
      </w:divBdr>
    </w:div>
    <w:div w:id="159976495">
      <w:bodyDiv w:val="1"/>
      <w:marLeft w:val="0"/>
      <w:marRight w:val="0"/>
      <w:marTop w:val="0"/>
      <w:marBottom w:val="0"/>
      <w:divBdr>
        <w:top w:val="none" w:sz="0" w:space="0" w:color="auto"/>
        <w:left w:val="none" w:sz="0" w:space="0" w:color="auto"/>
        <w:bottom w:val="none" w:sz="0" w:space="0" w:color="auto"/>
        <w:right w:val="none" w:sz="0" w:space="0" w:color="auto"/>
      </w:divBdr>
    </w:div>
    <w:div w:id="162287327">
      <w:bodyDiv w:val="1"/>
      <w:marLeft w:val="0"/>
      <w:marRight w:val="0"/>
      <w:marTop w:val="0"/>
      <w:marBottom w:val="0"/>
      <w:divBdr>
        <w:top w:val="none" w:sz="0" w:space="0" w:color="auto"/>
        <w:left w:val="none" w:sz="0" w:space="0" w:color="auto"/>
        <w:bottom w:val="none" w:sz="0" w:space="0" w:color="auto"/>
        <w:right w:val="none" w:sz="0" w:space="0" w:color="auto"/>
      </w:divBdr>
    </w:div>
    <w:div w:id="166021645">
      <w:bodyDiv w:val="1"/>
      <w:marLeft w:val="0"/>
      <w:marRight w:val="0"/>
      <w:marTop w:val="0"/>
      <w:marBottom w:val="0"/>
      <w:divBdr>
        <w:top w:val="none" w:sz="0" w:space="0" w:color="auto"/>
        <w:left w:val="none" w:sz="0" w:space="0" w:color="auto"/>
        <w:bottom w:val="none" w:sz="0" w:space="0" w:color="auto"/>
        <w:right w:val="none" w:sz="0" w:space="0" w:color="auto"/>
      </w:divBdr>
    </w:div>
    <w:div w:id="167409143">
      <w:bodyDiv w:val="1"/>
      <w:marLeft w:val="0"/>
      <w:marRight w:val="0"/>
      <w:marTop w:val="0"/>
      <w:marBottom w:val="0"/>
      <w:divBdr>
        <w:top w:val="none" w:sz="0" w:space="0" w:color="auto"/>
        <w:left w:val="none" w:sz="0" w:space="0" w:color="auto"/>
        <w:bottom w:val="none" w:sz="0" w:space="0" w:color="auto"/>
        <w:right w:val="none" w:sz="0" w:space="0" w:color="auto"/>
      </w:divBdr>
    </w:div>
    <w:div w:id="180097718">
      <w:bodyDiv w:val="1"/>
      <w:marLeft w:val="0"/>
      <w:marRight w:val="0"/>
      <w:marTop w:val="0"/>
      <w:marBottom w:val="0"/>
      <w:divBdr>
        <w:top w:val="none" w:sz="0" w:space="0" w:color="auto"/>
        <w:left w:val="none" w:sz="0" w:space="0" w:color="auto"/>
        <w:bottom w:val="none" w:sz="0" w:space="0" w:color="auto"/>
        <w:right w:val="none" w:sz="0" w:space="0" w:color="auto"/>
      </w:divBdr>
      <w:divsChild>
        <w:div w:id="65610064">
          <w:marLeft w:val="0"/>
          <w:marRight w:val="0"/>
          <w:marTop w:val="0"/>
          <w:marBottom w:val="0"/>
          <w:divBdr>
            <w:top w:val="none" w:sz="0" w:space="0" w:color="auto"/>
            <w:left w:val="none" w:sz="0" w:space="0" w:color="auto"/>
            <w:bottom w:val="none" w:sz="0" w:space="0" w:color="auto"/>
            <w:right w:val="none" w:sz="0" w:space="0" w:color="auto"/>
          </w:divBdr>
        </w:div>
      </w:divsChild>
    </w:div>
    <w:div w:id="180554007">
      <w:bodyDiv w:val="1"/>
      <w:marLeft w:val="0"/>
      <w:marRight w:val="0"/>
      <w:marTop w:val="0"/>
      <w:marBottom w:val="0"/>
      <w:divBdr>
        <w:top w:val="none" w:sz="0" w:space="0" w:color="auto"/>
        <w:left w:val="none" w:sz="0" w:space="0" w:color="auto"/>
        <w:bottom w:val="none" w:sz="0" w:space="0" w:color="auto"/>
        <w:right w:val="none" w:sz="0" w:space="0" w:color="auto"/>
      </w:divBdr>
    </w:div>
    <w:div w:id="188298920">
      <w:bodyDiv w:val="1"/>
      <w:marLeft w:val="0"/>
      <w:marRight w:val="0"/>
      <w:marTop w:val="0"/>
      <w:marBottom w:val="0"/>
      <w:divBdr>
        <w:top w:val="none" w:sz="0" w:space="0" w:color="auto"/>
        <w:left w:val="none" w:sz="0" w:space="0" w:color="auto"/>
        <w:bottom w:val="none" w:sz="0" w:space="0" w:color="auto"/>
        <w:right w:val="none" w:sz="0" w:space="0" w:color="auto"/>
      </w:divBdr>
    </w:div>
    <w:div w:id="190806246">
      <w:bodyDiv w:val="1"/>
      <w:marLeft w:val="0"/>
      <w:marRight w:val="0"/>
      <w:marTop w:val="0"/>
      <w:marBottom w:val="0"/>
      <w:divBdr>
        <w:top w:val="none" w:sz="0" w:space="0" w:color="auto"/>
        <w:left w:val="none" w:sz="0" w:space="0" w:color="auto"/>
        <w:bottom w:val="none" w:sz="0" w:space="0" w:color="auto"/>
        <w:right w:val="none" w:sz="0" w:space="0" w:color="auto"/>
      </w:divBdr>
    </w:div>
    <w:div w:id="196353559">
      <w:bodyDiv w:val="1"/>
      <w:marLeft w:val="0"/>
      <w:marRight w:val="0"/>
      <w:marTop w:val="0"/>
      <w:marBottom w:val="0"/>
      <w:divBdr>
        <w:top w:val="none" w:sz="0" w:space="0" w:color="auto"/>
        <w:left w:val="none" w:sz="0" w:space="0" w:color="auto"/>
        <w:bottom w:val="none" w:sz="0" w:space="0" w:color="auto"/>
        <w:right w:val="none" w:sz="0" w:space="0" w:color="auto"/>
      </w:divBdr>
    </w:div>
    <w:div w:id="205534332">
      <w:bodyDiv w:val="1"/>
      <w:marLeft w:val="0"/>
      <w:marRight w:val="0"/>
      <w:marTop w:val="0"/>
      <w:marBottom w:val="0"/>
      <w:divBdr>
        <w:top w:val="none" w:sz="0" w:space="0" w:color="auto"/>
        <w:left w:val="none" w:sz="0" w:space="0" w:color="auto"/>
        <w:bottom w:val="none" w:sz="0" w:space="0" w:color="auto"/>
        <w:right w:val="none" w:sz="0" w:space="0" w:color="auto"/>
      </w:divBdr>
    </w:div>
    <w:div w:id="208763894">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4528786">
      <w:bodyDiv w:val="1"/>
      <w:marLeft w:val="0"/>
      <w:marRight w:val="0"/>
      <w:marTop w:val="0"/>
      <w:marBottom w:val="0"/>
      <w:divBdr>
        <w:top w:val="none" w:sz="0" w:space="0" w:color="auto"/>
        <w:left w:val="none" w:sz="0" w:space="0" w:color="auto"/>
        <w:bottom w:val="none" w:sz="0" w:space="0" w:color="auto"/>
        <w:right w:val="none" w:sz="0" w:space="0" w:color="auto"/>
      </w:divBdr>
    </w:div>
    <w:div w:id="226763959">
      <w:bodyDiv w:val="1"/>
      <w:marLeft w:val="0"/>
      <w:marRight w:val="0"/>
      <w:marTop w:val="0"/>
      <w:marBottom w:val="0"/>
      <w:divBdr>
        <w:top w:val="none" w:sz="0" w:space="0" w:color="auto"/>
        <w:left w:val="none" w:sz="0" w:space="0" w:color="auto"/>
        <w:bottom w:val="none" w:sz="0" w:space="0" w:color="auto"/>
        <w:right w:val="none" w:sz="0" w:space="0" w:color="auto"/>
      </w:divBdr>
    </w:div>
    <w:div w:id="229270707">
      <w:bodyDiv w:val="1"/>
      <w:marLeft w:val="0"/>
      <w:marRight w:val="0"/>
      <w:marTop w:val="0"/>
      <w:marBottom w:val="0"/>
      <w:divBdr>
        <w:top w:val="none" w:sz="0" w:space="0" w:color="auto"/>
        <w:left w:val="none" w:sz="0" w:space="0" w:color="auto"/>
        <w:bottom w:val="none" w:sz="0" w:space="0" w:color="auto"/>
        <w:right w:val="none" w:sz="0" w:space="0" w:color="auto"/>
      </w:divBdr>
    </w:div>
    <w:div w:id="231503803">
      <w:bodyDiv w:val="1"/>
      <w:marLeft w:val="0"/>
      <w:marRight w:val="0"/>
      <w:marTop w:val="0"/>
      <w:marBottom w:val="0"/>
      <w:divBdr>
        <w:top w:val="none" w:sz="0" w:space="0" w:color="auto"/>
        <w:left w:val="none" w:sz="0" w:space="0" w:color="auto"/>
        <w:bottom w:val="none" w:sz="0" w:space="0" w:color="auto"/>
        <w:right w:val="none" w:sz="0" w:space="0" w:color="auto"/>
      </w:divBdr>
    </w:div>
    <w:div w:id="231739686">
      <w:bodyDiv w:val="1"/>
      <w:marLeft w:val="0"/>
      <w:marRight w:val="0"/>
      <w:marTop w:val="0"/>
      <w:marBottom w:val="0"/>
      <w:divBdr>
        <w:top w:val="none" w:sz="0" w:space="0" w:color="auto"/>
        <w:left w:val="none" w:sz="0" w:space="0" w:color="auto"/>
        <w:bottom w:val="none" w:sz="0" w:space="0" w:color="auto"/>
        <w:right w:val="none" w:sz="0" w:space="0" w:color="auto"/>
      </w:divBdr>
    </w:div>
    <w:div w:id="232278618">
      <w:bodyDiv w:val="1"/>
      <w:marLeft w:val="0"/>
      <w:marRight w:val="0"/>
      <w:marTop w:val="0"/>
      <w:marBottom w:val="0"/>
      <w:divBdr>
        <w:top w:val="none" w:sz="0" w:space="0" w:color="auto"/>
        <w:left w:val="none" w:sz="0" w:space="0" w:color="auto"/>
        <w:bottom w:val="none" w:sz="0" w:space="0" w:color="auto"/>
        <w:right w:val="none" w:sz="0" w:space="0" w:color="auto"/>
      </w:divBdr>
    </w:div>
    <w:div w:id="237060543">
      <w:bodyDiv w:val="1"/>
      <w:marLeft w:val="0"/>
      <w:marRight w:val="0"/>
      <w:marTop w:val="0"/>
      <w:marBottom w:val="0"/>
      <w:divBdr>
        <w:top w:val="none" w:sz="0" w:space="0" w:color="auto"/>
        <w:left w:val="none" w:sz="0" w:space="0" w:color="auto"/>
        <w:bottom w:val="none" w:sz="0" w:space="0" w:color="auto"/>
        <w:right w:val="none" w:sz="0" w:space="0" w:color="auto"/>
      </w:divBdr>
    </w:div>
    <w:div w:id="241454018">
      <w:bodyDiv w:val="1"/>
      <w:marLeft w:val="0"/>
      <w:marRight w:val="0"/>
      <w:marTop w:val="0"/>
      <w:marBottom w:val="0"/>
      <w:divBdr>
        <w:top w:val="none" w:sz="0" w:space="0" w:color="auto"/>
        <w:left w:val="none" w:sz="0" w:space="0" w:color="auto"/>
        <w:bottom w:val="none" w:sz="0" w:space="0" w:color="auto"/>
        <w:right w:val="none" w:sz="0" w:space="0" w:color="auto"/>
      </w:divBdr>
    </w:div>
    <w:div w:id="244074816">
      <w:bodyDiv w:val="1"/>
      <w:marLeft w:val="0"/>
      <w:marRight w:val="0"/>
      <w:marTop w:val="0"/>
      <w:marBottom w:val="0"/>
      <w:divBdr>
        <w:top w:val="none" w:sz="0" w:space="0" w:color="auto"/>
        <w:left w:val="none" w:sz="0" w:space="0" w:color="auto"/>
        <w:bottom w:val="none" w:sz="0" w:space="0" w:color="auto"/>
        <w:right w:val="none" w:sz="0" w:space="0" w:color="auto"/>
      </w:divBdr>
    </w:div>
    <w:div w:id="245457700">
      <w:bodyDiv w:val="1"/>
      <w:marLeft w:val="0"/>
      <w:marRight w:val="0"/>
      <w:marTop w:val="0"/>
      <w:marBottom w:val="0"/>
      <w:divBdr>
        <w:top w:val="none" w:sz="0" w:space="0" w:color="auto"/>
        <w:left w:val="none" w:sz="0" w:space="0" w:color="auto"/>
        <w:bottom w:val="none" w:sz="0" w:space="0" w:color="auto"/>
        <w:right w:val="none" w:sz="0" w:space="0" w:color="auto"/>
      </w:divBdr>
    </w:div>
    <w:div w:id="246967412">
      <w:bodyDiv w:val="1"/>
      <w:marLeft w:val="0"/>
      <w:marRight w:val="0"/>
      <w:marTop w:val="0"/>
      <w:marBottom w:val="0"/>
      <w:divBdr>
        <w:top w:val="none" w:sz="0" w:space="0" w:color="auto"/>
        <w:left w:val="none" w:sz="0" w:space="0" w:color="auto"/>
        <w:bottom w:val="none" w:sz="0" w:space="0" w:color="auto"/>
        <w:right w:val="none" w:sz="0" w:space="0" w:color="auto"/>
      </w:divBdr>
    </w:div>
    <w:div w:id="248588606">
      <w:bodyDiv w:val="1"/>
      <w:marLeft w:val="0"/>
      <w:marRight w:val="0"/>
      <w:marTop w:val="0"/>
      <w:marBottom w:val="0"/>
      <w:divBdr>
        <w:top w:val="none" w:sz="0" w:space="0" w:color="auto"/>
        <w:left w:val="none" w:sz="0" w:space="0" w:color="auto"/>
        <w:bottom w:val="none" w:sz="0" w:space="0" w:color="auto"/>
        <w:right w:val="none" w:sz="0" w:space="0" w:color="auto"/>
      </w:divBdr>
    </w:div>
    <w:div w:id="250042519">
      <w:bodyDiv w:val="1"/>
      <w:marLeft w:val="0"/>
      <w:marRight w:val="0"/>
      <w:marTop w:val="0"/>
      <w:marBottom w:val="0"/>
      <w:divBdr>
        <w:top w:val="none" w:sz="0" w:space="0" w:color="auto"/>
        <w:left w:val="none" w:sz="0" w:space="0" w:color="auto"/>
        <w:bottom w:val="none" w:sz="0" w:space="0" w:color="auto"/>
        <w:right w:val="none" w:sz="0" w:space="0" w:color="auto"/>
      </w:divBdr>
    </w:div>
    <w:div w:id="257569736">
      <w:bodyDiv w:val="1"/>
      <w:marLeft w:val="0"/>
      <w:marRight w:val="0"/>
      <w:marTop w:val="0"/>
      <w:marBottom w:val="0"/>
      <w:divBdr>
        <w:top w:val="none" w:sz="0" w:space="0" w:color="auto"/>
        <w:left w:val="none" w:sz="0" w:space="0" w:color="auto"/>
        <w:bottom w:val="none" w:sz="0" w:space="0" w:color="auto"/>
        <w:right w:val="none" w:sz="0" w:space="0" w:color="auto"/>
      </w:divBdr>
      <w:divsChild>
        <w:div w:id="256182453">
          <w:marLeft w:val="0"/>
          <w:marRight w:val="0"/>
          <w:marTop w:val="0"/>
          <w:marBottom w:val="0"/>
          <w:divBdr>
            <w:top w:val="none" w:sz="0" w:space="0" w:color="auto"/>
            <w:left w:val="none" w:sz="0" w:space="0" w:color="auto"/>
            <w:bottom w:val="none" w:sz="0" w:space="0" w:color="auto"/>
            <w:right w:val="none" w:sz="0" w:space="0" w:color="auto"/>
          </w:divBdr>
        </w:div>
      </w:divsChild>
    </w:div>
    <w:div w:id="262960265">
      <w:bodyDiv w:val="1"/>
      <w:marLeft w:val="0"/>
      <w:marRight w:val="0"/>
      <w:marTop w:val="0"/>
      <w:marBottom w:val="0"/>
      <w:divBdr>
        <w:top w:val="none" w:sz="0" w:space="0" w:color="auto"/>
        <w:left w:val="none" w:sz="0" w:space="0" w:color="auto"/>
        <w:bottom w:val="none" w:sz="0" w:space="0" w:color="auto"/>
        <w:right w:val="none" w:sz="0" w:space="0" w:color="auto"/>
      </w:divBdr>
    </w:div>
    <w:div w:id="266280499">
      <w:bodyDiv w:val="1"/>
      <w:marLeft w:val="0"/>
      <w:marRight w:val="0"/>
      <w:marTop w:val="0"/>
      <w:marBottom w:val="0"/>
      <w:divBdr>
        <w:top w:val="none" w:sz="0" w:space="0" w:color="auto"/>
        <w:left w:val="none" w:sz="0" w:space="0" w:color="auto"/>
        <w:bottom w:val="none" w:sz="0" w:space="0" w:color="auto"/>
        <w:right w:val="none" w:sz="0" w:space="0" w:color="auto"/>
      </w:divBdr>
    </w:div>
    <w:div w:id="268396242">
      <w:bodyDiv w:val="1"/>
      <w:marLeft w:val="0"/>
      <w:marRight w:val="0"/>
      <w:marTop w:val="0"/>
      <w:marBottom w:val="0"/>
      <w:divBdr>
        <w:top w:val="none" w:sz="0" w:space="0" w:color="auto"/>
        <w:left w:val="none" w:sz="0" w:space="0" w:color="auto"/>
        <w:bottom w:val="none" w:sz="0" w:space="0" w:color="auto"/>
        <w:right w:val="none" w:sz="0" w:space="0" w:color="auto"/>
      </w:divBdr>
    </w:div>
    <w:div w:id="268851092">
      <w:bodyDiv w:val="1"/>
      <w:marLeft w:val="0"/>
      <w:marRight w:val="0"/>
      <w:marTop w:val="0"/>
      <w:marBottom w:val="0"/>
      <w:divBdr>
        <w:top w:val="none" w:sz="0" w:space="0" w:color="auto"/>
        <w:left w:val="none" w:sz="0" w:space="0" w:color="auto"/>
        <w:bottom w:val="none" w:sz="0" w:space="0" w:color="auto"/>
        <w:right w:val="none" w:sz="0" w:space="0" w:color="auto"/>
      </w:divBdr>
    </w:div>
    <w:div w:id="273362372">
      <w:bodyDiv w:val="1"/>
      <w:marLeft w:val="0"/>
      <w:marRight w:val="0"/>
      <w:marTop w:val="0"/>
      <w:marBottom w:val="0"/>
      <w:divBdr>
        <w:top w:val="none" w:sz="0" w:space="0" w:color="auto"/>
        <w:left w:val="none" w:sz="0" w:space="0" w:color="auto"/>
        <w:bottom w:val="none" w:sz="0" w:space="0" w:color="auto"/>
        <w:right w:val="none" w:sz="0" w:space="0" w:color="auto"/>
      </w:divBdr>
    </w:div>
    <w:div w:id="274871715">
      <w:bodyDiv w:val="1"/>
      <w:marLeft w:val="0"/>
      <w:marRight w:val="0"/>
      <w:marTop w:val="0"/>
      <w:marBottom w:val="0"/>
      <w:divBdr>
        <w:top w:val="none" w:sz="0" w:space="0" w:color="auto"/>
        <w:left w:val="none" w:sz="0" w:space="0" w:color="auto"/>
        <w:bottom w:val="none" w:sz="0" w:space="0" w:color="auto"/>
        <w:right w:val="none" w:sz="0" w:space="0" w:color="auto"/>
      </w:divBdr>
    </w:div>
    <w:div w:id="280959804">
      <w:bodyDiv w:val="1"/>
      <w:marLeft w:val="0"/>
      <w:marRight w:val="0"/>
      <w:marTop w:val="0"/>
      <w:marBottom w:val="0"/>
      <w:divBdr>
        <w:top w:val="none" w:sz="0" w:space="0" w:color="auto"/>
        <w:left w:val="none" w:sz="0" w:space="0" w:color="auto"/>
        <w:bottom w:val="none" w:sz="0" w:space="0" w:color="auto"/>
        <w:right w:val="none" w:sz="0" w:space="0" w:color="auto"/>
      </w:divBdr>
    </w:div>
    <w:div w:id="288752855">
      <w:bodyDiv w:val="1"/>
      <w:marLeft w:val="0"/>
      <w:marRight w:val="0"/>
      <w:marTop w:val="0"/>
      <w:marBottom w:val="0"/>
      <w:divBdr>
        <w:top w:val="none" w:sz="0" w:space="0" w:color="auto"/>
        <w:left w:val="none" w:sz="0" w:space="0" w:color="auto"/>
        <w:bottom w:val="none" w:sz="0" w:space="0" w:color="auto"/>
        <w:right w:val="none" w:sz="0" w:space="0" w:color="auto"/>
      </w:divBdr>
    </w:div>
    <w:div w:id="305594839">
      <w:bodyDiv w:val="1"/>
      <w:marLeft w:val="0"/>
      <w:marRight w:val="0"/>
      <w:marTop w:val="0"/>
      <w:marBottom w:val="0"/>
      <w:divBdr>
        <w:top w:val="none" w:sz="0" w:space="0" w:color="auto"/>
        <w:left w:val="none" w:sz="0" w:space="0" w:color="auto"/>
        <w:bottom w:val="none" w:sz="0" w:space="0" w:color="auto"/>
        <w:right w:val="none" w:sz="0" w:space="0" w:color="auto"/>
      </w:divBdr>
    </w:div>
    <w:div w:id="309286485">
      <w:bodyDiv w:val="1"/>
      <w:marLeft w:val="0"/>
      <w:marRight w:val="0"/>
      <w:marTop w:val="0"/>
      <w:marBottom w:val="0"/>
      <w:divBdr>
        <w:top w:val="none" w:sz="0" w:space="0" w:color="auto"/>
        <w:left w:val="none" w:sz="0" w:space="0" w:color="auto"/>
        <w:bottom w:val="none" w:sz="0" w:space="0" w:color="auto"/>
        <w:right w:val="none" w:sz="0" w:space="0" w:color="auto"/>
      </w:divBdr>
    </w:div>
    <w:div w:id="313602964">
      <w:bodyDiv w:val="1"/>
      <w:marLeft w:val="0"/>
      <w:marRight w:val="0"/>
      <w:marTop w:val="0"/>
      <w:marBottom w:val="0"/>
      <w:divBdr>
        <w:top w:val="none" w:sz="0" w:space="0" w:color="auto"/>
        <w:left w:val="none" w:sz="0" w:space="0" w:color="auto"/>
        <w:bottom w:val="none" w:sz="0" w:space="0" w:color="auto"/>
        <w:right w:val="none" w:sz="0" w:space="0" w:color="auto"/>
      </w:divBdr>
    </w:div>
    <w:div w:id="319966073">
      <w:bodyDiv w:val="1"/>
      <w:marLeft w:val="0"/>
      <w:marRight w:val="0"/>
      <w:marTop w:val="0"/>
      <w:marBottom w:val="0"/>
      <w:divBdr>
        <w:top w:val="none" w:sz="0" w:space="0" w:color="auto"/>
        <w:left w:val="none" w:sz="0" w:space="0" w:color="auto"/>
        <w:bottom w:val="none" w:sz="0" w:space="0" w:color="auto"/>
        <w:right w:val="none" w:sz="0" w:space="0" w:color="auto"/>
      </w:divBdr>
    </w:div>
    <w:div w:id="322314652">
      <w:bodyDiv w:val="1"/>
      <w:marLeft w:val="0"/>
      <w:marRight w:val="0"/>
      <w:marTop w:val="0"/>
      <w:marBottom w:val="0"/>
      <w:divBdr>
        <w:top w:val="none" w:sz="0" w:space="0" w:color="auto"/>
        <w:left w:val="none" w:sz="0" w:space="0" w:color="auto"/>
        <w:bottom w:val="none" w:sz="0" w:space="0" w:color="auto"/>
        <w:right w:val="none" w:sz="0" w:space="0" w:color="auto"/>
      </w:divBdr>
    </w:div>
    <w:div w:id="322705870">
      <w:bodyDiv w:val="1"/>
      <w:marLeft w:val="0"/>
      <w:marRight w:val="0"/>
      <w:marTop w:val="0"/>
      <w:marBottom w:val="0"/>
      <w:divBdr>
        <w:top w:val="none" w:sz="0" w:space="0" w:color="auto"/>
        <w:left w:val="none" w:sz="0" w:space="0" w:color="auto"/>
        <w:bottom w:val="none" w:sz="0" w:space="0" w:color="auto"/>
        <w:right w:val="none" w:sz="0" w:space="0" w:color="auto"/>
      </w:divBdr>
    </w:div>
    <w:div w:id="322927659">
      <w:bodyDiv w:val="1"/>
      <w:marLeft w:val="0"/>
      <w:marRight w:val="0"/>
      <w:marTop w:val="0"/>
      <w:marBottom w:val="0"/>
      <w:divBdr>
        <w:top w:val="none" w:sz="0" w:space="0" w:color="auto"/>
        <w:left w:val="none" w:sz="0" w:space="0" w:color="auto"/>
        <w:bottom w:val="none" w:sz="0" w:space="0" w:color="auto"/>
        <w:right w:val="none" w:sz="0" w:space="0" w:color="auto"/>
      </w:divBdr>
    </w:div>
    <w:div w:id="324624662">
      <w:bodyDiv w:val="1"/>
      <w:marLeft w:val="0"/>
      <w:marRight w:val="0"/>
      <w:marTop w:val="0"/>
      <w:marBottom w:val="0"/>
      <w:divBdr>
        <w:top w:val="none" w:sz="0" w:space="0" w:color="auto"/>
        <w:left w:val="none" w:sz="0" w:space="0" w:color="auto"/>
        <w:bottom w:val="none" w:sz="0" w:space="0" w:color="auto"/>
        <w:right w:val="none" w:sz="0" w:space="0" w:color="auto"/>
      </w:divBdr>
    </w:div>
    <w:div w:id="333458904">
      <w:bodyDiv w:val="1"/>
      <w:marLeft w:val="0"/>
      <w:marRight w:val="0"/>
      <w:marTop w:val="0"/>
      <w:marBottom w:val="0"/>
      <w:divBdr>
        <w:top w:val="none" w:sz="0" w:space="0" w:color="auto"/>
        <w:left w:val="none" w:sz="0" w:space="0" w:color="auto"/>
        <w:bottom w:val="none" w:sz="0" w:space="0" w:color="auto"/>
        <w:right w:val="none" w:sz="0" w:space="0" w:color="auto"/>
      </w:divBdr>
    </w:div>
    <w:div w:id="334264275">
      <w:bodyDiv w:val="1"/>
      <w:marLeft w:val="0"/>
      <w:marRight w:val="0"/>
      <w:marTop w:val="0"/>
      <w:marBottom w:val="0"/>
      <w:divBdr>
        <w:top w:val="none" w:sz="0" w:space="0" w:color="auto"/>
        <w:left w:val="none" w:sz="0" w:space="0" w:color="auto"/>
        <w:bottom w:val="none" w:sz="0" w:space="0" w:color="auto"/>
        <w:right w:val="none" w:sz="0" w:space="0" w:color="auto"/>
      </w:divBdr>
    </w:div>
    <w:div w:id="337345812">
      <w:bodyDiv w:val="1"/>
      <w:marLeft w:val="0"/>
      <w:marRight w:val="0"/>
      <w:marTop w:val="0"/>
      <w:marBottom w:val="0"/>
      <w:divBdr>
        <w:top w:val="none" w:sz="0" w:space="0" w:color="auto"/>
        <w:left w:val="none" w:sz="0" w:space="0" w:color="auto"/>
        <w:bottom w:val="none" w:sz="0" w:space="0" w:color="auto"/>
        <w:right w:val="none" w:sz="0" w:space="0" w:color="auto"/>
      </w:divBdr>
    </w:div>
    <w:div w:id="341668615">
      <w:bodyDiv w:val="1"/>
      <w:marLeft w:val="0"/>
      <w:marRight w:val="0"/>
      <w:marTop w:val="0"/>
      <w:marBottom w:val="0"/>
      <w:divBdr>
        <w:top w:val="none" w:sz="0" w:space="0" w:color="auto"/>
        <w:left w:val="none" w:sz="0" w:space="0" w:color="auto"/>
        <w:bottom w:val="none" w:sz="0" w:space="0" w:color="auto"/>
        <w:right w:val="none" w:sz="0" w:space="0" w:color="auto"/>
      </w:divBdr>
    </w:div>
    <w:div w:id="348027423">
      <w:bodyDiv w:val="1"/>
      <w:marLeft w:val="0"/>
      <w:marRight w:val="0"/>
      <w:marTop w:val="0"/>
      <w:marBottom w:val="0"/>
      <w:divBdr>
        <w:top w:val="none" w:sz="0" w:space="0" w:color="auto"/>
        <w:left w:val="none" w:sz="0" w:space="0" w:color="auto"/>
        <w:bottom w:val="none" w:sz="0" w:space="0" w:color="auto"/>
        <w:right w:val="none" w:sz="0" w:space="0" w:color="auto"/>
      </w:divBdr>
    </w:div>
    <w:div w:id="349451092">
      <w:bodyDiv w:val="1"/>
      <w:marLeft w:val="0"/>
      <w:marRight w:val="0"/>
      <w:marTop w:val="0"/>
      <w:marBottom w:val="0"/>
      <w:divBdr>
        <w:top w:val="none" w:sz="0" w:space="0" w:color="auto"/>
        <w:left w:val="none" w:sz="0" w:space="0" w:color="auto"/>
        <w:bottom w:val="none" w:sz="0" w:space="0" w:color="auto"/>
        <w:right w:val="none" w:sz="0" w:space="0" w:color="auto"/>
      </w:divBdr>
    </w:div>
    <w:div w:id="351733488">
      <w:bodyDiv w:val="1"/>
      <w:marLeft w:val="0"/>
      <w:marRight w:val="0"/>
      <w:marTop w:val="0"/>
      <w:marBottom w:val="0"/>
      <w:divBdr>
        <w:top w:val="none" w:sz="0" w:space="0" w:color="auto"/>
        <w:left w:val="none" w:sz="0" w:space="0" w:color="auto"/>
        <w:bottom w:val="none" w:sz="0" w:space="0" w:color="auto"/>
        <w:right w:val="none" w:sz="0" w:space="0" w:color="auto"/>
      </w:divBdr>
    </w:div>
    <w:div w:id="352535064">
      <w:bodyDiv w:val="1"/>
      <w:marLeft w:val="0"/>
      <w:marRight w:val="0"/>
      <w:marTop w:val="0"/>
      <w:marBottom w:val="0"/>
      <w:divBdr>
        <w:top w:val="none" w:sz="0" w:space="0" w:color="auto"/>
        <w:left w:val="none" w:sz="0" w:space="0" w:color="auto"/>
        <w:bottom w:val="none" w:sz="0" w:space="0" w:color="auto"/>
        <w:right w:val="none" w:sz="0" w:space="0" w:color="auto"/>
      </w:divBdr>
    </w:div>
    <w:div w:id="360863613">
      <w:bodyDiv w:val="1"/>
      <w:marLeft w:val="0"/>
      <w:marRight w:val="0"/>
      <w:marTop w:val="0"/>
      <w:marBottom w:val="0"/>
      <w:divBdr>
        <w:top w:val="none" w:sz="0" w:space="0" w:color="auto"/>
        <w:left w:val="none" w:sz="0" w:space="0" w:color="auto"/>
        <w:bottom w:val="none" w:sz="0" w:space="0" w:color="auto"/>
        <w:right w:val="none" w:sz="0" w:space="0" w:color="auto"/>
      </w:divBdr>
    </w:div>
    <w:div w:id="363290545">
      <w:bodyDiv w:val="1"/>
      <w:marLeft w:val="0"/>
      <w:marRight w:val="0"/>
      <w:marTop w:val="0"/>
      <w:marBottom w:val="0"/>
      <w:divBdr>
        <w:top w:val="none" w:sz="0" w:space="0" w:color="auto"/>
        <w:left w:val="none" w:sz="0" w:space="0" w:color="auto"/>
        <w:bottom w:val="none" w:sz="0" w:space="0" w:color="auto"/>
        <w:right w:val="none" w:sz="0" w:space="0" w:color="auto"/>
      </w:divBdr>
    </w:div>
    <w:div w:id="369234584">
      <w:bodyDiv w:val="1"/>
      <w:marLeft w:val="0"/>
      <w:marRight w:val="0"/>
      <w:marTop w:val="0"/>
      <w:marBottom w:val="0"/>
      <w:divBdr>
        <w:top w:val="none" w:sz="0" w:space="0" w:color="auto"/>
        <w:left w:val="none" w:sz="0" w:space="0" w:color="auto"/>
        <w:bottom w:val="none" w:sz="0" w:space="0" w:color="auto"/>
        <w:right w:val="none" w:sz="0" w:space="0" w:color="auto"/>
      </w:divBdr>
    </w:div>
    <w:div w:id="372197363">
      <w:bodyDiv w:val="1"/>
      <w:marLeft w:val="0"/>
      <w:marRight w:val="0"/>
      <w:marTop w:val="0"/>
      <w:marBottom w:val="0"/>
      <w:divBdr>
        <w:top w:val="none" w:sz="0" w:space="0" w:color="auto"/>
        <w:left w:val="none" w:sz="0" w:space="0" w:color="auto"/>
        <w:bottom w:val="none" w:sz="0" w:space="0" w:color="auto"/>
        <w:right w:val="none" w:sz="0" w:space="0" w:color="auto"/>
      </w:divBdr>
    </w:div>
    <w:div w:id="372198675">
      <w:bodyDiv w:val="1"/>
      <w:marLeft w:val="0"/>
      <w:marRight w:val="0"/>
      <w:marTop w:val="0"/>
      <w:marBottom w:val="0"/>
      <w:divBdr>
        <w:top w:val="none" w:sz="0" w:space="0" w:color="auto"/>
        <w:left w:val="none" w:sz="0" w:space="0" w:color="auto"/>
        <w:bottom w:val="none" w:sz="0" w:space="0" w:color="auto"/>
        <w:right w:val="none" w:sz="0" w:space="0" w:color="auto"/>
      </w:divBdr>
    </w:div>
    <w:div w:id="387457270">
      <w:bodyDiv w:val="1"/>
      <w:marLeft w:val="0"/>
      <w:marRight w:val="0"/>
      <w:marTop w:val="0"/>
      <w:marBottom w:val="0"/>
      <w:divBdr>
        <w:top w:val="none" w:sz="0" w:space="0" w:color="auto"/>
        <w:left w:val="none" w:sz="0" w:space="0" w:color="auto"/>
        <w:bottom w:val="none" w:sz="0" w:space="0" w:color="auto"/>
        <w:right w:val="none" w:sz="0" w:space="0" w:color="auto"/>
      </w:divBdr>
    </w:div>
    <w:div w:id="406417876">
      <w:bodyDiv w:val="1"/>
      <w:marLeft w:val="0"/>
      <w:marRight w:val="0"/>
      <w:marTop w:val="0"/>
      <w:marBottom w:val="0"/>
      <w:divBdr>
        <w:top w:val="none" w:sz="0" w:space="0" w:color="auto"/>
        <w:left w:val="none" w:sz="0" w:space="0" w:color="auto"/>
        <w:bottom w:val="none" w:sz="0" w:space="0" w:color="auto"/>
        <w:right w:val="none" w:sz="0" w:space="0" w:color="auto"/>
      </w:divBdr>
    </w:div>
    <w:div w:id="409041494">
      <w:bodyDiv w:val="1"/>
      <w:marLeft w:val="0"/>
      <w:marRight w:val="0"/>
      <w:marTop w:val="0"/>
      <w:marBottom w:val="0"/>
      <w:divBdr>
        <w:top w:val="none" w:sz="0" w:space="0" w:color="auto"/>
        <w:left w:val="none" w:sz="0" w:space="0" w:color="auto"/>
        <w:bottom w:val="none" w:sz="0" w:space="0" w:color="auto"/>
        <w:right w:val="none" w:sz="0" w:space="0" w:color="auto"/>
      </w:divBdr>
    </w:div>
    <w:div w:id="413747758">
      <w:bodyDiv w:val="1"/>
      <w:marLeft w:val="0"/>
      <w:marRight w:val="0"/>
      <w:marTop w:val="0"/>
      <w:marBottom w:val="0"/>
      <w:divBdr>
        <w:top w:val="none" w:sz="0" w:space="0" w:color="auto"/>
        <w:left w:val="none" w:sz="0" w:space="0" w:color="auto"/>
        <w:bottom w:val="none" w:sz="0" w:space="0" w:color="auto"/>
        <w:right w:val="none" w:sz="0" w:space="0" w:color="auto"/>
      </w:divBdr>
    </w:div>
    <w:div w:id="420181746">
      <w:bodyDiv w:val="1"/>
      <w:marLeft w:val="0"/>
      <w:marRight w:val="0"/>
      <w:marTop w:val="0"/>
      <w:marBottom w:val="0"/>
      <w:divBdr>
        <w:top w:val="none" w:sz="0" w:space="0" w:color="auto"/>
        <w:left w:val="none" w:sz="0" w:space="0" w:color="auto"/>
        <w:bottom w:val="none" w:sz="0" w:space="0" w:color="auto"/>
        <w:right w:val="none" w:sz="0" w:space="0" w:color="auto"/>
      </w:divBdr>
    </w:div>
    <w:div w:id="424421250">
      <w:bodyDiv w:val="1"/>
      <w:marLeft w:val="0"/>
      <w:marRight w:val="0"/>
      <w:marTop w:val="0"/>
      <w:marBottom w:val="0"/>
      <w:divBdr>
        <w:top w:val="none" w:sz="0" w:space="0" w:color="auto"/>
        <w:left w:val="none" w:sz="0" w:space="0" w:color="auto"/>
        <w:bottom w:val="none" w:sz="0" w:space="0" w:color="auto"/>
        <w:right w:val="none" w:sz="0" w:space="0" w:color="auto"/>
      </w:divBdr>
    </w:div>
    <w:div w:id="425225231">
      <w:bodyDiv w:val="1"/>
      <w:marLeft w:val="0"/>
      <w:marRight w:val="0"/>
      <w:marTop w:val="0"/>
      <w:marBottom w:val="0"/>
      <w:divBdr>
        <w:top w:val="none" w:sz="0" w:space="0" w:color="auto"/>
        <w:left w:val="none" w:sz="0" w:space="0" w:color="auto"/>
        <w:bottom w:val="none" w:sz="0" w:space="0" w:color="auto"/>
        <w:right w:val="none" w:sz="0" w:space="0" w:color="auto"/>
      </w:divBdr>
    </w:div>
    <w:div w:id="427577944">
      <w:bodyDiv w:val="1"/>
      <w:marLeft w:val="0"/>
      <w:marRight w:val="0"/>
      <w:marTop w:val="0"/>
      <w:marBottom w:val="0"/>
      <w:divBdr>
        <w:top w:val="none" w:sz="0" w:space="0" w:color="auto"/>
        <w:left w:val="none" w:sz="0" w:space="0" w:color="auto"/>
        <w:bottom w:val="none" w:sz="0" w:space="0" w:color="auto"/>
        <w:right w:val="none" w:sz="0" w:space="0" w:color="auto"/>
      </w:divBdr>
    </w:div>
    <w:div w:id="431635763">
      <w:bodyDiv w:val="1"/>
      <w:marLeft w:val="0"/>
      <w:marRight w:val="0"/>
      <w:marTop w:val="0"/>
      <w:marBottom w:val="0"/>
      <w:divBdr>
        <w:top w:val="none" w:sz="0" w:space="0" w:color="auto"/>
        <w:left w:val="none" w:sz="0" w:space="0" w:color="auto"/>
        <w:bottom w:val="none" w:sz="0" w:space="0" w:color="auto"/>
        <w:right w:val="none" w:sz="0" w:space="0" w:color="auto"/>
      </w:divBdr>
    </w:div>
    <w:div w:id="432240277">
      <w:bodyDiv w:val="1"/>
      <w:marLeft w:val="0"/>
      <w:marRight w:val="0"/>
      <w:marTop w:val="0"/>
      <w:marBottom w:val="0"/>
      <w:divBdr>
        <w:top w:val="none" w:sz="0" w:space="0" w:color="auto"/>
        <w:left w:val="none" w:sz="0" w:space="0" w:color="auto"/>
        <w:bottom w:val="none" w:sz="0" w:space="0" w:color="auto"/>
        <w:right w:val="none" w:sz="0" w:space="0" w:color="auto"/>
      </w:divBdr>
    </w:div>
    <w:div w:id="433793182">
      <w:bodyDiv w:val="1"/>
      <w:marLeft w:val="0"/>
      <w:marRight w:val="0"/>
      <w:marTop w:val="0"/>
      <w:marBottom w:val="0"/>
      <w:divBdr>
        <w:top w:val="none" w:sz="0" w:space="0" w:color="auto"/>
        <w:left w:val="none" w:sz="0" w:space="0" w:color="auto"/>
        <w:bottom w:val="none" w:sz="0" w:space="0" w:color="auto"/>
        <w:right w:val="none" w:sz="0" w:space="0" w:color="auto"/>
      </w:divBdr>
    </w:div>
    <w:div w:id="439111298">
      <w:bodyDiv w:val="1"/>
      <w:marLeft w:val="0"/>
      <w:marRight w:val="0"/>
      <w:marTop w:val="0"/>
      <w:marBottom w:val="0"/>
      <w:divBdr>
        <w:top w:val="none" w:sz="0" w:space="0" w:color="auto"/>
        <w:left w:val="none" w:sz="0" w:space="0" w:color="auto"/>
        <w:bottom w:val="none" w:sz="0" w:space="0" w:color="auto"/>
        <w:right w:val="none" w:sz="0" w:space="0" w:color="auto"/>
      </w:divBdr>
    </w:div>
    <w:div w:id="440340846">
      <w:bodyDiv w:val="1"/>
      <w:marLeft w:val="0"/>
      <w:marRight w:val="0"/>
      <w:marTop w:val="0"/>
      <w:marBottom w:val="0"/>
      <w:divBdr>
        <w:top w:val="none" w:sz="0" w:space="0" w:color="auto"/>
        <w:left w:val="none" w:sz="0" w:space="0" w:color="auto"/>
        <w:bottom w:val="none" w:sz="0" w:space="0" w:color="auto"/>
        <w:right w:val="none" w:sz="0" w:space="0" w:color="auto"/>
      </w:divBdr>
    </w:div>
    <w:div w:id="448398839">
      <w:bodyDiv w:val="1"/>
      <w:marLeft w:val="0"/>
      <w:marRight w:val="0"/>
      <w:marTop w:val="0"/>
      <w:marBottom w:val="0"/>
      <w:divBdr>
        <w:top w:val="none" w:sz="0" w:space="0" w:color="auto"/>
        <w:left w:val="none" w:sz="0" w:space="0" w:color="auto"/>
        <w:bottom w:val="none" w:sz="0" w:space="0" w:color="auto"/>
        <w:right w:val="none" w:sz="0" w:space="0" w:color="auto"/>
      </w:divBdr>
    </w:div>
    <w:div w:id="449864235">
      <w:bodyDiv w:val="1"/>
      <w:marLeft w:val="0"/>
      <w:marRight w:val="0"/>
      <w:marTop w:val="0"/>
      <w:marBottom w:val="0"/>
      <w:divBdr>
        <w:top w:val="none" w:sz="0" w:space="0" w:color="auto"/>
        <w:left w:val="none" w:sz="0" w:space="0" w:color="auto"/>
        <w:bottom w:val="none" w:sz="0" w:space="0" w:color="auto"/>
        <w:right w:val="none" w:sz="0" w:space="0" w:color="auto"/>
      </w:divBdr>
    </w:div>
    <w:div w:id="456067438">
      <w:bodyDiv w:val="1"/>
      <w:marLeft w:val="0"/>
      <w:marRight w:val="0"/>
      <w:marTop w:val="0"/>
      <w:marBottom w:val="0"/>
      <w:divBdr>
        <w:top w:val="none" w:sz="0" w:space="0" w:color="auto"/>
        <w:left w:val="none" w:sz="0" w:space="0" w:color="auto"/>
        <w:bottom w:val="none" w:sz="0" w:space="0" w:color="auto"/>
        <w:right w:val="none" w:sz="0" w:space="0" w:color="auto"/>
      </w:divBdr>
    </w:div>
    <w:div w:id="456722155">
      <w:bodyDiv w:val="1"/>
      <w:marLeft w:val="0"/>
      <w:marRight w:val="0"/>
      <w:marTop w:val="0"/>
      <w:marBottom w:val="0"/>
      <w:divBdr>
        <w:top w:val="none" w:sz="0" w:space="0" w:color="auto"/>
        <w:left w:val="none" w:sz="0" w:space="0" w:color="auto"/>
        <w:bottom w:val="none" w:sz="0" w:space="0" w:color="auto"/>
        <w:right w:val="none" w:sz="0" w:space="0" w:color="auto"/>
      </w:divBdr>
    </w:div>
    <w:div w:id="457531020">
      <w:bodyDiv w:val="1"/>
      <w:marLeft w:val="0"/>
      <w:marRight w:val="0"/>
      <w:marTop w:val="0"/>
      <w:marBottom w:val="0"/>
      <w:divBdr>
        <w:top w:val="none" w:sz="0" w:space="0" w:color="auto"/>
        <w:left w:val="none" w:sz="0" w:space="0" w:color="auto"/>
        <w:bottom w:val="none" w:sz="0" w:space="0" w:color="auto"/>
        <w:right w:val="none" w:sz="0" w:space="0" w:color="auto"/>
      </w:divBdr>
    </w:div>
    <w:div w:id="464203529">
      <w:bodyDiv w:val="1"/>
      <w:marLeft w:val="0"/>
      <w:marRight w:val="0"/>
      <w:marTop w:val="0"/>
      <w:marBottom w:val="0"/>
      <w:divBdr>
        <w:top w:val="none" w:sz="0" w:space="0" w:color="auto"/>
        <w:left w:val="none" w:sz="0" w:space="0" w:color="auto"/>
        <w:bottom w:val="none" w:sz="0" w:space="0" w:color="auto"/>
        <w:right w:val="none" w:sz="0" w:space="0" w:color="auto"/>
      </w:divBdr>
    </w:div>
    <w:div w:id="464323640">
      <w:bodyDiv w:val="1"/>
      <w:marLeft w:val="0"/>
      <w:marRight w:val="0"/>
      <w:marTop w:val="0"/>
      <w:marBottom w:val="0"/>
      <w:divBdr>
        <w:top w:val="none" w:sz="0" w:space="0" w:color="auto"/>
        <w:left w:val="none" w:sz="0" w:space="0" w:color="auto"/>
        <w:bottom w:val="none" w:sz="0" w:space="0" w:color="auto"/>
        <w:right w:val="none" w:sz="0" w:space="0" w:color="auto"/>
      </w:divBdr>
      <w:divsChild>
        <w:div w:id="1020857898">
          <w:marLeft w:val="480"/>
          <w:marRight w:val="0"/>
          <w:marTop w:val="0"/>
          <w:marBottom w:val="0"/>
          <w:divBdr>
            <w:top w:val="none" w:sz="0" w:space="0" w:color="auto"/>
            <w:left w:val="none" w:sz="0" w:space="0" w:color="auto"/>
            <w:bottom w:val="none" w:sz="0" w:space="0" w:color="auto"/>
            <w:right w:val="none" w:sz="0" w:space="0" w:color="auto"/>
          </w:divBdr>
        </w:div>
        <w:div w:id="1870561020">
          <w:marLeft w:val="480"/>
          <w:marRight w:val="0"/>
          <w:marTop w:val="0"/>
          <w:marBottom w:val="0"/>
          <w:divBdr>
            <w:top w:val="none" w:sz="0" w:space="0" w:color="auto"/>
            <w:left w:val="none" w:sz="0" w:space="0" w:color="auto"/>
            <w:bottom w:val="none" w:sz="0" w:space="0" w:color="auto"/>
            <w:right w:val="none" w:sz="0" w:space="0" w:color="auto"/>
          </w:divBdr>
        </w:div>
        <w:div w:id="1245724316">
          <w:marLeft w:val="480"/>
          <w:marRight w:val="0"/>
          <w:marTop w:val="0"/>
          <w:marBottom w:val="0"/>
          <w:divBdr>
            <w:top w:val="none" w:sz="0" w:space="0" w:color="auto"/>
            <w:left w:val="none" w:sz="0" w:space="0" w:color="auto"/>
            <w:bottom w:val="none" w:sz="0" w:space="0" w:color="auto"/>
            <w:right w:val="none" w:sz="0" w:space="0" w:color="auto"/>
          </w:divBdr>
        </w:div>
        <w:div w:id="2073918598">
          <w:marLeft w:val="480"/>
          <w:marRight w:val="0"/>
          <w:marTop w:val="0"/>
          <w:marBottom w:val="0"/>
          <w:divBdr>
            <w:top w:val="none" w:sz="0" w:space="0" w:color="auto"/>
            <w:left w:val="none" w:sz="0" w:space="0" w:color="auto"/>
            <w:bottom w:val="none" w:sz="0" w:space="0" w:color="auto"/>
            <w:right w:val="none" w:sz="0" w:space="0" w:color="auto"/>
          </w:divBdr>
        </w:div>
        <w:div w:id="1156653457">
          <w:marLeft w:val="480"/>
          <w:marRight w:val="0"/>
          <w:marTop w:val="0"/>
          <w:marBottom w:val="0"/>
          <w:divBdr>
            <w:top w:val="none" w:sz="0" w:space="0" w:color="auto"/>
            <w:left w:val="none" w:sz="0" w:space="0" w:color="auto"/>
            <w:bottom w:val="none" w:sz="0" w:space="0" w:color="auto"/>
            <w:right w:val="none" w:sz="0" w:space="0" w:color="auto"/>
          </w:divBdr>
        </w:div>
        <w:div w:id="1441486801">
          <w:marLeft w:val="480"/>
          <w:marRight w:val="0"/>
          <w:marTop w:val="0"/>
          <w:marBottom w:val="0"/>
          <w:divBdr>
            <w:top w:val="none" w:sz="0" w:space="0" w:color="auto"/>
            <w:left w:val="none" w:sz="0" w:space="0" w:color="auto"/>
            <w:bottom w:val="none" w:sz="0" w:space="0" w:color="auto"/>
            <w:right w:val="none" w:sz="0" w:space="0" w:color="auto"/>
          </w:divBdr>
        </w:div>
        <w:div w:id="2096121094">
          <w:marLeft w:val="480"/>
          <w:marRight w:val="0"/>
          <w:marTop w:val="0"/>
          <w:marBottom w:val="0"/>
          <w:divBdr>
            <w:top w:val="none" w:sz="0" w:space="0" w:color="auto"/>
            <w:left w:val="none" w:sz="0" w:space="0" w:color="auto"/>
            <w:bottom w:val="none" w:sz="0" w:space="0" w:color="auto"/>
            <w:right w:val="none" w:sz="0" w:space="0" w:color="auto"/>
          </w:divBdr>
        </w:div>
        <w:div w:id="406000112">
          <w:marLeft w:val="480"/>
          <w:marRight w:val="0"/>
          <w:marTop w:val="0"/>
          <w:marBottom w:val="0"/>
          <w:divBdr>
            <w:top w:val="none" w:sz="0" w:space="0" w:color="auto"/>
            <w:left w:val="none" w:sz="0" w:space="0" w:color="auto"/>
            <w:bottom w:val="none" w:sz="0" w:space="0" w:color="auto"/>
            <w:right w:val="none" w:sz="0" w:space="0" w:color="auto"/>
          </w:divBdr>
        </w:div>
        <w:div w:id="646589833">
          <w:marLeft w:val="480"/>
          <w:marRight w:val="0"/>
          <w:marTop w:val="0"/>
          <w:marBottom w:val="0"/>
          <w:divBdr>
            <w:top w:val="none" w:sz="0" w:space="0" w:color="auto"/>
            <w:left w:val="none" w:sz="0" w:space="0" w:color="auto"/>
            <w:bottom w:val="none" w:sz="0" w:space="0" w:color="auto"/>
            <w:right w:val="none" w:sz="0" w:space="0" w:color="auto"/>
          </w:divBdr>
        </w:div>
        <w:div w:id="2125928654">
          <w:marLeft w:val="480"/>
          <w:marRight w:val="0"/>
          <w:marTop w:val="0"/>
          <w:marBottom w:val="0"/>
          <w:divBdr>
            <w:top w:val="none" w:sz="0" w:space="0" w:color="auto"/>
            <w:left w:val="none" w:sz="0" w:space="0" w:color="auto"/>
            <w:bottom w:val="none" w:sz="0" w:space="0" w:color="auto"/>
            <w:right w:val="none" w:sz="0" w:space="0" w:color="auto"/>
          </w:divBdr>
        </w:div>
        <w:div w:id="845752545">
          <w:marLeft w:val="480"/>
          <w:marRight w:val="0"/>
          <w:marTop w:val="0"/>
          <w:marBottom w:val="0"/>
          <w:divBdr>
            <w:top w:val="none" w:sz="0" w:space="0" w:color="auto"/>
            <w:left w:val="none" w:sz="0" w:space="0" w:color="auto"/>
            <w:bottom w:val="none" w:sz="0" w:space="0" w:color="auto"/>
            <w:right w:val="none" w:sz="0" w:space="0" w:color="auto"/>
          </w:divBdr>
        </w:div>
        <w:div w:id="1551499341">
          <w:marLeft w:val="480"/>
          <w:marRight w:val="0"/>
          <w:marTop w:val="0"/>
          <w:marBottom w:val="0"/>
          <w:divBdr>
            <w:top w:val="none" w:sz="0" w:space="0" w:color="auto"/>
            <w:left w:val="none" w:sz="0" w:space="0" w:color="auto"/>
            <w:bottom w:val="none" w:sz="0" w:space="0" w:color="auto"/>
            <w:right w:val="none" w:sz="0" w:space="0" w:color="auto"/>
          </w:divBdr>
        </w:div>
        <w:div w:id="2145344650">
          <w:marLeft w:val="480"/>
          <w:marRight w:val="0"/>
          <w:marTop w:val="0"/>
          <w:marBottom w:val="0"/>
          <w:divBdr>
            <w:top w:val="none" w:sz="0" w:space="0" w:color="auto"/>
            <w:left w:val="none" w:sz="0" w:space="0" w:color="auto"/>
            <w:bottom w:val="none" w:sz="0" w:space="0" w:color="auto"/>
            <w:right w:val="none" w:sz="0" w:space="0" w:color="auto"/>
          </w:divBdr>
        </w:div>
        <w:div w:id="1045638320">
          <w:marLeft w:val="480"/>
          <w:marRight w:val="0"/>
          <w:marTop w:val="0"/>
          <w:marBottom w:val="0"/>
          <w:divBdr>
            <w:top w:val="none" w:sz="0" w:space="0" w:color="auto"/>
            <w:left w:val="none" w:sz="0" w:space="0" w:color="auto"/>
            <w:bottom w:val="none" w:sz="0" w:space="0" w:color="auto"/>
            <w:right w:val="none" w:sz="0" w:space="0" w:color="auto"/>
          </w:divBdr>
        </w:div>
        <w:div w:id="40132516">
          <w:marLeft w:val="480"/>
          <w:marRight w:val="0"/>
          <w:marTop w:val="0"/>
          <w:marBottom w:val="0"/>
          <w:divBdr>
            <w:top w:val="none" w:sz="0" w:space="0" w:color="auto"/>
            <w:left w:val="none" w:sz="0" w:space="0" w:color="auto"/>
            <w:bottom w:val="none" w:sz="0" w:space="0" w:color="auto"/>
            <w:right w:val="none" w:sz="0" w:space="0" w:color="auto"/>
          </w:divBdr>
        </w:div>
        <w:div w:id="1019813408">
          <w:marLeft w:val="480"/>
          <w:marRight w:val="0"/>
          <w:marTop w:val="0"/>
          <w:marBottom w:val="0"/>
          <w:divBdr>
            <w:top w:val="none" w:sz="0" w:space="0" w:color="auto"/>
            <w:left w:val="none" w:sz="0" w:space="0" w:color="auto"/>
            <w:bottom w:val="none" w:sz="0" w:space="0" w:color="auto"/>
            <w:right w:val="none" w:sz="0" w:space="0" w:color="auto"/>
          </w:divBdr>
        </w:div>
        <w:div w:id="918179619">
          <w:marLeft w:val="480"/>
          <w:marRight w:val="0"/>
          <w:marTop w:val="0"/>
          <w:marBottom w:val="0"/>
          <w:divBdr>
            <w:top w:val="none" w:sz="0" w:space="0" w:color="auto"/>
            <w:left w:val="none" w:sz="0" w:space="0" w:color="auto"/>
            <w:bottom w:val="none" w:sz="0" w:space="0" w:color="auto"/>
            <w:right w:val="none" w:sz="0" w:space="0" w:color="auto"/>
          </w:divBdr>
        </w:div>
        <w:div w:id="2138180585">
          <w:marLeft w:val="480"/>
          <w:marRight w:val="0"/>
          <w:marTop w:val="0"/>
          <w:marBottom w:val="0"/>
          <w:divBdr>
            <w:top w:val="none" w:sz="0" w:space="0" w:color="auto"/>
            <w:left w:val="none" w:sz="0" w:space="0" w:color="auto"/>
            <w:bottom w:val="none" w:sz="0" w:space="0" w:color="auto"/>
            <w:right w:val="none" w:sz="0" w:space="0" w:color="auto"/>
          </w:divBdr>
        </w:div>
        <w:div w:id="1963881920">
          <w:marLeft w:val="480"/>
          <w:marRight w:val="0"/>
          <w:marTop w:val="0"/>
          <w:marBottom w:val="0"/>
          <w:divBdr>
            <w:top w:val="none" w:sz="0" w:space="0" w:color="auto"/>
            <w:left w:val="none" w:sz="0" w:space="0" w:color="auto"/>
            <w:bottom w:val="none" w:sz="0" w:space="0" w:color="auto"/>
            <w:right w:val="none" w:sz="0" w:space="0" w:color="auto"/>
          </w:divBdr>
        </w:div>
        <w:div w:id="1699425163">
          <w:marLeft w:val="480"/>
          <w:marRight w:val="0"/>
          <w:marTop w:val="0"/>
          <w:marBottom w:val="0"/>
          <w:divBdr>
            <w:top w:val="none" w:sz="0" w:space="0" w:color="auto"/>
            <w:left w:val="none" w:sz="0" w:space="0" w:color="auto"/>
            <w:bottom w:val="none" w:sz="0" w:space="0" w:color="auto"/>
            <w:right w:val="none" w:sz="0" w:space="0" w:color="auto"/>
          </w:divBdr>
        </w:div>
        <w:div w:id="265038328">
          <w:marLeft w:val="480"/>
          <w:marRight w:val="0"/>
          <w:marTop w:val="0"/>
          <w:marBottom w:val="0"/>
          <w:divBdr>
            <w:top w:val="none" w:sz="0" w:space="0" w:color="auto"/>
            <w:left w:val="none" w:sz="0" w:space="0" w:color="auto"/>
            <w:bottom w:val="none" w:sz="0" w:space="0" w:color="auto"/>
            <w:right w:val="none" w:sz="0" w:space="0" w:color="auto"/>
          </w:divBdr>
        </w:div>
        <w:div w:id="692923793">
          <w:marLeft w:val="480"/>
          <w:marRight w:val="0"/>
          <w:marTop w:val="0"/>
          <w:marBottom w:val="0"/>
          <w:divBdr>
            <w:top w:val="none" w:sz="0" w:space="0" w:color="auto"/>
            <w:left w:val="none" w:sz="0" w:space="0" w:color="auto"/>
            <w:bottom w:val="none" w:sz="0" w:space="0" w:color="auto"/>
            <w:right w:val="none" w:sz="0" w:space="0" w:color="auto"/>
          </w:divBdr>
        </w:div>
        <w:div w:id="593317137">
          <w:marLeft w:val="480"/>
          <w:marRight w:val="0"/>
          <w:marTop w:val="0"/>
          <w:marBottom w:val="0"/>
          <w:divBdr>
            <w:top w:val="none" w:sz="0" w:space="0" w:color="auto"/>
            <w:left w:val="none" w:sz="0" w:space="0" w:color="auto"/>
            <w:bottom w:val="none" w:sz="0" w:space="0" w:color="auto"/>
            <w:right w:val="none" w:sz="0" w:space="0" w:color="auto"/>
          </w:divBdr>
        </w:div>
        <w:div w:id="317346273">
          <w:marLeft w:val="480"/>
          <w:marRight w:val="0"/>
          <w:marTop w:val="0"/>
          <w:marBottom w:val="0"/>
          <w:divBdr>
            <w:top w:val="none" w:sz="0" w:space="0" w:color="auto"/>
            <w:left w:val="none" w:sz="0" w:space="0" w:color="auto"/>
            <w:bottom w:val="none" w:sz="0" w:space="0" w:color="auto"/>
            <w:right w:val="none" w:sz="0" w:space="0" w:color="auto"/>
          </w:divBdr>
        </w:div>
        <w:div w:id="1024014361">
          <w:marLeft w:val="480"/>
          <w:marRight w:val="0"/>
          <w:marTop w:val="0"/>
          <w:marBottom w:val="0"/>
          <w:divBdr>
            <w:top w:val="none" w:sz="0" w:space="0" w:color="auto"/>
            <w:left w:val="none" w:sz="0" w:space="0" w:color="auto"/>
            <w:bottom w:val="none" w:sz="0" w:space="0" w:color="auto"/>
            <w:right w:val="none" w:sz="0" w:space="0" w:color="auto"/>
          </w:divBdr>
        </w:div>
        <w:div w:id="1072653246">
          <w:marLeft w:val="480"/>
          <w:marRight w:val="0"/>
          <w:marTop w:val="0"/>
          <w:marBottom w:val="0"/>
          <w:divBdr>
            <w:top w:val="none" w:sz="0" w:space="0" w:color="auto"/>
            <w:left w:val="none" w:sz="0" w:space="0" w:color="auto"/>
            <w:bottom w:val="none" w:sz="0" w:space="0" w:color="auto"/>
            <w:right w:val="none" w:sz="0" w:space="0" w:color="auto"/>
          </w:divBdr>
        </w:div>
        <w:div w:id="576784819">
          <w:marLeft w:val="480"/>
          <w:marRight w:val="0"/>
          <w:marTop w:val="0"/>
          <w:marBottom w:val="0"/>
          <w:divBdr>
            <w:top w:val="none" w:sz="0" w:space="0" w:color="auto"/>
            <w:left w:val="none" w:sz="0" w:space="0" w:color="auto"/>
            <w:bottom w:val="none" w:sz="0" w:space="0" w:color="auto"/>
            <w:right w:val="none" w:sz="0" w:space="0" w:color="auto"/>
          </w:divBdr>
        </w:div>
        <w:div w:id="494300643">
          <w:marLeft w:val="480"/>
          <w:marRight w:val="0"/>
          <w:marTop w:val="0"/>
          <w:marBottom w:val="0"/>
          <w:divBdr>
            <w:top w:val="none" w:sz="0" w:space="0" w:color="auto"/>
            <w:left w:val="none" w:sz="0" w:space="0" w:color="auto"/>
            <w:bottom w:val="none" w:sz="0" w:space="0" w:color="auto"/>
            <w:right w:val="none" w:sz="0" w:space="0" w:color="auto"/>
          </w:divBdr>
        </w:div>
        <w:div w:id="1226528218">
          <w:marLeft w:val="480"/>
          <w:marRight w:val="0"/>
          <w:marTop w:val="0"/>
          <w:marBottom w:val="0"/>
          <w:divBdr>
            <w:top w:val="none" w:sz="0" w:space="0" w:color="auto"/>
            <w:left w:val="none" w:sz="0" w:space="0" w:color="auto"/>
            <w:bottom w:val="none" w:sz="0" w:space="0" w:color="auto"/>
            <w:right w:val="none" w:sz="0" w:space="0" w:color="auto"/>
          </w:divBdr>
        </w:div>
        <w:div w:id="1010452196">
          <w:marLeft w:val="480"/>
          <w:marRight w:val="0"/>
          <w:marTop w:val="0"/>
          <w:marBottom w:val="0"/>
          <w:divBdr>
            <w:top w:val="none" w:sz="0" w:space="0" w:color="auto"/>
            <w:left w:val="none" w:sz="0" w:space="0" w:color="auto"/>
            <w:bottom w:val="none" w:sz="0" w:space="0" w:color="auto"/>
            <w:right w:val="none" w:sz="0" w:space="0" w:color="auto"/>
          </w:divBdr>
        </w:div>
        <w:div w:id="749893445">
          <w:marLeft w:val="480"/>
          <w:marRight w:val="0"/>
          <w:marTop w:val="0"/>
          <w:marBottom w:val="0"/>
          <w:divBdr>
            <w:top w:val="none" w:sz="0" w:space="0" w:color="auto"/>
            <w:left w:val="none" w:sz="0" w:space="0" w:color="auto"/>
            <w:bottom w:val="none" w:sz="0" w:space="0" w:color="auto"/>
            <w:right w:val="none" w:sz="0" w:space="0" w:color="auto"/>
          </w:divBdr>
        </w:div>
        <w:div w:id="1254822571">
          <w:marLeft w:val="480"/>
          <w:marRight w:val="0"/>
          <w:marTop w:val="0"/>
          <w:marBottom w:val="0"/>
          <w:divBdr>
            <w:top w:val="none" w:sz="0" w:space="0" w:color="auto"/>
            <w:left w:val="none" w:sz="0" w:space="0" w:color="auto"/>
            <w:bottom w:val="none" w:sz="0" w:space="0" w:color="auto"/>
            <w:right w:val="none" w:sz="0" w:space="0" w:color="auto"/>
          </w:divBdr>
        </w:div>
        <w:div w:id="818302333">
          <w:marLeft w:val="480"/>
          <w:marRight w:val="0"/>
          <w:marTop w:val="0"/>
          <w:marBottom w:val="0"/>
          <w:divBdr>
            <w:top w:val="none" w:sz="0" w:space="0" w:color="auto"/>
            <w:left w:val="none" w:sz="0" w:space="0" w:color="auto"/>
            <w:bottom w:val="none" w:sz="0" w:space="0" w:color="auto"/>
            <w:right w:val="none" w:sz="0" w:space="0" w:color="auto"/>
          </w:divBdr>
        </w:div>
        <w:div w:id="1572932361">
          <w:marLeft w:val="480"/>
          <w:marRight w:val="0"/>
          <w:marTop w:val="0"/>
          <w:marBottom w:val="0"/>
          <w:divBdr>
            <w:top w:val="none" w:sz="0" w:space="0" w:color="auto"/>
            <w:left w:val="none" w:sz="0" w:space="0" w:color="auto"/>
            <w:bottom w:val="none" w:sz="0" w:space="0" w:color="auto"/>
            <w:right w:val="none" w:sz="0" w:space="0" w:color="auto"/>
          </w:divBdr>
        </w:div>
        <w:div w:id="1884713536">
          <w:marLeft w:val="480"/>
          <w:marRight w:val="0"/>
          <w:marTop w:val="0"/>
          <w:marBottom w:val="0"/>
          <w:divBdr>
            <w:top w:val="none" w:sz="0" w:space="0" w:color="auto"/>
            <w:left w:val="none" w:sz="0" w:space="0" w:color="auto"/>
            <w:bottom w:val="none" w:sz="0" w:space="0" w:color="auto"/>
            <w:right w:val="none" w:sz="0" w:space="0" w:color="auto"/>
          </w:divBdr>
        </w:div>
        <w:div w:id="694118421">
          <w:marLeft w:val="480"/>
          <w:marRight w:val="0"/>
          <w:marTop w:val="0"/>
          <w:marBottom w:val="0"/>
          <w:divBdr>
            <w:top w:val="none" w:sz="0" w:space="0" w:color="auto"/>
            <w:left w:val="none" w:sz="0" w:space="0" w:color="auto"/>
            <w:bottom w:val="none" w:sz="0" w:space="0" w:color="auto"/>
            <w:right w:val="none" w:sz="0" w:space="0" w:color="auto"/>
          </w:divBdr>
        </w:div>
        <w:div w:id="290356880">
          <w:marLeft w:val="480"/>
          <w:marRight w:val="0"/>
          <w:marTop w:val="0"/>
          <w:marBottom w:val="0"/>
          <w:divBdr>
            <w:top w:val="none" w:sz="0" w:space="0" w:color="auto"/>
            <w:left w:val="none" w:sz="0" w:space="0" w:color="auto"/>
            <w:bottom w:val="none" w:sz="0" w:space="0" w:color="auto"/>
            <w:right w:val="none" w:sz="0" w:space="0" w:color="auto"/>
          </w:divBdr>
        </w:div>
        <w:div w:id="2105610357">
          <w:marLeft w:val="480"/>
          <w:marRight w:val="0"/>
          <w:marTop w:val="0"/>
          <w:marBottom w:val="0"/>
          <w:divBdr>
            <w:top w:val="none" w:sz="0" w:space="0" w:color="auto"/>
            <w:left w:val="none" w:sz="0" w:space="0" w:color="auto"/>
            <w:bottom w:val="none" w:sz="0" w:space="0" w:color="auto"/>
            <w:right w:val="none" w:sz="0" w:space="0" w:color="auto"/>
          </w:divBdr>
        </w:div>
        <w:div w:id="1787581680">
          <w:marLeft w:val="480"/>
          <w:marRight w:val="0"/>
          <w:marTop w:val="0"/>
          <w:marBottom w:val="0"/>
          <w:divBdr>
            <w:top w:val="none" w:sz="0" w:space="0" w:color="auto"/>
            <w:left w:val="none" w:sz="0" w:space="0" w:color="auto"/>
            <w:bottom w:val="none" w:sz="0" w:space="0" w:color="auto"/>
            <w:right w:val="none" w:sz="0" w:space="0" w:color="auto"/>
          </w:divBdr>
        </w:div>
        <w:div w:id="381027638">
          <w:marLeft w:val="480"/>
          <w:marRight w:val="0"/>
          <w:marTop w:val="0"/>
          <w:marBottom w:val="0"/>
          <w:divBdr>
            <w:top w:val="none" w:sz="0" w:space="0" w:color="auto"/>
            <w:left w:val="none" w:sz="0" w:space="0" w:color="auto"/>
            <w:bottom w:val="none" w:sz="0" w:space="0" w:color="auto"/>
            <w:right w:val="none" w:sz="0" w:space="0" w:color="auto"/>
          </w:divBdr>
        </w:div>
        <w:div w:id="2083990573">
          <w:marLeft w:val="480"/>
          <w:marRight w:val="0"/>
          <w:marTop w:val="0"/>
          <w:marBottom w:val="0"/>
          <w:divBdr>
            <w:top w:val="none" w:sz="0" w:space="0" w:color="auto"/>
            <w:left w:val="none" w:sz="0" w:space="0" w:color="auto"/>
            <w:bottom w:val="none" w:sz="0" w:space="0" w:color="auto"/>
            <w:right w:val="none" w:sz="0" w:space="0" w:color="auto"/>
          </w:divBdr>
        </w:div>
        <w:div w:id="1504199480">
          <w:marLeft w:val="480"/>
          <w:marRight w:val="0"/>
          <w:marTop w:val="0"/>
          <w:marBottom w:val="0"/>
          <w:divBdr>
            <w:top w:val="none" w:sz="0" w:space="0" w:color="auto"/>
            <w:left w:val="none" w:sz="0" w:space="0" w:color="auto"/>
            <w:bottom w:val="none" w:sz="0" w:space="0" w:color="auto"/>
            <w:right w:val="none" w:sz="0" w:space="0" w:color="auto"/>
          </w:divBdr>
        </w:div>
        <w:div w:id="1167672288">
          <w:marLeft w:val="480"/>
          <w:marRight w:val="0"/>
          <w:marTop w:val="0"/>
          <w:marBottom w:val="0"/>
          <w:divBdr>
            <w:top w:val="none" w:sz="0" w:space="0" w:color="auto"/>
            <w:left w:val="none" w:sz="0" w:space="0" w:color="auto"/>
            <w:bottom w:val="none" w:sz="0" w:space="0" w:color="auto"/>
            <w:right w:val="none" w:sz="0" w:space="0" w:color="auto"/>
          </w:divBdr>
        </w:div>
        <w:div w:id="213351607">
          <w:marLeft w:val="480"/>
          <w:marRight w:val="0"/>
          <w:marTop w:val="0"/>
          <w:marBottom w:val="0"/>
          <w:divBdr>
            <w:top w:val="none" w:sz="0" w:space="0" w:color="auto"/>
            <w:left w:val="none" w:sz="0" w:space="0" w:color="auto"/>
            <w:bottom w:val="none" w:sz="0" w:space="0" w:color="auto"/>
            <w:right w:val="none" w:sz="0" w:space="0" w:color="auto"/>
          </w:divBdr>
        </w:div>
        <w:div w:id="689919541">
          <w:marLeft w:val="480"/>
          <w:marRight w:val="0"/>
          <w:marTop w:val="0"/>
          <w:marBottom w:val="0"/>
          <w:divBdr>
            <w:top w:val="none" w:sz="0" w:space="0" w:color="auto"/>
            <w:left w:val="none" w:sz="0" w:space="0" w:color="auto"/>
            <w:bottom w:val="none" w:sz="0" w:space="0" w:color="auto"/>
            <w:right w:val="none" w:sz="0" w:space="0" w:color="auto"/>
          </w:divBdr>
        </w:div>
        <w:div w:id="1302730750">
          <w:marLeft w:val="480"/>
          <w:marRight w:val="0"/>
          <w:marTop w:val="0"/>
          <w:marBottom w:val="0"/>
          <w:divBdr>
            <w:top w:val="none" w:sz="0" w:space="0" w:color="auto"/>
            <w:left w:val="none" w:sz="0" w:space="0" w:color="auto"/>
            <w:bottom w:val="none" w:sz="0" w:space="0" w:color="auto"/>
            <w:right w:val="none" w:sz="0" w:space="0" w:color="auto"/>
          </w:divBdr>
        </w:div>
        <w:div w:id="62653367">
          <w:marLeft w:val="480"/>
          <w:marRight w:val="0"/>
          <w:marTop w:val="0"/>
          <w:marBottom w:val="0"/>
          <w:divBdr>
            <w:top w:val="none" w:sz="0" w:space="0" w:color="auto"/>
            <w:left w:val="none" w:sz="0" w:space="0" w:color="auto"/>
            <w:bottom w:val="none" w:sz="0" w:space="0" w:color="auto"/>
            <w:right w:val="none" w:sz="0" w:space="0" w:color="auto"/>
          </w:divBdr>
        </w:div>
        <w:div w:id="120661456">
          <w:marLeft w:val="480"/>
          <w:marRight w:val="0"/>
          <w:marTop w:val="0"/>
          <w:marBottom w:val="0"/>
          <w:divBdr>
            <w:top w:val="none" w:sz="0" w:space="0" w:color="auto"/>
            <w:left w:val="none" w:sz="0" w:space="0" w:color="auto"/>
            <w:bottom w:val="none" w:sz="0" w:space="0" w:color="auto"/>
            <w:right w:val="none" w:sz="0" w:space="0" w:color="auto"/>
          </w:divBdr>
        </w:div>
        <w:div w:id="618992718">
          <w:marLeft w:val="480"/>
          <w:marRight w:val="0"/>
          <w:marTop w:val="0"/>
          <w:marBottom w:val="0"/>
          <w:divBdr>
            <w:top w:val="none" w:sz="0" w:space="0" w:color="auto"/>
            <w:left w:val="none" w:sz="0" w:space="0" w:color="auto"/>
            <w:bottom w:val="none" w:sz="0" w:space="0" w:color="auto"/>
            <w:right w:val="none" w:sz="0" w:space="0" w:color="auto"/>
          </w:divBdr>
        </w:div>
        <w:div w:id="1958179462">
          <w:marLeft w:val="480"/>
          <w:marRight w:val="0"/>
          <w:marTop w:val="0"/>
          <w:marBottom w:val="0"/>
          <w:divBdr>
            <w:top w:val="none" w:sz="0" w:space="0" w:color="auto"/>
            <w:left w:val="none" w:sz="0" w:space="0" w:color="auto"/>
            <w:bottom w:val="none" w:sz="0" w:space="0" w:color="auto"/>
            <w:right w:val="none" w:sz="0" w:space="0" w:color="auto"/>
          </w:divBdr>
        </w:div>
        <w:div w:id="1004287315">
          <w:marLeft w:val="480"/>
          <w:marRight w:val="0"/>
          <w:marTop w:val="0"/>
          <w:marBottom w:val="0"/>
          <w:divBdr>
            <w:top w:val="none" w:sz="0" w:space="0" w:color="auto"/>
            <w:left w:val="none" w:sz="0" w:space="0" w:color="auto"/>
            <w:bottom w:val="none" w:sz="0" w:space="0" w:color="auto"/>
            <w:right w:val="none" w:sz="0" w:space="0" w:color="auto"/>
          </w:divBdr>
        </w:div>
        <w:div w:id="1459756374">
          <w:marLeft w:val="480"/>
          <w:marRight w:val="0"/>
          <w:marTop w:val="0"/>
          <w:marBottom w:val="0"/>
          <w:divBdr>
            <w:top w:val="none" w:sz="0" w:space="0" w:color="auto"/>
            <w:left w:val="none" w:sz="0" w:space="0" w:color="auto"/>
            <w:bottom w:val="none" w:sz="0" w:space="0" w:color="auto"/>
            <w:right w:val="none" w:sz="0" w:space="0" w:color="auto"/>
          </w:divBdr>
        </w:div>
        <w:div w:id="1909345139">
          <w:marLeft w:val="480"/>
          <w:marRight w:val="0"/>
          <w:marTop w:val="0"/>
          <w:marBottom w:val="0"/>
          <w:divBdr>
            <w:top w:val="none" w:sz="0" w:space="0" w:color="auto"/>
            <w:left w:val="none" w:sz="0" w:space="0" w:color="auto"/>
            <w:bottom w:val="none" w:sz="0" w:space="0" w:color="auto"/>
            <w:right w:val="none" w:sz="0" w:space="0" w:color="auto"/>
          </w:divBdr>
        </w:div>
        <w:div w:id="432748836">
          <w:marLeft w:val="480"/>
          <w:marRight w:val="0"/>
          <w:marTop w:val="0"/>
          <w:marBottom w:val="0"/>
          <w:divBdr>
            <w:top w:val="none" w:sz="0" w:space="0" w:color="auto"/>
            <w:left w:val="none" w:sz="0" w:space="0" w:color="auto"/>
            <w:bottom w:val="none" w:sz="0" w:space="0" w:color="auto"/>
            <w:right w:val="none" w:sz="0" w:space="0" w:color="auto"/>
          </w:divBdr>
        </w:div>
        <w:div w:id="831725130">
          <w:marLeft w:val="480"/>
          <w:marRight w:val="0"/>
          <w:marTop w:val="0"/>
          <w:marBottom w:val="0"/>
          <w:divBdr>
            <w:top w:val="none" w:sz="0" w:space="0" w:color="auto"/>
            <w:left w:val="none" w:sz="0" w:space="0" w:color="auto"/>
            <w:bottom w:val="none" w:sz="0" w:space="0" w:color="auto"/>
            <w:right w:val="none" w:sz="0" w:space="0" w:color="auto"/>
          </w:divBdr>
        </w:div>
        <w:div w:id="22755982">
          <w:marLeft w:val="480"/>
          <w:marRight w:val="0"/>
          <w:marTop w:val="0"/>
          <w:marBottom w:val="0"/>
          <w:divBdr>
            <w:top w:val="none" w:sz="0" w:space="0" w:color="auto"/>
            <w:left w:val="none" w:sz="0" w:space="0" w:color="auto"/>
            <w:bottom w:val="none" w:sz="0" w:space="0" w:color="auto"/>
            <w:right w:val="none" w:sz="0" w:space="0" w:color="auto"/>
          </w:divBdr>
        </w:div>
        <w:div w:id="99642061">
          <w:marLeft w:val="480"/>
          <w:marRight w:val="0"/>
          <w:marTop w:val="0"/>
          <w:marBottom w:val="0"/>
          <w:divBdr>
            <w:top w:val="none" w:sz="0" w:space="0" w:color="auto"/>
            <w:left w:val="none" w:sz="0" w:space="0" w:color="auto"/>
            <w:bottom w:val="none" w:sz="0" w:space="0" w:color="auto"/>
            <w:right w:val="none" w:sz="0" w:space="0" w:color="auto"/>
          </w:divBdr>
        </w:div>
        <w:div w:id="1842889254">
          <w:marLeft w:val="480"/>
          <w:marRight w:val="0"/>
          <w:marTop w:val="0"/>
          <w:marBottom w:val="0"/>
          <w:divBdr>
            <w:top w:val="none" w:sz="0" w:space="0" w:color="auto"/>
            <w:left w:val="none" w:sz="0" w:space="0" w:color="auto"/>
            <w:bottom w:val="none" w:sz="0" w:space="0" w:color="auto"/>
            <w:right w:val="none" w:sz="0" w:space="0" w:color="auto"/>
          </w:divBdr>
        </w:div>
        <w:div w:id="1380590527">
          <w:marLeft w:val="480"/>
          <w:marRight w:val="0"/>
          <w:marTop w:val="0"/>
          <w:marBottom w:val="0"/>
          <w:divBdr>
            <w:top w:val="none" w:sz="0" w:space="0" w:color="auto"/>
            <w:left w:val="none" w:sz="0" w:space="0" w:color="auto"/>
            <w:bottom w:val="none" w:sz="0" w:space="0" w:color="auto"/>
            <w:right w:val="none" w:sz="0" w:space="0" w:color="auto"/>
          </w:divBdr>
        </w:div>
        <w:div w:id="1474105234">
          <w:marLeft w:val="480"/>
          <w:marRight w:val="0"/>
          <w:marTop w:val="0"/>
          <w:marBottom w:val="0"/>
          <w:divBdr>
            <w:top w:val="none" w:sz="0" w:space="0" w:color="auto"/>
            <w:left w:val="none" w:sz="0" w:space="0" w:color="auto"/>
            <w:bottom w:val="none" w:sz="0" w:space="0" w:color="auto"/>
            <w:right w:val="none" w:sz="0" w:space="0" w:color="auto"/>
          </w:divBdr>
        </w:div>
        <w:div w:id="1406368865">
          <w:marLeft w:val="480"/>
          <w:marRight w:val="0"/>
          <w:marTop w:val="0"/>
          <w:marBottom w:val="0"/>
          <w:divBdr>
            <w:top w:val="none" w:sz="0" w:space="0" w:color="auto"/>
            <w:left w:val="none" w:sz="0" w:space="0" w:color="auto"/>
            <w:bottom w:val="none" w:sz="0" w:space="0" w:color="auto"/>
            <w:right w:val="none" w:sz="0" w:space="0" w:color="auto"/>
          </w:divBdr>
        </w:div>
        <w:div w:id="1334605108">
          <w:marLeft w:val="480"/>
          <w:marRight w:val="0"/>
          <w:marTop w:val="0"/>
          <w:marBottom w:val="0"/>
          <w:divBdr>
            <w:top w:val="none" w:sz="0" w:space="0" w:color="auto"/>
            <w:left w:val="none" w:sz="0" w:space="0" w:color="auto"/>
            <w:bottom w:val="none" w:sz="0" w:space="0" w:color="auto"/>
            <w:right w:val="none" w:sz="0" w:space="0" w:color="auto"/>
          </w:divBdr>
        </w:div>
        <w:div w:id="1698651808">
          <w:marLeft w:val="480"/>
          <w:marRight w:val="0"/>
          <w:marTop w:val="0"/>
          <w:marBottom w:val="0"/>
          <w:divBdr>
            <w:top w:val="none" w:sz="0" w:space="0" w:color="auto"/>
            <w:left w:val="none" w:sz="0" w:space="0" w:color="auto"/>
            <w:bottom w:val="none" w:sz="0" w:space="0" w:color="auto"/>
            <w:right w:val="none" w:sz="0" w:space="0" w:color="auto"/>
          </w:divBdr>
        </w:div>
        <w:div w:id="1027675703">
          <w:marLeft w:val="480"/>
          <w:marRight w:val="0"/>
          <w:marTop w:val="0"/>
          <w:marBottom w:val="0"/>
          <w:divBdr>
            <w:top w:val="none" w:sz="0" w:space="0" w:color="auto"/>
            <w:left w:val="none" w:sz="0" w:space="0" w:color="auto"/>
            <w:bottom w:val="none" w:sz="0" w:space="0" w:color="auto"/>
            <w:right w:val="none" w:sz="0" w:space="0" w:color="auto"/>
          </w:divBdr>
        </w:div>
        <w:div w:id="1514026141">
          <w:marLeft w:val="480"/>
          <w:marRight w:val="0"/>
          <w:marTop w:val="0"/>
          <w:marBottom w:val="0"/>
          <w:divBdr>
            <w:top w:val="none" w:sz="0" w:space="0" w:color="auto"/>
            <w:left w:val="none" w:sz="0" w:space="0" w:color="auto"/>
            <w:bottom w:val="none" w:sz="0" w:space="0" w:color="auto"/>
            <w:right w:val="none" w:sz="0" w:space="0" w:color="auto"/>
          </w:divBdr>
        </w:div>
        <w:div w:id="46297015">
          <w:marLeft w:val="480"/>
          <w:marRight w:val="0"/>
          <w:marTop w:val="0"/>
          <w:marBottom w:val="0"/>
          <w:divBdr>
            <w:top w:val="none" w:sz="0" w:space="0" w:color="auto"/>
            <w:left w:val="none" w:sz="0" w:space="0" w:color="auto"/>
            <w:bottom w:val="none" w:sz="0" w:space="0" w:color="auto"/>
            <w:right w:val="none" w:sz="0" w:space="0" w:color="auto"/>
          </w:divBdr>
        </w:div>
        <w:div w:id="1465735280">
          <w:marLeft w:val="480"/>
          <w:marRight w:val="0"/>
          <w:marTop w:val="0"/>
          <w:marBottom w:val="0"/>
          <w:divBdr>
            <w:top w:val="none" w:sz="0" w:space="0" w:color="auto"/>
            <w:left w:val="none" w:sz="0" w:space="0" w:color="auto"/>
            <w:bottom w:val="none" w:sz="0" w:space="0" w:color="auto"/>
            <w:right w:val="none" w:sz="0" w:space="0" w:color="auto"/>
          </w:divBdr>
        </w:div>
        <w:div w:id="1592857927">
          <w:marLeft w:val="480"/>
          <w:marRight w:val="0"/>
          <w:marTop w:val="0"/>
          <w:marBottom w:val="0"/>
          <w:divBdr>
            <w:top w:val="none" w:sz="0" w:space="0" w:color="auto"/>
            <w:left w:val="none" w:sz="0" w:space="0" w:color="auto"/>
            <w:bottom w:val="none" w:sz="0" w:space="0" w:color="auto"/>
            <w:right w:val="none" w:sz="0" w:space="0" w:color="auto"/>
          </w:divBdr>
        </w:div>
        <w:div w:id="1583370470">
          <w:marLeft w:val="480"/>
          <w:marRight w:val="0"/>
          <w:marTop w:val="0"/>
          <w:marBottom w:val="0"/>
          <w:divBdr>
            <w:top w:val="none" w:sz="0" w:space="0" w:color="auto"/>
            <w:left w:val="none" w:sz="0" w:space="0" w:color="auto"/>
            <w:bottom w:val="none" w:sz="0" w:space="0" w:color="auto"/>
            <w:right w:val="none" w:sz="0" w:space="0" w:color="auto"/>
          </w:divBdr>
        </w:div>
        <w:div w:id="862934648">
          <w:marLeft w:val="480"/>
          <w:marRight w:val="0"/>
          <w:marTop w:val="0"/>
          <w:marBottom w:val="0"/>
          <w:divBdr>
            <w:top w:val="none" w:sz="0" w:space="0" w:color="auto"/>
            <w:left w:val="none" w:sz="0" w:space="0" w:color="auto"/>
            <w:bottom w:val="none" w:sz="0" w:space="0" w:color="auto"/>
            <w:right w:val="none" w:sz="0" w:space="0" w:color="auto"/>
          </w:divBdr>
        </w:div>
        <w:div w:id="1314524622">
          <w:marLeft w:val="480"/>
          <w:marRight w:val="0"/>
          <w:marTop w:val="0"/>
          <w:marBottom w:val="0"/>
          <w:divBdr>
            <w:top w:val="none" w:sz="0" w:space="0" w:color="auto"/>
            <w:left w:val="none" w:sz="0" w:space="0" w:color="auto"/>
            <w:bottom w:val="none" w:sz="0" w:space="0" w:color="auto"/>
            <w:right w:val="none" w:sz="0" w:space="0" w:color="auto"/>
          </w:divBdr>
        </w:div>
        <w:div w:id="290015024">
          <w:marLeft w:val="480"/>
          <w:marRight w:val="0"/>
          <w:marTop w:val="0"/>
          <w:marBottom w:val="0"/>
          <w:divBdr>
            <w:top w:val="none" w:sz="0" w:space="0" w:color="auto"/>
            <w:left w:val="none" w:sz="0" w:space="0" w:color="auto"/>
            <w:bottom w:val="none" w:sz="0" w:space="0" w:color="auto"/>
            <w:right w:val="none" w:sz="0" w:space="0" w:color="auto"/>
          </w:divBdr>
        </w:div>
        <w:div w:id="453182629">
          <w:marLeft w:val="480"/>
          <w:marRight w:val="0"/>
          <w:marTop w:val="0"/>
          <w:marBottom w:val="0"/>
          <w:divBdr>
            <w:top w:val="none" w:sz="0" w:space="0" w:color="auto"/>
            <w:left w:val="none" w:sz="0" w:space="0" w:color="auto"/>
            <w:bottom w:val="none" w:sz="0" w:space="0" w:color="auto"/>
            <w:right w:val="none" w:sz="0" w:space="0" w:color="auto"/>
          </w:divBdr>
        </w:div>
        <w:div w:id="1136292499">
          <w:marLeft w:val="480"/>
          <w:marRight w:val="0"/>
          <w:marTop w:val="0"/>
          <w:marBottom w:val="0"/>
          <w:divBdr>
            <w:top w:val="none" w:sz="0" w:space="0" w:color="auto"/>
            <w:left w:val="none" w:sz="0" w:space="0" w:color="auto"/>
            <w:bottom w:val="none" w:sz="0" w:space="0" w:color="auto"/>
            <w:right w:val="none" w:sz="0" w:space="0" w:color="auto"/>
          </w:divBdr>
        </w:div>
      </w:divsChild>
    </w:div>
    <w:div w:id="469515066">
      <w:bodyDiv w:val="1"/>
      <w:marLeft w:val="0"/>
      <w:marRight w:val="0"/>
      <w:marTop w:val="0"/>
      <w:marBottom w:val="0"/>
      <w:divBdr>
        <w:top w:val="none" w:sz="0" w:space="0" w:color="auto"/>
        <w:left w:val="none" w:sz="0" w:space="0" w:color="auto"/>
        <w:bottom w:val="none" w:sz="0" w:space="0" w:color="auto"/>
        <w:right w:val="none" w:sz="0" w:space="0" w:color="auto"/>
      </w:divBdr>
    </w:div>
    <w:div w:id="471751308">
      <w:bodyDiv w:val="1"/>
      <w:marLeft w:val="0"/>
      <w:marRight w:val="0"/>
      <w:marTop w:val="0"/>
      <w:marBottom w:val="0"/>
      <w:divBdr>
        <w:top w:val="none" w:sz="0" w:space="0" w:color="auto"/>
        <w:left w:val="none" w:sz="0" w:space="0" w:color="auto"/>
        <w:bottom w:val="none" w:sz="0" w:space="0" w:color="auto"/>
        <w:right w:val="none" w:sz="0" w:space="0" w:color="auto"/>
      </w:divBdr>
    </w:div>
    <w:div w:id="473259499">
      <w:bodyDiv w:val="1"/>
      <w:marLeft w:val="0"/>
      <w:marRight w:val="0"/>
      <w:marTop w:val="0"/>
      <w:marBottom w:val="0"/>
      <w:divBdr>
        <w:top w:val="none" w:sz="0" w:space="0" w:color="auto"/>
        <w:left w:val="none" w:sz="0" w:space="0" w:color="auto"/>
        <w:bottom w:val="none" w:sz="0" w:space="0" w:color="auto"/>
        <w:right w:val="none" w:sz="0" w:space="0" w:color="auto"/>
      </w:divBdr>
    </w:div>
    <w:div w:id="486870129">
      <w:bodyDiv w:val="1"/>
      <w:marLeft w:val="0"/>
      <w:marRight w:val="0"/>
      <w:marTop w:val="0"/>
      <w:marBottom w:val="0"/>
      <w:divBdr>
        <w:top w:val="none" w:sz="0" w:space="0" w:color="auto"/>
        <w:left w:val="none" w:sz="0" w:space="0" w:color="auto"/>
        <w:bottom w:val="none" w:sz="0" w:space="0" w:color="auto"/>
        <w:right w:val="none" w:sz="0" w:space="0" w:color="auto"/>
      </w:divBdr>
    </w:div>
    <w:div w:id="492912694">
      <w:bodyDiv w:val="1"/>
      <w:marLeft w:val="0"/>
      <w:marRight w:val="0"/>
      <w:marTop w:val="0"/>
      <w:marBottom w:val="0"/>
      <w:divBdr>
        <w:top w:val="none" w:sz="0" w:space="0" w:color="auto"/>
        <w:left w:val="none" w:sz="0" w:space="0" w:color="auto"/>
        <w:bottom w:val="none" w:sz="0" w:space="0" w:color="auto"/>
        <w:right w:val="none" w:sz="0" w:space="0" w:color="auto"/>
      </w:divBdr>
    </w:div>
    <w:div w:id="504712569">
      <w:bodyDiv w:val="1"/>
      <w:marLeft w:val="0"/>
      <w:marRight w:val="0"/>
      <w:marTop w:val="0"/>
      <w:marBottom w:val="0"/>
      <w:divBdr>
        <w:top w:val="none" w:sz="0" w:space="0" w:color="auto"/>
        <w:left w:val="none" w:sz="0" w:space="0" w:color="auto"/>
        <w:bottom w:val="none" w:sz="0" w:space="0" w:color="auto"/>
        <w:right w:val="none" w:sz="0" w:space="0" w:color="auto"/>
      </w:divBdr>
    </w:div>
    <w:div w:id="509878666">
      <w:bodyDiv w:val="1"/>
      <w:marLeft w:val="0"/>
      <w:marRight w:val="0"/>
      <w:marTop w:val="0"/>
      <w:marBottom w:val="0"/>
      <w:divBdr>
        <w:top w:val="none" w:sz="0" w:space="0" w:color="auto"/>
        <w:left w:val="none" w:sz="0" w:space="0" w:color="auto"/>
        <w:bottom w:val="none" w:sz="0" w:space="0" w:color="auto"/>
        <w:right w:val="none" w:sz="0" w:space="0" w:color="auto"/>
      </w:divBdr>
    </w:div>
    <w:div w:id="513619156">
      <w:bodyDiv w:val="1"/>
      <w:marLeft w:val="0"/>
      <w:marRight w:val="0"/>
      <w:marTop w:val="0"/>
      <w:marBottom w:val="0"/>
      <w:divBdr>
        <w:top w:val="none" w:sz="0" w:space="0" w:color="auto"/>
        <w:left w:val="none" w:sz="0" w:space="0" w:color="auto"/>
        <w:bottom w:val="none" w:sz="0" w:space="0" w:color="auto"/>
        <w:right w:val="none" w:sz="0" w:space="0" w:color="auto"/>
      </w:divBdr>
    </w:div>
    <w:div w:id="519316472">
      <w:bodyDiv w:val="1"/>
      <w:marLeft w:val="0"/>
      <w:marRight w:val="0"/>
      <w:marTop w:val="0"/>
      <w:marBottom w:val="0"/>
      <w:divBdr>
        <w:top w:val="none" w:sz="0" w:space="0" w:color="auto"/>
        <w:left w:val="none" w:sz="0" w:space="0" w:color="auto"/>
        <w:bottom w:val="none" w:sz="0" w:space="0" w:color="auto"/>
        <w:right w:val="none" w:sz="0" w:space="0" w:color="auto"/>
      </w:divBdr>
    </w:div>
    <w:div w:id="522204766">
      <w:bodyDiv w:val="1"/>
      <w:marLeft w:val="0"/>
      <w:marRight w:val="0"/>
      <w:marTop w:val="0"/>
      <w:marBottom w:val="0"/>
      <w:divBdr>
        <w:top w:val="none" w:sz="0" w:space="0" w:color="auto"/>
        <w:left w:val="none" w:sz="0" w:space="0" w:color="auto"/>
        <w:bottom w:val="none" w:sz="0" w:space="0" w:color="auto"/>
        <w:right w:val="none" w:sz="0" w:space="0" w:color="auto"/>
      </w:divBdr>
    </w:div>
    <w:div w:id="522982604">
      <w:bodyDiv w:val="1"/>
      <w:marLeft w:val="0"/>
      <w:marRight w:val="0"/>
      <w:marTop w:val="0"/>
      <w:marBottom w:val="0"/>
      <w:divBdr>
        <w:top w:val="none" w:sz="0" w:space="0" w:color="auto"/>
        <w:left w:val="none" w:sz="0" w:space="0" w:color="auto"/>
        <w:bottom w:val="none" w:sz="0" w:space="0" w:color="auto"/>
        <w:right w:val="none" w:sz="0" w:space="0" w:color="auto"/>
      </w:divBdr>
    </w:div>
    <w:div w:id="525337407">
      <w:bodyDiv w:val="1"/>
      <w:marLeft w:val="0"/>
      <w:marRight w:val="0"/>
      <w:marTop w:val="0"/>
      <w:marBottom w:val="0"/>
      <w:divBdr>
        <w:top w:val="none" w:sz="0" w:space="0" w:color="auto"/>
        <w:left w:val="none" w:sz="0" w:space="0" w:color="auto"/>
        <w:bottom w:val="none" w:sz="0" w:space="0" w:color="auto"/>
        <w:right w:val="none" w:sz="0" w:space="0" w:color="auto"/>
      </w:divBdr>
    </w:div>
    <w:div w:id="527110514">
      <w:bodyDiv w:val="1"/>
      <w:marLeft w:val="0"/>
      <w:marRight w:val="0"/>
      <w:marTop w:val="0"/>
      <w:marBottom w:val="0"/>
      <w:divBdr>
        <w:top w:val="none" w:sz="0" w:space="0" w:color="auto"/>
        <w:left w:val="none" w:sz="0" w:space="0" w:color="auto"/>
        <w:bottom w:val="none" w:sz="0" w:space="0" w:color="auto"/>
        <w:right w:val="none" w:sz="0" w:space="0" w:color="auto"/>
      </w:divBdr>
    </w:div>
    <w:div w:id="532575385">
      <w:bodyDiv w:val="1"/>
      <w:marLeft w:val="0"/>
      <w:marRight w:val="0"/>
      <w:marTop w:val="0"/>
      <w:marBottom w:val="0"/>
      <w:divBdr>
        <w:top w:val="none" w:sz="0" w:space="0" w:color="auto"/>
        <w:left w:val="none" w:sz="0" w:space="0" w:color="auto"/>
        <w:bottom w:val="none" w:sz="0" w:space="0" w:color="auto"/>
        <w:right w:val="none" w:sz="0" w:space="0" w:color="auto"/>
      </w:divBdr>
    </w:div>
    <w:div w:id="533924617">
      <w:bodyDiv w:val="1"/>
      <w:marLeft w:val="0"/>
      <w:marRight w:val="0"/>
      <w:marTop w:val="0"/>
      <w:marBottom w:val="0"/>
      <w:divBdr>
        <w:top w:val="none" w:sz="0" w:space="0" w:color="auto"/>
        <w:left w:val="none" w:sz="0" w:space="0" w:color="auto"/>
        <w:bottom w:val="none" w:sz="0" w:space="0" w:color="auto"/>
        <w:right w:val="none" w:sz="0" w:space="0" w:color="auto"/>
      </w:divBdr>
      <w:divsChild>
        <w:div w:id="969289956">
          <w:marLeft w:val="0"/>
          <w:marRight w:val="0"/>
          <w:marTop w:val="0"/>
          <w:marBottom w:val="0"/>
          <w:divBdr>
            <w:top w:val="none" w:sz="0" w:space="0" w:color="auto"/>
            <w:left w:val="none" w:sz="0" w:space="0" w:color="auto"/>
            <w:bottom w:val="none" w:sz="0" w:space="0" w:color="auto"/>
            <w:right w:val="none" w:sz="0" w:space="0" w:color="auto"/>
          </w:divBdr>
        </w:div>
      </w:divsChild>
    </w:div>
    <w:div w:id="550002647">
      <w:bodyDiv w:val="1"/>
      <w:marLeft w:val="0"/>
      <w:marRight w:val="0"/>
      <w:marTop w:val="0"/>
      <w:marBottom w:val="0"/>
      <w:divBdr>
        <w:top w:val="none" w:sz="0" w:space="0" w:color="auto"/>
        <w:left w:val="none" w:sz="0" w:space="0" w:color="auto"/>
        <w:bottom w:val="none" w:sz="0" w:space="0" w:color="auto"/>
        <w:right w:val="none" w:sz="0" w:space="0" w:color="auto"/>
      </w:divBdr>
    </w:div>
    <w:div w:id="553007752">
      <w:bodyDiv w:val="1"/>
      <w:marLeft w:val="0"/>
      <w:marRight w:val="0"/>
      <w:marTop w:val="0"/>
      <w:marBottom w:val="0"/>
      <w:divBdr>
        <w:top w:val="none" w:sz="0" w:space="0" w:color="auto"/>
        <w:left w:val="none" w:sz="0" w:space="0" w:color="auto"/>
        <w:bottom w:val="none" w:sz="0" w:space="0" w:color="auto"/>
        <w:right w:val="none" w:sz="0" w:space="0" w:color="auto"/>
      </w:divBdr>
    </w:div>
    <w:div w:id="558055468">
      <w:bodyDiv w:val="1"/>
      <w:marLeft w:val="0"/>
      <w:marRight w:val="0"/>
      <w:marTop w:val="0"/>
      <w:marBottom w:val="0"/>
      <w:divBdr>
        <w:top w:val="none" w:sz="0" w:space="0" w:color="auto"/>
        <w:left w:val="none" w:sz="0" w:space="0" w:color="auto"/>
        <w:bottom w:val="none" w:sz="0" w:space="0" w:color="auto"/>
        <w:right w:val="none" w:sz="0" w:space="0" w:color="auto"/>
      </w:divBdr>
    </w:div>
    <w:div w:id="561790311">
      <w:bodyDiv w:val="1"/>
      <w:marLeft w:val="0"/>
      <w:marRight w:val="0"/>
      <w:marTop w:val="0"/>
      <w:marBottom w:val="0"/>
      <w:divBdr>
        <w:top w:val="none" w:sz="0" w:space="0" w:color="auto"/>
        <w:left w:val="none" w:sz="0" w:space="0" w:color="auto"/>
        <w:bottom w:val="none" w:sz="0" w:space="0" w:color="auto"/>
        <w:right w:val="none" w:sz="0" w:space="0" w:color="auto"/>
      </w:divBdr>
    </w:div>
    <w:div w:id="570429585">
      <w:bodyDiv w:val="1"/>
      <w:marLeft w:val="0"/>
      <w:marRight w:val="0"/>
      <w:marTop w:val="0"/>
      <w:marBottom w:val="0"/>
      <w:divBdr>
        <w:top w:val="none" w:sz="0" w:space="0" w:color="auto"/>
        <w:left w:val="none" w:sz="0" w:space="0" w:color="auto"/>
        <w:bottom w:val="none" w:sz="0" w:space="0" w:color="auto"/>
        <w:right w:val="none" w:sz="0" w:space="0" w:color="auto"/>
      </w:divBdr>
    </w:div>
    <w:div w:id="573511185">
      <w:bodyDiv w:val="1"/>
      <w:marLeft w:val="0"/>
      <w:marRight w:val="0"/>
      <w:marTop w:val="0"/>
      <w:marBottom w:val="0"/>
      <w:divBdr>
        <w:top w:val="none" w:sz="0" w:space="0" w:color="auto"/>
        <w:left w:val="none" w:sz="0" w:space="0" w:color="auto"/>
        <w:bottom w:val="none" w:sz="0" w:space="0" w:color="auto"/>
        <w:right w:val="none" w:sz="0" w:space="0" w:color="auto"/>
      </w:divBdr>
    </w:div>
    <w:div w:id="573861418">
      <w:bodyDiv w:val="1"/>
      <w:marLeft w:val="0"/>
      <w:marRight w:val="0"/>
      <w:marTop w:val="0"/>
      <w:marBottom w:val="0"/>
      <w:divBdr>
        <w:top w:val="none" w:sz="0" w:space="0" w:color="auto"/>
        <w:left w:val="none" w:sz="0" w:space="0" w:color="auto"/>
        <w:bottom w:val="none" w:sz="0" w:space="0" w:color="auto"/>
        <w:right w:val="none" w:sz="0" w:space="0" w:color="auto"/>
      </w:divBdr>
    </w:div>
    <w:div w:id="575019444">
      <w:bodyDiv w:val="1"/>
      <w:marLeft w:val="0"/>
      <w:marRight w:val="0"/>
      <w:marTop w:val="0"/>
      <w:marBottom w:val="0"/>
      <w:divBdr>
        <w:top w:val="none" w:sz="0" w:space="0" w:color="auto"/>
        <w:left w:val="none" w:sz="0" w:space="0" w:color="auto"/>
        <w:bottom w:val="none" w:sz="0" w:space="0" w:color="auto"/>
        <w:right w:val="none" w:sz="0" w:space="0" w:color="auto"/>
      </w:divBdr>
    </w:div>
    <w:div w:id="579947882">
      <w:bodyDiv w:val="1"/>
      <w:marLeft w:val="0"/>
      <w:marRight w:val="0"/>
      <w:marTop w:val="0"/>
      <w:marBottom w:val="0"/>
      <w:divBdr>
        <w:top w:val="none" w:sz="0" w:space="0" w:color="auto"/>
        <w:left w:val="none" w:sz="0" w:space="0" w:color="auto"/>
        <w:bottom w:val="none" w:sz="0" w:space="0" w:color="auto"/>
        <w:right w:val="none" w:sz="0" w:space="0" w:color="auto"/>
      </w:divBdr>
    </w:div>
    <w:div w:id="607005004">
      <w:bodyDiv w:val="1"/>
      <w:marLeft w:val="0"/>
      <w:marRight w:val="0"/>
      <w:marTop w:val="0"/>
      <w:marBottom w:val="0"/>
      <w:divBdr>
        <w:top w:val="none" w:sz="0" w:space="0" w:color="auto"/>
        <w:left w:val="none" w:sz="0" w:space="0" w:color="auto"/>
        <w:bottom w:val="none" w:sz="0" w:space="0" w:color="auto"/>
        <w:right w:val="none" w:sz="0" w:space="0" w:color="auto"/>
      </w:divBdr>
    </w:div>
    <w:div w:id="620381840">
      <w:bodyDiv w:val="1"/>
      <w:marLeft w:val="0"/>
      <w:marRight w:val="0"/>
      <w:marTop w:val="0"/>
      <w:marBottom w:val="0"/>
      <w:divBdr>
        <w:top w:val="none" w:sz="0" w:space="0" w:color="auto"/>
        <w:left w:val="none" w:sz="0" w:space="0" w:color="auto"/>
        <w:bottom w:val="none" w:sz="0" w:space="0" w:color="auto"/>
        <w:right w:val="none" w:sz="0" w:space="0" w:color="auto"/>
      </w:divBdr>
    </w:div>
    <w:div w:id="634260993">
      <w:bodyDiv w:val="1"/>
      <w:marLeft w:val="0"/>
      <w:marRight w:val="0"/>
      <w:marTop w:val="0"/>
      <w:marBottom w:val="0"/>
      <w:divBdr>
        <w:top w:val="none" w:sz="0" w:space="0" w:color="auto"/>
        <w:left w:val="none" w:sz="0" w:space="0" w:color="auto"/>
        <w:bottom w:val="none" w:sz="0" w:space="0" w:color="auto"/>
        <w:right w:val="none" w:sz="0" w:space="0" w:color="auto"/>
      </w:divBdr>
    </w:div>
    <w:div w:id="637228503">
      <w:bodyDiv w:val="1"/>
      <w:marLeft w:val="0"/>
      <w:marRight w:val="0"/>
      <w:marTop w:val="0"/>
      <w:marBottom w:val="0"/>
      <w:divBdr>
        <w:top w:val="none" w:sz="0" w:space="0" w:color="auto"/>
        <w:left w:val="none" w:sz="0" w:space="0" w:color="auto"/>
        <w:bottom w:val="none" w:sz="0" w:space="0" w:color="auto"/>
        <w:right w:val="none" w:sz="0" w:space="0" w:color="auto"/>
      </w:divBdr>
    </w:div>
    <w:div w:id="649673821">
      <w:bodyDiv w:val="1"/>
      <w:marLeft w:val="0"/>
      <w:marRight w:val="0"/>
      <w:marTop w:val="0"/>
      <w:marBottom w:val="0"/>
      <w:divBdr>
        <w:top w:val="none" w:sz="0" w:space="0" w:color="auto"/>
        <w:left w:val="none" w:sz="0" w:space="0" w:color="auto"/>
        <w:bottom w:val="none" w:sz="0" w:space="0" w:color="auto"/>
        <w:right w:val="none" w:sz="0" w:space="0" w:color="auto"/>
      </w:divBdr>
    </w:div>
    <w:div w:id="652224280">
      <w:bodyDiv w:val="1"/>
      <w:marLeft w:val="0"/>
      <w:marRight w:val="0"/>
      <w:marTop w:val="0"/>
      <w:marBottom w:val="0"/>
      <w:divBdr>
        <w:top w:val="none" w:sz="0" w:space="0" w:color="auto"/>
        <w:left w:val="none" w:sz="0" w:space="0" w:color="auto"/>
        <w:bottom w:val="none" w:sz="0" w:space="0" w:color="auto"/>
        <w:right w:val="none" w:sz="0" w:space="0" w:color="auto"/>
      </w:divBdr>
    </w:div>
    <w:div w:id="662009211">
      <w:bodyDiv w:val="1"/>
      <w:marLeft w:val="0"/>
      <w:marRight w:val="0"/>
      <w:marTop w:val="0"/>
      <w:marBottom w:val="0"/>
      <w:divBdr>
        <w:top w:val="none" w:sz="0" w:space="0" w:color="auto"/>
        <w:left w:val="none" w:sz="0" w:space="0" w:color="auto"/>
        <w:bottom w:val="none" w:sz="0" w:space="0" w:color="auto"/>
        <w:right w:val="none" w:sz="0" w:space="0" w:color="auto"/>
      </w:divBdr>
    </w:div>
    <w:div w:id="663168576">
      <w:bodyDiv w:val="1"/>
      <w:marLeft w:val="0"/>
      <w:marRight w:val="0"/>
      <w:marTop w:val="0"/>
      <w:marBottom w:val="0"/>
      <w:divBdr>
        <w:top w:val="none" w:sz="0" w:space="0" w:color="auto"/>
        <w:left w:val="none" w:sz="0" w:space="0" w:color="auto"/>
        <w:bottom w:val="none" w:sz="0" w:space="0" w:color="auto"/>
        <w:right w:val="none" w:sz="0" w:space="0" w:color="auto"/>
      </w:divBdr>
    </w:div>
    <w:div w:id="663558028">
      <w:bodyDiv w:val="1"/>
      <w:marLeft w:val="0"/>
      <w:marRight w:val="0"/>
      <w:marTop w:val="0"/>
      <w:marBottom w:val="0"/>
      <w:divBdr>
        <w:top w:val="none" w:sz="0" w:space="0" w:color="auto"/>
        <w:left w:val="none" w:sz="0" w:space="0" w:color="auto"/>
        <w:bottom w:val="none" w:sz="0" w:space="0" w:color="auto"/>
        <w:right w:val="none" w:sz="0" w:space="0" w:color="auto"/>
      </w:divBdr>
    </w:div>
    <w:div w:id="667708934">
      <w:bodyDiv w:val="1"/>
      <w:marLeft w:val="0"/>
      <w:marRight w:val="0"/>
      <w:marTop w:val="0"/>
      <w:marBottom w:val="0"/>
      <w:divBdr>
        <w:top w:val="none" w:sz="0" w:space="0" w:color="auto"/>
        <w:left w:val="none" w:sz="0" w:space="0" w:color="auto"/>
        <w:bottom w:val="none" w:sz="0" w:space="0" w:color="auto"/>
        <w:right w:val="none" w:sz="0" w:space="0" w:color="auto"/>
      </w:divBdr>
      <w:divsChild>
        <w:div w:id="1834292853">
          <w:marLeft w:val="480"/>
          <w:marRight w:val="0"/>
          <w:marTop w:val="0"/>
          <w:marBottom w:val="0"/>
          <w:divBdr>
            <w:top w:val="none" w:sz="0" w:space="0" w:color="auto"/>
            <w:left w:val="none" w:sz="0" w:space="0" w:color="auto"/>
            <w:bottom w:val="none" w:sz="0" w:space="0" w:color="auto"/>
            <w:right w:val="none" w:sz="0" w:space="0" w:color="auto"/>
          </w:divBdr>
        </w:div>
      </w:divsChild>
    </w:div>
    <w:div w:id="671762231">
      <w:bodyDiv w:val="1"/>
      <w:marLeft w:val="0"/>
      <w:marRight w:val="0"/>
      <w:marTop w:val="0"/>
      <w:marBottom w:val="0"/>
      <w:divBdr>
        <w:top w:val="none" w:sz="0" w:space="0" w:color="auto"/>
        <w:left w:val="none" w:sz="0" w:space="0" w:color="auto"/>
        <w:bottom w:val="none" w:sz="0" w:space="0" w:color="auto"/>
        <w:right w:val="none" w:sz="0" w:space="0" w:color="auto"/>
      </w:divBdr>
    </w:div>
    <w:div w:id="674302056">
      <w:bodyDiv w:val="1"/>
      <w:marLeft w:val="0"/>
      <w:marRight w:val="0"/>
      <w:marTop w:val="0"/>
      <w:marBottom w:val="0"/>
      <w:divBdr>
        <w:top w:val="none" w:sz="0" w:space="0" w:color="auto"/>
        <w:left w:val="none" w:sz="0" w:space="0" w:color="auto"/>
        <w:bottom w:val="none" w:sz="0" w:space="0" w:color="auto"/>
        <w:right w:val="none" w:sz="0" w:space="0" w:color="auto"/>
      </w:divBdr>
    </w:div>
    <w:div w:id="677385283">
      <w:bodyDiv w:val="1"/>
      <w:marLeft w:val="0"/>
      <w:marRight w:val="0"/>
      <w:marTop w:val="0"/>
      <w:marBottom w:val="0"/>
      <w:divBdr>
        <w:top w:val="none" w:sz="0" w:space="0" w:color="auto"/>
        <w:left w:val="none" w:sz="0" w:space="0" w:color="auto"/>
        <w:bottom w:val="none" w:sz="0" w:space="0" w:color="auto"/>
        <w:right w:val="none" w:sz="0" w:space="0" w:color="auto"/>
      </w:divBdr>
    </w:div>
    <w:div w:id="682124798">
      <w:bodyDiv w:val="1"/>
      <w:marLeft w:val="0"/>
      <w:marRight w:val="0"/>
      <w:marTop w:val="0"/>
      <w:marBottom w:val="0"/>
      <w:divBdr>
        <w:top w:val="none" w:sz="0" w:space="0" w:color="auto"/>
        <w:left w:val="none" w:sz="0" w:space="0" w:color="auto"/>
        <w:bottom w:val="none" w:sz="0" w:space="0" w:color="auto"/>
        <w:right w:val="none" w:sz="0" w:space="0" w:color="auto"/>
      </w:divBdr>
    </w:div>
    <w:div w:id="684749287">
      <w:bodyDiv w:val="1"/>
      <w:marLeft w:val="0"/>
      <w:marRight w:val="0"/>
      <w:marTop w:val="0"/>
      <w:marBottom w:val="0"/>
      <w:divBdr>
        <w:top w:val="none" w:sz="0" w:space="0" w:color="auto"/>
        <w:left w:val="none" w:sz="0" w:space="0" w:color="auto"/>
        <w:bottom w:val="none" w:sz="0" w:space="0" w:color="auto"/>
        <w:right w:val="none" w:sz="0" w:space="0" w:color="auto"/>
      </w:divBdr>
    </w:div>
    <w:div w:id="692609894">
      <w:bodyDiv w:val="1"/>
      <w:marLeft w:val="0"/>
      <w:marRight w:val="0"/>
      <w:marTop w:val="0"/>
      <w:marBottom w:val="0"/>
      <w:divBdr>
        <w:top w:val="none" w:sz="0" w:space="0" w:color="auto"/>
        <w:left w:val="none" w:sz="0" w:space="0" w:color="auto"/>
        <w:bottom w:val="none" w:sz="0" w:space="0" w:color="auto"/>
        <w:right w:val="none" w:sz="0" w:space="0" w:color="auto"/>
      </w:divBdr>
    </w:div>
    <w:div w:id="703556972">
      <w:bodyDiv w:val="1"/>
      <w:marLeft w:val="0"/>
      <w:marRight w:val="0"/>
      <w:marTop w:val="0"/>
      <w:marBottom w:val="0"/>
      <w:divBdr>
        <w:top w:val="none" w:sz="0" w:space="0" w:color="auto"/>
        <w:left w:val="none" w:sz="0" w:space="0" w:color="auto"/>
        <w:bottom w:val="none" w:sz="0" w:space="0" w:color="auto"/>
        <w:right w:val="none" w:sz="0" w:space="0" w:color="auto"/>
      </w:divBdr>
      <w:divsChild>
        <w:div w:id="1467427777">
          <w:marLeft w:val="0"/>
          <w:marRight w:val="0"/>
          <w:marTop w:val="0"/>
          <w:marBottom w:val="0"/>
          <w:divBdr>
            <w:top w:val="none" w:sz="0" w:space="0" w:color="auto"/>
            <w:left w:val="none" w:sz="0" w:space="0" w:color="auto"/>
            <w:bottom w:val="none" w:sz="0" w:space="0" w:color="auto"/>
            <w:right w:val="none" w:sz="0" w:space="0" w:color="auto"/>
          </w:divBdr>
        </w:div>
      </w:divsChild>
    </w:div>
    <w:div w:id="704524648">
      <w:bodyDiv w:val="1"/>
      <w:marLeft w:val="0"/>
      <w:marRight w:val="0"/>
      <w:marTop w:val="0"/>
      <w:marBottom w:val="0"/>
      <w:divBdr>
        <w:top w:val="none" w:sz="0" w:space="0" w:color="auto"/>
        <w:left w:val="none" w:sz="0" w:space="0" w:color="auto"/>
        <w:bottom w:val="none" w:sz="0" w:space="0" w:color="auto"/>
        <w:right w:val="none" w:sz="0" w:space="0" w:color="auto"/>
      </w:divBdr>
    </w:div>
    <w:div w:id="709108816">
      <w:bodyDiv w:val="1"/>
      <w:marLeft w:val="0"/>
      <w:marRight w:val="0"/>
      <w:marTop w:val="0"/>
      <w:marBottom w:val="0"/>
      <w:divBdr>
        <w:top w:val="none" w:sz="0" w:space="0" w:color="auto"/>
        <w:left w:val="none" w:sz="0" w:space="0" w:color="auto"/>
        <w:bottom w:val="none" w:sz="0" w:space="0" w:color="auto"/>
        <w:right w:val="none" w:sz="0" w:space="0" w:color="auto"/>
      </w:divBdr>
    </w:div>
    <w:div w:id="709383111">
      <w:bodyDiv w:val="1"/>
      <w:marLeft w:val="0"/>
      <w:marRight w:val="0"/>
      <w:marTop w:val="0"/>
      <w:marBottom w:val="0"/>
      <w:divBdr>
        <w:top w:val="none" w:sz="0" w:space="0" w:color="auto"/>
        <w:left w:val="none" w:sz="0" w:space="0" w:color="auto"/>
        <w:bottom w:val="none" w:sz="0" w:space="0" w:color="auto"/>
        <w:right w:val="none" w:sz="0" w:space="0" w:color="auto"/>
      </w:divBdr>
    </w:div>
    <w:div w:id="715936679">
      <w:bodyDiv w:val="1"/>
      <w:marLeft w:val="0"/>
      <w:marRight w:val="0"/>
      <w:marTop w:val="0"/>
      <w:marBottom w:val="0"/>
      <w:divBdr>
        <w:top w:val="none" w:sz="0" w:space="0" w:color="auto"/>
        <w:left w:val="none" w:sz="0" w:space="0" w:color="auto"/>
        <w:bottom w:val="none" w:sz="0" w:space="0" w:color="auto"/>
        <w:right w:val="none" w:sz="0" w:space="0" w:color="auto"/>
      </w:divBdr>
    </w:div>
    <w:div w:id="725836677">
      <w:bodyDiv w:val="1"/>
      <w:marLeft w:val="0"/>
      <w:marRight w:val="0"/>
      <w:marTop w:val="0"/>
      <w:marBottom w:val="0"/>
      <w:divBdr>
        <w:top w:val="none" w:sz="0" w:space="0" w:color="auto"/>
        <w:left w:val="none" w:sz="0" w:space="0" w:color="auto"/>
        <w:bottom w:val="none" w:sz="0" w:space="0" w:color="auto"/>
        <w:right w:val="none" w:sz="0" w:space="0" w:color="auto"/>
      </w:divBdr>
    </w:div>
    <w:div w:id="749349261">
      <w:bodyDiv w:val="1"/>
      <w:marLeft w:val="0"/>
      <w:marRight w:val="0"/>
      <w:marTop w:val="0"/>
      <w:marBottom w:val="0"/>
      <w:divBdr>
        <w:top w:val="none" w:sz="0" w:space="0" w:color="auto"/>
        <w:left w:val="none" w:sz="0" w:space="0" w:color="auto"/>
        <w:bottom w:val="none" w:sz="0" w:space="0" w:color="auto"/>
        <w:right w:val="none" w:sz="0" w:space="0" w:color="auto"/>
      </w:divBdr>
    </w:div>
    <w:div w:id="749422350">
      <w:bodyDiv w:val="1"/>
      <w:marLeft w:val="0"/>
      <w:marRight w:val="0"/>
      <w:marTop w:val="0"/>
      <w:marBottom w:val="0"/>
      <w:divBdr>
        <w:top w:val="none" w:sz="0" w:space="0" w:color="auto"/>
        <w:left w:val="none" w:sz="0" w:space="0" w:color="auto"/>
        <w:bottom w:val="none" w:sz="0" w:space="0" w:color="auto"/>
        <w:right w:val="none" w:sz="0" w:space="0" w:color="auto"/>
      </w:divBdr>
    </w:div>
    <w:div w:id="777339218">
      <w:bodyDiv w:val="1"/>
      <w:marLeft w:val="0"/>
      <w:marRight w:val="0"/>
      <w:marTop w:val="0"/>
      <w:marBottom w:val="0"/>
      <w:divBdr>
        <w:top w:val="none" w:sz="0" w:space="0" w:color="auto"/>
        <w:left w:val="none" w:sz="0" w:space="0" w:color="auto"/>
        <w:bottom w:val="none" w:sz="0" w:space="0" w:color="auto"/>
        <w:right w:val="none" w:sz="0" w:space="0" w:color="auto"/>
      </w:divBdr>
    </w:div>
    <w:div w:id="777603984">
      <w:bodyDiv w:val="1"/>
      <w:marLeft w:val="0"/>
      <w:marRight w:val="0"/>
      <w:marTop w:val="0"/>
      <w:marBottom w:val="0"/>
      <w:divBdr>
        <w:top w:val="none" w:sz="0" w:space="0" w:color="auto"/>
        <w:left w:val="none" w:sz="0" w:space="0" w:color="auto"/>
        <w:bottom w:val="none" w:sz="0" w:space="0" w:color="auto"/>
        <w:right w:val="none" w:sz="0" w:space="0" w:color="auto"/>
      </w:divBdr>
    </w:div>
    <w:div w:id="783695061">
      <w:bodyDiv w:val="1"/>
      <w:marLeft w:val="0"/>
      <w:marRight w:val="0"/>
      <w:marTop w:val="0"/>
      <w:marBottom w:val="0"/>
      <w:divBdr>
        <w:top w:val="none" w:sz="0" w:space="0" w:color="auto"/>
        <w:left w:val="none" w:sz="0" w:space="0" w:color="auto"/>
        <w:bottom w:val="none" w:sz="0" w:space="0" w:color="auto"/>
        <w:right w:val="none" w:sz="0" w:space="0" w:color="auto"/>
      </w:divBdr>
    </w:div>
    <w:div w:id="790590712">
      <w:bodyDiv w:val="1"/>
      <w:marLeft w:val="0"/>
      <w:marRight w:val="0"/>
      <w:marTop w:val="0"/>
      <w:marBottom w:val="0"/>
      <w:divBdr>
        <w:top w:val="none" w:sz="0" w:space="0" w:color="auto"/>
        <w:left w:val="none" w:sz="0" w:space="0" w:color="auto"/>
        <w:bottom w:val="none" w:sz="0" w:space="0" w:color="auto"/>
        <w:right w:val="none" w:sz="0" w:space="0" w:color="auto"/>
      </w:divBdr>
    </w:div>
    <w:div w:id="793714480">
      <w:bodyDiv w:val="1"/>
      <w:marLeft w:val="0"/>
      <w:marRight w:val="0"/>
      <w:marTop w:val="0"/>
      <w:marBottom w:val="0"/>
      <w:divBdr>
        <w:top w:val="none" w:sz="0" w:space="0" w:color="auto"/>
        <w:left w:val="none" w:sz="0" w:space="0" w:color="auto"/>
        <w:bottom w:val="none" w:sz="0" w:space="0" w:color="auto"/>
        <w:right w:val="none" w:sz="0" w:space="0" w:color="auto"/>
      </w:divBdr>
    </w:div>
    <w:div w:id="794524923">
      <w:bodyDiv w:val="1"/>
      <w:marLeft w:val="0"/>
      <w:marRight w:val="0"/>
      <w:marTop w:val="0"/>
      <w:marBottom w:val="0"/>
      <w:divBdr>
        <w:top w:val="none" w:sz="0" w:space="0" w:color="auto"/>
        <w:left w:val="none" w:sz="0" w:space="0" w:color="auto"/>
        <w:bottom w:val="none" w:sz="0" w:space="0" w:color="auto"/>
        <w:right w:val="none" w:sz="0" w:space="0" w:color="auto"/>
      </w:divBdr>
    </w:div>
    <w:div w:id="797991313">
      <w:bodyDiv w:val="1"/>
      <w:marLeft w:val="0"/>
      <w:marRight w:val="0"/>
      <w:marTop w:val="0"/>
      <w:marBottom w:val="0"/>
      <w:divBdr>
        <w:top w:val="none" w:sz="0" w:space="0" w:color="auto"/>
        <w:left w:val="none" w:sz="0" w:space="0" w:color="auto"/>
        <w:bottom w:val="none" w:sz="0" w:space="0" w:color="auto"/>
        <w:right w:val="none" w:sz="0" w:space="0" w:color="auto"/>
      </w:divBdr>
    </w:div>
    <w:div w:id="799029871">
      <w:bodyDiv w:val="1"/>
      <w:marLeft w:val="0"/>
      <w:marRight w:val="0"/>
      <w:marTop w:val="0"/>
      <w:marBottom w:val="0"/>
      <w:divBdr>
        <w:top w:val="none" w:sz="0" w:space="0" w:color="auto"/>
        <w:left w:val="none" w:sz="0" w:space="0" w:color="auto"/>
        <w:bottom w:val="none" w:sz="0" w:space="0" w:color="auto"/>
        <w:right w:val="none" w:sz="0" w:space="0" w:color="auto"/>
      </w:divBdr>
    </w:div>
    <w:div w:id="800463491">
      <w:bodyDiv w:val="1"/>
      <w:marLeft w:val="0"/>
      <w:marRight w:val="0"/>
      <w:marTop w:val="0"/>
      <w:marBottom w:val="0"/>
      <w:divBdr>
        <w:top w:val="none" w:sz="0" w:space="0" w:color="auto"/>
        <w:left w:val="none" w:sz="0" w:space="0" w:color="auto"/>
        <w:bottom w:val="none" w:sz="0" w:space="0" w:color="auto"/>
        <w:right w:val="none" w:sz="0" w:space="0" w:color="auto"/>
      </w:divBdr>
    </w:div>
    <w:div w:id="807160825">
      <w:bodyDiv w:val="1"/>
      <w:marLeft w:val="0"/>
      <w:marRight w:val="0"/>
      <w:marTop w:val="0"/>
      <w:marBottom w:val="0"/>
      <w:divBdr>
        <w:top w:val="none" w:sz="0" w:space="0" w:color="auto"/>
        <w:left w:val="none" w:sz="0" w:space="0" w:color="auto"/>
        <w:bottom w:val="none" w:sz="0" w:space="0" w:color="auto"/>
        <w:right w:val="none" w:sz="0" w:space="0" w:color="auto"/>
      </w:divBdr>
    </w:div>
    <w:div w:id="807474360">
      <w:bodyDiv w:val="1"/>
      <w:marLeft w:val="0"/>
      <w:marRight w:val="0"/>
      <w:marTop w:val="0"/>
      <w:marBottom w:val="0"/>
      <w:divBdr>
        <w:top w:val="none" w:sz="0" w:space="0" w:color="auto"/>
        <w:left w:val="none" w:sz="0" w:space="0" w:color="auto"/>
        <w:bottom w:val="none" w:sz="0" w:space="0" w:color="auto"/>
        <w:right w:val="none" w:sz="0" w:space="0" w:color="auto"/>
      </w:divBdr>
    </w:div>
    <w:div w:id="811290772">
      <w:bodyDiv w:val="1"/>
      <w:marLeft w:val="0"/>
      <w:marRight w:val="0"/>
      <w:marTop w:val="0"/>
      <w:marBottom w:val="0"/>
      <w:divBdr>
        <w:top w:val="none" w:sz="0" w:space="0" w:color="auto"/>
        <w:left w:val="none" w:sz="0" w:space="0" w:color="auto"/>
        <w:bottom w:val="none" w:sz="0" w:space="0" w:color="auto"/>
        <w:right w:val="none" w:sz="0" w:space="0" w:color="auto"/>
      </w:divBdr>
    </w:div>
    <w:div w:id="811601848">
      <w:bodyDiv w:val="1"/>
      <w:marLeft w:val="0"/>
      <w:marRight w:val="0"/>
      <w:marTop w:val="0"/>
      <w:marBottom w:val="0"/>
      <w:divBdr>
        <w:top w:val="none" w:sz="0" w:space="0" w:color="auto"/>
        <w:left w:val="none" w:sz="0" w:space="0" w:color="auto"/>
        <w:bottom w:val="none" w:sz="0" w:space="0" w:color="auto"/>
        <w:right w:val="none" w:sz="0" w:space="0" w:color="auto"/>
      </w:divBdr>
    </w:div>
    <w:div w:id="814762050">
      <w:bodyDiv w:val="1"/>
      <w:marLeft w:val="0"/>
      <w:marRight w:val="0"/>
      <w:marTop w:val="0"/>
      <w:marBottom w:val="0"/>
      <w:divBdr>
        <w:top w:val="none" w:sz="0" w:space="0" w:color="auto"/>
        <w:left w:val="none" w:sz="0" w:space="0" w:color="auto"/>
        <w:bottom w:val="none" w:sz="0" w:space="0" w:color="auto"/>
        <w:right w:val="none" w:sz="0" w:space="0" w:color="auto"/>
      </w:divBdr>
    </w:div>
    <w:div w:id="822087813">
      <w:bodyDiv w:val="1"/>
      <w:marLeft w:val="0"/>
      <w:marRight w:val="0"/>
      <w:marTop w:val="0"/>
      <w:marBottom w:val="0"/>
      <w:divBdr>
        <w:top w:val="none" w:sz="0" w:space="0" w:color="auto"/>
        <w:left w:val="none" w:sz="0" w:space="0" w:color="auto"/>
        <w:bottom w:val="none" w:sz="0" w:space="0" w:color="auto"/>
        <w:right w:val="none" w:sz="0" w:space="0" w:color="auto"/>
      </w:divBdr>
    </w:div>
    <w:div w:id="823468323">
      <w:bodyDiv w:val="1"/>
      <w:marLeft w:val="0"/>
      <w:marRight w:val="0"/>
      <w:marTop w:val="0"/>
      <w:marBottom w:val="0"/>
      <w:divBdr>
        <w:top w:val="none" w:sz="0" w:space="0" w:color="auto"/>
        <w:left w:val="none" w:sz="0" w:space="0" w:color="auto"/>
        <w:bottom w:val="none" w:sz="0" w:space="0" w:color="auto"/>
        <w:right w:val="none" w:sz="0" w:space="0" w:color="auto"/>
      </w:divBdr>
    </w:div>
    <w:div w:id="826633603">
      <w:bodyDiv w:val="1"/>
      <w:marLeft w:val="0"/>
      <w:marRight w:val="0"/>
      <w:marTop w:val="0"/>
      <w:marBottom w:val="0"/>
      <w:divBdr>
        <w:top w:val="none" w:sz="0" w:space="0" w:color="auto"/>
        <w:left w:val="none" w:sz="0" w:space="0" w:color="auto"/>
        <w:bottom w:val="none" w:sz="0" w:space="0" w:color="auto"/>
        <w:right w:val="none" w:sz="0" w:space="0" w:color="auto"/>
      </w:divBdr>
      <w:divsChild>
        <w:div w:id="399640696">
          <w:marLeft w:val="480"/>
          <w:marRight w:val="0"/>
          <w:marTop w:val="0"/>
          <w:marBottom w:val="0"/>
          <w:divBdr>
            <w:top w:val="none" w:sz="0" w:space="0" w:color="auto"/>
            <w:left w:val="none" w:sz="0" w:space="0" w:color="auto"/>
            <w:bottom w:val="none" w:sz="0" w:space="0" w:color="auto"/>
            <w:right w:val="none" w:sz="0" w:space="0" w:color="auto"/>
          </w:divBdr>
        </w:div>
        <w:div w:id="1532379841">
          <w:marLeft w:val="480"/>
          <w:marRight w:val="0"/>
          <w:marTop w:val="0"/>
          <w:marBottom w:val="0"/>
          <w:divBdr>
            <w:top w:val="none" w:sz="0" w:space="0" w:color="auto"/>
            <w:left w:val="none" w:sz="0" w:space="0" w:color="auto"/>
            <w:bottom w:val="none" w:sz="0" w:space="0" w:color="auto"/>
            <w:right w:val="none" w:sz="0" w:space="0" w:color="auto"/>
          </w:divBdr>
        </w:div>
        <w:div w:id="6180852">
          <w:marLeft w:val="480"/>
          <w:marRight w:val="0"/>
          <w:marTop w:val="0"/>
          <w:marBottom w:val="0"/>
          <w:divBdr>
            <w:top w:val="none" w:sz="0" w:space="0" w:color="auto"/>
            <w:left w:val="none" w:sz="0" w:space="0" w:color="auto"/>
            <w:bottom w:val="none" w:sz="0" w:space="0" w:color="auto"/>
            <w:right w:val="none" w:sz="0" w:space="0" w:color="auto"/>
          </w:divBdr>
        </w:div>
        <w:div w:id="1963269613">
          <w:marLeft w:val="480"/>
          <w:marRight w:val="0"/>
          <w:marTop w:val="0"/>
          <w:marBottom w:val="0"/>
          <w:divBdr>
            <w:top w:val="none" w:sz="0" w:space="0" w:color="auto"/>
            <w:left w:val="none" w:sz="0" w:space="0" w:color="auto"/>
            <w:bottom w:val="none" w:sz="0" w:space="0" w:color="auto"/>
            <w:right w:val="none" w:sz="0" w:space="0" w:color="auto"/>
          </w:divBdr>
        </w:div>
        <w:div w:id="614218129">
          <w:marLeft w:val="480"/>
          <w:marRight w:val="0"/>
          <w:marTop w:val="0"/>
          <w:marBottom w:val="0"/>
          <w:divBdr>
            <w:top w:val="none" w:sz="0" w:space="0" w:color="auto"/>
            <w:left w:val="none" w:sz="0" w:space="0" w:color="auto"/>
            <w:bottom w:val="none" w:sz="0" w:space="0" w:color="auto"/>
            <w:right w:val="none" w:sz="0" w:space="0" w:color="auto"/>
          </w:divBdr>
        </w:div>
        <w:div w:id="168376606">
          <w:marLeft w:val="480"/>
          <w:marRight w:val="0"/>
          <w:marTop w:val="0"/>
          <w:marBottom w:val="0"/>
          <w:divBdr>
            <w:top w:val="none" w:sz="0" w:space="0" w:color="auto"/>
            <w:left w:val="none" w:sz="0" w:space="0" w:color="auto"/>
            <w:bottom w:val="none" w:sz="0" w:space="0" w:color="auto"/>
            <w:right w:val="none" w:sz="0" w:space="0" w:color="auto"/>
          </w:divBdr>
        </w:div>
        <w:div w:id="1194877970">
          <w:marLeft w:val="480"/>
          <w:marRight w:val="0"/>
          <w:marTop w:val="0"/>
          <w:marBottom w:val="0"/>
          <w:divBdr>
            <w:top w:val="none" w:sz="0" w:space="0" w:color="auto"/>
            <w:left w:val="none" w:sz="0" w:space="0" w:color="auto"/>
            <w:bottom w:val="none" w:sz="0" w:space="0" w:color="auto"/>
            <w:right w:val="none" w:sz="0" w:space="0" w:color="auto"/>
          </w:divBdr>
        </w:div>
        <w:div w:id="693772311">
          <w:marLeft w:val="480"/>
          <w:marRight w:val="0"/>
          <w:marTop w:val="0"/>
          <w:marBottom w:val="0"/>
          <w:divBdr>
            <w:top w:val="none" w:sz="0" w:space="0" w:color="auto"/>
            <w:left w:val="none" w:sz="0" w:space="0" w:color="auto"/>
            <w:bottom w:val="none" w:sz="0" w:space="0" w:color="auto"/>
            <w:right w:val="none" w:sz="0" w:space="0" w:color="auto"/>
          </w:divBdr>
        </w:div>
        <w:div w:id="903371086">
          <w:marLeft w:val="480"/>
          <w:marRight w:val="0"/>
          <w:marTop w:val="0"/>
          <w:marBottom w:val="0"/>
          <w:divBdr>
            <w:top w:val="none" w:sz="0" w:space="0" w:color="auto"/>
            <w:left w:val="none" w:sz="0" w:space="0" w:color="auto"/>
            <w:bottom w:val="none" w:sz="0" w:space="0" w:color="auto"/>
            <w:right w:val="none" w:sz="0" w:space="0" w:color="auto"/>
          </w:divBdr>
        </w:div>
        <w:div w:id="915212087">
          <w:marLeft w:val="480"/>
          <w:marRight w:val="0"/>
          <w:marTop w:val="0"/>
          <w:marBottom w:val="0"/>
          <w:divBdr>
            <w:top w:val="none" w:sz="0" w:space="0" w:color="auto"/>
            <w:left w:val="none" w:sz="0" w:space="0" w:color="auto"/>
            <w:bottom w:val="none" w:sz="0" w:space="0" w:color="auto"/>
            <w:right w:val="none" w:sz="0" w:space="0" w:color="auto"/>
          </w:divBdr>
        </w:div>
        <w:div w:id="1384476212">
          <w:marLeft w:val="480"/>
          <w:marRight w:val="0"/>
          <w:marTop w:val="0"/>
          <w:marBottom w:val="0"/>
          <w:divBdr>
            <w:top w:val="none" w:sz="0" w:space="0" w:color="auto"/>
            <w:left w:val="none" w:sz="0" w:space="0" w:color="auto"/>
            <w:bottom w:val="none" w:sz="0" w:space="0" w:color="auto"/>
            <w:right w:val="none" w:sz="0" w:space="0" w:color="auto"/>
          </w:divBdr>
        </w:div>
        <w:div w:id="1569807158">
          <w:marLeft w:val="480"/>
          <w:marRight w:val="0"/>
          <w:marTop w:val="0"/>
          <w:marBottom w:val="0"/>
          <w:divBdr>
            <w:top w:val="none" w:sz="0" w:space="0" w:color="auto"/>
            <w:left w:val="none" w:sz="0" w:space="0" w:color="auto"/>
            <w:bottom w:val="none" w:sz="0" w:space="0" w:color="auto"/>
            <w:right w:val="none" w:sz="0" w:space="0" w:color="auto"/>
          </w:divBdr>
        </w:div>
        <w:div w:id="1505707968">
          <w:marLeft w:val="480"/>
          <w:marRight w:val="0"/>
          <w:marTop w:val="0"/>
          <w:marBottom w:val="0"/>
          <w:divBdr>
            <w:top w:val="none" w:sz="0" w:space="0" w:color="auto"/>
            <w:left w:val="none" w:sz="0" w:space="0" w:color="auto"/>
            <w:bottom w:val="none" w:sz="0" w:space="0" w:color="auto"/>
            <w:right w:val="none" w:sz="0" w:space="0" w:color="auto"/>
          </w:divBdr>
        </w:div>
        <w:div w:id="682824939">
          <w:marLeft w:val="480"/>
          <w:marRight w:val="0"/>
          <w:marTop w:val="0"/>
          <w:marBottom w:val="0"/>
          <w:divBdr>
            <w:top w:val="none" w:sz="0" w:space="0" w:color="auto"/>
            <w:left w:val="none" w:sz="0" w:space="0" w:color="auto"/>
            <w:bottom w:val="none" w:sz="0" w:space="0" w:color="auto"/>
            <w:right w:val="none" w:sz="0" w:space="0" w:color="auto"/>
          </w:divBdr>
        </w:div>
        <w:div w:id="2067071598">
          <w:marLeft w:val="480"/>
          <w:marRight w:val="0"/>
          <w:marTop w:val="0"/>
          <w:marBottom w:val="0"/>
          <w:divBdr>
            <w:top w:val="none" w:sz="0" w:space="0" w:color="auto"/>
            <w:left w:val="none" w:sz="0" w:space="0" w:color="auto"/>
            <w:bottom w:val="none" w:sz="0" w:space="0" w:color="auto"/>
            <w:right w:val="none" w:sz="0" w:space="0" w:color="auto"/>
          </w:divBdr>
        </w:div>
        <w:div w:id="1228616339">
          <w:marLeft w:val="480"/>
          <w:marRight w:val="0"/>
          <w:marTop w:val="0"/>
          <w:marBottom w:val="0"/>
          <w:divBdr>
            <w:top w:val="none" w:sz="0" w:space="0" w:color="auto"/>
            <w:left w:val="none" w:sz="0" w:space="0" w:color="auto"/>
            <w:bottom w:val="none" w:sz="0" w:space="0" w:color="auto"/>
            <w:right w:val="none" w:sz="0" w:space="0" w:color="auto"/>
          </w:divBdr>
        </w:div>
        <w:div w:id="1370836131">
          <w:marLeft w:val="480"/>
          <w:marRight w:val="0"/>
          <w:marTop w:val="0"/>
          <w:marBottom w:val="0"/>
          <w:divBdr>
            <w:top w:val="none" w:sz="0" w:space="0" w:color="auto"/>
            <w:left w:val="none" w:sz="0" w:space="0" w:color="auto"/>
            <w:bottom w:val="none" w:sz="0" w:space="0" w:color="auto"/>
            <w:right w:val="none" w:sz="0" w:space="0" w:color="auto"/>
          </w:divBdr>
        </w:div>
        <w:div w:id="522865940">
          <w:marLeft w:val="480"/>
          <w:marRight w:val="0"/>
          <w:marTop w:val="0"/>
          <w:marBottom w:val="0"/>
          <w:divBdr>
            <w:top w:val="none" w:sz="0" w:space="0" w:color="auto"/>
            <w:left w:val="none" w:sz="0" w:space="0" w:color="auto"/>
            <w:bottom w:val="none" w:sz="0" w:space="0" w:color="auto"/>
            <w:right w:val="none" w:sz="0" w:space="0" w:color="auto"/>
          </w:divBdr>
        </w:div>
        <w:div w:id="503278513">
          <w:marLeft w:val="480"/>
          <w:marRight w:val="0"/>
          <w:marTop w:val="0"/>
          <w:marBottom w:val="0"/>
          <w:divBdr>
            <w:top w:val="none" w:sz="0" w:space="0" w:color="auto"/>
            <w:left w:val="none" w:sz="0" w:space="0" w:color="auto"/>
            <w:bottom w:val="none" w:sz="0" w:space="0" w:color="auto"/>
            <w:right w:val="none" w:sz="0" w:space="0" w:color="auto"/>
          </w:divBdr>
        </w:div>
        <w:div w:id="2057852901">
          <w:marLeft w:val="480"/>
          <w:marRight w:val="0"/>
          <w:marTop w:val="0"/>
          <w:marBottom w:val="0"/>
          <w:divBdr>
            <w:top w:val="none" w:sz="0" w:space="0" w:color="auto"/>
            <w:left w:val="none" w:sz="0" w:space="0" w:color="auto"/>
            <w:bottom w:val="none" w:sz="0" w:space="0" w:color="auto"/>
            <w:right w:val="none" w:sz="0" w:space="0" w:color="auto"/>
          </w:divBdr>
        </w:div>
        <w:div w:id="94837354">
          <w:marLeft w:val="480"/>
          <w:marRight w:val="0"/>
          <w:marTop w:val="0"/>
          <w:marBottom w:val="0"/>
          <w:divBdr>
            <w:top w:val="none" w:sz="0" w:space="0" w:color="auto"/>
            <w:left w:val="none" w:sz="0" w:space="0" w:color="auto"/>
            <w:bottom w:val="none" w:sz="0" w:space="0" w:color="auto"/>
            <w:right w:val="none" w:sz="0" w:space="0" w:color="auto"/>
          </w:divBdr>
        </w:div>
        <w:div w:id="1425684280">
          <w:marLeft w:val="480"/>
          <w:marRight w:val="0"/>
          <w:marTop w:val="0"/>
          <w:marBottom w:val="0"/>
          <w:divBdr>
            <w:top w:val="none" w:sz="0" w:space="0" w:color="auto"/>
            <w:left w:val="none" w:sz="0" w:space="0" w:color="auto"/>
            <w:bottom w:val="none" w:sz="0" w:space="0" w:color="auto"/>
            <w:right w:val="none" w:sz="0" w:space="0" w:color="auto"/>
          </w:divBdr>
        </w:div>
        <w:div w:id="73672409">
          <w:marLeft w:val="480"/>
          <w:marRight w:val="0"/>
          <w:marTop w:val="0"/>
          <w:marBottom w:val="0"/>
          <w:divBdr>
            <w:top w:val="none" w:sz="0" w:space="0" w:color="auto"/>
            <w:left w:val="none" w:sz="0" w:space="0" w:color="auto"/>
            <w:bottom w:val="none" w:sz="0" w:space="0" w:color="auto"/>
            <w:right w:val="none" w:sz="0" w:space="0" w:color="auto"/>
          </w:divBdr>
        </w:div>
        <w:div w:id="1878855514">
          <w:marLeft w:val="480"/>
          <w:marRight w:val="0"/>
          <w:marTop w:val="0"/>
          <w:marBottom w:val="0"/>
          <w:divBdr>
            <w:top w:val="none" w:sz="0" w:space="0" w:color="auto"/>
            <w:left w:val="none" w:sz="0" w:space="0" w:color="auto"/>
            <w:bottom w:val="none" w:sz="0" w:space="0" w:color="auto"/>
            <w:right w:val="none" w:sz="0" w:space="0" w:color="auto"/>
          </w:divBdr>
        </w:div>
        <w:div w:id="218444155">
          <w:marLeft w:val="480"/>
          <w:marRight w:val="0"/>
          <w:marTop w:val="0"/>
          <w:marBottom w:val="0"/>
          <w:divBdr>
            <w:top w:val="none" w:sz="0" w:space="0" w:color="auto"/>
            <w:left w:val="none" w:sz="0" w:space="0" w:color="auto"/>
            <w:bottom w:val="none" w:sz="0" w:space="0" w:color="auto"/>
            <w:right w:val="none" w:sz="0" w:space="0" w:color="auto"/>
          </w:divBdr>
        </w:div>
        <w:div w:id="1295060544">
          <w:marLeft w:val="480"/>
          <w:marRight w:val="0"/>
          <w:marTop w:val="0"/>
          <w:marBottom w:val="0"/>
          <w:divBdr>
            <w:top w:val="none" w:sz="0" w:space="0" w:color="auto"/>
            <w:left w:val="none" w:sz="0" w:space="0" w:color="auto"/>
            <w:bottom w:val="none" w:sz="0" w:space="0" w:color="auto"/>
            <w:right w:val="none" w:sz="0" w:space="0" w:color="auto"/>
          </w:divBdr>
        </w:div>
        <w:div w:id="840895417">
          <w:marLeft w:val="480"/>
          <w:marRight w:val="0"/>
          <w:marTop w:val="0"/>
          <w:marBottom w:val="0"/>
          <w:divBdr>
            <w:top w:val="none" w:sz="0" w:space="0" w:color="auto"/>
            <w:left w:val="none" w:sz="0" w:space="0" w:color="auto"/>
            <w:bottom w:val="none" w:sz="0" w:space="0" w:color="auto"/>
            <w:right w:val="none" w:sz="0" w:space="0" w:color="auto"/>
          </w:divBdr>
        </w:div>
        <w:div w:id="1275281958">
          <w:marLeft w:val="480"/>
          <w:marRight w:val="0"/>
          <w:marTop w:val="0"/>
          <w:marBottom w:val="0"/>
          <w:divBdr>
            <w:top w:val="none" w:sz="0" w:space="0" w:color="auto"/>
            <w:left w:val="none" w:sz="0" w:space="0" w:color="auto"/>
            <w:bottom w:val="none" w:sz="0" w:space="0" w:color="auto"/>
            <w:right w:val="none" w:sz="0" w:space="0" w:color="auto"/>
          </w:divBdr>
        </w:div>
        <w:div w:id="1513035637">
          <w:marLeft w:val="480"/>
          <w:marRight w:val="0"/>
          <w:marTop w:val="0"/>
          <w:marBottom w:val="0"/>
          <w:divBdr>
            <w:top w:val="none" w:sz="0" w:space="0" w:color="auto"/>
            <w:left w:val="none" w:sz="0" w:space="0" w:color="auto"/>
            <w:bottom w:val="none" w:sz="0" w:space="0" w:color="auto"/>
            <w:right w:val="none" w:sz="0" w:space="0" w:color="auto"/>
          </w:divBdr>
        </w:div>
        <w:div w:id="1826316563">
          <w:marLeft w:val="480"/>
          <w:marRight w:val="0"/>
          <w:marTop w:val="0"/>
          <w:marBottom w:val="0"/>
          <w:divBdr>
            <w:top w:val="none" w:sz="0" w:space="0" w:color="auto"/>
            <w:left w:val="none" w:sz="0" w:space="0" w:color="auto"/>
            <w:bottom w:val="none" w:sz="0" w:space="0" w:color="auto"/>
            <w:right w:val="none" w:sz="0" w:space="0" w:color="auto"/>
          </w:divBdr>
        </w:div>
        <w:div w:id="1018970420">
          <w:marLeft w:val="480"/>
          <w:marRight w:val="0"/>
          <w:marTop w:val="0"/>
          <w:marBottom w:val="0"/>
          <w:divBdr>
            <w:top w:val="none" w:sz="0" w:space="0" w:color="auto"/>
            <w:left w:val="none" w:sz="0" w:space="0" w:color="auto"/>
            <w:bottom w:val="none" w:sz="0" w:space="0" w:color="auto"/>
            <w:right w:val="none" w:sz="0" w:space="0" w:color="auto"/>
          </w:divBdr>
        </w:div>
        <w:div w:id="337582008">
          <w:marLeft w:val="480"/>
          <w:marRight w:val="0"/>
          <w:marTop w:val="0"/>
          <w:marBottom w:val="0"/>
          <w:divBdr>
            <w:top w:val="none" w:sz="0" w:space="0" w:color="auto"/>
            <w:left w:val="none" w:sz="0" w:space="0" w:color="auto"/>
            <w:bottom w:val="none" w:sz="0" w:space="0" w:color="auto"/>
            <w:right w:val="none" w:sz="0" w:space="0" w:color="auto"/>
          </w:divBdr>
        </w:div>
        <w:div w:id="189342451">
          <w:marLeft w:val="480"/>
          <w:marRight w:val="0"/>
          <w:marTop w:val="0"/>
          <w:marBottom w:val="0"/>
          <w:divBdr>
            <w:top w:val="none" w:sz="0" w:space="0" w:color="auto"/>
            <w:left w:val="none" w:sz="0" w:space="0" w:color="auto"/>
            <w:bottom w:val="none" w:sz="0" w:space="0" w:color="auto"/>
            <w:right w:val="none" w:sz="0" w:space="0" w:color="auto"/>
          </w:divBdr>
        </w:div>
        <w:div w:id="1732457627">
          <w:marLeft w:val="480"/>
          <w:marRight w:val="0"/>
          <w:marTop w:val="0"/>
          <w:marBottom w:val="0"/>
          <w:divBdr>
            <w:top w:val="none" w:sz="0" w:space="0" w:color="auto"/>
            <w:left w:val="none" w:sz="0" w:space="0" w:color="auto"/>
            <w:bottom w:val="none" w:sz="0" w:space="0" w:color="auto"/>
            <w:right w:val="none" w:sz="0" w:space="0" w:color="auto"/>
          </w:divBdr>
        </w:div>
        <w:div w:id="1114862193">
          <w:marLeft w:val="480"/>
          <w:marRight w:val="0"/>
          <w:marTop w:val="0"/>
          <w:marBottom w:val="0"/>
          <w:divBdr>
            <w:top w:val="none" w:sz="0" w:space="0" w:color="auto"/>
            <w:left w:val="none" w:sz="0" w:space="0" w:color="auto"/>
            <w:bottom w:val="none" w:sz="0" w:space="0" w:color="auto"/>
            <w:right w:val="none" w:sz="0" w:space="0" w:color="auto"/>
          </w:divBdr>
        </w:div>
        <w:div w:id="2082630893">
          <w:marLeft w:val="480"/>
          <w:marRight w:val="0"/>
          <w:marTop w:val="0"/>
          <w:marBottom w:val="0"/>
          <w:divBdr>
            <w:top w:val="none" w:sz="0" w:space="0" w:color="auto"/>
            <w:left w:val="none" w:sz="0" w:space="0" w:color="auto"/>
            <w:bottom w:val="none" w:sz="0" w:space="0" w:color="auto"/>
            <w:right w:val="none" w:sz="0" w:space="0" w:color="auto"/>
          </w:divBdr>
        </w:div>
        <w:div w:id="1637683668">
          <w:marLeft w:val="480"/>
          <w:marRight w:val="0"/>
          <w:marTop w:val="0"/>
          <w:marBottom w:val="0"/>
          <w:divBdr>
            <w:top w:val="none" w:sz="0" w:space="0" w:color="auto"/>
            <w:left w:val="none" w:sz="0" w:space="0" w:color="auto"/>
            <w:bottom w:val="none" w:sz="0" w:space="0" w:color="auto"/>
            <w:right w:val="none" w:sz="0" w:space="0" w:color="auto"/>
          </w:divBdr>
        </w:div>
        <w:div w:id="256523091">
          <w:marLeft w:val="480"/>
          <w:marRight w:val="0"/>
          <w:marTop w:val="0"/>
          <w:marBottom w:val="0"/>
          <w:divBdr>
            <w:top w:val="none" w:sz="0" w:space="0" w:color="auto"/>
            <w:left w:val="none" w:sz="0" w:space="0" w:color="auto"/>
            <w:bottom w:val="none" w:sz="0" w:space="0" w:color="auto"/>
            <w:right w:val="none" w:sz="0" w:space="0" w:color="auto"/>
          </w:divBdr>
        </w:div>
        <w:div w:id="1978804433">
          <w:marLeft w:val="480"/>
          <w:marRight w:val="0"/>
          <w:marTop w:val="0"/>
          <w:marBottom w:val="0"/>
          <w:divBdr>
            <w:top w:val="none" w:sz="0" w:space="0" w:color="auto"/>
            <w:left w:val="none" w:sz="0" w:space="0" w:color="auto"/>
            <w:bottom w:val="none" w:sz="0" w:space="0" w:color="auto"/>
            <w:right w:val="none" w:sz="0" w:space="0" w:color="auto"/>
          </w:divBdr>
        </w:div>
        <w:div w:id="1830634099">
          <w:marLeft w:val="480"/>
          <w:marRight w:val="0"/>
          <w:marTop w:val="0"/>
          <w:marBottom w:val="0"/>
          <w:divBdr>
            <w:top w:val="none" w:sz="0" w:space="0" w:color="auto"/>
            <w:left w:val="none" w:sz="0" w:space="0" w:color="auto"/>
            <w:bottom w:val="none" w:sz="0" w:space="0" w:color="auto"/>
            <w:right w:val="none" w:sz="0" w:space="0" w:color="auto"/>
          </w:divBdr>
        </w:div>
        <w:div w:id="1592859676">
          <w:marLeft w:val="480"/>
          <w:marRight w:val="0"/>
          <w:marTop w:val="0"/>
          <w:marBottom w:val="0"/>
          <w:divBdr>
            <w:top w:val="none" w:sz="0" w:space="0" w:color="auto"/>
            <w:left w:val="none" w:sz="0" w:space="0" w:color="auto"/>
            <w:bottom w:val="none" w:sz="0" w:space="0" w:color="auto"/>
            <w:right w:val="none" w:sz="0" w:space="0" w:color="auto"/>
          </w:divBdr>
        </w:div>
        <w:div w:id="1599023550">
          <w:marLeft w:val="480"/>
          <w:marRight w:val="0"/>
          <w:marTop w:val="0"/>
          <w:marBottom w:val="0"/>
          <w:divBdr>
            <w:top w:val="none" w:sz="0" w:space="0" w:color="auto"/>
            <w:left w:val="none" w:sz="0" w:space="0" w:color="auto"/>
            <w:bottom w:val="none" w:sz="0" w:space="0" w:color="auto"/>
            <w:right w:val="none" w:sz="0" w:space="0" w:color="auto"/>
          </w:divBdr>
        </w:div>
        <w:div w:id="1858538877">
          <w:marLeft w:val="480"/>
          <w:marRight w:val="0"/>
          <w:marTop w:val="0"/>
          <w:marBottom w:val="0"/>
          <w:divBdr>
            <w:top w:val="none" w:sz="0" w:space="0" w:color="auto"/>
            <w:left w:val="none" w:sz="0" w:space="0" w:color="auto"/>
            <w:bottom w:val="none" w:sz="0" w:space="0" w:color="auto"/>
            <w:right w:val="none" w:sz="0" w:space="0" w:color="auto"/>
          </w:divBdr>
        </w:div>
        <w:div w:id="2046711704">
          <w:marLeft w:val="480"/>
          <w:marRight w:val="0"/>
          <w:marTop w:val="0"/>
          <w:marBottom w:val="0"/>
          <w:divBdr>
            <w:top w:val="none" w:sz="0" w:space="0" w:color="auto"/>
            <w:left w:val="none" w:sz="0" w:space="0" w:color="auto"/>
            <w:bottom w:val="none" w:sz="0" w:space="0" w:color="auto"/>
            <w:right w:val="none" w:sz="0" w:space="0" w:color="auto"/>
          </w:divBdr>
        </w:div>
        <w:div w:id="1906331255">
          <w:marLeft w:val="480"/>
          <w:marRight w:val="0"/>
          <w:marTop w:val="0"/>
          <w:marBottom w:val="0"/>
          <w:divBdr>
            <w:top w:val="none" w:sz="0" w:space="0" w:color="auto"/>
            <w:left w:val="none" w:sz="0" w:space="0" w:color="auto"/>
            <w:bottom w:val="none" w:sz="0" w:space="0" w:color="auto"/>
            <w:right w:val="none" w:sz="0" w:space="0" w:color="auto"/>
          </w:divBdr>
        </w:div>
        <w:div w:id="1058286696">
          <w:marLeft w:val="480"/>
          <w:marRight w:val="0"/>
          <w:marTop w:val="0"/>
          <w:marBottom w:val="0"/>
          <w:divBdr>
            <w:top w:val="none" w:sz="0" w:space="0" w:color="auto"/>
            <w:left w:val="none" w:sz="0" w:space="0" w:color="auto"/>
            <w:bottom w:val="none" w:sz="0" w:space="0" w:color="auto"/>
            <w:right w:val="none" w:sz="0" w:space="0" w:color="auto"/>
          </w:divBdr>
        </w:div>
        <w:div w:id="578171037">
          <w:marLeft w:val="480"/>
          <w:marRight w:val="0"/>
          <w:marTop w:val="0"/>
          <w:marBottom w:val="0"/>
          <w:divBdr>
            <w:top w:val="none" w:sz="0" w:space="0" w:color="auto"/>
            <w:left w:val="none" w:sz="0" w:space="0" w:color="auto"/>
            <w:bottom w:val="none" w:sz="0" w:space="0" w:color="auto"/>
            <w:right w:val="none" w:sz="0" w:space="0" w:color="auto"/>
          </w:divBdr>
        </w:div>
        <w:div w:id="180703069">
          <w:marLeft w:val="480"/>
          <w:marRight w:val="0"/>
          <w:marTop w:val="0"/>
          <w:marBottom w:val="0"/>
          <w:divBdr>
            <w:top w:val="none" w:sz="0" w:space="0" w:color="auto"/>
            <w:left w:val="none" w:sz="0" w:space="0" w:color="auto"/>
            <w:bottom w:val="none" w:sz="0" w:space="0" w:color="auto"/>
            <w:right w:val="none" w:sz="0" w:space="0" w:color="auto"/>
          </w:divBdr>
        </w:div>
        <w:div w:id="927152083">
          <w:marLeft w:val="480"/>
          <w:marRight w:val="0"/>
          <w:marTop w:val="0"/>
          <w:marBottom w:val="0"/>
          <w:divBdr>
            <w:top w:val="none" w:sz="0" w:space="0" w:color="auto"/>
            <w:left w:val="none" w:sz="0" w:space="0" w:color="auto"/>
            <w:bottom w:val="none" w:sz="0" w:space="0" w:color="auto"/>
            <w:right w:val="none" w:sz="0" w:space="0" w:color="auto"/>
          </w:divBdr>
        </w:div>
        <w:div w:id="986317925">
          <w:marLeft w:val="480"/>
          <w:marRight w:val="0"/>
          <w:marTop w:val="0"/>
          <w:marBottom w:val="0"/>
          <w:divBdr>
            <w:top w:val="none" w:sz="0" w:space="0" w:color="auto"/>
            <w:left w:val="none" w:sz="0" w:space="0" w:color="auto"/>
            <w:bottom w:val="none" w:sz="0" w:space="0" w:color="auto"/>
            <w:right w:val="none" w:sz="0" w:space="0" w:color="auto"/>
          </w:divBdr>
        </w:div>
        <w:div w:id="322322292">
          <w:marLeft w:val="480"/>
          <w:marRight w:val="0"/>
          <w:marTop w:val="0"/>
          <w:marBottom w:val="0"/>
          <w:divBdr>
            <w:top w:val="none" w:sz="0" w:space="0" w:color="auto"/>
            <w:left w:val="none" w:sz="0" w:space="0" w:color="auto"/>
            <w:bottom w:val="none" w:sz="0" w:space="0" w:color="auto"/>
            <w:right w:val="none" w:sz="0" w:space="0" w:color="auto"/>
          </w:divBdr>
        </w:div>
        <w:div w:id="1319261112">
          <w:marLeft w:val="480"/>
          <w:marRight w:val="0"/>
          <w:marTop w:val="0"/>
          <w:marBottom w:val="0"/>
          <w:divBdr>
            <w:top w:val="none" w:sz="0" w:space="0" w:color="auto"/>
            <w:left w:val="none" w:sz="0" w:space="0" w:color="auto"/>
            <w:bottom w:val="none" w:sz="0" w:space="0" w:color="auto"/>
            <w:right w:val="none" w:sz="0" w:space="0" w:color="auto"/>
          </w:divBdr>
        </w:div>
        <w:div w:id="1237859378">
          <w:marLeft w:val="480"/>
          <w:marRight w:val="0"/>
          <w:marTop w:val="0"/>
          <w:marBottom w:val="0"/>
          <w:divBdr>
            <w:top w:val="none" w:sz="0" w:space="0" w:color="auto"/>
            <w:left w:val="none" w:sz="0" w:space="0" w:color="auto"/>
            <w:bottom w:val="none" w:sz="0" w:space="0" w:color="auto"/>
            <w:right w:val="none" w:sz="0" w:space="0" w:color="auto"/>
          </w:divBdr>
        </w:div>
        <w:div w:id="1841500362">
          <w:marLeft w:val="480"/>
          <w:marRight w:val="0"/>
          <w:marTop w:val="0"/>
          <w:marBottom w:val="0"/>
          <w:divBdr>
            <w:top w:val="none" w:sz="0" w:space="0" w:color="auto"/>
            <w:left w:val="none" w:sz="0" w:space="0" w:color="auto"/>
            <w:bottom w:val="none" w:sz="0" w:space="0" w:color="auto"/>
            <w:right w:val="none" w:sz="0" w:space="0" w:color="auto"/>
          </w:divBdr>
        </w:div>
        <w:div w:id="825437065">
          <w:marLeft w:val="480"/>
          <w:marRight w:val="0"/>
          <w:marTop w:val="0"/>
          <w:marBottom w:val="0"/>
          <w:divBdr>
            <w:top w:val="none" w:sz="0" w:space="0" w:color="auto"/>
            <w:left w:val="none" w:sz="0" w:space="0" w:color="auto"/>
            <w:bottom w:val="none" w:sz="0" w:space="0" w:color="auto"/>
            <w:right w:val="none" w:sz="0" w:space="0" w:color="auto"/>
          </w:divBdr>
        </w:div>
        <w:div w:id="1056005985">
          <w:marLeft w:val="480"/>
          <w:marRight w:val="0"/>
          <w:marTop w:val="0"/>
          <w:marBottom w:val="0"/>
          <w:divBdr>
            <w:top w:val="none" w:sz="0" w:space="0" w:color="auto"/>
            <w:left w:val="none" w:sz="0" w:space="0" w:color="auto"/>
            <w:bottom w:val="none" w:sz="0" w:space="0" w:color="auto"/>
            <w:right w:val="none" w:sz="0" w:space="0" w:color="auto"/>
          </w:divBdr>
        </w:div>
        <w:div w:id="624821926">
          <w:marLeft w:val="480"/>
          <w:marRight w:val="0"/>
          <w:marTop w:val="0"/>
          <w:marBottom w:val="0"/>
          <w:divBdr>
            <w:top w:val="none" w:sz="0" w:space="0" w:color="auto"/>
            <w:left w:val="none" w:sz="0" w:space="0" w:color="auto"/>
            <w:bottom w:val="none" w:sz="0" w:space="0" w:color="auto"/>
            <w:right w:val="none" w:sz="0" w:space="0" w:color="auto"/>
          </w:divBdr>
        </w:div>
        <w:div w:id="289365818">
          <w:marLeft w:val="480"/>
          <w:marRight w:val="0"/>
          <w:marTop w:val="0"/>
          <w:marBottom w:val="0"/>
          <w:divBdr>
            <w:top w:val="none" w:sz="0" w:space="0" w:color="auto"/>
            <w:left w:val="none" w:sz="0" w:space="0" w:color="auto"/>
            <w:bottom w:val="none" w:sz="0" w:space="0" w:color="auto"/>
            <w:right w:val="none" w:sz="0" w:space="0" w:color="auto"/>
          </w:divBdr>
        </w:div>
        <w:div w:id="1316645798">
          <w:marLeft w:val="480"/>
          <w:marRight w:val="0"/>
          <w:marTop w:val="0"/>
          <w:marBottom w:val="0"/>
          <w:divBdr>
            <w:top w:val="none" w:sz="0" w:space="0" w:color="auto"/>
            <w:left w:val="none" w:sz="0" w:space="0" w:color="auto"/>
            <w:bottom w:val="none" w:sz="0" w:space="0" w:color="auto"/>
            <w:right w:val="none" w:sz="0" w:space="0" w:color="auto"/>
          </w:divBdr>
        </w:div>
        <w:div w:id="1605966048">
          <w:marLeft w:val="480"/>
          <w:marRight w:val="0"/>
          <w:marTop w:val="0"/>
          <w:marBottom w:val="0"/>
          <w:divBdr>
            <w:top w:val="none" w:sz="0" w:space="0" w:color="auto"/>
            <w:left w:val="none" w:sz="0" w:space="0" w:color="auto"/>
            <w:bottom w:val="none" w:sz="0" w:space="0" w:color="auto"/>
            <w:right w:val="none" w:sz="0" w:space="0" w:color="auto"/>
          </w:divBdr>
        </w:div>
        <w:div w:id="1616280606">
          <w:marLeft w:val="480"/>
          <w:marRight w:val="0"/>
          <w:marTop w:val="0"/>
          <w:marBottom w:val="0"/>
          <w:divBdr>
            <w:top w:val="none" w:sz="0" w:space="0" w:color="auto"/>
            <w:left w:val="none" w:sz="0" w:space="0" w:color="auto"/>
            <w:bottom w:val="none" w:sz="0" w:space="0" w:color="auto"/>
            <w:right w:val="none" w:sz="0" w:space="0" w:color="auto"/>
          </w:divBdr>
        </w:div>
        <w:div w:id="805976096">
          <w:marLeft w:val="480"/>
          <w:marRight w:val="0"/>
          <w:marTop w:val="0"/>
          <w:marBottom w:val="0"/>
          <w:divBdr>
            <w:top w:val="none" w:sz="0" w:space="0" w:color="auto"/>
            <w:left w:val="none" w:sz="0" w:space="0" w:color="auto"/>
            <w:bottom w:val="none" w:sz="0" w:space="0" w:color="auto"/>
            <w:right w:val="none" w:sz="0" w:space="0" w:color="auto"/>
          </w:divBdr>
        </w:div>
        <w:div w:id="1018116976">
          <w:marLeft w:val="480"/>
          <w:marRight w:val="0"/>
          <w:marTop w:val="0"/>
          <w:marBottom w:val="0"/>
          <w:divBdr>
            <w:top w:val="none" w:sz="0" w:space="0" w:color="auto"/>
            <w:left w:val="none" w:sz="0" w:space="0" w:color="auto"/>
            <w:bottom w:val="none" w:sz="0" w:space="0" w:color="auto"/>
            <w:right w:val="none" w:sz="0" w:space="0" w:color="auto"/>
          </w:divBdr>
        </w:div>
        <w:div w:id="1252393862">
          <w:marLeft w:val="480"/>
          <w:marRight w:val="0"/>
          <w:marTop w:val="0"/>
          <w:marBottom w:val="0"/>
          <w:divBdr>
            <w:top w:val="none" w:sz="0" w:space="0" w:color="auto"/>
            <w:left w:val="none" w:sz="0" w:space="0" w:color="auto"/>
            <w:bottom w:val="none" w:sz="0" w:space="0" w:color="auto"/>
            <w:right w:val="none" w:sz="0" w:space="0" w:color="auto"/>
          </w:divBdr>
        </w:div>
        <w:div w:id="740642053">
          <w:marLeft w:val="480"/>
          <w:marRight w:val="0"/>
          <w:marTop w:val="0"/>
          <w:marBottom w:val="0"/>
          <w:divBdr>
            <w:top w:val="none" w:sz="0" w:space="0" w:color="auto"/>
            <w:left w:val="none" w:sz="0" w:space="0" w:color="auto"/>
            <w:bottom w:val="none" w:sz="0" w:space="0" w:color="auto"/>
            <w:right w:val="none" w:sz="0" w:space="0" w:color="auto"/>
          </w:divBdr>
        </w:div>
        <w:div w:id="1695694579">
          <w:marLeft w:val="480"/>
          <w:marRight w:val="0"/>
          <w:marTop w:val="0"/>
          <w:marBottom w:val="0"/>
          <w:divBdr>
            <w:top w:val="none" w:sz="0" w:space="0" w:color="auto"/>
            <w:left w:val="none" w:sz="0" w:space="0" w:color="auto"/>
            <w:bottom w:val="none" w:sz="0" w:space="0" w:color="auto"/>
            <w:right w:val="none" w:sz="0" w:space="0" w:color="auto"/>
          </w:divBdr>
        </w:div>
        <w:div w:id="67046629">
          <w:marLeft w:val="480"/>
          <w:marRight w:val="0"/>
          <w:marTop w:val="0"/>
          <w:marBottom w:val="0"/>
          <w:divBdr>
            <w:top w:val="none" w:sz="0" w:space="0" w:color="auto"/>
            <w:left w:val="none" w:sz="0" w:space="0" w:color="auto"/>
            <w:bottom w:val="none" w:sz="0" w:space="0" w:color="auto"/>
            <w:right w:val="none" w:sz="0" w:space="0" w:color="auto"/>
          </w:divBdr>
        </w:div>
        <w:div w:id="1084645362">
          <w:marLeft w:val="480"/>
          <w:marRight w:val="0"/>
          <w:marTop w:val="0"/>
          <w:marBottom w:val="0"/>
          <w:divBdr>
            <w:top w:val="none" w:sz="0" w:space="0" w:color="auto"/>
            <w:left w:val="none" w:sz="0" w:space="0" w:color="auto"/>
            <w:bottom w:val="none" w:sz="0" w:space="0" w:color="auto"/>
            <w:right w:val="none" w:sz="0" w:space="0" w:color="auto"/>
          </w:divBdr>
        </w:div>
        <w:div w:id="1757164099">
          <w:marLeft w:val="480"/>
          <w:marRight w:val="0"/>
          <w:marTop w:val="0"/>
          <w:marBottom w:val="0"/>
          <w:divBdr>
            <w:top w:val="none" w:sz="0" w:space="0" w:color="auto"/>
            <w:left w:val="none" w:sz="0" w:space="0" w:color="auto"/>
            <w:bottom w:val="none" w:sz="0" w:space="0" w:color="auto"/>
            <w:right w:val="none" w:sz="0" w:space="0" w:color="auto"/>
          </w:divBdr>
        </w:div>
        <w:div w:id="1021205414">
          <w:marLeft w:val="480"/>
          <w:marRight w:val="0"/>
          <w:marTop w:val="0"/>
          <w:marBottom w:val="0"/>
          <w:divBdr>
            <w:top w:val="none" w:sz="0" w:space="0" w:color="auto"/>
            <w:left w:val="none" w:sz="0" w:space="0" w:color="auto"/>
            <w:bottom w:val="none" w:sz="0" w:space="0" w:color="auto"/>
            <w:right w:val="none" w:sz="0" w:space="0" w:color="auto"/>
          </w:divBdr>
        </w:div>
        <w:div w:id="495728668">
          <w:marLeft w:val="480"/>
          <w:marRight w:val="0"/>
          <w:marTop w:val="0"/>
          <w:marBottom w:val="0"/>
          <w:divBdr>
            <w:top w:val="none" w:sz="0" w:space="0" w:color="auto"/>
            <w:left w:val="none" w:sz="0" w:space="0" w:color="auto"/>
            <w:bottom w:val="none" w:sz="0" w:space="0" w:color="auto"/>
            <w:right w:val="none" w:sz="0" w:space="0" w:color="auto"/>
          </w:divBdr>
        </w:div>
        <w:div w:id="488791111">
          <w:marLeft w:val="480"/>
          <w:marRight w:val="0"/>
          <w:marTop w:val="0"/>
          <w:marBottom w:val="0"/>
          <w:divBdr>
            <w:top w:val="none" w:sz="0" w:space="0" w:color="auto"/>
            <w:left w:val="none" w:sz="0" w:space="0" w:color="auto"/>
            <w:bottom w:val="none" w:sz="0" w:space="0" w:color="auto"/>
            <w:right w:val="none" w:sz="0" w:space="0" w:color="auto"/>
          </w:divBdr>
        </w:div>
        <w:div w:id="1098453634">
          <w:marLeft w:val="480"/>
          <w:marRight w:val="0"/>
          <w:marTop w:val="0"/>
          <w:marBottom w:val="0"/>
          <w:divBdr>
            <w:top w:val="none" w:sz="0" w:space="0" w:color="auto"/>
            <w:left w:val="none" w:sz="0" w:space="0" w:color="auto"/>
            <w:bottom w:val="none" w:sz="0" w:space="0" w:color="auto"/>
            <w:right w:val="none" w:sz="0" w:space="0" w:color="auto"/>
          </w:divBdr>
        </w:div>
        <w:div w:id="544754700">
          <w:marLeft w:val="480"/>
          <w:marRight w:val="0"/>
          <w:marTop w:val="0"/>
          <w:marBottom w:val="0"/>
          <w:divBdr>
            <w:top w:val="none" w:sz="0" w:space="0" w:color="auto"/>
            <w:left w:val="none" w:sz="0" w:space="0" w:color="auto"/>
            <w:bottom w:val="none" w:sz="0" w:space="0" w:color="auto"/>
            <w:right w:val="none" w:sz="0" w:space="0" w:color="auto"/>
          </w:divBdr>
        </w:div>
        <w:div w:id="347562694">
          <w:marLeft w:val="480"/>
          <w:marRight w:val="0"/>
          <w:marTop w:val="0"/>
          <w:marBottom w:val="0"/>
          <w:divBdr>
            <w:top w:val="none" w:sz="0" w:space="0" w:color="auto"/>
            <w:left w:val="none" w:sz="0" w:space="0" w:color="auto"/>
            <w:bottom w:val="none" w:sz="0" w:space="0" w:color="auto"/>
            <w:right w:val="none" w:sz="0" w:space="0" w:color="auto"/>
          </w:divBdr>
        </w:div>
        <w:div w:id="1969968559">
          <w:marLeft w:val="480"/>
          <w:marRight w:val="0"/>
          <w:marTop w:val="0"/>
          <w:marBottom w:val="0"/>
          <w:divBdr>
            <w:top w:val="none" w:sz="0" w:space="0" w:color="auto"/>
            <w:left w:val="none" w:sz="0" w:space="0" w:color="auto"/>
            <w:bottom w:val="none" w:sz="0" w:space="0" w:color="auto"/>
            <w:right w:val="none" w:sz="0" w:space="0" w:color="auto"/>
          </w:divBdr>
        </w:div>
      </w:divsChild>
    </w:div>
    <w:div w:id="826824698">
      <w:bodyDiv w:val="1"/>
      <w:marLeft w:val="0"/>
      <w:marRight w:val="0"/>
      <w:marTop w:val="0"/>
      <w:marBottom w:val="0"/>
      <w:divBdr>
        <w:top w:val="none" w:sz="0" w:space="0" w:color="auto"/>
        <w:left w:val="none" w:sz="0" w:space="0" w:color="auto"/>
        <w:bottom w:val="none" w:sz="0" w:space="0" w:color="auto"/>
        <w:right w:val="none" w:sz="0" w:space="0" w:color="auto"/>
      </w:divBdr>
    </w:div>
    <w:div w:id="828063247">
      <w:bodyDiv w:val="1"/>
      <w:marLeft w:val="0"/>
      <w:marRight w:val="0"/>
      <w:marTop w:val="0"/>
      <w:marBottom w:val="0"/>
      <w:divBdr>
        <w:top w:val="none" w:sz="0" w:space="0" w:color="auto"/>
        <w:left w:val="none" w:sz="0" w:space="0" w:color="auto"/>
        <w:bottom w:val="none" w:sz="0" w:space="0" w:color="auto"/>
        <w:right w:val="none" w:sz="0" w:space="0" w:color="auto"/>
      </w:divBdr>
    </w:div>
    <w:div w:id="829950498">
      <w:bodyDiv w:val="1"/>
      <w:marLeft w:val="0"/>
      <w:marRight w:val="0"/>
      <w:marTop w:val="0"/>
      <w:marBottom w:val="0"/>
      <w:divBdr>
        <w:top w:val="none" w:sz="0" w:space="0" w:color="auto"/>
        <w:left w:val="none" w:sz="0" w:space="0" w:color="auto"/>
        <w:bottom w:val="none" w:sz="0" w:space="0" w:color="auto"/>
        <w:right w:val="none" w:sz="0" w:space="0" w:color="auto"/>
      </w:divBdr>
    </w:div>
    <w:div w:id="832791941">
      <w:bodyDiv w:val="1"/>
      <w:marLeft w:val="0"/>
      <w:marRight w:val="0"/>
      <w:marTop w:val="0"/>
      <w:marBottom w:val="0"/>
      <w:divBdr>
        <w:top w:val="none" w:sz="0" w:space="0" w:color="auto"/>
        <w:left w:val="none" w:sz="0" w:space="0" w:color="auto"/>
        <w:bottom w:val="none" w:sz="0" w:space="0" w:color="auto"/>
        <w:right w:val="none" w:sz="0" w:space="0" w:color="auto"/>
      </w:divBdr>
    </w:div>
    <w:div w:id="835730607">
      <w:bodyDiv w:val="1"/>
      <w:marLeft w:val="0"/>
      <w:marRight w:val="0"/>
      <w:marTop w:val="0"/>
      <w:marBottom w:val="0"/>
      <w:divBdr>
        <w:top w:val="none" w:sz="0" w:space="0" w:color="auto"/>
        <w:left w:val="none" w:sz="0" w:space="0" w:color="auto"/>
        <w:bottom w:val="none" w:sz="0" w:space="0" w:color="auto"/>
        <w:right w:val="none" w:sz="0" w:space="0" w:color="auto"/>
      </w:divBdr>
    </w:div>
    <w:div w:id="836724617">
      <w:bodyDiv w:val="1"/>
      <w:marLeft w:val="0"/>
      <w:marRight w:val="0"/>
      <w:marTop w:val="0"/>
      <w:marBottom w:val="0"/>
      <w:divBdr>
        <w:top w:val="none" w:sz="0" w:space="0" w:color="auto"/>
        <w:left w:val="none" w:sz="0" w:space="0" w:color="auto"/>
        <w:bottom w:val="none" w:sz="0" w:space="0" w:color="auto"/>
        <w:right w:val="none" w:sz="0" w:space="0" w:color="auto"/>
      </w:divBdr>
    </w:div>
    <w:div w:id="840007197">
      <w:bodyDiv w:val="1"/>
      <w:marLeft w:val="0"/>
      <w:marRight w:val="0"/>
      <w:marTop w:val="0"/>
      <w:marBottom w:val="0"/>
      <w:divBdr>
        <w:top w:val="none" w:sz="0" w:space="0" w:color="auto"/>
        <w:left w:val="none" w:sz="0" w:space="0" w:color="auto"/>
        <w:bottom w:val="none" w:sz="0" w:space="0" w:color="auto"/>
        <w:right w:val="none" w:sz="0" w:space="0" w:color="auto"/>
      </w:divBdr>
      <w:divsChild>
        <w:div w:id="1100301415">
          <w:marLeft w:val="0"/>
          <w:marRight w:val="0"/>
          <w:marTop w:val="0"/>
          <w:marBottom w:val="0"/>
          <w:divBdr>
            <w:top w:val="none" w:sz="0" w:space="0" w:color="auto"/>
            <w:left w:val="none" w:sz="0" w:space="0" w:color="auto"/>
            <w:bottom w:val="none" w:sz="0" w:space="0" w:color="auto"/>
            <w:right w:val="none" w:sz="0" w:space="0" w:color="auto"/>
          </w:divBdr>
        </w:div>
      </w:divsChild>
    </w:div>
    <w:div w:id="840315373">
      <w:bodyDiv w:val="1"/>
      <w:marLeft w:val="0"/>
      <w:marRight w:val="0"/>
      <w:marTop w:val="0"/>
      <w:marBottom w:val="0"/>
      <w:divBdr>
        <w:top w:val="none" w:sz="0" w:space="0" w:color="auto"/>
        <w:left w:val="none" w:sz="0" w:space="0" w:color="auto"/>
        <w:bottom w:val="none" w:sz="0" w:space="0" w:color="auto"/>
        <w:right w:val="none" w:sz="0" w:space="0" w:color="auto"/>
      </w:divBdr>
    </w:div>
    <w:div w:id="843587252">
      <w:bodyDiv w:val="1"/>
      <w:marLeft w:val="0"/>
      <w:marRight w:val="0"/>
      <w:marTop w:val="0"/>
      <w:marBottom w:val="0"/>
      <w:divBdr>
        <w:top w:val="none" w:sz="0" w:space="0" w:color="auto"/>
        <w:left w:val="none" w:sz="0" w:space="0" w:color="auto"/>
        <w:bottom w:val="none" w:sz="0" w:space="0" w:color="auto"/>
        <w:right w:val="none" w:sz="0" w:space="0" w:color="auto"/>
      </w:divBdr>
    </w:div>
    <w:div w:id="856819942">
      <w:bodyDiv w:val="1"/>
      <w:marLeft w:val="0"/>
      <w:marRight w:val="0"/>
      <w:marTop w:val="0"/>
      <w:marBottom w:val="0"/>
      <w:divBdr>
        <w:top w:val="none" w:sz="0" w:space="0" w:color="auto"/>
        <w:left w:val="none" w:sz="0" w:space="0" w:color="auto"/>
        <w:bottom w:val="none" w:sz="0" w:space="0" w:color="auto"/>
        <w:right w:val="none" w:sz="0" w:space="0" w:color="auto"/>
      </w:divBdr>
    </w:div>
    <w:div w:id="858005933">
      <w:bodyDiv w:val="1"/>
      <w:marLeft w:val="0"/>
      <w:marRight w:val="0"/>
      <w:marTop w:val="0"/>
      <w:marBottom w:val="0"/>
      <w:divBdr>
        <w:top w:val="none" w:sz="0" w:space="0" w:color="auto"/>
        <w:left w:val="none" w:sz="0" w:space="0" w:color="auto"/>
        <w:bottom w:val="none" w:sz="0" w:space="0" w:color="auto"/>
        <w:right w:val="none" w:sz="0" w:space="0" w:color="auto"/>
      </w:divBdr>
    </w:div>
    <w:div w:id="858927344">
      <w:bodyDiv w:val="1"/>
      <w:marLeft w:val="0"/>
      <w:marRight w:val="0"/>
      <w:marTop w:val="0"/>
      <w:marBottom w:val="0"/>
      <w:divBdr>
        <w:top w:val="none" w:sz="0" w:space="0" w:color="auto"/>
        <w:left w:val="none" w:sz="0" w:space="0" w:color="auto"/>
        <w:bottom w:val="none" w:sz="0" w:space="0" w:color="auto"/>
        <w:right w:val="none" w:sz="0" w:space="0" w:color="auto"/>
      </w:divBdr>
    </w:div>
    <w:div w:id="859705966">
      <w:bodyDiv w:val="1"/>
      <w:marLeft w:val="0"/>
      <w:marRight w:val="0"/>
      <w:marTop w:val="0"/>
      <w:marBottom w:val="0"/>
      <w:divBdr>
        <w:top w:val="none" w:sz="0" w:space="0" w:color="auto"/>
        <w:left w:val="none" w:sz="0" w:space="0" w:color="auto"/>
        <w:bottom w:val="none" w:sz="0" w:space="0" w:color="auto"/>
        <w:right w:val="none" w:sz="0" w:space="0" w:color="auto"/>
      </w:divBdr>
    </w:div>
    <w:div w:id="862480191">
      <w:bodyDiv w:val="1"/>
      <w:marLeft w:val="0"/>
      <w:marRight w:val="0"/>
      <w:marTop w:val="0"/>
      <w:marBottom w:val="0"/>
      <w:divBdr>
        <w:top w:val="none" w:sz="0" w:space="0" w:color="auto"/>
        <w:left w:val="none" w:sz="0" w:space="0" w:color="auto"/>
        <w:bottom w:val="none" w:sz="0" w:space="0" w:color="auto"/>
        <w:right w:val="none" w:sz="0" w:space="0" w:color="auto"/>
      </w:divBdr>
    </w:div>
    <w:div w:id="868177980">
      <w:bodyDiv w:val="1"/>
      <w:marLeft w:val="0"/>
      <w:marRight w:val="0"/>
      <w:marTop w:val="0"/>
      <w:marBottom w:val="0"/>
      <w:divBdr>
        <w:top w:val="none" w:sz="0" w:space="0" w:color="auto"/>
        <w:left w:val="none" w:sz="0" w:space="0" w:color="auto"/>
        <w:bottom w:val="none" w:sz="0" w:space="0" w:color="auto"/>
        <w:right w:val="none" w:sz="0" w:space="0" w:color="auto"/>
      </w:divBdr>
    </w:div>
    <w:div w:id="872228782">
      <w:bodyDiv w:val="1"/>
      <w:marLeft w:val="0"/>
      <w:marRight w:val="0"/>
      <w:marTop w:val="0"/>
      <w:marBottom w:val="0"/>
      <w:divBdr>
        <w:top w:val="none" w:sz="0" w:space="0" w:color="auto"/>
        <w:left w:val="none" w:sz="0" w:space="0" w:color="auto"/>
        <w:bottom w:val="none" w:sz="0" w:space="0" w:color="auto"/>
        <w:right w:val="none" w:sz="0" w:space="0" w:color="auto"/>
      </w:divBdr>
    </w:div>
    <w:div w:id="877006617">
      <w:bodyDiv w:val="1"/>
      <w:marLeft w:val="0"/>
      <w:marRight w:val="0"/>
      <w:marTop w:val="0"/>
      <w:marBottom w:val="0"/>
      <w:divBdr>
        <w:top w:val="none" w:sz="0" w:space="0" w:color="auto"/>
        <w:left w:val="none" w:sz="0" w:space="0" w:color="auto"/>
        <w:bottom w:val="none" w:sz="0" w:space="0" w:color="auto"/>
        <w:right w:val="none" w:sz="0" w:space="0" w:color="auto"/>
      </w:divBdr>
    </w:div>
    <w:div w:id="877399770">
      <w:bodyDiv w:val="1"/>
      <w:marLeft w:val="0"/>
      <w:marRight w:val="0"/>
      <w:marTop w:val="0"/>
      <w:marBottom w:val="0"/>
      <w:divBdr>
        <w:top w:val="none" w:sz="0" w:space="0" w:color="auto"/>
        <w:left w:val="none" w:sz="0" w:space="0" w:color="auto"/>
        <w:bottom w:val="none" w:sz="0" w:space="0" w:color="auto"/>
        <w:right w:val="none" w:sz="0" w:space="0" w:color="auto"/>
      </w:divBdr>
    </w:div>
    <w:div w:id="884605060">
      <w:bodyDiv w:val="1"/>
      <w:marLeft w:val="0"/>
      <w:marRight w:val="0"/>
      <w:marTop w:val="0"/>
      <w:marBottom w:val="0"/>
      <w:divBdr>
        <w:top w:val="none" w:sz="0" w:space="0" w:color="auto"/>
        <w:left w:val="none" w:sz="0" w:space="0" w:color="auto"/>
        <w:bottom w:val="none" w:sz="0" w:space="0" w:color="auto"/>
        <w:right w:val="none" w:sz="0" w:space="0" w:color="auto"/>
      </w:divBdr>
      <w:divsChild>
        <w:div w:id="1487435929">
          <w:marLeft w:val="0"/>
          <w:marRight w:val="0"/>
          <w:marTop w:val="0"/>
          <w:marBottom w:val="0"/>
          <w:divBdr>
            <w:top w:val="none" w:sz="0" w:space="0" w:color="auto"/>
            <w:left w:val="none" w:sz="0" w:space="0" w:color="auto"/>
            <w:bottom w:val="none" w:sz="0" w:space="0" w:color="auto"/>
            <w:right w:val="none" w:sz="0" w:space="0" w:color="auto"/>
          </w:divBdr>
          <w:divsChild>
            <w:div w:id="47653472">
              <w:marLeft w:val="0"/>
              <w:marRight w:val="0"/>
              <w:marTop w:val="0"/>
              <w:marBottom w:val="0"/>
              <w:divBdr>
                <w:top w:val="none" w:sz="0" w:space="0" w:color="auto"/>
                <w:left w:val="none" w:sz="0" w:space="0" w:color="auto"/>
                <w:bottom w:val="none" w:sz="0" w:space="0" w:color="auto"/>
                <w:right w:val="none" w:sz="0" w:space="0" w:color="auto"/>
              </w:divBdr>
              <w:divsChild>
                <w:div w:id="17528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303169">
      <w:bodyDiv w:val="1"/>
      <w:marLeft w:val="0"/>
      <w:marRight w:val="0"/>
      <w:marTop w:val="0"/>
      <w:marBottom w:val="0"/>
      <w:divBdr>
        <w:top w:val="none" w:sz="0" w:space="0" w:color="auto"/>
        <w:left w:val="none" w:sz="0" w:space="0" w:color="auto"/>
        <w:bottom w:val="none" w:sz="0" w:space="0" w:color="auto"/>
        <w:right w:val="none" w:sz="0" w:space="0" w:color="auto"/>
      </w:divBdr>
    </w:div>
    <w:div w:id="892541000">
      <w:bodyDiv w:val="1"/>
      <w:marLeft w:val="0"/>
      <w:marRight w:val="0"/>
      <w:marTop w:val="0"/>
      <w:marBottom w:val="0"/>
      <w:divBdr>
        <w:top w:val="none" w:sz="0" w:space="0" w:color="auto"/>
        <w:left w:val="none" w:sz="0" w:space="0" w:color="auto"/>
        <w:bottom w:val="none" w:sz="0" w:space="0" w:color="auto"/>
        <w:right w:val="none" w:sz="0" w:space="0" w:color="auto"/>
      </w:divBdr>
    </w:div>
    <w:div w:id="893808946">
      <w:bodyDiv w:val="1"/>
      <w:marLeft w:val="0"/>
      <w:marRight w:val="0"/>
      <w:marTop w:val="0"/>
      <w:marBottom w:val="0"/>
      <w:divBdr>
        <w:top w:val="none" w:sz="0" w:space="0" w:color="auto"/>
        <w:left w:val="none" w:sz="0" w:space="0" w:color="auto"/>
        <w:bottom w:val="none" w:sz="0" w:space="0" w:color="auto"/>
        <w:right w:val="none" w:sz="0" w:space="0" w:color="auto"/>
      </w:divBdr>
    </w:div>
    <w:div w:id="918174893">
      <w:bodyDiv w:val="1"/>
      <w:marLeft w:val="0"/>
      <w:marRight w:val="0"/>
      <w:marTop w:val="0"/>
      <w:marBottom w:val="0"/>
      <w:divBdr>
        <w:top w:val="none" w:sz="0" w:space="0" w:color="auto"/>
        <w:left w:val="none" w:sz="0" w:space="0" w:color="auto"/>
        <w:bottom w:val="none" w:sz="0" w:space="0" w:color="auto"/>
        <w:right w:val="none" w:sz="0" w:space="0" w:color="auto"/>
      </w:divBdr>
    </w:div>
    <w:div w:id="921834448">
      <w:bodyDiv w:val="1"/>
      <w:marLeft w:val="0"/>
      <w:marRight w:val="0"/>
      <w:marTop w:val="0"/>
      <w:marBottom w:val="0"/>
      <w:divBdr>
        <w:top w:val="none" w:sz="0" w:space="0" w:color="auto"/>
        <w:left w:val="none" w:sz="0" w:space="0" w:color="auto"/>
        <w:bottom w:val="none" w:sz="0" w:space="0" w:color="auto"/>
        <w:right w:val="none" w:sz="0" w:space="0" w:color="auto"/>
      </w:divBdr>
    </w:div>
    <w:div w:id="924270120">
      <w:bodyDiv w:val="1"/>
      <w:marLeft w:val="0"/>
      <w:marRight w:val="0"/>
      <w:marTop w:val="0"/>
      <w:marBottom w:val="0"/>
      <w:divBdr>
        <w:top w:val="none" w:sz="0" w:space="0" w:color="auto"/>
        <w:left w:val="none" w:sz="0" w:space="0" w:color="auto"/>
        <w:bottom w:val="none" w:sz="0" w:space="0" w:color="auto"/>
        <w:right w:val="none" w:sz="0" w:space="0" w:color="auto"/>
      </w:divBdr>
    </w:div>
    <w:div w:id="924920750">
      <w:bodyDiv w:val="1"/>
      <w:marLeft w:val="0"/>
      <w:marRight w:val="0"/>
      <w:marTop w:val="0"/>
      <w:marBottom w:val="0"/>
      <w:divBdr>
        <w:top w:val="none" w:sz="0" w:space="0" w:color="auto"/>
        <w:left w:val="none" w:sz="0" w:space="0" w:color="auto"/>
        <w:bottom w:val="none" w:sz="0" w:space="0" w:color="auto"/>
        <w:right w:val="none" w:sz="0" w:space="0" w:color="auto"/>
      </w:divBdr>
    </w:div>
    <w:div w:id="925727017">
      <w:bodyDiv w:val="1"/>
      <w:marLeft w:val="0"/>
      <w:marRight w:val="0"/>
      <w:marTop w:val="0"/>
      <w:marBottom w:val="0"/>
      <w:divBdr>
        <w:top w:val="none" w:sz="0" w:space="0" w:color="auto"/>
        <w:left w:val="none" w:sz="0" w:space="0" w:color="auto"/>
        <w:bottom w:val="none" w:sz="0" w:space="0" w:color="auto"/>
        <w:right w:val="none" w:sz="0" w:space="0" w:color="auto"/>
      </w:divBdr>
    </w:div>
    <w:div w:id="929972595">
      <w:bodyDiv w:val="1"/>
      <w:marLeft w:val="0"/>
      <w:marRight w:val="0"/>
      <w:marTop w:val="0"/>
      <w:marBottom w:val="0"/>
      <w:divBdr>
        <w:top w:val="none" w:sz="0" w:space="0" w:color="auto"/>
        <w:left w:val="none" w:sz="0" w:space="0" w:color="auto"/>
        <w:bottom w:val="none" w:sz="0" w:space="0" w:color="auto"/>
        <w:right w:val="none" w:sz="0" w:space="0" w:color="auto"/>
      </w:divBdr>
    </w:div>
    <w:div w:id="931359381">
      <w:bodyDiv w:val="1"/>
      <w:marLeft w:val="0"/>
      <w:marRight w:val="0"/>
      <w:marTop w:val="0"/>
      <w:marBottom w:val="0"/>
      <w:divBdr>
        <w:top w:val="none" w:sz="0" w:space="0" w:color="auto"/>
        <w:left w:val="none" w:sz="0" w:space="0" w:color="auto"/>
        <w:bottom w:val="none" w:sz="0" w:space="0" w:color="auto"/>
        <w:right w:val="none" w:sz="0" w:space="0" w:color="auto"/>
      </w:divBdr>
    </w:div>
    <w:div w:id="935409405">
      <w:bodyDiv w:val="1"/>
      <w:marLeft w:val="0"/>
      <w:marRight w:val="0"/>
      <w:marTop w:val="0"/>
      <w:marBottom w:val="0"/>
      <w:divBdr>
        <w:top w:val="none" w:sz="0" w:space="0" w:color="auto"/>
        <w:left w:val="none" w:sz="0" w:space="0" w:color="auto"/>
        <w:bottom w:val="none" w:sz="0" w:space="0" w:color="auto"/>
        <w:right w:val="none" w:sz="0" w:space="0" w:color="auto"/>
      </w:divBdr>
    </w:div>
    <w:div w:id="939602536">
      <w:bodyDiv w:val="1"/>
      <w:marLeft w:val="0"/>
      <w:marRight w:val="0"/>
      <w:marTop w:val="0"/>
      <w:marBottom w:val="0"/>
      <w:divBdr>
        <w:top w:val="none" w:sz="0" w:space="0" w:color="auto"/>
        <w:left w:val="none" w:sz="0" w:space="0" w:color="auto"/>
        <w:bottom w:val="none" w:sz="0" w:space="0" w:color="auto"/>
        <w:right w:val="none" w:sz="0" w:space="0" w:color="auto"/>
      </w:divBdr>
    </w:div>
    <w:div w:id="939602583">
      <w:bodyDiv w:val="1"/>
      <w:marLeft w:val="0"/>
      <w:marRight w:val="0"/>
      <w:marTop w:val="0"/>
      <w:marBottom w:val="0"/>
      <w:divBdr>
        <w:top w:val="none" w:sz="0" w:space="0" w:color="auto"/>
        <w:left w:val="none" w:sz="0" w:space="0" w:color="auto"/>
        <w:bottom w:val="none" w:sz="0" w:space="0" w:color="auto"/>
        <w:right w:val="none" w:sz="0" w:space="0" w:color="auto"/>
      </w:divBdr>
    </w:div>
    <w:div w:id="941572724">
      <w:bodyDiv w:val="1"/>
      <w:marLeft w:val="0"/>
      <w:marRight w:val="0"/>
      <w:marTop w:val="0"/>
      <w:marBottom w:val="0"/>
      <w:divBdr>
        <w:top w:val="none" w:sz="0" w:space="0" w:color="auto"/>
        <w:left w:val="none" w:sz="0" w:space="0" w:color="auto"/>
        <w:bottom w:val="none" w:sz="0" w:space="0" w:color="auto"/>
        <w:right w:val="none" w:sz="0" w:space="0" w:color="auto"/>
      </w:divBdr>
    </w:div>
    <w:div w:id="952247827">
      <w:bodyDiv w:val="1"/>
      <w:marLeft w:val="0"/>
      <w:marRight w:val="0"/>
      <w:marTop w:val="0"/>
      <w:marBottom w:val="0"/>
      <w:divBdr>
        <w:top w:val="none" w:sz="0" w:space="0" w:color="auto"/>
        <w:left w:val="none" w:sz="0" w:space="0" w:color="auto"/>
        <w:bottom w:val="none" w:sz="0" w:space="0" w:color="auto"/>
        <w:right w:val="none" w:sz="0" w:space="0" w:color="auto"/>
      </w:divBdr>
    </w:div>
    <w:div w:id="952596280">
      <w:bodyDiv w:val="1"/>
      <w:marLeft w:val="0"/>
      <w:marRight w:val="0"/>
      <w:marTop w:val="0"/>
      <w:marBottom w:val="0"/>
      <w:divBdr>
        <w:top w:val="none" w:sz="0" w:space="0" w:color="auto"/>
        <w:left w:val="none" w:sz="0" w:space="0" w:color="auto"/>
        <w:bottom w:val="none" w:sz="0" w:space="0" w:color="auto"/>
        <w:right w:val="none" w:sz="0" w:space="0" w:color="auto"/>
      </w:divBdr>
    </w:div>
    <w:div w:id="953637864">
      <w:bodyDiv w:val="1"/>
      <w:marLeft w:val="0"/>
      <w:marRight w:val="0"/>
      <w:marTop w:val="0"/>
      <w:marBottom w:val="0"/>
      <w:divBdr>
        <w:top w:val="none" w:sz="0" w:space="0" w:color="auto"/>
        <w:left w:val="none" w:sz="0" w:space="0" w:color="auto"/>
        <w:bottom w:val="none" w:sz="0" w:space="0" w:color="auto"/>
        <w:right w:val="none" w:sz="0" w:space="0" w:color="auto"/>
      </w:divBdr>
    </w:div>
    <w:div w:id="961378765">
      <w:bodyDiv w:val="1"/>
      <w:marLeft w:val="0"/>
      <w:marRight w:val="0"/>
      <w:marTop w:val="0"/>
      <w:marBottom w:val="0"/>
      <w:divBdr>
        <w:top w:val="none" w:sz="0" w:space="0" w:color="auto"/>
        <w:left w:val="none" w:sz="0" w:space="0" w:color="auto"/>
        <w:bottom w:val="none" w:sz="0" w:space="0" w:color="auto"/>
        <w:right w:val="none" w:sz="0" w:space="0" w:color="auto"/>
      </w:divBdr>
    </w:div>
    <w:div w:id="962468404">
      <w:bodyDiv w:val="1"/>
      <w:marLeft w:val="0"/>
      <w:marRight w:val="0"/>
      <w:marTop w:val="0"/>
      <w:marBottom w:val="0"/>
      <w:divBdr>
        <w:top w:val="none" w:sz="0" w:space="0" w:color="auto"/>
        <w:left w:val="none" w:sz="0" w:space="0" w:color="auto"/>
        <w:bottom w:val="none" w:sz="0" w:space="0" w:color="auto"/>
        <w:right w:val="none" w:sz="0" w:space="0" w:color="auto"/>
      </w:divBdr>
    </w:div>
    <w:div w:id="962615929">
      <w:bodyDiv w:val="1"/>
      <w:marLeft w:val="0"/>
      <w:marRight w:val="0"/>
      <w:marTop w:val="0"/>
      <w:marBottom w:val="0"/>
      <w:divBdr>
        <w:top w:val="none" w:sz="0" w:space="0" w:color="auto"/>
        <w:left w:val="none" w:sz="0" w:space="0" w:color="auto"/>
        <w:bottom w:val="none" w:sz="0" w:space="0" w:color="auto"/>
        <w:right w:val="none" w:sz="0" w:space="0" w:color="auto"/>
      </w:divBdr>
    </w:div>
    <w:div w:id="965744677">
      <w:bodyDiv w:val="1"/>
      <w:marLeft w:val="0"/>
      <w:marRight w:val="0"/>
      <w:marTop w:val="0"/>
      <w:marBottom w:val="0"/>
      <w:divBdr>
        <w:top w:val="none" w:sz="0" w:space="0" w:color="auto"/>
        <w:left w:val="none" w:sz="0" w:space="0" w:color="auto"/>
        <w:bottom w:val="none" w:sz="0" w:space="0" w:color="auto"/>
        <w:right w:val="none" w:sz="0" w:space="0" w:color="auto"/>
      </w:divBdr>
    </w:div>
    <w:div w:id="967856239">
      <w:bodyDiv w:val="1"/>
      <w:marLeft w:val="0"/>
      <w:marRight w:val="0"/>
      <w:marTop w:val="0"/>
      <w:marBottom w:val="0"/>
      <w:divBdr>
        <w:top w:val="none" w:sz="0" w:space="0" w:color="auto"/>
        <w:left w:val="none" w:sz="0" w:space="0" w:color="auto"/>
        <w:bottom w:val="none" w:sz="0" w:space="0" w:color="auto"/>
        <w:right w:val="none" w:sz="0" w:space="0" w:color="auto"/>
      </w:divBdr>
    </w:div>
    <w:div w:id="970285074">
      <w:bodyDiv w:val="1"/>
      <w:marLeft w:val="0"/>
      <w:marRight w:val="0"/>
      <w:marTop w:val="0"/>
      <w:marBottom w:val="0"/>
      <w:divBdr>
        <w:top w:val="none" w:sz="0" w:space="0" w:color="auto"/>
        <w:left w:val="none" w:sz="0" w:space="0" w:color="auto"/>
        <w:bottom w:val="none" w:sz="0" w:space="0" w:color="auto"/>
        <w:right w:val="none" w:sz="0" w:space="0" w:color="auto"/>
      </w:divBdr>
    </w:div>
    <w:div w:id="973826169">
      <w:bodyDiv w:val="1"/>
      <w:marLeft w:val="0"/>
      <w:marRight w:val="0"/>
      <w:marTop w:val="0"/>
      <w:marBottom w:val="0"/>
      <w:divBdr>
        <w:top w:val="none" w:sz="0" w:space="0" w:color="auto"/>
        <w:left w:val="none" w:sz="0" w:space="0" w:color="auto"/>
        <w:bottom w:val="none" w:sz="0" w:space="0" w:color="auto"/>
        <w:right w:val="none" w:sz="0" w:space="0" w:color="auto"/>
      </w:divBdr>
    </w:div>
    <w:div w:id="983003835">
      <w:bodyDiv w:val="1"/>
      <w:marLeft w:val="0"/>
      <w:marRight w:val="0"/>
      <w:marTop w:val="0"/>
      <w:marBottom w:val="0"/>
      <w:divBdr>
        <w:top w:val="none" w:sz="0" w:space="0" w:color="auto"/>
        <w:left w:val="none" w:sz="0" w:space="0" w:color="auto"/>
        <w:bottom w:val="none" w:sz="0" w:space="0" w:color="auto"/>
        <w:right w:val="none" w:sz="0" w:space="0" w:color="auto"/>
      </w:divBdr>
    </w:div>
    <w:div w:id="993798475">
      <w:bodyDiv w:val="1"/>
      <w:marLeft w:val="0"/>
      <w:marRight w:val="0"/>
      <w:marTop w:val="0"/>
      <w:marBottom w:val="0"/>
      <w:divBdr>
        <w:top w:val="none" w:sz="0" w:space="0" w:color="auto"/>
        <w:left w:val="none" w:sz="0" w:space="0" w:color="auto"/>
        <w:bottom w:val="none" w:sz="0" w:space="0" w:color="auto"/>
        <w:right w:val="none" w:sz="0" w:space="0" w:color="auto"/>
      </w:divBdr>
    </w:div>
    <w:div w:id="1004629605">
      <w:bodyDiv w:val="1"/>
      <w:marLeft w:val="0"/>
      <w:marRight w:val="0"/>
      <w:marTop w:val="0"/>
      <w:marBottom w:val="0"/>
      <w:divBdr>
        <w:top w:val="none" w:sz="0" w:space="0" w:color="auto"/>
        <w:left w:val="none" w:sz="0" w:space="0" w:color="auto"/>
        <w:bottom w:val="none" w:sz="0" w:space="0" w:color="auto"/>
        <w:right w:val="none" w:sz="0" w:space="0" w:color="auto"/>
      </w:divBdr>
    </w:div>
    <w:div w:id="1012218312">
      <w:bodyDiv w:val="1"/>
      <w:marLeft w:val="0"/>
      <w:marRight w:val="0"/>
      <w:marTop w:val="0"/>
      <w:marBottom w:val="0"/>
      <w:divBdr>
        <w:top w:val="none" w:sz="0" w:space="0" w:color="auto"/>
        <w:left w:val="none" w:sz="0" w:space="0" w:color="auto"/>
        <w:bottom w:val="none" w:sz="0" w:space="0" w:color="auto"/>
        <w:right w:val="none" w:sz="0" w:space="0" w:color="auto"/>
      </w:divBdr>
    </w:div>
    <w:div w:id="1014302390">
      <w:bodyDiv w:val="1"/>
      <w:marLeft w:val="0"/>
      <w:marRight w:val="0"/>
      <w:marTop w:val="0"/>
      <w:marBottom w:val="0"/>
      <w:divBdr>
        <w:top w:val="none" w:sz="0" w:space="0" w:color="auto"/>
        <w:left w:val="none" w:sz="0" w:space="0" w:color="auto"/>
        <w:bottom w:val="none" w:sz="0" w:space="0" w:color="auto"/>
        <w:right w:val="none" w:sz="0" w:space="0" w:color="auto"/>
      </w:divBdr>
    </w:div>
    <w:div w:id="1016887674">
      <w:bodyDiv w:val="1"/>
      <w:marLeft w:val="0"/>
      <w:marRight w:val="0"/>
      <w:marTop w:val="0"/>
      <w:marBottom w:val="0"/>
      <w:divBdr>
        <w:top w:val="none" w:sz="0" w:space="0" w:color="auto"/>
        <w:left w:val="none" w:sz="0" w:space="0" w:color="auto"/>
        <w:bottom w:val="none" w:sz="0" w:space="0" w:color="auto"/>
        <w:right w:val="none" w:sz="0" w:space="0" w:color="auto"/>
      </w:divBdr>
    </w:div>
    <w:div w:id="1017121531">
      <w:bodyDiv w:val="1"/>
      <w:marLeft w:val="0"/>
      <w:marRight w:val="0"/>
      <w:marTop w:val="0"/>
      <w:marBottom w:val="0"/>
      <w:divBdr>
        <w:top w:val="none" w:sz="0" w:space="0" w:color="auto"/>
        <w:left w:val="none" w:sz="0" w:space="0" w:color="auto"/>
        <w:bottom w:val="none" w:sz="0" w:space="0" w:color="auto"/>
        <w:right w:val="none" w:sz="0" w:space="0" w:color="auto"/>
      </w:divBdr>
    </w:div>
    <w:div w:id="1024789404">
      <w:bodyDiv w:val="1"/>
      <w:marLeft w:val="0"/>
      <w:marRight w:val="0"/>
      <w:marTop w:val="0"/>
      <w:marBottom w:val="0"/>
      <w:divBdr>
        <w:top w:val="none" w:sz="0" w:space="0" w:color="auto"/>
        <w:left w:val="none" w:sz="0" w:space="0" w:color="auto"/>
        <w:bottom w:val="none" w:sz="0" w:space="0" w:color="auto"/>
        <w:right w:val="none" w:sz="0" w:space="0" w:color="auto"/>
      </w:divBdr>
    </w:div>
    <w:div w:id="1027634005">
      <w:bodyDiv w:val="1"/>
      <w:marLeft w:val="0"/>
      <w:marRight w:val="0"/>
      <w:marTop w:val="0"/>
      <w:marBottom w:val="0"/>
      <w:divBdr>
        <w:top w:val="none" w:sz="0" w:space="0" w:color="auto"/>
        <w:left w:val="none" w:sz="0" w:space="0" w:color="auto"/>
        <w:bottom w:val="none" w:sz="0" w:space="0" w:color="auto"/>
        <w:right w:val="none" w:sz="0" w:space="0" w:color="auto"/>
      </w:divBdr>
    </w:div>
    <w:div w:id="1027676847">
      <w:bodyDiv w:val="1"/>
      <w:marLeft w:val="0"/>
      <w:marRight w:val="0"/>
      <w:marTop w:val="0"/>
      <w:marBottom w:val="0"/>
      <w:divBdr>
        <w:top w:val="none" w:sz="0" w:space="0" w:color="auto"/>
        <w:left w:val="none" w:sz="0" w:space="0" w:color="auto"/>
        <w:bottom w:val="none" w:sz="0" w:space="0" w:color="auto"/>
        <w:right w:val="none" w:sz="0" w:space="0" w:color="auto"/>
      </w:divBdr>
    </w:div>
    <w:div w:id="1029992080">
      <w:bodyDiv w:val="1"/>
      <w:marLeft w:val="0"/>
      <w:marRight w:val="0"/>
      <w:marTop w:val="0"/>
      <w:marBottom w:val="0"/>
      <w:divBdr>
        <w:top w:val="none" w:sz="0" w:space="0" w:color="auto"/>
        <w:left w:val="none" w:sz="0" w:space="0" w:color="auto"/>
        <w:bottom w:val="none" w:sz="0" w:space="0" w:color="auto"/>
        <w:right w:val="none" w:sz="0" w:space="0" w:color="auto"/>
      </w:divBdr>
    </w:div>
    <w:div w:id="1033001872">
      <w:bodyDiv w:val="1"/>
      <w:marLeft w:val="0"/>
      <w:marRight w:val="0"/>
      <w:marTop w:val="0"/>
      <w:marBottom w:val="0"/>
      <w:divBdr>
        <w:top w:val="none" w:sz="0" w:space="0" w:color="auto"/>
        <w:left w:val="none" w:sz="0" w:space="0" w:color="auto"/>
        <w:bottom w:val="none" w:sz="0" w:space="0" w:color="auto"/>
        <w:right w:val="none" w:sz="0" w:space="0" w:color="auto"/>
      </w:divBdr>
    </w:div>
    <w:div w:id="1039941042">
      <w:bodyDiv w:val="1"/>
      <w:marLeft w:val="0"/>
      <w:marRight w:val="0"/>
      <w:marTop w:val="0"/>
      <w:marBottom w:val="0"/>
      <w:divBdr>
        <w:top w:val="none" w:sz="0" w:space="0" w:color="auto"/>
        <w:left w:val="none" w:sz="0" w:space="0" w:color="auto"/>
        <w:bottom w:val="none" w:sz="0" w:space="0" w:color="auto"/>
        <w:right w:val="none" w:sz="0" w:space="0" w:color="auto"/>
      </w:divBdr>
    </w:div>
    <w:div w:id="1043291035">
      <w:bodyDiv w:val="1"/>
      <w:marLeft w:val="0"/>
      <w:marRight w:val="0"/>
      <w:marTop w:val="0"/>
      <w:marBottom w:val="0"/>
      <w:divBdr>
        <w:top w:val="none" w:sz="0" w:space="0" w:color="auto"/>
        <w:left w:val="none" w:sz="0" w:space="0" w:color="auto"/>
        <w:bottom w:val="none" w:sz="0" w:space="0" w:color="auto"/>
        <w:right w:val="none" w:sz="0" w:space="0" w:color="auto"/>
      </w:divBdr>
    </w:div>
    <w:div w:id="1051152425">
      <w:bodyDiv w:val="1"/>
      <w:marLeft w:val="0"/>
      <w:marRight w:val="0"/>
      <w:marTop w:val="0"/>
      <w:marBottom w:val="0"/>
      <w:divBdr>
        <w:top w:val="none" w:sz="0" w:space="0" w:color="auto"/>
        <w:left w:val="none" w:sz="0" w:space="0" w:color="auto"/>
        <w:bottom w:val="none" w:sz="0" w:space="0" w:color="auto"/>
        <w:right w:val="none" w:sz="0" w:space="0" w:color="auto"/>
      </w:divBdr>
    </w:div>
    <w:div w:id="1051541553">
      <w:bodyDiv w:val="1"/>
      <w:marLeft w:val="0"/>
      <w:marRight w:val="0"/>
      <w:marTop w:val="0"/>
      <w:marBottom w:val="0"/>
      <w:divBdr>
        <w:top w:val="none" w:sz="0" w:space="0" w:color="auto"/>
        <w:left w:val="none" w:sz="0" w:space="0" w:color="auto"/>
        <w:bottom w:val="none" w:sz="0" w:space="0" w:color="auto"/>
        <w:right w:val="none" w:sz="0" w:space="0" w:color="auto"/>
      </w:divBdr>
    </w:div>
    <w:div w:id="1053314143">
      <w:bodyDiv w:val="1"/>
      <w:marLeft w:val="0"/>
      <w:marRight w:val="0"/>
      <w:marTop w:val="0"/>
      <w:marBottom w:val="0"/>
      <w:divBdr>
        <w:top w:val="none" w:sz="0" w:space="0" w:color="auto"/>
        <w:left w:val="none" w:sz="0" w:space="0" w:color="auto"/>
        <w:bottom w:val="none" w:sz="0" w:space="0" w:color="auto"/>
        <w:right w:val="none" w:sz="0" w:space="0" w:color="auto"/>
      </w:divBdr>
    </w:div>
    <w:div w:id="1053429874">
      <w:bodyDiv w:val="1"/>
      <w:marLeft w:val="0"/>
      <w:marRight w:val="0"/>
      <w:marTop w:val="0"/>
      <w:marBottom w:val="0"/>
      <w:divBdr>
        <w:top w:val="none" w:sz="0" w:space="0" w:color="auto"/>
        <w:left w:val="none" w:sz="0" w:space="0" w:color="auto"/>
        <w:bottom w:val="none" w:sz="0" w:space="0" w:color="auto"/>
        <w:right w:val="none" w:sz="0" w:space="0" w:color="auto"/>
      </w:divBdr>
    </w:div>
    <w:div w:id="1057123317">
      <w:bodyDiv w:val="1"/>
      <w:marLeft w:val="0"/>
      <w:marRight w:val="0"/>
      <w:marTop w:val="0"/>
      <w:marBottom w:val="0"/>
      <w:divBdr>
        <w:top w:val="none" w:sz="0" w:space="0" w:color="auto"/>
        <w:left w:val="none" w:sz="0" w:space="0" w:color="auto"/>
        <w:bottom w:val="none" w:sz="0" w:space="0" w:color="auto"/>
        <w:right w:val="none" w:sz="0" w:space="0" w:color="auto"/>
      </w:divBdr>
      <w:divsChild>
        <w:div w:id="407459487">
          <w:marLeft w:val="0"/>
          <w:marRight w:val="0"/>
          <w:marTop w:val="0"/>
          <w:marBottom w:val="0"/>
          <w:divBdr>
            <w:top w:val="none" w:sz="0" w:space="0" w:color="auto"/>
            <w:left w:val="none" w:sz="0" w:space="0" w:color="auto"/>
            <w:bottom w:val="none" w:sz="0" w:space="0" w:color="auto"/>
            <w:right w:val="none" w:sz="0" w:space="0" w:color="auto"/>
          </w:divBdr>
        </w:div>
      </w:divsChild>
    </w:div>
    <w:div w:id="1058170321">
      <w:bodyDiv w:val="1"/>
      <w:marLeft w:val="0"/>
      <w:marRight w:val="0"/>
      <w:marTop w:val="0"/>
      <w:marBottom w:val="0"/>
      <w:divBdr>
        <w:top w:val="none" w:sz="0" w:space="0" w:color="auto"/>
        <w:left w:val="none" w:sz="0" w:space="0" w:color="auto"/>
        <w:bottom w:val="none" w:sz="0" w:space="0" w:color="auto"/>
        <w:right w:val="none" w:sz="0" w:space="0" w:color="auto"/>
      </w:divBdr>
    </w:div>
    <w:div w:id="1060521369">
      <w:bodyDiv w:val="1"/>
      <w:marLeft w:val="0"/>
      <w:marRight w:val="0"/>
      <w:marTop w:val="0"/>
      <w:marBottom w:val="0"/>
      <w:divBdr>
        <w:top w:val="none" w:sz="0" w:space="0" w:color="auto"/>
        <w:left w:val="none" w:sz="0" w:space="0" w:color="auto"/>
        <w:bottom w:val="none" w:sz="0" w:space="0" w:color="auto"/>
        <w:right w:val="none" w:sz="0" w:space="0" w:color="auto"/>
      </w:divBdr>
    </w:div>
    <w:div w:id="1062365539">
      <w:bodyDiv w:val="1"/>
      <w:marLeft w:val="0"/>
      <w:marRight w:val="0"/>
      <w:marTop w:val="0"/>
      <w:marBottom w:val="0"/>
      <w:divBdr>
        <w:top w:val="none" w:sz="0" w:space="0" w:color="auto"/>
        <w:left w:val="none" w:sz="0" w:space="0" w:color="auto"/>
        <w:bottom w:val="none" w:sz="0" w:space="0" w:color="auto"/>
        <w:right w:val="none" w:sz="0" w:space="0" w:color="auto"/>
      </w:divBdr>
    </w:div>
    <w:div w:id="1064140596">
      <w:bodyDiv w:val="1"/>
      <w:marLeft w:val="0"/>
      <w:marRight w:val="0"/>
      <w:marTop w:val="0"/>
      <w:marBottom w:val="0"/>
      <w:divBdr>
        <w:top w:val="none" w:sz="0" w:space="0" w:color="auto"/>
        <w:left w:val="none" w:sz="0" w:space="0" w:color="auto"/>
        <w:bottom w:val="none" w:sz="0" w:space="0" w:color="auto"/>
        <w:right w:val="none" w:sz="0" w:space="0" w:color="auto"/>
      </w:divBdr>
    </w:div>
    <w:div w:id="1077626767">
      <w:bodyDiv w:val="1"/>
      <w:marLeft w:val="0"/>
      <w:marRight w:val="0"/>
      <w:marTop w:val="0"/>
      <w:marBottom w:val="0"/>
      <w:divBdr>
        <w:top w:val="none" w:sz="0" w:space="0" w:color="auto"/>
        <w:left w:val="none" w:sz="0" w:space="0" w:color="auto"/>
        <w:bottom w:val="none" w:sz="0" w:space="0" w:color="auto"/>
        <w:right w:val="none" w:sz="0" w:space="0" w:color="auto"/>
      </w:divBdr>
    </w:div>
    <w:div w:id="1080326670">
      <w:bodyDiv w:val="1"/>
      <w:marLeft w:val="0"/>
      <w:marRight w:val="0"/>
      <w:marTop w:val="0"/>
      <w:marBottom w:val="0"/>
      <w:divBdr>
        <w:top w:val="none" w:sz="0" w:space="0" w:color="auto"/>
        <w:left w:val="none" w:sz="0" w:space="0" w:color="auto"/>
        <w:bottom w:val="none" w:sz="0" w:space="0" w:color="auto"/>
        <w:right w:val="none" w:sz="0" w:space="0" w:color="auto"/>
      </w:divBdr>
    </w:div>
    <w:div w:id="1084494468">
      <w:bodyDiv w:val="1"/>
      <w:marLeft w:val="0"/>
      <w:marRight w:val="0"/>
      <w:marTop w:val="0"/>
      <w:marBottom w:val="0"/>
      <w:divBdr>
        <w:top w:val="none" w:sz="0" w:space="0" w:color="auto"/>
        <w:left w:val="none" w:sz="0" w:space="0" w:color="auto"/>
        <w:bottom w:val="none" w:sz="0" w:space="0" w:color="auto"/>
        <w:right w:val="none" w:sz="0" w:space="0" w:color="auto"/>
      </w:divBdr>
    </w:div>
    <w:div w:id="1084647107">
      <w:bodyDiv w:val="1"/>
      <w:marLeft w:val="0"/>
      <w:marRight w:val="0"/>
      <w:marTop w:val="0"/>
      <w:marBottom w:val="0"/>
      <w:divBdr>
        <w:top w:val="none" w:sz="0" w:space="0" w:color="auto"/>
        <w:left w:val="none" w:sz="0" w:space="0" w:color="auto"/>
        <w:bottom w:val="none" w:sz="0" w:space="0" w:color="auto"/>
        <w:right w:val="none" w:sz="0" w:space="0" w:color="auto"/>
      </w:divBdr>
    </w:div>
    <w:div w:id="1093941103">
      <w:bodyDiv w:val="1"/>
      <w:marLeft w:val="0"/>
      <w:marRight w:val="0"/>
      <w:marTop w:val="0"/>
      <w:marBottom w:val="0"/>
      <w:divBdr>
        <w:top w:val="none" w:sz="0" w:space="0" w:color="auto"/>
        <w:left w:val="none" w:sz="0" w:space="0" w:color="auto"/>
        <w:bottom w:val="none" w:sz="0" w:space="0" w:color="auto"/>
        <w:right w:val="none" w:sz="0" w:space="0" w:color="auto"/>
      </w:divBdr>
    </w:div>
    <w:div w:id="1097097011">
      <w:bodyDiv w:val="1"/>
      <w:marLeft w:val="0"/>
      <w:marRight w:val="0"/>
      <w:marTop w:val="0"/>
      <w:marBottom w:val="0"/>
      <w:divBdr>
        <w:top w:val="none" w:sz="0" w:space="0" w:color="auto"/>
        <w:left w:val="none" w:sz="0" w:space="0" w:color="auto"/>
        <w:bottom w:val="none" w:sz="0" w:space="0" w:color="auto"/>
        <w:right w:val="none" w:sz="0" w:space="0" w:color="auto"/>
      </w:divBdr>
    </w:div>
    <w:div w:id="1098522882">
      <w:bodyDiv w:val="1"/>
      <w:marLeft w:val="0"/>
      <w:marRight w:val="0"/>
      <w:marTop w:val="0"/>
      <w:marBottom w:val="0"/>
      <w:divBdr>
        <w:top w:val="none" w:sz="0" w:space="0" w:color="auto"/>
        <w:left w:val="none" w:sz="0" w:space="0" w:color="auto"/>
        <w:bottom w:val="none" w:sz="0" w:space="0" w:color="auto"/>
        <w:right w:val="none" w:sz="0" w:space="0" w:color="auto"/>
      </w:divBdr>
    </w:div>
    <w:div w:id="1099833991">
      <w:bodyDiv w:val="1"/>
      <w:marLeft w:val="0"/>
      <w:marRight w:val="0"/>
      <w:marTop w:val="0"/>
      <w:marBottom w:val="0"/>
      <w:divBdr>
        <w:top w:val="none" w:sz="0" w:space="0" w:color="auto"/>
        <w:left w:val="none" w:sz="0" w:space="0" w:color="auto"/>
        <w:bottom w:val="none" w:sz="0" w:space="0" w:color="auto"/>
        <w:right w:val="none" w:sz="0" w:space="0" w:color="auto"/>
      </w:divBdr>
    </w:div>
    <w:div w:id="1106997968">
      <w:bodyDiv w:val="1"/>
      <w:marLeft w:val="0"/>
      <w:marRight w:val="0"/>
      <w:marTop w:val="0"/>
      <w:marBottom w:val="0"/>
      <w:divBdr>
        <w:top w:val="none" w:sz="0" w:space="0" w:color="auto"/>
        <w:left w:val="none" w:sz="0" w:space="0" w:color="auto"/>
        <w:bottom w:val="none" w:sz="0" w:space="0" w:color="auto"/>
        <w:right w:val="none" w:sz="0" w:space="0" w:color="auto"/>
      </w:divBdr>
    </w:div>
    <w:div w:id="1107846461">
      <w:bodyDiv w:val="1"/>
      <w:marLeft w:val="0"/>
      <w:marRight w:val="0"/>
      <w:marTop w:val="0"/>
      <w:marBottom w:val="0"/>
      <w:divBdr>
        <w:top w:val="none" w:sz="0" w:space="0" w:color="auto"/>
        <w:left w:val="none" w:sz="0" w:space="0" w:color="auto"/>
        <w:bottom w:val="none" w:sz="0" w:space="0" w:color="auto"/>
        <w:right w:val="none" w:sz="0" w:space="0" w:color="auto"/>
      </w:divBdr>
    </w:div>
    <w:div w:id="1108044542">
      <w:bodyDiv w:val="1"/>
      <w:marLeft w:val="0"/>
      <w:marRight w:val="0"/>
      <w:marTop w:val="0"/>
      <w:marBottom w:val="0"/>
      <w:divBdr>
        <w:top w:val="none" w:sz="0" w:space="0" w:color="auto"/>
        <w:left w:val="none" w:sz="0" w:space="0" w:color="auto"/>
        <w:bottom w:val="none" w:sz="0" w:space="0" w:color="auto"/>
        <w:right w:val="none" w:sz="0" w:space="0" w:color="auto"/>
      </w:divBdr>
    </w:div>
    <w:div w:id="1109085440">
      <w:bodyDiv w:val="1"/>
      <w:marLeft w:val="0"/>
      <w:marRight w:val="0"/>
      <w:marTop w:val="0"/>
      <w:marBottom w:val="0"/>
      <w:divBdr>
        <w:top w:val="none" w:sz="0" w:space="0" w:color="auto"/>
        <w:left w:val="none" w:sz="0" w:space="0" w:color="auto"/>
        <w:bottom w:val="none" w:sz="0" w:space="0" w:color="auto"/>
        <w:right w:val="none" w:sz="0" w:space="0" w:color="auto"/>
      </w:divBdr>
    </w:div>
    <w:div w:id="1110853457">
      <w:bodyDiv w:val="1"/>
      <w:marLeft w:val="0"/>
      <w:marRight w:val="0"/>
      <w:marTop w:val="0"/>
      <w:marBottom w:val="0"/>
      <w:divBdr>
        <w:top w:val="none" w:sz="0" w:space="0" w:color="auto"/>
        <w:left w:val="none" w:sz="0" w:space="0" w:color="auto"/>
        <w:bottom w:val="none" w:sz="0" w:space="0" w:color="auto"/>
        <w:right w:val="none" w:sz="0" w:space="0" w:color="auto"/>
      </w:divBdr>
    </w:div>
    <w:div w:id="1116414516">
      <w:bodyDiv w:val="1"/>
      <w:marLeft w:val="0"/>
      <w:marRight w:val="0"/>
      <w:marTop w:val="0"/>
      <w:marBottom w:val="0"/>
      <w:divBdr>
        <w:top w:val="none" w:sz="0" w:space="0" w:color="auto"/>
        <w:left w:val="none" w:sz="0" w:space="0" w:color="auto"/>
        <w:bottom w:val="none" w:sz="0" w:space="0" w:color="auto"/>
        <w:right w:val="none" w:sz="0" w:space="0" w:color="auto"/>
      </w:divBdr>
    </w:div>
    <w:div w:id="1129399165">
      <w:bodyDiv w:val="1"/>
      <w:marLeft w:val="0"/>
      <w:marRight w:val="0"/>
      <w:marTop w:val="0"/>
      <w:marBottom w:val="0"/>
      <w:divBdr>
        <w:top w:val="none" w:sz="0" w:space="0" w:color="auto"/>
        <w:left w:val="none" w:sz="0" w:space="0" w:color="auto"/>
        <w:bottom w:val="none" w:sz="0" w:space="0" w:color="auto"/>
        <w:right w:val="none" w:sz="0" w:space="0" w:color="auto"/>
      </w:divBdr>
    </w:div>
    <w:div w:id="1130630213">
      <w:bodyDiv w:val="1"/>
      <w:marLeft w:val="0"/>
      <w:marRight w:val="0"/>
      <w:marTop w:val="0"/>
      <w:marBottom w:val="0"/>
      <w:divBdr>
        <w:top w:val="none" w:sz="0" w:space="0" w:color="auto"/>
        <w:left w:val="none" w:sz="0" w:space="0" w:color="auto"/>
        <w:bottom w:val="none" w:sz="0" w:space="0" w:color="auto"/>
        <w:right w:val="none" w:sz="0" w:space="0" w:color="auto"/>
      </w:divBdr>
    </w:div>
    <w:div w:id="1132401871">
      <w:bodyDiv w:val="1"/>
      <w:marLeft w:val="0"/>
      <w:marRight w:val="0"/>
      <w:marTop w:val="0"/>
      <w:marBottom w:val="0"/>
      <w:divBdr>
        <w:top w:val="none" w:sz="0" w:space="0" w:color="auto"/>
        <w:left w:val="none" w:sz="0" w:space="0" w:color="auto"/>
        <w:bottom w:val="none" w:sz="0" w:space="0" w:color="auto"/>
        <w:right w:val="none" w:sz="0" w:space="0" w:color="auto"/>
      </w:divBdr>
    </w:div>
    <w:div w:id="1136799778">
      <w:bodyDiv w:val="1"/>
      <w:marLeft w:val="0"/>
      <w:marRight w:val="0"/>
      <w:marTop w:val="0"/>
      <w:marBottom w:val="0"/>
      <w:divBdr>
        <w:top w:val="none" w:sz="0" w:space="0" w:color="auto"/>
        <w:left w:val="none" w:sz="0" w:space="0" w:color="auto"/>
        <w:bottom w:val="none" w:sz="0" w:space="0" w:color="auto"/>
        <w:right w:val="none" w:sz="0" w:space="0" w:color="auto"/>
      </w:divBdr>
    </w:div>
    <w:div w:id="1139109168">
      <w:bodyDiv w:val="1"/>
      <w:marLeft w:val="0"/>
      <w:marRight w:val="0"/>
      <w:marTop w:val="0"/>
      <w:marBottom w:val="0"/>
      <w:divBdr>
        <w:top w:val="none" w:sz="0" w:space="0" w:color="auto"/>
        <w:left w:val="none" w:sz="0" w:space="0" w:color="auto"/>
        <w:bottom w:val="none" w:sz="0" w:space="0" w:color="auto"/>
        <w:right w:val="none" w:sz="0" w:space="0" w:color="auto"/>
      </w:divBdr>
    </w:div>
    <w:div w:id="1139878027">
      <w:bodyDiv w:val="1"/>
      <w:marLeft w:val="0"/>
      <w:marRight w:val="0"/>
      <w:marTop w:val="0"/>
      <w:marBottom w:val="0"/>
      <w:divBdr>
        <w:top w:val="none" w:sz="0" w:space="0" w:color="auto"/>
        <w:left w:val="none" w:sz="0" w:space="0" w:color="auto"/>
        <w:bottom w:val="none" w:sz="0" w:space="0" w:color="auto"/>
        <w:right w:val="none" w:sz="0" w:space="0" w:color="auto"/>
      </w:divBdr>
    </w:div>
    <w:div w:id="1148404851">
      <w:bodyDiv w:val="1"/>
      <w:marLeft w:val="0"/>
      <w:marRight w:val="0"/>
      <w:marTop w:val="0"/>
      <w:marBottom w:val="0"/>
      <w:divBdr>
        <w:top w:val="none" w:sz="0" w:space="0" w:color="auto"/>
        <w:left w:val="none" w:sz="0" w:space="0" w:color="auto"/>
        <w:bottom w:val="none" w:sz="0" w:space="0" w:color="auto"/>
        <w:right w:val="none" w:sz="0" w:space="0" w:color="auto"/>
      </w:divBdr>
    </w:div>
    <w:div w:id="1154645917">
      <w:bodyDiv w:val="1"/>
      <w:marLeft w:val="0"/>
      <w:marRight w:val="0"/>
      <w:marTop w:val="0"/>
      <w:marBottom w:val="0"/>
      <w:divBdr>
        <w:top w:val="none" w:sz="0" w:space="0" w:color="auto"/>
        <w:left w:val="none" w:sz="0" w:space="0" w:color="auto"/>
        <w:bottom w:val="none" w:sz="0" w:space="0" w:color="auto"/>
        <w:right w:val="none" w:sz="0" w:space="0" w:color="auto"/>
      </w:divBdr>
    </w:div>
    <w:div w:id="1161627573">
      <w:bodyDiv w:val="1"/>
      <w:marLeft w:val="0"/>
      <w:marRight w:val="0"/>
      <w:marTop w:val="0"/>
      <w:marBottom w:val="0"/>
      <w:divBdr>
        <w:top w:val="none" w:sz="0" w:space="0" w:color="auto"/>
        <w:left w:val="none" w:sz="0" w:space="0" w:color="auto"/>
        <w:bottom w:val="none" w:sz="0" w:space="0" w:color="auto"/>
        <w:right w:val="none" w:sz="0" w:space="0" w:color="auto"/>
      </w:divBdr>
    </w:div>
    <w:div w:id="1167941267">
      <w:bodyDiv w:val="1"/>
      <w:marLeft w:val="0"/>
      <w:marRight w:val="0"/>
      <w:marTop w:val="0"/>
      <w:marBottom w:val="0"/>
      <w:divBdr>
        <w:top w:val="none" w:sz="0" w:space="0" w:color="auto"/>
        <w:left w:val="none" w:sz="0" w:space="0" w:color="auto"/>
        <w:bottom w:val="none" w:sz="0" w:space="0" w:color="auto"/>
        <w:right w:val="none" w:sz="0" w:space="0" w:color="auto"/>
      </w:divBdr>
    </w:div>
    <w:div w:id="1168252317">
      <w:bodyDiv w:val="1"/>
      <w:marLeft w:val="0"/>
      <w:marRight w:val="0"/>
      <w:marTop w:val="0"/>
      <w:marBottom w:val="0"/>
      <w:divBdr>
        <w:top w:val="none" w:sz="0" w:space="0" w:color="auto"/>
        <w:left w:val="none" w:sz="0" w:space="0" w:color="auto"/>
        <w:bottom w:val="none" w:sz="0" w:space="0" w:color="auto"/>
        <w:right w:val="none" w:sz="0" w:space="0" w:color="auto"/>
      </w:divBdr>
    </w:div>
    <w:div w:id="1172717631">
      <w:bodyDiv w:val="1"/>
      <w:marLeft w:val="0"/>
      <w:marRight w:val="0"/>
      <w:marTop w:val="0"/>
      <w:marBottom w:val="0"/>
      <w:divBdr>
        <w:top w:val="none" w:sz="0" w:space="0" w:color="auto"/>
        <w:left w:val="none" w:sz="0" w:space="0" w:color="auto"/>
        <w:bottom w:val="none" w:sz="0" w:space="0" w:color="auto"/>
        <w:right w:val="none" w:sz="0" w:space="0" w:color="auto"/>
      </w:divBdr>
      <w:divsChild>
        <w:div w:id="519123753">
          <w:marLeft w:val="0"/>
          <w:marRight w:val="0"/>
          <w:marTop w:val="0"/>
          <w:marBottom w:val="0"/>
          <w:divBdr>
            <w:top w:val="none" w:sz="0" w:space="0" w:color="auto"/>
            <w:left w:val="none" w:sz="0" w:space="0" w:color="auto"/>
            <w:bottom w:val="none" w:sz="0" w:space="0" w:color="auto"/>
            <w:right w:val="none" w:sz="0" w:space="0" w:color="auto"/>
          </w:divBdr>
        </w:div>
      </w:divsChild>
    </w:div>
    <w:div w:id="1175192168">
      <w:bodyDiv w:val="1"/>
      <w:marLeft w:val="0"/>
      <w:marRight w:val="0"/>
      <w:marTop w:val="0"/>
      <w:marBottom w:val="0"/>
      <w:divBdr>
        <w:top w:val="none" w:sz="0" w:space="0" w:color="auto"/>
        <w:left w:val="none" w:sz="0" w:space="0" w:color="auto"/>
        <w:bottom w:val="none" w:sz="0" w:space="0" w:color="auto"/>
        <w:right w:val="none" w:sz="0" w:space="0" w:color="auto"/>
      </w:divBdr>
    </w:div>
    <w:div w:id="1178276093">
      <w:bodyDiv w:val="1"/>
      <w:marLeft w:val="0"/>
      <w:marRight w:val="0"/>
      <w:marTop w:val="0"/>
      <w:marBottom w:val="0"/>
      <w:divBdr>
        <w:top w:val="none" w:sz="0" w:space="0" w:color="auto"/>
        <w:left w:val="none" w:sz="0" w:space="0" w:color="auto"/>
        <w:bottom w:val="none" w:sz="0" w:space="0" w:color="auto"/>
        <w:right w:val="none" w:sz="0" w:space="0" w:color="auto"/>
      </w:divBdr>
    </w:div>
    <w:div w:id="1179272496">
      <w:bodyDiv w:val="1"/>
      <w:marLeft w:val="0"/>
      <w:marRight w:val="0"/>
      <w:marTop w:val="0"/>
      <w:marBottom w:val="0"/>
      <w:divBdr>
        <w:top w:val="none" w:sz="0" w:space="0" w:color="auto"/>
        <w:left w:val="none" w:sz="0" w:space="0" w:color="auto"/>
        <w:bottom w:val="none" w:sz="0" w:space="0" w:color="auto"/>
        <w:right w:val="none" w:sz="0" w:space="0" w:color="auto"/>
      </w:divBdr>
      <w:divsChild>
        <w:div w:id="157502438">
          <w:marLeft w:val="0"/>
          <w:marRight w:val="0"/>
          <w:marTop w:val="0"/>
          <w:marBottom w:val="0"/>
          <w:divBdr>
            <w:top w:val="none" w:sz="0" w:space="0" w:color="auto"/>
            <w:left w:val="none" w:sz="0" w:space="0" w:color="auto"/>
            <w:bottom w:val="none" w:sz="0" w:space="0" w:color="auto"/>
            <w:right w:val="none" w:sz="0" w:space="0" w:color="auto"/>
          </w:divBdr>
        </w:div>
      </w:divsChild>
    </w:div>
    <w:div w:id="1180503696">
      <w:bodyDiv w:val="1"/>
      <w:marLeft w:val="0"/>
      <w:marRight w:val="0"/>
      <w:marTop w:val="0"/>
      <w:marBottom w:val="0"/>
      <w:divBdr>
        <w:top w:val="none" w:sz="0" w:space="0" w:color="auto"/>
        <w:left w:val="none" w:sz="0" w:space="0" w:color="auto"/>
        <w:bottom w:val="none" w:sz="0" w:space="0" w:color="auto"/>
        <w:right w:val="none" w:sz="0" w:space="0" w:color="auto"/>
      </w:divBdr>
    </w:div>
    <w:div w:id="1194880449">
      <w:bodyDiv w:val="1"/>
      <w:marLeft w:val="0"/>
      <w:marRight w:val="0"/>
      <w:marTop w:val="0"/>
      <w:marBottom w:val="0"/>
      <w:divBdr>
        <w:top w:val="none" w:sz="0" w:space="0" w:color="auto"/>
        <w:left w:val="none" w:sz="0" w:space="0" w:color="auto"/>
        <w:bottom w:val="none" w:sz="0" w:space="0" w:color="auto"/>
        <w:right w:val="none" w:sz="0" w:space="0" w:color="auto"/>
      </w:divBdr>
    </w:div>
    <w:div w:id="1206794629">
      <w:bodyDiv w:val="1"/>
      <w:marLeft w:val="0"/>
      <w:marRight w:val="0"/>
      <w:marTop w:val="0"/>
      <w:marBottom w:val="0"/>
      <w:divBdr>
        <w:top w:val="none" w:sz="0" w:space="0" w:color="auto"/>
        <w:left w:val="none" w:sz="0" w:space="0" w:color="auto"/>
        <w:bottom w:val="none" w:sz="0" w:space="0" w:color="auto"/>
        <w:right w:val="none" w:sz="0" w:space="0" w:color="auto"/>
      </w:divBdr>
    </w:div>
    <w:div w:id="1207909579">
      <w:bodyDiv w:val="1"/>
      <w:marLeft w:val="0"/>
      <w:marRight w:val="0"/>
      <w:marTop w:val="0"/>
      <w:marBottom w:val="0"/>
      <w:divBdr>
        <w:top w:val="none" w:sz="0" w:space="0" w:color="auto"/>
        <w:left w:val="none" w:sz="0" w:space="0" w:color="auto"/>
        <w:bottom w:val="none" w:sz="0" w:space="0" w:color="auto"/>
        <w:right w:val="none" w:sz="0" w:space="0" w:color="auto"/>
      </w:divBdr>
    </w:div>
    <w:div w:id="1213151465">
      <w:bodyDiv w:val="1"/>
      <w:marLeft w:val="0"/>
      <w:marRight w:val="0"/>
      <w:marTop w:val="0"/>
      <w:marBottom w:val="0"/>
      <w:divBdr>
        <w:top w:val="none" w:sz="0" w:space="0" w:color="auto"/>
        <w:left w:val="none" w:sz="0" w:space="0" w:color="auto"/>
        <w:bottom w:val="none" w:sz="0" w:space="0" w:color="auto"/>
        <w:right w:val="none" w:sz="0" w:space="0" w:color="auto"/>
      </w:divBdr>
    </w:div>
    <w:div w:id="1215001083">
      <w:bodyDiv w:val="1"/>
      <w:marLeft w:val="0"/>
      <w:marRight w:val="0"/>
      <w:marTop w:val="0"/>
      <w:marBottom w:val="0"/>
      <w:divBdr>
        <w:top w:val="none" w:sz="0" w:space="0" w:color="auto"/>
        <w:left w:val="none" w:sz="0" w:space="0" w:color="auto"/>
        <w:bottom w:val="none" w:sz="0" w:space="0" w:color="auto"/>
        <w:right w:val="none" w:sz="0" w:space="0" w:color="auto"/>
      </w:divBdr>
    </w:div>
    <w:div w:id="1217081252">
      <w:bodyDiv w:val="1"/>
      <w:marLeft w:val="0"/>
      <w:marRight w:val="0"/>
      <w:marTop w:val="0"/>
      <w:marBottom w:val="0"/>
      <w:divBdr>
        <w:top w:val="none" w:sz="0" w:space="0" w:color="auto"/>
        <w:left w:val="none" w:sz="0" w:space="0" w:color="auto"/>
        <w:bottom w:val="none" w:sz="0" w:space="0" w:color="auto"/>
        <w:right w:val="none" w:sz="0" w:space="0" w:color="auto"/>
      </w:divBdr>
    </w:div>
    <w:div w:id="1217159394">
      <w:bodyDiv w:val="1"/>
      <w:marLeft w:val="0"/>
      <w:marRight w:val="0"/>
      <w:marTop w:val="0"/>
      <w:marBottom w:val="0"/>
      <w:divBdr>
        <w:top w:val="none" w:sz="0" w:space="0" w:color="auto"/>
        <w:left w:val="none" w:sz="0" w:space="0" w:color="auto"/>
        <w:bottom w:val="none" w:sz="0" w:space="0" w:color="auto"/>
        <w:right w:val="none" w:sz="0" w:space="0" w:color="auto"/>
      </w:divBdr>
    </w:div>
    <w:div w:id="1220089936">
      <w:bodyDiv w:val="1"/>
      <w:marLeft w:val="0"/>
      <w:marRight w:val="0"/>
      <w:marTop w:val="0"/>
      <w:marBottom w:val="0"/>
      <w:divBdr>
        <w:top w:val="none" w:sz="0" w:space="0" w:color="auto"/>
        <w:left w:val="none" w:sz="0" w:space="0" w:color="auto"/>
        <w:bottom w:val="none" w:sz="0" w:space="0" w:color="auto"/>
        <w:right w:val="none" w:sz="0" w:space="0" w:color="auto"/>
      </w:divBdr>
    </w:div>
    <w:div w:id="1220242436">
      <w:bodyDiv w:val="1"/>
      <w:marLeft w:val="0"/>
      <w:marRight w:val="0"/>
      <w:marTop w:val="0"/>
      <w:marBottom w:val="0"/>
      <w:divBdr>
        <w:top w:val="none" w:sz="0" w:space="0" w:color="auto"/>
        <w:left w:val="none" w:sz="0" w:space="0" w:color="auto"/>
        <w:bottom w:val="none" w:sz="0" w:space="0" w:color="auto"/>
        <w:right w:val="none" w:sz="0" w:space="0" w:color="auto"/>
      </w:divBdr>
    </w:div>
    <w:div w:id="1237667987">
      <w:bodyDiv w:val="1"/>
      <w:marLeft w:val="0"/>
      <w:marRight w:val="0"/>
      <w:marTop w:val="0"/>
      <w:marBottom w:val="0"/>
      <w:divBdr>
        <w:top w:val="none" w:sz="0" w:space="0" w:color="auto"/>
        <w:left w:val="none" w:sz="0" w:space="0" w:color="auto"/>
        <w:bottom w:val="none" w:sz="0" w:space="0" w:color="auto"/>
        <w:right w:val="none" w:sz="0" w:space="0" w:color="auto"/>
      </w:divBdr>
      <w:divsChild>
        <w:div w:id="1948927640">
          <w:marLeft w:val="0"/>
          <w:marRight w:val="0"/>
          <w:marTop w:val="0"/>
          <w:marBottom w:val="0"/>
          <w:divBdr>
            <w:top w:val="none" w:sz="0" w:space="0" w:color="auto"/>
            <w:left w:val="none" w:sz="0" w:space="0" w:color="auto"/>
            <w:bottom w:val="none" w:sz="0" w:space="0" w:color="auto"/>
            <w:right w:val="none" w:sz="0" w:space="0" w:color="auto"/>
          </w:divBdr>
        </w:div>
      </w:divsChild>
    </w:div>
    <w:div w:id="1240167257">
      <w:bodyDiv w:val="1"/>
      <w:marLeft w:val="0"/>
      <w:marRight w:val="0"/>
      <w:marTop w:val="0"/>
      <w:marBottom w:val="0"/>
      <w:divBdr>
        <w:top w:val="none" w:sz="0" w:space="0" w:color="auto"/>
        <w:left w:val="none" w:sz="0" w:space="0" w:color="auto"/>
        <w:bottom w:val="none" w:sz="0" w:space="0" w:color="auto"/>
        <w:right w:val="none" w:sz="0" w:space="0" w:color="auto"/>
      </w:divBdr>
    </w:div>
    <w:div w:id="1243418945">
      <w:bodyDiv w:val="1"/>
      <w:marLeft w:val="0"/>
      <w:marRight w:val="0"/>
      <w:marTop w:val="0"/>
      <w:marBottom w:val="0"/>
      <w:divBdr>
        <w:top w:val="none" w:sz="0" w:space="0" w:color="auto"/>
        <w:left w:val="none" w:sz="0" w:space="0" w:color="auto"/>
        <w:bottom w:val="none" w:sz="0" w:space="0" w:color="auto"/>
        <w:right w:val="none" w:sz="0" w:space="0" w:color="auto"/>
      </w:divBdr>
    </w:div>
    <w:div w:id="1245723057">
      <w:bodyDiv w:val="1"/>
      <w:marLeft w:val="0"/>
      <w:marRight w:val="0"/>
      <w:marTop w:val="0"/>
      <w:marBottom w:val="0"/>
      <w:divBdr>
        <w:top w:val="none" w:sz="0" w:space="0" w:color="auto"/>
        <w:left w:val="none" w:sz="0" w:space="0" w:color="auto"/>
        <w:bottom w:val="none" w:sz="0" w:space="0" w:color="auto"/>
        <w:right w:val="none" w:sz="0" w:space="0" w:color="auto"/>
      </w:divBdr>
    </w:div>
    <w:div w:id="1269389552">
      <w:bodyDiv w:val="1"/>
      <w:marLeft w:val="0"/>
      <w:marRight w:val="0"/>
      <w:marTop w:val="0"/>
      <w:marBottom w:val="0"/>
      <w:divBdr>
        <w:top w:val="none" w:sz="0" w:space="0" w:color="auto"/>
        <w:left w:val="none" w:sz="0" w:space="0" w:color="auto"/>
        <w:bottom w:val="none" w:sz="0" w:space="0" w:color="auto"/>
        <w:right w:val="none" w:sz="0" w:space="0" w:color="auto"/>
      </w:divBdr>
    </w:div>
    <w:div w:id="1275091455">
      <w:bodyDiv w:val="1"/>
      <w:marLeft w:val="0"/>
      <w:marRight w:val="0"/>
      <w:marTop w:val="0"/>
      <w:marBottom w:val="0"/>
      <w:divBdr>
        <w:top w:val="none" w:sz="0" w:space="0" w:color="auto"/>
        <w:left w:val="none" w:sz="0" w:space="0" w:color="auto"/>
        <w:bottom w:val="none" w:sz="0" w:space="0" w:color="auto"/>
        <w:right w:val="none" w:sz="0" w:space="0" w:color="auto"/>
      </w:divBdr>
    </w:div>
    <w:div w:id="1279947341">
      <w:bodyDiv w:val="1"/>
      <w:marLeft w:val="0"/>
      <w:marRight w:val="0"/>
      <w:marTop w:val="0"/>
      <w:marBottom w:val="0"/>
      <w:divBdr>
        <w:top w:val="none" w:sz="0" w:space="0" w:color="auto"/>
        <w:left w:val="none" w:sz="0" w:space="0" w:color="auto"/>
        <w:bottom w:val="none" w:sz="0" w:space="0" w:color="auto"/>
        <w:right w:val="none" w:sz="0" w:space="0" w:color="auto"/>
      </w:divBdr>
    </w:div>
    <w:div w:id="1281304550">
      <w:bodyDiv w:val="1"/>
      <w:marLeft w:val="0"/>
      <w:marRight w:val="0"/>
      <w:marTop w:val="0"/>
      <w:marBottom w:val="0"/>
      <w:divBdr>
        <w:top w:val="none" w:sz="0" w:space="0" w:color="auto"/>
        <w:left w:val="none" w:sz="0" w:space="0" w:color="auto"/>
        <w:bottom w:val="none" w:sz="0" w:space="0" w:color="auto"/>
        <w:right w:val="none" w:sz="0" w:space="0" w:color="auto"/>
      </w:divBdr>
    </w:div>
    <w:div w:id="1285111419">
      <w:bodyDiv w:val="1"/>
      <w:marLeft w:val="0"/>
      <w:marRight w:val="0"/>
      <w:marTop w:val="0"/>
      <w:marBottom w:val="0"/>
      <w:divBdr>
        <w:top w:val="none" w:sz="0" w:space="0" w:color="auto"/>
        <w:left w:val="none" w:sz="0" w:space="0" w:color="auto"/>
        <w:bottom w:val="none" w:sz="0" w:space="0" w:color="auto"/>
        <w:right w:val="none" w:sz="0" w:space="0" w:color="auto"/>
      </w:divBdr>
    </w:div>
    <w:div w:id="1293364884">
      <w:bodyDiv w:val="1"/>
      <w:marLeft w:val="0"/>
      <w:marRight w:val="0"/>
      <w:marTop w:val="0"/>
      <w:marBottom w:val="0"/>
      <w:divBdr>
        <w:top w:val="none" w:sz="0" w:space="0" w:color="auto"/>
        <w:left w:val="none" w:sz="0" w:space="0" w:color="auto"/>
        <w:bottom w:val="none" w:sz="0" w:space="0" w:color="auto"/>
        <w:right w:val="none" w:sz="0" w:space="0" w:color="auto"/>
      </w:divBdr>
    </w:div>
    <w:div w:id="1293369759">
      <w:bodyDiv w:val="1"/>
      <w:marLeft w:val="0"/>
      <w:marRight w:val="0"/>
      <w:marTop w:val="0"/>
      <w:marBottom w:val="0"/>
      <w:divBdr>
        <w:top w:val="none" w:sz="0" w:space="0" w:color="auto"/>
        <w:left w:val="none" w:sz="0" w:space="0" w:color="auto"/>
        <w:bottom w:val="none" w:sz="0" w:space="0" w:color="auto"/>
        <w:right w:val="none" w:sz="0" w:space="0" w:color="auto"/>
      </w:divBdr>
    </w:div>
    <w:div w:id="1294361596">
      <w:bodyDiv w:val="1"/>
      <w:marLeft w:val="0"/>
      <w:marRight w:val="0"/>
      <w:marTop w:val="0"/>
      <w:marBottom w:val="0"/>
      <w:divBdr>
        <w:top w:val="none" w:sz="0" w:space="0" w:color="auto"/>
        <w:left w:val="none" w:sz="0" w:space="0" w:color="auto"/>
        <w:bottom w:val="none" w:sz="0" w:space="0" w:color="auto"/>
        <w:right w:val="none" w:sz="0" w:space="0" w:color="auto"/>
      </w:divBdr>
    </w:div>
    <w:div w:id="1304041455">
      <w:bodyDiv w:val="1"/>
      <w:marLeft w:val="0"/>
      <w:marRight w:val="0"/>
      <w:marTop w:val="0"/>
      <w:marBottom w:val="0"/>
      <w:divBdr>
        <w:top w:val="none" w:sz="0" w:space="0" w:color="auto"/>
        <w:left w:val="none" w:sz="0" w:space="0" w:color="auto"/>
        <w:bottom w:val="none" w:sz="0" w:space="0" w:color="auto"/>
        <w:right w:val="none" w:sz="0" w:space="0" w:color="auto"/>
      </w:divBdr>
    </w:div>
    <w:div w:id="1307003695">
      <w:bodyDiv w:val="1"/>
      <w:marLeft w:val="0"/>
      <w:marRight w:val="0"/>
      <w:marTop w:val="0"/>
      <w:marBottom w:val="0"/>
      <w:divBdr>
        <w:top w:val="none" w:sz="0" w:space="0" w:color="auto"/>
        <w:left w:val="none" w:sz="0" w:space="0" w:color="auto"/>
        <w:bottom w:val="none" w:sz="0" w:space="0" w:color="auto"/>
        <w:right w:val="none" w:sz="0" w:space="0" w:color="auto"/>
      </w:divBdr>
    </w:div>
    <w:div w:id="1311980748">
      <w:bodyDiv w:val="1"/>
      <w:marLeft w:val="0"/>
      <w:marRight w:val="0"/>
      <w:marTop w:val="0"/>
      <w:marBottom w:val="0"/>
      <w:divBdr>
        <w:top w:val="none" w:sz="0" w:space="0" w:color="auto"/>
        <w:left w:val="none" w:sz="0" w:space="0" w:color="auto"/>
        <w:bottom w:val="none" w:sz="0" w:space="0" w:color="auto"/>
        <w:right w:val="none" w:sz="0" w:space="0" w:color="auto"/>
      </w:divBdr>
    </w:div>
    <w:div w:id="1317684100">
      <w:bodyDiv w:val="1"/>
      <w:marLeft w:val="0"/>
      <w:marRight w:val="0"/>
      <w:marTop w:val="0"/>
      <w:marBottom w:val="0"/>
      <w:divBdr>
        <w:top w:val="none" w:sz="0" w:space="0" w:color="auto"/>
        <w:left w:val="none" w:sz="0" w:space="0" w:color="auto"/>
        <w:bottom w:val="none" w:sz="0" w:space="0" w:color="auto"/>
        <w:right w:val="none" w:sz="0" w:space="0" w:color="auto"/>
      </w:divBdr>
    </w:div>
    <w:div w:id="1320384315">
      <w:bodyDiv w:val="1"/>
      <w:marLeft w:val="0"/>
      <w:marRight w:val="0"/>
      <w:marTop w:val="0"/>
      <w:marBottom w:val="0"/>
      <w:divBdr>
        <w:top w:val="none" w:sz="0" w:space="0" w:color="auto"/>
        <w:left w:val="none" w:sz="0" w:space="0" w:color="auto"/>
        <w:bottom w:val="none" w:sz="0" w:space="0" w:color="auto"/>
        <w:right w:val="none" w:sz="0" w:space="0" w:color="auto"/>
      </w:divBdr>
    </w:div>
    <w:div w:id="1320617742">
      <w:bodyDiv w:val="1"/>
      <w:marLeft w:val="0"/>
      <w:marRight w:val="0"/>
      <w:marTop w:val="0"/>
      <w:marBottom w:val="0"/>
      <w:divBdr>
        <w:top w:val="none" w:sz="0" w:space="0" w:color="auto"/>
        <w:left w:val="none" w:sz="0" w:space="0" w:color="auto"/>
        <w:bottom w:val="none" w:sz="0" w:space="0" w:color="auto"/>
        <w:right w:val="none" w:sz="0" w:space="0" w:color="auto"/>
      </w:divBdr>
    </w:div>
    <w:div w:id="1325548449">
      <w:bodyDiv w:val="1"/>
      <w:marLeft w:val="0"/>
      <w:marRight w:val="0"/>
      <w:marTop w:val="0"/>
      <w:marBottom w:val="0"/>
      <w:divBdr>
        <w:top w:val="none" w:sz="0" w:space="0" w:color="auto"/>
        <w:left w:val="none" w:sz="0" w:space="0" w:color="auto"/>
        <w:bottom w:val="none" w:sz="0" w:space="0" w:color="auto"/>
        <w:right w:val="none" w:sz="0" w:space="0" w:color="auto"/>
      </w:divBdr>
    </w:div>
    <w:div w:id="1331373437">
      <w:bodyDiv w:val="1"/>
      <w:marLeft w:val="0"/>
      <w:marRight w:val="0"/>
      <w:marTop w:val="0"/>
      <w:marBottom w:val="0"/>
      <w:divBdr>
        <w:top w:val="none" w:sz="0" w:space="0" w:color="auto"/>
        <w:left w:val="none" w:sz="0" w:space="0" w:color="auto"/>
        <w:bottom w:val="none" w:sz="0" w:space="0" w:color="auto"/>
        <w:right w:val="none" w:sz="0" w:space="0" w:color="auto"/>
      </w:divBdr>
    </w:div>
    <w:div w:id="1333609205">
      <w:bodyDiv w:val="1"/>
      <w:marLeft w:val="0"/>
      <w:marRight w:val="0"/>
      <w:marTop w:val="0"/>
      <w:marBottom w:val="0"/>
      <w:divBdr>
        <w:top w:val="none" w:sz="0" w:space="0" w:color="auto"/>
        <w:left w:val="none" w:sz="0" w:space="0" w:color="auto"/>
        <w:bottom w:val="none" w:sz="0" w:space="0" w:color="auto"/>
        <w:right w:val="none" w:sz="0" w:space="0" w:color="auto"/>
      </w:divBdr>
      <w:divsChild>
        <w:div w:id="1629506774">
          <w:marLeft w:val="0"/>
          <w:marRight w:val="0"/>
          <w:marTop w:val="0"/>
          <w:marBottom w:val="0"/>
          <w:divBdr>
            <w:top w:val="none" w:sz="0" w:space="0" w:color="auto"/>
            <w:left w:val="none" w:sz="0" w:space="0" w:color="auto"/>
            <w:bottom w:val="none" w:sz="0" w:space="0" w:color="auto"/>
            <w:right w:val="none" w:sz="0" w:space="0" w:color="auto"/>
          </w:divBdr>
        </w:div>
      </w:divsChild>
    </w:div>
    <w:div w:id="1337077706">
      <w:bodyDiv w:val="1"/>
      <w:marLeft w:val="0"/>
      <w:marRight w:val="0"/>
      <w:marTop w:val="0"/>
      <w:marBottom w:val="0"/>
      <w:divBdr>
        <w:top w:val="none" w:sz="0" w:space="0" w:color="auto"/>
        <w:left w:val="none" w:sz="0" w:space="0" w:color="auto"/>
        <w:bottom w:val="none" w:sz="0" w:space="0" w:color="auto"/>
        <w:right w:val="none" w:sz="0" w:space="0" w:color="auto"/>
      </w:divBdr>
    </w:div>
    <w:div w:id="1339037656">
      <w:bodyDiv w:val="1"/>
      <w:marLeft w:val="0"/>
      <w:marRight w:val="0"/>
      <w:marTop w:val="0"/>
      <w:marBottom w:val="0"/>
      <w:divBdr>
        <w:top w:val="none" w:sz="0" w:space="0" w:color="auto"/>
        <w:left w:val="none" w:sz="0" w:space="0" w:color="auto"/>
        <w:bottom w:val="none" w:sz="0" w:space="0" w:color="auto"/>
        <w:right w:val="none" w:sz="0" w:space="0" w:color="auto"/>
      </w:divBdr>
    </w:div>
    <w:div w:id="1347440318">
      <w:bodyDiv w:val="1"/>
      <w:marLeft w:val="0"/>
      <w:marRight w:val="0"/>
      <w:marTop w:val="0"/>
      <w:marBottom w:val="0"/>
      <w:divBdr>
        <w:top w:val="none" w:sz="0" w:space="0" w:color="auto"/>
        <w:left w:val="none" w:sz="0" w:space="0" w:color="auto"/>
        <w:bottom w:val="none" w:sz="0" w:space="0" w:color="auto"/>
        <w:right w:val="none" w:sz="0" w:space="0" w:color="auto"/>
      </w:divBdr>
    </w:div>
    <w:div w:id="1351957640">
      <w:bodyDiv w:val="1"/>
      <w:marLeft w:val="0"/>
      <w:marRight w:val="0"/>
      <w:marTop w:val="0"/>
      <w:marBottom w:val="0"/>
      <w:divBdr>
        <w:top w:val="none" w:sz="0" w:space="0" w:color="auto"/>
        <w:left w:val="none" w:sz="0" w:space="0" w:color="auto"/>
        <w:bottom w:val="none" w:sz="0" w:space="0" w:color="auto"/>
        <w:right w:val="none" w:sz="0" w:space="0" w:color="auto"/>
      </w:divBdr>
    </w:div>
    <w:div w:id="1352142293">
      <w:bodyDiv w:val="1"/>
      <w:marLeft w:val="0"/>
      <w:marRight w:val="0"/>
      <w:marTop w:val="0"/>
      <w:marBottom w:val="0"/>
      <w:divBdr>
        <w:top w:val="none" w:sz="0" w:space="0" w:color="auto"/>
        <w:left w:val="none" w:sz="0" w:space="0" w:color="auto"/>
        <w:bottom w:val="none" w:sz="0" w:space="0" w:color="auto"/>
        <w:right w:val="none" w:sz="0" w:space="0" w:color="auto"/>
      </w:divBdr>
    </w:div>
    <w:div w:id="1356426206">
      <w:bodyDiv w:val="1"/>
      <w:marLeft w:val="0"/>
      <w:marRight w:val="0"/>
      <w:marTop w:val="0"/>
      <w:marBottom w:val="0"/>
      <w:divBdr>
        <w:top w:val="none" w:sz="0" w:space="0" w:color="auto"/>
        <w:left w:val="none" w:sz="0" w:space="0" w:color="auto"/>
        <w:bottom w:val="none" w:sz="0" w:space="0" w:color="auto"/>
        <w:right w:val="none" w:sz="0" w:space="0" w:color="auto"/>
      </w:divBdr>
    </w:div>
    <w:div w:id="1358772276">
      <w:bodyDiv w:val="1"/>
      <w:marLeft w:val="0"/>
      <w:marRight w:val="0"/>
      <w:marTop w:val="0"/>
      <w:marBottom w:val="0"/>
      <w:divBdr>
        <w:top w:val="none" w:sz="0" w:space="0" w:color="auto"/>
        <w:left w:val="none" w:sz="0" w:space="0" w:color="auto"/>
        <w:bottom w:val="none" w:sz="0" w:space="0" w:color="auto"/>
        <w:right w:val="none" w:sz="0" w:space="0" w:color="auto"/>
      </w:divBdr>
    </w:div>
    <w:div w:id="1359968625">
      <w:bodyDiv w:val="1"/>
      <w:marLeft w:val="0"/>
      <w:marRight w:val="0"/>
      <w:marTop w:val="0"/>
      <w:marBottom w:val="0"/>
      <w:divBdr>
        <w:top w:val="none" w:sz="0" w:space="0" w:color="auto"/>
        <w:left w:val="none" w:sz="0" w:space="0" w:color="auto"/>
        <w:bottom w:val="none" w:sz="0" w:space="0" w:color="auto"/>
        <w:right w:val="none" w:sz="0" w:space="0" w:color="auto"/>
      </w:divBdr>
    </w:div>
    <w:div w:id="1360161531">
      <w:bodyDiv w:val="1"/>
      <w:marLeft w:val="0"/>
      <w:marRight w:val="0"/>
      <w:marTop w:val="0"/>
      <w:marBottom w:val="0"/>
      <w:divBdr>
        <w:top w:val="none" w:sz="0" w:space="0" w:color="auto"/>
        <w:left w:val="none" w:sz="0" w:space="0" w:color="auto"/>
        <w:bottom w:val="none" w:sz="0" w:space="0" w:color="auto"/>
        <w:right w:val="none" w:sz="0" w:space="0" w:color="auto"/>
      </w:divBdr>
    </w:div>
    <w:div w:id="1364475871">
      <w:bodyDiv w:val="1"/>
      <w:marLeft w:val="0"/>
      <w:marRight w:val="0"/>
      <w:marTop w:val="0"/>
      <w:marBottom w:val="0"/>
      <w:divBdr>
        <w:top w:val="none" w:sz="0" w:space="0" w:color="auto"/>
        <w:left w:val="none" w:sz="0" w:space="0" w:color="auto"/>
        <w:bottom w:val="none" w:sz="0" w:space="0" w:color="auto"/>
        <w:right w:val="none" w:sz="0" w:space="0" w:color="auto"/>
      </w:divBdr>
    </w:div>
    <w:div w:id="1367296668">
      <w:bodyDiv w:val="1"/>
      <w:marLeft w:val="0"/>
      <w:marRight w:val="0"/>
      <w:marTop w:val="0"/>
      <w:marBottom w:val="0"/>
      <w:divBdr>
        <w:top w:val="none" w:sz="0" w:space="0" w:color="auto"/>
        <w:left w:val="none" w:sz="0" w:space="0" w:color="auto"/>
        <w:bottom w:val="none" w:sz="0" w:space="0" w:color="auto"/>
        <w:right w:val="none" w:sz="0" w:space="0" w:color="auto"/>
      </w:divBdr>
    </w:div>
    <w:div w:id="1372458905">
      <w:bodyDiv w:val="1"/>
      <w:marLeft w:val="0"/>
      <w:marRight w:val="0"/>
      <w:marTop w:val="0"/>
      <w:marBottom w:val="0"/>
      <w:divBdr>
        <w:top w:val="none" w:sz="0" w:space="0" w:color="auto"/>
        <w:left w:val="none" w:sz="0" w:space="0" w:color="auto"/>
        <w:bottom w:val="none" w:sz="0" w:space="0" w:color="auto"/>
        <w:right w:val="none" w:sz="0" w:space="0" w:color="auto"/>
      </w:divBdr>
    </w:div>
    <w:div w:id="1379236351">
      <w:bodyDiv w:val="1"/>
      <w:marLeft w:val="0"/>
      <w:marRight w:val="0"/>
      <w:marTop w:val="0"/>
      <w:marBottom w:val="0"/>
      <w:divBdr>
        <w:top w:val="none" w:sz="0" w:space="0" w:color="auto"/>
        <w:left w:val="none" w:sz="0" w:space="0" w:color="auto"/>
        <w:bottom w:val="none" w:sz="0" w:space="0" w:color="auto"/>
        <w:right w:val="none" w:sz="0" w:space="0" w:color="auto"/>
      </w:divBdr>
    </w:div>
    <w:div w:id="1385330053">
      <w:bodyDiv w:val="1"/>
      <w:marLeft w:val="0"/>
      <w:marRight w:val="0"/>
      <w:marTop w:val="0"/>
      <w:marBottom w:val="0"/>
      <w:divBdr>
        <w:top w:val="none" w:sz="0" w:space="0" w:color="auto"/>
        <w:left w:val="none" w:sz="0" w:space="0" w:color="auto"/>
        <w:bottom w:val="none" w:sz="0" w:space="0" w:color="auto"/>
        <w:right w:val="none" w:sz="0" w:space="0" w:color="auto"/>
      </w:divBdr>
    </w:div>
    <w:div w:id="1393457382">
      <w:bodyDiv w:val="1"/>
      <w:marLeft w:val="0"/>
      <w:marRight w:val="0"/>
      <w:marTop w:val="0"/>
      <w:marBottom w:val="0"/>
      <w:divBdr>
        <w:top w:val="none" w:sz="0" w:space="0" w:color="auto"/>
        <w:left w:val="none" w:sz="0" w:space="0" w:color="auto"/>
        <w:bottom w:val="none" w:sz="0" w:space="0" w:color="auto"/>
        <w:right w:val="none" w:sz="0" w:space="0" w:color="auto"/>
      </w:divBdr>
    </w:div>
    <w:div w:id="1395002961">
      <w:bodyDiv w:val="1"/>
      <w:marLeft w:val="0"/>
      <w:marRight w:val="0"/>
      <w:marTop w:val="0"/>
      <w:marBottom w:val="0"/>
      <w:divBdr>
        <w:top w:val="none" w:sz="0" w:space="0" w:color="auto"/>
        <w:left w:val="none" w:sz="0" w:space="0" w:color="auto"/>
        <w:bottom w:val="none" w:sz="0" w:space="0" w:color="auto"/>
        <w:right w:val="none" w:sz="0" w:space="0" w:color="auto"/>
      </w:divBdr>
    </w:div>
    <w:div w:id="1410926031">
      <w:bodyDiv w:val="1"/>
      <w:marLeft w:val="0"/>
      <w:marRight w:val="0"/>
      <w:marTop w:val="0"/>
      <w:marBottom w:val="0"/>
      <w:divBdr>
        <w:top w:val="none" w:sz="0" w:space="0" w:color="auto"/>
        <w:left w:val="none" w:sz="0" w:space="0" w:color="auto"/>
        <w:bottom w:val="none" w:sz="0" w:space="0" w:color="auto"/>
        <w:right w:val="none" w:sz="0" w:space="0" w:color="auto"/>
      </w:divBdr>
    </w:div>
    <w:div w:id="1413351596">
      <w:bodyDiv w:val="1"/>
      <w:marLeft w:val="0"/>
      <w:marRight w:val="0"/>
      <w:marTop w:val="0"/>
      <w:marBottom w:val="0"/>
      <w:divBdr>
        <w:top w:val="none" w:sz="0" w:space="0" w:color="auto"/>
        <w:left w:val="none" w:sz="0" w:space="0" w:color="auto"/>
        <w:bottom w:val="none" w:sz="0" w:space="0" w:color="auto"/>
        <w:right w:val="none" w:sz="0" w:space="0" w:color="auto"/>
      </w:divBdr>
    </w:div>
    <w:div w:id="1414085103">
      <w:bodyDiv w:val="1"/>
      <w:marLeft w:val="0"/>
      <w:marRight w:val="0"/>
      <w:marTop w:val="0"/>
      <w:marBottom w:val="0"/>
      <w:divBdr>
        <w:top w:val="none" w:sz="0" w:space="0" w:color="auto"/>
        <w:left w:val="none" w:sz="0" w:space="0" w:color="auto"/>
        <w:bottom w:val="none" w:sz="0" w:space="0" w:color="auto"/>
        <w:right w:val="none" w:sz="0" w:space="0" w:color="auto"/>
      </w:divBdr>
    </w:div>
    <w:div w:id="1417900048">
      <w:bodyDiv w:val="1"/>
      <w:marLeft w:val="0"/>
      <w:marRight w:val="0"/>
      <w:marTop w:val="0"/>
      <w:marBottom w:val="0"/>
      <w:divBdr>
        <w:top w:val="none" w:sz="0" w:space="0" w:color="auto"/>
        <w:left w:val="none" w:sz="0" w:space="0" w:color="auto"/>
        <w:bottom w:val="none" w:sz="0" w:space="0" w:color="auto"/>
        <w:right w:val="none" w:sz="0" w:space="0" w:color="auto"/>
      </w:divBdr>
    </w:div>
    <w:div w:id="1418595902">
      <w:bodyDiv w:val="1"/>
      <w:marLeft w:val="0"/>
      <w:marRight w:val="0"/>
      <w:marTop w:val="0"/>
      <w:marBottom w:val="0"/>
      <w:divBdr>
        <w:top w:val="none" w:sz="0" w:space="0" w:color="auto"/>
        <w:left w:val="none" w:sz="0" w:space="0" w:color="auto"/>
        <w:bottom w:val="none" w:sz="0" w:space="0" w:color="auto"/>
        <w:right w:val="none" w:sz="0" w:space="0" w:color="auto"/>
      </w:divBdr>
    </w:div>
    <w:div w:id="1423838488">
      <w:bodyDiv w:val="1"/>
      <w:marLeft w:val="0"/>
      <w:marRight w:val="0"/>
      <w:marTop w:val="0"/>
      <w:marBottom w:val="0"/>
      <w:divBdr>
        <w:top w:val="none" w:sz="0" w:space="0" w:color="auto"/>
        <w:left w:val="none" w:sz="0" w:space="0" w:color="auto"/>
        <w:bottom w:val="none" w:sz="0" w:space="0" w:color="auto"/>
        <w:right w:val="none" w:sz="0" w:space="0" w:color="auto"/>
      </w:divBdr>
    </w:div>
    <w:div w:id="1430347760">
      <w:bodyDiv w:val="1"/>
      <w:marLeft w:val="0"/>
      <w:marRight w:val="0"/>
      <w:marTop w:val="0"/>
      <w:marBottom w:val="0"/>
      <w:divBdr>
        <w:top w:val="none" w:sz="0" w:space="0" w:color="auto"/>
        <w:left w:val="none" w:sz="0" w:space="0" w:color="auto"/>
        <w:bottom w:val="none" w:sz="0" w:space="0" w:color="auto"/>
        <w:right w:val="none" w:sz="0" w:space="0" w:color="auto"/>
      </w:divBdr>
    </w:div>
    <w:div w:id="1430421094">
      <w:bodyDiv w:val="1"/>
      <w:marLeft w:val="0"/>
      <w:marRight w:val="0"/>
      <w:marTop w:val="0"/>
      <w:marBottom w:val="0"/>
      <w:divBdr>
        <w:top w:val="none" w:sz="0" w:space="0" w:color="auto"/>
        <w:left w:val="none" w:sz="0" w:space="0" w:color="auto"/>
        <w:bottom w:val="none" w:sz="0" w:space="0" w:color="auto"/>
        <w:right w:val="none" w:sz="0" w:space="0" w:color="auto"/>
      </w:divBdr>
    </w:div>
    <w:div w:id="1442720858">
      <w:bodyDiv w:val="1"/>
      <w:marLeft w:val="0"/>
      <w:marRight w:val="0"/>
      <w:marTop w:val="0"/>
      <w:marBottom w:val="0"/>
      <w:divBdr>
        <w:top w:val="none" w:sz="0" w:space="0" w:color="auto"/>
        <w:left w:val="none" w:sz="0" w:space="0" w:color="auto"/>
        <w:bottom w:val="none" w:sz="0" w:space="0" w:color="auto"/>
        <w:right w:val="none" w:sz="0" w:space="0" w:color="auto"/>
      </w:divBdr>
    </w:div>
    <w:div w:id="1442723048">
      <w:bodyDiv w:val="1"/>
      <w:marLeft w:val="0"/>
      <w:marRight w:val="0"/>
      <w:marTop w:val="0"/>
      <w:marBottom w:val="0"/>
      <w:divBdr>
        <w:top w:val="none" w:sz="0" w:space="0" w:color="auto"/>
        <w:left w:val="none" w:sz="0" w:space="0" w:color="auto"/>
        <w:bottom w:val="none" w:sz="0" w:space="0" w:color="auto"/>
        <w:right w:val="none" w:sz="0" w:space="0" w:color="auto"/>
      </w:divBdr>
    </w:div>
    <w:div w:id="1442802192">
      <w:bodyDiv w:val="1"/>
      <w:marLeft w:val="0"/>
      <w:marRight w:val="0"/>
      <w:marTop w:val="0"/>
      <w:marBottom w:val="0"/>
      <w:divBdr>
        <w:top w:val="none" w:sz="0" w:space="0" w:color="auto"/>
        <w:left w:val="none" w:sz="0" w:space="0" w:color="auto"/>
        <w:bottom w:val="none" w:sz="0" w:space="0" w:color="auto"/>
        <w:right w:val="none" w:sz="0" w:space="0" w:color="auto"/>
      </w:divBdr>
    </w:div>
    <w:div w:id="1444303996">
      <w:bodyDiv w:val="1"/>
      <w:marLeft w:val="0"/>
      <w:marRight w:val="0"/>
      <w:marTop w:val="0"/>
      <w:marBottom w:val="0"/>
      <w:divBdr>
        <w:top w:val="none" w:sz="0" w:space="0" w:color="auto"/>
        <w:left w:val="none" w:sz="0" w:space="0" w:color="auto"/>
        <w:bottom w:val="none" w:sz="0" w:space="0" w:color="auto"/>
        <w:right w:val="none" w:sz="0" w:space="0" w:color="auto"/>
      </w:divBdr>
    </w:div>
    <w:div w:id="1446928959">
      <w:bodyDiv w:val="1"/>
      <w:marLeft w:val="0"/>
      <w:marRight w:val="0"/>
      <w:marTop w:val="0"/>
      <w:marBottom w:val="0"/>
      <w:divBdr>
        <w:top w:val="none" w:sz="0" w:space="0" w:color="auto"/>
        <w:left w:val="none" w:sz="0" w:space="0" w:color="auto"/>
        <w:bottom w:val="none" w:sz="0" w:space="0" w:color="auto"/>
        <w:right w:val="none" w:sz="0" w:space="0" w:color="auto"/>
      </w:divBdr>
    </w:div>
    <w:div w:id="1451588780">
      <w:bodyDiv w:val="1"/>
      <w:marLeft w:val="0"/>
      <w:marRight w:val="0"/>
      <w:marTop w:val="0"/>
      <w:marBottom w:val="0"/>
      <w:divBdr>
        <w:top w:val="none" w:sz="0" w:space="0" w:color="auto"/>
        <w:left w:val="none" w:sz="0" w:space="0" w:color="auto"/>
        <w:bottom w:val="none" w:sz="0" w:space="0" w:color="auto"/>
        <w:right w:val="none" w:sz="0" w:space="0" w:color="auto"/>
      </w:divBdr>
    </w:div>
    <w:div w:id="1452751186">
      <w:bodyDiv w:val="1"/>
      <w:marLeft w:val="0"/>
      <w:marRight w:val="0"/>
      <w:marTop w:val="0"/>
      <w:marBottom w:val="0"/>
      <w:divBdr>
        <w:top w:val="none" w:sz="0" w:space="0" w:color="auto"/>
        <w:left w:val="none" w:sz="0" w:space="0" w:color="auto"/>
        <w:bottom w:val="none" w:sz="0" w:space="0" w:color="auto"/>
        <w:right w:val="none" w:sz="0" w:space="0" w:color="auto"/>
      </w:divBdr>
    </w:div>
    <w:div w:id="1453555206">
      <w:bodyDiv w:val="1"/>
      <w:marLeft w:val="0"/>
      <w:marRight w:val="0"/>
      <w:marTop w:val="0"/>
      <w:marBottom w:val="0"/>
      <w:divBdr>
        <w:top w:val="none" w:sz="0" w:space="0" w:color="auto"/>
        <w:left w:val="none" w:sz="0" w:space="0" w:color="auto"/>
        <w:bottom w:val="none" w:sz="0" w:space="0" w:color="auto"/>
        <w:right w:val="none" w:sz="0" w:space="0" w:color="auto"/>
      </w:divBdr>
    </w:div>
    <w:div w:id="1454666500">
      <w:bodyDiv w:val="1"/>
      <w:marLeft w:val="0"/>
      <w:marRight w:val="0"/>
      <w:marTop w:val="0"/>
      <w:marBottom w:val="0"/>
      <w:divBdr>
        <w:top w:val="none" w:sz="0" w:space="0" w:color="auto"/>
        <w:left w:val="none" w:sz="0" w:space="0" w:color="auto"/>
        <w:bottom w:val="none" w:sz="0" w:space="0" w:color="auto"/>
        <w:right w:val="none" w:sz="0" w:space="0" w:color="auto"/>
      </w:divBdr>
    </w:div>
    <w:div w:id="1465351629">
      <w:bodyDiv w:val="1"/>
      <w:marLeft w:val="0"/>
      <w:marRight w:val="0"/>
      <w:marTop w:val="0"/>
      <w:marBottom w:val="0"/>
      <w:divBdr>
        <w:top w:val="none" w:sz="0" w:space="0" w:color="auto"/>
        <w:left w:val="none" w:sz="0" w:space="0" w:color="auto"/>
        <w:bottom w:val="none" w:sz="0" w:space="0" w:color="auto"/>
        <w:right w:val="none" w:sz="0" w:space="0" w:color="auto"/>
      </w:divBdr>
    </w:div>
    <w:div w:id="1476609658">
      <w:bodyDiv w:val="1"/>
      <w:marLeft w:val="0"/>
      <w:marRight w:val="0"/>
      <w:marTop w:val="0"/>
      <w:marBottom w:val="0"/>
      <w:divBdr>
        <w:top w:val="none" w:sz="0" w:space="0" w:color="auto"/>
        <w:left w:val="none" w:sz="0" w:space="0" w:color="auto"/>
        <w:bottom w:val="none" w:sz="0" w:space="0" w:color="auto"/>
        <w:right w:val="none" w:sz="0" w:space="0" w:color="auto"/>
      </w:divBdr>
    </w:div>
    <w:div w:id="1484157576">
      <w:bodyDiv w:val="1"/>
      <w:marLeft w:val="0"/>
      <w:marRight w:val="0"/>
      <w:marTop w:val="0"/>
      <w:marBottom w:val="0"/>
      <w:divBdr>
        <w:top w:val="none" w:sz="0" w:space="0" w:color="auto"/>
        <w:left w:val="none" w:sz="0" w:space="0" w:color="auto"/>
        <w:bottom w:val="none" w:sz="0" w:space="0" w:color="auto"/>
        <w:right w:val="none" w:sz="0" w:space="0" w:color="auto"/>
      </w:divBdr>
    </w:div>
    <w:div w:id="1494955395">
      <w:bodyDiv w:val="1"/>
      <w:marLeft w:val="0"/>
      <w:marRight w:val="0"/>
      <w:marTop w:val="0"/>
      <w:marBottom w:val="0"/>
      <w:divBdr>
        <w:top w:val="none" w:sz="0" w:space="0" w:color="auto"/>
        <w:left w:val="none" w:sz="0" w:space="0" w:color="auto"/>
        <w:bottom w:val="none" w:sz="0" w:space="0" w:color="auto"/>
        <w:right w:val="none" w:sz="0" w:space="0" w:color="auto"/>
      </w:divBdr>
    </w:div>
    <w:div w:id="1496802590">
      <w:bodyDiv w:val="1"/>
      <w:marLeft w:val="0"/>
      <w:marRight w:val="0"/>
      <w:marTop w:val="0"/>
      <w:marBottom w:val="0"/>
      <w:divBdr>
        <w:top w:val="none" w:sz="0" w:space="0" w:color="auto"/>
        <w:left w:val="none" w:sz="0" w:space="0" w:color="auto"/>
        <w:bottom w:val="none" w:sz="0" w:space="0" w:color="auto"/>
        <w:right w:val="none" w:sz="0" w:space="0" w:color="auto"/>
      </w:divBdr>
    </w:div>
    <w:div w:id="1505706209">
      <w:bodyDiv w:val="1"/>
      <w:marLeft w:val="0"/>
      <w:marRight w:val="0"/>
      <w:marTop w:val="0"/>
      <w:marBottom w:val="0"/>
      <w:divBdr>
        <w:top w:val="none" w:sz="0" w:space="0" w:color="auto"/>
        <w:left w:val="none" w:sz="0" w:space="0" w:color="auto"/>
        <w:bottom w:val="none" w:sz="0" w:space="0" w:color="auto"/>
        <w:right w:val="none" w:sz="0" w:space="0" w:color="auto"/>
      </w:divBdr>
      <w:divsChild>
        <w:div w:id="255869809">
          <w:marLeft w:val="0"/>
          <w:marRight w:val="0"/>
          <w:marTop w:val="0"/>
          <w:marBottom w:val="0"/>
          <w:divBdr>
            <w:top w:val="none" w:sz="0" w:space="0" w:color="auto"/>
            <w:left w:val="none" w:sz="0" w:space="0" w:color="auto"/>
            <w:bottom w:val="none" w:sz="0" w:space="0" w:color="auto"/>
            <w:right w:val="none" w:sz="0" w:space="0" w:color="auto"/>
          </w:divBdr>
        </w:div>
      </w:divsChild>
    </w:div>
    <w:div w:id="1517693491">
      <w:bodyDiv w:val="1"/>
      <w:marLeft w:val="0"/>
      <w:marRight w:val="0"/>
      <w:marTop w:val="0"/>
      <w:marBottom w:val="0"/>
      <w:divBdr>
        <w:top w:val="none" w:sz="0" w:space="0" w:color="auto"/>
        <w:left w:val="none" w:sz="0" w:space="0" w:color="auto"/>
        <w:bottom w:val="none" w:sz="0" w:space="0" w:color="auto"/>
        <w:right w:val="none" w:sz="0" w:space="0" w:color="auto"/>
      </w:divBdr>
    </w:div>
    <w:div w:id="1518541680">
      <w:bodyDiv w:val="1"/>
      <w:marLeft w:val="0"/>
      <w:marRight w:val="0"/>
      <w:marTop w:val="0"/>
      <w:marBottom w:val="0"/>
      <w:divBdr>
        <w:top w:val="none" w:sz="0" w:space="0" w:color="auto"/>
        <w:left w:val="none" w:sz="0" w:space="0" w:color="auto"/>
        <w:bottom w:val="none" w:sz="0" w:space="0" w:color="auto"/>
        <w:right w:val="none" w:sz="0" w:space="0" w:color="auto"/>
      </w:divBdr>
    </w:div>
    <w:div w:id="1521818261">
      <w:bodyDiv w:val="1"/>
      <w:marLeft w:val="0"/>
      <w:marRight w:val="0"/>
      <w:marTop w:val="0"/>
      <w:marBottom w:val="0"/>
      <w:divBdr>
        <w:top w:val="none" w:sz="0" w:space="0" w:color="auto"/>
        <w:left w:val="none" w:sz="0" w:space="0" w:color="auto"/>
        <w:bottom w:val="none" w:sz="0" w:space="0" w:color="auto"/>
        <w:right w:val="none" w:sz="0" w:space="0" w:color="auto"/>
      </w:divBdr>
    </w:div>
    <w:div w:id="1522621675">
      <w:bodyDiv w:val="1"/>
      <w:marLeft w:val="0"/>
      <w:marRight w:val="0"/>
      <w:marTop w:val="0"/>
      <w:marBottom w:val="0"/>
      <w:divBdr>
        <w:top w:val="none" w:sz="0" w:space="0" w:color="auto"/>
        <w:left w:val="none" w:sz="0" w:space="0" w:color="auto"/>
        <w:bottom w:val="none" w:sz="0" w:space="0" w:color="auto"/>
        <w:right w:val="none" w:sz="0" w:space="0" w:color="auto"/>
      </w:divBdr>
    </w:div>
    <w:div w:id="1524317821">
      <w:bodyDiv w:val="1"/>
      <w:marLeft w:val="0"/>
      <w:marRight w:val="0"/>
      <w:marTop w:val="0"/>
      <w:marBottom w:val="0"/>
      <w:divBdr>
        <w:top w:val="none" w:sz="0" w:space="0" w:color="auto"/>
        <w:left w:val="none" w:sz="0" w:space="0" w:color="auto"/>
        <w:bottom w:val="none" w:sz="0" w:space="0" w:color="auto"/>
        <w:right w:val="none" w:sz="0" w:space="0" w:color="auto"/>
      </w:divBdr>
    </w:div>
    <w:div w:id="1535120522">
      <w:bodyDiv w:val="1"/>
      <w:marLeft w:val="0"/>
      <w:marRight w:val="0"/>
      <w:marTop w:val="0"/>
      <w:marBottom w:val="0"/>
      <w:divBdr>
        <w:top w:val="none" w:sz="0" w:space="0" w:color="auto"/>
        <w:left w:val="none" w:sz="0" w:space="0" w:color="auto"/>
        <w:bottom w:val="none" w:sz="0" w:space="0" w:color="auto"/>
        <w:right w:val="none" w:sz="0" w:space="0" w:color="auto"/>
      </w:divBdr>
    </w:div>
    <w:div w:id="1535579357">
      <w:bodyDiv w:val="1"/>
      <w:marLeft w:val="0"/>
      <w:marRight w:val="0"/>
      <w:marTop w:val="0"/>
      <w:marBottom w:val="0"/>
      <w:divBdr>
        <w:top w:val="none" w:sz="0" w:space="0" w:color="auto"/>
        <w:left w:val="none" w:sz="0" w:space="0" w:color="auto"/>
        <w:bottom w:val="none" w:sz="0" w:space="0" w:color="auto"/>
        <w:right w:val="none" w:sz="0" w:space="0" w:color="auto"/>
      </w:divBdr>
    </w:div>
    <w:div w:id="1537623130">
      <w:bodyDiv w:val="1"/>
      <w:marLeft w:val="0"/>
      <w:marRight w:val="0"/>
      <w:marTop w:val="0"/>
      <w:marBottom w:val="0"/>
      <w:divBdr>
        <w:top w:val="none" w:sz="0" w:space="0" w:color="auto"/>
        <w:left w:val="none" w:sz="0" w:space="0" w:color="auto"/>
        <w:bottom w:val="none" w:sz="0" w:space="0" w:color="auto"/>
        <w:right w:val="none" w:sz="0" w:space="0" w:color="auto"/>
      </w:divBdr>
    </w:div>
    <w:div w:id="1537695184">
      <w:bodyDiv w:val="1"/>
      <w:marLeft w:val="0"/>
      <w:marRight w:val="0"/>
      <w:marTop w:val="0"/>
      <w:marBottom w:val="0"/>
      <w:divBdr>
        <w:top w:val="none" w:sz="0" w:space="0" w:color="auto"/>
        <w:left w:val="none" w:sz="0" w:space="0" w:color="auto"/>
        <w:bottom w:val="none" w:sz="0" w:space="0" w:color="auto"/>
        <w:right w:val="none" w:sz="0" w:space="0" w:color="auto"/>
      </w:divBdr>
    </w:div>
    <w:div w:id="1540437803">
      <w:bodyDiv w:val="1"/>
      <w:marLeft w:val="0"/>
      <w:marRight w:val="0"/>
      <w:marTop w:val="0"/>
      <w:marBottom w:val="0"/>
      <w:divBdr>
        <w:top w:val="none" w:sz="0" w:space="0" w:color="auto"/>
        <w:left w:val="none" w:sz="0" w:space="0" w:color="auto"/>
        <w:bottom w:val="none" w:sz="0" w:space="0" w:color="auto"/>
        <w:right w:val="none" w:sz="0" w:space="0" w:color="auto"/>
      </w:divBdr>
    </w:div>
    <w:div w:id="1542665651">
      <w:bodyDiv w:val="1"/>
      <w:marLeft w:val="0"/>
      <w:marRight w:val="0"/>
      <w:marTop w:val="0"/>
      <w:marBottom w:val="0"/>
      <w:divBdr>
        <w:top w:val="none" w:sz="0" w:space="0" w:color="auto"/>
        <w:left w:val="none" w:sz="0" w:space="0" w:color="auto"/>
        <w:bottom w:val="none" w:sz="0" w:space="0" w:color="auto"/>
        <w:right w:val="none" w:sz="0" w:space="0" w:color="auto"/>
      </w:divBdr>
    </w:div>
    <w:div w:id="1546720556">
      <w:bodyDiv w:val="1"/>
      <w:marLeft w:val="0"/>
      <w:marRight w:val="0"/>
      <w:marTop w:val="0"/>
      <w:marBottom w:val="0"/>
      <w:divBdr>
        <w:top w:val="none" w:sz="0" w:space="0" w:color="auto"/>
        <w:left w:val="none" w:sz="0" w:space="0" w:color="auto"/>
        <w:bottom w:val="none" w:sz="0" w:space="0" w:color="auto"/>
        <w:right w:val="none" w:sz="0" w:space="0" w:color="auto"/>
      </w:divBdr>
    </w:div>
    <w:div w:id="1548562737">
      <w:bodyDiv w:val="1"/>
      <w:marLeft w:val="0"/>
      <w:marRight w:val="0"/>
      <w:marTop w:val="0"/>
      <w:marBottom w:val="0"/>
      <w:divBdr>
        <w:top w:val="none" w:sz="0" w:space="0" w:color="auto"/>
        <w:left w:val="none" w:sz="0" w:space="0" w:color="auto"/>
        <w:bottom w:val="none" w:sz="0" w:space="0" w:color="auto"/>
        <w:right w:val="none" w:sz="0" w:space="0" w:color="auto"/>
      </w:divBdr>
    </w:div>
    <w:div w:id="1548907876">
      <w:bodyDiv w:val="1"/>
      <w:marLeft w:val="0"/>
      <w:marRight w:val="0"/>
      <w:marTop w:val="0"/>
      <w:marBottom w:val="0"/>
      <w:divBdr>
        <w:top w:val="none" w:sz="0" w:space="0" w:color="auto"/>
        <w:left w:val="none" w:sz="0" w:space="0" w:color="auto"/>
        <w:bottom w:val="none" w:sz="0" w:space="0" w:color="auto"/>
        <w:right w:val="none" w:sz="0" w:space="0" w:color="auto"/>
      </w:divBdr>
    </w:div>
    <w:div w:id="1549300873">
      <w:bodyDiv w:val="1"/>
      <w:marLeft w:val="0"/>
      <w:marRight w:val="0"/>
      <w:marTop w:val="0"/>
      <w:marBottom w:val="0"/>
      <w:divBdr>
        <w:top w:val="none" w:sz="0" w:space="0" w:color="auto"/>
        <w:left w:val="none" w:sz="0" w:space="0" w:color="auto"/>
        <w:bottom w:val="none" w:sz="0" w:space="0" w:color="auto"/>
        <w:right w:val="none" w:sz="0" w:space="0" w:color="auto"/>
      </w:divBdr>
    </w:div>
    <w:div w:id="1552838444">
      <w:bodyDiv w:val="1"/>
      <w:marLeft w:val="0"/>
      <w:marRight w:val="0"/>
      <w:marTop w:val="0"/>
      <w:marBottom w:val="0"/>
      <w:divBdr>
        <w:top w:val="none" w:sz="0" w:space="0" w:color="auto"/>
        <w:left w:val="none" w:sz="0" w:space="0" w:color="auto"/>
        <w:bottom w:val="none" w:sz="0" w:space="0" w:color="auto"/>
        <w:right w:val="none" w:sz="0" w:space="0" w:color="auto"/>
      </w:divBdr>
    </w:div>
    <w:div w:id="1553879178">
      <w:bodyDiv w:val="1"/>
      <w:marLeft w:val="0"/>
      <w:marRight w:val="0"/>
      <w:marTop w:val="0"/>
      <w:marBottom w:val="0"/>
      <w:divBdr>
        <w:top w:val="none" w:sz="0" w:space="0" w:color="auto"/>
        <w:left w:val="none" w:sz="0" w:space="0" w:color="auto"/>
        <w:bottom w:val="none" w:sz="0" w:space="0" w:color="auto"/>
        <w:right w:val="none" w:sz="0" w:space="0" w:color="auto"/>
      </w:divBdr>
    </w:div>
    <w:div w:id="1560048313">
      <w:bodyDiv w:val="1"/>
      <w:marLeft w:val="0"/>
      <w:marRight w:val="0"/>
      <w:marTop w:val="0"/>
      <w:marBottom w:val="0"/>
      <w:divBdr>
        <w:top w:val="none" w:sz="0" w:space="0" w:color="auto"/>
        <w:left w:val="none" w:sz="0" w:space="0" w:color="auto"/>
        <w:bottom w:val="none" w:sz="0" w:space="0" w:color="auto"/>
        <w:right w:val="none" w:sz="0" w:space="0" w:color="auto"/>
      </w:divBdr>
    </w:div>
    <w:div w:id="1560479456">
      <w:bodyDiv w:val="1"/>
      <w:marLeft w:val="0"/>
      <w:marRight w:val="0"/>
      <w:marTop w:val="0"/>
      <w:marBottom w:val="0"/>
      <w:divBdr>
        <w:top w:val="none" w:sz="0" w:space="0" w:color="auto"/>
        <w:left w:val="none" w:sz="0" w:space="0" w:color="auto"/>
        <w:bottom w:val="none" w:sz="0" w:space="0" w:color="auto"/>
        <w:right w:val="none" w:sz="0" w:space="0" w:color="auto"/>
      </w:divBdr>
    </w:div>
    <w:div w:id="1563835488">
      <w:bodyDiv w:val="1"/>
      <w:marLeft w:val="0"/>
      <w:marRight w:val="0"/>
      <w:marTop w:val="0"/>
      <w:marBottom w:val="0"/>
      <w:divBdr>
        <w:top w:val="none" w:sz="0" w:space="0" w:color="auto"/>
        <w:left w:val="none" w:sz="0" w:space="0" w:color="auto"/>
        <w:bottom w:val="none" w:sz="0" w:space="0" w:color="auto"/>
        <w:right w:val="none" w:sz="0" w:space="0" w:color="auto"/>
      </w:divBdr>
    </w:div>
    <w:div w:id="1564441913">
      <w:bodyDiv w:val="1"/>
      <w:marLeft w:val="0"/>
      <w:marRight w:val="0"/>
      <w:marTop w:val="0"/>
      <w:marBottom w:val="0"/>
      <w:divBdr>
        <w:top w:val="none" w:sz="0" w:space="0" w:color="auto"/>
        <w:left w:val="none" w:sz="0" w:space="0" w:color="auto"/>
        <w:bottom w:val="none" w:sz="0" w:space="0" w:color="auto"/>
        <w:right w:val="none" w:sz="0" w:space="0" w:color="auto"/>
      </w:divBdr>
    </w:div>
    <w:div w:id="1567913574">
      <w:bodyDiv w:val="1"/>
      <w:marLeft w:val="0"/>
      <w:marRight w:val="0"/>
      <w:marTop w:val="0"/>
      <w:marBottom w:val="0"/>
      <w:divBdr>
        <w:top w:val="none" w:sz="0" w:space="0" w:color="auto"/>
        <w:left w:val="none" w:sz="0" w:space="0" w:color="auto"/>
        <w:bottom w:val="none" w:sz="0" w:space="0" w:color="auto"/>
        <w:right w:val="none" w:sz="0" w:space="0" w:color="auto"/>
      </w:divBdr>
    </w:div>
    <w:div w:id="1574314918">
      <w:bodyDiv w:val="1"/>
      <w:marLeft w:val="0"/>
      <w:marRight w:val="0"/>
      <w:marTop w:val="0"/>
      <w:marBottom w:val="0"/>
      <w:divBdr>
        <w:top w:val="none" w:sz="0" w:space="0" w:color="auto"/>
        <w:left w:val="none" w:sz="0" w:space="0" w:color="auto"/>
        <w:bottom w:val="none" w:sz="0" w:space="0" w:color="auto"/>
        <w:right w:val="none" w:sz="0" w:space="0" w:color="auto"/>
      </w:divBdr>
      <w:divsChild>
        <w:div w:id="205917924">
          <w:marLeft w:val="0"/>
          <w:marRight w:val="0"/>
          <w:marTop w:val="0"/>
          <w:marBottom w:val="0"/>
          <w:divBdr>
            <w:top w:val="none" w:sz="0" w:space="0" w:color="auto"/>
            <w:left w:val="none" w:sz="0" w:space="0" w:color="auto"/>
            <w:bottom w:val="none" w:sz="0" w:space="0" w:color="auto"/>
            <w:right w:val="none" w:sz="0" w:space="0" w:color="auto"/>
          </w:divBdr>
        </w:div>
      </w:divsChild>
    </w:div>
    <w:div w:id="1576085157">
      <w:bodyDiv w:val="1"/>
      <w:marLeft w:val="0"/>
      <w:marRight w:val="0"/>
      <w:marTop w:val="0"/>
      <w:marBottom w:val="0"/>
      <w:divBdr>
        <w:top w:val="none" w:sz="0" w:space="0" w:color="auto"/>
        <w:left w:val="none" w:sz="0" w:space="0" w:color="auto"/>
        <w:bottom w:val="none" w:sz="0" w:space="0" w:color="auto"/>
        <w:right w:val="none" w:sz="0" w:space="0" w:color="auto"/>
      </w:divBdr>
    </w:div>
    <w:div w:id="1577475065">
      <w:bodyDiv w:val="1"/>
      <w:marLeft w:val="0"/>
      <w:marRight w:val="0"/>
      <w:marTop w:val="0"/>
      <w:marBottom w:val="0"/>
      <w:divBdr>
        <w:top w:val="none" w:sz="0" w:space="0" w:color="auto"/>
        <w:left w:val="none" w:sz="0" w:space="0" w:color="auto"/>
        <w:bottom w:val="none" w:sz="0" w:space="0" w:color="auto"/>
        <w:right w:val="none" w:sz="0" w:space="0" w:color="auto"/>
      </w:divBdr>
    </w:div>
    <w:div w:id="1580091253">
      <w:bodyDiv w:val="1"/>
      <w:marLeft w:val="0"/>
      <w:marRight w:val="0"/>
      <w:marTop w:val="0"/>
      <w:marBottom w:val="0"/>
      <w:divBdr>
        <w:top w:val="none" w:sz="0" w:space="0" w:color="auto"/>
        <w:left w:val="none" w:sz="0" w:space="0" w:color="auto"/>
        <w:bottom w:val="none" w:sz="0" w:space="0" w:color="auto"/>
        <w:right w:val="none" w:sz="0" w:space="0" w:color="auto"/>
      </w:divBdr>
    </w:div>
    <w:div w:id="1580750892">
      <w:bodyDiv w:val="1"/>
      <w:marLeft w:val="0"/>
      <w:marRight w:val="0"/>
      <w:marTop w:val="0"/>
      <w:marBottom w:val="0"/>
      <w:divBdr>
        <w:top w:val="none" w:sz="0" w:space="0" w:color="auto"/>
        <w:left w:val="none" w:sz="0" w:space="0" w:color="auto"/>
        <w:bottom w:val="none" w:sz="0" w:space="0" w:color="auto"/>
        <w:right w:val="none" w:sz="0" w:space="0" w:color="auto"/>
      </w:divBdr>
    </w:div>
    <w:div w:id="1584876360">
      <w:bodyDiv w:val="1"/>
      <w:marLeft w:val="0"/>
      <w:marRight w:val="0"/>
      <w:marTop w:val="0"/>
      <w:marBottom w:val="0"/>
      <w:divBdr>
        <w:top w:val="none" w:sz="0" w:space="0" w:color="auto"/>
        <w:left w:val="none" w:sz="0" w:space="0" w:color="auto"/>
        <w:bottom w:val="none" w:sz="0" w:space="0" w:color="auto"/>
        <w:right w:val="none" w:sz="0" w:space="0" w:color="auto"/>
      </w:divBdr>
    </w:div>
    <w:div w:id="1593123617">
      <w:bodyDiv w:val="1"/>
      <w:marLeft w:val="0"/>
      <w:marRight w:val="0"/>
      <w:marTop w:val="0"/>
      <w:marBottom w:val="0"/>
      <w:divBdr>
        <w:top w:val="none" w:sz="0" w:space="0" w:color="auto"/>
        <w:left w:val="none" w:sz="0" w:space="0" w:color="auto"/>
        <w:bottom w:val="none" w:sz="0" w:space="0" w:color="auto"/>
        <w:right w:val="none" w:sz="0" w:space="0" w:color="auto"/>
      </w:divBdr>
    </w:div>
    <w:div w:id="1603030012">
      <w:bodyDiv w:val="1"/>
      <w:marLeft w:val="0"/>
      <w:marRight w:val="0"/>
      <w:marTop w:val="0"/>
      <w:marBottom w:val="0"/>
      <w:divBdr>
        <w:top w:val="none" w:sz="0" w:space="0" w:color="auto"/>
        <w:left w:val="none" w:sz="0" w:space="0" w:color="auto"/>
        <w:bottom w:val="none" w:sz="0" w:space="0" w:color="auto"/>
        <w:right w:val="none" w:sz="0" w:space="0" w:color="auto"/>
      </w:divBdr>
    </w:div>
    <w:div w:id="1603295108">
      <w:bodyDiv w:val="1"/>
      <w:marLeft w:val="0"/>
      <w:marRight w:val="0"/>
      <w:marTop w:val="0"/>
      <w:marBottom w:val="0"/>
      <w:divBdr>
        <w:top w:val="none" w:sz="0" w:space="0" w:color="auto"/>
        <w:left w:val="none" w:sz="0" w:space="0" w:color="auto"/>
        <w:bottom w:val="none" w:sz="0" w:space="0" w:color="auto"/>
        <w:right w:val="none" w:sz="0" w:space="0" w:color="auto"/>
      </w:divBdr>
    </w:div>
    <w:div w:id="1613242385">
      <w:bodyDiv w:val="1"/>
      <w:marLeft w:val="0"/>
      <w:marRight w:val="0"/>
      <w:marTop w:val="0"/>
      <w:marBottom w:val="0"/>
      <w:divBdr>
        <w:top w:val="none" w:sz="0" w:space="0" w:color="auto"/>
        <w:left w:val="none" w:sz="0" w:space="0" w:color="auto"/>
        <w:bottom w:val="none" w:sz="0" w:space="0" w:color="auto"/>
        <w:right w:val="none" w:sz="0" w:space="0" w:color="auto"/>
      </w:divBdr>
      <w:divsChild>
        <w:div w:id="98912884">
          <w:marLeft w:val="0"/>
          <w:marRight w:val="0"/>
          <w:marTop w:val="0"/>
          <w:marBottom w:val="0"/>
          <w:divBdr>
            <w:top w:val="none" w:sz="0" w:space="0" w:color="auto"/>
            <w:left w:val="none" w:sz="0" w:space="0" w:color="auto"/>
            <w:bottom w:val="none" w:sz="0" w:space="0" w:color="auto"/>
            <w:right w:val="none" w:sz="0" w:space="0" w:color="auto"/>
          </w:divBdr>
        </w:div>
      </w:divsChild>
    </w:div>
    <w:div w:id="1617256601">
      <w:bodyDiv w:val="1"/>
      <w:marLeft w:val="0"/>
      <w:marRight w:val="0"/>
      <w:marTop w:val="0"/>
      <w:marBottom w:val="0"/>
      <w:divBdr>
        <w:top w:val="none" w:sz="0" w:space="0" w:color="auto"/>
        <w:left w:val="none" w:sz="0" w:space="0" w:color="auto"/>
        <w:bottom w:val="none" w:sz="0" w:space="0" w:color="auto"/>
        <w:right w:val="none" w:sz="0" w:space="0" w:color="auto"/>
      </w:divBdr>
    </w:div>
    <w:div w:id="1619556997">
      <w:bodyDiv w:val="1"/>
      <w:marLeft w:val="0"/>
      <w:marRight w:val="0"/>
      <w:marTop w:val="0"/>
      <w:marBottom w:val="0"/>
      <w:divBdr>
        <w:top w:val="none" w:sz="0" w:space="0" w:color="auto"/>
        <w:left w:val="none" w:sz="0" w:space="0" w:color="auto"/>
        <w:bottom w:val="none" w:sz="0" w:space="0" w:color="auto"/>
        <w:right w:val="none" w:sz="0" w:space="0" w:color="auto"/>
      </w:divBdr>
    </w:div>
    <w:div w:id="1622223466">
      <w:bodyDiv w:val="1"/>
      <w:marLeft w:val="0"/>
      <w:marRight w:val="0"/>
      <w:marTop w:val="0"/>
      <w:marBottom w:val="0"/>
      <w:divBdr>
        <w:top w:val="none" w:sz="0" w:space="0" w:color="auto"/>
        <w:left w:val="none" w:sz="0" w:space="0" w:color="auto"/>
        <w:bottom w:val="none" w:sz="0" w:space="0" w:color="auto"/>
        <w:right w:val="none" w:sz="0" w:space="0" w:color="auto"/>
      </w:divBdr>
    </w:div>
    <w:div w:id="1625380879">
      <w:bodyDiv w:val="1"/>
      <w:marLeft w:val="0"/>
      <w:marRight w:val="0"/>
      <w:marTop w:val="0"/>
      <w:marBottom w:val="0"/>
      <w:divBdr>
        <w:top w:val="none" w:sz="0" w:space="0" w:color="auto"/>
        <w:left w:val="none" w:sz="0" w:space="0" w:color="auto"/>
        <w:bottom w:val="none" w:sz="0" w:space="0" w:color="auto"/>
        <w:right w:val="none" w:sz="0" w:space="0" w:color="auto"/>
      </w:divBdr>
    </w:div>
    <w:div w:id="1628511925">
      <w:bodyDiv w:val="1"/>
      <w:marLeft w:val="0"/>
      <w:marRight w:val="0"/>
      <w:marTop w:val="0"/>
      <w:marBottom w:val="0"/>
      <w:divBdr>
        <w:top w:val="none" w:sz="0" w:space="0" w:color="auto"/>
        <w:left w:val="none" w:sz="0" w:space="0" w:color="auto"/>
        <w:bottom w:val="none" w:sz="0" w:space="0" w:color="auto"/>
        <w:right w:val="none" w:sz="0" w:space="0" w:color="auto"/>
      </w:divBdr>
    </w:div>
    <w:div w:id="1630548990">
      <w:bodyDiv w:val="1"/>
      <w:marLeft w:val="0"/>
      <w:marRight w:val="0"/>
      <w:marTop w:val="0"/>
      <w:marBottom w:val="0"/>
      <w:divBdr>
        <w:top w:val="none" w:sz="0" w:space="0" w:color="auto"/>
        <w:left w:val="none" w:sz="0" w:space="0" w:color="auto"/>
        <w:bottom w:val="none" w:sz="0" w:space="0" w:color="auto"/>
        <w:right w:val="none" w:sz="0" w:space="0" w:color="auto"/>
      </w:divBdr>
    </w:div>
    <w:div w:id="1632781943">
      <w:bodyDiv w:val="1"/>
      <w:marLeft w:val="0"/>
      <w:marRight w:val="0"/>
      <w:marTop w:val="0"/>
      <w:marBottom w:val="0"/>
      <w:divBdr>
        <w:top w:val="none" w:sz="0" w:space="0" w:color="auto"/>
        <w:left w:val="none" w:sz="0" w:space="0" w:color="auto"/>
        <w:bottom w:val="none" w:sz="0" w:space="0" w:color="auto"/>
        <w:right w:val="none" w:sz="0" w:space="0" w:color="auto"/>
      </w:divBdr>
    </w:div>
    <w:div w:id="1639141229">
      <w:bodyDiv w:val="1"/>
      <w:marLeft w:val="0"/>
      <w:marRight w:val="0"/>
      <w:marTop w:val="0"/>
      <w:marBottom w:val="0"/>
      <w:divBdr>
        <w:top w:val="none" w:sz="0" w:space="0" w:color="auto"/>
        <w:left w:val="none" w:sz="0" w:space="0" w:color="auto"/>
        <w:bottom w:val="none" w:sz="0" w:space="0" w:color="auto"/>
        <w:right w:val="none" w:sz="0" w:space="0" w:color="auto"/>
      </w:divBdr>
    </w:div>
    <w:div w:id="1640188993">
      <w:bodyDiv w:val="1"/>
      <w:marLeft w:val="0"/>
      <w:marRight w:val="0"/>
      <w:marTop w:val="0"/>
      <w:marBottom w:val="0"/>
      <w:divBdr>
        <w:top w:val="none" w:sz="0" w:space="0" w:color="auto"/>
        <w:left w:val="none" w:sz="0" w:space="0" w:color="auto"/>
        <w:bottom w:val="none" w:sz="0" w:space="0" w:color="auto"/>
        <w:right w:val="none" w:sz="0" w:space="0" w:color="auto"/>
      </w:divBdr>
    </w:div>
    <w:div w:id="1642417921">
      <w:bodyDiv w:val="1"/>
      <w:marLeft w:val="0"/>
      <w:marRight w:val="0"/>
      <w:marTop w:val="0"/>
      <w:marBottom w:val="0"/>
      <w:divBdr>
        <w:top w:val="none" w:sz="0" w:space="0" w:color="auto"/>
        <w:left w:val="none" w:sz="0" w:space="0" w:color="auto"/>
        <w:bottom w:val="none" w:sz="0" w:space="0" w:color="auto"/>
        <w:right w:val="none" w:sz="0" w:space="0" w:color="auto"/>
      </w:divBdr>
    </w:div>
    <w:div w:id="1647322784">
      <w:bodyDiv w:val="1"/>
      <w:marLeft w:val="0"/>
      <w:marRight w:val="0"/>
      <w:marTop w:val="0"/>
      <w:marBottom w:val="0"/>
      <w:divBdr>
        <w:top w:val="none" w:sz="0" w:space="0" w:color="auto"/>
        <w:left w:val="none" w:sz="0" w:space="0" w:color="auto"/>
        <w:bottom w:val="none" w:sz="0" w:space="0" w:color="auto"/>
        <w:right w:val="none" w:sz="0" w:space="0" w:color="auto"/>
      </w:divBdr>
    </w:div>
    <w:div w:id="1660959125">
      <w:bodyDiv w:val="1"/>
      <w:marLeft w:val="0"/>
      <w:marRight w:val="0"/>
      <w:marTop w:val="0"/>
      <w:marBottom w:val="0"/>
      <w:divBdr>
        <w:top w:val="none" w:sz="0" w:space="0" w:color="auto"/>
        <w:left w:val="none" w:sz="0" w:space="0" w:color="auto"/>
        <w:bottom w:val="none" w:sz="0" w:space="0" w:color="auto"/>
        <w:right w:val="none" w:sz="0" w:space="0" w:color="auto"/>
      </w:divBdr>
    </w:div>
    <w:div w:id="1666854356">
      <w:bodyDiv w:val="1"/>
      <w:marLeft w:val="0"/>
      <w:marRight w:val="0"/>
      <w:marTop w:val="0"/>
      <w:marBottom w:val="0"/>
      <w:divBdr>
        <w:top w:val="none" w:sz="0" w:space="0" w:color="auto"/>
        <w:left w:val="none" w:sz="0" w:space="0" w:color="auto"/>
        <w:bottom w:val="none" w:sz="0" w:space="0" w:color="auto"/>
        <w:right w:val="none" w:sz="0" w:space="0" w:color="auto"/>
      </w:divBdr>
    </w:div>
    <w:div w:id="1679964797">
      <w:bodyDiv w:val="1"/>
      <w:marLeft w:val="0"/>
      <w:marRight w:val="0"/>
      <w:marTop w:val="0"/>
      <w:marBottom w:val="0"/>
      <w:divBdr>
        <w:top w:val="none" w:sz="0" w:space="0" w:color="auto"/>
        <w:left w:val="none" w:sz="0" w:space="0" w:color="auto"/>
        <w:bottom w:val="none" w:sz="0" w:space="0" w:color="auto"/>
        <w:right w:val="none" w:sz="0" w:space="0" w:color="auto"/>
      </w:divBdr>
    </w:div>
    <w:div w:id="1686052760">
      <w:bodyDiv w:val="1"/>
      <w:marLeft w:val="0"/>
      <w:marRight w:val="0"/>
      <w:marTop w:val="0"/>
      <w:marBottom w:val="0"/>
      <w:divBdr>
        <w:top w:val="none" w:sz="0" w:space="0" w:color="auto"/>
        <w:left w:val="none" w:sz="0" w:space="0" w:color="auto"/>
        <w:bottom w:val="none" w:sz="0" w:space="0" w:color="auto"/>
        <w:right w:val="none" w:sz="0" w:space="0" w:color="auto"/>
      </w:divBdr>
    </w:div>
    <w:div w:id="1687898012">
      <w:bodyDiv w:val="1"/>
      <w:marLeft w:val="0"/>
      <w:marRight w:val="0"/>
      <w:marTop w:val="0"/>
      <w:marBottom w:val="0"/>
      <w:divBdr>
        <w:top w:val="none" w:sz="0" w:space="0" w:color="auto"/>
        <w:left w:val="none" w:sz="0" w:space="0" w:color="auto"/>
        <w:bottom w:val="none" w:sz="0" w:space="0" w:color="auto"/>
        <w:right w:val="none" w:sz="0" w:space="0" w:color="auto"/>
      </w:divBdr>
    </w:div>
    <w:div w:id="1692681045">
      <w:bodyDiv w:val="1"/>
      <w:marLeft w:val="0"/>
      <w:marRight w:val="0"/>
      <w:marTop w:val="0"/>
      <w:marBottom w:val="0"/>
      <w:divBdr>
        <w:top w:val="none" w:sz="0" w:space="0" w:color="auto"/>
        <w:left w:val="none" w:sz="0" w:space="0" w:color="auto"/>
        <w:bottom w:val="none" w:sz="0" w:space="0" w:color="auto"/>
        <w:right w:val="none" w:sz="0" w:space="0" w:color="auto"/>
      </w:divBdr>
    </w:div>
    <w:div w:id="1693219753">
      <w:bodyDiv w:val="1"/>
      <w:marLeft w:val="0"/>
      <w:marRight w:val="0"/>
      <w:marTop w:val="0"/>
      <w:marBottom w:val="0"/>
      <w:divBdr>
        <w:top w:val="none" w:sz="0" w:space="0" w:color="auto"/>
        <w:left w:val="none" w:sz="0" w:space="0" w:color="auto"/>
        <w:bottom w:val="none" w:sz="0" w:space="0" w:color="auto"/>
        <w:right w:val="none" w:sz="0" w:space="0" w:color="auto"/>
      </w:divBdr>
    </w:div>
    <w:div w:id="1702197173">
      <w:bodyDiv w:val="1"/>
      <w:marLeft w:val="0"/>
      <w:marRight w:val="0"/>
      <w:marTop w:val="0"/>
      <w:marBottom w:val="0"/>
      <w:divBdr>
        <w:top w:val="none" w:sz="0" w:space="0" w:color="auto"/>
        <w:left w:val="none" w:sz="0" w:space="0" w:color="auto"/>
        <w:bottom w:val="none" w:sz="0" w:space="0" w:color="auto"/>
        <w:right w:val="none" w:sz="0" w:space="0" w:color="auto"/>
      </w:divBdr>
    </w:div>
    <w:div w:id="1704092344">
      <w:bodyDiv w:val="1"/>
      <w:marLeft w:val="0"/>
      <w:marRight w:val="0"/>
      <w:marTop w:val="0"/>
      <w:marBottom w:val="0"/>
      <w:divBdr>
        <w:top w:val="none" w:sz="0" w:space="0" w:color="auto"/>
        <w:left w:val="none" w:sz="0" w:space="0" w:color="auto"/>
        <w:bottom w:val="none" w:sz="0" w:space="0" w:color="auto"/>
        <w:right w:val="none" w:sz="0" w:space="0" w:color="auto"/>
      </w:divBdr>
    </w:div>
    <w:div w:id="1709835794">
      <w:bodyDiv w:val="1"/>
      <w:marLeft w:val="0"/>
      <w:marRight w:val="0"/>
      <w:marTop w:val="0"/>
      <w:marBottom w:val="0"/>
      <w:divBdr>
        <w:top w:val="none" w:sz="0" w:space="0" w:color="auto"/>
        <w:left w:val="none" w:sz="0" w:space="0" w:color="auto"/>
        <w:bottom w:val="none" w:sz="0" w:space="0" w:color="auto"/>
        <w:right w:val="none" w:sz="0" w:space="0" w:color="auto"/>
      </w:divBdr>
    </w:div>
    <w:div w:id="1715929786">
      <w:bodyDiv w:val="1"/>
      <w:marLeft w:val="0"/>
      <w:marRight w:val="0"/>
      <w:marTop w:val="0"/>
      <w:marBottom w:val="0"/>
      <w:divBdr>
        <w:top w:val="none" w:sz="0" w:space="0" w:color="auto"/>
        <w:left w:val="none" w:sz="0" w:space="0" w:color="auto"/>
        <w:bottom w:val="none" w:sz="0" w:space="0" w:color="auto"/>
        <w:right w:val="none" w:sz="0" w:space="0" w:color="auto"/>
      </w:divBdr>
    </w:div>
    <w:div w:id="1716192921">
      <w:bodyDiv w:val="1"/>
      <w:marLeft w:val="0"/>
      <w:marRight w:val="0"/>
      <w:marTop w:val="0"/>
      <w:marBottom w:val="0"/>
      <w:divBdr>
        <w:top w:val="none" w:sz="0" w:space="0" w:color="auto"/>
        <w:left w:val="none" w:sz="0" w:space="0" w:color="auto"/>
        <w:bottom w:val="none" w:sz="0" w:space="0" w:color="auto"/>
        <w:right w:val="none" w:sz="0" w:space="0" w:color="auto"/>
      </w:divBdr>
    </w:div>
    <w:div w:id="1722054800">
      <w:bodyDiv w:val="1"/>
      <w:marLeft w:val="0"/>
      <w:marRight w:val="0"/>
      <w:marTop w:val="0"/>
      <w:marBottom w:val="0"/>
      <w:divBdr>
        <w:top w:val="none" w:sz="0" w:space="0" w:color="auto"/>
        <w:left w:val="none" w:sz="0" w:space="0" w:color="auto"/>
        <w:bottom w:val="none" w:sz="0" w:space="0" w:color="auto"/>
        <w:right w:val="none" w:sz="0" w:space="0" w:color="auto"/>
      </w:divBdr>
    </w:div>
    <w:div w:id="1743673738">
      <w:bodyDiv w:val="1"/>
      <w:marLeft w:val="0"/>
      <w:marRight w:val="0"/>
      <w:marTop w:val="0"/>
      <w:marBottom w:val="0"/>
      <w:divBdr>
        <w:top w:val="none" w:sz="0" w:space="0" w:color="auto"/>
        <w:left w:val="none" w:sz="0" w:space="0" w:color="auto"/>
        <w:bottom w:val="none" w:sz="0" w:space="0" w:color="auto"/>
        <w:right w:val="none" w:sz="0" w:space="0" w:color="auto"/>
      </w:divBdr>
    </w:div>
    <w:div w:id="1751543619">
      <w:bodyDiv w:val="1"/>
      <w:marLeft w:val="0"/>
      <w:marRight w:val="0"/>
      <w:marTop w:val="0"/>
      <w:marBottom w:val="0"/>
      <w:divBdr>
        <w:top w:val="none" w:sz="0" w:space="0" w:color="auto"/>
        <w:left w:val="none" w:sz="0" w:space="0" w:color="auto"/>
        <w:bottom w:val="none" w:sz="0" w:space="0" w:color="auto"/>
        <w:right w:val="none" w:sz="0" w:space="0" w:color="auto"/>
      </w:divBdr>
    </w:div>
    <w:div w:id="1756396407">
      <w:bodyDiv w:val="1"/>
      <w:marLeft w:val="0"/>
      <w:marRight w:val="0"/>
      <w:marTop w:val="0"/>
      <w:marBottom w:val="0"/>
      <w:divBdr>
        <w:top w:val="none" w:sz="0" w:space="0" w:color="auto"/>
        <w:left w:val="none" w:sz="0" w:space="0" w:color="auto"/>
        <w:bottom w:val="none" w:sz="0" w:space="0" w:color="auto"/>
        <w:right w:val="none" w:sz="0" w:space="0" w:color="auto"/>
      </w:divBdr>
    </w:div>
    <w:div w:id="1770731728">
      <w:bodyDiv w:val="1"/>
      <w:marLeft w:val="0"/>
      <w:marRight w:val="0"/>
      <w:marTop w:val="0"/>
      <w:marBottom w:val="0"/>
      <w:divBdr>
        <w:top w:val="none" w:sz="0" w:space="0" w:color="auto"/>
        <w:left w:val="none" w:sz="0" w:space="0" w:color="auto"/>
        <w:bottom w:val="none" w:sz="0" w:space="0" w:color="auto"/>
        <w:right w:val="none" w:sz="0" w:space="0" w:color="auto"/>
      </w:divBdr>
    </w:div>
    <w:div w:id="1771855707">
      <w:bodyDiv w:val="1"/>
      <w:marLeft w:val="0"/>
      <w:marRight w:val="0"/>
      <w:marTop w:val="0"/>
      <w:marBottom w:val="0"/>
      <w:divBdr>
        <w:top w:val="none" w:sz="0" w:space="0" w:color="auto"/>
        <w:left w:val="none" w:sz="0" w:space="0" w:color="auto"/>
        <w:bottom w:val="none" w:sz="0" w:space="0" w:color="auto"/>
        <w:right w:val="none" w:sz="0" w:space="0" w:color="auto"/>
      </w:divBdr>
    </w:div>
    <w:div w:id="1772555350">
      <w:bodyDiv w:val="1"/>
      <w:marLeft w:val="0"/>
      <w:marRight w:val="0"/>
      <w:marTop w:val="0"/>
      <w:marBottom w:val="0"/>
      <w:divBdr>
        <w:top w:val="none" w:sz="0" w:space="0" w:color="auto"/>
        <w:left w:val="none" w:sz="0" w:space="0" w:color="auto"/>
        <w:bottom w:val="none" w:sz="0" w:space="0" w:color="auto"/>
        <w:right w:val="none" w:sz="0" w:space="0" w:color="auto"/>
      </w:divBdr>
    </w:div>
    <w:div w:id="1775200038">
      <w:bodyDiv w:val="1"/>
      <w:marLeft w:val="0"/>
      <w:marRight w:val="0"/>
      <w:marTop w:val="0"/>
      <w:marBottom w:val="0"/>
      <w:divBdr>
        <w:top w:val="none" w:sz="0" w:space="0" w:color="auto"/>
        <w:left w:val="none" w:sz="0" w:space="0" w:color="auto"/>
        <w:bottom w:val="none" w:sz="0" w:space="0" w:color="auto"/>
        <w:right w:val="none" w:sz="0" w:space="0" w:color="auto"/>
      </w:divBdr>
    </w:div>
    <w:div w:id="1777825632">
      <w:bodyDiv w:val="1"/>
      <w:marLeft w:val="0"/>
      <w:marRight w:val="0"/>
      <w:marTop w:val="0"/>
      <w:marBottom w:val="0"/>
      <w:divBdr>
        <w:top w:val="none" w:sz="0" w:space="0" w:color="auto"/>
        <w:left w:val="none" w:sz="0" w:space="0" w:color="auto"/>
        <w:bottom w:val="none" w:sz="0" w:space="0" w:color="auto"/>
        <w:right w:val="none" w:sz="0" w:space="0" w:color="auto"/>
      </w:divBdr>
    </w:div>
    <w:div w:id="1779788389">
      <w:bodyDiv w:val="1"/>
      <w:marLeft w:val="0"/>
      <w:marRight w:val="0"/>
      <w:marTop w:val="0"/>
      <w:marBottom w:val="0"/>
      <w:divBdr>
        <w:top w:val="none" w:sz="0" w:space="0" w:color="auto"/>
        <w:left w:val="none" w:sz="0" w:space="0" w:color="auto"/>
        <w:bottom w:val="none" w:sz="0" w:space="0" w:color="auto"/>
        <w:right w:val="none" w:sz="0" w:space="0" w:color="auto"/>
      </w:divBdr>
    </w:div>
    <w:div w:id="1784379140">
      <w:bodyDiv w:val="1"/>
      <w:marLeft w:val="0"/>
      <w:marRight w:val="0"/>
      <w:marTop w:val="0"/>
      <w:marBottom w:val="0"/>
      <w:divBdr>
        <w:top w:val="none" w:sz="0" w:space="0" w:color="auto"/>
        <w:left w:val="none" w:sz="0" w:space="0" w:color="auto"/>
        <w:bottom w:val="none" w:sz="0" w:space="0" w:color="auto"/>
        <w:right w:val="none" w:sz="0" w:space="0" w:color="auto"/>
      </w:divBdr>
    </w:div>
    <w:div w:id="1785730416">
      <w:bodyDiv w:val="1"/>
      <w:marLeft w:val="0"/>
      <w:marRight w:val="0"/>
      <w:marTop w:val="0"/>
      <w:marBottom w:val="0"/>
      <w:divBdr>
        <w:top w:val="none" w:sz="0" w:space="0" w:color="auto"/>
        <w:left w:val="none" w:sz="0" w:space="0" w:color="auto"/>
        <w:bottom w:val="none" w:sz="0" w:space="0" w:color="auto"/>
        <w:right w:val="none" w:sz="0" w:space="0" w:color="auto"/>
      </w:divBdr>
    </w:div>
    <w:div w:id="1790083010">
      <w:bodyDiv w:val="1"/>
      <w:marLeft w:val="0"/>
      <w:marRight w:val="0"/>
      <w:marTop w:val="0"/>
      <w:marBottom w:val="0"/>
      <w:divBdr>
        <w:top w:val="none" w:sz="0" w:space="0" w:color="auto"/>
        <w:left w:val="none" w:sz="0" w:space="0" w:color="auto"/>
        <w:bottom w:val="none" w:sz="0" w:space="0" w:color="auto"/>
        <w:right w:val="none" w:sz="0" w:space="0" w:color="auto"/>
      </w:divBdr>
    </w:div>
    <w:div w:id="1804303049">
      <w:bodyDiv w:val="1"/>
      <w:marLeft w:val="0"/>
      <w:marRight w:val="0"/>
      <w:marTop w:val="0"/>
      <w:marBottom w:val="0"/>
      <w:divBdr>
        <w:top w:val="none" w:sz="0" w:space="0" w:color="auto"/>
        <w:left w:val="none" w:sz="0" w:space="0" w:color="auto"/>
        <w:bottom w:val="none" w:sz="0" w:space="0" w:color="auto"/>
        <w:right w:val="none" w:sz="0" w:space="0" w:color="auto"/>
      </w:divBdr>
    </w:div>
    <w:div w:id="1811509001">
      <w:bodyDiv w:val="1"/>
      <w:marLeft w:val="0"/>
      <w:marRight w:val="0"/>
      <w:marTop w:val="0"/>
      <w:marBottom w:val="0"/>
      <w:divBdr>
        <w:top w:val="none" w:sz="0" w:space="0" w:color="auto"/>
        <w:left w:val="none" w:sz="0" w:space="0" w:color="auto"/>
        <w:bottom w:val="none" w:sz="0" w:space="0" w:color="auto"/>
        <w:right w:val="none" w:sz="0" w:space="0" w:color="auto"/>
      </w:divBdr>
    </w:div>
    <w:div w:id="1813324660">
      <w:bodyDiv w:val="1"/>
      <w:marLeft w:val="0"/>
      <w:marRight w:val="0"/>
      <w:marTop w:val="0"/>
      <w:marBottom w:val="0"/>
      <w:divBdr>
        <w:top w:val="none" w:sz="0" w:space="0" w:color="auto"/>
        <w:left w:val="none" w:sz="0" w:space="0" w:color="auto"/>
        <w:bottom w:val="none" w:sz="0" w:space="0" w:color="auto"/>
        <w:right w:val="none" w:sz="0" w:space="0" w:color="auto"/>
      </w:divBdr>
    </w:div>
    <w:div w:id="1820027908">
      <w:bodyDiv w:val="1"/>
      <w:marLeft w:val="0"/>
      <w:marRight w:val="0"/>
      <w:marTop w:val="0"/>
      <w:marBottom w:val="0"/>
      <w:divBdr>
        <w:top w:val="none" w:sz="0" w:space="0" w:color="auto"/>
        <w:left w:val="none" w:sz="0" w:space="0" w:color="auto"/>
        <w:bottom w:val="none" w:sz="0" w:space="0" w:color="auto"/>
        <w:right w:val="none" w:sz="0" w:space="0" w:color="auto"/>
      </w:divBdr>
    </w:div>
    <w:div w:id="1821338020">
      <w:bodyDiv w:val="1"/>
      <w:marLeft w:val="0"/>
      <w:marRight w:val="0"/>
      <w:marTop w:val="0"/>
      <w:marBottom w:val="0"/>
      <w:divBdr>
        <w:top w:val="none" w:sz="0" w:space="0" w:color="auto"/>
        <w:left w:val="none" w:sz="0" w:space="0" w:color="auto"/>
        <w:bottom w:val="none" w:sz="0" w:space="0" w:color="auto"/>
        <w:right w:val="none" w:sz="0" w:space="0" w:color="auto"/>
      </w:divBdr>
    </w:div>
    <w:div w:id="1827041895">
      <w:bodyDiv w:val="1"/>
      <w:marLeft w:val="0"/>
      <w:marRight w:val="0"/>
      <w:marTop w:val="0"/>
      <w:marBottom w:val="0"/>
      <w:divBdr>
        <w:top w:val="none" w:sz="0" w:space="0" w:color="auto"/>
        <w:left w:val="none" w:sz="0" w:space="0" w:color="auto"/>
        <w:bottom w:val="none" w:sz="0" w:space="0" w:color="auto"/>
        <w:right w:val="none" w:sz="0" w:space="0" w:color="auto"/>
      </w:divBdr>
    </w:div>
    <w:div w:id="1829590803">
      <w:bodyDiv w:val="1"/>
      <w:marLeft w:val="0"/>
      <w:marRight w:val="0"/>
      <w:marTop w:val="0"/>
      <w:marBottom w:val="0"/>
      <w:divBdr>
        <w:top w:val="none" w:sz="0" w:space="0" w:color="auto"/>
        <w:left w:val="none" w:sz="0" w:space="0" w:color="auto"/>
        <w:bottom w:val="none" w:sz="0" w:space="0" w:color="auto"/>
        <w:right w:val="none" w:sz="0" w:space="0" w:color="auto"/>
      </w:divBdr>
    </w:div>
    <w:div w:id="1830248135">
      <w:bodyDiv w:val="1"/>
      <w:marLeft w:val="0"/>
      <w:marRight w:val="0"/>
      <w:marTop w:val="0"/>
      <w:marBottom w:val="0"/>
      <w:divBdr>
        <w:top w:val="none" w:sz="0" w:space="0" w:color="auto"/>
        <w:left w:val="none" w:sz="0" w:space="0" w:color="auto"/>
        <w:bottom w:val="none" w:sz="0" w:space="0" w:color="auto"/>
        <w:right w:val="none" w:sz="0" w:space="0" w:color="auto"/>
      </w:divBdr>
    </w:div>
    <w:div w:id="1841188698">
      <w:bodyDiv w:val="1"/>
      <w:marLeft w:val="0"/>
      <w:marRight w:val="0"/>
      <w:marTop w:val="0"/>
      <w:marBottom w:val="0"/>
      <w:divBdr>
        <w:top w:val="none" w:sz="0" w:space="0" w:color="auto"/>
        <w:left w:val="none" w:sz="0" w:space="0" w:color="auto"/>
        <w:bottom w:val="none" w:sz="0" w:space="0" w:color="auto"/>
        <w:right w:val="none" w:sz="0" w:space="0" w:color="auto"/>
      </w:divBdr>
      <w:divsChild>
        <w:div w:id="807092535">
          <w:marLeft w:val="0"/>
          <w:marRight w:val="0"/>
          <w:marTop w:val="0"/>
          <w:marBottom w:val="0"/>
          <w:divBdr>
            <w:top w:val="none" w:sz="0" w:space="0" w:color="auto"/>
            <w:left w:val="none" w:sz="0" w:space="0" w:color="auto"/>
            <w:bottom w:val="none" w:sz="0" w:space="0" w:color="auto"/>
            <w:right w:val="none" w:sz="0" w:space="0" w:color="auto"/>
          </w:divBdr>
        </w:div>
      </w:divsChild>
    </w:div>
    <w:div w:id="1845590238">
      <w:bodyDiv w:val="1"/>
      <w:marLeft w:val="0"/>
      <w:marRight w:val="0"/>
      <w:marTop w:val="0"/>
      <w:marBottom w:val="0"/>
      <w:divBdr>
        <w:top w:val="none" w:sz="0" w:space="0" w:color="auto"/>
        <w:left w:val="none" w:sz="0" w:space="0" w:color="auto"/>
        <w:bottom w:val="none" w:sz="0" w:space="0" w:color="auto"/>
        <w:right w:val="none" w:sz="0" w:space="0" w:color="auto"/>
      </w:divBdr>
    </w:div>
    <w:div w:id="1857815031">
      <w:bodyDiv w:val="1"/>
      <w:marLeft w:val="0"/>
      <w:marRight w:val="0"/>
      <w:marTop w:val="0"/>
      <w:marBottom w:val="0"/>
      <w:divBdr>
        <w:top w:val="none" w:sz="0" w:space="0" w:color="auto"/>
        <w:left w:val="none" w:sz="0" w:space="0" w:color="auto"/>
        <w:bottom w:val="none" w:sz="0" w:space="0" w:color="auto"/>
        <w:right w:val="none" w:sz="0" w:space="0" w:color="auto"/>
      </w:divBdr>
    </w:div>
    <w:div w:id="1862209088">
      <w:bodyDiv w:val="1"/>
      <w:marLeft w:val="0"/>
      <w:marRight w:val="0"/>
      <w:marTop w:val="0"/>
      <w:marBottom w:val="0"/>
      <w:divBdr>
        <w:top w:val="none" w:sz="0" w:space="0" w:color="auto"/>
        <w:left w:val="none" w:sz="0" w:space="0" w:color="auto"/>
        <w:bottom w:val="none" w:sz="0" w:space="0" w:color="auto"/>
        <w:right w:val="none" w:sz="0" w:space="0" w:color="auto"/>
      </w:divBdr>
    </w:div>
    <w:div w:id="1867325745">
      <w:bodyDiv w:val="1"/>
      <w:marLeft w:val="0"/>
      <w:marRight w:val="0"/>
      <w:marTop w:val="0"/>
      <w:marBottom w:val="0"/>
      <w:divBdr>
        <w:top w:val="none" w:sz="0" w:space="0" w:color="auto"/>
        <w:left w:val="none" w:sz="0" w:space="0" w:color="auto"/>
        <w:bottom w:val="none" w:sz="0" w:space="0" w:color="auto"/>
        <w:right w:val="none" w:sz="0" w:space="0" w:color="auto"/>
      </w:divBdr>
    </w:div>
    <w:div w:id="1868255602">
      <w:bodyDiv w:val="1"/>
      <w:marLeft w:val="0"/>
      <w:marRight w:val="0"/>
      <w:marTop w:val="0"/>
      <w:marBottom w:val="0"/>
      <w:divBdr>
        <w:top w:val="none" w:sz="0" w:space="0" w:color="auto"/>
        <w:left w:val="none" w:sz="0" w:space="0" w:color="auto"/>
        <w:bottom w:val="none" w:sz="0" w:space="0" w:color="auto"/>
        <w:right w:val="none" w:sz="0" w:space="0" w:color="auto"/>
      </w:divBdr>
    </w:div>
    <w:div w:id="1869021592">
      <w:bodyDiv w:val="1"/>
      <w:marLeft w:val="0"/>
      <w:marRight w:val="0"/>
      <w:marTop w:val="0"/>
      <w:marBottom w:val="0"/>
      <w:divBdr>
        <w:top w:val="none" w:sz="0" w:space="0" w:color="auto"/>
        <w:left w:val="none" w:sz="0" w:space="0" w:color="auto"/>
        <w:bottom w:val="none" w:sz="0" w:space="0" w:color="auto"/>
        <w:right w:val="none" w:sz="0" w:space="0" w:color="auto"/>
      </w:divBdr>
    </w:div>
    <w:div w:id="1876042663">
      <w:bodyDiv w:val="1"/>
      <w:marLeft w:val="0"/>
      <w:marRight w:val="0"/>
      <w:marTop w:val="0"/>
      <w:marBottom w:val="0"/>
      <w:divBdr>
        <w:top w:val="none" w:sz="0" w:space="0" w:color="auto"/>
        <w:left w:val="none" w:sz="0" w:space="0" w:color="auto"/>
        <w:bottom w:val="none" w:sz="0" w:space="0" w:color="auto"/>
        <w:right w:val="none" w:sz="0" w:space="0" w:color="auto"/>
      </w:divBdr>
    </w:div>
    <w:div w:id="1878158320">
      <w:bodyDiv w:val="1"/>
      <w:marLeft w:val="0"/>
      <w:marRight w:val="0"/>
      <w:marTop w:val="0"/>
      <w:marBottom w:val="0"/>
      <w:divBdr>
        <w:top w:val="none" w:sz="0" w:space="0" w:color="auto"/>
        <w:left w:val="none" w:sz="0" w:space="0" w:color="auto"/>
        <w:bottom w:val="none" w:sz="0" w:space="0" w:color="auto"/>
        <w:right w:val="none" w:sz="0" w:space="0" w:color="auto"/>
      </w:divBdr>
    </w:div>
    <w:div w:id="1886403660">
      <w:bodyDiv w:val="1"/>
      <w:marLeft w:val="0"/>
      <w:marRight w:val="0"/>
      <w:marTop w:val="0"/>
      <w:marBottom w:val="0"/>
      <w:divBdr>
        <w:top w:val="none" w:sz="0" w:space="0" w:color="auto"/>
        <w:left w:val="none" w:sz="0" w:space="0" w:color="auto"/>
        <w:bottom w:val="none" w:sz="0" w:space="0" w:color="auto"/>
        <w:right w:val="none" w:sz="0" w:space="0" w:color="auto"/>
      </w:divBdr>
    </w:div>
    <w:div w:id="1886673321">
      <w:bodyDiv w:val="1"/>
      <w:marLeft w:val="0"/>
      <w:marRight w:val="0"/>
      <w:marTop w:val="0"/>
      <w:marBottom w:val="0"/>
      <w:divBdr>
        <w:top w:val="none" w:sz="0" w:space="0" w:color="auto"/>
        <w:left w:val="none" w:sz="0" w:space="0" w:color="auto"/>
        <w:bottom w:val="none" w:sz="0" w:space="0" w:color="auto"/>
        <w:right w:val="none" w:sz="0" w:space="0" w:color="auto"/>
      </w:divBdr>
    </w:div>
    <w:div w:id="1889146949">
      <w:bodyDiv w:val="1"/>
      <w:marLeft w:val="0"/>
      <w:marRight w:val="0"/>
      <w:marTop w:val="0"/>
      <w:marBottom w:val="0"/>
      <w:divBdr>
        <w:top w:val="none" w:sz="0" w:space="0" w:color="auto"/>
        <w:left w:val="none" w:sz="0" w:space="0" w:color="auto"/>
        <w:bottom w:val="none" w:sz="0" w:space="0" w:color="auto"/>
        <w:right w:val="none" w:sz="0" w:space="0" w:color="auto"/>
      </w:divBdr>
    </w:div>
    <w:div w:id="1892496008">
      <w:bodyDiv w:val="1"/>
      <w:marLeft w:val="0"/>
      <w:marRight w:val="0"/>
      <w:marTop w:val="0"/>
      <w:marBottom w:val="0"/>
      <w:divBdr>
        <w:top w:val="none" w:sz="0" w:space="0" w:color="auto"/>
        <w:left w:val="none" w:sz="0" w:space="0" w:color="auto"/>
        <w:bottom w:val="none" w:sz="0" w:space="0" w:color="auto"/>
        <w:right w:val="none" w:sz="0" w:space="0" w:color="auto"/>
      </w:divBdr>
    </w:div>
    <w:div w:id="1892575277">
      <w:bodyDiv w:val="1"/>
      <w:marLeft w:val="0"/>
      <w:marRight w:val="0"/>
      <w:marTop w:val="0"/>
      <w:marBottom w:val="0"/>
      <w:divBdr>
        <w:top w:val="none" w:sz="0" w:space="0" w:color="auto"/>
        <w:left w:val="none" w:sz="0" w:space="0" w:color="auto"/>
        <w:bottom w:val="none" w:sz="0" w:space="0" w:color="auto"/>
        <w:right w:val="none" w:sz="0" w:space="0" w:color="auto"/>
      </w:divBdr>
    </w:div>
    <w:div w:id="1894195553">
      <w:bodyDiv w:val="1"/>
      <w:marLeft w:val="0"/>
      <w:marRight w:val="0"/>
      <w:marTop w:val="0"/>
      <w:marBottom w:val="0"/>
      <w:divBdr>
        <w:top w:val="none" w:sz="0" w:space="0" w:color="auto"/>
        <w:left w:val="none" w:sz="0" w:space="0" w:color="auto"/>
        <w:bottom w:val="none" w:sz="0" w:space="0" w:color="auto"/>
        <w:right w:val="none" w:sz="0" w:space="0" w:color="auto"/>
      </w:divBdr>
    </w:div>
    <w:div w:id="1897086773">
      <w:bodyDiv w:val="1"/>
      <w:marLeft w:val="0"/>
      <w:marRight w:val="0"/>
      <w:marTop w:val="0"/>
      <w:marBottom w:val="0"/>
      <w:divBdr>
        <w:top w:val="none" w:sz="0" w:space="0" w:color="auto"/>
        <w:left w:val="none" w:sz="0" w:space="0" w:color="auto"/>
        <w:bottom w:val="none" w:sz="0" w:space="0" w:color="auto"/>
        <w:right w:val="none" w:sz="0" w:space="0" w:color="auto"/>
      </w:divBdr>
    </w:div>
    <w:div w:id="1902668537">
      <w:bodyDiv w:val="1"/>
      <w:marLeft w:val="0"/>
      <w:marRight w:val="0"/>
      <w:marTop w:val="0"/>
      <w:marBottom w:val="0"/>
      <w:divBdr>
        <w:top w:val="none" w:sz="0" w:space="0" w:color="auto"/>
        <w:left w:val="none" w:sz="0" w:space="0" w:color="auto"/>
        <w:bottom w:val="none" w:sz="0" w:space="0" w:color="auto"/>
        <w:right w:val="none" w:sz="0" w:space="0" w:color="auto"/>
      </w:divBdr>
    </w:div>
    <w:div w:id="1912426429">
      <w:bodyDiv w:val="1"/>
      <w:marLeft w:val="0"/>
      <w:marRight w:val="0"/>
      <w:marTop w:val="0"/>
      <w:marBottom w:val="0"/>
      <w:divBdr>
        <w:top w:val="none" w:sz="0" w:space="0" w:color="auto"/>
        <w:left w:val="none" w:sz="0" w:space="0" w:color="auto"/>
        <w:bottom w:val="none" w:sz="0" w:space="0" w:color="auto"/>
        <w:right w:val="none" w:sz="0" w:space="0" w:color="auto"/>
      </w:divBdr>
    </w:div>
    <w:div w:id="1912693989">
      <w:bodyDiv w:val="1"/>
      <w:marLeft w:val="0"/>
      <w:marRight w:val="0"/>
      <w:marTop w:val="0"/>
      <w:marBottom w:val="0"/>
      <w:divBdr>
        <w:top w:val="none" w:sz="0" w:space="0" w:color="auto"/>
        <w:left w:val="none" w:sz="0" w:space="0" w:color="auto"/>
        <w:bottom w:val="none" w:sz="0" w:space="0" w:color="auto"/>
        <w:right w:val="none" w:sz="0" w:space="0" w:color="auto"/>
      </w:divBdr>
    </w:div>
    <w:div w:id="1915159627">
      <w:bodyDiv w:val="1"/>
      <w:marLeft w:val="0"/>
      <w:marRight w:val="0"/>
      <w:marTop w:val="0"/>
      <w:marBottom w:val="0"/>
      <w:divBdr>
        <w:top w:val="none" w:sz="0" w:space="0" w:color="auto"/>
        <w:left w:val="none" w:sz="0" w:space="0" w:color="auto"/>
        <w:bottom w:val="none" w:sz="0" w:space="0" w:color="auto"/>
        <w:right w:val="none" w:sz="0" w:space="0" w:color="auto"/>
      </w:divBdr>
    </w:div>
    <w:div w:id="1918243337">
      <w:bodyDiv w:val="1"/>
      <w:marLeft w:val="0"/>
      <w:marRight w:val="0"/>
      <w:marTop w:val="0"/>
      <w:marBottom w:val="0"/>
      <w:divBdr>
        <w:top w:val="none" w:sz="0" w:space="0" w:color="auto"/>
        <w:left w:val="none" w:sz="0" w:space="0" w:color="auto"/>
        <w:bottom w:val="none" w:sz="0" w:space="0" w:color="auto"/>
        <w:right w:val="none" w:sz="0" w:space="0" w:color="auto"/>
      </w:divBdr>
    </w:div>
    <w:div w:id="1931160899">
      <w:bodyDiv w:val="1"/>
      <w:marLeft w:val="0"/>
      <w:marRight w:val="0"/>
      <w:marTop w:val="0"/>
      <w:marBottom w:val="0"/>
      <w:divBdr>
        <w:top w:val="none" w:sz="0" w:space="0" w:color="auto"/>
        <w:left w:val="none" w:sz="0" w:space="0" w:color="auto"/>
        <w:bottom w:val="none" w:sz="0" w:space="0" w:color="auto"/>
        <w:right w:val="none" w:sz="0" w:space="0" w:color="auto"/>
      </w:divBdr>
    </w:div>
    <w:div w:id="1938170933">
      <w:bodyDiv w:val="1"/>
      <w:marLeft w:val="0"/>
      <w:marRight w:val="0"/>
      <w:marTop w:val="0"/>
      <w:marBottom w:val="0"/>
      <w:divBdr>
        <w:top w:val="none" w:sz="0" w:space="0" w:color="auto"/>
        <w:left w:val="none" w:sz="0" w:space="0" w:color="auto"/>
        <w:bottom w:val="none" w:sz="0" w:space="0" w:color="auto"/>
        <w:right w:val="none" w:sz="0" w:space="0" w:color="auto"/>
      </w:divBdr>
    </w:div>
    <w:div w:id="1971283451">
      <w:bodyDiv w:val="1"/>
      <w:marLeft w:val="0"/>
      <w:marRight w:val="0"/>
      <w:marTop w:val="0"/>
      <w:marBottom w:val="0"/>
      <w:divBdr>
        <w:top w:val="none" w:sz="0" w:space="0" w:color="auto"/>
        <w:left w:val="none" w:sz="0" w:space="0" w:color="auto"/>
        <w:bottom w:val="none" w:sz="0" w:space="0" w:color="auto"/>
        <w:right w:val="none" w:sz="0" w:space="0" w:color="auto"/>
      </w:divBdr>
    </w:div>
    <w:div w:id="1971588764">
      <w:bodyDiv w:val="1"/>
      <w:marLeft w:val="0"/>
      <w:marRight w:val="0"/>
      <w:marTop w:val="0"/>
      <w:marBottom w:val="0"/>
      <w:divBdr>
        <w:top w:val="none" w:sz="0" w:space="0" w:color="auto"/>
        <w:left w:val="none" w:sz="0" w:space="0" w:color="auto"/>
        <w:bottom w:val="none" w:sz="0" w:space="0" w:color="auto"/>
        <w:right w:val="none" w:sz="0" w:space="0" w:color="auto"/>
      </w:divBdr>
    </w:div>
    <w:div w:id="1972050974">
      <w:bodyDiv w:val="1"/>
      <w:marLeft w:val="0"/>
      <w:marRight w:val="0"/>
      <w:marTop w:val="0"/>
      <w:marBottom w:val="0"/>
      <w:divBdr>
        <w:top w:val="none" w:sz="0" w:space="0" w:color="auto"/>
        <w:left w:val="none" w:sz="0" w:space="0" w:color="auto"/>
        <w:bottom w:val="none" w:sz="0" w:space="0" w:color="auto"/>
        <w:right w:val="none" w:sz="0" w:space="0" w:color="auto"/>
      </w:divBdr>
    </w:div>
    <w:div w:id="1975210811">
      <w:bodyDiv w:val="1"/>
      <w:marLeft w:val="0"/>
      <w:marRight w:val="0"/>
      <w:marTop w:val="0"/>
      <w:marBottom w:val="0"/>
      <w:divBdr>
        <w:top w:val="none" w:sz="0" w:space="0" w:color="auto"/>
        <w:left w:val="none" w:sz="0" w:space="0" w:color="auto"/>
        <w:bottom w:val="none" w:sz="0" w:space="0" w:color="auto"/>
        <w:right w:val="none" w:sz="0" w:space="0" w:color="auto"/>
      </w:divBdr>
    </w:div>
    <w:div w:id="1996882692">
      <w:bodyDiv w:val="1"/>
      <w:marLeft w:val="0"/>
      <w:marRight w:val="0"/>
      <w:marTop w:val="0"/>
      <w:marBottom w:val="0"/>
      <w:divBdr>
        <w:top w:val="none" w:sz="0" w:space="0" w:color="auto"/>
        <w:left w:val="none" w:sz="0" w:space="0" w:color="auto"/>
        <w:bottom w:val="none" w:sz="0" w:space="0" w:color="auto"/>
        <w:right w:val="none" w:sz="0" w:space="0" w:color="auto"/>
      </w:divBdr>
    </w:div>
    <w:div w:id="2000427591">
      <w:bodyDiv w:val="1"/>
      <w:marLeft w:val="0"/>
      <w:marRight w:val="0"/>
      <w:marTop w:val="0"/>
      <w:marBottom w:val="0"/>
      <w:divBdr>
        <w:top w:val="none" w:sz="0" w:space="0" w:color="auto"/>
        <w:left w:val="none" w:sz="0" w:space="0" w:color="auto"/>
        <w:bottom w:val="none" w:sz="0" w:space="0" w:color="auto"/>
        <w:right w:val="none" w:sz="0" w:space="0" w:color="auto"/>
      </w:divBdr>
    </w:div>
    <w:div w:id="2004354463">
      <w:bodyDiv w:val="1"/>
      <w:marLeft w:val="0"/>
      <w:marRight w:val="0"/>
      <w:marTop w:val="0"/>
      <w:marBottom w:val="0"/>
      <w:divBdr>
        <w:top w:val="none" w:sz="0" w:space="0" w:color="auto"/>
        <w:left w:val="none" w:sz="0" w:space="0" w:color="auto"/>
        <w:bottom w:val="none" w:sz="0" w:space="0" w:color="auto"/>
        <w:right w:val="none" w:sz="0" w:space="0" w:color="auto"/>
      </w:divBdr>
    </w:div>
    <w:div w:id="2004818850">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19849552">
      <w:bodyDiv w:val="1"/>
      <w:marLeft w:val="0"/>
      <w:marRight w:val="0"/>
      <w:marTop w:val="0"/>
      <w:marBottom w:val="0"/>
      <w:divBdr>
        <w:top w:val="none" w:sz="0" w:space="0" w:color="auto"/>
        <w:left w:val="none" w:sz="0" w:space="0" w:color="auto"/>
        <w:bottom w:val="none" w:sz="0" w:space="0" w:color="auto"/>
        <w:right w:val="none" w:sz="0" w:space="0" w:color="auto"/>
      </w:divBdr>
    </w:div>
    <w:div w:id="2027561730">
      <w:bodyDiv w:val="1"/>
      <w:marLeft w:val="0"/>
      <w:marRight w:val="0"/>
      <w:marTop w:val="0"/>
      <w:marBottom w:val="0"/>
      <w:divBdr>
        <w:top w:val="none" w:sz="0" w:space="0" w:color="auto"/>
        <w:left w:val="none" w:sz="0" w:space="0" w:color="auto"/>
        <w:bottom w:val="none" w:sz="0" w:space="0" w:color="auto"/>
        <w:right w:val="none" w:sz="0" w:space="0" w:color="auto"/>
      </w:divBdr>
    </w:div>
    <w:div w:id="2027712688">
      <w:bodyDiv w:val="1"/>
      <w:marLeft w:val="0"/>
      <w:marRight w:val="0"/>
      <w:marTop w:val="0"/>
      <w:marBottom w:val="0"/>
      <w:divBdr>
        <w:top w:val="none" w:sz="0" w:space="0" w:color="auto"/>
        <w:left w:val="none" w:sz="0" w:space="0" w:color="auto"/>
        <w:bottom w:val="none" w:sz="0" w:space="0" w:color="auto"/>
        <w:right w:val="none" w:sz="0" w:space="0" w:color="auto"/>
      </w:divBdr>
    </w:div>
    <w:div w:id="2027781843">
      <w:bodyDiv w:val="1"/>
      <w:marLeft w:val="0"/>
      <w:marRight w:val="0"/>
      <w:marTop w:val="0"/>
      <w:marBottom w:val="0"/>
      <w:divBdr>
        <w:top w:val="none" w:sz="0" w:space="0" w:color="auto"/>
        <w:left w:val="none" w:sz="0" w:space="0" w:color="auto"/>
        <w:bottom w:val="none" w:sz="0" w:space="0" w:color="auto"/>
        <w:right w:val="none" w:sz="0" w:space="0" w:color="auto"/>
      </w:divBdr>
    </w:div>
    <w:div w:id="2029716072">
      <w:bodyDiv w:val="1"/>
      <w:marLeft w:val="0"/>
      <w:marRight w:val="0"/>
      <w:marTop w:val="0"/>
      <w:marBottom w:val="0"/>
      <w:divBdr>
        <w:top w:val="none" w:sz="0" w:space="0" w:color="auto"/>
        <w:left w:val="none" w:sz="0" w:space="0" w:color="auto"/>
        <w:bottom w:val="none" w:sz="0" w:space="0" w:color="auto"/>
        <w:right w:val="none" w:sz="0" w:space="0" w:color="auto"/>
      </w:divBdr>
    </w:div>
    <w:div w:id="2030794447">
      <w:bodyDiv w:val="1"/>
      <w:marLeft w:val="0"/>
      <w:marRight w:val="0"/>
      <w:marTop w:val="0"/>
      <w:marBottom w:val="0"/>
      <w:divBdr>
        <w:top w:val="none" w:sz="0" w:space="0" w:color="auto"/>
        <w:left w:val="none" w:sz="0" w:space="0" w:color="auto"/>
        <w:bottom w:val="none" w:sz="0" w:space="0" w:color="auto"/>
        <w:right w:val="none" w:sz="0" w:space="0" w:color="auto"/>
      </w:divBdr>
    </w:div>
    <w:div w:id="2034188569">
      <w:bodyDiv w:val="1"/>
      <w:marLeft w:val="0"/>
      <w:marRight w:val="0"/>
      <w:marTop w:val="0"/>
      <w:marBottom w:val="0"/>
      <w:divBdr>
        <w:top w:val="none" w:sz="0" w:space="0" w:color="auto"/>
        <w:left w:val="none" w:sz="0" w:space="0" w:color="auto"/>
        <w:bottom w:val="none" w:sz="0" w:space="0" w:color="auto"/>
        <w:right w:val="none" w:sz="0" w:space="0" w:color="auto"/>
      </w:divBdr>
      <w:divsChild>
        <w:div w:id="813507">
          <w:marLeft w:val="0"/>
          <w:marRight w:val="0"/>
          <w:marTop w:val="0"/>
          <w:marBottom w:val="0"/>
          <w:divBdr>
            <w:top w:val="none" w:sz="0" w:space="0" w:color="auto"/>
            <w:left w:val="none" w:sz="0" w:space="0" w:color="auto"/>
            <w:bottom w:val="none" w:sz="0" w:space="0" w:color="auto"/>
            <w:right w:val="none" w:sz="0" w:space="0" w:color="auto"/>
          </w:divBdr>
        </w:div>
      </w:divsChild>
    </w:div>
    <w:div w:id="2045448018">
      <w:bodyDiv w:val="1"/>
      <w:marLeft w:val="0"/>
      <w:marRight w:val="0"/>
      <w:marTop w:val="0"/>
      <w:marBottom w:val="0"/>
      <w:divBdr>
        <w:top w:val="none" w:sz="0" w:space="0" w:color="auto"/>
        <w:left w:val="none" w:sz="0" w:space="0" w:color="auto"/>
        <w:bottom w:val="none" w:sz="0" w:space="0" w:color="auto"/>
        <w:right w:val="none" w:sz="0" w:space="0" w:color="auto"/>
      </w:divBdr>
    </w:div>
    <w:div w:id="2052991817">
      <w:bodyDiv w:val="1"/>
      <w:marLeft w:val="0"/>
      <w:marRight w:val="0"/>
      <w:marTop w:val="0"/>
      <w:marBottom w:val="0"/>
      <w:divBdr>
        <w:top w:val="none" w:sz="0" w:space="0" w:color="auto"/>
        <w:left w:val="none" w:sz="0" w:space="0" w:color="auto"/>
        <w:bottom w:val="none" w:sz="0" w:space="0" w:color="auto"/>
        <w:right w:val="none" w:sz="0" w:space="0" w:color="auto"/>
      </w:divBdr>
    </w:div>
    <w:div w:id="2054187233">
      <w:bodyDiv w:val="1"/>
      <w:marLeft w:val="0"/>
      <w:marRight w:val="0"/>
      <w:marTop w:val="0"/>
      <w:marBottom w:val="0"/>
      <w:divBdr>
        <w:top w:val="none" w:sz="0" w:space="0" w:color="auto"/>
        <w:left w:val="none" w:sz="0" w:space="0" w:color="auto"/>
        <w:bottom w:val="none" w:sz="0" w:space="0" w:color="auto"/>
        <w:right w:val="none" w:sz="0" w:space="0" w:color="auto"/>
      </w:divBdr>
    </w:div>
    <w:div w:id="2058820450">
      <w:bodyDiv w:val="1"/>
      <w:marLeft w:val="0"/>
      <w:marRight w:val="0"/>
      <w:marTop w:val="0"/>
      <w:marBottom w:val="0"/>
      <w:divBdr>
        <w:top w:val="none" w:sz="0" w:space="0" w:color="auto"/>
        <w:left w:val="none" w:sz="0" w:space="0" w:color="auto"/>
        <w:bottom w:val="none" w:sz="0" w:space="0" w:color="auto"/>
        <w:right w:val="none" w:sz="0" w:space="0" w:color="auto"/>
      </w:divBdr>
    </w:div>
    <w:div w:id="2065060041">
      <w:bodyDiv w:val="1"/>
      <w:marLeft w:val="0"/>
      <w:marRight w:val="0"/>
      <w:marTop w:val="0"/>
      <w:marBottom w:val="0"/>
      <w:divBdr>
        <w:top w:val="none" w:sz="0" w:space="0" w:color="auto"/>
        <w:left w:val="none" w:sz="0" w:space="0" w:color="auto"/>
        <w:bottom w:val="none" w:sz="0" w:space="0" w:color="auto"/>
        <w:right w:val="none" w:sz="0" w:space="0" w:color="auto"/>
      </w:divBdr>
      <w:divsChild>
        <w:div w:id="495995051">
          <w:marLeft w:val="480"/>
          <w:marRight w:val="0"/>
          <w:marTop w:val="0"/>
          <w:marBottom w:val="0"/>
          <w:divBdr>
            <w:top w:val="none" w:sz="0" w:space="0" w:color="auto"/>
            <w:left w:val="none" w:sz="0" w:space="0" w:color="auto"/>
            <w:bottom w:val="none" w:sz="0" w:space="0" w:color="auto"/>
            <w:right w:val="none" w:sz="0" w:space="0" w:color="auto"/>
          </w:divBdr>
        </w:div>
        <w:div w:id="1462310982">
          <w:marLeft w:val="480"/>
          <w:marRight w:val="0"/>
          <w:marTop w:val="0"/>
          <w:marBottom w:val="0"/>
          <w:divBdr>
            <w:top w:val="none" w:sz="0" w:space="0" w:color="auto"/>
            <w:left w:val="none" w:sz="0" w:space="0" w:color="auto"/>
            <w:bottom w:val="none" w:sz="0" w:space="0" w:color="auto"/>
            <w:right w:val="none" w:sz="0" w:space="0" w:color="auto"/>
          </w:divBdr>
        </w:div>
        <w:div w:id="1134173108">
          <w:marLeft w:val="480"/>
          <w:marRight w:val="0"/>
          <w:marTop w:val="0"/>
          <w:marBottom w:val="0"/>
          <w:divBdr>
            <w:top w:val="none" w:sz="0" w:space="0" w:color="auto"/>
            <w:left w:val="none" w:sz="0" w:space="0" w:color="auto"/>
            <w:bottom w:val="none" w:sz="0" w:space="0" w:color="auto"/>
            <w:right w:val="none" w:sz="0" w:space="0" w:color="auto"/>
          </w:divBdr>
        </w:div>
        <w:div w:id="1261521097">
          <w:marLeft w:val="480"/>
          <w:marRight w:val="0"/>
          <w:marTop w:val="0"/>
          <w:marBottom w:val="0"/>
          <w:divBdr>
            <w:top w:val="none" w:sz="0" w:space="0" w:color="auto"/>
            <w:left w:val="none" w:sz="0" w:space="0" w:color="auto"/>
            <w:bottom w:val="none" w:sz="0" w:space="0" w:color="auto"/>
            <w:right w:val="none" w:sz="0" w:space="0" w:color="auto"/>
          </w:divBdr>
        </w:div>
        <w:div w:id="1925187078">
          <w:marLeft w:val="480"/>
          <w:marRight w:val="0"/>
          <w:marTop w:val="0"/>
          <w:marBottom w:val="0"/>
          <w:divBdr>
            <w:top w:val="none" w:sz="0" w:space="0" w:color="auto"/>
            <w:left w:val="none" w:sz="0" w:space="0" w:color="auto"/>
            <w:bottom w:val="none" w:sz="0" w:space="0" w:color="auto"/>
            <w:right w:val="none" w:sz="0" w:space="0" w:color="auto"/>
          </w:divBdr>
        </w:div>
        <w:div w:id="517886107">
          <w:marLeft w:val="480"/>
          <w:marRight w:val="0"/>
          <w:marTop w:val="0"/>
          <w:marBottom w:val="0"/>
          <w:divBdr>
            <w:top w:val="none" w:sz="0" w:space="0" w:color="auto"/>
            <w:left w:val="none" w:sz="0" w:space="0" w:color="auto"/>
            <w:bottom w:val="none" w:sz="0" w:space="0" w:color="auto"/>
            <w:right w:val="none" w:sz="0" w:space="0" w:color="auto"/>
          </w:divBdr>
        </w:div>
      </w:divsChild>
    </w:div>
    <w:div w:id="2091732578">
      <w:bodyDiv w:val="1"/>
      <w:marLeft w:val="0"/>
      <w:marRight w:val="0"/>
      <w:marTop w:val="0"/>
      <w:marBottom w:val="0"/>
      <w:divBdr>
        <w:top w:val="none" w:sz="0" w:space="0" w:color="auto"/>
        <w:left w:val="none" w:sz="0" w:space="0" w:color="auto"/>
        <w:bottom w:val="none" w:sz="0" w:space="0" w:color="auto"/>
        <w:right w:val="none" w:sz="0" w:space="0" w:color="auto"/>
      </w:divBdr>
    </w:div>
    <w:div w:id="2094234948">
      <w:bodyDiv w:val="1"/>
      <w:marLeft w:val="0"/>
      <w:marRight w:val="0"/>
      <w:marTop w:val="0"/>
      <w:marBottom w:val="0"/>
      <w:divBdr>
        <w:top w:val="none" w:sz="0" w:space="0" w:color="auto"/>
        <w:left w:val="none" w:sz="0" w:space="0" w:color="auto"/>
        <w:bottom w:val="none" w:sz="0" w:space="0" w:color="auto"/>
        <w:right w:val="none" w:sz="0" w:space="0" w:color="auto"/>
      </w:divBdr>
    </w:div>
    <w:div w:id="2094933437">
      <w:bodyDiv w:val="1"/>
      <w:marLeft w:val="0"/>
      <w:marRight w:val="0"/>
      <w:marTop w:val="0"/>
      <w:marBottom w:val="0"/>
      <w:divBdr>
        <w:top w:val="none" w:sz="0" w:space="0" w:color="auto"/>
        <w:left w:val="none" w:sz="0" w:space="0" w:color="auto"/>
        <w:bottom w:val="none" w:sz="0" w:space="0" w:color="auto"/>
        <w:right w:val="none" w:sz="0" w:space="0" w:color="auto"/>
      </w:divBdr>
    </w:div>
    <w:div w:id="2095592149">
      <w:bodyDiv w:val="1"/>
      <w:marLeft w:val="0"/>
      <w:marRight w:val="0"/>
      <w:marTop w:val="0"/>
      <w:marBottom w:val="0"/>
      <w:divBdr>
        <w:top w:val="none" w:sz="0" w:space="0" w:color="auto"/>
        <w:left w:val="none" w:sz="0" w:space="0" w:color="auto"/>
        <w:bottom w:val="none" w:sz="0" w:space="0" w:color="auto"/>
        <w:right w:val="none" w:sz="0" w:space="0" w:color="auto"/>
      </w:divBdr>
    </w:div>
    <w:div w:id="2100330284">
      <w:bodyDiv w:val="1"/>
      <w:marLeft w:val="0"/>
      <w:marRight w:val="0"/>
      <w:marTop w:val="0"/>
      <w:marBottom w:val="0"/>
      <w:divBdr>
        <w:top w:val="none" w:sz="0" w:space="0" w:color="auto"/>
        <w:left w:val="none" w:sz="0" w:space="0" w:color="auto"/>
        <w:bottom w:val="none" w:sz="0" w:space="0" w:color="auto"/>
        <w:right w:val="none" w:sz="0" w:space="0" w:color="auto"/>
      </w:divBdr>
    </w:div>
    <w:div w:id="2117479096">
      <w:bodyDiv w:val="1"/>
      <w:marLeft w:val="0"/>
      <w:marRight w:val="0"/>
      <w:marTop w:val="0"/>
      <w:marBottom w:val="0"/>
      <w:divBdr>
        <w:top w:val="none" w:sz="0" w:space="0" w:color="auto"/>
        <w:left w:val="none" w:sz="0" w:space="0" w:color="auto"/>
        <w:bottom w:val="none" w:sz="0" w:space="0" w:color="auto"/>
        <w:right w:val="none" w:sz="0" w:space="0" w:color="auto"/>
      </w:divBdr>
    </w:div>
    <w:div w:id="2132967405">
      <w:bodyDiv w:val="1"/>
      <w:marLeft w:val="0"/>
      <w:marRight w:val="0"/>
      <w:marTop w:val="0"/>
      <w:marBottom w:val="0"/>
      <w:divBdr>
        <w:top w:val="none" w:sz="0" w:space="0" w:color="auto"/>
        <w:left w:val="none" w:sz="0" w:space="0" w:color="auto"/>
        <w:bottom w:val="none" w:sz="0" w:space="0" w:color="auto"/>
        <w:right w:val="none" w:sz="0" w:space="0" w:color="auto"/>
      </w:divBdr>
    </w:div>
    <w:div w:id="2133741501">
      <w:bodyDiv w:val="1"/>
      <w:marLeft w:val="0"/>
      <w:marRight w:val="0"/>
      <w:marTop w:val="0"/>
      <w:marBottom w:val="0"/>
      <w:divBdr>
        <w:top w:val="none" w:sz="0" w:space="0" w:color="auto"/>
        <w:left w:val="none" w:sz="0" w:space="0" w:color="auto"/>
        <w:bottom w:val="none" w:sz="0" w:space="0" w:color="auto"/>
        <w:right w:val="none" w:sz="0" w:space="0" w:color="auto"/>
      </w:divBdr>
    </w:div>
    <w:div w:id="2139913611">
      <w:bodyDiv w:val="1"/>
      <w:marLeft w:val="0"/>
      <w:marRight w:val="0"/>
      <w:marTop w:val="0"/>
      <w:marBottom w:val="0"/>
      <w:divBdr>
        <w:top w:val="none" w:sz="0" w:space="0" w:color="auto"/>
        <w:left w:val="none" w:sz="0" w:space="0" w:color="auto"/>
        <w:bottom w:val="none" w:sz="0" w:space="0" w:color="auto"/>
        <w:right w:val="none" w:sz="0" w:space="0" w:color="auto"/>
      </w:divBdr>
    </w:div>
    <w:div w:id="2140105234">
      <w:bodyDiv w:val="1"/>
      <w:marLeft w:val="0"/>
      <w:marRight w:val="0"/>
      <w:marTop w:val="0"/>
      <w:marBottom w:val="0"/>
      <w:divBdr>
        <w:top w:val="none" w:sz="0" w:space="0" w:color="auto"/>
        <w:left w:val="none" w:sz="0" w:space="0" w:color="auto"/>
        <w:bottom w:val="none" w:sz="0" w:space="0" w:color="auto"/>
        <w:right w:val="none" w:sz="0" w:space="0" w:color="auto"/>
      </w:divBdr>
    </w:div>
    <w:div w:id="2141728357">
      <w:bodyDiv w:val="1"/>
      <w:marLeft w:val="0"/>
      <w:marRight w:val="0"/>
      <w:marTop w:val="0"/>
      <w:marBottom w:val="0"/>
      <w:divBdr>
        <w:top w:val="none" w:sz="0" w:space="0" w:color="auto"/>
        <w:left w:val="none" w:sz="0" w:space="0" w:color="auto"/>
        <w:bottom w:val="none" w:sz="0" w:space="0" w:color="auto"/>
        <w:right w:val="none" w:sz="0" w:space="0" w:color="auto"/>
      </w:divBdr>
    </w:div>
    <w:div w:id="2144156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github.com/UCL-NT/SNE-rep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72D25F52F494194BCB5EF518A5EE5FD"/>
        <w:category>
          <w:name w:val="General"/>
          <w:gallery w:val="placeholder"/>
        </w:category>
        <w:types>
          <w:type w:val="bbPlcHdr"/>
        </w:types>
        <w:behaviors>
          <w:behavior w:val="content"/>
        </w:behaviors>
        <w:guid w:val="{538281F7-2DA0-42D6-9BBE-38311A0B7667}"/>
      </w:docPartPr>
      <w:docPartBody>
        <w:p w:rsidR="00631293" w:rsidRDefault="00A50763" w:rsidP="00A50763">
          <w:pPr>
            <w:pStyle w:val="472D25F52F494194BCB5EF518A5EE5FD"/>
          </w:pPr>
          <w:r w:rsidRPr="00F81C2B">
            <w:rPr>
              <w:rStyle w:val="PlaceholderText"/>
              <w:rFonts w:hint="eastAsia"/>
            </w:rPr>
            <w:t>按一下或點選這裡以輸入文字。</w:t>
          </w:r>
        </w:p>
      </w:docPartBody>
    </w:docPart>
    <w:docPart>
      <w:docPartPr>
        <w:name w:val="DefaultPlaceholder_-1854013440"/>
        <w:category>
          <w:name w:val="General"/>
          <w:gallery w:val="placeholder"/>
        </w:category>
        <w:types>
          <w:type w:val="bbPlcHdr"/>
        </w:types>
        <w:behaviors>
          <w:behavior w:val="content"/>
        </w:behaviors>
        <w:guid w:val="{77FC19BC-D545-4BE6-8E0B-8F470B5D479D}"/>
      </w:docPartPr>
      <w:docPartBody>
        <w:p w:rsidR="00C23047" w:rsidRDefault="00C77571">
          <w:r w:rsidRPr="007432E2">
            <w:rPr>
              <w:rStyle w:val="PlaceholderText"/>
            </w:rPr>
            <w:t>Click or tap here to enter text.</w:t>
          </w:r>
        </w:p>
      </w:docPartBody>
    </w:docPart>
    <w:docPart>
      <w:docPartPr>
        <w:name w:val="880D9BCB242947499223249DF26351CA"/>
        <w:category>
          <w:name w:val="General"/>
          <w:gallery w:val="placeholder"/>
        </w:category>
        <w:types>
          <w:type w:val="bbPlcHdr"/>
        </w:types>
        <w:behaviors>
          <w:behavior w:val="content"/>
        </w:behaviors>
        <w:guid w:val="{36263EE5-D913-4578-BF1E-DE4E926202EE}"/>
      </w:docPartPr>
      <w:docPartBody>
        <w:p w:rsidR="0072048F" w:rsidRDefault="001D5C6C" w:rsidP="001D5C6C">
          <w:pPr>
            <w:pStyle w:val="880D9BCB242947499223249DF26351CA"/>
          </w:pPr>
          <w:r w:rsidRPr="007432E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763"/>
    <w:rsid w:val="001D5C6C"/>
    <w:rsid w:val="00631293"/>
    <w:rsid w:val="0072048F"/>
    <w:rsid w:val="009B5BF8"/>
    <w:rsid w:val="00A50763"/>
    <w:rsid w:val="00C23047"/>
    <w:rsid w:val="00C775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5C6C"/>
    <w:rPr>
      <w:color w:val="808080"/>
    </w:rPr>
  </w:style>
  <w:style w:type="paragraph" w:customStyle="1" w:styleId="0B5A973C8E0D43D991495E78F8D6CE29">
    <w:name w:val="0B5A973C8E0D43D991495E78F8D6CE29"/>
    <w:rsid w:val="00A50763"/>
  </w:style>
  <w:style w:type="paragraph" w:customStyle="1" w:styleId="472D25F52F494194BCB5EF518A5EE5FD">
    <w:name w:val="472D25F52F494194BCB5EF518A5EE5FD"/>
    <w:rsid w:val="00A50763"/>
  </w:style>
  <w:style w:type="paragraph" w:customStyle="1" w:styleId="880D9BCB242947499223249DF26351CA">
    <w:name w:val="880D9BCB242947499223249DF26351CA"/>
    <w:rsid w:val="001D5C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4004866-3710-47b3-86cb-cdd60aab8c80">
  <we:reference id="f78a3046-9e99-4300-aa2b-5814002b01a2" version="1.46.0.0" store="WA104382081" storeType="excatalog"/>
  <we:alternateReferences/>
  <we:properties>
    <we:property name="MENDELEY_CITATIONS_STYLE" value="{&quot;id&quot;:&quot;https://www.zotero.org/styles/apa&quot;,&quot;title&quot;:&quot;American Psychological Association 7th edition&quot;,&quot;format&quot;:&quot;author-date&quot;,&quot;defaultLocale&quot;:null,&quot;isLocaleCodeValid&quot;:true}"/>
    <we:property name="MENDELEY_CITATIONS" value="[{&quot;citationID&quot;:&quot;MENDELEY_CITATION_baf29b7a-de82-4775-ab62-dedde1fbf3e7&quot;,&quot;properties&quot;:{&quot;noteIndex&quot;:0},&quot;isEdited&quot;:false,&quot;manualOverride&quot;:{&quot;isManuallyOverridden&quot;:false,&quot;citeprocText&quot;:&quot;(Zimmerer et al., 2018, 2020)&quot;,&quot;manualOverrideText&quot;:&quot;&quot;},&quot;citationTag&quot;:&quot;MENDELEY_CITATION_v3_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&quot;,&quot;citationItems&quot;:[{&quot;id&quot;:&quot;a549bf81-a391-3049-8fc8-860809bad193&quot;,&quot;itemData&quot;:{&quot;type&quot;:&quot;article-journal&quot;,&quot;id&quot;:&quot;a549bf81-a391-3049-8fc8-860809bad193&quot;,&quot;title&quot;:&quot;Automated analysis of language production in aphasia and right-hemisphere damage: frequency and collocation strength&quot;,&quot;author&quot;:[{&quot;family&quot;:&quot;Zimmerer&quot;,&quot;given&quot;:&quot;V. C.&quot;,&quot;parse-names&quot;:false,&quot;dropping-particle&quot;:&quot;&quot;,&quot;non-dropping-particle&quot;:&quot;&quot;},{&quot;family&quot;:&quot;Newman&quot;,&quot;given&quot;:&quot;L.&quot;,&quot;parse-names&quot;:false,&quot;dropping-particle&quot;:&quot;&quot;,&quot;non-dropping-particle&quot;:&quot;&quot;},{&quot;family&quot;:&quot;Thomson&quot;,&quot;given&quot;:&quot;R.&quot;,&quot;parse-names&quot;:false,&quot;dropping-particle&quot;:&quot;&quot;,&quot;non-dropping-particle&quot;:&quot;&quot;},{&quot;family&quot;:&quot;Coleman&quot;,&quot;given&quot;:&quot;M.&quot;,&quot;parse-names&quot;:false,&quot;dropping-particle&quot;:&quot;&quot;,&quot;non-dropping-particle&quot;:&quot;&quot;},{&quot;family&quot;:&quot;Varley&quot;,&quot;given&quot;:&quot;R. A.&quot;,&quot;parse-names&quot;:false,&quot;dropping-particle&quot;:&quot;&quot;,&quot;non-dropping-particle&quot;:&quot;&quot;}],&quot;container-title&quot;:&quot;Aphasiology&quot;,&quot;container-title-short&quot;:&quot;Aphasiology&quot;,&quot;accessed&quot;:{&quot;date-parts&quot;:[[2023,10,2]]},&quot;DOI&quot;:&quot;10.1080/02687038.2018.1497138&quot;,&quot;ISSN&quot;:&quot;14645041&quot;,&quot;URL&quot;:&quot;https://www.tandfonline.com/doi/abs/10.1080/02687038.2018.1497138&quot;,&quot;issued&quot;:{&quot;date-parts&quot;:[[2018,11,2]]},&quot;page&quot;:&quot;1267-1283&quot;,&quot;abstract&quot;:&quot;1. It is well established that words that a speaker frequently encounters are processed more quickly and accurately (Dell, 1990; Harley &amp; Bown, 1998; Jescheniak &amp; Levelt, 1994). Frequency has becom...&quot;,&quot;publisher&quot;:&quot;Routledge&quot;,&quot;issue&quot;:&quot;11&quot;,&quot;volume&quot;:&quot;32&quot;},&quot;isTemporary&quot;:false},{&quot;id&quot;:&quot;1f491154-a44f-346d-a14f-6534233f0af5&quot;,&quot;itemData&quot;:{&quot;type&quot;:&quot;article-journal&quot;,&quot;id&quot;:&quot;1f491154-a44f-346d-a14f-6534233f0af5&quot;,&quot;title&quot;:&quot;Automated profiling of spontaneous speech in primary progressive aphasia and behavioral-variant frontotemporal dementia: An approach based on usage-frequency&quot;,&quot;author&quot;:[{&quot;family&quot;:&quot;Zimmerer&quot;,&quot;given&quot;:&quot;Vitor C.&quot;,&quot;parse-names&quot;:false,&quot;dropping-particle&quot;:&quot;&quot;,&quot;non-dropping-particle&quot;:&quot;&quot;},{&quot;family&quot;:&quot;Hardy&quot;,&quot;given&quot;:&quot;Chris J.D.&quot;,&quot;parse-names&quot;:false,&quot;dropping-particle&quot;:&quot;&quot;,&quot;non-dropping-particle&quot;:&quot;&quot;},{&quot;family&quot;:&quot;Eastman&quot;,&quot;given&quot;:&quot;James&quot;,&quot;parse-names&quot;:false,&quot;dropping-particle&quot;:&quot;&quot;,&quot;non-dropping-particle&quot;:&quot;&quot;},{&quot;family&quot;:&quot;Dutta&quot;,&quot;given&quot;:&quot;Sonali&quot;,&quot;parse-names&quot;:false,&quot;dropping-particle&quot;:&quot;&quot;,&quot;non-dropping-particle&quot;:&quot;&quot;},{&quot;family&quot;:&quot;Varnet&quot;,&quot;given&quot;:&quot;Leo&quot;,&quot;parse-names&quot;:false,&quot;dropping-particle&quot;:&quot;&quot;,&quot;non-dropping-particle&quot;:&quot;&quot;},{&quot;family&quot;:&quot;Bond&quot;,&quot;given&quot;:&quot;Rebecca L.&quot;,&quot;parse-names&quot;:false,&quot;dropping-particle&quot;:&quot;&quot;,&quot;non-dropping-particle&quot;:&quot;&quot;},{&quot;family&quot;:&quot;Russell&quot;,&quot;given&quot;:&quot;Lucy&quot;,&quot;parse-names&quot;:false,&quot;dropping-particle&quot;:&quot;&quot;,&quot;non-dropping-particle&quot;:&quot;&quot;},{&quot;family&quot;:&quot;Rohrer&quot;,&quot;given&quot;:&quot;Jonathan D.&quot;,&quot;parse-names&quot;:false,&quot;dropping-particle&quot;:&quot;&quot;,&quot;non-dropping-particle&quot;:&quot;&quot;},{&quot;family&quot;:&quot;Warren&quot;,&quot;given&quot;:&quot;Jason D.&quot;,&quot;parse-names&quot;:false,&quot;dropping-particle&quot;:&quot;&quot;,&quot;non-dropping-particle&quot;:&quot;&quot;},{&quot;family&quot;:&quot;Varley&quot;,&quot;given&quot;:&quot;Rosemary A.&quot;,&quot;parse-names&quot;:false,&quot;dropping-particle&quot;:&quot;&quot;,&quot;non-dropping-particle&quot;:&quot;&quot;}],&quot;container-title&quot;:&quot;Cortex&quot;,&quot;accessed&quot;:{&quot;date-parts&quot;:[[2023,10,2]]},&quot;DOI&quot;:&quot;10.1016/J.CORTEX.2020.08.027&quot;,&quot;ISSN&quot;:&quot;0010-9452&quot;,&quot;PMID&quot;:&quot;33120189&quot;,&quot;issued&quot;:{&quot;date-parts&quot;:[[2020,12,1]]},&quot;page&quot;:&quot;103-119&quot;,&quot;abstract&quot;:&quot;Language production provides important markers of neurological health. One feature of impairments of language and cognition, such as those that occur in stroke aphasia or Alzheimer's disease, is an overuse of high frequency, “familiar” expressions. We used computerized analysis to profile narrative speech samples from speakers with variants of frontotemporal dementia (FTD), including subtypes of primary progressive aphasia (PPA). Analysis was performed on language samples from 29 speakers with semantic variant PPA (svPPA), 25 speakers with logopenic variant PPA (lvPPA), 34 speakers with non-fluent variant PPA (nfvPPA), 14 speakers with behavioral variant FTD (bvFTD) and 20 older normal controls (NCs). We used frequency and collocation strength measures to determine use of familiar words and word combinations. We also computed word counts, content word ratio and a combination ratio, a measure of the degree to which the individual produces connected language. All dementia subtypes differed significantly from NCs. The most discriminating variables were word count, combination ratio, and content word ratio, each of which distinguished at least one dementia group from NCs. All participants with PPA, but not participants with bvFTD, produced significantly more frequent forms at the level of content words, word combinations, or both. Each dementia group differed from the others on at least one variable, and language production variables correlated with established behavioral measures of disease progression. A machine learning classifier, using narrative speech variables, achieved 90% accuracy when classifying samples as NC or dementia, and 59.4% accuracy when matching samples to their diagnostic group. Automated quantification of spontaneous speech in both language-led and non-language led dementias, is feasible. It allows extraction of syndromic profiles that complement those derived from standardized tests, warranting further evaluation as candidate biomarkers. Inclusion of frequency-based language variables benefits profiling and classification.&quot;,&quot;publisher&quot;:&quot;Elsevier&quot;,&quot;volume&quot;:&quot;133&quot;,&quot;container-title-short&quot;:&quot;&quot;},&quot;isTemporary&quot;:false}]},{&quot;citationID&quot;:&quot;MENDELEY_CITATION_64e4e2a5-cd6e-4cc3-84da-ecf0c93c91cc&quot;,&quot;properties&quot;:{&quot;noteIndex&quot;:0},&quot;isEdited&quot;:false,&quot;manualOverride&quot;:{&quot;isManuallyOverridden&quot;:true,&quot;citeprocText&quot;:&quot;(Fedorenko et al., 2010, 2012)&quot;,&quot;manualOverrideText&quot;:&quot;(2010, 2012)&quot;},&quot;citationTag&quot;:&quot;MENDELEY_CITATION_v3_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&quot;,&quot;citationItems&quot;:[{&quot;id&quot;:&quot;ed94a743-c9cb-39b9-9587-89bfac538ce3&quot;,&quot;itemData&quot;:{&quot;type&quot;:&quot;article-journal&quot;,&quot;id&quot;:&quot;ed94a743-c9cb-39b9-9587-89bfac538ce3&quot;,&quot;title&quot;:&quot;Language-Selective and Domain-General Regions Lie Side by Side within Broca’s Area&quot;,&quot;author&quot;:[{&quot;family&quot;:&quot;Fedorenko&quot;,&quot;given&quot;:&quot;Evelina&quot;,&quot;parse-names&quot;:false,&quot;dropping-particle&quot;:&quot;&quot;,&quot;non-dropping-particle&quot;:&quot;&quot;},{&quot;family&quot;:&quot;Duncan&quot;,&quot;given&quot;:&quot;John&quot;,&quot;parse-names&quot;:false,&quot;dropping-particle&quot;:&quot;&quot;,&quot;non-dropping-particle&quot;:&quot;&quot;},{&quot;family&quot;:&quot;Kanwisher&quot;,&quot;given&quot;:&quot;Nancy&quot;,&quot;parse-names&quot;:false,&quot;dropping-particle&quot;:&quot;&quot;,&quot;non-dropping-particle&quot;:&quot;&quot;}],&quot;container-title&quot;:&quot;Current Biology&quot;,&quot;accessed&quot;:{&quot;date-parts&quot;:[[2022,10,13]]},&quot;DOI&quot;:&quot;10.1016/J.CUB.2012.09.011&quot;,&quot;ISSN&quot;:&quot;0960-9822&quot;,&quot;PMID&quot;:&quot;23063434&quot;,&quot;issued&quot;:{&quot;date-parts&quot;:[[2012,11,6]]},&quot;page&quot;:&quot;2059-2062&quot;,&quot;abstract&quot;:&quot;In 1861, Paul Broca stood up before the Anthropological Society of Paris and announced that the left frontal lobe was the seat of speech. Ever since, Broca's eponymous brain region has served as a primary battleground for one of the central debates in the science of the mind and brain: Is human cognition produced by highly specialized brain regions, each conducting a specific mental process, or instead by more general-purpose brain mechanisms, each broadly engaged in a wide range of cognitive tasks? For Broca's area, the debate focuses on specialization for language versus domain-general functions such as hierarchical structure building (e.g., [1, 2]), aspects of action processing (e.g., [3]), working memory (e.g., [4]), or cognitive control (e.g., [5-7]). Here, using single-subject fMRI, we find that both ideas are right: Broca's area contains two sets of subregions lying side by side, one quite specifically engaged in language processing, surrounded by another that is broadly engaged across a wide variety of tasks and content domains. © 2012 Elsevier Ltd.&quot;,&quot;publisher&quot;:&quot;Cell Press&quot;,&quot;issue&quot;:&quot;21&quot;,&quot;volume&quot;:&quot;22&quot;,&quot;container-title-short&quot;:&quot;&quot;},&quot;isTemporary&quot;:false},{&quot;id&quot;:&quot;7d4d28cb-d107-3ec3-b928-5ac436bdae33&quot;,&quot;itemData&quot;:{&quot;type&quot;:&quot;article-journal&quot;,&quot;id&quot;:&quot;7d4d28cb-d107-3ec3-b928-5ac436bdae33&quot;,&quot;title&quot;:&quot;New method for fMRI investigations of language: Defining ROIs functionally in individual subjects&quot;,&quot;author&quot;:[{&quot;family&quot;:&quot;Fedorenko&quot;,&quot;given&quot;:&quot;Evelina&quot;,&quot;parse-names&quot;:false,&quot;dropping-particle&quot;:&quot;&quot;,&quot;non-dropping-particle&quot;:&quot;&quot;},{&quot;family&quot;:&quot;Hsieh&quot;,&quot;given&quot;:&quot;Po Jang&quot;,&quot;parse-names&quot;:false,&quot;dropping-particle&quot;:&quot;&quot;,&quot;non-dropping-particle&quot;:&quot;&quot;},{&quot;family&quot;:&quot;Nieto-Castañón&quot;,&quot;given&quot;:&quot;Alfonso&quot;,&quot;parse-names&quot;:false,&quot;dropping-particle&quot;:&quot;&quot;,&quot;non-dropping-particle&quot;:&quot;&quot;},{&quot;family&quot;:&quot;Whitfield-Gabrieli&quot;,&quot;given&quot;:&quot;Susan&quot;,&quot;parse-names&quot;:false,&quot;dropping-particle&quot;:&quot;&quot;,&quot;non-dropping-particle&quot;:&quot;&quot;},{&quot;family&quot;:&quot;Kanwisher&quot;,&quot;given&quot;:&quot;Nancy&quot;,&quot;parse-names&quot;:false,&quot;dropping-particle&quot;:&quot;&quot;,&quot;non-dropping-particle&quot;:&quot;&quot;}],&quot;container-title&quot;:&quot;Journal of Neurophysiology&quot;,&quot;container-title-short&quot;:&quot;J Neurophysiol&quot;,&quot;accessed&quot;:{&quot;date-parts&quot;:[[2022,10,19]]},&quot;DOI&quot;:&quot;10.1152/JN.00032.2010/SUPPL_FILE/DESCRIPTIONS.DOCX&quot;,&quot;ISSN&quot;:&quot;00223077&quot;,&quot;PMID&quot;:&quot;20410363&quot;,&quot;URL&quot;:&quot;https://journals.physiology.org/doi/10.1152/jn.00032.2010&quot;,&quot;issued&quot;:{&quot;date-parts&quot;:[[2010,8]]},&quot;page&quot;:&quot;1177-1194&quot;,&quot;abstract&quot;:&quot;Previous neuroimaging research has identified a number of brain regions sensitive to different aspects of linguistic processing, but precise functional characterization of these regions has proven challenging. We hypothesize that clearer functional specificity may emerge if candidate language-sensitive regions are identified functionally within each subject individually, a method that has revealed striking functional specificity in visual cortex but that has rarely been applied to neuroimaging studies of language. This method enables pooling of data from corresponding functional regions across subjects rather than from corresponding locations in stereotaxic space (which may differ functionally because of the anatomical variability across subjects). However, it is far from obvious a priori that this method will work as it requires that multiple stringent conditions be met. Specifically, candidate language-sensitive brain regions must be identifiable functionally within individual subjects in a short scan, must be replicable within subjects and have clear correspondence across subjects, and must manifest key signatures of language processing (e.g., a higher response to sentences than nonword strings, whether visual or auditory). We show here that this method does indeed work: we identify 13 candidate language-sensitive regions that meet these criteria, each present in ≥80% of subjects individually. The selectivity of these regions is stronger using our method than when standard group analyses are conducted on the same data, suggesting that the future application of this method may reveal clearer functional specificity than has been evident in prior neuroimaging research on language. Copyright © 2010 The American Physiological Society.&quot;,&quot;publisher&quot;:&quot; American Physiological Society Bethesda, MD&quot;,&quot;issue&quot;:&quot;2&quot;,&quot;volume&quot;:&quot;104&quot;},&quot;isTemporary&quot;:false}]},{&quot;citationID&quot;:&quot;MENDELEY_CITATION_818d6c84-c4d0-4551-b299-4f0f5051acd6&quot;,&quot;properties&quot;:{&quot;noteIndex&quot;:0},&quot;isEdited&quot;:false,&quot;manualOverride&quot;:{&quot;isManuallyOverridden&quot;:false,&quot;citeprocText&quot;:&quot;(Griffis et al., 2021)&quot;,&quot;manualOverrideText&quot;:&quot;&quot;},&quot;citationTag&quot;:&quot;MENDELEY_CITATION_v3_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&quot;,&quot;citationItems&quot;:[{&quot;id&quot;:&quot;674437d6-1209-3f46-a8a2-e2da49cf0251&quot;,&quot;itemData&quot;:{&quot;type&quot;:&quot;article-journal&quot;,&quot;id&quot;:&quot;674437d6-1209-3f46-a8a2-e2da49cf0251&quot;,&quot;title&quot;:&quot;Lesion Quantification Toolkit: A MATLAB software tool for estimating grey matter damage and white matter disconnections in patients with focal brain lesions&quot;,&quot;author&quot;:[{&quot;family&quot;:&quot;Griffis&quot;,&quot;given&quot;:&quot;Joseph C.&quot;,&quot;parse-names&quot;:false,&quot;dropping-particle&quot;:&quot;&quot;,&quot;non-dropping-particle&quot;:&quot;&quot;},{&quot;family&quot;:&quot;Metcalf&quot;,&quot;given&quot;:&quot;Nicholas&quot;,&quot;parse-names&quot;:false,&quot;dropping-particle&quot;:&quot;V.&quot;,&quot;non-dropping-particle&quot;:&quot;&quot;},{&quot;family&quot;:&quot;Corbetta&quot;,&quot;given&quot;:&quot;Maurizio&quot;,&quot;parse-names&quot;:false,&quot;dropping-particle&quot;:&quot;&quot;,&quot;non-dropping-particle&quot;:&quot;&quot;},{&quot;family&quot;:&quot;Shulman&quot;,&quot;given&quot;:&quot;Gordon L.&quot;,&quot;parse-names&quot;:false,&quot;dropping-particle&quot;:&quot;&quot;,&quot;non-dropping-particle&quot;:&quot;&quot;}],&quot;container-title&quot;:&quot;NeuroImage: Clinical&quot;,&quot;container-title-short&quot;:&quot;Neuroimage Clin&quot;,&quot;accessed&quot;:{&quot;date-parts&quot;:[[2022,1,20]]},&quot;DOI&quot;:&quot;10.1016/J.NICL.2021.102639&quot;,&quot;ISSN&quot;:&quot;2213-1582&quot;,&quot;PMID&quot;:&quot;33813262&quot;,&quot;issued&quot;:{&quot;date-parts&quot;:[[2021,1,1]]},&quot;page&quot;:&quot;102639&quot;,&quot;abstract&quot;:&quot;Lesion studies are an important tool for cognitive neuroscientists and neurologists. However, while brain lesion studies have traditionally aimed to localize neurological symptoms to specific anatomical loci, a growing body of evidence indicates that neurological diseases such as stroke are best conceptualized as brain network disorders. While researchers in the fields of neuroscience and neurology are therefore increasingly interested in quantifying the effects of focal brain lesions on the white matter connections that form the brain's structural connectome, few dedicated tools exist to facilitate this endeavor. Here, we present the Lesion Quantification Toolkit, a publicly available MATLAB software package for quantifying the structural impacts of focal brain lesions. The Lesion Quantification Toolkit uses atlas-based approaches to estimate parcel-level grey matter lesion loads and multiple measures of white matter disconnection severity that include tract-level disconnection measures, voxel-wise disconnection maps, and parcel-wise disconnection matrices. The toolkit also estimates lesion-induced increases in the lengths of the shortest structural paths between parcel pairs, which provide information about changes in higher-order structural network topology. We describe in detail each of the different measures produced by the toolkit, discuss their applications and considerations relevant to their use, and perform example analyses using real behavioral data collected from sub-acute stroke patients. We show that analyses performed using the different measures produced by the toolkit produce results that are highly consistent with results that have been reported in the prior literature, and we demonstrate the consistency of results obtained from analyses conducted using the different disconnection measures produced by the toolkit. We anticipate that the Lesion Quantification Toolkit will empower researchers to address research questions that would be difficult or impossible to address using traditional lesion analyses alone, and ultimately, lead to advances in our understanding of how white matter disconnections contribute to the cognitive, behavioral, and physiological consequences of focal brain lesions.&quot;,&quot;publisher&quot;:&quot;Elsevier&quot;,&quot;volume&quot;:&quot;30&quot;},&quot;isTemporary&quot;:false}]},{&quot;citationID&quot;:&quot;MENDELEY_CITATION_fbdcb4eb-2e0b-4ba4-8339-013053baf4c6&quot;,&quot;properties&quot;:{&quot;noteIndex&quot;:0},&quot;isEdited&quot;:false,&quot;manualOverride&quot;:{&quot;isManuallyOverridden&quot;:false,&quot;citeprocText&quot;:&quot;(Tzourio-Mazoyer et al., 2002)&quot;,&quot;manualOverrideText&quot;:&quot;&quot;},&quot;citationTag&quot;:&quot;MENDELEY_CITATION_v3_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&quot;,&quot;citationItems&quot;:[{&quot;id&quot;:&quot;9a2b4eef-e174-394a-a70e-3a25957a800d&quot;,&quot;itemData&quot;:{&quot;type&quot;:&quot;article-journal&quot;,&quot;id&quot;:&quot;9a2b4eef-e174-394a-a70e-3a25957a800d&quot;,&quot;title&quot;:&quot;TECHNICAL NOTE Automated Anatomical Labeling of Activations in SPM Using a Macroscopic Anatomical Parcellation of the MNI MRI Single-Subject Brain&quot;,&quot;author&quot;:[{&quot;family&quot;:&quot;Tzourio-Mazoyer&quot;,&quot;given&quot;:&quot;N&quot;,&quot;parse-names&quot;:false,&quot;dropping-particle&quot;:&quot;&quot;,&quot;non-dropping-particle&quot;:&quot;&quot;},{&quot;family&quot;:&quot;Landeau&quot;,&quot;given&quot;:&quot;B&quot;,&quot;parse-names&quot;:false,&quot;dropping-particle&quot;:&quot;&quot;,&quot;non-dropping-particle&quot;:&quot;&quot;},{&quot;family&quot;:&quot;Papathanassiou&quot;,&quot;given&quot;:&quot;D&quot;,&quot;parse-names&quot;:false,&quot;dropping-particle&quot;:&quot;&quot;,&quot;non-dropping-particle&quot;:&quot;&quot;},{&quot;family&quot;:&quot;Crivello&quot;,&quot;given&quot;:&quot;F&quot;,&quot;parse-names&quot;:false,&quot;dropping-particle&quot;:&quot;&quot;,&quot;non-dropping-particle&quot;:&quot;&quot;},{&quot;family&quot;:&quot;Etard&quot;,&quot;given&quot;:&quot;O&quot;,&quot;parse-names&quot;:false,&quot;dropping-particle&quot;:&quot;&quot;,&quot;non-dropping-particle&quot;:&quot;&quot;},{&quot;family&quot;:&quot;Delcroix&quot;,&quot;given&quot;:&quot;N&quot;,&quot;parse-names&quot;:false,&quot;dropping-particle&quot;:&quot;&quot;,&quot;non-dropping-particle&quot;:&quot;&quot;},{&quot;family&quot;:&quot;Joliot&quot;,&quot;given&quot;:&quot;M&quot;,&quot;parse-names&quot;:false,&quot;dropping-particle&quot;:&quot;&quot;,&quot;non-dropping-particle&quot;:&quot;&quot;}],&quot;accessed&quot;:{&quot;date-parts&quot;:[[2022,3,7]]},&quot;DOI&quot;:&quot;10.1006/nimg.2001.0978&quot;,&quot;URL&quot;:&quot;http://www.idealibrary.com&quot;,&quot;issued&quot;:{&quot;date-parts&quot;:[[2002]]},&quot;abstract&quot;:&quot;An anatomical parcellation of the spatially normalized single-subject high-resolution T1 volume provided by the Montreal Neurological Institute (MNI) (D. L. Collins et al., 1998, Trans. Med. Imag. 17, 463-468) was performed. The MNI single-subject main sulci were first delineated and further used as landmarks for the 3D definition of 45 anatomical volumes of interest (AVOI) in each hemisphere. This procedure was performed using a dedicated software which allowed a 3D following of the sulci course on the edited brain. Regions of interest were then drawn manually with the same software every 2 mm on the axial slices of the high-resolution MNI single subject. The 90 AVOI were reconstructed and assigned a label. Using this parcellation method, three procedures to perform the automated anatomical labeling of functional studies are proposed: (1) labeling of an extremum defined by a set of coordinates , (2) percentage of voxels belonging to each of the AVOI intersected by a sphere centered by a set of coordinates, and (3) percentage of voxels belonging to each of the AVOI intersected by an activated cluster. An interface with the Statistical Parametric Mapping package (SPM, J. Ashburner and K. J. Fris-ton, 1999, Hum. Brain Mapp. 7, 254-266) is provided as a freeware to researchers of the neuroimaging community. We believe that this tool is an improvement for the macroscopical labeling of activated area compared to labeling assessed using the Ta-lairach atlas brain in which deformations are well known. However, this tool does not alleviate the need for more sophisticated labeling strategies based on anatomical or cytoarchitectonic probabi-listic maps.&quot;,&quot;container-title-short&quot;:&quot;&quot;},&quot;isTemporary&quot;:false}]},{&quot;properties&quot;:{&quot;noteIndex&quot;:0},&quot;citationID&quot;:&quot;MENDELEY_CITATION_655c87bb-af10-4046-a1cb-b16b9eb4f110&quot;,&quot;isEdited&quot;:false,&quot;manualOverride&quot;:{&quot;isManuallyOverridden&quot;:false,&quot;manualOverrideText&quot;:&quot;&quot;,&quot;citeprocText&quot;:&quot;(Tzourio-Mazoyer et al., 2002)&quot;},&quot;citationTag&quot;:&quot;MENDELEY_CITATION_v3_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&quot;,&quot;citationItems&quot;:[{&quot;id&quot;:&quot;9a2b4eef-e174-394a-a70e-3a25957a800d&quot;,&quot;isTemporary&quot;:false,&quot;itemData&quot;:{&quot;type&quot;:&quot;article-journal&quot;,&quot;id&quot;:&quot;9a2b4eef-e174-394a-a70e-3a25957a800d&quot;,&quot;title&quot;:&quot;TECHNICAL NOTE Automated Anatomical Labeling of Activations in SPM Using a Macroscopic Anatomical Parcellation of the MNI MRI Single-Subject Brain&quot;,&quot;author&quot;:[{&quot;family&quot;:&quot;Tzourio-Mazoyer&quot;,&quot;given&quot;:&quot;N&quot;,&quot;parse-names&quot;:false,&quot;dropping-particle&quot;:&quot;&quot;,&quot;non-dropping-particle&quot;:&quot;&quot;},{&quot;family&quot;:&quot;Landeau&quot;,&quot;given&quot;:&quot;B&quot;,&quot;parse-names&quot;:false,&quot;dropping-particle&quot;:&quot;&quot;,&quot;non-dropping-particle&quot;:&quot;&quot;},{&quot;family&quot;:&quot;Papathanassiou&quot;,&quot;given&quot;:&quot;D&quot;,&quot;parse-names&quot;:false,&quot;dropping-particle&quot;:&quot;&quot;,&quot;non-dropping-particle&quot;:&quot;&quot;},{&quot;family&quot;:&quot;Crivello&quot;,&quot;given&quot;:&quot;F&quot;,&quot;parse-names&quot;:false,&quot;dropping-particle&quot;:&quot;&quot;,&quot;non-dropping-particle&quot;:&quot;&quot;},{&quot;family&quot;:&quot;Etard&quot;,&quot;given&quot;:&quot;O&quot;,&quot;parse-names&quot;:false,&quot;dropping-particle&quot;:&quot;&quot;,&quot;non-dropping-particle&quot;:&quot;&quot;},{&quot;family&quot;:&quot;Delcroix&quot;,&quot;given&quot;:&quot;N&quot;,&quot;parse-names&quot;:false,&quot;dropping-particle&quot;:&quot;&quot;,&quot;non-dropping-particle&quot;:&quot;&quot;},{&quot;family&quot;:&quot;Joliot&quot;,&quot;given&quot;:&quot;M&quot;,&quot;parse-names&quot;:false,&quot;dropping-particle&quot;:&quot;&quot;,&quot;non-dropping-particle&quot;:&quot;&quot;}],&quot;accessed&quot;:{&quot;date-parts&quot;:[[2022,3,7]]},&quot;DOI&quot;:&quot;10.1006/nimg.2001.0978&quot;,&quot;URL&quot;:&quot;http://www.idealibrary.com&quot;,&quot;issued&quot;:{&quot;date-parts&quot;:[[2002]]},&quot;abstract&quot;:&quot;An anatomical parcellation of the spatially normalized single-subject high-resolution T1 volume provided by the Montreal Neurological Institute (MNI) (D. L. Collins et al., 1998, Trans. Med. Imag. 17, 463-468) was performed. The MNI single-subject main sulci were first delineated and further used as landmarks for the 3D definition of 45 anatomical volumes of interest (AVOI) in each hemisphere. This procedure was performed using a dedicated software which allowed a 3D following of the sulci course on the edited brain. Regions of interest were then drawn manually with the same software every 2 mm on the axial slices of the high-resolution MNI single subject. The 90 AVOI were reconstructed and assigned a label. Using this parcellation method, three procedures to perform the automated anatomical labeling of functional studies are proposed: (1) labeling of an extremum defined by a set of coordinates , (2) percentage of voxels belonging to each of the AVOI intersected by a sphere centered by a set of coordinates, and (3) percentage of voxels belonging to each of the AVOI intersected by an activated cluster. An interface with the Statistical Parametric Mapping package (SPM, J. Ashburner and K. J. Fris-ton, 1999, Hum. Brain Mapp. 7, 254-266) is provided as a freeware to researchers of the neuroimaging community. We believe that this tool is an improvement for the macroscopical labeling of activated area compared to labeling assessed using the Ta-lairach atlas brain in which deformations are well known. However, this tool does not alleviate the need for more sophisticated labeling strategies based on anatomical or cytoarchitectonic probabi-listic maps.&quot;,&quot;container-title-short&quot;:&quot;&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3FB9E-DF94-4EBA-BB8B-66BCA3AA8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3243</TotalTime>
  <Pages>10</Pages>
  <Words>1562</Words>
  <Characters>8905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Duh, Doobie</cp:lastModifiedBy>
  <cp:revision>223</cp:revision>
  <cp:lastPrinted>2022-08-30T12:59:00Z</cp:lastPrinted>
  <dcterms:created xsi:type="dcterms:W3CDTF">2022-10-14T14:09:00Z</dcterms:created>
  <dcterms:modified xsi:type="dcterms:W3CDTF">2024-12-05T11:42:00Z</dcterms:modified>
</cp:coreProperties>
</file>