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41B7" w:rsidRPr="005261A3" w:rsidRDefault="00D241B7" w:rsidP="00D241B7">
      <w:pPr>
        <w:pStyle w:val="a6"/>
        <w:spacing w:line="480" w:lineRule="auto"/>
        <w:rPr>
          <w:rFonts w:ascii="Times New Roman" w:hAnsi="Times New Roman" w:cs="Times New Roman"/>
          <w:color w:val="000000" w:themeColor="text1"/>
          <w:sz w:val="24"/>
          <w:szCs w:val="24"/>
        </w:rPr>
      </w:pPr>
      <w:bookmarkStart w:id="0" w:name="_Hlk68195803"/>
      <w:bookmarkEnd w:id="0"/>
      <w:r w:rsidRPr="005261A3">
        <w:rPr>
          <w:rFonts w:ascii="Times New Roman" w:eastAsia="한양신명조" w:hAnsi="Times New Roman" w:cs="Times New Roman"/>
          <w:b/>
          <w:bCs/>
          <w:color w:val="000000" w:themeColor="text1"/>
          <w:sz w:val="24"/>
          <w:szCs w:val="24"/>
        </w:rPr>
        <w:t>2.6. Characterization</w:t>
      </w:r>
    </w:p>
    <w:p w:rsidR="00D241B7" w:rsidRPr="005261A3" w:rsidRDefault="00D241B7" w:rsidP="00D241B7">
      <w:pPr>
        <w:pStyle w:val="a6"/>
        <w:spacing w:line="480" w:lineRule="auto"/>
        <w:rPr>
          <w:rFonts w:ascii="Times New Roman" w:hAnsi="Times New Roman" w:cs="Times New Roman"/>
          <w:color w:val="000000" w:themeColor="text1"/>
          <w:sz w:val="24"/>
          <w:szCs w:val="24"/>
        </w:rPr>
      </w:pPr>
      <w:r w:rsidRPr="005261A3">
        <w:rPr>
          <w:rFonts w:ascii="Times New Roman" w:eastAsia="한양신명조" w:hAnsi="Times New Roman" w:cs="Times New Roman"/>
          <w:b/>
          <w:bCs/>
          <w:color w:val="000000" w:themeColor="text1"/>
          <w:sz w:val="24"/>
          <w:szCs w:val="24"/>
        </w:rPr>
        <w:t xml:space="preserve">2.6.1. Gel permeation chromatography </w:t>
      </w:r>
    </w:p>
    <w:p w:rsidR="00D241B7" w:rsidRPr="005261A3" w:rsidRDefault="00D241B7" w:rsidP="00D241B7">
      <w:pPr>
        <w:pStyle w:val="a6"/>
        <w:spacing w:line="480" w:lineRule="auto"/>
        <w:rPr>
          <w:rFonts w:ascii="Times New Roman" w:hAnsi="Times New Roman" w:cs="Times New Roman"/>
          <w:color w:val="000000" w:themeColor="text1"/>
          <w:sz w:val="24"/>
          <w:szCs w:val="24"/>
        </w:rPr>
      </w:pPr>
      <w:r w:rsidRPr="005261A3">
        <w:rPr>
          <w:rFonts w:ascii="Times New Roman" w:eastAsia="한양신명조" w:hAnsi="Times New Roman" w:cs="Times New Roman"/>
          <w:color w:val="000000" w:themeColor="text1"/>
          <w:sz w:val="24"/>
          <w:szCs w:val="24"/>
        </w:rPr>
        <w:t xml:space="preserve">Gel permeation chromatography (GPC, PL-GPC 220 system, USA) analysis was conducted in trichlorobenzene + 0.04% </w:t>
      </w:r>
      <w:proofErr w:type="spellStart"/>
      <w:r w:rsidRPr="005261A3">
        <w:rPr>
          <w:rFonts w:ascii="Times New Roman" w:eastAsia="한양신명조" w:hAnsi="Times New Roman" w:cs="Times New Roman"/>
          <w:color w:val="000000" w:themeColor="text1"/>
          <w:sz w:val="24"/>
          <w:szCs w:val="24"/>
        </w:rPr>
        <w:t>butyrated</w:t>
      </w:r>
      <w:proofErr w:type="spellEnd"/>
      <w:r w:rsidRPr="005261A3">
        <w:rPr>
          <w:rFonts w:ascii="Times New Roman" w:eastAsia="한양신명조" w:hAnsi="Times New Roman" w:cs="Times New Roman"/>
          <w:color w:val="000000" w:themeColor="text1"/>
          <w:sz w:val="24"/>
          <w:szCs w:val="24"/>
        </w:rPr>
        <w:t xml:space="preserve"> hydroxytoluene (after drying with 0.1% CaCl</w:t>
      </w:r>
      <w:r w:rsidRPr="005261A3">
        <w:rPr>
          <w:rFonts w:ascii="Times New Roman" w:eastAsia="한양신명조" w:hAnsi="Times New Roman" w:cs="Times New Roman"/>
          <w:color w:val="000000" w:themeColor="text1"/>
          <w:sz w:val="24"/>
          <w:szCs w:val="24"/>
          <w:vertAlign w:val="subscript"/>
        </w:rPr>
        <w:t>2</w:t>
      </w:r>
      <w:r w:rsidRPr="005261A3">
        <w:rPr>
          <w:rFonts w:ascii="Times New Roman" w:eastAsia="한양신명조" w:hAnsi="Times New Roman" w:cs="Times New Roman"/>
          <w:color w:val="000000" w:themeColor="text1"/>
          <w:sz w:val="24"/>
          <w:szCs w:val="24"/>
        </w:rPr>
        <w:t xml:space="preserve">) at a flow rate of 1.0mL/min at 160°C. The chromatograph was equipped refractive index detector and a </w:t>
      </w:r>
      <w:proofErr w:type="spellStart"/>
      <w:r w:rsidRPr="005261A3">
        <w:rPr>
          <w:rFonts w:ascii="Times New Roman" w:eastAsia="한양신명조" w:hAnsi="Times New Roman" w:cs="Times New Roman"/>
          <w:color w:val="000000" w:themeColor="text1"/>
          <w:sz w:val="24"/>
          <w:szCs w:val="24"/>
        </w:rPr>
        <w:t>Plgel</w:t>
      </w:r>
      <w:proofErr w:type="spellEnd"/>
      <w:r w:rsidRPr="005261A3">
        <w:rPr>
          <w:rFonts w:ascii="Times New Roman" w:eastAsia="한양신명조" w:hAnsi="Times New Roman" w:cs="Times New Roman"/>
          <w:color w:val="000000" w:themeColor="text1"/>
          <w:sz w:val="24"/>
          <w:szCs w:val="24"/>
        </w:rPr>
        <w:t xml:space="preserve"> mixed-b column. Polystyrene standards were employed for molecular weight calibration. The sample injection volume and sample concentration were 200μL and 2mg/mL, respectively, and the molecular weight data were analyzed using Agilent GPC/SEC software. The number average molecular weight (M</w:t>
      </w:r>
      <w:r w:rsidRPr="005261A3">
        <w:rPr>
          <w:rFonts w:ascii="Times New Roman" w:eastAsia="한양신명조" w:hAnsi="Times New Roman" w:cs="Times New Roman"/>
          <w:color w:val="000000" w:themeColor="text1"/>
          <w:sz w:val="24"/>
          <w:szCs w:val="24"/>
          <w:vertAlign w:val="subscript"/>
        </w:rPr>
        <w:t>n</w:t>
      </w:r>
      <w:r w:rsidRPr="005261A3">
        <w:rPr>
          <w:rFonts w:ascii="Times New Roman" w:eastAsia="한양신명조" w:hAnsi="Times New Roman" w:cs="Times New Roman"/>
          <w:color w:val="000000" w:themeColor="text1"/>
          <w:sz w:val="24"/>
          <w:szCs w:val="24"/>
        </w:rPr>
        <w:t>), weight average molecular weight (M</w:t>
      </w:r>
      <w:r w:rsidRPr="005261A3">
        <w:rPr>
          <w:rFonts w:ascii="Times New Roman" w:eastAsia="한양신명조" w:hAnsi="Times New Roman" w:cs="Times New Roman"/>
          <w:color w:val="000000" w:themeColor="text1"/>
          <w:sz w:val="24"/>
          <w:szCs w:val="24"/>
          <w:vertAlign w:val="subscript"/>
        </w:rPr>
        <w:t>w</w:t>
      </w:r>
      <w:r w:rsidRPr="005261A3">
        <w:rPr>
          <w:rFonts w:ascii="Times New Roman" w:eastAsia="한양신명조" w:hAnsi="Times New Roman" w:cs="Times New Roman"/>
          <w:color w:val="000000" w:themeColor="text1"/>
          <w:sz w:val="24"/>
          <w:szCs w:val="24"/>
        </w:rPr>
        <w:t>), and polydispersity index (PDI) were calculated relative to polystyrene standards. The PDI was calculated using the following equation.</w:t>
      </w:r>
    </w:p>
    <w:p w:rsidR="00D241B7" w:rsidRPr="005261A3" w:rsidRDefault="00D241B7" w:rsidP="00D241B7">
      <w:pPr>
        <w:pStyle w:val="a6"/>
        <w:spacing w:line="480" w:lineRule="auto"/>
        <w:rPr>
          <w:rFonts w:ascii="Times New Roman" w:hAnsi="Times New Roman" w:cs="Times New Roman"/>
          <w:color w:val="000000" w:themeColor="text1"/>
          <w:sz w:val="24"/>
          <w:szCs w:val="24"/>
        </w:rPr>
      </w:pPr>
      <w:r w:rsidRPr="005261A3">
        <w:rPr>
          <w:rFonts w:ascii="Times New Roman" w:hAnsi="Times New Roman" w:cs="Times New Roman"/>
          <w:noProof/>
          <w:color w:val="000000" w:themeColor="text1"/>
          <w:sz w:val="24"/>
          <w:szCs w:val="24"/>
          <w:lang w:bidi="ml-IN"/>
        </w:rPr>
        <w:drawing>
          <wp:inline distT="0" distB="0" distL="0" distR="0" wp14:anchorId="3CB8D0F0" wp14:editId="193468D2">
            <wp:extent cx="892175" cy="124460"/>
            <wp:effectExtent l="0" t="0" r="3175" b="8890"/>
            <wp:docPr id="5" name="그림 5" descr="DRW00000cac1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261977536" descr="DRW00000cac198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92175" cy="124460"/>
                    </a:xfrm>
                    <a:prstGeom prst="rect">
                      <a:avLst/>
                    </a:prstGeom>
                    <a:noFill/>
                    <a:ln>
                      <a:noFill/>
                    </a:ln>
                  </pic:spPr>
                </pic:pic>
              </a:graphicData>
            </a:graphic>
          </wp:inline>
        </w:drawing>
      </w:r>
      <w:r w:rsidRPr="005261A3">
        <w:rPr>
          <w:rFonts w:ascii="Times New Roman" w:eastAsia="한양신명조" w:hAnsi="Times New Roman" w:cs="Times New Roman"/>
          <w:color w:val="000000" w:themeColor="text1"/>
          <w:sz w:val="24"/>
          <w:szCs w:val="24"/>
        </w:rPr>
        <w:t>···························································································</w:t>
      </w:r>
      <w:proofErr w:type="gramStart"/>
      <w:r w:rsidRPr="005261A3">
        <w:rPr>
          <w:rFonts w:ascii="Times New Roman" w:eastAsia="한양신명조" w:hAnsi="Times New Roman" w:cs="Times New Roman"/>
          <w:color w:val="000000" w:themeColor="text1"/>
          <w:sz w:val="24"/>
          <w:szCs w:val="24"/>
        </w:rPr>
        <w:t>·(</w:t>
      </w:r>
      <w:proofErr w:type="gramEnd"/>
      <w:r w:rsidRPr="005261A3">
        <w:rPr>
          <w:rFonts w:ascii="Times New Roman" w:eastAsia="한양신명조" w:hAnsi="Times New Roman" w:cs="Times New Roman"/>
          <w:color w:val="000000" w:themeColor="text1"/>
          <w:sz w:val="24"/>
          <w:szCs w:val="24"/>
        </w:rPr>
        <w:t>1)</w:t>
      </w:r>
    </w:p>
    <w:p w:rsidR="00D241B7" w:rsidRPr="005261A3" w:rsidRDefault="00D241B7" w:rsidP="00D241B7">
      <w:pPr>
        <w:pStyle w:val="a6"/>
        <w:spacing w:line="480" w:lineRule="auto"/>
        <w:rPr>
          <w:rFonts w:ascii="Times New Roman" w:hAnsi="Times New Roman" w:cs="Times New Roman"/>
          <w:color w:val="000000" w:themeColor="text1"/>
          <w:sz w:val="24"/>
          <w:szCs w:val="24"/>
        </w:rPr>
      </w:pPr>
      <w:r w:rsidRPr="005261A3">
        <w:rPr>
          <w:rFonts w:ascii="Times New Roman" w:eastAsia="한양신명조" w:hAnsi="Times New Roman" w:cs="Times New Roman"/>
          <w:b/>
          <w:bCs/>
          <w:color w:val="000000" w:themeColor="text1"/>
          <w:sz w:val="24"/>
          <w:szCs w:val="24"/>
        </w:rPr>
        <w:t>2.6.2. Mechanical properties of the polyethylene precursor fibers</w:t>
      </w:r>
    </w:p>
    <w:p w:rsidR="00D241B7" w:rsidRPr="005261A3" w:rsidRDefault="00D241B7" w:rsidP="00D241B7">
      <w:pPr>
        <w:pStyle w:val="a6"/>
        <w:spacing w:line="480" w:lineRule="auto"/>
        <w:ind w:firstLine="220"/>
        <w:rPr>
          <w:rFonts w:ascii="Times New Roman" w:hAnsi="Times New Roman" w:cs="Times New Roman"/>
          <w:color w:val="000000" w:themeColor="text1"/>
          <w:sz w:val="24"/>
          <w:szCs w:val="24"/>
        </w:rPr>
      </w:pPr>
      <w:r w:rsidRPr="005261A3">
        <w:rPr>
          <w:rFonts w:ascii="Times New Roman" w:eastAsia="한양신명조" w:hAnsi="Times New Roman" w:cs="Times New Roman"/>
          <w:color w:val="000000" w:themeColor="text1"/>
          <w:sz w:val="24"/>
          <w:szCs w:val="24"/>
        </w:rPr>
        <w:t>The mechanical properties of the fully drawn and partially drawn precursor fibers were investigated using a tensile test. The experiments were conducted using the ASTM D-2256 standard procedure. The equipment used to measure the properties was a universal testing machine (UTM, OTT-05, Oriental, Korea). The gauge length of the test specimens was 250mm, and the crosshead speed was 300mm/min; 20 specimens were measured. The tensile strength, tensile modulus, and elongation at break of the polyethylene fiber were calculated using Hooke's law as follows:</w:t>
      </w:r>
    </w:p>
    <w:p w:rsidR="00D241B7" w:rsidRPr="005261A3" w:rsidRDefault="00917301" w:rsidP="00D241B7">
      <w:pPr>
        <w:pStyle w:val="a6"/>
        <w:spacing w:line="480" w:lineRule="auto"/>
        <w:rPr>
          <w:rFonts w:ascii="Times New Roman" w:hAnsi="Times New Roman" w:cs="Times New Roman"/>
          <w:color w:val="000000" w:themeColor="text1"/>
          <w:sz w:val="24"/>
          <w:szCs w:val="24"/>
        </w:rPr>
      </w:pPr>
      <m:oMath>
        <m:f>
          <m:fPr>
            <m:ctrlPr>
              <w:rPr>
                <w:rFonts w:ascii="Cambria Math" w:eastAsia="한양신명조" w:hAnsi="Cambria Math" w:cs="Times New Roman"/>
                <w:color w:val="000000" w:themeColor="text1"/>
                <w:sz w:val="30"/>
                <w:szCs w:val="30"/>
              </w:rPr>
            </m:ctrlPr>
          </m:fPr>
          <m:num>
            <m:r>
              <w:rPr>
                <w:rFonts w:ascii="Cambria Math" w:eastAsia="한양신명조" w:hAnsi="Cambria Math" w:cs="Times New Roman"/>
                <w:color w:val="000000" w:themeColor="text1"/>
                <w:sz w:val="30"/>
                <w:szCs w:val="30"/>
              </w:rPr>
              <m:t>F</m:t>
            </m:r>
          </m:num>
          <m:den>
            <m:r>
              <w:rPr>
                <w:rFonts w:ascii="Cambria Math" w:eastAsia="한양신명조" w:hAnsi="Cambria Math" w:cs="Times New Roman"/>
                <w:color w:val="000000" w:themeColor="text1"/>
                <w:sz w:val="30"/>
                <w:szCs w:val="30"/>
              </w:rPr>
              <m:t>A</m:t>
            </m:r>
          </m:den>
        </m:f>
      </m:oMath>
      <w:r w:rsidR="00D241B7" w:rsidRPr="005261A3">
        <w:rPr>
          <w:rFonts w:ascii="Times New Roman" w:eastAsia="한양신명조" w:hAnsi="Times New Roman" w:cs="Times New Roman" w:hint="eastAsia"/>
          <w:color w:val="000000" w:themeColor="text1"/>
          <w:sz w:val="24"/>
          <w:szCs w:val="24"/>
        </w:rPr>
        <w:t xml:space="preserve"> =</w:t>
      </w:r>
      <w:r w:rsidR="00D241B7" w:rsidRPr="005261A3">
        <w:rPr>
          <w:rFonts w:ascii="Times New Roman" w:eastAsia="한양신명조" w:hAnsi="Times New Roman" w:cs="Times New Roman"/>
          <w:color w:val="000000" w:themeColor="text1"/>
          <w:sz w:val="24"/>
          <w:szCs w:val="24"/>
        </w:rPr>
        <w:t xml:space="preserve"> </w:t>
      </w:r>
      <w:r w:rsidR="00D241B7" w:rsidRPr="005261A3">
        <w:rPr>
          <w:rFonts w:ascii="Times New Roman" w:hAnsi="Times New Roman" w:cs="Times New Roman"/>
          <w:i/>
          <w:noProof/>
          <w:color w:val="000000" w:themeColor="text1"/>
          <w:sz w:val="24"/>
          <w:szCs w:val="24"/>
        </w:rPr>
        <w:t>E</w:t>
      </w:r>
      <m:oMath>
        <m:r>
          <w:rPr>
            <w:rFonts w:ascii="Cambria Math" w:eastAsia="한양신명조" w:hAnsi="Cambria Math" w:cs="Times New Roman"/>
            <w:color w:val="000000" w:themeColor="text1"/>
            <w:sz w:val="24"/>
            <w:szCs w:val="24"/>
          </w:rPr>
          <m:t>ε</m:t>
        </m:r>
      </m:oMath>
      <w:r w:rsidR="00D241B7" w:rsidRPr="005261A3">
        <w:rPr>
          <w:rFonts w:ascii="Times New Roman" w:eastAsia="한양신명조" w:hAnsi="Times New Roman" w:cs="Times New Roman"/>
          <w:color w:val="000000" w:themeColor="text1"/>
          <w:sz w:val="24"/>
          <w:szCs w:val="24"/>
        </w:rPr>
        <w:t xml:space="preserve"> ··································································································· (2)</w:t>
      </w:r>
    </w:p>
    <w:p w:rsidR="00D241B7" w:rsidRPr="005261A3" w:rsidRDefault="00D241B7" w:rsidP="00D241B7">
      <w:pPr>
        <w:pStyle w:val="a6"/>
        <w:spacing w:line="480" w:lineRule="auto"/>
        <w:rPr>
          <w:rFonts w:ascii="Times New Roman" w:hAnsi="Times New Roman" w:cs="Times New Roman"/>
          <w:color w:val="000000" w:themeColor="text1"/>
          <w:sz w:val="24"/>
          <w:szCs w:val="24"/>
        </w:rPr>
      </w:pPr>
      <w:r w:rsidRPr="005261A3">
        <w:rPr>
          <w:rFonts w:ascii="Times New Roman" w:eastAsia="한양신명조" w:hAnsi="Times New Roman" w:cs="Times New Roman"/>
          <w:color w:val="000000" w:themeColor="text1"/>
          <w:sz w:val="24"/>
          <w:szCs w:val="24"/>
        </w:rPr>
        <w:t xml:space="preserve">where </w:t>
      </w:r>
      <w:r w:rsidRPr="005261A3">
        <w:rPr>
          <w:rFonts w:ascii="Times New Roman" w:eastAsia="한양신명조" w:hAnsi="Times New Roman" w:cs="Times New Roman"/>
          <w:i/>
          <w:color w:val="000000" w:themeColor="text1"/>
          <w:sz w:val="24"/>
          <w:szCs w:val="24"/>
        </w:rPr>
        <w:t>F</w:t>
      </w:r>
      <w:r w:rsidRPr="005261A3">
        <w:rPr>
          <w:rFonts w:ascii="Times New Roman" w:eastAsia="한양신명조" w:hAnsi="Times New Roman" w:cs="Times New Roman"/>
          <w:color w:val="000000" w:themeColor="text1"/>
          <w:sz w:val="24"/>
          <w:szCs w:val="24"/>
        </w:rPr>
        <w:t xml:space="preserve">, </w:t>
      </w:r>
      <w:r w:rsidRPr="005261A3">
        <w:rPr>
          <w:rFonts w:ascii="Times New Roman" w:eastAsia="한양신명조" w:hAnsi="Times New Roman" w:cs="Times New Roman"/>
          <w:i/>
          <w:color w:val="000000" w:themeColor="text1"/>
          <w:sz w:val="24"/>
          <w:szCs w:val="24"/>
        </w:rPr>
        <w:t>A</w:t>
      </w:r>
      <w:r w:rsidRPr="005261A3">
        <w:rPr>
          <w:rFonts w:ascii="Times New Roman" w:eastAsia="한양신명조" w:hAnsi="Times New Roman" w:cs="Times New Roman"/>
          <w:color w:val="000000" w:themeColor="text1"/>
          <w:sz w:val="24"/>
          <w:szCs w:val="24"/>
        </w:rPr>
        <w:t xml:space="preserve">, </w:t>
      </w:r>
      <w:r w:rsidRPr="005261A3">
        <w:rPr>
          <w:rFonts w:ascii="Times New Roman" w:eastAsia="한양신명조" w:hAnsi="Times New Roman" w:cs="Times New Roman"/>
          <w:i/>
          <w:color w:val="000000" w:themeColor="text1"/>
          <w:sz w:val="24"/>
          <w:szCs w:val="24"/>
        </w:rPr>
        <w:t>E</w:t>
      </w:r>
      <w:r w:rsidRPr="005261A3">
        <w:rPr>
          <w:rFonts w:ascii="Times New Roman" w:eastAsia="한양신명조" w:hAnsi="Times New Roman" w:cs="Times New Roman"/>
          <w:color w:val="000000" w:themeColor="text1"/>
          <w:sz w:val="24"/>
          <w:szCs w:val="24"/>
        </w:rPr>
        <w:t>, and ε are the tensile load, cross-sectional area of the precursor fiber acting perpendicular to the tensile load, initial tensile modulus of the precursor fiber, and elongation at break of the precursor fiber, respectively.</w:t>
      </w:r>
    </w:p>
    <w:p w:rsidR="00D241B7" w:rsidRPr="005261A3" w:rsidRDefault="00D241B7" w:rsidP="00D241B7">
      <w:pPr>
        <w:pStyle w:val="a6"/>
        <w:spacing w:line="480" w:lineRule="auto"/>
        <w:rPr>
          <w:rFonts w:ascii="Times New Roman" w:hAnsi="Times New Roman" w:cs="Times New Roman"/>
          <w:color w:val="000000" w:themeColor="text1"/>
          <w:sz w:val="24"/>
          <w:szCs w:val="24"/>
        </w:rPr>
      </w:pPr>
      <w:r w:rsidRPr="005261A3">
        <w:rPr>
          <w:rFonts w:ascii="Times New Roman" w:eastAsia="한양신명조" w:hAnsi="Times New Roman" w:cs="Times New Roman"/>
          <w:b/>
          <w:bCs/>
          <w:color w:val="000000" w:themeColor="text1"/>
          <w:sz w:val="24"/>
          <w:szCs w:val="24"/>
        </w:rPr>
        <w:lastRenderedPageBreak/>
        <w:t>2.6.3. Fourier transform nuclear magnetic resonance (FT-NMR) analysis</w:t>
      </w:r>
    </w:p>
    <w:p w:rsidR="00D241B7" w:rsidRPr="005261A3" w:rsidRDefault="00D241B7" w:rsidP="00D241B7">
      <w:pPr>
        <w:pStyle w:val="a6"/>
        <w:spacing w:line="480" w:lineRule="auto"/>
        <w:ind w:firstLineChars="50" w:firstLine="120"/>
        <w:rPr>
          <w:rFonts w:ascii="Times New Roman" w:eastAsia="한양신명조" w:hAnsi="Times New Roman" w:cs="Times New Roman"/>
          <w:color w:val="000000" w:themeColor="text1"/>
          <w:sz w:val="24"/>
          <w:szCs w:val="24"/>
        </w:rPr>
      </w:pPr>
      <w:r w:rsidRPr="005261A3">
        <w:rPr>
          <w:rFonts w:ascii="Times New Roman" w:eastAsia="한양신명조" w:hAnsi="Times New Roman" w:cs="Times New Roman"/>
          <w:color w:val="000000" w:themeColor="text1"/>
          <w:sz w:val="24"/>
          <w:szCs w:val="24"/>
          <w:vertAlign w:val="superscript"/>
        </w:rPr>
        <w:t>1</w:t>
      </w:r>
      <w:r w:rsidRPr="005261A3">
        <w:rPr>
          <w:rFonts w:ascii="Times New Roman" w:eastAsia="한양신명조" w:hAnsi="Times New Roman" w:cs="Times New Roman"/>
          <w:color w:val="000000" w:themeColor="text1"/>
          <w:sz w:val="24"/>
          <w:szCs w:val="24"/>
        </w:rPr>
        <w:t>H NMR spectra were recorded at 600MHz using an FT-NMR spectrometer (VNMR 600MHz, Agilent technologies, USA). Dimethyl sulfoxide (DMSO-d6) was used as a deuterated solvent. The polyethylene precursor fiber and sulfonated polyethylene fiber were dissolved in DMSO-d6 in a vacuum oven at 100°C for three days. Subsequently, 600μL of a solution was placed into a 5mm diameter glass tube using a micro-pipette, and the analysis was performed.</w:t>
      </w:r>
    </w:p>
    <w:p w:rsidR="00D241B7" w:rsidRPr="005261A3" w:rsidRDefault="00D241B7" w:rsidP="00D241B7">
      <w:pPr>
        <w:pStyle w:val="a6"/>
        <w:spacing w:line="480" w:lineRule="auto"/>
        <w:rPr>
          <w:rFonts w:ascii="Times New Roman" w:hAnsi="Times New Roman" w:cs="Times New Roman"/>
          <w:color w:val="000000" w:themeColor="text1"/>
          <w:sz w:val="24"/>
          <w:szCs w:val="24"/>
        </w:rPr>
      </w:pPr>
      <w:r w:rsidRPr="005261A3">
        <w:rPr>
          <w:rFonts w:ascii="Times New Roman" w:eastAsia="한양신명조" w:hAnsi="Times New Roman" w:cs="Times New Roman"/>
          <w:b/>
          <w:bCs/>
          <w:color w:val="000000" w:themeColor="text1"/>
          <w:sz w:val="24"/>
          <w:szCs w:val="24"/>
        </w:rPr>
        <w:t xml:space="preserve">2.6.4. Scanning electron microscopy (SEM) </w:t>
      </w:r>
    </w:p>
    <w:p w:rsidR="00D241B7" w:rsidRPr="005261A3" w:rsidRDefault="00D241B7" w:rsidP="00D241B7">
      <w:pPr>
        <w:pStyle w:val="a6"/>
        <w:spacing w:line="480" w:lineRule="auto"/>
        <w:ind w:firstLineChars="50" w:firstLine="120"/>
        <w:rPr>
          <w:rFonts w:ascii="Times New Roman" w:eastAsia="한양신명조" w:hAnsi="Times New Roman" w:cs="Times New Roman"/>
          <w:color w:val="000000" w:themeColor="text1"/>
          <w:sz w:val="24"/>
          <w:szCs w:val="24"/>
        </w:rPr>
      </w:pPr>
      <w:r w:rsidRPr="005261A3">
        <w:rPr>
          <w:rFonts w:ascii="Times New Roman" w:eastAsia="한양신명조" w:hAnsi="Times New Roman" w:cs="Times New Roman"/>
          <w:color w:val="000000" w:themeColor="text1"/>
          <w:sz w:val="24"/>
          <w:szCs w:val="24"/>
        </w:rPr>
        <w:t xml:space="preserve">The morphology of the polyethylene precursor fibers, sulfonated fibers, and polyethylene-based carbon fibers was analyzed by SEM (S-4100, Hitachi, LTD., Japan) at × 500 magnification. All specimens were coated with platinum before the SEM observations. SEM was performed to observe the influence of the sulfonation time and pressure conditions on sulfur cross-linking. </w:t>
      </w:r>
    </w:p>
    <w:p w:rsidR="00D241B7" w:rsidRPr="005261A3" w:rsidRDefault="00D241B7" w:rsidP="00D241B7">
      <w:pPr>
        <w:pStyle w:val="a6"/>
        <w:spacing w:line="480" w:lineRule="auto"/>
        <w:rPr>
          <w:rFonts w:ascii="Times New Roman" w:hAnsi="Times New Roman" w:cs="Times New Roman"/>
          <w:color w:val="000000" w:themeColor="text1"/>
          <w:sz w:val="24"/>
          <w:szCs w:val="24"/>
        </w:rPr>
      </w:pPr>
      <w:r w:rsidRPr="005261A3">
        <w:rPr>
          <w:rFonts w:ascii="Times New Roman" w:eastAsia="한양신명조" w:hAnsi="Times New Roman" w:cs="Times New Roman"/>
          <w:b/>
          <w:bCs/>
          <w:color w:val="000000" w:themeColor="text1"/>
          <w:sz w:val="24"/>
          <w:szCs w:val="24"/>
        </w:rPr>
        <w:t>2.6.5. Wide-angle X-ray diffraction (WAXD)</w:t>
      </w:r>
    </w:p>
    <w:p w:rsidR="00D241B7" w:rsidRPr="005261A3" w:rsidRDefault="00D241B7" w:rsidP="00D241B7">
      <w:pPr>
        <w:pStyle w:val="a6"/>
        <w:spacing w:line="480" w:lineRule="auto"/>
        <w:ind w:firstLineChars="50" w:firstLine="120"/>
        <w:rPr>
          <w:rFonts w:ascii="Times New Roman" w:eastAsia="한양신명조" w:hAnsi="Times New Roman" w:cs="Times New Roman"/>
          <w:color w:val="000000" w:themeColor="text1"/>
          <w:sz w:val="24"/>
          <w:szCs w:val="24"/>
        </w:rPr>
      </w:pPr>
      <w:r w:rsidRPr="005261A3">
        <w:rPr>
          <w:rFonts w:ascii="Times New Roman" w:eastAsia="한양신명조" w:hAnsi="Times New Roman" w:cs="Times New Roman"/>
          <w:color w:val="000000" w:themeColor="text1"/>
          <w:sz w:val="24"/>
          <w:szCs w:val="24"/>
        </w:rPr>
        <w:t xml:space="preserve">Wide-angle X-ray diffraction (WAXD, D8 ADVANCE, Bruker, USA) was used to determine the orientation of the polyethylene precursor fiber and sulfonated polyethylene fiber using Cu Kα radiation (λ = 0.154nm) at 40kV and 40mA. </w:t>
      </w:r>
    </w:p>
    <w:p w:rsidR="00D241B7" w:rsidRPr="005261A3" w:rsidRDefault="00D241B7" w:rsidP="00D241B7">
      <w:pPr>
        <w:pStyle w:val="a6"/>
        <w:spacing w:line="480" w:lineRule="auto"/>
        <w:rPr>
          <w:rFonts w:ascii="Times New Roman" w:hAnsi="Times New Roman" w:cs="Times New Roman"/>
          <w:color w:val="000000" w:themeColor="text1"/>
          <w:sz w:val="24"/>
          <w:szCs w:val="24"/>
        </w:rPr>
      </w:pPr>
      <w:r w:rsidRPr="005261A3">
        <w:rPr>
          <w:rFonts w:ascii="Times New Roman" w:eastAsia="한양신명조" w:hAnsi="Times New Roman" w:cs="Times New Roman"/>
          <w:b/>
          <w:bCs/>
          <w:color w:val="000000" w:themeColor="text1"/>
          <w:sz w:val="24"/>
          <w:szCs w:val="24"/>
        </w:rPr>
        <w:t>2.6.6. Differential scanning calorimetry (DSC) analysis</w:t>
      </w:r>
    </w:p>
    <w:p w:rsidR="00D241B7" w:rsidRDefault="00D241B7" w:rsidP="00D241B7">
      <w:pPr>
        <w:pStyle w:val="a6"/>
        <w:spacing w:line="480" w:lineRule="auto"/>
        <w:ind w:firstLineChars="50" w:firstLine="120"/>
        <w:rPr>
          <w:rFonts w:ascii="Times New Roman" w:eastAsia="한양신명조" w:hAnsi="Times New Roman" w:cs="Times New Roman"/>
          <w:color w:val="000000" w:themeColor="text1"/>
          <w:sz w:val="24"/>
          <w:szCs w:val="24"/>
        </w:rPr>
      </w:pPr>
      <w:r w:rsidRPr="005261A3">
        <w:rPr>
          <w:rFonts w:ascii="Times New Roman" w:eastAsia="한양신명조" w:hAnsi="Times New Roman" w:cs="Times New Roman"/>
          <w:color w:val="000000" w:themeColor="text1"/>
          <w:sz w:val="24"/>
          <w:szCs w:val="24"/>
        </w:rPr>
        <w:t>The melting enthalpy and melting temperature were measured by DSC (Diamond DSC, Perkin Elmer, Inc. USA). The specimens (2</w:t>
      </w:r>
      <w:r w:rsidRPr="005261A3">
        <w:rPr>
          <w:rFonts w:eastAsia="바탕" w:hAnsi="바탕" w:cs="바탕" w:hint="eastAsia"/>
          <w:color w:val="000000" w:themeColor="text1"/>
          <w:sz w:val="24"/>
          <w:szCs w:val="24"/>
        </w:rPr>
        <w:t>∼</w:t>
      </w:r>
      <w:r w:rsidRPr="005261A3">
        <w:rPr>
          <w:rFonts w:ascii="Times New Roman" w:eastAsia="한양신명조" w:hAnsi="Times New Roman" w:cs="Times New Roman"/>
          <w:color w:val="000000" w:themeColor="text1"/>
          <w:sz w:val="24"/>
          <w:szCs w:val="24"/>
        </w:rPr>
        <w:t xml:space="preserve">3 mg) were encapsulated in aluminum pans and treated at a heating rate of 10°C/min. The atmosphere was nitrogen with a flow rate of 45 mL/min. The influence of cross-linking by sulfuric acid on the fully drawn and partially drawn polyethylene fibers was examined. The analytical temperature range was set between 40°C and 140°C. </w:t>
      </w:r>
    </w:p>
    <w:p w:rsidR="00D241B7" w:rsidRDefault="00D241B7" w:rsidP="00D241B7">
      <w:pPr>
        <w:pStyle w:val="a6"/>
        <w:spacing w:line="480" w:lineRule="auto"/>
        <w:ind w:firstLineChars="50" w:firstLine="120"/>
        <w:rPr>
          <w:rFonts w:ascii="Times New Roman" w:eastAsia="한양신명조" w:hAnsi="Times New Roman" w:cs="Times New Roman"/>
          <w:color w:val="000000" w:themeColor="text1"/>
          <w:sz w:val="24"/>
          <w:szCs w:val="24"/>
        </w:rPr>
      </w:pPr>
    </w:p>
    <w:p w:rsidR="00D241B7" w:rsidRPr="005261A3" w:rsidRDefault="00D241B7" w:rsidP="00D241B7">
      <w:pPr>
        <w:pStyle w:val="a6"/>
        <w:spacing w:line="480" w:lineRule="auto"/>
        <w:ind w:firstLineChars="50" w:firstLine="120"/>
        <w:rPr>
          <w:rFonts w:ascii="Times New Roman" w:eastAsia="한양신명조" w:hAnsi="Times New Roman" w:cs="Times New Roman"/>
          <w:color w:val="000000" w:themeColor="text1"/>
          <w:sz w:val="24"/>
          <w:szCs w:val="24"/>
        </w:rPr>
      </w:pPr>
    </w:p>
    <w:p w:rsidR="00D241B7" w:rsidRPr="005261A3" w:rsidRDefault="00D241B7" w:rsidP="00D241B7">
      <w:pPr>
        <w:pStyle w:val="a6"/>
        <w:spacing w:line="480" w:lineRule="auto"/>
        <w:rPr>
          <w:rFonts w:ascii="Times New Roman" w:hAnsi="Times New Roman" w:cs="Times New Roman"/>
          <w:color w:val="000000" w:themeColor="text1"/>
          <w:sz w:val="24"/>
          <w:szCs w:val="24"/>
        </w:rPr>
      </w:pPr>
      <w:r w:rsidRPr="005261A3">
        <w:rPr>
          <w:rFonts w:ascii="Times New Roman" w:eastAsia="한양신명조" w:hAnsi="Times New Roman" w:cs="Times New Roman"/>
          <w:b/>
          <w:bCs/>
          <w:color w:val="000000" w:themeColor="text1"/>
          <w:sz w:val="24"/>
          <w:szCs w:val="24"/>
        </w:rPr>
        <w:lastRenderedPageBreak/>
        <w:t>2.6.7. Mechanical properties of the sulfonated fibers and polyethylene-based carbon fibers</w:t>
      </w:r>
    </w:p>
    <w:p w:rsidR="00D241B7" w:rsidRPr="005261A3" w:rsidRDefault="00D241B7" w:rsidP="00D241B7">
      <w:pPr>
        <w:pStyle w:val="a6"/>
        <w:spacing w:line="480" w:lineRule="auto"/>
        <w:ind w:firstLineChars="50" w:firstLine="120"/>
        <w:rPr>
          <w:rFonts w:ascii="Times New Roman" w:eastAsia="한양신명조" w:hAnsi="Times New Roman" w:cs="Times New Roman"/>
          <w:b/>
          <w:color w:val="000000" w:themeColor="text1"/>
          <w:sz w:val="24"/>
          <w:szCs w:val="24"/>
        </w:rPr>
      </w:pPr>
      <w:r w:rsidRPr="005261A3">
        <w:rPr>
          <w:rFonts w:ascii="Times New Roman" w:eastAsia="한양신명조" w:hAnsi="Times New Roman" w:cs="Times New Roman"/>
          <w:color w:val="000000" w:themeColor="text1"/>
          <w:sz w:val="24"/>
          <w:szCs w:val="24"/>
        </w:rPr>
        <w:t>The mechanical properties of the sulfonated polyethylene fibers and polyethylene-based carbon fibers were investigated using a tensile test. The experiments were conducted using the ASTM D-3379 standard procedure. The equipment used to measure the properties was a universal testing machine (UTM, OTT-05, Oriental, Korea). The gauge length of the test specimens was 25 mm, and the crosshead speed was 0.1mm/min; 20 specimens were measured. The tensile strength, tensile modulus, and elongation at break value of sulfonated polyethylene fiber were calculated using Hooke's law (equation 2).</w:t>
      </w:r>
    </w:p>
    <w:p w:rsidR="00D241B7" w:rsidRPr="005261A3" w:rsidRDefault="00D241B7" w:rsidP="00D241B7">
      <w:pPr>
        <w:pStyle w:val="a6"/>
        <w:spacing w:line="480" w:lineRule="auto"/>
        <w:rPr>
          <w:rFonts w:ascii="Times New Roman" w:hAnsi="Times New Roman" w:cs="Times New Roman"/>
          <w:color w:val="000000" w:themeColor="text1"/>
          <w:sz w:val="24"/>
          <w:szCs w:val="24"/>
        </w:rPr>
      </w:pPr>
      <w:r w:rsidRPr="005261A3">
        <w:rPr>
          <w:rFonts w:ascii="Times New Roman" w:eastAsia="한양신명조" w:hAnsi="Times New Roman" w:cs="Times New Roman"/>
          <w:b/>
          <w:bCs/>
          <w:color w:val="000000" w:themeColor="text1"/>
          <w:sz w:val="24"/>
          <w:szCs w:val="24"/>
        </w:rPr>
        <w:t>2.6.8. Fourier transform infrared (FTIR) analysis</w:t>
      </w:r>
      <w:r w:rsidR="00501B57">
        <w:rPr>
          <w:rFonts w:ascii="Times New Roman" w:eastAsia="한양신명조" w:hAnsi="Times New Roman" w:cs="Times New Roman"/>
          <w:b/>
          <w:bCs/>
          <w:color w:val="000000" w:themeColor="text1"/>
          <w:sz w:val="24"/>
          <w:szCs w:val="24"/>
        </w:rPr>
        <w:t xml:space="preserve"> </w:t>
      </w:r>
      <w:bookmarkStart w:id="1" w:name="_GoBack"/>
      <w:bookmarkEnd w:id="1"/>
    </w:p>
    <w:p w:rsidR="00D241B7" w:rsidRPr="005261A3" w:rsidRDefault="00D241B7" w:rsidP="00D241B7">
      <w:pPr>
        <w:pStyle w:val="a6"/>
        <w:spacing w:line="480" w:lineRule="auto"/>
        <w:ind w:firstLineChars="50" w:firstLine="120"/>
        <w:rPr>
          <w:rFonts w:ascii="Times New Roman" w:hAnsi="Times New Roman" w:cs="Times New Roman"/>
          <w:color w:val="000000" w:themeColor="text1"/>
          <w:sz w:val="24"/>
          <w:szCs w:val="24"/>
        </w:rPr>
      </w:pPr>
      <w:r w:rsidRPr="005261A3">
        <w:rPr>
          <w:rFonts w:ascii="Times New Roman" w:eastAsia="한양신명조" w:hAnsi="Times New Roman" w:cs="Times New Roman"/>
          <w:color w:val="000000" w:themeColor="text1"/>
          <w:sz w:val="24"/>
          <w:szCs w:val="24"/>
        </w:rPr>
        <w:t>FTIR spectroscopy was performed to observe the changes in the chemical structure of the fully drawn and partially drawn fibers, such as HDPE and LLDPE fibers,</w:t>
      </w:r>
      <w:r w:rsidRPr="005261A3" w:rsidDel="00845ABE">
        <w:rPr>
          <w:rFonts w:ascii="Times New Roman" w:eastAsia="한양신명조" w:hAnsi="Times New Roman" w:cs="Times New Roman"/>
          <w:color w:val="000000" w:themeColor="text1"/>
          <w:sz w:val="24"/>
          <w:szCs w:val="24"/>
        </w:rPr>
        <w:t xml:space="preserve"> </w:t>
      </w:r>
      <w:r w:rsidRPr="005261A3">
        <w:rPr>
          <w:rFonts w:ascii="Times New Roman" w:eastAsia="한양신명조" w:hAnsi="Times New Roman" w:cs="Times New Roman"/>
          <w:color w:val="000000" w:themeColor="text1"/>
          <w:sz w:val="24"/>
          <w:szCs w:val="24"/>
        </w:rPr>
        <w:t>according to the sulfonation time. FT-IR (Perkin Elmer Co. model spectrum 100, USA) spectroscopy was performed from 500 to 3000 cm</w:t>
      </w:r>
      <w:r w:rsidRPr="005261A3">
        <w:rPr>
          <w:rFonts w:ascii="Times New Roman" w:eastAsia="한양신명조" w:hAnsi="Times New Roman" w:cs="Times New Roman"/>
          <w:color w:val="000000" w:themeColor="text1"/>
          <w:sz w:val="24"/>
          <w:szCs w:val="24"/>
          <w:vertAlign w:val="superscript"/>
        </w:rPr>
        <w:t>-1</w:t>
      </w:r>
      <w:r w:rsidRPr="005261A3">
        <w:rPr>
          <w:rFonts w:ascii="Times New Roman" w:eastAsia="한양신명조" w:hAnsi="Times New Roman" w:cs="Times New Roman"/>
          <w:color w:val="000000" w:themeColor="text1"/>
          <w:sz w:val="24"/>
          <w:szCs w:val="24"/>
        </w:rPr>
        <w:t xml:space="preserve">. The LLDPE and HDPE fibers were sulfonated for 2.5 and 3.5 hours, respectively, and analyzed. The chemical structure was compared with pristine polyethylene fibers without the sulfonation process. </w:t>
      </w:r>
    </w:p>
    <w:p w:rsidR="00D241B7" w:rsidRPr="005261A3" w:rsidRDefault="00D241B7" w:rsidP="00D241B7">
      <w:pPr>
        <w:pStyle w:val="a6"/>
        <w:spacing w:line="480" w:lineRule="auto"/>
        <w:rPr>
          <w:rFonts w:ascii="Times New Roman" w:hAnsi="Times New Roman" w:cs="Times New Roman"/>
          <w:color w:val="000000" w:themeColor="text1"/>
          <w:sz w:val="24"/>
          <w:szCs w:val="24"/>
        </w:rPr>
      </w:pPr>
      <w:r w:rsidRPr="005261A3">
        <w:rPr>
          <w:rFonts w:ascii="Times New Roman" w:eastAsia="한양신명조" w:hAnsi="Times New Roman" w:cs="Times New Roman"/>
          <w:b/>
          <w:bCs/>
          <w:color w:val="000000" w:themeColor="text1"/>
          <w:sz w:val="24"/>
          <w:szCs w:val="24"/>
        </w:rPr>
        <w:t>2.6.9. Elemental analysis of the precursor fibers, sulfonated polyethylene fibers, and polyethylene-based carbon fibers</w:t>
      </w:r>
    </w:p>
    <w:p w:rsidR="00D241B7" w:rsidRPr="005261A3" w:rsidRDefault="00D241B7" w:rsidP="00D241B7">
      <w:pPr>
        <w:pStyle w:val="a6"/>
        <w:spacing w:line="480" w:lineRule="auto"/>
        <w:ind w:firstLineChars="50" w:firstLine="120"/>
        <w:rPr>
          <w:rFonts w:ascii="Times New Roman" w:eastAsia="한양신명조" w:hAnsi="Times New Roman" w:cs="Times New Roman"/>
          <w:color w:val="000000" w:themeColor="text1"/>
          <w:sz w:val="24"/>
          <w:szCs w:val="24"/>
        </w:rPr>
      </w:pPr>
      <w:r w:rsidRPr="005261A3">
        <w:rPr>
          <w:rFonts w:ascii="Times New Roman" w:eastAsia="한양신명조" w:hAnsi="Times New Roman" w:cs="Times New Roman"/>
          <w:color w:val="000000" w:themeColor="text1"/>
          <w:sz w:val="24"/>
          <w:szCs w:val="24"/>
        </w:rPr>
        <w:t xml:space="preserve">Elemental analysis was performed using an EA 2000 elemental analyzer (EA 2000, Thermo Fisher Scientific Co., USA). The presence of C, H, O, N, and S was analyzed in the polyethylene-based carbon fiber using a tungstic anhydride catalyst at 1000°C. The O concentration was analyzed using a nickel-plated carbon catalyst at 1060°C. BBOT, L-cystine, and sulfanilamide were used as standard materials. </w:t>
      </w:r>
    </w:p>
    <w:p w:rsidR="00963A8F" w:rsidRDefault="00963A8F" w:rsidP="00D241B7">
      <w:pPr>
        <w:pStyle w:val="MS"/>
        <w:widowControl/>
        <w:wordWrap/>
        <w:autoSpaceDE/>
        <w:spacing w:line="480" w:lineRule="auto"/>
        <w:rPr>
          <w:rFonts w:ascii="Times New Roman" w:eastAsia="한양신명조" w:hAnsi="Times New Roman" w:cs="Times New Roman"/>
          <w:b/>
          <w:bCs/>
          <w:color w:val="000000" w:themeColor="text1"/>
          <w:sz w:val="24"/>
          <w:szCs w:val="24"/>
        </w:rPr>
      </w:pPr>
    </w:p>
    <w:p w:rsidR="00963A8F" w:rsidRDefault="00963A8F" w:rsidP="00D241B7">
      <w:pPr>
        <w:pStyle w:val="MS"/>
        <w:widowControl/>
        <w:wordWrap/>
        <w:autoSpaceDE/>
        <w:spacing w:line="480" w:lineRule="auto"/>
        <w:rPr>
          <w:rFonts w:ascii="Times New Roman" w:eastAsia="한양신명조" w:hAnsi="Times New Roman" w:cs="Times New Roman"/>
          <w:b/>
          <w:bCs/>
          <w:color w:val="000000" w:themeColor="text1"/>
          <w:sz w:val="24"/>
          <w:szCs w:val="24"/>
        </w:rPr>
      </w:pPr>
    </w:p>
    <w:p w:rsidR="00D241B7" w:rsidRPr="005261A3" w:rsidRDefault="00D241B7" w:rsidP="00D241B7">
      <w:pPr>
        <w:pStyle w:val="MS"/>
        <w:widowControl/>
        <w:wordWrap/>
        <w:autoSpaceDE/>
        <w:spacing w:line="480" w:lineRule="auto"/>
        <w:rPr>
          <w:rFonts w:ascii="Times New Roman" w:hAnsi="Times New Roman" w:cs="Times New Roman"/>
          <w:color w:val="000000" w:themeColor="text1"/>
          <w:sz w:val="24"/>
          <w:szCs w:val="24"/>
        </w:rPr>
      </w:pPr>
      <w:r w:rsidRPr="005261A3">
        <w:rPr>
          <w:rFonts w:ascii="Times New Roman" w:eastAsia="한양신명조" w:hAnsi="Times New Roman" w:cs="Times New Roman"/>
          <w:b/>
          <w:bCs/>
          <w:color w:val="000000" w:themeColor="text1"/>
          <w:sz w:val="24"/>
          <w:szCs w:val="24"/>
        </w:rPr>
        <w:lastRenderedPageBreak/>
        <w:t>2.6.10. Thermogravimetric analysis (TGA)</w:t>
      </w:r>
    </w:p>
    <w:p w:rsidR="00D241B7" w:rsidRDefault="00D241B7" w:rsidP="00D241B7">
      <w:pPr>
        <w:pStyle w:val="MS"/>
        <w:spacing w:line="480" w:lineRule="auto"/>
        <w:ind w:firstLineChars="50" w:firstLine="120"/>
        <w:rPr>
          <w:rFonts w:ascii="Times New Roman" w:eastAsia="한양신명조" w:hAnsi="Times New Roman" w:cs="Times New Roman"/>
          <w:color w:val="000000" w:themeColor="text1"/>
          <w:sz w:val="24"/>
          <w:szCs w:val="24"/>
        </w:rPr>
      </w:pPr>
      <w:r w:rsidRPr="005261A3">
        <w:rPr>
          <w:rFonts w:ascii="Times New Roman" w:eastAsia="한양신명조" w:hAnsi="Times New Roman" w:cs="Times New Roman"/>
          <w:color w:val="000000" w:themeColor="text1"/>
          <w:sz w:val="24"/>
          <w:szCs w:val="24"/>
        </w:rPr>
        <w:t>TGA (Q500, TA Instruments, USA) was performed to measure the thermal properties of the sulfonated polyethylene fiber and polyethylene-based carbon fiber. The heating rate was 10°C/min under a nitrogen atmosphere. The analytical temperature range was set between room temperature and 800°C.</w:t>
      </w:r>
    </w:p>
    <w:p w:rsidR="00963A8F" w:rsidRDefault="00963A8F">
      <w:pPr>
        <w:widowControl/>
        <w:wordWrap/>
        <w:autoSpaceDE/>
        <w:autoSpaceDN/>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rsidR="009F2036" w:rsidRDefault="009F2036" w:rsidP="009F2036">
      <w:pPr>
        <w:spacing w:line="480" w:lineRule="auto"/>
        <w:rPr>
          <w:rFonts w:ascii="Times New Roman" w:hAnsi="Times New Roman" w:cs="Times New Roman"/>
          <w:color w:val="000000" w:themeColor="text1"/>
          <w:sz w:val="24"/>
          <w:szCs w:val="24"/>
        </w:rPr>
      </w:pPr>
      <w:r>
        <w:rPr>
          <w:rFonts w:ascii="Times New Roman" w:hAnsi="Times New Roman" w:cs="Times New Roman" w:hint="eastAsia"/>
          <w:b/>
          <w:color w:val="000000" w:themeColor="text1"/>
          <w:sz w:val="24"/>
          <w:szCs w:val="24"/>
        </w:rPr>
        <w:lastRenderedPageBreak/>
        <w:t>Table</w:t>
      </w:r>
      <w:r>
        <w:rPr>
          <w:rFonts w:ascii="Times New Roman" w:hAnsi="Times New Roman" w:cs="Times New Roman"/>
          <w:b/>
          <w:color w:val="000000" w:themeColor="text1"/>
          <w:sz w:val="24"/>
          <w:szCs w:val="24"/>
        </w:rPr>
        <w:t xml:space="preserve"> </w:t>
      </w:r>
      <w:r>
        <w:rPr>
          <w:rFonts w:ascii="Times New Roman" w:hAnsi="Times New Roman" w:cs="Times New Roman" w:hint="eastAsia"/>
          <w:b/>
          <w:color w:val="000000" w:themeColor="text1"/>
          <w:sz w:val="24"/>
          <w:szCs w:val="24"/>
        </w:rPr>
        <w:t>S1</w:t>
      </w:r>
      <w:r w:rsidRPr="005261A3">
        <w:rPr>
          <w:rFonts w:ascii="Times New Roman" w:hAnsi="Times New Roman" w:cs="Times New Roman"/>
          <w:b/>
          <w:color w:val="000000" w:themeColor="text1"/>
          <w:sz w:val="24"/>
          <w:szCs w:val="24"/>
        </w:rPr>
        <w:t xml:space="preserve">. </w:t>
      </w:r>
      <w:r w:rsidRPr="005261A3">
        <w:rPr>
          <w:rFonts w:ascii="Times New Roman" w:hAnsi="Times New Roman" w:cs="Times New Roman"/>
          <w:color w:val="000000" w:themeColor="text1"/>
          <w:sz w:val="24"/>
          <w:szCs w:val="24"/>
        </w:rPr>
        <w:t>Specifications of the HDPE pellets and LLDPE pellets.</w:t>
      </w:r>
    </w:p>
    <w:p w:rsidR="006A034A" w:rsidRPr="009F2036" w:rsidRDefault="006A034A" w:rsidP="006A034A">
      <w:pPr>
        <w:widowControl/>
        <w:wordWrap/>
        <w:autoSpaceDE/>
        <w:autoSpaceDN/>
        <w:rPr>
          <w:rFonts w:ascii="Times New Roman" w:hAnsi="Times New Roman" w:cs="Times New Roman"/>
          <w:b/>
          <w:color w:val="000000" w:themeColor="text1"/>
          <w:sz w:val="24"/>
          <w:szCs w:val="24"/>
        </w:rPr>
      </w:pPr>
    </w:p>
    <w:tbl>
      <w:tblPr>
        <w:tblStyle w:val="a3"/>
        <w:tblpPr w:leftFromText="142" w:rightFromText="142" w:vertAnchor="page" w:horzAnchor="margin" w:tblpY="2313"/>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259"/>
        <w:gridCol w:w="1132"/>
        <w:gridCol w:w="1132"/>
        <w:gridCol w:w="1132"/>
        <w:gridCol w:w="1132"/>
        <w:gridCol w:w="1132"/>
        <w:gridCol w:w="1081"/>
      </w:tblGrid>
      <w:tr w:rsidR="006A034A" w:rsidRPr="005261A3" w:rsidTr="006A034A">
        <w:trPr>
          <w:trHeight w:val="513"/>
        </w:trPr>
        <w:tc>
          <w:tcPr>
            <w:tcW w:w="2259" w:type="dxa"/>
            <w:tcBorders>
              <w:top w:val="single" w:sz="12" w:space="0" w:color="auto"/>
              <w:bottom w:val="single" w:sz="12" w:space="0" w:color="auto"/>
            </w:tcBorders>
          </w:tcPr>
          <w:p w:rsidR="006A034A" w:rsidRPr="005261A3" w:rsidRDefault="006A034A" w:rsidP="006A034A">
            <w:pPr>
              <w:spacing w:beforeLines="50" w:before="120" w:line="480" w:lineRule="auto"/>
              <w:rPr>
                <w:rFonts w:cs="Times New Roman"/>
                <w:b/>
                <w:color w:val="000000" w:themeColor="text1"/>
                <w:sz w:val="16"/>
                <w:szCs w:val="16"/>
              </w:rPr>
            </w:pPr>
            <w:r w:rsidRPr="005261A3">
              <w:rPr>
                <w:rFonts w:cs="Times New Roman"/>
                <w:b/>
                <w:color w:val="000000" w:themeColor="text1"/>
                <w:sz w:val="16"/>
                <w:szCs w:val="16"/>
              </w:rPr>
              <w:t>Materials</w:t>
            </w:r>
          </w:p>
        </w:tc>
        <w:tc>
          <w:tcPr>
            <w:tcW w:w="1132" w:type="dxa"/>
            <w:tcBorders>
              <w:top w:val="single" w:sz="12" w:space="0" w:color="auto"/>
              <w:bottom w:val="single" w:sz="12" w:space="0" w:color="auto"/>
            </w:tcBorders>
          </w:tcPr>
          <w:p w:rsidR="006A034A" w:rsidRPr="005261A3" w:rsidRDefault="006A034A" w:rsidP="006A034A">
            <w:pPr>
              <w:spacing w:beforeLines="50" w:before="120" w:line="480" w:lineRule="auto"/>
              <w:jc w:val="center"/>
              <w:rPr>
                <w:rFonts w:cs="Times New Roman"/>
                <w:b/>
                <w:color w:val="000000" w:themeColor="text1"/>
                <w:sz w:val="16"/>
                <w:szCs w:val="16"/>
              </w:rPr>
            </w:pPr>
            <w:r w:rsidRPr="005261A3">
              <w:rPr>
                <w:rFonts w:cs="Times New Roman"/>
                <w:b/>
                <w:color w:val="000000" w:themeColor="text1"/>
                <w:sz w:val="16"/>
                <w:szCs w:val="16"/>
              </w:rPr>
              <w:t>HDPE</w:t>
            </w:r>
          </w:p>
        </w:tc>
        <w:tc>
          <w:tcPr>
            <w:tcW w:w="1132" w:type="dxa"/>
            <w:tcBorders>
              <w:top w:val="single" w:sz="12" w:space="0" w:color="auto"/>
              <w:bottom w:val="single" w:sz="12" w:space="0" w:color="auto"/>
            </w:tcBorders>
          </w:tcPr>
          <w:p w:rsidR="006A034A" w:rsidRPr="005261A3" w:rsidRDefault="006A034A" w:rsidP="006A034A">
            <w:pPr>
              <w:spacing w:beforeLines="50" w:before="120" w:line="480" w:lineRule="auto"/>
              <w:jc w:val="center"/>
              <w:rPr>
                <w:rFonts w:cs="Times New Roman"/>
                <w:b/>
                <w:color w:val="000000" w:themeColor="text1"/>
                <w:sz w:val="16"/>
                <w:szCs w:val="16"/>
              </w:rPr>
            </w:pPr>
            <w:r w:rsidRPr="005261A3">
              <w:rPr>
                <w:rFonts w:cs="Times New Roman"/>
                <w:b/>
                <w:color w:val="000000" w:themeColor="text1"/>
                <w:sz w:val="16"/>
                <w:szCs w:val="16"/>
              </w:rPr>
              <w:t>HDPE</w:t>
            </w:r>
          </w:p>
        </w:tc>
        <w:tc>
          <w:tcPr>
            <w:tcW w:w="1132" w:type="dxa"/>
            <w:tcBorders>
              <w:top w:val="single" w:sz="12" w:space="0" w:color="auto"/>
              <w:bottom w:val="single" w:sz="12" w:space="0" w:color="auto"/>
            </w:tcBorders>
          </w:tcPr>
          <w:p w:rsidR="006A034A" w:rsidRPr="005261A3" w:rsidRDefault="006A034A" w:rsidP="006A034A">
            <w:pPr>
              <w:spacing w:beforeLines="50" w:before="120" w:line="480" w:lineRule="auto"/>
              <w:jc w:val="center"/>
              <w:rPr>
                <w:rFonts w:cs="Times New Roman"/>
                <w:b/>
                <w:color w:val="000000" w:themeColor="text1"/>
                <w:sz w:val="16"/>
                <w:szCs w:val="16"/>
              </w:rPr>
            </w:pPr>
            <w:r w:rsidRPr="005261A3">
              <w:rPr>
                <w:rFonts w:cs="Times New Roman"/>
                <w:b/>
                <w:color w:val="000000" w:themeColor="text1"/>
                <w:sz w:val="16"/>
                <w:szCs w:val="16"/>
              </w:rPr>
              <w:t>HDPE</w:t>
            </w:r>
          </w:p>
        </w:tc>
        <w:tc>
          <w:tcPr>
            <w:tcW w:w="1132" w:type="dxa"/>
            <w:tcBorders>
              <w:top w:val="single" w:sz="12" w:space="0" w:color="auto"/>
              <w:bottom w:val="single" w:sz="12" w:space="0" w:color="auto"/>
            </w:tcBorders>
          </w:tcPr>
          <w:p w:rsidR="006A034A" w:rsidRPr="005261A3" w:rsidRDefault="006A034A" w:rsidP="006A034A">
            <w:pPr>
              <w:spacing w:beforeLines="50" w:before="120" w:line="480" w:lineRule="auto"/>
              <w:jc w:val="center"/>
              <w:rPr>
                <w:rFonts w:cs="Times New Roman"/>
                <w:b/>
                <w:color w:val="000000" w:themeColor="text1"/>
                <w:sz w:val="16"/>
                <w:szCs w:val="16"/>
              </w:rPr>
            </w:pPr>
            <w:r w:rsidRPr="005261A3">
              <w:rPr>
                <w:rFonts w:cs="Times New Roman"/>
                <w:b/>
                <w:color w:val="000000" w:themeColor="text1"/>
                <w:sz w:val="16"/>
                <w:szCs w:val="16"/>
              </w:rPr>
              <w:t>LLDPE</w:t>
            </w:r>
          </w:p>
        </w:tc>
        <w:tc>
          <w:tcPr>
            <w:tcW w:w="1132" w:type="dxa"/>
            <w:tcBorders>
              <w:top w:val="single" w:sz="12" w:space="0" w:color="auto"/>
              <w:bottom w:val="single" w:sz="12" w:space="0" w:color="auto"/>
            </w:tcBorders>
          </w:tcPr>
          <w:p w:rsidR="006A034A" w:rsidRPr="005261A3" w:rsidRDefault="006A034A" w:rsidP="006A034A">
            <w:pPr>
              <w:spacing w:beforeLines="50" w:before="120" w:line="480" w:lineRule="auto"/>
              <w:jc w:val="center"/>
              <w:rPr>
                <w:rFonts w:cs="Times New Roman"/>
                <w:b/>
                <w:color w:val="000000" w:themeColor="text1"/>
                <w:sz w:val="16"/>
                <w:szCs w:val="16"/>
              </w:rPr>
            </w:pPr>
            <w:r w:rsidRPr="005261A3">
              <w:rPr>
                <w:rFonts w:cs="Times New Roman"/>
                <w:b/>
                <w:color w:val="000000" w:themeColor="text1"/>
                <w:sz w:val="16"/>
                <w:szCs w:val="16"/>
              </w:rPr>
              <w:t>LLDPE</w:t>
            </w:r>
          </w:p>
        </w:tc>
        <w:tc>
          <w:tcPr>
            <w:tcW w:w="1081" w:type="dxa"/>
            <w:tcBorders>
              <w:top w:val="single" w:sz="12" w:space="0" w:color="auto"/>
              <w:bottom w:val="single" w:sz="12" w:space="0" w:color="auto"/>
            </w:tcBorders>
          </w:tcPr>
          <w:p w:rsidR="006A034A" w:rsidRPr="005261A3" w:rsidRDefault="006A034A" w:rsidP="006A034A">
            <w:pPr>
              <w:spacing w:beforeLines="50" w:before="120" w:line="480" w:lineRule="auto"/>
              <w:jc w:val="center"/>
              <w:rPr>
                <w:rFonts w:cs="Times New Roman"/>
                <w:b/>
                <w:color w:val="000000" w:themeColor="text1"/>
                <w:sz w:val="16"/>
                <w:szCs w:val="16"/>
              </w:rPr>
            </w:pPr>
            <w:r w:rsidRPr="005261A3">
              <w:rPr>
                <w:rFonts w:cs="Times New Roman"/>
                <w:b/>
                <w:color w:val="000000" w:themeColor="text1"/>
                <w:sz w:val="16"/>
                <w:szCs w:val="16"/>
              </w:rPr>
              <w:t>LLDPE</w:t>
            </w:r>
          </w:p>
        </w:tc>
      </w:tr>
      <w:tr w:rsidR="006A034A" w:rsidRPr="005261A3" w:rsidTr="006A034A">
        <w:trPr>
          <w:trHeight w:val="513"/>
        </w:trPr>
        <w:tc>
          <w:tcPr>
            <w:tcW w:w="2259" w:type="dxa"/>
            <w:tcBorders>
              <w:top w:val="single" w:sz="12" w:space="0" w:color="auto"/>
            </w:tcBorders>
          </w:tcPr>
          <w:p w:rsidR="006A034A" w:rsidRPr="005261A3" w:rsidRDefault="006A034A" w:rsidP="006A034A">
            <w:pPr>
              <w:spacing w:beforeLines="50" w:before="120" w:line="480" w:lineRule="auto"/>
              <w:rPr>
                <w:rFonts w:cs="Times New Roman"/>
                <w:b/>
                <w:color w:val="000000" w:themeColor="text1"/>
                <w:sz w:val="16"/>
                <w:szCs w:val="16"/>
              </w:rPr>
            </w:pPr>
            <w:r w:rsidRPr="005261A3">
              <w:rPr>
                <w:rFonts w:cs="Times New Roman"/>
                <w:b/>
                <w:color w:val="000000" w:themeColor="text1"/>
                <w:sz w:val="16"/>
                <w:szCs w:val="16"/>
              </w:rPr>
              <w:t>Manufacturer</w:t>
            </w:r>
          </w:p>
        </w:tc>
        <w:tc>
          <w:tcPr>
            <w:tcW w:w="1132" w:type="dxa"/>
            <w:tcBorders>
              <w:top w:val="single" w:sz="12" w:space="0" w:color="auto"/>
            </w:tcBorders>
          </w:tcPr>
          <w:p w:rsidR="006A034A" w:rsidRPr="005261A3" w:rsidRDefault="006A034A" w:rsidP="006A034A">
            <w:pPr>
              <w:spacing w:line="480" w:lineRule="auto"/>
              <w:jc w:val="center"/>
              <w:rPr>
                <w:rFonts w:cs="Times New Roman"/>
                <w:color w:val="000000" w:themeColor="text1"/>
                <w:sz w:val="16"/>
                <w:szCs w:val="16"/>
              </w:rPr>
            </w:pPr>
            <w:r w:rsidRPr="005261A3">
              <w:rPr>
                <w:rFonts w:cs="Times New Roman"/>
                <w:color w:val="000000" w:themeColor="text1"/>
                <w:sz w:val="16"/>
                <w:szCs w:val="16"/>
              </w:rPr>
              <w:t>LG</w:t>
            </w:r>
          </w:p>
          <w:p w:rsidR="006A034A" w:rsidRPr="005261A3" w:rsidRDefault="006A034A" w:rsidP="006A034A">
            <w:pPr>
              <w:spacing w:line="480" w:lineRule="auto"/>
              <w:jc w:val="center"/>
              <w:rPr>
                <w:rFonts w:cs="Times New Roman"/>
                <w:color w:val="000000" w:themeColor="text1"/>
                <w:sz w:val="16"/>
                <w:szCs w:val="16"/>
              </w:rPr>
            </w:pPr>
            <w:r w:rsidRPr="005261A3">
              <w:rPr>
                <w:rFonts w:cs="Times New Roman"/>
                <w:color w:val="000000" w:themeColor="text1"/>
                <w:sz w:val="16"/>
                <w:szCs w:val="16"/>
              </w:rPr>
              <w:t>Chem</w:t>
            </w:r>
          </w:p>
        </w:tc>
        <w:tc>
          <w:tcPr>
            <w:tcW w:w="1132" w:type="dxa"/>
            <w:tcBorders>
              <w:top w:val="single" w:sz="12" w:space="0" w:color="auto"/>
            </w:tcBorders>
          </w:tcPr>
          <w:p w:rsidR="006A034A" w:rsidRPr="005261A3" w:rsidRDefault="006A034A" w:rsidP="006A034A">
            <w:pPr>
              <w:spacing w:line="480" w:lineRule="auto"/>
              <w:jc w:val="center"/>
              <w:rPr>
                <w:rFonts w:cs="Times New Roman"/>
                <w:color w:val="000000" w:themeColor="text1"/>
                <w:sz w:val="16"/>
                <w:szCs w:val="16"/>
              </w:rPr>
            </w:pPr>
            <w:r w:rsidRPr="005261A3">
              <w:rPr>
                <w:rFonts w:cs="Times New Roman"/>
                <w:color w:val="000000" w:themeColor="text1"/>
                <w:sz w:val="16"/>
                <w:szCs w:val="16"/>
              </w:rPr>
              <w:t>LOTTE Chem</w:t>
            </w:r>
          </w:p>
        </w:tc>
        <w:tc>
          <w:tcPr>
            <w:tcW w:w="1132" w:type="dxa"/>
            <w:tcBorders>
              <w:top w:val="single" w:sz="12" w:space="0" w:color="auto"/>
            </w:tcBorders>
          </w:tcPr>
          <w:p w:rsidR="006A034A" w:rsidRPr="005261A3" w:rsidRDefault="006A034A" w:rsidP="006A034A">
            <w:pPr>
              <w:spacing w:line="480" w:lineRule="auto"/>
              <w:jc w:val="center"/>
              <w:rPr>
                <w:rFonts w:cs="Times New Roman"/>
                <w:color w:val="000000" w:themeColor="text1"/>
                <w:sz w:val="16"/>
                <w:szCs w:val="16"/>
              </w:rPr>
            </w:pPr>
            <w:r w:rsidRPr="005261A3">
              <w:rPr>
                <w:rFonts w:cs="Times New Roman"/>
                <w:color w:val="000000" w:themeColor="text1"/>
                <w:sz w:val="16"/>
                <w:szCs w:val="16"/>
              </w:rPr>
              <w:t>LOTTE Chem</w:t>
            </w:r>
          </w:p>
        </w:tc>
        <w:tc>
          <w:tcPr>
            <w:tcW w:w="1132" w:type="dxa"/>
            <w:tcBorders>
              <w:top w:val="single" w:sz="12" w:space="0" w:color="auto"/>
            </w:tcBorders>
          </w:tcPr>
          <w:p w:rsidR="006A034A" w:rsidRPr="005261A3" w:rsidRDefault="006A034A" w:rsidP="006A034A">
            <w:pPr>
              <w:spacing w:line="480" w:lineRule="auto"/>
              <w:jc w:val="center"/>
              <w:rPr>
                <w:rFonts w:cs="Times New Roman"/>
                <w:color w:val="000000" w:themeColor="text1"/>
                <w:sz w:val="16"/>
                <w:szCs w:val="16"/>
              </w:rPr>
            </w:pPr>
            <w:r w:rsidRPr="005261A3">
              <w:rPr>
                <w:rFonts w:cs="Times New Roman"/>
                <w:color w:val="000000" w:themeColor="text1"/>
                <w:sz w:val="16"/>
                <w:szCs w:val="16"/>
              </w:rPr>
              <w:t>LOTTE Chem</w:t>
            </w:r>
          </w:p>
        </w:tc>
        <w:tc>
          <w:tcPr>
            <w:tcW w:w="1132" w:type="dxa"/>
            <w:tcBorders>
              <w:top w:val="single" w:sz="12" w:space="0" w:color="auto"/>
            </w:tcBorders>
          </w:tcPr>
          <w:p w:rsidR="006A034A" w:rsidRPr="005261A3" w:rsidRDefault="006A034A" w:rsidP="006A034A">
            <w:pPr>
              <w:spacing w:line="480" w:lineRule="auto"/>
              <w:jc w:val="center"/>
              <w:rPr>
                <w:rFonts w:cs="Times New Roman"/>
                <w:color w:val="000000" w:themeColor="text1"/>
                <w:sz w:val="16"/>
                <w:szCs w:val="16"/>
              </w:rPr>
            </w:pPr>
            <w:r w:rsidRPr="005261A3">
              <w:rPr>
                <w:rFonts w:cs="Times New Roman"/>
                <w:color w:val="000000" w:themeColor="text1"/>
                <w:sz w:val="16"/>
                <w:szCs w:val="16"/>
              </w:rPr>
              <w:t>LOTTE Chem</w:t>
            </w:r>
          </w:p>
        </w:tc>
        <w:tc>
          <w:tcPr>
            <w:tcW w:w="1081" w:type="dxa"/>
            <w:tcBorders>
              <w:top w:val="single" w:sz="12" w:space="0" w:color="auto"/>
            </w:tcBorders>
          </w:tcPr>
          <w:p w:rsidR="006A034A" w:rsidRPr="005261A3" w:rsidRDefault="006A034A" w:rsidP="006A034A">
            <w:pPr>
              <w:spacing w:line="480" w:lineRule="auto"/>
              <w:jc w:val="center"/>
              <w:rPr>
                <w:rFonts w:cs="Times New Roman"/>
                <w:color w:val="000000" w:themeColor="text1"/>
                <w:sz w:val="16"/>
                <w:szCs w:val="16"/>
              </w:rPr>
            </w:pPr>
            <w:r w:rsidRPr="005261A3">
              <w:rPr>
                <w:rFonts w:cs="Times New Roman"/>
                <w:color w:val="000000" w:themeColor="text1"/>
                <w:sz w:val="16"/>
                <w:szCs w:val="16"/>
              </w:rPr>
              <w:t>LOTTE Chem</w:t>
            </w:r>
          </w:p>
        </w:tc>
      </w:tr>
      <w:tr w:rsidR="006A034A" w:rsidRPr="005261A3" w:rsidTr="006A034A">
        <w:trPr>
          <w:trHeight w:val="489"/>
        </w:trPr>
        <w:tc>
          <w:tcPr>
            <w:tcW w:w="2259" w:type="dxa"/>
          </w:tcPr>
          <w:p w:rsidR="006A034A" w:rsidRPr="005261A3" w:rsidRDefault="006A034A" w:rsidP="006A034A">
            <w:pPr>
              <w:spacing w:beforeLines="50" w:before="120" w:line="480" w:lineRule="auto"/>
              <w:rPr>
                <w:rFonts w:cs="Times New Roman"/>
                <w:b/>
                <w:color w:val="000000" w:themeColor="text1"/>
                <w:sz w:val="16"/>
                <w:szCs w:val="16"/>
              </w:rPr>
            </w:pPr>
            <w:r w:rsidRPr="005261A3">
              <w:rPr>
                <w:rFonts w:cs="Times New Roman"/>
                <w:b/>
                <w:color w:val="000000" w:themeColor="text1"/>
                <w:sz w:val="16"/>
                <w:szCs w:val="16"/>
              </w:rPr>
              <w:t>Product number</w:t>
            </w:r>
          </w:p>
        </w:tc>
        <w:tc>
          <w:tcPr>
            <w:tcW w:w="1132" w:type="dxa"/>
          </w:tcPr>
          <w:p w:rsidR="006A034A" w:rsidRPr="005261A3" w:rsidRDefault="006A034A" w:rsidP="006A034A">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SP380</w:t>
            </w:r>
          </w:p>
        </w:tc>
        <w:tc>
          <w:tcPr>
            <w:tcW w:w="1132" w:type="dxa"/>
          </w:tcPr>
          <w:p w:rsidR="006A034A" w:rsidRPr="005261A3" w:rsidRDefault="006A034A" w:rsidP="006A034A">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2210J</w:t>
            </w:r>
          </w:p>
        </w:tc>
        <w:tc>
          <w:tcPr>
            <w:tcW w:w="1132" w:type="dxa"/>
          </w:tcPr>
          <w:p w:rsidR="006A034A" w:rsidRPr="005261A3" w:rsidRDefault="006A034A" w:rsidP="006A034A">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2600F</w:t>
            </w:r>
          </w:p>
        </w:tc>
        <w:tc>
          <w:tcPr>
            <w:tcW w:w="1132" w:type="dxa"/>
          </w:tcPr>
          <w:p w:rsidR="006A034A" w:rsidRPr="005261A3" w:rsidRDefault="006A034A" w:rsidP="006A034A">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UN324</w:t>
            </w:r>
          </w:p>
        </w:tc>
        <w:tc>
          <w:tcPr>
            <w:tcW w:w="1132" w:type="dxa"/>
          </w:tcPr>
          <w:p w:rsidR="006A034A" w:rsidRPr="005261A3" w:rsidRDefault="006A034A" w:rsidP="006A034A">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UL614</w:t>
            </w:r>
          </w:p>
        </w:tc>
        <w:tc>
          <w:tcPr>
            <w:tcW w:w="1081" w:type="dxa"/>
          </w:tcPr>
          <w:p w:rsidR="006A034A" w:rsidRPr="005261A3" w:rsidRDefault="006A034A" w:rsidP="006A034A">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UL814</w:t>
            </w:r>
          </w:p>
        </w:tc>
      </w:tr>
      <w:tr w:rsidR="006A034A" w:rsidRPr="005261A3" w:rsidTr="006A034A">
        <w:trPr>
          <w:trHeight w:val="513"/>
        </w:trPr>
        <w:tc>
          <w:tcPr>
            <w:tcW w:w="2259" w:type="dxa"/>
          </w:tcPr>
          <w:p w:rsidR="006A034A" w:rsidRPr="005261A3" w:rsidRDefault="006A034A" w:rsidP="006A034A">
            <w:pPr>
              <w:spacing w:beforeLines="50" w:before="120" w:line="480" w:lineRule="auto"/>
              <w:rPr>
                <w:rFonts w:cs="Times New Roman"/>
                <w:b/>
                <w:color w:val="000000" w:themeColor="text1"/>
                <w:sz w:val="16"/>
                <w:szCs w:val="16"/>
              </w:rPr>
            </w:pPr>
            <w:r w:rsidRPr="005261A3">
              <w:rPr>
                <w:rFonts w:cs="Times New Roman"/>
                <w:b/>
                <w:color w:val="000000" w:themeColor="text1"/>
                <w:sz w:val="16"/>
                <w:szCs w:val="16"/>
              </w:rPr>
              <w:t>Melting index (g/10min)</w:t>
            </w:r>
          </w:p>
        </w:tc>
        <w:tc>
          <w:tcPr>
            <w:tcW w:w="1132" w:type="dxa"/>
          </w:tcPr>
          <w:p w:rsidR="006A034A" w:rsidRPr="005261A3" w:rsidRDefault="006A034A" w:rsidP="006A034A">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0.6</w:t>
            </w:r>
          </w:p>
        </w:tc>
        <w:tc>
          <w:tcPr>
            <w:tcW w:w="1132" w:type="dxa"/>
          </w:tcPr>
          <w:p w:rsidR="006A034A" w:rsidRPr="005261A3" w:rsidRDefault="006A034A" w:rsidP="006A034A">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7</w:t>
            </w:r>
          </w:p>
        </w:tc>
        <w:tc>
          <w:tcPr>
            <w:tcW w:w="1132" w:type="dxa"/>
          </w:tcPr>
          <w:p w:rsidR="006A034A" w:rsidRPr="005261A3" w:rsidRDefault="006A034A" w:rsidP="006A034A">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18</w:t>
            </w:r>
          </w:p>
        </w:tc>
        <w:tc>
          <w:tcPr>
            <w:tcW w:w="1132" w:type="dxa"/>
          </w:tcPr>
          <w:p w:rsidR="006A034A" w:rsidRPr="005261A3" w:rsidRDefault="006A034A" w:rsidP="006A034A">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1.1</w:t>
            </w:r>
          </w:p>
        </w:tc>
        <w:tc>
          <w:tcPr>
            <w:tcW w:w="1132" w:type="dxa"/>
          </w:tcPr>
          <w:p w:rsidR="006A034A" w:rsidRPr="005261A3" w:rsidRDefault="006A034A" w:rsidP="006A034A">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10</w:t>
            </w:r>
          </w:p>
        </w:tc>
        <w:tc>
          <w:tcPr>
            <w:tcW w:w="1081" w:type="dxa"/>
          </w:tcPr>
          <w:p w:rsidR="006A034A" w:rsidRPr="005261A3" w:rsidRDefault="006A034A" w:rsidP="006A034A">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20</w:t>
            </w:r>
          </w:p>
        </w:tc>
      </w:tr>
      <w:tr w:rsidR="006A034A" w:rsidRPr="005261A3" w:rsidTr="006A034A">
        <w:trPr>
          <w:trHeight w:val="513"/>
        </w:trPr>
        <w:tc>
          <w:tcPr>
            <w:tcW w:w="2259" w:type="dxa"/>
          </w:tcPr>
          <w:p w:rsidR="006A034A" w:rsidRPr="005261A3" w:rsidRDefault="006A034A" w:rsidP="006A034A">
            <w:pPr>
              <w:spacing w:beforeLines="50" w:before="120" w:line="480" w:lineRule="auto"/>
              <w:rPr>
                <w:rFonts w:cs="Times New Roman"/>
                <w:b/>
                <w:color w:val="000000" w:themeColor="text1"/>
                <w:sz w:val="16"/>
                <w:szCs w:val="16"/>
              </w:rPr>
            </w:pPr>
            <w:r w:rsidRPr="005261A3">
              <w:rPr>
                <w:rFonts w:cs="Times New Roman"/>
                <w:b/>
                <w:color w:val="000000" w:themeColor="text1"/>
                <w:sz w:val="16"/>
                <w:szCs w:val="16"/>
              </w:rPr>
              <w:t>Density (g/cm</w:t>
            </w:r>
            <w:r w:rsidRPr="005261A3">
              <w:rPr>
                <w:rFonts w:cs="Times New Roman"/>
                <w:b/>
                <w:color w:val="000000" w:themeColor="text1"/>
                <w:sz w:val="16"/>
                <w:szCs w:val="16"/>
                <w:vertAlign w:val="superscript"/>
              </w:rPr>
              <w:t>3</w:t>
            </w:r>
            <w:r w:rsidRPr="005261A3">
              <w:rPr>
                <w:rFonts w:cs="Times New Roman"/>
                <w:b/>
                <w:color w:val="000000" w:themeColor="text1"/>
                <w:sz w:val="16"/>
                <w:szCs w:val="16"/>
              </w:rPr>
              <w:t>)</w:t>
            </w:r>
          </w:p>
        </w:tc>
        <w:tc>
          <w:tcPr>
            <w:tcW w:w="1132" w:type="dxa"/>
          </w:tcPr>
          <w:p w:rsidR="006A034A" w:rsidRPr="005261A3" w:rsidRDefault="006A034A" w:rsidP="006A034A">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0.952</w:t>
            </w:r>
          </w:p>
        </w:tc>
        <w:tc>
          <w:tcPr>
            <w:tcW w:w="1132" w:type="dxa"/>
          </w:tcPr>
          <w:p w:rsidR="006A034A" w:rsidRPr="005261A3" w:rsidRDefault="006A034A" w:rsidP="006A034A">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0.959</w:t>
            </w:r>
          </w:p>
        </w:tc>
        <w:tc>
          <w:tcPr>
            <w:tcW w:w="1132" w:type="dxa"/>
          </w:tcPr>
          <w:p w:rsidR="006A034A" w:rsidRPr="005261A3" w:rsidRDefault="006A034A" w:rsidP="006A034A">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0.959</w:t>
            </w:r>
          </w:p>
        </w:tc>
        <w:tc>
          <w:tcPr>
            <w:tcW w:w="1132" w:type="dxa"/>
          </w:tcPr>
          <w:p w:rsidR="006A034A" w:rsidRPr="005261A3" w:rsidRDefault="006A034A" w:rsidP="006A034A">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0.923</w:t>
            </w:r>
          </w:p>
        </w:tc>
        <w:tc>
          <w:tcPr>
            <w:tcW w:w="1132" w:type="dxa"/>
          </w:tcPr>
          <w:p w:rsidR="006A034A" w:rsidRPr="005261A3" w:rsidRDefault="006A034A" w:rsidP="006A034A">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0.924</w:t>
            </w:r>
          </w:p>
        </w:tc>
        <w:tc>
          <w:tcPr>
            <w:tcW w:w="1081" w:type="dxa"/>
          </w:tcPr>
          <w:p w:rsidR="006A034A" w:rsidRPr="005261A3" w:rsidRDefault="006A034A" w:rsidP="006A034A">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0.924</w:t>
            </w:r>
          </w:p>
        </w:tc>
      </w:tr>
      <w:tr w:rsidR="006A034A" w:rsidRPr="005261A3" w:rsidTr="006A034A">
        <w:trPr>
          <w:trHeight w:val="513"/>
        </w:trPr>
        <w:tc>
          <w:tcPr>
            <w:tcW w:w="2259" w:type="dxa"/>
          </w:tcPr>
          <w:p w:rsidR="006A034A" w:rsidRPr="005261A3" w:rsidRDefault="006A034A" w:rsidP="006A034A">
            <w:pPr>
              <w:spacing w:beforeLines="50" w:before="120" w:line="480" w:lineRule="auto"/>
              <w:rPr>
                <w:rFonts w:cs="Times New Roman"/>
                <w:b/>
                <w:color w:val="000000" w:themeColor="text1"/>
                <w:sz w:val="16"/>
                <w:szCs w:val="16"/>
              </w:rPr>
            </w:pPr>
            <w:r w:rsidRPr="005261A3">
              <w:rPr>
                <w:rFonts w:cs="Times New Roman"/>
                <w:b/>
                <w:color w:val="000000" w:themeColor="text1"/>
                <w:sz w:val="16"/>
                <w:szCs w:val="16"/>
              </w:rPr>
              <w:t>Tensile strength (MPa)</w:t>
            </w:r>
          </w:p>
        </w:tc>
        <w:tc>
          <w:tcPr>
            <w:tcW w:w="1132" w:type="dxa"/>
          </w:tcPr>
          <w:p w:rsidR="006A034A" w:rsidRPr="005261A3" w:rsidRDefault="006A034A" w:rsidP="006A034A">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10</w:t>
            </w:r>
          </w:p>
        </w:tc>
        <w:tc>
          <w:tcPr>
            <w:tcW w:w="1132" w:type="dxa"/>
          </w:tcPr>
          <w:p w:rsidR="006A034A" w:rsidRPr="005261A3" w:rsidRDefault="006A034A" w:rsidP="006A034A">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22.6</w:t>
            </w:r>
          </w:p>
        </w:tc>
        <w:tc>
          <w:tcPr>
            <w:tcW w:w="1132" w:type="dxa"/>
          </w:tcPr>
          <w:p w:rsidR="006A034A" w:rsidRPr="005261A3" w:rsidRDefault="006A034A" w:rsidP="006A034A">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20</w:t>
            </w:r>
          </w:p>
        </w:tc>
        <w:tc>
          <w:tcPr>
            <w:tcW w:w="1132" w:type="dxa"/>
          </w:tcPr>
          <w:p w:rsidR="006A034A" w:rsidRPr="005261A3" w:rsidRDefault="006A034A" w:rsidP="006A034A">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39.2</w:t>
            </w:r>
          </w:p>
        </w:tc>
        <w:tc>
          <w:tcPr>
            <w:tcW w:w="1132" w:type="dxa"/>
          </w:tcPr>
          <w:p w:rsidR="006A034A" w:rsidRPr="005261A3" w:rsidRDefault="006A034A" w:rsidP="006A034A">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10.3</w:t>
            </w:r>
          </w:p>
        </w:tc>
        <w:tc>
          <w:tcPr>
            <w:tcW w:w="1081" w:type="dxa"/>
          </w:tcPr>
          <w:p w:rsidR="006A034A" w:rsidRPr="005261A3" w:rsidRDefault="006A034A" w:rsidP="006A034A">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10.3</w:t>
            </w:r>
          </w:p>
        </w:tc>
      </w:tr>
      <w:tr w:rsidR="006A034A" w:rsidRPr="005261A3" w:rsidTr="006A034A">
        <w:trPr>
          <w:trHeight w:val="513"/>
        </w:trPr>
        <w:tc>
          <w:tcPr>
            <w:tcW w:w="2259" w:type="dxa"/>
          </w:tcPr>
          <w:p w:rsidR="006A034A" w:rsidRPr="005261A3" w:rsidRDefault="006A034A" w:rsidP="006A034A">
            <w:pPr>
              <w:spacing w:beforeLines="50" w:before="120" w:line="480" w:lineRule="auto"/>
              <w:rPr>
                <w:rFonts w:cs="Times New Roman"/>
                <w:b/>
                <w:color w:val="000000" w:themeColor="text1"/>
                <w:sz w:val="16"/>
                <w:szCs w:val="16"/>
              </w:rPr>
            </w:pPr>
            <w:r w:rsidRPr="005261A3">
              <w:rPr>
                <w:rFonts w:cs="Times New Roman"/>
                <w:b/>
                <w:color w:val="000000" w:themeColor="text1"/>
                <w:sz w:val="16"/>
                <w:szCs w:val="16"/>
              </w:rPr>
              <w:t>Elongation at break (%)</w:t>
            </w:r>
          </w:p>
        </w:tc>
        <w:tc>
          <w:tcPr>
            <w:tcW w:w="1132" w:type="dxa"/>
          </w:tcPr>
          <w:p w:rsidR="006A034A" w:rsidRPr="005261A3" w:rsidRDefault="006A034A" w:rsidP="006A034A">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1000</w:t>
            </w:r>
          </w:p>
        </w:tc>
        <w:tc>
          <w:tcPr>
            <w:tcW w:w="1132" w:type="dxa"/>
          </w:tcPr>
          <w:p w:rsidR="006A034A" w:rsidRPr="005261A3" w:rsidRDefault="006A034A" w:rsidP="006A034A">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500</w:t>
            </w:r>
          </w:p>
        </w:tc>
        <w:tc>
          <w:tcPr>
            <w:tcW w:w="1132" w:type="dxa"/>
          </w:tcPr>
          <w:p w:rsidR="006A034A" w:rsidRPr="005261A3" w:rsidRDefault="006A034A" w:rsidP="006A034A">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300</w:t>
            </w:r>
          </w:p>
        </w:tc>
        <w:tc>
          <w:tcPr>
            <w:tcW w:w="1132" w:type="dxa"/>
          </w:tcPr>
          <w:p w:rsidR="006A034A" w:rsidRPr="005261A3" w:rsidRDefault="006A034A" w:rsidP="006A034A">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750</w:t>
            </w:r>
          </w:p>
        </w:tc>
        <w:tc>
          <w:tcPr>
            <w:tcW w:w="1132" w:type="dxa"/>
          </w:tcPr>
          <w:p w:rsidR="006A034A" w:rsidRPr="005261A3" w:rsidRDefault="006A034A" w:rsidP="006A034A">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500</w:t>
            </w:r>
          </w:p>
        </w:tc>
        <w:tc>
          <w:tcPr>
            <w:tcW w:w="1081" w:type="dxa"/>
          </w:tcPr>
          <w:p w:rsidR="006A034A" w:rsidRPr="005261A3" w:rsidRDefault="006A034A" w:rsidP="006A034A">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500</w:t>
            </w:r>
          </w:p>
        </w:tc>
      </w:tr>
      <w:tr w:rsidR="006A034A" w:rsidRPr="005261A3" w:rsidTr="006A034A">
        <w:trPr>
          <w:trHeight w:val="513"/>
        </w:trPr>
        <w:tc>
          <w:tcPr>
            <w:tcW w:w="2259" w:type="dxa"/>
            <w:tcBorders>
              <w:bottom w:val="single" w:sz="4" w:space="0" w:color="auto"/>
            </w:tcBorders>
          </w:tcPr>
          <w:p w:rsidR="006A034A" w:rsidRPr="005261A3" w:rsidRDefault="006A034A" w:rsidP="006A034A">
            <w:pPr>
              <w:spacing w:beforeLines="50" w:before="120" w:line="480" w:lineRule="auto"/>
              <w:rPr>
                <w:rFonts w:cs="Times New Roman"/>
                <w:b/>
                <w:color w:val="000000" w:themeColor="text1"/>
                <w:sz w:val="16"/>
                <w:szCs w:val="16"/>
              </w:rPr>
            </w:pPr>
            <w:r w:rsidRPr="005261A3">
              <w:rPr>
                <w:rFonts w:cs="Times New Roman"/>
                <w:b/>
                <w:color w:val="000000" w:themeColor="text1"/>
                <w:sz w:val="16"/>
                <w:szCs w:val="16"/>
              </w:rPr>
              <w:t>Melting temperature (</w:t>
            </w:r>
            <m:oMath>
              <m:r>
                <m:rPr>
                  <m:sty m:val="b"/>
                </m:rPr>
                <w:rPr>
                  <w:rFonts w:ascii="Cambria Math" w:hAnsi="Cambria Math" w:cs="Times New Roman"/>
                  <w:color w:val="000000" w:themeColor="text1"/>
                  <w:sz w:val="16"/>
                  <w:szCs w:val="16"/>
                </w:rPr>
                <m:t>°</m:t>
              </m:r>
            </m:oMath>
            <w:r w:rsidRPr="005261A3">
              <w:rPr>
                <w:rFonts w:cs="Times New Roman"/>
                <w:b/>
                <w:color w:val="000000" w:themeColor="text1"/>
                <w:sz w:val="16"/>
                <w:szCs w:val="16"/>
              </w:rPr>
              <w:t>C)</w:t>
            </w:r>
          </w:p>
        </w:tc>
        <w:tc>
          <w:tcPr>
            <w:tcW w:w="1132" w:type="dxa"/>
            <w:tcBorders>
              <w:bottom w:val="single" w:sz="4" w:space="0" w:color="auto"/>
            </w:tcBorders>
          </w:tcPr>
          <w:p w:rsidR="006A034A" w:rsidRPr="005261A3" w:rsidRDefault="006A034A" w:rsidP="006A034A">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134</w:t>
            </w:r>
          </w:p>
        </w:tc>
        <w:tc>
          <w:tcPr>
            <w:tcW w:w="1132" w:type="dxa"/>
            <w:tcBorders>
              <w:bottom w:val="single" w:sz="4" w:space="0" w:color="auto"/>
            </w:tcBorders>
          </w:tcPr>
          <w:p w:rsidR="006A034A" w:rsidRPr="005261A3" w:rsidRDefault="006A034A" w:rsidP="006A034A">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132</w:t>
            </w:r>
          </w:p>
        </w:tc>
        <w:tc>
          <w:tcPr>
            <w:tcW w:w="1132" w:type="dxa"/>
            <w:tcBorders>
              <w:bottom w:val="single" w:sz="4" w:space="0" w:color="auto"/>
            </w:tcBorders>
          </w:tcPr>
          <w:p w:rsidR="006A034A" w:rsidRPr="005261A3" w:rsidRDefault="006A034A" w:rsidP="006A034A">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130</w:t>
            </w:r>
          </w:p>
        </w:tc>
        <w:tc>
          <w:tcPr>
            <w:tcW w:w="1132" w:type="dxa"/>
            <w:tcBorders>
              <w:bottom w:val="single" w:sz="4" w:space="0" w:color="auto"/>
            </w:tcBorders>
          </w:tcPr>
          <w:p w:rsidR="006A034A" w:rsidRPr="005261A3" w:rsidRDefault="006A034A" w:rsidP="006A034A">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125</w:t>
            </w:r>
          </w:p>
        </w:tc>
        <w:tc>
          <w:tcPr>
            <w:tcW w:w="1132" w:type="dxa"/>
            <w:tcBorders>
              <w:bottom w:val="single" w:sz="4" w:space="0" w:color="auto"/>
            </w:tcBorders>
          </w:tcPr>
          <w:p w:rsidR="006A034A" w:rsidRPr="005261A3" w:rsidRDefault="006A034A" w:rsidP="006A034A">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123</w:t>
            </w:r>
          </w:p>
        </w:tc>
        <w:tc>
          <w:tcPr>
            <w:tcW w:w="1081" w:type="dxa"/>
            <w:tcBorders>
              <w:bottom w:val="single" w:sz="4" w:space="0" w:color="auto"/>
            </w:tcBorders>
          </w:tcPr>
          <w:p w:rsidR="006A034A" w:rsidRPr="005261A3" w:rsidRDefault="006A034A" w:rsidP="006A034A">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106</w:t>
            </w:r>
          </w:p>
        </w:tc>
      </w:tr>
      <w:tr w:rsidR="006A034A" w:rsidRPr="005261A3" w:rsidTr="006A034A">
        <w:trPr>
          <w:trHeight w:val="513"/>
        </w:trPr>
        <w:tc>
          <w:tcPr>
            <w:tcW w:w="2259" w:type="dxa"/>
            <w:tcBorders>
              <w:bottom w:val="single" w:sz="12" w:space="0" w:color="auto"/>
            </w:tcBorders>
          </w:tcPr>
          <w:p w:rsidR="006A034A" w:rsidRPr="005261A3" w:rsidRDefault="006A034A" w:rsidP="006A034A">
            <w:pPr>
              <w:spacing w:beforeLines="50" w:before="120" w:line="480" w:lineRule="auto"/>
              <w:rPr>
                <w:rFonts w:cs="Times New Roman"/>
                <w:b/>
                <w:color w:val="000000" w:themeColor="text1"/>
                <w:sz w:val="16"/>
                <w:szCs w:val="16"/>
              </w:rPr>
            </w:pPr>
            <w:r w:rsidRPr="005261A3">
              <w:rPr>
                <w:rFonts w:cs="Times New Roman"/>
                <w:b/>
                <w:color w:val="000000" w:themeColor="text1"/>
                <w:sz w:val="16"/>
                <w:szCs w:val="16"/>
              </w:rPr>
              <w:t>Softening point (</w:t>
            </w:r>
            <m:oMath>
              <m:r>
                <m:rPr>
                  <m:sty m:val="b"/>
                </m:rPr>
                <w:rPr>
                  <w:rFonts w:ascii="Cambria Math" w:hAnsi="Cambria Math" w:cs="Times New Roman"/>
                  <w:color w:val="000000" w:themeColor="text1"/>
                  <w:sz w:val="16"/>
                  <w:szCs w:val="16"/>
                </w:rPr>
                <m:t>°</m:t>
              </m:r>
            </m:oMath>
            <w:r w:rsidRPr="005261A3">
              <w:rPr>
                <w:rFonts w:cs="Times New Roman"/>
                <w:b/>
                <w:color w:val="000000" w:themeColor="text1"/>
                <w:sz w:val="16"/>
                <w:szCs w:val="16"/>
              </w:rPr>
              <w:t>C)</w:t>
            </w:r>
          </w:p>
        </w:tc>
        <w:tc>
          <w:tcPr>
            <w:tcW w:w="1132" w:type="dxa"/>
            <w:tcBorders>
              <w:bottom w:val="single" w:sz="12" w:space="0" w:color="auto"/>
            </w:tcBorders>
          </w:tcPr>
          <w:p w:rsidR="006A034A" w:rsidRPr="005261A3" w:rsidRDefault="006A034A" w:rsidP="006A034A">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127</w:t>
            </w:r>
          </w:p>
        </w:tc>
        <w:tc>
          <w:tcPr>
            <w:tcW w:w="1132" w:type="dxa"/>
            <w:tcBorders>
              <w:bottom w:val="single" w:sz="12" w:space="0" w:color="auto"/>
            </w:tcBorders>
          </w:tcPr>
          <w:p w:rsidR="006A034A" w:rsidRPr="005261A3" w:rsidRDefault="006A034A" w:rsidP="006A034A">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122</w:t>
            </w:r>
          </w:p>
        </w:tc>
        <w:tc>
          <w:tcPr>
            <w:tcW w:w="1132" w:type="dxa"/>
            <w:tcBorders>
              <w:bottom w:val="single" w:sz="12" w:space="0" w:color="auto"/>
            </w:tcBorders>
          </w:tcPr>
          <w:p w:rsidR="006A034A" w:rsidRPr="005261A3" w:rsidRDefault="006A034A" w:rsidP="006A034A">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120</w:t>
            </w:r>
          </w:p>
        </w:tc>
        <w:tc>
          <w:tcPr>
            <w:tcW w:w="1132" w:type="dxa"/>
            <w:tcBorders>
              <w:bottom w:val="single" w:sz="12" w:space="0" w:color="auto"/>
            </w:tcBorders>
          </w:tcPr>
          <w:p w:rsidR="006A034A" w:rsidRPr="005261A3" w:rsidRDefault="006A034A" w:rsidP="006A034A">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94</w:t>
            </w:r>
          </w:p>
        </w:tc>
        <w:tc>
          <w:tcPr>
            <w:tcW w:w="1132" w:type="dxa"/>
            <w:tcBorders>
              <w:bottom w:val="single" w:sz="12" w:space="0" w:color="auto"/>
            </w:tcBorders>
          </w:tcPr>
          <w:p w:rsidR="006A034A" w:rsidRPr="005261A3" w:rsidRDefault="006A034A" w:rsidP="006A034A">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93</w:t>
            </w:r>
          </w:p>
        </w:tc>
        <w:tc>
          <w:tcPr>
            <w:tcW w:w="1081" w:type="dxa"/>
            <w:tcBorders>
              <w:bottom w:val="single" w:sz="12" w:space="0" w:color="auto"/>
            </w:tcBorders>
          </w:tcPr>
          <w:p w:rsidR="006A034A" w:rsidRPr="005261A3" w:rsidRDefault="006A034A" w:rsidP="006A034A">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92</w:t>
            </w:r>
          </w:p>
        </w:tc>
      </w:tr>
    </w:tbl>
    <w:p w:rsidR="00025C0A" w:rsidRDefault="00025C0A">
      <w:pPr>
        <w:widowControl/>
        <w:wordWrap/>
        <w:autoSpaceDE/>
        <w:autoSpaceDN/>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rsidR="003E6A54" w:rsidRPr="00E46299" w:rsidRDefault="003E6A54" w:rsidP="00E46299">
      <w:pPr>
        <w:spacing w:line="480" w:lineRule="auto"/>
        <w:rPr>
          <w:rFonts w:ascii="Times New Roman" w:hAnsi="Times New Roman" w:cs="Times New Roman"/>
          <w:color w:val="000000" w:themeColor="text1"/>
          <w:sz w:val="24"/>
          <w:szCs w:val="24"/>
        </w:rPr>
      </w:pPr>
      <w:r w:rsidRPr="005261A3">
        <w:rPr>
          <w:rFonts w:ascii="Times New Roman" w:hAnsi="Times New Roman" w:cs="Times New Roman"/>
          <w:b/>
          <w:color w:val="000000" w:themeColor="text1"/>
          <w:sz w:val="24"/>
          <w:szCs w:val="24"/>
        </w:rPr>
        <w:lastRenderedPageBreak/>
        <w:t xml:space="preserve">Table </w:t>
      </w:r>
      <w:r>
        <w:rPr>
          <w:rFonts w:ascii="Times New Roman" w:hAnsi="Times New Roman" w:cs="Times New Roman"/>
          <w:b/>
          <w:color w:val="000000" w:themeColor="text1"/>
          <w:sz w:val="24"/>
          <w:szCs w:val="24"/>
        </w:rPr>
        <w:t>S</w:t>
      </w:r>
      <w:r w:rsidR="008E4F03">
        <w:rPr>
          <w:rFonts w:ascii="Times New Roman" w:hAnsi="Times New Roman" w:cs="Times New Roman" w:hint="eastAsia"/>
          <w:b/>
          <w:color w:val="000000" w:themeColor="text1"/>
          <w:sz w:val="24"/>
          <w:szCs w:val="24"/>
        </w:rPr>
        <w:t>2</w:t>
      </w:r>
      <w:r w:rsidRPr="005261A3">
        <w:rPr>
          <w:rFonts w:ascii="Times New Roman" w:hAnsi="Times New Roman" w:cs="Times New Roman"/>
          <w:b/>
          <w:color w:val="000000" w:themeColor="text1"/>
          <w:sz w:val="24"/>
          <w:szCs w:val="24"/>
        </w:rPr>
        <w:t>.</w:t>
      </w:r>
      <w:r w:rsidRPr="005261A3">
        <w:rPr>
          <w:rFonts w:ascii="Times New Roman" w:hAnsi="Times New Roman" w:cs="Times New Roman"/>
          <w:color w:val="000000" w:themeColor="text1"/>
          <w:sz w:val="24"/>
          <w:szCs w:val="24"/>
        </w:rPr>
        <w:t xml:space="preserve"> Spinning conditions of the</w:t>
      </w:r>
      <w:r>
        <w:rPr>
          <w:rFonts w:ascii="Times New Roman" w:hAnsi="Times New Roman" w:cs="Times New Roman"/>
          <w:color w:val="000000" w:themeColor="text1"/>
          <w:sz w:val="24"/>
          <w:szCs w:val="24"/>
        </w:rPr>
        <w:t xml:space="preserve"> polyethylene</w:t>
      </w:r>
      <w:r w:rsidRPr="005261A3">
        <w:rPr>
          <w:rFonts w:ascii="Times New Roman" w:hAnsi="Times New Roman" w:cs="Times New Roman"/>
          <w:color w:val="000000" w:themeColor="text1"/>
          <w:sz w:val="24"/>
          <w:szCs w:val="24"/>
        </w:rPr>
        <w:t xml:space="preserve"> precursor fiber</w:t>
      </w:r>
      <w:r>
        <w:rPr>
          <w:rFonts w:ascii="Times New Roman" w:hAnsi="Times New Roman" w:cs="Times New Roman"/>
          <w:color w:val="000000" w:themeColor="text1"/>
          <w:sz w:val="24"/>
          <w:szCs w:val="24"/>
        </w:rPr>
        <w:t>s</w:t>
      </w:r>
      <w:r w:rsidRPr="005261A3">
        <w:rPr>
          <w:rFonts w:ascii="Times New Roman" w:hAnsi="Times New Roman" w:cs="Times New Roman"/>
          <w:color w:val="000000" w:themeColor="text1"/>
          <w:sz w:val="24"/>
          <w:szCs w:val="24"/>
        </w:rPr>
        <w:t xml:space="preserve"> and </w:t>
      </w:r>
      <w:r>
        <w:rPr>
          <w:rFonts w:ascii="Times New Roman" w:hAnsi="Times New Roman" w:cs="Times New Roman"/>
          <w:color w:val="000000" w:themeColor="text1"/>
          <w:sz w:val="24"/>
          <w:szCs w:val="24"/>
        </w:rPr>
        <w:t>d</w:t>
      </w:r>
      <w:r w:rsidRPr="005261A3">
        <w:rPr>
          <w:rFonts w:ascii="Times New Roman" w:hAnsi="Times New Roman" w:cs="Times New Roman"/>
          <w:color w:val="000000" w:themeColor="text1"/>
          <w:sz w:val="24"/>
          <w:szCs w:val="24"/>
        </w:rPr>
        <w:t xml:space="preserve">rawing conditions of the </w:t>
      </w:r>
      <w:r>
        <w:rPr>
          <w:rFonts w:ascii="Times New Roman" w:hAnsi="Times New Roman" w:cs="Times New Roman"/>
          <w:color w:val="000000" w:themeColor="text1"/>
          <w:sz w:val="24"/>
          <w:szCs w:val="24"/>
        </w:rPr>
        <w:t xml:space="preserve">polyethylene </w:t>
      </w:r>
      <w:r w:rsidRPr="005261A3">
        <w:rPr>
          <w:rFonts w:ascii="Times New Roman" w:hAnsi="Times New Roman" w:cs="Times New Roman"/>
          <w:color w:val="000000" w:themeColor="text1"/>
          <w:sz w:val="24"/>
          <w:szCs w:val="24"/>
        </w:rPr>
        <w:t>precursor fiber</w:t>
      </w:r>
      <w:r>
        <w:rPr>
          <w:rFonts w:ascii="Times New Roman" w:hAnsi="Times New Roman" w:cs="Times New Roman"/>
          <w:color w:val="000000" w:themeColor="text1"/>
          <w:sz w:val="24"/>
          <w:szCs w:val="24"/>
        </w:rPr>
        <w:t>s.</w:t>
      </w:r>
    </w:p>
    <w:tbl>
      <w:tblPr>
        <w:tblStyle w:val="a3"/>
        <w:tblpPr w:leftFromText="142" w:rightFromText="142" w:vertAnchor="page" w:horzAnchor="margin" w:tblpY="3084"/>
        <w:tblW w:w="9025" w:type="dxa"/>
        <w:tblBorders>
          <w:left w:val="none" w:sz="0" w:space="0" w:color="auto"/>
          <w:right w:val="none" w:sz="0" w:space="0" w:color="auto"/>
          <w:insideV w:val="none" w:sz="0" w:space="0" w:color="auto"/>
        </w:tblBorders>
        <w:tblLook w:val="04A0" w:firstRow="1" w:lastRow="0" w:firstColumn="1" w:lastColumn="0" w:noHBand="0" w:noVBand="1"/>
      </w:tblPr>
      <w:tblGrid>
        <w:gridCol w:w="3117"/>
        <w:gridCol w:w="993"/>
        <w:gridCol w:w="993"/>
        <w:gridCol w:w="994"/>
        <w:gridCol w:w="993"/>
        <w:gridCol w:w="993"/>
        <w:gridCol w:w="942"/>
      </w:tblGrid>
      <w:tr w:rsidR="003E6A54" w:rsidRPr="009F4128" w:rsidTr="0078709B">
        <w:trPr>
          <w:trHeight w:val="466"/>
        </w:trPr>
        <w:tc>
          <w:tcPr>
            <w:tcW w:w="9025" w:type="dxa"/>
            <w:gridSpan w:val="7"/>
            <w:tcBorders>
              <w:top w:val="single" w:sz="12" w:space="0" w:color="auto"/>
              <w:bottom w:val="single" w:sz="12" w:space="0" w:color="auto"/>
            </w:tcBorders>
          </w:tcPr>
          <w:p w:rsidR="003E6A54" w:rsidRPr="009F4128" w:rsidRDefault="003E6A54" w:rsidP="0078709B">
            <w:pPr>
              <w:spacing w:beforeLines="50" w:before="120" w:line="480" w:lineRule="auto"/>
              <w:jc w:val="center"/>
              <w:rPr>
                <w:rFonts w:cs="Times New Roman"/>
                <w:b/>
                <w:color w:val="000000" w:themeColor="text1"/>
                <w:sz w:val="16"/>
                <w:szCs w:val="16"/>
              </w:rPr>
            </w:pPr>
            <w:r w:rsidRPr="009F4128">
              <w:rPr>
                <w:rFonts w:cs="Times New Roman"/>
                <w:b/>
                <w:color w:val="000000" w:themeColor="text1"/>
                <w:sz w:val="16"/>
                <w:szCs w:val="16"/>
              </w:rPr>
              <w:t>Spinning conditions of the precursor fiber</w:t>
            </w:r>
          </w:p>
        </w:tc>
      </w:tr>
      <w:tr w:rsidR="003E6A54" w:rsidRPr="005261A3" w:rsidTr="0078709B">
        <w:trPr>
          <w:trHeight w:val="466"/>
        </w:trPr>
        <w:tc>
          <w:tcPr>
            <w:tcW w:w="3117" w:type="dxa"/>
            <w:tcBorders>
              <w:top w:val="single" w:sz="12" w:space="0" w:color="auto"/>
              <w:bottom w:val="single" w:sz="4" w:space="0" w:color="auto"/>
              <w:right w:val="single" w:sz="2" w:space="0" w:color="auto"/>
            </w:tcBorders>
          </w:tcPr>
          <w:p w:rsidR="003E6A54" w:rsidRPr="005261A3" w:rsidRDefault="003E6A54" w:rsidP="0078709B">
            <w:pPr>
              <w:spacing w:beforeLines="50" w:before="120" w:line="480" w:lineRule="auto"/>
              <w:ind w:leftChars="50" w:left="100"/>
              <w:rPr>
                <w:rFonts w:cs="Times New Roman"/>
                <w:b/>
                <w:color w:val="000000" w:themeColor="text1"/>
                <w:sz w:val="16"/>
                <w:szCs w:val="16"/>
              </w:rPr>
            </w:pPr>
            <w:r w:rsidRPr="005261A3">
              <w:rPr>
                <w:rFonts w:cs="Times New Roman"/>
                <w:b/>
                <w:color w:val="000000" w:themeColor="text1"/>
                <w:sz w:val="16"/>
                <w:szCs w:val="16"/>
              </w:rPr>
              <w:t>Materials</w:t>
            </w:r>
          </w:p>
        </w:tc>
        <w:tc>
          <w:tcPr>
            <w:tcW w:w="993" w:type="dxa"/>
            <w:tcBorders>
              <w:top w:val="single" w:sz="12" w:space="0" w:color="auto"/>
              <w:left w:val="single" w:sz="2" w:space="0" w:color="auto"/>
              <w:bottom w:val="single" w:sz="4" w:space="0" w:color="auto"/>
              <w:right w:val="single" w:sz="2" w:space="0" w:color="auto"/>
            </w:tcBorders>
          </w:tcPr>
          <w:p w:rsidR="003E6A54" w:rsidRPr="005261A3" w:rsidRDefault="003E6A54" w:rsidP="0078709B">
            <w:pPr>
              <w:spacing w:beforeLines="50" w:before="120" w:line="480" w:lineRule="auto"/>
              <w:jc w:val="center"/>
              <w:rPr>
                <w:rFonts w:cs="Times New Roman"/>
                <w:b/>
                <w:color w:val="000000" w:themeColor="text1"/>
                <w:sz w:val="16"/>
                <w:szCs w:val="16"/>
              </w:rPr>
            </w:pPr>
            <w:r w:rsidRPr="005261A3">
              <w:rPr>
                <w:rFonts w:cs="Times New Roman"/>
                <w:b/>
                <w:color w:val="000000" w:themeColor="text1"/>
                <w:sz w:val="16"/>
                <w:szCs w:val="16"/>
              </w:rPr>
              <w:t>HDPE0.6</w:t>
            </w:r>
          </w:p>
        </w:tc>
        <w:tc>
          <w:tcPr>
            <w:tcW w:w="993" w:type="dxa"/>
            <w:tcBorders>
              <w:top w:val="single" w:sz="12" w:space="0" w:color="auto"/>
              <w:left w:val="single" w:sz="2" w:space="0" w:color="auto"/>
              <w:bottom w:val="single" w:sz="4" w:space="0" w:color="auto"/>
              <w:right w:val="single" w:sz="2" w:space="0" w:color="auto"/>
            </w:tcBorders>
          </w:tcPr>
          <w:p w:rsidR="003E6A54" w:rsidRPr="005261A3" w:rsidRDefault="003E6A54" w:rsidP="0078709B">
            <w:pPr>
              <w:spacing w:beforeLines="50" w:before="120" w:line="480" w:lineRule="auto"/>
              <w:jc w:val="center"/>
              <w:rPr>
                <w:rFonts w:cs="Times New Roman"/>
                <w:b/>
                <w:color w:val="000000" w:themeColor="text1"/>
                <w:sz w:val="16"/>
                <w:szCs w:val="16"/>
              </w:rPr>
            </w:pPr>
            <w:r w:rsidRPr="005261A3">
              <w:rPr>
                <w:rFonts w:cs="Times New Roman"/>
                <w:b/>
                <w:color w:val="000000" w:themeColor="text1"/>
                <w:sz w:val="16"/>
                <w:szCs w:val="16"/>
              </w:rPr>
              <w:t>HDPE7</w:t>
            </w:r>
          </w:p>
        </w:tc>
        <w:tc>
          <w:tcPr>
            <w:tcW w:w="994" w:type="dxa"/>
            <w:tcBorders>
              <w:top w:val="single" w:sz="12" w:space="0" w:color="auto"/>
              <w:left w:val="single" w:sz="2" w:space="0" w:color="auto"/>
              <w:bottom w:val="single" w:sz="4" w:space="0" w:color="auto"/>
              <w:right w:val="single" w:sz="2" w:space="0" w:color="auto"/>
            </w:tcBorders>
          </w:tcPr>
          <w:p w:rsidR="003E6A54" w:rsidRPr="005261A3" w:rsidRDefault="003E6A54" w:rsidP="0078709B">
            <w:pPr>
              <w:spacing w:beforeLines="50" w:before="120" w:line="480" w:lineRule="auto"/>
              <w:jc w:val="center"/>
              <w:rPr>
                <w:rFonts w:cs="Times New Roman"/>
                <w:b/>
                <w:color w:val="000000" w:themeColor="text1"/>
                <w:sz w:val="16"/>
                <w:szCs w:val="16"/>
              </w:rPr>
            </w:pPr>
            <w:r w:rsidRPr="005261A3">
              <w:rPr>
                <w:rFonts w:cs="Times New Roman"/>
                <w:b/>
                <w:color w:val="000000" w:themeColor="text1"/>
                <w:sz w:val="16"/>
                <w:szCs w:val="16"/>
              </w:rPr>
              <w:t>HDPE10</w:t>
            </w:r>
          </w:p>
        </w:tc>
        <w:tc>
          <w:tcPr>
            <w:tcW w:w="993" w:type="dxa"/>
            <w:tcBorders>
              <w:top w:val="single" w:sz="12" w:space="0" w:color="auto"/>
              <w:left w:val="single" w:sz="2" w:space="0" w:color="auto"/>
              <w:bottom w:val="single" w:sz="4" w:space="0" w:color="auto"/>
              <w:right w:val="single" w:sz="2" w:space="0" w:color="auto"/>
            </w:tcBorders>
          </w:tcPr>
          <w:p w:rsidR="003E6A54" w:rsidRPr="005261A3" w:rsidRDefault="003E6A54" w:rsidP="0078709B">
            <w:pPr>
              <w:spacing w:beforeLines="50" w:before="120" w:line="480" w:lineRule="auto"/>
              <w:jc w:val="center"/>
              <w:rPr>
                <w:rFonts w:cs="Times New Roman"/>
                <w:b/>
                <w:color w:val="000000" w:themeColor="text1"/>
                <w:sz w:val="16"/>
                <w:szCs w:val="16"/>
              </w:rPr>
            </w:pPr>
            <w:r w:rsidRPr="005261A3">
              <w:rPr>
                <w:rFonts w:cs="Times New Roman"/>
                <w:b/>
                <w:color w:val="000000" w:themeColor="text1"/>
                <w:sz w:val="16"/>
                <w:szCs w:val="16"/>
              </w:rPr>
              <w:t>LLDPE1.1</w:t>
            </w:r>
          </w:p>
        </w:tc>
        <w:tc>
          <w:tcPr>
            <w:tcW w:w="993" w:type="dxa"/>
            <w:tcBorders>
              <w:top w:val="single" w:sz="12" w:space="0" w:color="auto"/>
              <w:left w:val="single" w:sz="2" w:space="0" w:color="auto"/>
              <w:bottom w:val="single" w:sz="4" w:space="0" w:color="auto"/>
              <w:right w:val="single" w:sz="2" w:space="0" w:color="auto"/>
            </w:tcBorders>
          </w:tcPr>
          <w:p w:rsidR="003E6A54" w:rsidRPr="005261A3" w:rsidRDefault="003E6A54" w:rsidP="0078709B">
            <w:pPr>
              <w:spacing w:beforeLines="50" w:before="120" w:line="480" w:lineRule="auto"/>
              <w:jc w:val="center"/>
              <w:rPr>
                <w:rFonts w:cs="Times New Roman"/>
                <w:b/>
                <w:color w:val="000000" w:themeColor="text1"/>
                <w:sz w:val="16"/>
                <w:szCs w:val="16"/>
              </w:rPr>
            </w:pPr>
            <w:r w:rsidRPr="005261A3">
              <w:rPr>
                <w:rFonts w:cs="Times New Roman"/>
                <w:b/>
                <w:color w:val="000000" w:themeColor="text1"/>
                <w:sz w:val="16"/>
                <w:szCs w:val="16"/>
              </w:rPr>
              <w:t>LLDPE10</w:t>
            </w:r>
          </w:p>
        </w:tc>
        <w:tc>
          <w:tcPr>
            <w:tcW w:w="942" w:type="dxa"/>
            <w:tcBorders>
              <w:top w:val="single" w:sz="12" w:space="0" w:color="auto"/>
              <w:left w:val="single" w:sz="2" w:space="0" w:color="auto"/>
              <w:bottom w:val="single" w:sz="4" w:space="0" w:color="auto"/>
            </w:tcBorders>
          </w:tcPr>
          <w:p w:rsidR="003E6A54" w:rsidRPr="005261A3" w:rsidRDefault="003E6A54" w:rsidP="0078709B">
            <w:pPr>
              <w:spacing w:beforeLines="50" w:before="120" w:line="480" w:lineRule="auto"/>
              <w:jc w:val="center"/>
              <w:rPr>
                <w:rFonts w:cs="Times New Roman"/>
                <w:b/>
                <w:color w:val="000000" w:themeColor="text1"/>
                <w:sz w:val="16"/>
                <w:szCs w:val="16"/>
              </w:rPr>
            </w:pPr>
            <w:r w:rsidRPr="005261A3">
              <w:rPr>
                <w:rFonts w:cs="Times New Roman"/>
                <w:b/>
                <w:color w:val="000000" w:themeColor="text1"/>
                <w:sz w:val="16"/>
                <w:szCs w:val="16"/>
              </w:rPr>
              <w:t>LLDPE20</w:t>
            </w:r>
          </w:p>
        </w:tc>
      </w:tr>
      <w:tr w:rsidR="003E6A54" w:rsidRPr="005261A3" w:rsidTr="0078709B">
        <w:trPr>
          <w:trHeight w:val="466"/>
        </w:trPr>
        <w:tc>
          <w:tcPr>
            <w:tcW w:w="3117" w:type="dxa"/>
            <w:tcBorders>
              <w:top w:val="single" w:sz="4" w:space="0" w:color="auto"/>
              <w:right w:val="single" w:sz="2" w:space="0" w:color="auto"/>
            </w:tcBorders>
          </w:tcPr>
          <w:p w:rsidR="003E6A54" w:rsidRPr="005261A3" w:rsidRDefault="003E6A54" w:rsidP="0078709B">
            <w:pPr>
              <w:spacing w:beforeLines="50" w:before="120" w:line="480" w:lineRule="auto"/>
              <w:ind w:leftChars="50" w:left="100"/>
              <w:rPr>
                <w:rFonts w:cs="Times New Roman"/>
                <w:b/>
                <w:color w:val="000000" w:themeColor="text1"/>
                <w:sz w:val="16"/>
                <w:szCs w:val="16"/>
              </w:rPr>
            </w:pPr>
            <w:r w:rsidRPr="005261A3">
              <w:rPr>
                <w:rFonts w:cs="Times New Roman"/>
                <w:b/>
                <w:color w:val="000000" w:themeColor="text1"/>
                <w:sz w:val="16"/>
                <w:szCs w:val="16"/>
              </w:rPr>
              <w:t>Spinning distance (mm)</w:t>
            </w:r>
          </w:p>
        </w:tc>
        <w:tc>
          <w:tcPr>
            <w:tcW w:w="5908" w:type="dxa"/>
            <w:gridSpan w:val="6"/>
            <w:tcBorders>
              <w:top w:val="single" w:sz="4" w:space="0" w:color="auto"/>
              <w:left w:val="single" w:sz="2" w:space="0" w:color="auto"/>
            </w:tcBorders>
          </w:tcPr>
          <w:p w:rsidR="003E6A54" w:rsidRPr="005261A3" w:rsidRDefault="003E6A54" w:rsidP="0078709B">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530</w:t>
            </w:r>
          </w:p>
        </w:tc>
      </w:tr>
      <w:tr w:rsidR="003E6A54" w:rsidRPr="005261A3" w:rsidTr="0078709B">
        <w:trPr>
          <w:trHeight w:val="466"/>
        </w:trPr>
        <w:tc>
          <w:tcPr>
            <w:tcW w:w="3117" w:type="dxa"/>
            <w:tcBorders>
              <w:right w:val="single" w:sz="2" w:space="0" w:color="auto"/>
            </w:tcBorders>
          </w:tcPr>
          <w:p w:rsidR="003E6A54" w:rsidRPr="005261A3" w:rsidRDefault="003E6A54" w:rsidP="0078709B">
            <w:pPr>
              <w:spacing w:beforeLines="50" w:before="120" w:line="480" w:lineRule="auto"/>
              <w:ind w:leftChars="50" w:left="100"/>
              <w:rPr>
                <w:rFonts w:cs="Times New Roman"/>
                <w:b/>
                <w:color w:val="000000" w:themeColor="text1"/>
                <w:sz w:val="16"/>
                <w:szCs w:val="16"/>
              </w:rPr>
            </w:pPr>
            <w:r w:rsidRPr="005261A3">
              <w:rPr>
                <w:rFonts w:cs="Times New Roman"/>
                <w:b/>
                <w:color w:val="000000" w:themeColor="text1"/>
                <w:sz w:val="16"/>
                <w:szCs w:val="16"/>
              </w:rPr>
              <w:t>Spinning speed (m/min)</w:t>
            </w:r>
          </w:p>
        </w:tc>
        <w:tc>
          <w:tcPr>
            <w:tcW w:w="5908" w:type="dxa"/>
            <w:gridSpan w:val="6"/>
            <w:tcBorders>
              <w:left w:val="single" w:sz="2" w:space="0" w:color="auto"/>
            </w:tcBorders>
          </w:tcPr>
          <w:p w:rsidR="003E6A54" w:rsidRPr="005261A3" w:rsidRDefault="003E6A54" w:rsidP="0078709B">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0.1</w:t>
            </w:r>
          </w:p>
        </w:tc>
      </w:tr>
      <w:tr w:rsidR="003E6A54" w:rsidRPr="005261A3" w:rsidTr="0078709B">
        <w:trPr>
          <w:trHeight w:val="466"/>
        </w:trPr>
        <w:tc>
          <w:tcPr>
            <w:tcW w:w="3117" w:type="dxa"/>
            <w:tcBorders>
              <w:right w:val="single" w:sz="2" w:space="0" w:color="auto"/>
            </w:tcBorders>
          </w:tcPr>
          <w:p w:rsidR="003E6A54" w:rsidRPr="005261A3" w:rsidRDefault="003E6A54" w:rsidP="0078709B">
            <w:pPr>
              <w:spacing w:beforeLines="50" w:before="120" w:line="480" w:lineRule="auto"/>
              <w:ind w:leftChars="50" w:left="100"/>
              <w:rPr>
                <w:rFonts w:cs="Times New Roman"/>
                <w:b/>
                <w:color w:val="000000" w:themeColor="text1"/>
                <w:sz w:val="16"/>
                <w:szCs w:val="16"/>
              </w:rPr>
            </w:pPr>
            <w:r w:rsidRPr="005261A3">
              <w:rPr>
                <w:rFonts w:cs="Times New Roman"/>
                <w:b/>
                <w:color w:val="000000" w:themeColor="text1"/>
                <w:sz w:val="16"/>
                <w:szCs w:val="16"/>
              </w:rPr>
              <w:t>Spinning temperature (</w:t>
            </w:r>
            <m:oMath>
              <m:r>
                <m:rPr>
                  <m:sty m:val="b"/>
                </m:rPr>
                <w:rPr>
                  <w:rFonts w:ascii="Cambria Math" w:hAnsi="Cambria Math" w:cs="Times New Roman"/>
                  <w:color w:val="000000" w:themeColor="text1"/>
                  <w:sz w:val="16"/>
                  <w:szCs w:val="16"/>
                </w:rPr>
                <m:t>°</m:t>
              </m:r>
            </m:oMath>
            <w:r w:rsidRPr="005261A3">
              <w:rPr>
                <w:rFonts w:cs="Times New Roman"/>
                <w:b/>
                <w:color w:val="000000" w:themeColor="text1"/>
                <w:sz w:val="16"/>
                <w:szCs w:val="16"/>
              </w:rPr>
              <w:t>C)</w:t>
            </w:r>
          </w:p>
        </w:tc>
        <w:tc>
          <w:tcPr>
            <w:tcW w:w="2980" w:type="dxa"/>
            <w:gridSpan w:val="3"/>
            <w:tcBorders>
              <w:left w:val="single" w:sz="2" w:space="0" w:color="auto"/>
              <w:right w:val="single" w:sz="2" w:space="0" w:color="auto"/>
            </w:tcBorders>
          </w:tcPr>
          <w:p w:rsidR="003E6A54" w:rsidRPr="005261A3" w:rsidRDefault="003E6A54" w:rsidP="0078709B">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160</w:t>
            </w:r>
          </w:p>
        </w:tc>
        <w:tc>
          <w:tcPr>
            <w:tcW w:w="2928" w:type="dxa"/>
            <w:gridSpan w:val="3"/>
            <w:tcBorders>
              <w:left w:val="single" w:sz="2" w:space="0" w:color="auto"/>
            </w:tcBorders>
          </w:tcPr>
          <w:p w:rsidR="003E6A54" w:rsidRPr="005261A3" w:rsidRDefault="003E6A54" w:rsidP="0078709B">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150</w:t>
            </w:r>
          </w:p>
        </w:tc>
      </w:tr>
      <w:tr w:rsidR="003E6A54" w:rsidRPr="005261A3" w:rsidTr="0078709B">
        <w:trPr>
          <w:trHeight w:val="466"/>
        </w:trPr>
        <w:tc>
          <w:tcPr>
            <w:tcW w:w="3117" w:type="dxa"/>
            <w:tcBorders>
              <w:right w:val="single" w:sz="2" w:space="0" w:color="auto"/>
            </w:tcBorders>
          </w:tcPr>
          <w:p w:rsidR="003E6A54" w:rsidRPr="005261A3" w:rsidRDefault="003E6A54" w:rsidP="0078709B">
            <w:pPr>
              <w:spacing w:beforeLines="50" w:before="120" w:line="480" w:lineRule="auto"/>
              <w:ind w:leftChars="50" w:left="100"/>
              <w:rPr>
                <w:rFonts w:cs="Times New Roman"/>
                <w:b/>
                <w:color w:val="000000" w:themeColor="text1"/>
                <w:sz w:val="16"/>
                <w:szCs w:val="16"/>
              </w:rPr>
            </w:pPr>
            <w:r w:rsidRPr="005261A3">
              <w:rPr>
                <w:rFonts w:cs="Times New Roman"/>
                <w:b/>
                <w:color w:val="000000" w:themeColor="text1"/>
                <w:sz w:val="16"/>
                <w:szCs w:val="16"/>
              </w:rPr>
              <w:t>1</w:t>
            </w:r>
            <w:r w:rsidRPr="005261A3">
              <w:rPr>
                <w:rFonts w:cs="Times New Roman"/>
                <w:b/>
                <w:color w:val="000000" w:themeColor="text1"/>
                <w:sz w:val="16"/>
                <w:szCs w:val="16"/>
                <w:vertAlign w:val="superscript"/>
              </w:rPr>
              <w:t>st</w:t>
            </w:r>
            <w:r w:rsidRPr="005261A3">
              <w:rPr>
                <w:rFonts w:cs="Times New Roman"/>
                <w:b/>
                <w:color w:val="000000" w:themeColor="text1"/>
                <w:sz w:val="16"/>
                <w:szCs w:val="16"/>
              </w:rPr>
              <w:t xml:space="preserve"> roller speed (m/min)</w:t>
            </w:r>
          </w:p>
        </w:tc>
        <w:tc>
          <w:tcPr>
            <w:tcW w:w="993" w:type="dxa"/>
            <w:tcBorders>
              <w:left w:val="single" w:sz="2" w:space="0" w:color="auto"/>
              <w:right w:val="single" w:sz="2" w:space="0" w:color="auto"/>
            </w:tcBorders>
          </w:tcPr>
          <w:p w:rsidR="003E6A54" w:rsidRPr="005261A3" w:rsidRDefault="003E6A54" w:rsidP="0078709B">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10</w:t>
            </w:r>
          </w:p>
        </w:tc>
        <w:tc>
          <w:tcPr>
            <w:tcW w:w="993" w:type="dxa"/>
            <w:tcBorders>
              <w:left w:val="single" w:sz="2" w:space="0" w:color="auto"/>
              <w:right w:val="single" w:sz="2" w:space="0" w:color="auto"/>
            </w:tcBorders>
          </w:tcPr>
          <w:p w:rsidR="003E6A54" w:rsidRPr="005261A3" w:rsidRDefault="003E6A54" w:rsidP="0078709B">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10</w:t>
            </w:r>
          </w:p>
        </w:tc>
        <w:tc>
          <w:tcPr>
            <w:tcW w:w="994" w:type="dxa"/>
            <w:tcBorders>
              <w:left w:val="single" w:sz="2" w:space="0" w:color="auto"/>
              <w:right w:val="single" w:sz="2" w:space="0" w:color="auto"/>
            </w:tcBorders>
          </w:tcPr>
          <w:p w:rsidR="003E6A54" w:rsidRPr="005261A3" w:rsidRDefault="003E6A54" w:rsidP="0078709B">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10</w:t>
            </w:r>
          </w:p>
        </w:tc>
        <w:tc>
          <w:tcPr>
            <w:tcW w:w="993" w:type="dxa"/>
            <w:tcBorders>
              <w:left w:val="single" w:sz="2" w:space="0" w:color="auto"/>
              <w:right w:val="single" w:sz="2" w:space="0" w:color="auto"/>
            </w:tcBorders>
          </w:tcPr>
          <w:p w:rsidR="003E6A54" w:rsidRPr="005261A3" w:rsidRDefault="003E6A54" w:rsidP="0078709B">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10</w:t>
            </w:r>
          </w:p>
        </w:tc>
        <w:tc>
          <w:tcPr>
            <w:tcW w:w="993" w:type="dxa"/>
            <w:tcBorders>
              <w:left w:val="single" w:sz="2" w:space="0" w:color="auto"/>
              <w:right w:val="single" w:sz="2" w:space="0" w:color="auto"/>
            </w:tcBorders>
          </w:tcPr>
          <w:p w:rsidR="003E6A54" w:rsidRPr="005261A3" w:rsidRDefault="003E6A54" w:rsidP="0078709B">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10</w:t>
            </w:r>
          </w:p>
        </w:tc>
        <w:tc>
          <w:tcPr>
            <w:tcW w:w="942" w:type="dxa"/>
            <w:tcBorders>
              <w:left w:val="single" w:sz="2" w:space="0" w:color="auto"/>
            </w:tcBorders>
          </w:tcPr>
          <w:p w:rsidR="003E6A54" w:rsidRPr="005261A3" w:rsidRDefault="003E6A54" w:rsidP="0078709B">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10</w:t>
            </w:r>
          </w:p>
        </w:tc>
      </w:tr>
      <w:tr w:rsidR="003E6A54" w:rsidRPr="005261A3" w:rsidTr="0078709B">
        <w:trPr>
          <w:trHeight w:val="466"/>
        </w:trPr>
        <w:tc>
          <w:tcPr>
            <w:tcW w:w="3117" w:type="dxa"/>
            <w:tcBorders>
              <w:right w:val="single" w:sz="2" w:space="0" w:color="auto"/>
            </w:tcBorders>
          </w:tcPr>
          <w:p w:rsidR="003E6A54" w:rsidRPr="005261A3" w:rsidRDefault="003E6A54" w:rsidP="0078709B">
            <w:pPr>
              <w:spacing w:beforeLines="50" w:before="120" w:line="480" w:lineRule="auto"/>
              <w:ind w:leftChars="50" w:left="100"/>
              <w:rPr>
                <w:rFonts w:cs="Times New Roman"/>
                <w:b/>
                <w:color w:val="000000" w:themeColor="text1"/>
                <w:sz w:val="16"/>
                <w:szCs w:val="16"/>
              </w:rPr>
            </w:pPr>
            <w:r w:rsidRPr="005261A3">
              <w:rPr>
                <w:rFonts w:cs="Times New Roman"/>
                <w:b/>
                <w:color w:val="000000" w:themeColor="text1"/>
                <w:sz w:val="16"/>
                <w:szCs w:val="16"/>
              </w:rPr>
              <w:t>2</w:t>
            </w:r>
            <w:r w:rsidRPr="005261A3">
              <w:rPr>
                <w:rFonts w:cs="Times New Roman"/>
                <w:b/>
                <w:color w:val="000000" w:themeColor="text1"/>
                <w:sz w:val="16"/>
                <w:szCs w:val="16"/>
                <w:vertAlign w:val="superscript"/>
              </w:rPr>
              <w:t>nd</w:t>
            </w:r>
            <w:r w:rsidRPr="005261A3">
              <w:rPr>
                <w:rFonts w:cs="Times New Roman"/>
                <w:b/>
                <w:color w:val="000000" w:themeColor="text1"/>
                <w:sz w:val="16"/>
                <w:szCs w:val="16"/>
              </w:rPr>
              <w:t xml:space="preserve"> roller speed (m/min)</w:t>
            </w:r>
          </w:p>
        </w:tc>
        <w:tc>
          <w:tcPr>
            <w:tcW w:w="993" w:type="dxa"/>
            <w:tcBorders>
              <w:left w:val="single" w:sz="2" w:space="0" w:color="auto"/>
              <w:right w:val="single" w:sz="2" w:space="0" w:color="auto"/>
            </w:tcBorders>
          </w:tcPr>
          <w:p w:rsidR="003E6A54" w:rsidRPr="005261A3" w:rsidRDefault="003E6A54" w:rsidP="0078709B">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20</w:t>
            </w:r>
          </w:p>
        </w:tc>
        <w:tc>
          <w:tcPr>
            <w:tcW w:w="993" w:type="dxa"/>
            <w:tcBorders>
              <w:left w:val="single" w:sz="2" w:space="0" w:color="auto"/>
              <w:right w:val="single" w:sz="2" w:space="0" w:color="auto"/>
            </w:tcBorders>
          </w:tcPr>
          <w:p w:rsidR="003E6A54" w:rsidRPr="005261A3" w:rsidRDefault="003E6A54" w:rsidP="0078709B">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20</w:t>
            </w:r>
          </w:p>
        </w:tc>
        <w:tc>
          <w:tcPr>
            <w:tcW w:w="994" w:type="dxa"/>
            <w:tcBorders>
              <w:left w:val="single" w:sz="2" w:space="0" w:color="auto"/>
              <w:right w:val="single" w:sz="2" w:space="0" w:color="auto"/>
            </w:tcBorders>
          </w:tcPr>
          <w:p w:rsidR="003E6A54" w:rsidRPr="005261A3" w:rsidRDefault="003E6A54" w:rsidP="0078709B">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20</w:t>
            </w:r>
          </w:p>
        </w:tc>
        <w:tc>
          <w:tcPr>
            <w:tcW w:w="993" w:type="dxa"/>
            <w:tcBorders>
              <w:left w:val="single" w:sz="2" w:space="0" w:color="auto"/>
              <w:right w:val="single" w:sz="2" w:space="0" w:color="auto"/>
            </w:tcBorders>
          </w:tcPr>
          <w:p w:rsidR="003E6A54" w:rsidRPr="005261A3" w:rsidRDefault="003E6A54" w:rsidP="0078709B">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20</w:t>
            </w:r>
          </w:p>
        </w:tc>
        <w:tc>
          <w:tcPr>
            <w:tcW w:w="993" w:type="dxa"/>
            <w:tcBorders>
              <w:left w:val="single" w:sz="2" w:space="0" w:color="auto"/>
              <w:right w:val="single" w:sz="2" w:space="0" w:color="auto"/>
            </w:tcBorders>
          </w:tcPr>
          <w:p w:rsidR="003E6A54" w:rsidRPr="005261A3" w:rsidRDefault="003E6A54" w:rsidP="0078709B">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20</w:t>
            </w:r>
          </w:p>
        </w:tc>
        <w:tc>
          <w:tcPr>
            <w:tcW w:w="942" w:type="dxa"/>
            <w:tcBorders>
              <w:left w:val="single" w:sz="2" w:space="0" w:color="auto"/>
            </w:tcBorders>
          </w:tcPr>
          <w:p w:rsidR="003E6A54" w:rsidRPr="005261A3" w:rsidRDefault="003E6A54" w:rsidP="0078709B">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20</w:t>
            </w:r>
          </w:p>
        </w:tc>
      </w:tr>
      <w:tr w:rsidR="003E6A54" w:rsidRPr="005261A3" w:rsidTr="0078709B">
        <w:trPr>
          <w:trHeight w:val="466"/>
        </w:trPr>
        <w:tc>
          <w:tcPr>
            <w:tcW w:w="3117" w:type="dxa"/>
            <w:tcBorders>
              <w:right w:val="single" w:sz="2" w:space="0" w:color="auto"/>
            </w:tcBorders>
          </w:tcPr>
          <w:p w:rsidR="003E6A54" w:rsidRPr="005261A3" w:rsidRDefault="003E6A54" w:rsidP="0078709B">
            <w:pPr>
              <w:spacing w:beforeLines="50" w:before="120" w:line="480" w:lineRule="auto"/>
              <w:ind w:leftChars="50" w:left="100"/>
              <w:rPr>
                <w:rFonts w:cs="Times New Roman"/>
                <w:b/>
                <w:color w:val="000000" w:themeColor="text1"/>
                <w:sz w:val="16"/>
                <w:szCs w:val="16"/>
              </w:rPr>
            </w:pPr>
            <w:r w:rsidRPr="005261A3">
              <w:rPr>
                <w:rFonts w:cs="Times New Roman"/>
                <w:b/>
                <w:color w:val="000000" w:themeColor="text1"/>
                <w:sz w:val="16"/>
                <w:szCs w:val="16"/>
              </w:rPr>
              <w:t>Take-up speed (m/min)</w:t>
            </w:r>
          </w:p>
        </w:tc>
        <w:tc>
          <w:tcPr>
            <w:tcW w:w="993" w:type="dxa"/>
            <w:tcBorders>
              <w:left w:val="single" w:sz="2" w:space="0" w:color="auto"/>
              <w:right w:val="single" w:sz="2" w:space="0" w:color="auto"/>
            </w:tcBorders>
          </w:tcPr>
          <w:p w:rsidR="003E6A54" w:rsidRPr="005261A3" w:rsidRDefault="003E6A54" w:rsidP="0078709B">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33</w:t>
            </w:r>
          </w:p>
        </w:tc>
        <w:tc>
          <w:tcPr>
            <w:tcW w:w="993" w:type="dxa"/>
            <w:tcBorders>
              <w:left w:val="single" w:sz="2" w:space="0" w:color="auto"/>
              <w:right w:val="single" w:sz="2" w:space="0" w:color="auto"/>
            </w:tcBorders>
          </w:tcPr>
          <w:p w:rsidR="003E6A54" w:rsidRPr="005261A3" w:rsidRDefault="003E6A54" w:rsidP="0078709B">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35</w:t>
            </w:r>
          </w:p>
        </w:tc>
        <w:tc>
          <w:tcPr>
            <w:tcW w:w="994" w:type="dxa"/>
            <w:tcBorders>
              <w:left w:val="single" w:sz="2" w:space="0" w:color="auto"/>
              <w:right w:val="single" w:sz="2" w:space="0" w:color="auto"/>
            </w:tcBorders>
          </w:tcPr>
          <w:p w:rsidR="003E6A54" w:rsidRPr="005261A3" w:rsidRDefault="003E6A54" w:rsidP="0078709B">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40</w:t>
            </w:r>
          </w:p>
        </w:tc>
        <w:tc>
          <w:tcPr>
            <w:tcW w:w="993" w:type="dxa"/>
            <w:tcBorders>
              <w:left w:val="single" w:sz="2" w:space="0" w:color="auto"/>
              <w:right w:val="single" w:sz="2" w:space="0" w:color="auto"/>
            </w:tcBorders>
          </w:tcPr>
          <w:p w:rsidR="003E6A54" w:rsidRPr="005261A3" w:rsidRDefault="003E6A54" w:rsidP="0078709B">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33</w:t>
            </w:r>
          </w:p>
        </w:tc>
        <w:tc>
          <w:tcPr>
            <w:tcW w:w="993" w:type="dxa"/>
            <w:tcBorders>
              <w:left w:val="single" w:sz="2" w:space="0" w:color="auto"/>
              <w:right w:val="single" w:sz="2" w:space="0" w:color="auto"/>
            </w:tcBorders>
          </w:tcPr>
          <w:p w:rsidR="003E6A54" w:rsidRPr="005261A3" w:rsidRDefault="003E6A54" w:rsidP="0078709B">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35</w:t>
            </w:r>
          </w:p>
        </w:tc>
        <w:tc>
          <w:tcPr>
            <w:tcW w:w="942" w:type="dxa"/>
            <w:tcBorders>
              <w:left w:val="single" w:sz="2" w:space="0" w:color="auto"/>
            </w:tcBorders>
          </w:tcPr>
          <w:p w:rsidR="003E6A54" w:rsidRPr="005261A3" w:rsidRDefault="003E6A54" w:rsidP="0078709B">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40</w:t>
            </w:r>
          </w:p>
        </w:tc>
      </w:tr>
      <w:tr w:rsidR="003E6A54" w:rsidRPr="005261A3" w:rsidTr="0078709B">
        <w:trPr>
          <w:trHeight w:val="466"/>
        </w:trPr>
        <w:tc>
          <w:tcPr>
            <w:tcW w:w="3117" w:type="dxa"/>
            <w:tcBorders>
              <w:bottom w:val="single" w:sz="4" w:space="0" w:color="auto"/>
              <w:right w:val="single" w:sz="2" w:space="0" w:color="auto"/>
            </w:tcBorders>
          </w:tcPr>
          <w:p w:rsidR="003E6A54" w:rsidRPr="005261A3" w:rsidRDefault="003E6A54" w:rsidP="0078709B">
            <w:pPr>
              <w:spacing w:beforeLines="50" w:before="120" w:line="480" w:lineRule="auto"/>
              <w:ind w:leftChars="50" w:left="100"/>
              <w:rPr>
                <w:rFonts w:cs="Times New Roman"/>
                <w:b/>
                <w:color w:val="000000" w:themeColor="text1"/>
                <w:sz w:val="16"/>
                <w:szCs w:val="16"/>
              </w:rPr>
            </w:pPr>
            <w:r w:rsidRPr="005261A3">
              <w:rPr>
                <w:rFonts w:cs="Times New Roman"/>
                <w:b/>
                <w:color w:val="000000" w:themeColor="text1"/>
                <w:sz w:val="16"/>
                <w:szCs w:val="16"/>
              </w:rPr>
              <w:t>Spinning nozzle diameter (mm)</w:t>
            </w:r>
          </w:p>
        </w:tc>
        <w:tc>
          <w:tcPr>
            <w:tcW w:w="993" w:type="dxa"/>
            <w:tcBorders>
              <w:left w:val="single" w:sz="2" w:space="0" w:color="auto"/>
              <w:bottom w:val="single" w:sz="4" w:space="0" w:color="auto"/>
              <w:right w:val="single" w:sz="2" w:space="0" w:color="auto"/>
            </w:tcBorders>
          </w:tcPr>
          <w:p w:rsidR="003E6A54" w:rsidRPr="005261A3" w:rsidRDefault="003E6A54" w:rsidP="0078709B">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2</w:t>
            </w:r>
          </w:p>
        </w:tc>
        <w:tc>
          <w:tcPr>
            <w:tcW w:w="993" w:type="dxa"/>
            <w:tcBorders>
              <w:left w:val="single" w:sz="2" w:space="0" w:color="auto"/>
              <w:bottom w:val="single" w:sz="4" w:space="0" w:color="auto"/>
              <w:right w:val="single" w:sz="2" w:space="0" w:color="auto"/>
            </w:tcBorders>
          </w:tcPr>
          <w:p w:rsidR="003E6A54" w:rsidRPr="005261A3" w:rsidRDefault="003E6A54" w:rsidP="0078709B">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2</w:t>
            </w:r>
          </w:p>
        </w:tc>
        <w:tc>
          <w:tcPr>
            <w:tcW w:w="994" w:type="dxa"/>
            <w:tcBorders>
              <w:left w:val="single" w:sz="2" w:space="0" w:color="auto"/>
              <w:bottom w:val="single" w:sz="4" w:space="0" w:color="auto"/>
              <w:right w:val="single" w:sz="2" w:space="0" w:color="auto"/>
            </w:tcBorders>
          </w:tcPr>
          <w:p w:rsidR="003E6A54" w:rsidRPr="005261A3" w:rsidRDefault="003E6A54" w:rsidP="0078709B">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2</w:t>
            </w:r>
          </w:p>
        </w:tc>
        <w:tc>
          <w:tcPr>
            <w:tcW w:w="993" w:type="dxa"/>
            <w:tcBorders>
              <w:left w:val="single" w:sz="2" w:space="0" w:color="auto"/>
              <w:bottom w:val="single" w:sz="4" w:space="0" w:color="auto"/>
              <w:right w:val="single" w:sz="2" w:space="0" w:color="auto"/>
            </w:tcBorders>
          </w:tcPr>
          <w:p w:rsidR="003E6A54" w:rsidRPr="005261A3" w:rsidRDefault="003E6A54" w:rsidP="0078709B">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2</w:t>
            </w:r>
          </w:p>
        </w:tc>
        <w:tc>
          <w:tcPr>
            <w:tcW w:w="993" w:type="dxa"/>
            <w:tcBorders>
              <w:left w:val="single" w:sz="2" w:space="0" w:color="auto"/>
              <w:bottom w:val="single" w:sz="4" w:space="0" w:color="auto"/>
              <w:right w:val="single" w:sz="2" w:space="0" w:color="auto"/>
            </w:tcBorders>
          </w:tcPr>
          <w:p w:rsidR="003E6A54" w:rsidRPr="005261A3" w:rsidRDefault="003E6A54" w:rsidP="0078709B">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1</w:t>
            </w:r>
          </w:p>
        </w:tc>
        <w:tc>
          <w:tcPr>
            <w:tcW w:w="942" w:type="dxa"/>
            <w:tcBorders>
              <w:left w:val="single" w:sz="2" w:space="0" w:color="auto"/>
              <w:bottom w:val="single" w:sz="4" w:space="0" w:color="auto"/>
            </w:tcBorders>
          </w:tcPr>
          <w:p w:rsidR="003E6A54" w:rsidRPr="005261A3" w:rsidRDefault="003E6A54" w:rsidP="0078709B">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1</w:t>
            </w:r>
          </w:p>
        </w:tc>
      </w:tr>
      <w:tr w:rsidR="003E6A54" w:rsidRPr="005261A3" w:rsidTr="0078709B">
        <w:trPr>
          <w:trHeight w:val="466"/>
        </w:trPr>
        <w:tc>
          <w:tcPr>
            <w:tcW w:w="3117" w:type="dxa"/>
            <w:tcBorders>
              <w:bottom w:val="single" w:sz="12" w:space="0" w:color="auto"/>
              <w:right w:val="single" w:sz="2" w:space="0" w:color="auto"/>
            </w:tcBorders>
          </w:tcPr>
          <w:p w:rsidR="003E6A54" w:rsidRPr="005261A3" w:rsidRDefault="003E6A54" w:rsidP="0078709B">
            <w:pPr>
              <w:spacing w:beforeLines="50" w:before="120" w:line="480" w:lineRule="auto"/>
              <w:ind w:leftChars="50" w:left="100"/>
              <w:rPr>
                <w:rFonts w:cs="Times New Roman"/>
                <w:b/>
                <w:color w:val="000000" w:themeColor="text1"/>
                <w:sz w:val="16"/>
                <w:szCs w:val="16"/>
              </w:rPr>
            </w:pPr>
            <w:r w:rsidRPr="005261A3">
              <w:rPr>
                <w:rFonts w:cs="Times New Roman"/>
                <w:b/>
                <w:color w:val="000000" w:themeColor="text1"/>
                <w:sz w:val="16"/>
                <w:szCs w:val="16"/>
              </w:rPr>
              <w:t>Fiber diameter (</w:t>
            </w:r>
            <m:oMath>
              <m:r>
                <m:rPr>
                  <m:sty m:val="b"/>
                </m:rPr>
                <w:rPr>
                  <w:rFonts w:ascii="Cambria Math" w:hAnsi="Cambria Math" w:cs="Times New Roman"/>
                  <w:color w:val="000000" w:themeColor="text1"/>
                  <w:sz w:val="16"/>
                  <w:szCs w:val="16"/>
                </w:rPr>
                <m:t>μ</m:t>
              </m:r>
            </m:oMath>
            <w:r w:rsidRPr="005261A3">
              <w:rPr>
                <w:rFonts w:cs="Times New Roman"/>
                <w:b/>
                <w:color w:val="000000" w:themeColor="text1"/>
                <w:sz w:val="16"/>
                <w:szCs w:val="16"/>
              </w:rPr>
              <w:t>m)</w:t>
            </w:r>
          </w:p>
        </w:tc>
        <w:tc>
          <w:tcPr>
            <w:tcW w:w="993" w:type="dxa"/>
            <w:tcBorders>
              <w:left w:val="single" w:sz="2" w:space="0" w:color="auto"/>
              <w:bottom w:val="single" w:sz="12" w:space="0" w:color="auto"/>
              <w:right w:val="single" w:sz="2" w:space="0" w:color="auto"/>
            </w:tcBorders>
          </w:tcPr>
          <w:p w:rsidR="003E6A54" w:rsidRPr="005261A3" w:rsidRDefault="003E6A54" w:rsidP="0078709B">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60</w:t>
            </w:r>
          </w:p>
        </w:tc>
        <w:tc>
          <w:tcPr>
            <w:tcW w:w="993" w:type="dxa"/>
            <w:tcBorders>
              <w:left w:val="single" w:sz="2" w:space="0" w:color="auto"/>
              <w:bottom w:val="single" w:sz="12" w:space="0" w:color="auto"/>
              <w:right w:val="single" w:sz="2" w:space="0" w:color="auto"/>
            </w:tcBorders>
          </w:tcPr>
          <w:p w:rsidR="003E6A54" w:rsidRPr="005261A3" w:rsidRDefault="003E6A54" w:rsidP="0078709B">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40</w:t>
            </w:r>
          </w:p>
        </w:tc>
        <w:tc>
          <w:tcPr>
            <w:tcW w:w="994" w:type="dxa"/>
            <w:tcBorders>
              <w:left w:val="single" w:sz="2" w:space="0" w:color="auto"/>
              <w:bottom w:val="single" w:sz="12" w:space="0" w:color="auto"/>
              <w:right w:val="single" w:sz="2" w:space="0" w:color="auto"/>
            </w:tcBorders>
          </w:tcPr>
          <w:p w:rsidR="003E6A54" w:rsidRPr="005261A3" w:rsidRDefault="003E6A54" w:rsidP="0078709B">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30</w:t>
            </w:r>
          </w:p>
        </w:tc>
        <w:tc>
          <w:tcPr>
            <w:tcW w:w="993" w:type="dxa"/>
            <w:tcBorders>
              <w:left w:val="single" w:sz="2" w:space="0" w:color="auto"/>
              <w:bottom w:val="single" w:sz="12" w:space="0" w:color="auto"/>
              <w:right w:val="single" w:sz="2" w:space="0" w:color="auto"/>
            </w:tcBorders>
          </w:tcPr>
          <w:p w:rsidR="003E6A54" w:rsidRPr="005261A3" w:rsidRDefault="003E6A54" w:rsidP="0078709B">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34</w:t>
            </w:r>
          </w:p>
        </w:tc>
        <w:tc>
          <w:tcPr>
            <w:tcW w:w="993" w:type="dxa"/>
            <w:tcBorders>
              <w:left w:val="single" w:sz="2" w:space="0" w:color="auto"/>
              <w:bottom w:val="single" w:sz="12" w:space="0" w:color="auto"/>
              <w:right w:val="single" w:sz="2" w:space="0" w:color="auto"/>
            </w:tcBorders>
          </w:tcPr>
          <w:p w:rsidR="003E6A54" w:rsidRPr="005261A3" w:rsidRDefault="003E6A54" w:rsidP="0078709B">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27</w:t>
            </w:r>
          </w:p>
        </w:tc>
        <w:tc>
          <w:tcPr>
            <w:tcW w:w="942" w:type="dxa"/>
            <w:tcBorders>
              <w:left w:val="single" w:sz="2" w:space="0" w:color="auto"/>
              <w:bottom w:val="single" w:sz="12" w:space="0" w:color="auto"/>
            </w:tcBorders>
          </w:tcPr>
          <w:p w:rsidR="003E6A54" w:rsidRPr="005261A3" w:rsidRDefault="003E6A54" w:rsidP="0078709B">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22</w:t>
            </w:r>
          </w:p>
        </w:tc>
      </w:tr>
      <w:tr w:rsidR="003E6A54" w:rsidRPr="009F4128" w:rsidTr="0078709B">
        <w:trPr>
          <w:trHeight w:val="466"/>
        </w:trPr>
        <w:tc>
          <w:tcPr>
            <w:tcW w:w="9025" w:type="dxa"/>
            <w:gridSpan w:val="7"/>
            <w:tcBorders>
              <w:top w:val="single" w:sz="12" w:space="0" w:color="auto"/>
              <w:bottom w:val="single" w:sz="12" w:space="0" w:color="auto"/>
            </w:tcBorders>
          </w:tcPr>
          <w:p w:rsidR="003E6A54" w:rsidRPr="009F4128" w:rsidRDefault="003E6A54" w:rsidP="0078709B">
            <w:pPr>
              <w:spacing w:beforeLines="50" w:before="120" w:line="480" w:lineRule="auto"/>
              <w:jc w:val="center"/>
              <w:rPr>
                <w:rFonts w:cs="Times New Roman"/>
                <w:b/>
                <w:color w:val="000000" w:themeColor="text1"/>
                <w:sz w:val="16"/>
                <w:szCs w:val="16"/>
              </w:rPr>
            </w:pPr>
            <w:r>
              <w:rPr>
                <w:rFonts w:cs="Times New Roman"/>
                <w:b/>
                <w:color w:val="000000" w:themeColor="text1"/>
                <w:sz w:val="16"/>
                <w:szCs w:val="16"/>
              </w:rPr>
              <w:t>Drawing</w:t>
            </w:r>
            <w:r w:rsidRPr="009F4128">
              <w:rPr>
                <w:rFonts w:cs="Times New Roman"/>
                <w:b/>
                <w:color w:val="000000" w:themeColor="text1"/>
                <w:sz w:val="16"/>
                <w:szCs w:val="16"/>
              </w:rPr>
              <w:t xml:space="preserve"> conditions of the precursor fiber</w:t>
            </w:r>
          </w:p>
        </w:tc>
      </w:tr>
      <w:tr w:rsidR="003E6A54" w:rsidRPr="005261A3" w:rsidTr="0078709B">
        <w:trPr>
          <w:trHeight w:val="466"/>
        </w:trPr>
        <w:tc>
          <w:tcPr>
            <w:tcW w:w="3117" w:type="dxa"/>
            <w:tcBorders>
              <w:top w:val="single" w:sz="12" w:space="0" w:color="auto"/>
              <w:right w:val="single" w:sz="2" w:space="0" w:color="auto"/>
            </w:tcBorders>
          </w:tcPr>
          <w:p w:rsidR="003E6A54" w:rsidRPr="005261A3" w:rsidRDefault="003E6A54" w:rsidP="0078709B">
            <w:pPr>
              <w:spacing w:beforeLines="50" w:before="120" w:line="480" w:lineRule="auto"/>
              <w:ind w:leftChars="50" w:left="100"/>
              <w:rPr>
                <w:rFonts w:cs="Times New Roman"/>
                <w:b/>
                <w:color w:val="000000" w:themeColor="text1"/>
                <w:sz w:val="16"/>
                <w:szCs w:val="16"/>
              </w:rPr>
            </w:pPr>
            <w:r w:rsidRPr="005261A3">
              <w:rPr>
                <w:rFonts w:cs="Times New Roman"/>
                <w:b/>
                <w:color w:val="000000" w:themeColor="text1"/>
                <w:sz w:val="16"/>
                <w:szCs w:val="16"/>
              </w:rPr>
              <w:t>Materials</w:t>
            </w:r>
          </w:p>
        </w:tc>
        <w:tc>
          <w:tcPr>
            <w:tcW w:w="993" w:type="dxa"/>
            <w:tcBorders>
              <w:top w:val="single" w:sz="12" w:space="0" w:color="auto"/>
              <w:left w:val="single" w:sz="2" w:space="0" w:color="auto"/>
              <w:right w:val="single" w:sz="2" w:space="0" w:color="auto"/>
            </w:tcBorders>
          </w:tcPr>
          <w:p w:rsidR="003E6A54" w:rsidRPr="005261A3" w:rsidRDefault="003E6A54" w:rsidP="0078709B">
            <w:pPr>
              <w:spacing w:beforeLines="50" w:before="120" w:line="480" w:lineRule="auto"/>
              <w:jc w:val="center"/>
              <w:rPr>
                <w:rFonts w:cs="Times New Roman"/>
                <w:b/>
                <w:color w:val="000000" w:themeColor="text1"/>
                <w:sz w:val="16"/>
                <w:szCs w:val="16"/>
              </w:rPr>
            </w:pPr>
            <w:r w:rsidRPr="005261A3">
              <w:rPr>
                <w:rFonts w:cs="Times New Roman"/>
                <w:b/>
                <w:color w:val="000000" w:themeColor="text1"/>
                <w:sz w:val="16"/>
                <w:szCs w:val="16"/>
              </w:rPr>
              <w:t>HDPE0.6</w:t>
            </w:r>
          </w:p>
        </w:tc>
        <w:tc>
          <w:tcPr>
            <w:tcW w:w="993" w:type="dxa"/>
            <w:tcBorders>
              <w:top w:val="single" w:sz="12" w:space="0" w:color="auto"/>
              <w:left w:val="single" w:sz="2" w:space="0" w:color="auto"/>
              <w:right w:val="single" w:sz="2" w:space="0" w:color="auto"/>
            </w:tcBorders>
          </w:tcPr>
          <w:p w:rsidR="003E6A54" w:rsidRPr="005261A3" w:rsidRDefault="003E6A54" w:rsidP="0078709B">
            <w:pPr>
              <w:spacing w:beforeLines="50" w:before="120" w:line="480" w:lineRule="auto"/>
              <w:jc w:val="center"/>
              <w:rPr>
                <w:rFonts w:cs="Times New Roman"/>
                <w:b/>
                <w:color w:val="000000" w:themeColor="text1"/>
                <w:sz w:val="16"/>
                <w:szCs w:val="16"/>
              </w:rPr>
            </w:pPr>
            <w:r w:rsidRPr="005261A3">
              <w:rPr>
                <w:rFonts w:cs="Times New Roman"/>
                <w:b/>
                <w:color w:val="000000" w:themeColor="text1"/>
                <w:sz w:val="16"/>
                <w:szCs w:val="16"/>
              </w:rPr>
              <w:t>HDPE7</w:t>
            </w:r>
          </w:p>
        </w:tc>
        <w:tc>
          <w:tcPr>
            <w:tcW w:w="994" w:type="dxa"/>
            <w:tcBorders>
              <w:top w:val="single" w:sz="12" w:space="0" w:color="auto"/>
              <w:left w:val="single" w:sz="2" w:space="0" w:color="auto"/>
              <w:right w:val="single" w:sz="2" w:space="0" w:color="auto"/>
            </w:tcBorders>
          </w:tcPr>
          <w:p w:rsidR="003E6A54" w:rsidRPr="005261A3" w:rsidRDefault="003E6A54" w:rsidP="0078709B">
            <w:pPr>
              <w:spacing w:beforeLines="50" w:before="120" w:line="480" w:lineRule="auto"/>
              <w:jc w:val="center"/>
              <w:rPr>
                <w:rFonts w:cs="Times New Roman"/>
                <w:b/>
                <w:color w:val="000000" w:themeColor="text1"/>
                <w:sz w:val="16"/>
                <w:szCs w:val="16"/>
              </w:rPr>
            </w:pPr>
            <w:r w:rsidRPr="005261A3">
              <w:rPr>
                <w:rFonts w:cs="Times New Roman"/>
                <w:b/>
                <w:color w:val="000000" w:themeColor="text1"/>
                <w:sz w:val="16"/>
                <w:szCs w:val="16"/>
              </w:rPr>
              <w:t>HDPE10</w:t>
            </w:r>
          </w:p>
        </w:tc>
        <w:tc>
          <w:tcPr>
            <w:tcW w:w="993" w:type="dxa"/>
            <w:tcBorders>
              <w:top w:val="single" w:sz="12" w:space="0" w:color="auto"/>
              <w:left w:val="single" w:sz="2" w:space="0" w:color="auto"/>
              <w:right w:val="single" w:sz="2" w:space="0" w:color="auto"/>
            </w:tcBorders>
          </w:tcPr>
          <w:p w:rsidR="003E6A54" w:rsidRPr="005261A3" w:rsidRDefault="003E6A54" w:rsidP="0078709B">
            <w:pPr>
              <w:spacing w:beforeLines="50" w:before="120" w:line="480" w:lineRule="auto"/>
              <w:jc w:val="center"/>
              <w:rPr>
                <w:rFonts w:cs="Times New Roman"/>
                <w:b/>
                <w:color w:val="000000" w:themeColor="text1"/>
                <w:sz w:val="16"/>
                <w:szCs w:val="16"/>
              </w:rPr>
            </w:pPr>
            <w:r w:rsidRPr="005261A3">
              <w:rPr>
                <w:rFonts w:cs="Times New Roman"/>
                <w:b/>
                <w:color w:val="000000" w:themeColor="text1"/>
                <w:sz w:val="16"/>
                <w:szCs w:val="16"/>
              </w:rPr>
              <w:t>LLDPE1.1</w:t>
            </w:r>
          </w:p>
        </w:tc>
        <w:tc>
          <w:tcPr>
            <w:tcW w:w="993" w:type="dxa"/>
            <w:tcBorders>
              <w:top w:val="single" w:sz="12" w:space="0" w:color="auto"/>
              <w:left w:val="single" w:sz="2" w:space="0" w:color="auto"/>
              <w:right w:val="single" w:sz="2" w:space="0" w:color="auto"/>
            </w:tcBorders>
          </w:tcPr>
          <w:p w:rsidR="003E6A54" w:rsidRPr="005261A3" w:rsidRDefault="003E6A54" w:rsidP="0078709B">
            <w:pPr>
              <w:spacing w:beforeLines="50" w:before="120" w:line="480" w:lineRule="auto"/>
              <w:jc w:val="center"/>
              <w:rPr>
                <w:rFonts w:cs="Times New Roman"/>
                <w:b/>
                <w:color w:val="000000" w:themeColor="text1"/>
                <w:sz w:val="16"/>
                <w:szCs w:val="16"/>
              </w:rPr>
            </w:pPr>
            <w:r w:rsidRPr="005261A3">
              <w:rPr>
                <w:rFonts w:cs="Times New Roman"/>
                <w:b/>
                <w:color w:val="000000" w:themeColor="text1"/>
                <w:sz w:val="16"/>
                <w:szCs w:val="16"/>
              </w:rPr>
              <w:t>LLDPE10</w:t>
            </w:r>
          </w:p>
        </w:tc>
        <w:tc>
          <w:tcPr>
            <w:tcW w:w="942" w:type="dxa"/>
            <w:tcBorders>
              <w:top w:val="single" w:sz="12" w:space="0" w:color="auto"/>
              <w:left w:val="single" w:sz="2" w:space="0" w:color="auto"/>
            </w:tcBorders>
          </w:tcPr>
          <w:p w:rsidR="003E6A54" w:rsidRPr="005261A3" w:rsidRDefault="003E6A54" w:rsidP="0078709B">
            <w:pPr>
              <w:spacing w:beforeLines="50" w:before="120" w:line="480" w:lineRule="auto"/>
              <w:jc w:val="center"/>
              <w:rPr>
                <w:rFonts w:cs="Times New Roman"/>
                <w:b/>
                <w:color w:val="000000" w:themeColor="text1"/>
                <w:sz w:val="16"/>
                <w:szCs w:val="16"/>
              </w:rPr>
            </w:pPr>
            <w:r w:rsidRPr="005261A3">
              <w:rPr>
                <w:rFonts w:cs="Times New Roman"/>
                <w:b/>
                <w:color w:val="000000" w:themeColor="text1"/>
                <w:sz w:val="16"/>
                <w:szCs w:val="16"/>
              </w:rPr>
              <w:t>LLDPE20</w:t>
            </w:r>
          </w:p>
        </w:tc>
      </w:tr>
      <w:tr w:rsidR="003E6A54" w:rsidRPr="005261A3" w:rsidTr="0078709B">
        <w:trPr>
          <w:trHeight w:val="466"/>
        </w:trPr>
        <w:tc>
          <w:tcPr>
            <w:tcW w:w="3117" w:type="dxa"/>
            <w:tcBorders>
              <w:right w:val="single" w:sz="2" w:space="0" w:color="auto"/>
            </w:tcBorders>
          </w:tcPr>
          <w:p w:rsidR="003E6A54" w:rsidRPr="005261A3" w:rsidRDefault="003E6A54" w:rsidP="0078709B">
            <w:pPr>
              <w:spacing w:beforeLines="50" w:before="120" w:line="480" w:lineRule="auto"/>
              <w:ind w:leftChars="50" w:left="100"/>
              <w:rPr>
                <w:rFonts w:cs="Times New Roman"/>
                <w:b/>
                <w:color w:val="000000" w:themeColor="text1"/>
                <w:sz w:val="16"/>
                <w:szCs w:val="16"/>
              </w:rPr>
            </w:pPr>
            <w:r w:rsidRPr="005261A3">
              <w:rPr>
                <w:rFonts w:cs="Times New Roman"/>
                <w:b/>
                <w:color w:val="000000" w:themeColor="text1"/>
                <w:sz w:val="16"/>
                <w:szCs w:val="16"/>
              </w:rPr>
              <w:t>Drawing temperature (</w:t>
            </w:r>
            <m:oMath>
              <m:r>
                <m:rPr>
                  <m:sty m:val="b"/>
                </m:rPr>
                <w:rPr>
                  <w:rFonts w:ascii="Cambria Math" w:hAnsi="Cambria Math" w:cs="Times New Roman"/>
                  <w:color w:val="000000" w:themeColor="text1"/>
                  <w:sz w:val="16"/>
                  <w:szCs w:val="16"/>
                </w:rPr>
                <m:t>°</m:t>
              </m:r>
            </m:oMath>
            <w:r w:rsidRPr="005261A3">
              <w:rPr>
                <w:rFonts w:cs="Times New Roman"/>
                <w:b/>
                <w:color w:val="000000" w:themeColor="text1"/>
                <w:sz w:val="16"/>
                <w:szCs w:val="16"/>
              </w:rPr>
              <w:t>C)</w:t>
            </w:r>
          </w:p>
        </w:tc>
        <w:tc>
          <w:tcPr>
            <w:tcW w:w="5908" w:type="dxa"/>
            <w:gridSpan w:val="6"/>
            <w:tcBorders>
              <w:left w:val="single" w:sz="2" w:space="0" w:color="auto"/>
            </w:tcBorders>
          </w:tcPr>
          <w:p w:rsidR="003E6A54" w:rsidRPr="005261A3" w:rsidRDefault="003E6A54" w:rsidP="0078709B">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80</w:t>
            </w:r>
          </w:p>
        </w:tc>
      </w:tr>
      <w:tr w:rsidR="003E6A54" w:rsidRPr="005261A3" w:rsidTr="0078709B">
        <w:trPr>
          <w:trHeight w:val="466"/>
        </w:trPr>
        <w:tc>
          <w:tcPr>
            <w:tcW w:w="3117" w:type="dxa"/>
            <w:tcBorders>
              <w:right w:val="single" w:sz="2" w:space="0" w:color="auto"/>
            </w:tcBorders>
          </w:tcPr>
          <w:p w:rsidR="003E6A54" w:rsidRPr="005261A3" w:rsidRDefault="003E6A54" w:rsidP="0078709B">
            <w:pPr>
              <w:spacing w:beforeLines="50" w:before="120" w:line="480" w:lineRule="auto"/>
              <w:ind w:leftChars="50" w:left="100"/>
              <w:rPr>
                <w:rFonts w:cs="Times New Roman"/>
                <w:b/>
                <w:color w:val="000000" w:themeColor="text1"/>
                <w:sz w:val="16"/>
                <w:szCs w:val="16"/>
              </w:rPr>
            </w:pPr>
            <w:r w:rsidRPr="005261A3">
              <w:rPr>
                <w:rFonts w:cs="Times New Roman"/>
                <w:b/>
                <w:color w:val="000000" w:themeColor="text1"/>
                <w:sz w:val="16"/>
                <w:szCs w:val="16"/>
              </w:rPr>
              <w:t>Heat treatment time at 80</w:t>
            </w:r>
            <m:oMath>
              <m:r>
                <m:rPr>
                  <m:sty m:val="b"/>
                </m:rPr>
                <w:rPr>
                  <w:rFonts w:ascii="Cambria Math" w:hAnsi="Cambria Math" w:cs="Times New Roman"/>
                  <w:color w:val="000000" w:themeColor="text1"/>
                  <w:sz w:val="16"/>
                  <w:szCs w:val="16"/>
                </w:rPr>
                <m:t>°</m:t>
              </m:r>
            </m:oMath>
            <w:r w:rsidRPr="005261A3">
              <w:rPr>
                <w:rFonts w:cs="Times New Roman"/>
                <w:b/>
                <w:color w:val="000000" w:themeColor="text1"/>
                <w:sz w:val="16"/>
                <w:szCs w:val="16"/>
              </w:rPr>
              <w:t>C before and after drawing (min)</w:t>
            </w:r>
          </w:p>
        </w:tc>
        <w:tc>
          <w:tcPr>
            <w:tcW w:w="5908" w:type="dxa"/>
            <w:gridSpan w:val="6"/>
            <w:tcBorders>
              <w:left w:val="single" w:sz="2" w:space="0" w:color="auto"/>
            </w:tcBorders>
          </w:tcPr>
          <w:p w:rsidR="003E6A54" w:rsidRPr="005261A3" w:rsidRDefault="003E6A54" w:rsidP="0078709B">
            <w:pPr>
              <w:spacing w:beforeLines="130" w:before="312" w:line="480" w:lineRule="auto"/>
              <w:jc w:val="center"/>
              <w:rPr>
                <w:rFonts w:cs="Times New Roman"/>
                <w:color w:val="000000" w:themeColor="text1"/>
                <w:sz w:val="16"/>
                <w:szCs w:val="16"/>
              </w:rPr>
            </w:pPr>
            <w:r w:rsidRPr="005261A3">
              <w:rPr>
                <w:rFonts w:cs="Times New Roman"/>
                <w:color w:val="000000" w:themeColor="text1"/>
                <w:sz w:val="16"/>
                <w:szCs w:val="16"/>
              </w:rPr>
              <w:t>10</w:t>
            </w:r>
          </w:p>
        </w:tc>
      </w:tr>
      <w:tr w:rsidR="003E6A54" w:rsidRPr="005261A3" w:rsidTr="0078709B">
        <w:trPr>
          <w:trHeight w:val="466"/>
        </w:trPr>
        <w:tc>
          <w:tcPr>
            <w:tcW w:w="3117" w:type="dxa"/>
            <w:tcBorders>
              <w:right w:val="single" w:sz="2" w:space="0" w:color="auto"/>
            </w:tcBorders>
          </w:tcPr>
          <w:p w:rsidR="003E6A54" w:rsidRPr="005261A3" w:rsidRDefault="003E6A54" w:rsidP="0078709B">
            <w:pPr>
              <w:spacing w:beforeLines="50" w:before="120" w:line="480" w:lineRule="auto"/>
              <w:ind w:leftChars="50" w:left="100"/>
              <w:rPr>
                <w:rFonts w:cs="Times New Roman"/>
                <w:b/>
                <w:color w:val="000000" w:themeColor="text1"/>
                <w:sz w:val="16"/>
                <w:szCs w:val="16"/>
              </w:rPr>
            </w:pPr>
            <w:r w:rsidRPr="005261A3">
              <w:rPr>
                <w:rFonts w:cs="Times New Roman"/>
                <w:b/>
                <w:color w:val="000000" w:themeColor="text1"/>
                <w:sz w:val="16"/>
                <w:szCs w:val="16"/>
              </w:rPr>
              <w:t>Drawing speed (m/min)</w:t>
            </w:r>
          </w:p>
        </w:tc>
        <w:tc>
          <w:tcPr>
            <w:tcW w:w="5908" w:type="dxa"/>
            <w:gridSpan w:val="6"/>
            <w:tcBorders>
              <w:left w:val="single" w:sz="2" w:space="0" w:color="auto"/>
            </w:tcBorders>
          </w:tcPr>
          <w:p w:rsidR="003E6A54" w:rsidRPr="005261A3" w:rsidRDefault="003E6A54" w:rsidP="0078709B">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0.021</w:t>
            </w:r>
          </w:p>
        </w:tc>
      </w:tr>
      <w:tr w:rsidR="003E6A54" w:rsidRPr="005261A3" w:rsidTr="0078709B">
        <w:trPr>
          <w:trHeight w:val="466"/>
        </w:trPr>
        <w:tc>
          <w:tcPr>
            <w:tcW w:w="3117" w:type="dxa"/>
            <w:tcBorders>
              <w:right w:val="single" w:sz="2" w:space="0" w:color="auto"/>
            </w:tcBorders>
          </w:tcPr>
          <w:p w:rsidR="003E6A54" w:rsidRPr="005261A3" w:rsidRDefault="003E6A54" w:rsidP="0078709B">
            <w:pPr>
              <w:spacing w:beforeLines="50" w:before="120" w:line="480" w:lineRule="auto"/>
              <w:ind w:leftChars="50" w:left="100"/>
              <w:rPr>
                <w:rFonts w:cs="Times New Roman"/>
                <w:b/>
                <w:color w:val="000000" w:themeColor="text1"/>
                <w:sz w:val="16"/>
                <w:szCs w:val="16"/>
              </w:rPr>
            </w:pPr>
            <w:r w:rsidRPr="005261A3">
              <w:rPr>
                <w:rFonts w:cs="Times New Roman"/>
                <w:b/>
                <w:color w:val="000000" w:themeColor="text1"/>
                <w:sz w:val="16"/>
                <w:szCs w:val="16"/>
              </w:rPr>
              <w:t>Draw ratio</w:t>
            </w:r>
          </w:p>
        </w:tc>
        <w:tc>
          <w:tcPr>
            <w:tcW w:w="1986" w:type="dxa"/>
            <w:gridSpan w:val="2"/>
            <w:tcBorders>
              <w:left w:val="single" w:sz="2" w:space="0" w:color="auto"/>
              <w:right w:val="single" w:sz="2" w:space="0" w:color="auto"/>
            </w:tcBorders>
          </w:tcPr>
          <w:p w:rsidR="003E6A54" w:rsidRPr="005261A3" w:rsidRDefault="003E6A54" w:rsidP="0078709B">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4.1</w:t>
            </w:r>
          </w:p>
        </w:tc>
        <w:tc>
          <w:tcPr>
            <w:tcW w:w="994" w:type="dxa"/>
            <w:tcBorders>
              <w:left w:val="single" w:sz="2" w:space="0" w:color="auto"/>
              <w:right w:val="single" w:sz="2" w:space="0" w:color="auto"/>
            </w:tcBorders>
          </w:tcPr>
          <w:p w:rsidR="003E6A54" w:rsidRPr="005261A3" w:rsidRDefault="003E6A54" w:rsidP="0078709B">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5.2</w:t>
            </w:r>
          </w:p>
        </w:tc>
        <w:tc>
          <w:tcPr>
            <w:tcW w:w="993" w:type="dxa"/>
            <w:tcBorders>
              <w:left w:val="single" w:sz="2" w:space="0" w:color="auto"/>
              <w:right w:val="single" w:sz="2" w:space="0" w:color="auto"/>
            </w:tcBorders>
          </w:tcPr>
          <w:p w:rsidR="003E6A54" w:rsidRPr="005261A3" w:rsidRDefault="003E6A54" w:rsidP="0078709B">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4.4</w:t>
            </w:r>
          </w:p>
        </w:tc>
        <w:tc>
          <w:tcPr>
            <w:tcW w:w="1935" w:type="dxa"/>
            <w:gridSpan w:val="2"/>
            <w:tcBorders>
              <w:left w:val="single" w:sz="2" w:space="0" w:color="auto"/>
            </w:tcBorders>
          </w:tcPr>
          <w:p w:rsidR="003E6A54" w:rsidRPr="005261A3" w:rsidRDefault="003E6A54" w:rsidP="0078709B">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5.2</w:t>
            </w:r>
          </w:p>
        </w:tc>
      </w:tr>
      <w:tr w:rsidR="003E6A54" w:rsidRPr="005261A3" w:rsidTr="0078709B">
        <w:trPr>
          <w:trHeight w:val="466"/>
        </w:trPr>
        <w:tc>
          <w:tcPr>
            <w:tcW w:w="3117" w:type="dxa"/>
            <w:tcBorders>
              <w:bottom w:val="single" w:sz="12" w:space="0" w:color="auto"/>
              <w:right w:val="single" w:sz="2" w:space="0" w:color="auto"/>
            </w:tcBorders>
          </w:tcPr>
          <w:p w:rsidR="003E6A54" w:rsidRPr="005261A3" w:rsidRDefault="003E6A54" w:rsidP="0078709B">
            <w:pPr>
              <w:spacing w:beforeLines="50" w:before="120" w:line="480" w:lineRule="auto"/>
              <w:ind w:leftChars="50" w:left="100"/>
              <w:rPr>
                <w:rFonts w:cs="Times New Roman"/>
                <w:b/>
                <w:color w:val="000000" w:themeColor="text1"/>
                <w:sz w:val="16"/>
                <w:szCs w:val="16"/>
              </w:rPr>
            </w:pPr>
            <w:r w:rsidRPr="005261A3">
              <w:rPr>
                <w:rFonts w:cs="Times New Roman"/>
                <w:b/>
                <w:color w:val="000000" w:themeColor="text1"/>
                <w:sz w:val="16"/>
                <w:szCs w:val="16"/>
              </w:rPr>
              <w:t>Fiber diameter (</w:t>
            </w:r>
            <m:oMath>
              <m:r>
                <m:rPr>
                  <m:sty m:val="b"/>
                </m:rPr>
                <w:rPr>
                  <w:rFonts w:ascii="Cambria Math" w:hAnsi="Cambria Math" w:cs="Times New Roman"/>
                  <w:color w:val="000000" w:themeColor="text1"/>
                  <w:sz w:val="16"/>
                  <w:szCs w:val="16"/>
                </w:rPr>
                <m:t>μ</m:t>
              </m:r>
            </m:oMath>
            <w:r w:rsidRPr="005261A3">
              <w:rPr>
                <w:rFonts w:cs="Times New Roman"/>
                <w:b/>
                <w:color w:val="000000" w:themeColor="text1"/>
                <w:sz w:val="16"/>
                <w:szCs w:val="16"/>
              </w:rPr>
              <w:t>m)</w:t>
            </w:r>
          </w:p>
        </w:tc>
        <w:tc>
          <w:tcPr>
            <w:tcW w:w="993" w:type="dxa"/>
            <w:tcBorders>
              <w:left w:val="single" w:sz="2" w:space="0" w:color="auto"/>
              <w:bottom w:val="single" w:sz="12" w:space="0" w:color="auto"/>
              <w:right w:val="single" w:sz="2" w:space="0" w:color="auto"/>
            </w:tcBorders>
          </w:tcPr>
          <w:p w:rsidR="003E6A54" w:rsidRPr="005261A3" w:rsidRDefault="003E6A54" w:rsidP="0078709B">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40</w:t>
            </w:r>
          </w:p>
        </w:tc>
        <w:tc>
          <w:tcPr>
            <w:tcW w:w="993" w:type="dxa"/>
            <w:tcBorders>
              <w:left w:val="single" w:sz="2" w:space="0" w:color="auto"/>
              <w:bottom w:val="single" w:sz="12" w:space="0" w:color="auto"/>
              <w:right w:val="single" w:sz="2" w:space="0" w:color="auto"/>
            </w:tcBorders>
          </w:tcPr>
          <w:p w:rsidR="003E6A54" w:rsidRPr="005261A3" w:rsidRDefault="003E6A54" w:rsidP="0078709B">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26</w:t>
            </w:r>
          </w:p>
        </w:tc>
        <w:tc>
          <w:tcPr>
            <w:tcW w:w="994" w:type="dxa"/>
            <w:tcBorders>
              <w:left w:val="single" w:sz="2" w:space="0" w:color="auto"/>
              <w:bottom w:val="single" w:sz="12" w:space="0" w:color="auto"/>
              <w:right w:val="single" w:sz="2" w:space="0" w:color="auto"/>
            </w:tcBorders>
          </w:tcPr>
          <w:p w:rsidR="003E6A54" w:rsidRPr="005261A3" w:rsidRDefault="003E6A54" w:rsidP="0078709B">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20</w:t>
            </w:r>
          </w:p>
        </w:tc>
        <w:tc>
          <w:tcPr>
            <w:tcW w:w="993" w:type="dxa"/>
            <w:tcBorders>
              <w:left w:val="single" w:sz="2" w:space="0" w:color="auto"/>
              <w:bottom w:val="single" w:sz="12" w:space="0" w:color="auto"/>
              <w:right w:val="single" w:sz="2" w:space="0" w:color="auto"/>
            </w:tcBorders>
          </w:tcPr>
          <w:p w:rsidR="003E6A54" w:rsidRPr="005261A3" w:rsidRDefault="003E6A54" w:rsidP="0078709B">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28</w:t>
            </w:r>
          </w:p>
        </w:tc>
        <w:tc>
          <w:tcPr>
            <w:tcW w:w="993" w:type="dxa"/>
            <w:tcBorders>
              <w:left w:val="single" w:sz="2" w:space="0" w:color="auto"/>
              <w:bottom w:val="single" w:sz="12" w:space="0" w:color="auto"/>
              <w:right w:val="single" w:sz="2" w:space="0" w:color="auto"/>
            </w:tcBorders>
          </w:tcPr>
          <w:p w:rsidR="003E6A54" w:rsidRPr="005261A3" w:rsidRDefault="003E6A54" w:rsidP="0078709B">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20</w:t>
            </w:r>
          </w:p>
        </w:tc>
        <w:tc>
          <w:tcPr>
            <w:tcW w:w="942" w:type="dxa"/>
            <w:tcBorders>
              <w:left w:val="single" w:sz="2" w:space="0" w:color="auto"/>
              <w:bottom w:val="single" w:sz="12" w:space="0" w:color="auto"/>
            </w:tcBorders>
          </w:tcPr>
          <w:p w:rsidR="003E6A54" w:rsidRPr="005261A3" w:rsidRDefault="003E6A54" w:rsidP="0078709B">
            <w:pPr>
              <w:spacing w:beforeLines="50" w:before="120" w:line="480" w:lineRule="auto"/>
              <w:jc w:val="center"/>
              <w:rPr>
                <w:rFonts w:cs="Times New Roman"/>
                <w:color w:val="000000" w:themeColor="text1"/>
                <w:sz w:val="16"/>
                <w:szCs w:val="16"/>
              </w:rPr>
            </w:pPr>
            <w:r w:rsidRPr="005261A3">
              <w:rPr>
                <w:rFonts w:cs="Times New Roman"/>
                <w:color w:val="000000" w:themeColor="text1"/>
                <w:sz w:val="16"/>
                <w:szCs w:val="16"/>
              </w:rPr>
              <w:t>18</w:t>
            </w:r>
          </w:p>
        </w:tc>
      </w:tr>
    </w:tbl>
    <w:p w:rsidR="003E6A54" w:rsidRPr="003E6A54" w:rsidRDefault="003E6A54">
      <w:pPr>
        <w:widowControl/>
        <w:wordWrap/>
        <w:autoSpaceDE/>
        <w:autoSpaceDN/>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rsidR="009F180A" w:rsidRDefault="009F180A" w:rsidP="009F180A">
      <w:pPr>
        <w:widowControl/>
        <w:wordWrap/>
        <w:autoSpaceDE/>
        <w:autoSpaceDN/>
        <w:spacing w:line="480" w:lineRule="auto"/>
        <w:rPr>
          <w:rFonts w:ascii="Times New Roman" w:hAnsi="Times New Roman" w:cs="Times New Roman"/>
          <w:color w:val="000000" w:themeColor="text1"/>
          <w:sz w:val="24"/>
          <w:szCs w:val="24"/>
        </w:rPr>
      </w:pPr>
      <w:r w:rsidRPr="005261A3">
        <w:rPr>
          <w:rFonts w:ascii="Times New Roman" w:hAnsi="Times New Roman" w:cs="Times New Roman"/>
          <w:b/>
          <w:color w:val="000000" w:themeColor="text1"/>
          <w:sz w:val="24"/>
          <w:szCs w:val="24"/>
        </w:rPr>
        <w:lastRenderedPageBreak/>
        <w:t xml:space="preserve">Table </w:t>
      </w:r>
      <w:r w:rsidR="002D0D0E">
        <w:rPr>
          <w:rFonts w:ascii="Times New Roman" w:hAnsi="Times New Roman" w:cs="Times New Roman" w:hint="eastAsia"/>
          <w:b/>
          <w:color w:val="000000" w:themeColor="text1"/>
          <w:sz w:val="24"/>
          <w:szCs w:val="24"/>
        </w:rPr>
        <w:t>S</w:t>
      </w:r>
      <w:r w:rsidR="008E4F03">
        <w:rPr>
          <w:rFonts w:ascii="Times New Roman" w:hAnsi="Times New Roman" w:cs="Times New Roman" w:hint="eastAsia"/>
          <w:b/>
          <w:color w:val="000000" w:themeColor="text1"/>
          <w:sz w:val="24"/>
          <w:szCs w:val="24"/>
        </w:rPr>
        <w:t>3</w:t>
      </w:r>
      <w:r w:rsidRPr="005261A3">
        <w:rPr>
          <w:rFonts w:ascii="Times New Roman" w:hAnsi="Times New Roman" w:cs="Times New Roman"/>
          <w:b/>
          <w:color w:val="000000" w:themeColor="text1"/>
          <w:sz w:val="24"/>
          <w:szCs w:val="24"/>
        </w:rPr>
        <w:t>.</w:t>
      </w:r>
      <w:r w:rsidRPr="005261A3">
        <w:rPr>
          <w:rFonts w:ascii="Times New Roman" w:hAnsi="Times New Roman" w:cs="Times New Roman"/>
          <w:color w:val="000000" w:themeColor="text1"/>
          <w:sz w:val="24"/>
          <w:szCs w:val="24"/>
        </w:rPr>
        <w:t xml:space="preserve"> </w:t>
      </w:r>
      <w:bookmarkStart w:id="2" w:name="_Hlk68193542"/>
      <w:r w:rsidRPr="005261A3">
        <w:rPr>
          <w:rFonts w:ascii="Times New Roman" w:hAnsi="Times New Roman" w:cs="Times New Roman"/>
          <w:color w:val="000000" w:themeColor="text1"/>
          <w:sz w:val="24"/>
          <w:szCs w:val="24"/>
        </w:rPr>
        <w:t>Specimen code of the polyethylene precursor fibers</w:t>
      </w:r>
      <w:r>
        <w:rPr>
          <w:rFonts w:ascii="Times New Roman" w:hAnsi="Times New Roman" w:cs="Times New Roman"/>
          <w:color w:val="000000" w:themeColor="text1"/>
          <w:sz w:val="24"/>
          <w:szCs w:val="24"/>
        </w:rPr>
        <w:t>, sulfonated polyethylene fibers and carbonized polyethylene fibers</w:t>
      </w:r>
      <w:r w:rsidRPr="005261A3">
        <w:rPr>
          <w:rFonts w:ascii="Times New Roman" w:hAnsi="Times New Roman" w:cs="Times New Roman"/>
          <w:color w:val="000000" w:themeColor="text1"/>
          <w:sz w:val="24"/>
          <w:szCs w:val="24"/>
        </w:rPr>
        <w:t>.</w:t>
      </w:r>
      <w:bookmarkEnd w:id="2"/>
    </w:p>
    <w:tbl>
      <w:tblPr>
        <w:tblStyle w:val="a3"/>
        <w:tblpPr w:leftFromText="142" w:rightFromText="142" w:vertAnchor="text" w:horzAnchor="margin" w:tblpY="17"/>
        <w:tblW w:w="9026" w:type="dxa"/>
        <w:tblLayout w:type="fixed"/>
        <w:tblLook w:val="04A0" w:firstRow="1" w:lastRow="0" w:firstColumn="1" w:lastColumn="0" w:noHBand="0" w:noVBand="1"/>
      </w:tblPr>
      <w:tblGrid>
        <w:gridCol w:w="998"/>
        <w:gridCol w:w="703"/>
        <w:gridCol w:w="481"/>
        <w:gridCol w:w="86"/>
        <w:gridCol w:w="728"/>
        <w:gridCol w:w="716"/>
        <w:gridCol w:w="599"/>
        <w:gridCol w:w="677"/>
        <w:gridCol w:w="698"/>
        <w:gridCol w:w="524"/>
        <w:gridCol w:w="169"/>
        <w:gridCol w:w="631"/>
        <w:gridCol w:w="698"/>
        <w:gridCol w:w="659"/>
        <w:gridCol w:w="659"/>
      </w:tblGrid>
      <w:tr w:rsidR="009F180A" w:rsidRPr="008940FF" w:rsidTr="00765B1B">
        <w:trPr>
          <w:trHeight w:val="112"/>
        </w:trPr>
        <w:tc>
          <w:tcPr>
            <w:tcW w:w="9026" w:type="dxa"/>
            <w:gridSpan w:val="15"/>
            <w:tcBorders>
              <w:top w:val="single" w:sz="12" w:space="0" w:color="auto"/>
              <w:left w:val="nil"/>
              <w:bottom w:val="single" w:sz="12" w:space="0" w:color="auto"/>
              <w:right w:val="nil"/>
            </w:tcBorders>
          </w:tcPr>
          <w:p w:rsidR="009F180A" w:rsidRPr="008940FF" w:rsidRDefault="009F180A" w:rsidP="00765B1B">
            <w:pPr>
              <w:spacing w:beforeLines="50" w:before="120" w:line="480" w:lineRule="auto"/>
              <w:jc w:val="center"/>
              <w:rPr>
                <w:rFonts w:cs="Times New Roman"/>
                <w:b/>
                <w:color w:val="000000" w:themeColor="text1"/>
                <w:sz w:val="14"/>
                <w:szCs w:val="14"/>
              </w:rPr>
            </w:pPr>
            <w:r w:rsidRPr="008940FF">
              <w:rPr>
                <w:rFonts w:cs="Times New Roman" w:hint="eastAsia"/>
                <w:b/>
                <w:color w:val="000000" w:themeColor="text1"/>
                <w:sz w:val="14"/>
                <w:szCs w:val="14"/>
              </w:rPr>
              <w:t>S</w:t>
            </w:r>
            <w:r w:rsidRPr="008940FF">
              <w:rPr>
                <w:rFonts w:cs="Times New Roman"/>
                <w:b/>
                <w:color w:val="000000" w:themeColor="text1"/>
                <w:sz w:val="14"/>
                <w:szCs w:val="14"/>
              </w:rPr>
              <w:t>pecimen code of the polyethylene precursor fibers</w:t>
            </w:r>
          </w:p>
        </w:tc>
      </w:tr>
      <w:tr w:rsidR="009F180A" w:rsidRPr="008940FF" w:rsidTr="00765B1B">
        <w:trPr>
          <w:trHeight w:val="635"/>
        </w:trPr>
        <w:tc>
          <w:tcPr>
            <w:tcW w:w="998" w:type="dxa"/>
            <w:tcBorders>
              <w:top w:val="single" w:sz="12" w:space="0" w:color="auto"/>
              <w:left w:val="nil"/>
              <w:bottom w:val="single" w:sz="4" w:space="0" w:color="auto"/>
            </w:tcBorders>
            <w:vAlign w:val="center"/>
          </w:tcPr>
          <w:p w:rsidR="009F180A" w:rsidRPr="008940FF" w:rsidRDefault="009F180A" w:rsidP="00765B1B">
            <w:pPr>
              <w:spacing w:beforeLines="50" w:before="120" w:line="480" w:lineRule="auto"/>
              <w:jc w:val="center"/>
              <w:rPr>
                <w:rFonts w:cs="Times New Roman"/>
                <w:b/>
                <w:color w:val="000000" w:themeColor="text1"/>
                <w:sz w:val="14"/>
                <w:szCs w:val="14"/>
              </w:rPr>
            </w:pPr>
            <w:r w:rsidRPr="008940FF">
              <w:rPr>
                <w:rFonts w:cs="Times New Roman"/>
                <w:b/>
                <w:color w:val="000000" w:themeColor="text1"/>
                <w:sz w:val="14"/>
                <w:szCs w:val="14"/>
              </w:rPr>
              <w:t>Specimen code</w:t>
            </w:r>
          </w:p>
        </w:tc>
        <w:tc>
          <w:tcPr>
            <w:tcW w:w="703" w:type="dxa"/>
            <w:tcBorders>
              <w:top w:val="single" w:sz="12" w:space="0" w:color="auto"/>
              <w:bottom w:val="single" w:sz="4" w:space="0" w:color="auto"/>
            </w:tcBorders>
          </w:tcPr>
          <w:p w:rsidR="009F180A" w:rsidRPr="008940FF" w:rsidRDefault="009F180A" w:rsidP="00765B1B">
            <w:pPr>
              <w:spacing w:beforeLines="100" w:before="240" w:line="480" w:lineRule="auto"/>
              <w:jc w:val="center"/>
              <w:rPr>
                <w:rFonts w:cs="Times New Roman"/>
                <w:b/>
                <w:color w:val="000000" w:themeColor="text1"/>
                <w:sz w:val="14"/>
                <w:szCs w:val="14"/>
              </w:rPr>
            </w:pPr>
            <w:r w:rsidRPr="008940FF">
              <w:rPr>
                <w:rFonts w:cs="Times New Roman"/>
                <w:b/>
                <w:color w:val="000000" w:themeColor="text1"/>
                <w:sz w:val="14"/>
                <w:szCs w:val="14"/>
              </w:rPr>
              <w:t>PH0.6</w:t>
            </w:r>
          </w:p>
        </w:tc>
        <w:tc>
          <w:tcPr>
            <w:tcW w:w="567" w:type="dxa"/>
            <w:gridSpan w:val="2"/>
            <w:tcBorders>
              <w:top w:val="single" w:sz="12" w:space="0" w:color="auto"/>
              <w:bottom w:val="single" w:sz="4" w:space="0" w:color="auto"/>
            </w:tcBorders>
          </w:tcPr>
          <w:p w:rsidR="009F180A" w:rsidRPr="008940FF" w:rsidRDefault="009F180A" w:rsidP="00765B1B">
            <w:pPr>
              <w:spacing w:beforeLines="100" w:before="240" w:line="480" w:lineRule="auto"/>
              <w:jc w:val="center"/>
              <w:rPr>
                <w:rFonts w:cs="Times New Roman"/>
                <w:b/>
                <w:color w:val="000000" w:themeColor="text1"/>
                <w:sz w:val="14"/>
                <w:szCs w:val="14"/>
              </w:rPr>
            </w:pPr>
            <w:r w:rsidRPr="008940FF">
              <w:rPr>
                <w:rFonts w:cs="Times New Roman"/>
                <w:b/>
                <w:color w:val="000000" w:themeColor="text1"/>
                <w:sz w:val="14"/>
                <w:szCs w:val="14"/>
              </w:rPr>
              <w:t>PH7</w:t>
            </w:r>
          </w:p>
        </w:tc>
        <w:tc>
          <w:tcPr>
            <w:tcW w:w="728" w:type="dxa"/>
            <w:tcBorders>
              <w:top w:val="single" w:sz="12" w:space="0" w:color="auto"/>
              <w:bottom w:val="single" w:sz="4" w:space="0" w:color="auto"/>
            </w:tcBorders>
          </w:tcPr>
          <w:p w:rsidR="009F180A" w:rsidRPr="008940FF" w:rsidRDefault="009F180A" w:rsidP="00765B1B">
            <w:pPr>
              <w:spacing w:beforeLines="100" w:before="240" w:line="480" w:lineRule="auto"/>
              <w:jc w:val="center"/>
              <w:rPr>
                <w:rFonts w:cs="Times New Roman"/>
                <w:b/>
                <w:color w:val="000000" w:themeColor="text1"/>
                <w:sz w:val="14"/>
                <w:szCs w:val="14"/>
              </w:rPr>
            </w:pPr>
            <w:r w:rsidRPr="008940FF">
              <w:rPr>
                <w:rFonts w:cs="Times New Roman"/>
                <w:b/>
                <w:color w:val="000000" w:themeColor="text1"/>
                <w:sz w:val="14"/>
                <w:szCs w:val="14"/>
              </w:rPr>
              <w:t>PH18</w:t>
            </w:r>
          </w:p>
        </w:tc>
        <w:tc>
          <w:tcPr>
            <w:tcW w:w="716" w:type="dxa"/>
            <w:tcBorders>
              <w:top w:val="single" w:sz="12" w:space="0" w:color="auto"/>
              <w:bottom w:val="single" w:sz="4" w:space="0" w:color="auto"/>
            </w:tcBorders>
          </w:tcPr>
          <w:p w:rsidR="009F180A" w:rsidRPr="008940FF" w:rsidRDefault="009F180A" w:rsidP="00765B1B">
            <w:pPr>
              <w:spacing w:beforeLines="100" w:before="240" w:line="480" w:lineRule="auto"/>
              <w:jc w:val="center"/>
              <w:rPr>
                <w:rFonts w:cs="Times New Roman"/>
                <w:b/>
                <w:color w:val="000000" w:themeColor="text1"/>
                <w:sz w:val="14"/>
                <w:szCs w:val="14"/>
              </w:rPr>
            </w:pPr>
            <w:r w:rsidRPr="008940FF">
              <w:rPr>
                <w:rFonts w:cs="Times New Roman"/>
                <w:b/>
                <w:color w:val="000000" w:themeColor="text1"/>
                <w:sz w:val="14"/>
                <w:szCs w:val="14"/>
              </w:rPr>
              <w:t>FH0.6</w:t>
            </w:r>
          </w:p>
        </w:tc>
        <w:tc>
          <w:tcPr>
            <w:tcW w:w="599" w:type="dxa"/>
            <w:tcBorders>
              <w:top w:val="single" w:sz="12" w:space="0" w:color="auto"/>
              <w:bottom w:val="single" w:sz="4" w:space="0" w:color="auto"/>
            </w:tcBorders>
          </w:tcPr>
          <w:p w:rsidR="009F180A" w:rsidRPr="008940FF" w:rsidRDefault="009F180A" w:rsidP="00765B1B">
            <w:pPr>
              <w:spacing w:beforeLines="100" w:before="240" w:line="480" w:lineRule="auto"/>
              <w:jc w:val="center"/>
              <w:rPr>
                <w:rFonts w:cs="Times New Roman"/>
                <w:b/>
                <w:color w:val="000000" w:themeColor="text1"/>
                <w:sz w:val="14"/>
                <w:szCs w:val="14"/>
              </w:rPr>
            </w:pPr>
            <w:r w:rsidRPr="008940FF">
              <w:rPr>
                <w:rFonts w:cs="Times New Roman"/>
                <w:b/>
                <w:color w:val="000000" w:themeColor="text1"/>
                <w:sz w:val="14"/>
                <w:szCs w:val="14"/>
              </w:rPr>
              <w:t>FH7</w:t>
            </w:r>
          </w:p>
        </w:tc>
        <w:tc>
          <w:tcPr>
            <w:tcW w:w="677" w:type="dxa"/>
            <w:tcBorders>
              <w:top w:val="single" w:sz="12" w:space="0" w:color="auto"/>
              <w:bottom w:val="single" w:sz="4" w:space="0" w:color="auto"/>
            </w:tcBorders>
          </w:tcPr>
          <w:p w:rsidR="009F180A" w:rsidRPr="008940FF" w:rsidRDefault="009F180A" w:rsidP="00765B1B">
            <w:pPr>
              <w:spacing w:beforeLines="100" w:before="240" w:line="480" w:lineRule="auto"/>
              <w:jc w:val="center"/>
              <w:rPr>
                <w:rFonts w:cs="Times New Roman"/>
                <w:b/>
                <w:color w:val="000000" w:themeColor="text1"/>
                <w:sz w:val="14"/>
                <w:szCs w:val="14"/>
              </w:rPr>
            </w:pPr>
            <w:r w:rsidRPr="008940FF">
              <w:rPr>
                <w:rFonts w:cs="Times New Roman"/>
                <w:b/>
                <w:color w:val="000000" w:themeColor="text1"/>
                <w:sz w:val="14"/>
                <w:szCs w:val="14"/>
              </w:rPr>
              <w:t>FH18</w:t>
            </w:r>
          </w:p>
        </w:tc>
        <w:tc>
          <w:tcPr>
            <w:tcW w:w="698" w:type="dxa"/>
            <w:tcBorders>
              <w:top w:val="single" w:sz="12" w:space="0" w:color="auto"/>
              <w:bottom w:val="single" w:sz="4" w:space="0" w:color="auto"/>
            </w:tcBorders>
          </w:tcPr>
          <w:p w:rsidR="009F180A" w:rsidRPr="008940FF" w:rsidRDefault="009F180A" w:rsidP="00765B1B">
            <w:pPr>
              <w:spacing w:beforeLines="100" w:before="240" w:line="480" w:lineRule="auto"/>
              <w:jc w:val="center"/>
              <w:rPr>
                <w:rFonts w:cs="Times New Roman"/>
                <w:b/>
                <w:color w:val="000000" w:themeColor="text1"/>
                <w:sz w:val="14"/>
                <w:szCs w:val="14"/>
              </w:rPr>
            </w:pPr>
            <w:r w:rsidRPr="008940FF">
              <w:rPr>
                <w:rFonts w:cs="Times New Roman"/>
                <w:b/>
                <w:color w:val="000000" w:themeColor="text1"/>
                <w:sz w:val="14"/>
                <w:szCs w:val="14"/>
              </w:rPr>
              <w:t>PL1.1</w:t>
            </w:r>
          </w:p>
        </w:tc>
        <w:tc>
          <w:tcPr>
            <w:tcW w:w="693" w:type="dxa"/>
            <w:gridSpan w:val="2"/>
            <w:tcBorders>
              <w:top w:val="single" w:sz="12" w:space="0" w:color="auto"/>
              <w:bottom w:val="single" w:sz="4" w:space="0" w:color="auto"/>
            </w:tcBorders>
          </w:tcPr>
          <w:p w:rsidR="009F180A" w:rsidRPr="008940FF" w:rsidRDefault="009F180A" w:rsidP="00765B1B">
            <w:pPr>
              <w:spacing w:beforeLines="100" w:before="240" w:line="480" w:lineRule="auto"/>
              <w:jc w:val="center"/>
              <w:rPr>
                <w:rFonts w:cs="Times New Roman"/>
                <w:b/>
                <w:color w:val="000000" w:themeColor="text1"/>
                <w:sz w:val="14"/>
                <w:szCs w:val="14"/>
              </w:rPr>
            </w:pPr>
            <w:r w:rsidRPr="008940FF">
              <w:rPr>
                <w:rFonts w:cs="Times New Roman"/>
                <w:b/>
                <w:color w:val="000000" w:themeColor="text1"/>
                <w:sz w:val="14"/>
                <w:szCs w:val="14"/>
              </w:rPr>
              <w:t>PL10</w:t>
            </w:r>
          </w:p>
        </w:tc>
        <w:tc>
          <w:tcPr>
            <w:tcW w:w="631" w:type="dxa"/>
            <w:tcBorders>
              <w:top w:val="single" w:sz="12" w:space="0" w:color="auto"/>
              <w:bottom w:val="single" w:sz="4" w:space="0" w:color="auto"/>
            </w:tcBorders>
          </w:tcPr>
          <w:p w:rsidR="009F180A" w:rsidRPr="008940FF" w:rsidRDefault="009F180A" w:rsidP="00765B1B">
            <w:pPr>
              <w:spacing w:beforeLines="100" w:before="240" w:line="480" w:lineRule="auto"/>
              <w:jc w:val="center"/>
              <w:rPr>
                <w:rFonts w:cs="Times New Roman"/>
                <w:b/>
                <w:color w:val="000000" w:themeColor="text1"/>
                <w:sz w:val="14"/>
                <w:szCs w:val="14"/>
              </w:rPr>
            </w:pPr>
            <w:r w:rsidRPr="008940FF">
              <w:rPr>
                <w:rFonts w:cs="Times New Roman"/>
                <w:b/>
                <w:color w:val="000000" w:themeColor="text1"/>
                <w:sz w:val="14"/>
                <w:szCs w:val="14"/>
              </w:rPr>
              <w:t>PL20</w:t>
            </w:r>
          </w:p>
        </w:tc>
        <w:tc>
          <w:tcPr>
            <w:tcW w:w="698" w:type="dxa"/>
            <w:tcBorders>
              <w:top w:val="single" w:sz="12" w:space="0" w:color="auto"/>
              <w:bottom w:val="single" w:sz="4" w:space="0" w:color="auto"/>
            </w:tcBorders>
          </w:tcPr>
          <w:p w:rsidR="009F180A" w:rsidRPr="008940FF" w:rsidRDefault="009F180A" w:rsidP="00765B1B">
            <w:pPr>
              <w:spacing w:beforeLines="100" w:before="240" w:line="480" w:lineRule="auto"/>
              <w:jc w:val="center"/>
              <w:rPr>
                <w:rFonts w:cs="Times New Roman"/>
                <w:b/>
                <w:color w:val="000000" w:themeColor="text1"/>
                <w:sz w:val="14"/>
                <w:szCs w:val="14"/>
              </w:rPr>
            </w:pPr>
            <w:r w:rsidRPr="008940FF">
              <w:rPr>
                <w:rFonts w:cs="Times New Roman"/>
                <w:b/>
                <w:color w:val="000000" w:themeColor="text1"/>
                <w:sz w:val="14"/>
                <w:szCs w:val="14"/>
              </w:rPr>
              <w:t>FL1.1</w:t>
            </w:r>
          </w:p>
        </w:tc>
        <w:tc>
          <w:tcPr>
            <w:tcW w:w="659" w:type="dxa"/>
            <w:tcBorders>
              <w:top w:val="single" w:sz="12" w:space="0" w:color="auto"/>
              <w:bottom w:val="single" w:sz="4" w:space="0" w:color="auto"/>
            </w:tcBorders>
          </w:tcPr>
          <w:p w:rsidR="009F180A" w:rsidRPr="008940FF" w:rsidRDefault="009F180A" w:rsidP="00765B1B">
            <w:pPr>
              <w:spacing w:beforeLines="100" w:before="240" w:line="480" w:lineRule="auto"/>
              <w:jc w:val="center"/>
              <w:rPr>
                <w:rFonts w:cs="Times New Roman"/>
                <w:b/>
                <w:color w:val="000000" w:themeColor="text1"/>
                <w:sz w:val="14"/>
                <w:szCs w:val="14"/>
              </w:rPr>
            </w:pPr>
            <w:r w:rsidRPr="008940FF">
              <w:rPr>
                <w:rFonts w:cs="Times New Roman"/>
                <w:b/>
                <w:color w:val="000000" w:themeColor="text1"/>
                <w:sz w:val="14"/>
                <w:szCs w:val="14"/>
              </w:rPr>
              <w:t>FL10</w:t>
            </w:r>
          </w:p>
        </w:tc>
        <w:tc>
          <w:tcPr>
            <w:tcW w:w="659" w:type="dxa"/>
            <w:tcBorders>
              <w:top w:val="single" w:sz="12" w:space="0" w:color="auto"/>
              <w:bottom w:val="single" w:sz="4" w:space="0" w:color="auto"/>
              <w:right w:val="nil"/>
            </w:tcBorders>
          </w:tcPr>
          <w:p w:rsidR="009F180A" w:rsidRPr="008940FF" w:rsidRDefault="009F180A" w:rsidP="00765B1B">
            <w:pPr>
              <w:spacing w:beforeLines="100" w:before="240" w:line="480" w:lineRule="auto"/>
              <w:jc w:val="center"/>
              <w:rPr>
                <w:rFonts w:cs="Times New Roman"/>
                <w:b/>
                <w:color w:val="000000" w:themeColor="text1"/>
                <w:sz w:val="14"/>
                <w:szCs w:val="14"/>
              </w:rPr>
            </w:pPr>
            <w:r w:rsidRPr="008940FF">
              <w:rPr>
                <w:rFonts w:cs="Times New Roman"/>
                <w:b/>
                <w:color w:val="000000" w:themeColor="text1"/>
                <w:sz w:val="14"/>
                <w:szCs w:val="14"/>
              </w:rPr>
              <w:t>FL20</w:t>
            </w:r>
          </w:p>
        </w:tc>
      </w:tr>
      <w:tr w:rsidR="009F180A" w:rsidRPr="008940FF" w:rsidTr="00765B1B">
        <w:trPr>
          <w:trHeight w:val="667"/>
        </w:trPr>
        <w:tc>
          <w:tcPr>
            <w:tcW w:w="998" w:type="dxa"/>
            <w:tcBorders>
              <w:top w:val="single" w:sz="4" w:space="0" w:color="auto"/>
              <w:left w:val="nil"/>
            </w:tcBorders>
            <w:vAlign w:val="center"/>
          </w:tcPr>
          <w:p w:rsidR="009F180A" w:rsidRPr="008940FF" w:rsidRDefault="009F180A" w:rsidP="00765B1B">
            <w:pPr>
              <w:spacing w:beforeLines="100" w:before="240" w:line="480" w:lineRule="auto"/>
              <w:jc w:val="center"/>
              <w:rPr>
                <w:rFonts w:cs="Times New Roman"/>
                <w:b/>
                <w:color w:val="000000" w:themeColor="text1"/>
                <w:sz w:val="14"/>
                <w:szCs w:val="14"/>
              </w:rPr>
            </w:pPr>
            <w:r w:rsidRPr="008940FF">
              <w:rPr>
                <w:rFonts w:cs="Times New Roman"/>
                <w:b/>
                <w:color w:val="000000" w:themeColor="text1"/>
                <w:sz w:val="14"/>
                <w:szCs w:val="14"/>
              </w:rPr>
              <w:t>Materials</w:t>
            </w:r>
          </w:p>
        </w:tc>
        <w:tc>
          <w:tcPr>
            <w:tcW w:w="3990" w:type="dxa"/>
            <w:gridSpan w:val="7"/>
            <w:tcBorders>
              <w:top w:val="single" w:sz="4" w:space="0" w:color="auto"/>
            </w:tcBorders>
          </w:tcPr>
          <w:p w:rsidR="009F180A" w:rsidRPr="008940FF" w:rsidRDefault="009F180A" w:rsidP="00765B1B">
            <w:pPr>
              <w:spacing w:beforeLines="100" w:before="240" w:line="480" w:lineRule="auto"/>
              <w:jc w:val="center"/>
              <w:rPr>
                <w:rFonts w:cs="Times New Roman"/>
                <w:color w:val="000000" w:themeColor="text1"/>
                <w:sz w:val="14"/>
                <w:szCs w:val="14"/>
              </w:rPr>
            </w:pPr>
            <w:r w:rsidRPr="008940FF">
              <w:rPr>
                <w:rFonts w:cs="Times New Roman"/>
                <w:color w:val="000000" w:themeColor="text1"/>
                <w:sz w:val="14"/>
                <w:szCs w:val="14"/>
              </w:rPr>
              <w:t>HDPE fiber</w:t>
            </w:r>
          </w:p>
        </w:tc>
        <w:tc>
          <w:tcPr>
            <w:tcW w:w="4038" w:type="dxa"/>
            <w:gridSpan w:val="7"/>
            <w:tcBorders>
              <w:top w:val="single" w:sz="4" w:space="0" w:color="auto"/>
              <w:right w:val="nil"/>
            </w:tcBorders>
          </w:tcPr>
          <w:p w:rsidR="009F180A" w:rsidRPr="008940FF" w:rsidRDefault="009F180A" w:rsidP="00765B1B">
            <w:pPr>
              <w:spacing w:beforeLines="100" w:before="240" w:line="480" w:lineRule="auto"/>
              <w:jc w:val="center"/>
              <w:rPr>
                <w:rFonts w:cs="Times New Roman"/>
                <w:color w:val="000000" w:themeColor="text1"/>
                <w:sz w:val="14"/>
                <w:szCs w:val="14"/>
              </w:rPr>
            </w:pPr>
            <w:r w:rsidRPr="008940FF">
              <w:rPr>
                <w:rFonts w:cs="Times New Roman"/>
                <w:color w:val="000000" w:themeColor="text1"/>
                <w:sz w:val="14"/>
                <w:szCs w:val="14"/>
              </w:rPr>
              <w:t>LLDPE fiber</w:t>
            </w:r>
          </w:p>
        </w:tc>
      </w:tr>
      <w:tr w:rsidR="009F180A" w:rsidRPr="008940FF" w:rsidTr="00765B1B">
        <w:trPr>
          <w:trHeight w:val="691"/>
        </w:trPr>
        <w:tc>
          <w:tcPr>
            <w:tcW w:w="998" w:type="dxa"/>
            <w:tcBorders>
              <w:left w:val="nil"/>
            </w:tcBorders>
            <w:vAlign w:val="center"/>
          </w:tcPr>
          <w:p w:rsidR="009F180A" w:rsidRPr="008940FF" w:rsidRDefault="009F180A" w:rsidP="00765B1B">
            <w:pPr>
              <w:spacing w:beforeLines="100" w:before="240" w:line="480" w:lineRule="auto"/>
              <w:jc w:val="center"/>
              <w:rPr>
                <w:rFonts w:cs="Times New Roman"/>
                <w:b/>
                <w:color w:val="000000" w:themeColor="text1"/>
                <w:sz w:val="14"/>
                <w:szCs w:val="14"/>
              </w:rPr>
            </w:pPr>
            <w:r w:rsidRPr="008940FF">
              <w:rPr>
                <w:rFonts w:cs="Times New Roman"/>
                <w:b/>
                <w:color w:val="000000" w:themeColor="text1"/>
                <w:sz w:val="14"/>
                <w:szCs w:val="14"/>
              </w:rPr>
              <w:t>MI value</w:t>
            </w:r>
          </w:p>
        </w:tc>
        <w:tc>
          <w:tcPr>
            <w:tcW w:w="703" w:type="dxa"/>
          </w:tcPr>
          <w:p w:rsidR="009F180A" w:rsidRPr="008940FF" w:rsidRDefault="009F180A" w:rsidP="00765B1B">
            <w:pPr>
              <w:spacing w:beforeLines="100" w:before="240" w:line="480" w:lineRule="auto"/>
              <w:jc w:val="center"/>
              <w:rPr>
                <w:rFonts w:cs="Times New Roman"/>
                <w:color w:val="000000" w:themeColor="text1"/>
                <w:sz w:val="14"/>
                <w:szCs w:val="14"/>
              </w:rPr>
            </w:pPr>
            <w:r w:rsidRPr="008940FF">
              <w:rPr>
                <w:rFonts w:cs="Times New Roman"/>
                <w:color w:val="000000" w:themeColor="text1"/>
                <w:sz w:val="14"/>
                <w:szCs w:val="14"/>
              </w:rPr>
              <w:t>0.6</w:t>
            </w:r>
          </w:p>
        </w:tc>
        <w:tc>
          <w:tcPr>
            <w:tcW w:w="567" w:type="dxa"/>
            <w:gridSpan w:val="2"/>
          </w:tcPr>
          <w:p w:rsidR="009F180A" w:rsidRPr="008940FF" w:rsidRDefault="009F180A" w:rsidP="00765B1B">
            <w:pPr>
              <w:spacing w:beforeLines="100" w:before="240" w:line="480" w:lineRule="auto"/>
              <w:jc w:val="center"/>
              <w:rPr>
                <w:rFonts w:cs="Times New Roman"/>
                <w:color w:val="000000" w:themeColor="text1"/>
                <w:sz w:val="14"/>
                <w:szCs w:val="14"/>
              </w:rPr>
            </w:pPr>
            <w:r w:rsidRPr="008940FF">
              <w:rPr>
                <w:rFonts w:cs="Times New Roman"/>
                <w:color w:val="000000" w:themeColor="text1"/>
                <w:sz w:val="14"/>
                <w:szCs w:val="14"/>
              </w:rPr>
              <w:t>7</w:t>
            </w:r>
          </w:p>
        </w:tc>
        <w:tc>
          <w:tcPr>
            <w:tcW w:w="728" w:type="dxa"/>
          </w:tcPr>
          <w:p w:rsidR="009F180A" w:rsidRPr="008940FF" w:rsidRDefault="009F180A" w:rsidP="00765B1B">
            <w:pPr>
              <w:spacing w:beforeLines="100" w:before="240" w:line="480" w:lineRule="auto"/>
              <w:jc w:val="center"/>
              <w:rPr>
                <w:rFonts w:cs="Times New Roman"/>
                <w:color w:val="000000" w:themeColor="text1"/>
                <w:sz w:val="14"/>
                <w:szCs w:val="14"/>
              </w:rPr>
            </w:pPr>
            <w:r w:rsidRPr="008940FF">
              <w:rPr>
                <w:rFonts w:cs="Times New Roman"/>
                <w:color w:val="000000" w:themeColor="text1"/>
                <w:sz w:val="14"/>
                <w:szCs w:val="14"/>
              </w:rPr>
              <w:t>18</w:t>
            </w:r>
          </w:p>
        </w:tc>
        <w:tc>
          <w:tcPr>
            <w:tcW w:w="716" w:type="dxa"/>
          </w:tcPr>
          <w:p w:rsidR="009F180A" w:rsidRPr="008940FF" w:rsidRDefault="009F180A" w:rsidP="00765B1B">
            <w:pPr>
              <w:spacing w:beforeLines="100" w:before="240" w:line="480" w:lineRule="auto"/>
              <w:jc w:val="center"/>
              <w:rPr>
                <w:rFonts w:cs="Times New Roman"/>
                <w:color w:val="000000" w:themeColor="text1"/>
                <w:sz w:val="14"/>
                <w:szCs w:val="14"/>
              </w:rPr>
            </w:pPr>
            <w:r w:rsidRPr="008940FF">
              <w:rPr>
                <w:rFonts w:cs="Times New Roman"/>
                <w:color w:val="000000" w:themeColor="text1"/>
                <w:sz w:val="14"/>
                <w:szCs w:val="14"/>
              </w:rPr>
              <w:t>0.6</w:t>
            </w:r>
          </w:p>
        </w:tc>
        <w:tc>
          <w:tcPr>
            <w:tcW w:w="599" w:type="dxa"/>
          </w:tcPr>
          <w:p w:rsidR="009F180A" w:rsidRPr="008940FF" w:rsidRDefault="009F180A" w:rsidP="00765B1B">
            <w:pPr>
              <w:spacing w:beforeLines="100" w:before="240" w:line="480" w:lineRule="auto"/>
              <w:jc w:val="center"/>
              <w:rPr>
                <w:rFonts w:cs="Times New Roman"/>
                <w:color w:val="000000" w:themeColor="text1"/>
                <w:sz w:val="14"/>
                <w:szCs w:val="14"/>
              </w:rPr>
            </w:pPr>
            <w:r w:rsidRPr="008940FF">
              <w:rPr>
                <w:rFonts w:cs="Times New Roman"/>
                <w:color w:val="000000" w:themeColor="text1"/>
                <w:sz w:val="14"/>
                <w:szCs w:val="14"/>
              </w:rPr>
              <w:t>7</w:t>
            </w:r>
          </w:p>
        </w:tc>
        <w:tc>
          <w:tcPr>
            <w:tcW w:w="677" w:type="dxa"/>
          </w:tcPr>
          <w:p w:rsidR="009F180A" w:rsidRPr="008940FF" w:rsidRDefault="009F180A" w:rsidP="00765B1B">
            <w:pPr>
              <w:spacing w:beforeLines="100" w:before="240" w:line="480" w:lineRule="auto"/>
              <w:jc w:val="center"/>
              <w:rPr>
                <w:rFonts w:cs="Times New Roman"/>
                <w:color w:val="000000" w:themeColor="text1"/>
                <w:sz w:val="14"/>
                <w:szCs w:val="14"/>
              </w:rPr>
            </w:pPr>
            <w:r w:rsidRPr="008940FF">
              <w:rPr>
                <w:rFonts w:cs="Times New Roman"/>
                <w:color w:val="000000" w:themeColor="text1"/>
                <w:sz w:val="14"/>
                <w:szCs w:val="14"/>
              </w:rPr>
              <w:t>18</w:t>
            </w:r>
          </w:p>
        </w:tc>
        <w:tc>
          <w:tcPr>
            <w:tcW w:w="698" w:type="dxa"/>
          </w:tcPr>
          <w:p w:rsidR="009F180A" w:rsidRPr="008940FF" w:rsidRDefault="009F180A" w:rsidP="00765B1B">
            <w:pPr>
              <w:spacing w:beforeLines="100" w:before="240" w:line="480" w:lineRule="auto"/>
              <w:jc w:val="center"/>
              <w:rPr>
                <w:rFonts w:cs="Times New Roman"/>
                <w:color w:val="000000" w:themeColor="text1"/>
                <w:sz w:val="14"/>
                <w:szCs w:val="14"/>
              </w:rPr>
            </w:pPr>
            <w:r w:rsidRPr="008940FF">
              <w:rPr>
                <w:rFonts w:cs="Times New Roman"/>
                <w:color w:val="000000" w:themeColor="text1"/>
                <w:sz w:val="14"/>
                <w:szCs w:val="14"/>
              </w:rPr>
              <w:t>1.1</w:t>
            </w:r>
          </w:p>
        </w:tc>
        <w:tc>
          <w:tcPr>
            <w:tcW w:w="693" w:type="dxa"/>
            <w:gridSpan w:val="2"/>
          </w:tcPr>
          <w:p w:rsidR="009F180A" w:rsidRPr="008940FF" w:rsidRDefault="009F180A" w:rsidP="00765B1B">
            <w:pPr>
              <w:spacing w:beforeLines="100" w:before="240" w:line="480" w:lineRule="auto"/>
              <w:jc w:val="center"/>
              <w:rPr>
                <w:rFonts w:cs="Times New Roman"/>
                <w:color w:val="000000" w:themeColor="text1"/>
                <w:sz w:val="14"/>
                <w:szCs w:val="14"/>
              </w:rPr>
            </w:pPr>
            <w:r w:rsidRPr="008940FF">
              <w:rPr>
                <w:rFonts w:cs="Times New Roman"/>
                <w:color w:val="000000" w:themeColor="text1"/>
                <w:sz w:val="14"/>
                <w:szCs w:val="14"/>
              </w:rPr>
              <w:t>10</w:t>
            </w:r>
          </w:p>
        </w:tc>
        <w:tc>
          <w:tcPr>
            <w:tcW w:w="631" w:type="dxa"/>
          </w:tcPr>
          <w:p w:rsidR="009F180A" w:rsidRPr="008940FF" w:rsidRDefault="009F180A" w:rsidP="00765B1B">
            <w:pPr>
              <w:spacing w:beforeLines="100" w:before="240" w:line="480" w:lineRule="auto"/>
              <w:jc w:val="center"/>
              <w:rPr>
                <w:rFonts w:cs="Times New Roman"/>
                <w:color w:val="000000" w:themeColor="text1"/>
                <w:sz w:val="14"/>
                <w:szCs w:val="14"/>
              </w:rPr>
            </w:pPr>
            <w:r w:rsidRPr="008940FF">
              <w:rPr>
                <w:rFonts w:cs="Times New Roman"/>
                <w:color w:val="000000" w:themeColor="text1"/>
                <w:sz w:val="14"/>
                <w:szCs w:val="14"/>
              </w:rPr>
              <w:t>20</w:t>
            </w:r>
          </w:p>
        </w:tc>
        <w:tc>
          <w:tcPr>
            <w:tcW w:w="698" w:type="dxa"/>
          </w:tcPr>
          <w:p w:rsidR="009F180A" w:rsidRPr="008940FF" w:rsidRDefault="009F180A" w:rsidP="00765B1B">
            <w:pPr>
              <w:spacing w:beforeLines="100" w:before="240" w:line="480" w:lineRule="auto"/>
              <w:jc w:val="center"/>
              <w:rPr>
                <w:rFonts w:cs="Times New Roman"/>
                <w:color w:val="000000" w:themeColor="text1"/>
                <w:sz w:val="14"/>
                <w:szCs w:val="14"/>
              </w:rPr>
            </w:pPr>
            <w:r w:rsidRPr="008940FF">
              <w:rPr>
                <w:rFonts w:cs="Times New Roman"/>
                <w:color w:val="000000" w:themeColor="text1"/>
                <w:sz w:val="14"/>
                <w:szCs w:val="14"/>
              </w:rPr>
              <w:t>1.1</w:t>
            </w:r>
          </w:p>
        </w:tc>
        <w:tc>
          <w:tcPr>
            <w:tcW w:w="659" w:type="dxa"/>
          </w:tcPr>
          <w:p w:rsidR="009F180A" w:rsidRPr="008940FF" w:rsidRDefault="009F180A" w:rsidP="00765B1B">
            <w:pPr>
              <w:spacing w:beforeLines="100" w:before="240" w:line="480" w:lineRule="auto"/>
              <w:jc w:val="center"/>
              <w:rPr>
                <w:rFonts w:cs="Times New Roman"/>
                <w:color w:val="000000" w:themeColor="text1"/>
                <w:sz w:val="14"/>
                <w:szCs w:val="14"/>
              </w:rPr>
            </w:pPr>
            <w:r w:rsidRPr="008940FF">
              <w:rPr>
                <w:rFonts w:cs="Times New Roman"/>
                <w:color w:val="000000" w:themeColor="text1"/>
                <w:sz w:val="14"/>
                <w:szCs w:val="14"/>
              </w:rPr>
              <w:t>10</w:t>
            </w:r>
          </w:p>
        </w:tc>
        <w:tc>
          <w:tcPr>
            <w:tcW w:w="659" w:type="dxa"/>
            <w:tcBorders>
              <w:right w:val="nil"/>
            </w:tcBorders>
          </w:tcPr>
          <w:p w:rsidR="009F180A" w:rsidRPr="008940FF" w:rsidRDefault="009F180A" w:rsidP="00765B1B">
            <w:pPr>
              <w:spacing w:beforeLines="100" w:before="240" w:line="480" w:lineRule="auto"/>
              <w:jc w:val="center"/>
              <w:rPr>
                <w:rFonts w:cs="Times New Roman"/>
                <w:color w:val="000000" w:themeColor="text1"/>
                <w:sz w:val="14"/>
                <w:szCs w:val="14"/>
              </w:rPr>
            </w:pPr>
            <w:r w:rsidRPr="008940FF">
              <w:rPr>
                <w:rFonts w:cs="Times New Roman"/>
                <w:color w:val="000000" w:themeColor="text1"/>
                <w:sz w:val="14"/>
                <w:szCs w:val="14"/>
              </w:rPr>
              <w:t>20</w:t>
            </w:r>
          </w:p>
        </w:tc>
      </w:tr>
      <w:tr w:rsidR="009F180A" w:rsidRPr="008940FF" w:rsidTr="00765B1B">
        <w:trPr>
          <w:trHeight w:val="770"/>
        </w:trPr>
        <w:tc>
          <w:tcPr>
            <w:tcW w:w="998" w:type="dxa"/>
            <w:tcBorders>
              <w:left w:val="nil"/>
              <w:bottom w:val="single" w:sz="12" w:space="0" w:color="auto"/>
            </w:tcBorders>
            <w:vAlign w:val="center"/>
          </w:tcPr>
          <w:p w:rsidR="009F180A" w:rsidRPr="008940FF" w:rsidRDefault="009F180A" w:rsidP="00765B1B">
            <w:pPr>
              <w:spacing w:beforeLines="80" w:before="192" w:line="480" w:lineRule="auto"/>
              <w:jc w:val="center"/>
              <w:rPr>
                <w:rFonts w:cs="Times New Roman"/>
                <w:b/>
                <w:color w:val="000000" w:themeColor="text1"/>
                <w:sz w:val="14"/>
                <w:szCs w:val="14"/>
              </w:rPr>
            </w:pPr>
            <w:r w:rsidRPr="008940FF">
              <w:rPr>
                <w:rFonts w:cs="Times New Roman"/>
                <w:b/>
                <w:color w:val="000000" w:themeColor="text1"/>
                <w:sz w:val="14"/>
                <w:szCs w:val="14"/>
              </w:rPr>
              <w:t>Degree of drawing</w:t>
            </w:r>
          </w:p>
        </w:tc>
        <w:tc>
          <w:tcPr>
            <w:tcW w:w="1998" w:type="dxa"/>
            <w:gridSpan w:val="4"/>
            <w:tcBorders>
              <w:bottom w:val="single" w:sz="12" w:space="0" w:color="auto"/>
            </w:tcBorders>
          </w:tcPr>
          <w:p w:rsidR="009F180A" w:rsidRPr="008940FF" w:rsidRDefault="009F180A" w:rsidP="00765B1B">
            <w:pPr>
              <w:spacing w:beforeLines="150" w:before="360" w:line="480" w:lineRule="auto"/>
              <w:jc w:val="center"/>
              <w:rPr>
                <w:rFonts w:cs="Times New Roman"/>
                <w:color w:val="000000" w:themeColor="text1"/>
                <w:sz w:val="14"/>
                <w:szCs w:val="14"/>
              </w:rPr>
            </w:pPr>
            <w:r w:rsidRPr="008940FF">
              <w:rPr>
                <w:rFonts w:cs="Times New Roman"/>
                <w:color w:val="000000" w:themeColor="text1"/>
                <w:sz w:val="14"/>
                <w:szCs w:val="14"/>
              </w:rPr>
              <w:t>Partially drawn fiber</w:t>
            </w:r>
          </w:p>
        </w:tc>
        <w:tc>
          <w:tcPr>
            <w:tcW w:w="1992" w:type="dxa"/>
            <w:gridSpan w:val="3"/>
            <w:tcBorders>
              <w:bottom w:val="single" w:sz="12" w:space="0" w:color="auto"/>
            </w:tcBorders>
          </w:tcPr>
          <w:p w:rsidR="009F180A" w:rsidRPr="008940FF" w:rsidRDefault="009F180A" w:rsidP="00765B1B">
            <w:pPr>
              <w:spacing w:beforeLines="150" w:before="360" w:line="480" w:lineRule="auto"/>
              <w:jc w:val="center"/>
              <w:rPr>
                <w:rFonts w:cs="Times New Roman"/>
                <w:color w:val="000000" w:themeColor="text1"/>
                <w:sz w:val="14"/>
                <w:szCs w:val="14"/>
              </w:rPr>
            </w:pPr>
            <w:r w:rsidRPr="008940FF">
              <w:rPr>
                <w:rFonts w:cs="Times New Roman"/>
                <w:color w:val="000000" w:themeColor="text1"/>
                <w:sz w:val="14"/>
                <w:szCs w:val="14"/>
              </w:rPr>
              <w:t>Fully drawn fiber</w:t>
            </w:r>
          </w:p>
        </w:tc>
        <w:tc>
          <w:tcPr>
            <w:tcW w:w="2022" w:type="dxa"/>
            <w:gridSpan w:val="4"/>
            <w:tcBorders>
              <w:bottom w:val="single" w:sz="12" w:space="0" w:color="auto"/>
            </w:tcBorders>
          </w:tcPr>
          <w:p w:rsidR="009F180A" w:rsidRPr="008940FF" w:rsidRDefault="009F180A" w:rsidP="00765B1B">
            <w:pPr>
              <w:spacing w:beforeLines="150" w:before="360" w:line="480" w:lineRule="auto"/>
              <w:jc w:val="center"/>
              <w:rPr>
                <w:rFonts w:cs="Times New Roman"/>
                <w:color w:val="000000" w:themeColor="text1"/>
                <w:sz w:val="14"/>
                <w:szCs w:val="14"/>
              </w:rPr>
            </w:pPr>
            <w:r w:rsidRPr="008940FF">
              <w:rPr>
                <w:rFonts w:cs="Times New Roman"/>
                <w:color w:val="000000" w:themeColor="text1"/>
                <w:sz w:val="14"/>
                <w:szCs w:val="14"/>
              </w:rPr>
              <w:t>Partially drawn fiber</w:t>
            </w:r>
          </w:p>
        </w:tc>
        <w:tc>
          <w:tcPr>
            <w:tcW w:w="2016" w:type="dxa"/>
            <w:gridSpan w:val="3"/>
            <w:tcBorders>
              <w:bottom w:val="single" w:sz="12" w:space="0" w:color="auto"/>
              <w:right w:val="nil"/>
            </w:tcBorders>
          </w:tcPr>
          <w:p w:rsidR="009F180A" w:rsidRPr="008940FF" w:rsidRDefault="009F180A" w:rsidP="00765B1B">
            <w:pPr>
              <w:spacing w:beforeLines="150" w:before="360" w:line="480" w:lineRule="auto"/>
              <w:jc w:val="center"/>
              <w:rPr>
                <w:rFonts w:cs="Times New Roman"/>
                <w:color w:val="000000" w:themeColor="text1"/>
                <w:sz w:val="14"/>
                <w:szCs w:val="14"/>
              </w:rPr>
            </w:pPr>
            <w:r w:rsidRPr="008940FF">
              <w:rPr>
                <w:rFonts w:cs="Times New Roman"/>
                <w:color w:val="000000" w:themeColor="text1"/>
                <w:sz w:val="14"/>
                <w:szCs w:val="14"/>
              </w:rPr>
              <w:t>Fully drawn fiber</w:t>
            </w:r>
          </w:p>
        </w:tc>
      </w:tr>
      <w:tr w:rsidR="009F180A" w:rsidRPr="008940FF" w:rsidTr="00765B1B">
        <w:trPr>
          <w:trHeight w:val="70"/>
        </w:trPr>
        <w:tc>
          <w:tcPr>
            <w:tcW w:w="9026" w:type="dxa"/>
            <w:gridSpan w:val="15"/>
            <w:tcBorders>
              <w:top w:val="single" w:sz="12" w:space="0" w:color="auto"/>
              <w:left w:val="nil"/>
              <w:bottom w:val="single" w:sz="12" w:space="0" w:color="auto"/>
              <w:right w:val="nil"/>
            </w:tcBorders>
          </w:tcPr>
          <w:p w:rsidR="009F180A" w:rsidRPr="008940FF" w:rsidRDefault="009F180A" w:rsidP="00765B1B">
            <w:pPr>
              <w:tabs>
                <w:tab w:val="left" w:pos="7140"/>
              </w:tabs>
              <w:spacing w:beforeLines="50" w:before="120" w:line="480" w:lineRule="auto"/>
              <w:jc w:val="center"/>
              <w:rPr>
                <w:rFonts w:cs="Times New Roman"/>
                <w:b/>
                <w:color w:val="000000" w:themeColor="text1"/>
                <w:sz w:val="14"/>
                <w:szCs w:val="14"/>
              </w:rPr>
            </w:pPr>
            <w:r w:rsidRPr="008940FF">
              <w:rPr>
                <w:rFonts w:cs="Times New Roman" w:hint="eastAsia"/>
                <w:b/>
                <w:color w:val="000000" w:themeColor="text1"/>
                <w:sz w:val="14"/>
                <w:szCs w:val="14"/>
              </w:rPr>
              <w:t>S</w:t>
            </w:r>
            <w:r w:rsidRPr="008940FF">
              <w:rPr>
                <w:rFonts w:cs="Times New Roman"/>
                <w:b/>
                <w:color w:val="000000" w:themeColor="text1"/>
                <w:sz w:val="14"/>
                <w:szCs w:val="14"/>
              </w:rPr>
              <w:t>pecimen code of the sulfonated polyethylene fibers</w:t>
            </w:r>
          </w:p>
        </w:tc>
      </w:tr>
      <w:tr w:rsidR="009F180A" w:rsidRPr="008940FF" w:rsidTr="00765B1B">
        <w:trPr>
          <w:trHeight w:val="770"/>
        </w:trPr>
        <w:tc>
          <w:tcPr>
            <w:tcW w:w="998" w:type="dxa"/>
            <w:tcBorders>
              <w:top w:val="single" w:sz="12" w:space="0" w:color="auto"/>
              <w:left w:val="nil"/>
            </w:tcBorders>
            <w:vAlign w:val="center"/>
          </w:tcPr>
          <w:p w:rsidR="009F180A" w:rsidRPr="008940FF" w:rsidRDefault="009F180A" w:rsidP="00765B1B">
            <w:pPr>
              <w:spacing w:beforeLines="50" w:before="120" w:line="480" w:lineRule="auto"/>
              <w:jc w:val="center"/>
              <w:rPr>
                <w:rFonts w:cs="Times New Roman"/>
                <w:b/>
                <w:color w:val="000000" w:themeColor="text1"/>
                <w:sz w:val="14"/>
                <w:szCs w:val="14"/>
              </w:rPr>
            </w:pPr>
            <w:r w:rsidRPr="008940FF">
              <w:rPr>
                <w:rFonts w:cs="Times New Roman"/>
                <w:b/>
                <w:color w:val="000000" w:themeColor="text1"/>
                <w:sz w:val="14"/>
                <w:szCs w:val="14"/>
              </w:rPr>
              <w:t>Specimen code</w:t>
            </w:r>
          </w:p>
        </w:tc>
        <w:tc>
          <w:tcPr>
            <w:tcW w:w="703" w:type="dxa"/>
            <w:tcBorders>
              <w:top w:val="single" w:sz="12" w:space="0" w:color="auto"/>
            </w:tcBorders>
          </w:tcPr>
          <w:p w:rsidR="009F180A" w:rsidRPr="008940FF" w:rsidRDefault="009F180A" w:rsidP="00765B1B">
            <w:pPr>
              <w:spacing w:beforeLines="100" w:before="240" w:line="480" w:lineRule="auto"/>
              <w:jc w:val="center"/>
              <w:rPr>
                <w:rFonts w:cs="Times New Roman"/>
                <w:b/>
                <w:color w:val="000000" w:themeColor="text1"/>
                <w:sz w:val="14"/>
                <w:szCs w:val="14"/>
              </w:rPr>
            </w:pPr>
            <w:r w:rsidRPr="008940FF">
              <w:rPr>
                <w:rFonts w:cs="Times New Roman"/>
                <w:b/>
                <w:color w:val="000000" w:themeColor="text1"/>
                <w:sz w:val="14"/>
                <w:szCs w:val="14"/>
              </w:rPr>
              <w:t>PSH0.6</w:t>
            </w:r>
          </w:p>
        </w:tc>
        <w:tc>
          <w:tcPr>
            <w:tcW w:w="567" w:type="dxa"/>
            <w:gridSpan w:val="2"/>
            <w:tcBorders>
              <w:top w:val="single" w:sz="12" w:space="0" w:color="auto"/>
            </w:tcBorders>
          </w:tcPr>
          <w:p w:rsidR="009F180A" w:rsidRPr="008940FF" w:rsidRDefault="009F180A" w:rsidP="00765B1B">
            <w:pPr>
              <w:spacing w:beforeLines="100" w:before="240" w:line="480" w:lineRule="auto"/>
              <w:jc w:val="center"/>
              <w:rPr>
                <w:rFonts w:cs="Times New Roman"/>
                <w:b/>
                <w:color w:val="000000" w:themeColor="text1"/>
                <w:sz w:val="14"/>
                <w:szCs w:val="14"/>
              </w:rPr>
            </w:pPr>
            <w:r w:rsidRPr="008940FF">
              <w:rPr>
                <w:rFonts w:cs="Times New Roman"/>
                <w:b/>
                <w:color w:val="000000" w:themeColor="text1"/>
                <w:sz w:val="14"/>
                <w:szCs w:val="14"/>
              </w:rPr>
              <w:t>PSH7</w:t>
            </w:r>
          </w:p>
        </w:tc>
        <w:tc>
          <w:tcPr>
            <w:tcW w:w="728" w:type="dxa"/>
            <w:tcBorders>
              <w:top w:val="single" w:sz="12" w:space="0" w:color="auto"/>
            </w:tcBorders>
          </w:tcPr>
          <w:p w:rsidR="009F180A" w:rsidRPr="008940FF" w:rsidRDefault="009F180A" w:rsidP="00765B1B">
            <w:pPr>
              <w:spacing w:beforeLines="100" w:before="240" w:line="480" w:lineRule="auto"/>
              <w:jc w:val="center"/>
              <w:rPr>
                <w:rFonts w:cs="Times New Roman"/>
                <w:b/>
                <w:color w:val="000000" w:themeColor="text1"/>
                <w:sz w:val="14"/>
                <w:szCs w:val="14"/>
              </w:rPr>
            </w:pPr>
            <w:r w:rsidRPr="008940FF">
              <w:rPr>
                <w:rFonts w:cs="Times New Roman"/>
                <w:b/>
                <w:color w:val="000000" w:themeColor="text1"/>
                <w:sz w:val="14"/>
                <w:szCs w:val="14"/>
              </w:rPr>
              <w:t>PSH18</w:t>
            </w:r>
          </w:p>
        </w:tc>
        <w:tc>
          <w:tcPr>
            <w:tcW w:w="716" w:type="dxa"/>
            <w:tcBorders>
              <w:top w:val="single" w:sz="12" w:space="0" w:color="auto"/>
            </w:tcBorders>
          </w:tcPr>
          <w:p w:rsidR="009F180A" w:rsidRPr="008940FF" w:rsidRDefault="009F180A" w:rsidP="00765B1B">
            <w:pPr>
              <w:spacing w:beforeLines="100" w:before="240" w:line="480" w:lineRule="auto"/>
              <w:jc w:val="center"/>
              <w:rPr>
                <w:rFonts w:cs="Times New Roman"/>
                <w:b/>
                <w:color w:val="000000" w:themeColor="text1"/>
                <w:sz w:val="14"/>
                <w:szCs w:val="14"/>
              </w:rPr>
            </w:pPr>
            <w:r w:rsidRPr="008940FF">
              <w:rPr>
                <w:rFonts w:cs="Times New Roman"/>
                <w:b/>
                <w:color w:val="000000" w:themeColor="text1"/>
                <w:sz w:val="14"/>
                <w:szCs w:val="14"/>
              </w:rPr>
              <w:t>FSH0.6</w:t>
            </w:r>
          </w:p>
        </w:tc>
        <w:tc>
          <w:tcPr>
            <w:tcW w:w="599" w:type="dxa"/>
            <w:tcBorders>
              <w:top w:val="single" w:sz="12" w:space="0" w:color="auto"/>
            </w:tcBorders>
          </w:tcPr>
          <w:p w:rsidR="009F180A" w:rsidRPr="008940FF" w:rsidRDefault="009F180A" w:rsidP="00765B1B">
            <w:pPr>
              <w:spacing w:beforeLines="100" w:before="240" w:line="480" w:lineRule="auto"/>
              <w:jc w:val="center"/>
              <w:rPr>
                <w:rFonts w:cs="Times New Roman"/>
                <w:b/>
                <w:color w:val="000000" w:themeColor="text1"/>
                <w:sz w:val="14"/>
                <w:szCs w:val="14"/>
              </w:rPr>
            </w:pPr>
            <w:r w:rsidRPr="008940FF">
              <w:rPr>
                <w:rFonts w:cs="Times New Roman"/>
                <w:b/>
                <w:color w:val="000000" w:themeColor="text1"/>
                <w:sz w:val="14"/>
                <w:szCs w:val="14"/>
              </w:rPr>
              <w:t>FSH7</w:t>
            </w:r>
          </w:p>
        </w:tc>
        <w:tc>
          <w:tcPr>
            <w:tcW w:w="677" w:type="dxa"/>
            <w:tcBorders>
              <w:top w:val="single" w:sz="12" w:space="0" w:color="auto"/>
            </w:tcBorders>
          </w:tcPr>
          <w:p w:rsidR="009F180A" w:rsidRPr="008940FF" w:rsidRDefault="009F180A" w:rsidP="00765B1B">
            <w:pPr>
              <w:spacing w:beforeLines="100" w:before="240" w:line="480" w:lineRule="auto"/>
              <w:jc w:val="center"/>
              <w:rPr>
                <w:rFonts w:cs="Times New Roman"/>
                <w:b/>
                <w:color w:val="000000" w:themeColor="text1"/>
                <w:sz w:val="14"/>
                <w:szCs w:val="14"/>
              </w:rPr>
            </w:pPr>
            <w:r w:rsidRPr="008940FF">
              <w:rPr>
                <w:rFonts w:cs="Times New Roman"/>
                <w:b/>
                <w:color w:val="000000" w:themeColor="text1"/>
                <w:sz w:val="14"/>
                <w:szCs w:val="14"/>
              </w:rPr>
              <w:t>FSH18</w:t>
            </w:r>
          </w:p>
        </w:tc>
        <w:tc>
          <w:tcPr>
            <w:tcW w:w="698" w:type="dxa"/>
            <w:tcBorders>
              <w:top w:val="single" w:sz="12" w:space="0" w:color="auto"/>
            </w:tcBorders>
          </w:tcPr>
          <w:p w:rsidR="009F180A" w:rsidRPr="008940FF" w:rsidRDefault="009F180A" w:rsidP="00765B1B">
            <w:pPr>
              <w:spacing w:beforeLines="100" w:before="240" w:line="480" w:lineRule="auto"/>
              <w:jc w:val="center"/>
              <w:rPr>
                <w:rFonts w:cs="Times New Roman"/>
                <w:b/>
                <w:color w:val="000000" w:themeColor="text1"/>
                <w:sz w:val="14"/>
                <w:szCs w:val="14"/>
              </w:rPr>
            </w:pPr>
            <w:r w:rsidRPr="008940FF">
              <w:rPr>
                <w:rFonts w:cs="Times New Roman"/>
                <w:b/>
                <w:color w:val="000000" w:themeColor="text1"/>
                <w:sz w:val="14"/>
                <w:szCs w:val="14"/>
              </w:rPr>
              <w:t>PSL1.1</w:t>
            </w:r>
          </w:p>
        </w:tc>
        <w:tc>
          <w:tcPr>
            <w:tcW w:w="693" w:type="dxa"/>
            <w:gridSpan w:val="2"/>
            <w:tcBorders>
              <w:top w:val="single" w:sz="12" w:space="0" w:color="auto"/>
            </w:tcBorders>
          </w:tcPr>
          <w:p w:rsidR="009F180A" w:rsidRPr="008940FF" w:rsidRDefault="009F180A" w:rsidP="00765B1B">
            <w:pPr>
              <w:spacing w:beforeLines="100" w:before="240" w:line="480" w:lineRule="auto"/>
              <w:jc w:val="center"/>
              <w:rPr>
                <w:rFonts w:cs="Times New Roman"/>
                <w:b/>
                <w:color w:val="000000" w:themeColor="text1"/>
                <w:sz w:val="14"/>
                <w:szCs w:val="14"/>
              </w:rPr>
            </w:pPr>
            <w:r w:rsidRPr="008940FF">
              <w:rPr>
                <w:rFonts w:cs="Times New Roman"/>
                <w:b/>
                <w:color w:val="000000" w:themeColor="text1"/>
                <w:sz w:val="14"/>
                <w:szCs w:val="14"/>
              </w:rPr>
              <w:t>PSL10</w:t>
            </w:r>
          </w:p>
        </w:tc>
        <w:tc>
          <w:tcPr>
            <w:tcW w:w="631" w:type="dxa"/>
            <w:tcBorders>
              <w:top w:val="single" w:sz="12" w:space="0" w:color="auto"/>
            </w:tcBorders>
          </w:tcPr>
          <w:p w:rsidR="009F180A" w:rsidRPr="008940FF" w:rsidRDefault="009F180A" w:rsidP="00765B1B">
            <w:pPr>
              <w:spacing w:beforeLines="100" w:before="240" w:line="480" w:lineRule="auto"/>
              <w:jc w:val="center"/>
              <w:rPr>
                <w:rFonts w:cs="Times New Roman"/>
                <w:b/>
                <w:color w:val="000000" w:themeColor="text1"/>
                <w:sz w:val="14"/>
                <w:szCs w:val="14"/>
              </w:rPr>
            </w:pPr>
            <w:r w:rsidRPr="008940FF">
              <w:rPr>
                <w:rFonts w:cs="Times New Roman"/>
                <w:b/>
                <w:color w:val="000000" w:themeColor="text1"/>
                <w:sz w:val="14"/>
                <w:szCs w:val="14"/>
              </w:rPr>
              <w:t>PSL20</w:t>
            </w:r>
          </w:p>
        </w:tc>
        <w:tc>
          <w:tcPr>
            <w:tcW w:w="698" w:type="dxa"/>
            <w:tcBorders>
              <w:top w:val="single" w:sz="12" w:space="0" w:color="auto"/>
              <w:right w:val="nil"/>
            </w:tcBorders>
          </w:tcPr>
          <w:p w:rsidR="009F180A" w:rsidRPr="008940FF" w:rsidRDefault="009F180A" w:rsidP="00765B1B">
            <w:pPr>
              <w:spacing w:beforeLines="100" w:before="240" w:line="480" w:lineRule="auto"/>
              <w:jc w:val="center"/>
              <w:rPr>
                <w:rFonts w:cs="Times New Roman"/>
                <w:b/>
                <w:color w:val="000000" w:themeColor="text1"/>
                <w:sz w:val="14"/>
                <w:szCs w:val="14"/>
              </w:rPr>
            </w:pPr>
            <w:r w:rsidRPr="008940FF">
              <w:rPr>
                <w:rFonts w:cs="Times New Roman"/>
                <w:b/>
                <w:color w:val="000000" w:themeColor="text1"/>
                <w:sz w:val="14"/>
                <w:szCs w:val="14"/>
              </w:rPr>
              <w:t>FSL1.1</w:t>
            </w:r>
          </w:p>
        </w:tc>
        <w:tc>
          <w:tcPr>
            <w:tcW w:w="659" w:type="dxa"/>
            <w:tcBorders>
              <w:top w:val="single" w:sz="12" w:space="0" w:color="auto"/>
              <w:right w:val="nil"/>
            </w:tcBorders>
          </w:tcPr>
          <w:p w:rsidR="009F180A" w:rsidRPr="008940FF" w:rsidRDefault="009F180A" w:rsidP="00765B1B">
            <w:pPr>
              <w:spacing w:beforeLines="100" w:before="240" w:line="480" w:lineRule="auto"/>
              <w:jc w:val="center"/>
              <w:rPr>
                <w:rFonts w:cs="Times New Roman"/>
                <w:b/>
                <w:color w:val="000000" w:themeColor="text1"/>
                <w:sz w:val="14"/>
                <w:szCs w:val="14"/>
              </w:rPr>
            </w:pPr>
            <w:r w:rsidRPr="008940FF">
              <w:rPr>
                <w:rFonts w:cs="Times New Roman"/>
                <w:b/>
                <w:color w:val="000000" w:themeColor="text1"/>
                <w:sz w:val="14"/>
                <w:szCs w:val="14"/>
              </w:rPr>
              <w:t>FSL10</w:t>
            </w:r>
          </w:p>
        </w:tc>
        <w:tc>
          <w:tcPr>
            <w:tcW w:w="659" w:type="dxa"/>
            <w:tcBorders>
              <w:top w:val="single" w:sz="12" w:space="0" w:color="auto"/>
              <w:right w:val="nil"/>
            </w:tcBorders>
          </w:tcPr>
          <w:p w:rsidR="009F180A" w:rsidRPr="008940FF" w:rsidRDefault="009F180A" w:rsidP="00765B1B">
            <w:pPr>
              <w:spacing w:beforeLines="100" w:before="240" w:line="480" w:lineRule="auto"/>
              <w:jc w:val="center"/>
              <w:rPr>
                <w:rFonts w:cs="Times New Roman"/>
                <w:b/>
                <w:color w:val="000000" w:themeColor="text1"/>
                <w:sz w:val="14"/>
                <w:szCs w:val="14"/>
              </w:rPr>
            </w:pPr>
            <w:r w:rsidRPr="008940FF">
              <w:rPr>
                <w:rFonts w:cs="Times New Roman"/>
                <w:b/>
                <w:color w:val="000000" w:themeColor="text1"/>
                <w:sz w:val="14"/>
                <w:szCs w:val="14"/>
              </w:rPr>
              <w:t>FSL20</w:t>
            </w:r>
          </w:p>
        </w:tc>
      </w:tr>
      <w:tr w:rsidR="009F180A" w:rsidRPr="008940FF" w:rsidTr="00765B1B">
        <w:trPr>
          <w:trHeight w:val="770"/>
        </w:trPr>
        <w:tc>
          <w:tcPr>
            <w:tcW w:w="998" w:type="dxa"/>
            <w:tcBorders>
              <w:left w:val="nil"/>
            </w:tcBorders>
            <w:vAlign w:val="center"/>
          </w:tcPr>
          <w:p w:rsidR="009F180A" w:rsidRPr="008940FF" w:rsidRDefault="009F180A" w:rsidP="00765B1B">
            <w:pPr>
              <w:spacing w:beforeLines="100" w:before="240" w:line="480" w:lineRule="auto"/>
              <w:jc w:val="center"/>
              <w:rPr>
                <w:rFonts w:cs="Times New Roman"/>
                <w:b/>
                <w:color w:val="000000" w:themeColor="text1"/>
                <w:sz w:val="14"/>
                <w:szCs w:val="14"/>
              </w:rPr>
            </w:pPr>
            <w:r w:rsidRPr="008940FF">
              <w:rPr>
                <w:rFonts w:cs="Times New Roman"/>
                <w:b/>
                <w:color w:val="000000" w:themeColor="text1"/>
                <w:sz w:val="14"/>
                <w:szCs w:val="14"/>
              </w:rPr>
              <w:t>Materials</w:t>
            </w:r>
          </w:p>
        </w:tc>
        <w:tc>
          <w:tcPr>
            <w:tcW w:w="3990" w:type="dxa"/>
            <w:gridSpan w:val="7"/>
            <w:vAlign w:val="center"/>
          </w:tcPr>
          <w:p w:rsidR="009F180A" w:rsidRPr="008940FF" w:rsidRDefault="009F180A" w:rsidP="00765B1B">
            <w:pPr>
              <w:spacing w:beforeLines="100" w:before="240" w:line="480" w:lineRule="auto"/>
              <w:jc w:val="center"/>
              <w:rPr>
                <w:rFonts w:cs="Times New Roman"/>
                <w:color w:val="000000" w:themeColor="text1"/>
                <w:sz w:val="14"/>
                <w:szCs w:val="14"/>
              </w:rPr>
            </w:pPr>
            <w:r w:rsidRPr="008940FF">
              <w:rPr>
                <w:rFonts w:cs="Times New Roman"/>
                <w:color w:val="000000" w:themeColor="text1"/>
                <w:sz w:val="14"/>
                <w:szCs w:val="14"/>
              </w:rPr>
              <w:t>Sulfonated HDPE fiber</w:t>
            </w:r>
          </w:p>
        </w:tc>
        <w:tc>
          <w:tcPr>
            <w:tcW w:w="4038" w:type="dxa"/>
            <w:gridSpan w:val="7"/>
            <w:tcBorders>
              <w:right w:val="nil"/>
            </w:tcBorders>
            <w:vAlign w:val="center"/>
          </w:tcPr>
          <w:p w:rsidR="009F180A" w:rsidRPr="008940FF" w:rsidRDefault="009F180A" w:rsidP="00765B1B">
            <w:pPr>
              <w:spacing w:beforeLines="100" w:before="240" w:line="480" w:lineRule="auto"/>
              <w:jc w:val="center"/>
              <w:rPr>
                <w:rFonts w:cs="Times New Roman"/>
                <w:color w:val="000000" w:themeColor="text1"/>
                <w:sz w:val="14"/>
                <w:szCs w:val="14"/>
              </w:rPr>
            </w:pPr>
            <w:r w:rsidRPr="008940FF">
              <w:rPr>
                <w:rFonts w:cs="Times New Roman"/>
                <w:color w:val="000000" w:themeColor="text1"/>
                <w:sz w:val="14"/>
                <w:szCs w:val="14"/>
              </w:rPr>
              <w:t>Sulfonated LLDPE fiber</w:t>
            </w:r>
          </w:p>
        </w:tc>
      </w:tr>
      <w:tr w:rsidR="009F180A" w:rsidRPr="008940FF" w:rsidTr="00765B1B">
        <w:trPr>
          <w:trHeight w:val="770"/>
        </w:trPr>
        <w:tc>
          <w:tcPr>
            <w:tcW w:w="998" w:type="dxa"/>
            <w:tcBorders>
              <w:left w:val="nil"/>
            </w:tcBorders>
            <w:vAlign w:val="center"/>
          </w:tcPr>
          <w:p w:rsidR="009F180A" w:rsidRPr="008940FF" w:rsidRDefault="009F180A" w:rsidP="00765B1B">
            <w:pPr>
              <w:spacing w:beforeLines="100" w:before="240" w:line="480" w:lineRule="auto"/>
              <w:jc w:val="center"/>
              <w:rPr>
                <w:rFonts w:cs="Times New Roman"/>
                <w:b/>
                <w:color w:val="000000" w:themeColor="text1"/>
                <w:sz w:val="14"/>
                <w:szCs w:val="14"/>
              </w:rPr>
            </w:pPr>
            <w:r w:rsidRPr="008940FF">
              <w:rPr>
                <w:rFonts w:cs="Times New Roman"/>
                <w:b/>
                <w:color w:val="000000" w:themeColor="text1"/>
                <w:sz w:val="14"/>
                <w:szCs w:val="14"/>
              </w:rPr>
              <w:t>MI value</w:t>
            </w:r>
          </w:p>
        </w:tc>
        <w:tc>
          <w:tcPr>
            <w:tcW w:w="703" w:type="dxa"/>
            <w:vAlign w:val="center"/>
          </w:tcPr>
          <w:p w:rsidR="009F180A" w:rsidRPr="008940FF" w:rsidRDefault="009F180A" w:rsidP="00765B1B">
            <w:pPr>
              <w:spacing w:beforeLines="100" w:before="240" w:line="480" w:lineRule="auto"/>
              <w:jc w:val="center"/>
              <w:rPr>
                <w:rFonts w:cs="Times New Roman"/>
                <w:color w:val="000000" w:themeColor="text1"/>
                <w:sz w:val="14"/>
                <w:szCs w:val="14"/>
              </w:rPr>
            </w:pPr>
            <w:r w:rsidRPr="008940FF">
              <w:rPr>
                <w:rFonts w:cs="Times New Roman"/>
                <w:color w:val="000000" w:themeColor="text1"/>
                <w:sz w:val="14"/>
                <w:szCs w:val="14"/>
              </w:rPr>
              <w:t>0.6</w:t>
            </w:r>
          </w:p>
        </w:tc>
        <w:tc>
          <w:tcPr>
            <w:tcW w:w="567" w:type="dxa"/>
            <w:gridSpan w:val="2"/>
            <w:vAlign w:val="center"/>
          </w:tcPr>
          <w:p w:rsidR="009F180A" w:rsidRPr="008940FF" w:rsidRDefault="009F180A" w:rsidP="00765B1B">
            <w:pPr>
              <w:spacing w:beforeLines="100" w:before="240" w:line="480" w:lineRule="auto"/>
              <w:jc w:val="center"/>
              <w:rPr>
                <w:rFonts w:cs="Times New Roman"/>
                <w:color w:val="000000" w:themeColor="text1"/>
                <w:sz w:val="14"/>
                <w:szCs w:val="14"/>
              </w:rPr>
            </w:pPr>
            <w:r w:rsidRPr="008940FF">
              <w:rPr>
                <w:rFonts w:cs="Times New Roman"/>
                <w:color w:val="000000" w:themeColor="text1"/>
                <w:sz w:val="14"/>
                <w:szCs w:val="14"/>
              </w:rPr>
              <w:t>7</w:t>
            </w:r>
          </w:p>
        </w:tc>
        <w:tc>
          <w:tcPr>
            <w:tcW w:w="728" w:type="dxa"/>
            <w:vAlign w:val="center"/>
          </w:tcPr>
          <w:p w:rsidR="009F180A" w:rsidRPr="008940FF" w:rsidRDefault="009F180A" w:rsidP="00765B1B">
            <w:pPr>
              <w:spacing w:beforeLines="100" w:before="240" w:line="480" w:lineRule="auto"/>
              <w:jc w:val="center"/>
              <w:rPr>
                <w:rFonts w:cs="Times New Roman"/>
                <w:color w:val="000000" w:themeColor="text1"/>
                <w:sz w:val="14"/>
                <w:szCs w:val="14"/>
              </w:rPr>
            </w:pPr>
            <w:r w:rsidRPr="008940FF">
              <w:rPr>
                <w:rFonts w:cs="Times New Roman"/>
                <w:color w:val="000000" w:themeColor="text1"/>
                <w:sz w:val="14"/>
                <w:szCs w:val="14"/>
              </w:rPr>
              <w:t>18</w:t>
            </w:r>
          </w:p>
        </w:tc>
        <w:tc>
          <w:tcPr>
            <w:tcW w:w="716" w:type="dxa"/>
            <w:vAlign w:val="center"/>
          </w:tcPr>
          <w:p w:rsidR="009F180A" w:rsidRPr="008940FF" w:rsidRDefault="009F180A" w:rsidP="00765B1B">
            <w:pPr>
              <w:spacing w:beforeLines="100" w:before="240" w:line="480" w:lineRule="auto"/>
              <w:jc w:val="center"/>
              <w:rPr>
                <w:rFonts w:cs="Times New Roman"/>
                <w:color w:val="000000" w:themeColor="text1"/>
                <w:sz w:val="14"/>
                <w:szCs w:val="14"/>
              </w:rPr>
            </w:pPr>
            <w:r w:rsidRPr="008940FF">
              <w:rPr>
                <w:rFonts w:cs="Times New Roman"/>
                <w:color w:val="000000" w:themeColor="text1"/>
                <w:sz w:val="14"/>
                <w:szCs w:val="14"/>
              </w:rPr>
              <w:t>0.6</w:t>
            </w:r>
          </w:p>
        </w:tc>
        <w:tc>
          <w:tcPr>
            <w:tcW w:w="599" w:type="dxa"/>
            <w:vAlign w:val="center"/>
          </w:tcPr>
          <w:p w:rsidR="009F180A" w:rsidRPr="008940FF" w:rsidRDefault="009F180A" w:rsidP="00765B1B">
            <w:pPr>
              <w:spacing w:beforeLines="100" w:before="240" w:line="480" w:lineRule="auto"/>
              <w:jc w:val="center"/>
              <w:rPr>
                <w:rFonts w:cs="Times New Roman"/>
                <w:color w:val="000000" w:themeColor="text1"/>
                <w:sz w:val="14"/>
                <w:szCs w:val="14"/>
              </w:rPr>
            </w:pPr>
            <w:r w:rsidRPr="008940FF">
              <w:rPr>
                <w:rFonts w:cs="Times New Roman"/>
                <w:color w:val="000000" w:themeColor="text1"/>
                <w:sz w:val="14"/>
                <w:szCs w:val="14"/>
              </w:rPr>
              <w:t>7</w:t>
            </w:r>
          </w:p>
        </w:tc>
        <w:tc>
          <w:tcPr>
            <w:tcW w:w="677" w:type="dxa"/>
            <w:vAlign w:val="center"/>
          </w:tcPr>
          <w:p w:rsidR="009F180A" w:rsidRPr="008940FF" w:rsidRDefault="009F180A" w:rsidP="00765B1B">
            <w:pPr>
              <w:spacing w:beforeLines="100" w:before="240" w:line="480" w:lineRule="auto"/>
              <w:jc w:val="center"/>
              <w:rPr>
                <w:rFonts w:cs="Times New Roman"/>
                <w:color w:val="000000" w:themeColor="text1"/>
                <w:sz w:val="14"/>
                <w:szCs w:val="14"/>
              </w:rPr>
            </w:pPr>
            <w:r w:rsidRPr="008940FF">
              <w:rPr>
                <w:rFonts w:cs="Times New Roman"/>
                <w:color w:val="000000" w:themeColor="text1"/>
                <w:sz w:val="14"/>
                <w:szCs w:val="14"/>
              </w:rPr>
              <w:t>18</w:t>
            </w:r>
          </w:p>
        </w:tc>
        <w:tc>
          <w:tcPr>
            <w:tcW w:w="698" w:type="dxa"/>
            <w:vAlign w:val="center"/>
          </w:tcPr>
          <w:p w:rsidR="009F180A" w:rsidRPr="008940FF" w:rsidRDefault="009F180A" w:rsidP="00765B1B">
            <w:pPr>
              <w:spacing w:beforeLines="100" w:before="240" w:line="480" w:lineRule="auto"/>
              <w:jc w:val="center"/>
              <w:rPr>
                <w:rFonts w:cs="Times New Roman"/>
                <w:color w:val="000000" w:themeColor="text1"/>
                <w:sz w:val="14"/>
                <w:szCs w:val="14"/>
              </w:rPr>
            </w:pPr>
            <w:r w:rsidRPr="008940FF">
              <w:rPr>
                <w:rFonts w:cs="Times New Roman"/>
                <w:color w:val="000000" w:themeColor="text1"/>
                <w:sz w:val="14"/>
                <w:szCs w:val="14"/>
              </w:rPr>
              <w:t>1.1</w:t>
            </w:r>
          </w:p>
        </w:tc>
        <w:tc>
          <w:tcPr>
            <w:tcW w:w="693" w:type="dxa"/>
            <w:gridSpan w:val="2"/>
            <w:vAlign w:val="center"/>
          </w:tcPr>
          <w:p w:rsidR="009F180A" w:rsidRPr="008940FF" w:rsidRDefault="009F180A" w:rsidP="00765B1B">
            <w:pPr>
              <w:spacing w:beforeLines="100" w:before="240" w:line="480" w:lineRule="auto"/>
              <w:jc w:val="center"/>
              <w:rPr>
                <w:rFonts w:cs="Times New Roman"/>
                <w:color w:val="000000" w:themeColor="text1"/>
                <w:sz w:val="14"/>
                <w:szCs w:val="14"/>
              </w:rPr>
            </w:pPr>
            <w:r w:rsidRPr="008940FF">
              <w:rPr>
                <w:rFonts w:cs="Times New Roman"/>
                <w:color w:val="000000" w:themeColor="text1"/>
                <w:sz w:val="14"/>
                <w:szCs w:val="14"/>
              </w:rPr>
              <w:t>10</w:t>
            </w:r>
          </w:p>
        </w:tc>
        <w:tc>
          <w:tcPr>
            <w:tcW w:w="631" w:type="dxa"/>
            <w:vAlign w:val="center"/>
          </w:tcPr>
          <w:p w:rsidR="009F180A" w:rsidRPr="008940FF" w:rsidRDefault="009F180A" w:rsidP="00765B1B">
            <w:pPr>
              <w:spacing w:beforeLines="100" w:before="240" w:line="480" w:lineRule="auto"/>
              <w:jc w:val="center"/>
              <w:rPr>
                <w:rFonts w:cs="Times New Roman"/>
                <w:color w:val="000000" w:themeColor="text1"/>
                <w:sz w:val="14"/>
                <w:szCs w:val="14"/>
              </w:rPr>
            </w:pPr>
            <w:r w:rsidRPr="008940FF">
              <w:rPr>
                <w:rFonts w:cs="Times New Roman"/>
                <w:color w:val="000000" w:themeColor="text1"/>
                <w:sz w:val="14"/>
                <w:szCs w:val="14"/>
              </w:rPr>
              <w:t>20</w:t>
            </w:r>
          </w:p>
        </w:tc>
        <w:tc>
          <w:tcPr>
            <w:tcW w:w="698" w:type="dxa"/>
            <w:tcBorders>
              <w:right w:val="nil"/>
            </w:tcBorders>
            <w:vAlign w:val="center"/>
          </w:tcPr>
          <w:p w:rsidR="009F180A" w:rsidRPr="008940FF" w:rsidRDefault="009F180A" w:rsidP="00765B1B">
            <w:pPr>
              <w:spacing w:beforeLines="100" w:before="240" w:line="480" w:lineRule="auto"/>
              <w:jc w:val="center"/>
              <w:rPr>
                <w:rFonts w:cs="Times New Roman"/>
                <w:color w:val="000000" w:themeColor="text1"/>
                <w:sz w:val="14"/>
                <w:szCs w:val="14"/>
              </w:rPr>
            </w:pPr>
            <w:r w:rsidRPr="008940FF">
              <w:rPr>
                <w:rFonts w:cs="Times New Roman"/>
                <w:color w:val="000000" w:themeColor="text1"/>
                <w:sz w:val="14"/>
                <w:szCs w:val="14"/>
              </w:rPr>
              <w:t>1.1</w:t>
            </w:r>
          </w:p>
        </w:tc>
        <w:tc>
          <w:tcPr>
            <w:tcW w:w="659" w:type="dxa"/>
            <w:tcBorders>
              <w:right w:val="nil"/>
            </w:tcBorders>
            <w:vAlign w:val="center"/>
          </w:tcPr>
          <w:p w:rsidR="009F180A" w:rsidRPr="008940FF" w:rsidRDefault="009F180A" w:rsidP="00765B1B">
            <w:pPr>
              <w:spacing w:beforeLines="100" w:before="240" w:line="480" w:lineRule="auto"/>
              <w:jc w:val="center"/>
              <w:rPr>
                <w:rFonts w:cs="Times New Roman"/>
                <w:color w:val="000000" w:themeColor="text1"/>
                <w:sz w:val="14"/>
                <w:szCs w:val="14"/>
              </w:rPr>
            </w:pPr>
            <w:r w:rsidRPr="008940FF">
              <w:rPr>
                <w:rFonts w:cs="Times New Roman"/>
                <w:color w:val="000000" w:themeColor="text1"/>
                <w:sz w:val="14"/>
                <w:szCs w:val="14"/>
              </w:rPr>
              <w:t>10</w:t>
            </w:r>
          </w:p>
        </w:tc>
        <w:tc>
          <w:tcPr>
            <w:tcW w:w="659" w:type="dxa"/>
            <w:tcBorders>
              <w:right w:val="nil"/>
            </w:tcBorders>
            <w:vAlign w:val="center"/>
          </w:tcPr>
          <w:p w:rsidR="009F180A" w:rsidRPr="008940FF" w:rsidRDefault="009F180A" w:rsidP="00765B1B">
            <w:pPr>
              <w:spacing w:beforeLines="100" w:before="240" w:line="480" w:lineRule="auto"/>
              <w:jc w:val="center"/>
              <w:rPr>
                <w:rFonts w:cs="Times New Roman"/>
                <w:color w:val="000000" w:themeColor="text1"/>
                <w:sz w:val="14"/>
                <w:szCs w:val="14"/>
              </w:rPr>
            </w:pPr>
            <w:r w:rsidRPr="008940FF">
              <w:rPr>
                <w:rFonts w:cs="Times New Roman"/>
                <w:color w:val="000000" w:themeColor="text1"/>
                <w:sz w:val="14"/>
                <w:szCs w:val="14"/>
              </w:rPr>
              <w:t>20</w:t>
            </w:r>
          </w:p>
        </w:tc>
      </w:tr>
      <w:tr w:rsidR="009F180A" w:rsidRPr="008940FF" w:rsidTr="00765B1B">
        <w:trPr>
          <w:trHeight w:val="770"/>
        </w:trPr>
        <w:tc>
          <w:tcPr>
            <w:tcW w:w="998" w:type="dxa"/>
            <w:tcBorders>
              <w:left w:val="nil"/>
              <w:bottom w:val="single" w:sz="12" w:space="0" w:color="auto"/>
            </w:tcBorders>
            <w:vAlign w:val="center"/>
          </w:tcPr>
          <w:p w:rsidR="009F180A" w:rsidRPr="008940FF" w:rsidRDefault="009F180A" w:rsidP="00765B1B">
            <w:pPr>
              <w:spacing w:beforeLines="80" w:before="192" w:line="480" w:lineRule="auto"/>
              <w:jc w:val="center"/>
              <w:rPr>
                <w:rFonts w:cs="Times New Roman"/>
                <w:b/>
                <w:color w:val="000000" w:themeColor="text1"/>
                <w:sz w:val="14"/>
                <w:szCs w:val="14"/>
              </w:rPr>
            </w:pPr>
            <w:r w:rsidRPr="008940FF">
              <w:rPr>
                <w:rFonts w:cs="Times New Roman"/>
                <w:b/>
                <w:color w:val="000000" w:themeColor="text1"/>
                <w:sz w:val="14"/>
                <w:szCs w:val="14"/>
              </w:rPr>
              <w:t>Degree of drawing</w:t>
            </w:r>
          </w:p>
        </w:tc>
        <w:tc>
          <w:tcPr>
            <w:tcW w:w="1998" w:type="dxa"/>
            <w:gridSpan w:val="4"/>
            <w:tcBorders>
              <w:bottom w:val="single" w:sz="12" w:space="0" w:color="auto"/>
            </w:tcBorders>
          </w:tcPr>
          <w:p w:rsidR="009F180A" w:rsidRPr="008940FF" w:rsidRDefault="009F180A" w:rsidP="00765B1B">
            <w:pPr>
              <w:spacing w:beforeLines="150" w:before="360" w:line="480" w:lineRule="auto"/>
              <w:jc w:val="center"/>
              <w:rPr>
                <w:rFonts w:cs="Times New Roman"/>
                <w:color w:val="000000" w:themeColor="text1"/>
                <w:sz w:val="14"/>
                <w:szCs w:val="14"/>
              </w:rPr>
            </w:pPr>
            <w:r w:rsidRPr="008940FF">
              <w:rPr>
                <w:rFonts w:cs="Times New Roman"/>
                <w:color w:val="000000" w:themeColor="text1"/>
                <w:sz w:val="14"/>
                <w:szCs w:val="14"/>
              </w:rPr>
              <w:t>Partially drawn fiber</w:t>
            </w:r>
          </w:p>
        </w:tc>
        <w:tc>
          <w:tcPr>
            <w:tcW w:w="1992" w:type="dxa"/>
            <w:gridSpan w:val="3"/>
            <w:tcBorders>
              <w:bottom w:val="single" w:sz="12" w:space="0" w:color="auto"/>
            </w:tcBorders>
          </w:tcPr>
          <w:p w:rsidR="009F180A" w:rsidRPr="008940FF" w:rsidRDefault="009F180A" w:rsidP="00765B1B">
            <w:pPr>
              <w:spacing w:beforeLines="150" w:before="360" w:line="480" w:lineRule="auto"/>
              <w:jc w:val="center"/>
              <w:rPr>
                <w:rFonts w:cs="Times New Roman"/>
                <w:color w:val="000000" w:themeColor="text1"/>
                <w:sz w:val="14"/>
                <w:szCs w:val="14"/>
              </w:rPr>
            </w:pPr>
            <w:r w:rsidRPr="008940FF">
              <w:rPr>
                <w:rFonts w:cs="Times New Roman"/>
                <w:color w:val="000000" w:themeColor="text1"/>
                <w:sz w:val="14"/>
                <w:szCs w:val="14"/>
              </w:rPr>
              <w:t>Fully drawn fiber</w:t>
            </w:r>
          </w:p>
        </w:tc>
        <w:tc>
          <w:tcPr>
            <w:tcW w:w="2022" w:type="dxa"/>
            <w:gridSpan w:val="4"/>
            <w:tcBorders>
              <w:bottom w:val="single" w:sz="12" w:space="0" w:color="auto"/>
            </w:tcBorders>
          </w:tcPr>
          <w:p w:rsidR="009F180A" w:rsidRPr="008940FF" w:rsidRDefault="009F180A" w:rsidP="00765B1B">
            <w:pPr>
              <w:spacing w:beforeLines="150" w:before="360" w:line="480" w:lineRule="auto"/>
              <w:jc w:val="center"/>
              <w:rPr>
                <w:rFonts w:cs="Times New Roman"/>
                <w:color w:val="000000" w:themeColor="text1"/>
                <w:sz w:val="14"/>
                <w:szCs w:val="14"/>
              </w:rPr>
            </w:pPr>
            <w:r w:rsidRPr="008940FF">
              <w:rPr>
                <w:rFonts w:cs="Times New Roman"/>
                <w:color w:val="000000" w:themeColor="text1"/>
                <w:sz w:val="14"/>
                <w:szCs w:val="14"/>
              </w:rPr>
              <w:t>Partially drawn fiber</w:t>
            </w:r>
          </w:p>
        </w:tc>
        <w:tc>
          <w:tcPr>
            <w:tcW w:w="2016" w:type="dxa"/>
            <w:gridSpan w:val="3"/>
            <w:tcBorders>
              <w:bottom w:val="single" w:sz="12" w:space="0" w:color="auto"/>
              <w:right w:val="nil"/>
            </w:tcBorders>
          </w:tcPr>
          <w:p w:rsidR="009F180A" w:rsidRPr="008940FF" w:rsidRDefault="009F180A" w:rsidP="00765B1B">
            <w:pPr>
              <w:spacing w:beforeLines="150" w:before="360" w:line="480" w:lineRule="auto"/>
              <w:jc w:val="center"/>
              <w:rPr>
                <w:rFonts w:cs="Times New Roman"/>
                <w:color w:val="000000" w:themeColor="text1"/>
                <w:sz w:val="14"/>
                <w:szCs w:val="14"/>
              </w:rPr>
            </w:pPr>
            <w:r w:rsidRPr="008940FF">
              <w:rPr>
                <w:rFonts w:cs="Times New Roman"/>
                <w:color w:val="000000" w:themeColor="text1"/>
                <w:sz w:val="14"/>
                <w:szCs w:val="14"/>
              </w:rPr>
              <w:t>Fully drawn fiber</w:t>
            </w:r>
          </w:p>
        </w:tc>
      </w:tr>
      <w:tr w:rsidR="009F180A" w:rsidRPr="008940FF" w:rsidTr="00765B1B">
        <w:trPr>
          <w:trHeight w:val="70"/>
        </w:trPr>
        <w:tc>
          <w:tcPr>
            <w:tcW w:w="9026" w:type="dxa"/>
            <w:gridSpan w:val="15"/>
            <w:tcBorders>
              <w:top w:val="single" w:sz="12" w:space="0" w:color="auto"/>
              <w:left w:val="nil"/>
              <w:bottom w:val="single" w:sz="12" w:space="0" w:color="auto"/>
              <w:right w:val="nil"/>
            </w:tcBorders>
          </w:tcPr>
          <w:p w:rsidR="009F180A" w:rsidRPr="008940FF" w:rsidRDefault="009F180A" w:rsidP="00765B1B">
            <w:pPr>
              <w:tabs>
                <w:tab w:val="left" w:pos="7140"/>
              </w:tabs>
              <w:spacing w:beforeLines="50" w:before="120" w:line="480" w:lineRule="auto"/>
              <w:jc w:val="center"/>
              <w:rPr>
                <w:rFonts w:cs="Times New Roman"/>
                <w:b/>
                <w:color w:val="000000" w:themeColor="text1"/>
                <w:sz w:val="14"/>
                <w:szCs w:val="14"/>
              </w:rPr>
            </w:pPr>
            <w:r w:rsidRPr="008940FF">
              <w:rPr>
                <w:rFonts w:cs="Times New Roman"/>
                <w:b/>
                <w:color w:val="000000" w:themeColor="text1"/>
                <w:sz w:val="14"/>
                <w:szCs w:val="14"/>
              </w:rPr>
              <w:t xml:space="preserve">Specimen code of the </w:t>
            </w:r>
            <w:r>
              <w:rPr>
                <w:rFonts w:cs="Times New Roman"/>
                <w:b/>
                <w:color w:val="000000" w:themeColor="text1"/>
                <w:sz w:val="14"/>
                <w:szCs w:val="14"/>
              </w:rPr>
              <w:t>carbonized polyethylene fibers</w:t>
            </w:r>
          </w:p>
        </w:tc>
      </w:tr>
      <w:tr w:rsidR="009F180A" w:rsidRPr="008940FF" w:rsidTr="00765B1B">
        <w:trPr>
          <w:trHeight w:val="213"/>
        </w:trPr>
        <w:tc>
          <w:tcPr>
            <w:tcW w:w="998" w:type="dxa"/>
            <w:tcBorders>
              <w:top w:val="single" w:sz="12" w:space="0" w:color="auto"/>
              <w:left w:val="nil"/>
            </w:tcBorders>
            <w:vAlign w:val="center"/>
          </w:tcPr>
          <w:p w:rsidR="009F180A" w:rsidRPr="008940FF" w:rsidRDefault="009F180A" w:rsidP="00765B1B">
            <w:pPr>
              <w:spacing w:beforeLines="70" w:before="168" w:line="480" w:lineRule="auto"/>
              <w:jc w:val="center"/>
              <w:rPr>
                <w:rFonts w:cs="Times New Roman"/>
                <w:b/>
                <w:color w:val="000000" w:themeColor="text1"/>
                <w:sz w:val="14"/>
                <w:szCs w:val="14"/>
              </w:rPr>
            </w:pPr>
            <w:r w:rsidRPr="008940FF">
              <w:rPr>
                <w:rFonts w:cs="Times New Roman"/>
                <w:b/>
                <w:color w:val="000000" w:themeColor="text1"/>
                <w:sz w:val="14"/>
                <w:szCs w:val="14"/>
              </w:rPr>
              <w:t>Specimen code</w:t>
            </w:r>
          </w:p>
        </w:tc>
        <w:tc>
          <w:tcPr>
            <w:tcW w:w="1270" w:type="dxa"/>
            <w:gridSpan w:val="3"/>
            <w:tcBorders>
              <w:top w:val="single" w:sz="12" w:space="0" w:color="auto"/>
            </w:tcBorders>
            <w:vAlign w:val="center"/>
          </w:tcPr>
          <w:p w:rsidR="009F180A" w:rsidRPr="008940FF" w:rsidRDefault="009F180A" w:rsidP="00765B1B">
            <w:pPr>
              <w:spacing w:beforeLines="70" w:before="168" w:line="480" w:lineRule="auto"/>
              <w:jc w:val="center"/>
              <w:rPr>
                <w:rFonts w:cs="Times New Roman"/>
                <w:b/>
                <w:color w:val="000000" w:themeColor="text1"/>
                <w:sz w:val="14"/>
                <w:szCs w:val="14"/>
              </w:rPr>
            </w:pPr>
            <w:r w:rsidRPr="008940FF">
              <w:rPr>
                <w:rFonts w:cs="Times New Roman"/>
                <w:b/>
                <w:color w:val="000000" w:themeColor="text1"/>
                <w:sz w:val="14"/>
                <w:szCs w:val="14"/>
              </w:rPr>
              <w:t>CH0.6</w:t>
            </w:r>
          </w:p>
        </w:tc>
        <w:tc>
          <w:tcPr>
            <w:tcW w:w="1444" w:type="dxa"/>
            <w:gridSpan w:val="2"/>
            <w:tcBorders>
              <w:top w:val="single" w:sz="12" w:space="0" w:color="auto"/>
            </w:tcBorders>
            <w:vAlign w:val="center"/>
          </w:tcPr>
          <w:p w:rsidR="009F180A" w:rsidRPr="008940FF" w:rsidRDefault="009F180A" w:rsidP="00765B1B">
            <w:pPr>
              <w:spacing w:beforeLines="70" w:before="168" w:line="480" w:lineRule="auto"/>
              <w:jc w:val="center"/>
              <w:rPr>
                <w:rFonts w:cs="Times New Roman"/>
                <w:b/>
                <w:color w:val="000000" w:themeColor="text1"/>
                <w:sz w:val="14"/>
                <w:szCs w:val="14"/>
              </w:rPr>
            </w:pPr>
            <w:r w:rsidRPr="008940FF">
              <w:rPr>
                <w:rFonts w:cs="Times New Roman"/>
                <w:b/>
                <w:color w:val="000000" w:themeColor="text1"/>
                <w:sz w:val="14"/>
                <w:szCs w:val="14"/>
              </w:rPr>
              <w:t>CH7</w:t>
            </w:r>
          </w:p>
        </w:tc>
        <w:tc>
          <w:tcPr>
            <w:tcW w:w="1276" w:type="dxa"/>
            <w:gridSpan w:val="2"/>
            <w:tcBorders>
              <w:top w:val="single" w:sz="12" w:space="0" w:color="auto"/>
            </w:tcBorders>
            <w:vAlign w:val="center"/>
          </w:tcPr>
          <w:p w:rsidR="009F180A" w:rsidRPr="008940FF" w:rsidRDefault="009F180A" w:rsidP="00765B1B">
            <w:pPr>
              <w:spacing w:beforeLines="70" w:before="168" w:line="480" w:lineRule="auto"/>
              <w:jc w:val="center"/>
              <w:rPr>
                <w:rFonts w:cs="Times New Roman"/>
                <w:b/>
                <w:color w:val="000000" w:themeColor="text1"/>
                <w:sz w:val="14"/>
                <w:szCs w:val="14"/>
              </w:rPr>
            </w:pPr>
            <w:r w:rsidRPr="008940FF">
              <w:rPr>
                <w:rFonts w:cs="Times New Roman"/>
                <w:b/>
                <w:color w:val="000000" w:themeColor="text1"/>
                <w:sz w:val="14"/>
                <w:szCs w:val="14"/>
              </w:rPr>
              <w:t>CH18</w:t>
            </w:r>
          </w:p>
        </w:tc>
        <w:tc>
          <w:tcPr>
            <w:tcW w:w="1222" w:type="dxa"/>
            <w:gridSpan w:val="2"/>
            <w:tcBorders>
              <w:top w:val="single" w:sz="12" w:space="0" w:color="auto"/>
            </w:tcBorders>
            <w:vAlign w:val="center"/>
          </w:tcPr>
          <w:p w:rsidR="009F180A" w:rsidRPr="008940FF" w:rsidRDefault="009F180A" w:rsidP="00765B1B">
            <w:pPr>
              <w:spacing w:beforeLines="70" w:before="168" w:line="480" w:lineRule="auto"/>
              <w:jc w:val="center"/>
              <w:rPr>
                <w:rFonts w:cs="Times New Roman"/>
                <w:b/>
                <w:color w:val="000000" w:themeColor="text1"/>
                <w:sz w:val="14"/>
                <w:szCs w:val="14"/>
              </w:rPr>
            </w:pPr>
            <w:r w:rsidRPr="008940FF">
              <w:rPr>
                <w:rFonts w:cs="Times New Roman"/>
                <w:b/>
                <w:color w:val="000000" w:themeColor="text1"/>
                <w:sz w:val="14"/>
                <w:szCs w:val="14"/>
              </w:rPr>
              <w:t>CL1.1</w:t>
            </w:r>
          </w:p>
        </w:tc>
        <w:tc>
          <w:tcPr>
            <w:tcW w:w="1498" w:type="dxa"/>
            <w:gridSpan w:val="3"/>
            <w:tcBorders>
              <w:top w:val="single" w:sz="12" w:space="0" w:color="auto"/>
            </w:tcBorders>
            <w:vAlign w:val="center"/>
          </w:tcPr>
          <w:p w:rsidR="009F180A" w:rsidRPr="008940FF" w:rsidRDefault="009F180A" w:rsidP="00765B1B">
            <w:pPr>
              <w:spacing w:beforeLines="70" w:before="168" w:line="480" w:lineRule="auto"/>
              <w:jc w:val="center"/>
              <w:rPr>
                <w:rFonts w:cs="Times New Roman"/>
                <w:b/>
                <w:color w:val="000000" w:themeColor="text1"/>
                <w:sz w:val="14"/>
                <w:szCs w:val="14"/>
              </w:rPr>
            </w:pPr>
            <w:r w:rsidRPr="008940FF">
              <w:rPr>
                <w:rFonts w:cs="Times New Roman"/>
                <w:b/>
                <w:color w:val="000000" w:themeColor="text1"/>
                <w:sz w:val="14"/>
                <w:szCs w:val="14"/>
              </w:rPr>
              <w:t>CL10</w:t>
            </w:r>
          </w:p>
        </w:tc>
        <w:tc>
          <w:tcPr>
            <w:tcW w:w="1318" w:type="dxa"/>
            <w:gridSpan w:val="2"/>
            <w:tcBorders>
              <w:top w:val="single" w:sz="12" w:space="0" w:color="auto"/>
              <w:right w:val="nil"/>
            </w:tcBorders>
            <w:vAlign w:val="center"/>
          </w:tcPr>
          <w:p w:rsidR="009F180A" w:rsidRPr="008940FF" w:rsidRDefault="009F180A" w:rsidP="00765B1B">
            <w:pPr>
              <w:spacing w:beforeLines="70" w:before="168" w:line="480" w:lineRule="auto"/>
              <w:jc w:val="center"/>
              <w:rPr>
                <w:rFonts w:cs="Times New Roman"/>
                <w:b/>
                <w:color w:val="000000" w:themeColor="text1"/>
                <w:sz w:val="14"/>
                <w:szCs w:val="14"/>
              </w:rPr>
            </w:pPr>
            <w:r w:rsidRPr="008940FF">
              <w:rPr>
                <w:rFonts w:cs="Times New Roman"/>
                <w:b/>
                <w:color w:val="000000" w:themeColor="text1"/>
                <w:sz w:val="14"/>
                <w:szCs w:val="14"/>
              </w:rPr>
              <w:t>CL20</w:t>
            </w:r>
          </w:p>
        </w:tc>
      </w:tr>
      <w:tr w:rsidR="009F180A" w:rsidRPr="008940FF" w:rsidTr="00765B1B">
        <w:trPr>
          <w:trHeight w:val="770"/>
        </w:trPr>
        <w:tc>
          <w:tcPr>
            <w:tcW w:w="998" w:type="dxa"/>
            <w:tcBorders>
              <w:left w:val="nil"/>
            </w:tcBorders>
            <w:vAlign w:val="center"/>
          </w:tcPr>
          <w:p w:rsidR="009F180A" w:rsidRPr="008940FF" w:rsidRDefault="009F180A" w:rsidP="00765B1B">
            <w:pPr>
              <w:spacing w:beforeLines="70" w:before="168" w:line="480" w:lineRule="auto"/>
              <w:jc w:val="center"/>
              <w:rPr>
                <w:rFonts w:cs="Times New Roman"/>
                <w:b/>
                <w:color w:val="000000" w:themeColor="text1"/>
                <w:sz w:val="14"/>
                <w:szCs w:val="14"/>
              </w:rPr>
            </w:pPr>
            <w:r w:rsidRPr="008940FF">
              <w:rPr>
                <w:rFonts w:cs="Times New Roman"/>
                <w:b/>
                <w:color w:val="000000" w:themeColor="text1"/>
                <w:sz w:val="14"/>
                <w:szCs w:val="14"/>
              </w:rPr>
              <w:t>Materials</w:t>
            </w:r>
          </w:p>
        </w:tc>
        <w:tc>
          <w:tcPr>
            <w:tcW w:w="3990" w:type="dxa"/>
            <w:gridSpan w:val="7"/>
            <w:vAlign w:val="center"/>
          </w:tcPr>
          <w:p w:rsidR="009F180A" w:rsidRPr="008940FF" w:rsidRDefault="009F180A" w:rsidP="00765B1B">
            <w:pPr>
              <w:spacing w:beforeLines="70" w:before="168" w:line="480" w:lineRule="auto"/>
              <w:jc w:val="center"/>
              <w:rPr>
                <w:rFonts w:cs="Times New Roman"/>
                <w:color w:val="000000" w:themeColor="text1"/>
                <w:sz w:val="14"/>
                <w:szCs w:val="14"/>
              </w:rPr>
            </w:pPr>
            <w:r w:rsidRPr="008940FF">
              <w:rPr>
                <w:rFonts w:cs="Times New Roman"/>
                <w:color w:val="000000" w:themeColor="text1"/>
                <w:sz w:val="14"/>
                <w:szCs w:val="14"/>
              </w:rPr>
              <w:t>HDPE based carbon fiber</w:t>
            </w:r>
          </w:p>
        </w:tc>
        <w:tc>
          <w:tcPr>
            <w:tcW w:w="4038" w:type="dxa"/>
            <w:gridSpan w:val="7"/>
            <w:tcBorders>
              <w:right w:val="nil"/>
            </w:tcBorders>
            <w:vAlign w:val="center"/>
          </w:tcPr>
          <w:p w:rsidR="009F180A" w:rsidRPr="008940FF" w:rsidRDefault="009F180A" w:rsidP="00765B1B">
            <w:pPr>
              <w:spacing w:beforeLines="70" w:before="168" w:line="480" w:lineRule="auto"/>
              <w:jc w:val="center"/>
              <w:rPr>
                <w:rFonts w:cs="Times New Roman"/>
                <w:color w:val="000000" w:themeColor="text1"/>
                <w:sz w:val="14"/>
                <w:szCs w:val="14"/>
              </w:rPr>
            </w:pPr>
            <w:r w:rsidRPr="008940FF">
              <w:rPr>
                <w:rFonts w:cs="Times New Roman"/>
                <w:color w:val="000000" w:themeColor="text1"/>
                <w:sz w:val="14"/>
                <w:szCs w:val="14"/>
              </w:rPr>
              <w:t>LLDPE based carbon fiber</w:t>
            </w:r>
          </w:p>
        </w:tc>
      </w:tr>
      <w:tr w:rsidR="009F180A" w:rsidRPr="008940FF" w:rsidTr="00765B1B">
        <w:trPr>
          <w:trHeight w:val="770"/>
        </w:trPr>
        <w:tc>
          <w:tcPr>
            <w:tcW w:w="998" w:type="dxa"/>
            <w:tcBorders>
              <w:left w:val="nil"/>
            </w:tcBorders>
            <w:vAlign w:val="center"/>
          </w:tcPr>
          <w:p w:rsidR="009F180A" w:rsidRPr="008940FF" w:rsidRDefault="009F180A" w:rsidP="00765B1B">
            <w:pPr>
              <w:spacing w:beforeLines="70" w:before="168" w:line="480" w:lineRule="auto"/>
              <w:jc w:val="center"/>
              <w:rPr>
                <w:rFonts w:cs="Times New Roman"/>
                <w:b/>
                <w:color w:val="000000" w:themeColor="text1"/>
                <w:sz w:val="14"/>
                <w:szCs w:val="14"/>
              </w:rPr>
            </w:pPr>
            <w:r w:rsidRPr="008940FF">
              <w:rPr>
                <w:rFonts w:cs="Times New Roman"/>
                <w:b/>
                <w:color w:val="000000" w:themeColor="text1"/>
                <w:sz w:val="14"/>
                <w:szCs w:val="14"/>
              </w:rPr>
              <w:t>Melt flow index</w:t>
            </w:r>
          </w:p>
        </w:tc>
        <w:tc>
          <w:tcPr>
            <w:tcW w:w="1184" w:type="dxa"/>
            <w:gridSpan w:val="2"/>
            <w:vAlign w:val="center"/>
          </w:tcPr>
          <w:p w:rsidR="009F180A" w:rsidRPr="008940FF" w:rsidRDefault="009F180A" w:rsidP="00765B1B">
            <w:pPr>
              <w:spacing w:beforeLines="70" w:before="168" w:line="480" w:lineRule="auto"/>
              <w:jc w:val="center"/>
              <w:rPr>
                <w:rFonts w:cs="Times New Roman"/>
                <w:color w:val="000000" w:themeColor="text1"/>
                <w:sz w:val="14"/>
                <w:szCs w:val="14"/>
              </w:rPr>
            </w:pPr>
            <w:r w:rsidRPr="008940FF">
              <w:rPr>
                <w:rFonts w:cs="Times New Roman"/>
                <w:color w:val="000000" w:themeColor="text1"/>
                <w:sz w:val="14"/>
                <w:szCs w:val="14"/>
              </w:rPr>
              <w:t>0.6</w:t>
            </w:r>
          </w:p>
        </w:tc>
        <w:tc>
          <w:tcPr>
            <w:tcW w:w="1530" w:type="dxa"/>
            <w:gridSpan w:val="3"/>
            <w:vAlign w:val="center"/>
          </w:tcPr>
          <w:p w:rsidR="009F180A" w:rsidRPr="008940FF" w:rsidRDefault="009F180A" w:rsidP="00765B1B">
            <w:pPr>
              <w:spacing w:beforeLines="70" w:before="168" w:line="480" w:lineRule="auto"/>
              <w:jc w:val="center"/>
              <w:rPr>
                <w:rFonts w:cs="Times New Roman"/>
                <w:color w:val="000000" w:themeColor="text1"/>
                <w:sz w:val="14"/>
                <w:szCs w:val="14"/>
              </w:rPr>
            </w:pPr>
            <w:r w:rsidRPr="008940FF">
              <w:rPr>
                <w:rFonts w:cs="Times New Roman"/>
                <w:color w:val="000000" w:themeColor="text1"/>
                <w:sz w:val="14"/>
                <w:szCs w:val="14"/>
              </w:rPr>
              <w:t>7</w:t>
            </w:r>
          </w:p>
        </w:tc>
        <w:tc>
          <w:tcPr>
            <w:tcW w:w="1276" w:type="dxa"/>
            <w:gridSpan w:val="2"/>
            <w:vAlign w:val="center"/>
          </w:tcPr>
          <w:p w:rsidR="009F180A" w:rsidRPr="008940FF" w:rsidRDefault="009F180A" w:rsidP="00765B1B">
            <w:pPr>
              <w:spacing w:beforeLines="70" w:before="168" w:line="480" w:lineRule="auto"/>
              <w:jc w:val="center"/>
              <w:rPr>
                <w:rFonts w:cs="Times New Roman"/>
                <w:color w:val="000000" w:themeColor="text1"/>
                <w:sz w:val="14"/>
                <w:szCs w:val="14"/>
              </w:rPr>
            </w:pPr>
            <w:r w:rsidRPr="008940FF">
              <w:rPr>
                <w:rFonts w:cs="Times New Roman"/>
                <w:color w:val="000000" w:themeColor="text1"/>
                <w:sz w:val="14"/>
                <w:szCs w:val="14"/>
              </w:rPr>
              <w:t>18</w:t>
            </w:r>
          </w:p>
        </w:tc>
        <w:tc>
          <w:tcPr>
            <w:tcW w:w="1222" w:type="dxa"/>
            <w:gridSpan w:val="2"/>
            <w:vAlign w:val="center"/>
          </w:tcPr>
          <w:p w:rsidR="009F180A" w:rsidRPr="008940FF" w:rsidRDefault="009F180A" w:rsidP="00765B1B">
            <w:pPr>
              <w:spacing w:beforeLines="70" w:before="168" w:line="480" w:lineRule="auto"/>
              <w:jc w:val="center"/>
              <w:rPr>
                <w:rFonts w:cs="Times New Roman"/>
                <w:color w:val="000000" w:themeColor="text1"/>
                <w:sz w:val="14"/>
                <w:szCs w:val="14"/>
              </w:rPr>
            </w:pPr>
            <w:r w:rsidRPr="008940FF">
              <w:rPr>
                <w:rFonts w:cs="Times New Roman"/>
                <w:color w:val="000000" w:themeColor="text1"/>
                <w:sz w:val="14"/>
                <w:szCs w:val="14"/>
              </w:rPr>
              <w:t>1.1</w:t>
            </w:r>
          </w:p>
        </w:tc>
        <w:tc>
          <w:tcPr>
            <w:tcW w:w="1498" w:type="dxa"/>
            <w:gridSpan w:val="3"/>
            <w:vAlign w:val="center"/>
          </w:tcPr>
          <w:p w:rsidR="009F180A" w:rsidRPr="008940FF" w:rsidRDefault="009F180A" w:rsidP="00765B1B">
            <w:pPr>
              <w:spacing w:beforeLines="70" w:before="168" w:line="480" w:lineRule="auto"/>
              <w:jc w:val="center"/>
              <w:rPr>
                <w:rFonts w:cs="Times New Roman"/>
                <w:color w:val="000000" w:themeColor="text1"/>
                <w:sz w:val="14"/>
                <w:szCs w:val="14"/>
              </w:rPr>
            </w:pPr>
            <w:r w:rsidRPr="008940FF">
              <w:rPr>
                <w:rFonts w:cs="Times New Roman"/>
                <w:color w:val="000000" w:themeColor="text1"/>
                <w:sz w:val="14"/>
                <w:szCs w:val="14"/>
              </w:rPr>
              <w:t>10</w:t>
            </w:r>
          </w:p>
        </w:tc>
        <w:tc>
          <w:tcPr>
            <w:tcW w:w="1318" w:type="dxa"/>
            <w:gridSpan w:val="2"/>
            <w:tcBorders>
              <w:right w:val="nil"/>
            </w:tcBorders>
            <w:vAlign w:val="center"/>
          </w:tcPr>
          <w:p w:rsidR="009F180A" w:rsidRPr="008940FF" w:rsidRDefault="009F180A" w:rsidP="00765B1B">
            <w:pPr>
              <w:spacing w:beforeLines="70" w:before="168" w:line="480" w:lineRule="auto"/>
              <w:jc w:val="center"/>
              <w:rPr>
                <w:rFonts w:cs="Times New Roman"/>
                <w:color w:val="000000" w:themeColor="text1"/>
                <w:sz w:val="14"/>
                <w:szCs w:val="14"/>
              </w:rPr>
            </w:pPr>
            <w:r w:rsidRPr="008940FF">
              <w:rPr>
                <w:rFonts w:cs="Times New Roman"/>
                <w:color w:val="000000" w:themeColor="text1"/>
                <w:sz w:val="14"/>
                <w:szCs w:val="14"/>
              </w:rPr>
              <w:t>20</w:t>
            </w:r>
          </w:p>
        </w:tc>
      </w:tr>
      <w:tr w:rsidR="009F180A" w:rsidRPr="008940FF" w:rsidTr="00765B1B">
        <w:trPr>
          <w:trHeight w:val="770"/>
        </w:trPr>
        <w:tc>
          <w:tcPr>
            <w:tcW w:w="998" w:type="dxa"/>
            <w:tcBorders>
              <w:left w:val="nil"/>
              <w:bottom w:val="single" w:sz="4" w:space="0" w:color="auto"/>
            </w:tcBorders>
            <w:vAlign w:val="center"/>
          </w:tcPr>
          <w:p w:rsidR="009F180A" w:rsidRPr="008940FF" w:rsidRDefault="009F180A" w:rsidP="00765B1B">
            <w:pPr>
              <w:spacing w:beforeLines="30" w:before="72" w:line="480" w:lineRule="auto"/>
              <w:jc w:val="center"/>
              <w:rPr>
                <w:rFonts w:cs="Times New Roman"/>
                <w:b/>
                <w:color w:val="000000" w:themeColor="text1"/>
                <w:sz w:val="14"/>
                <w:szCs w:val="14"/>
              </w:rPr>
            </w:pPr>
            <w:r w:rsidRPr="008940FF">
              <w:rPr>
                <w:rFonts w:cs="Times New Roman"/>
                <w:b/>
                <w:color w:val="000000" w:themeColor="text1"/>
                <w:sz w:val="14"/>
                <w:szCs w:val="14"/>
              </w:rPr>
              <w:t>Carbonized conditions</w:t>
            </w:r>
          </w:p>
        </w:tc>
        <w:tc>
          <w:tcPr>
            <w:tcW w:w="8028" w:type="dxa"/>
            <w:gridSpan w:val="14"/>
            <w:tcBorders>
              <w:bottom w:val="single" w:sz="4" w:space="0" w:color="auto"/>
              <w:right w:val="nil"/>
            </w:tcBorders>
            <w:vAlign w:val="center"/>
          </w:tcPr>
          <w:p w:rsidR="009F180A" w:rsidRPr="008940FF" w:rsidRDefault="009F180A" w:rsidP="00765B1B">
            <w:pPr>
              <w:spacing w:beforeLines="70" w:before="168" w:line="480" w:lineRule="auto"/>
              <w:jc w:val="center"/>
              <w:rPr>
                <w:rFonts w:cs="Times New Roman"/>
                <w:color w:val="000000" w:themeColor="text1"/>
                <w:sz w:val="14"/>
                <w:szCs w:val="14"/>
              </w:rPr>
            </w:pPr>
            <w:r w:rsidRPr="008940FF">
              <w:rPr>
                <w:rFonts w:cs="Times New Roman"/>
                <w:color w:val="000000" w:themeColor="text1"/>
                <w:sz w:val="14"/>
                <w:szCs w:val="14"/>
              </w:rPr>
              <w:t>1000</w:t>
            </w:r>
            <m:oMath>
              <m:r>
                <m:rPr>
                  <m:sty m:val="p"/>
                </m:rPr>
                <w:rPr>
                  <w:rFonts w:ascii="Cambria Math" w:hAnsi="Cambria Math" w:cs="Times New Roman"/>
                  <w:color w:val="000000" w:themeColor="text1"/>
                  <w:sz w:val="14"/>
                  <w:szCs w:val="14"/>
                </w:rPr>
                <m:t>°</m:t>
              </m:r>
            </m:oMath>
            <w:r w:rsidRPr="008940FF">
              <w:rPr>
                <w:rFonts w:cs="Times New Roman"/>
                <w:color w:val="000000" w:themeColor="text1"/>
                <w:sz w:val="14"/>
                <w:szCs w:val="14"/>
              </w:rPr>
              <w:t>C, 5</w:t>
            </w:r>
            <m:oMath>
              <m:r>
                <m:rPr>
                  <m:sty m:val="p"/>
                </m:rPr>
                <w:rPr>
                  <w:rFonts w:ascii="Cambria Math" w:hAnsi="Cambria Math" w:cs="Times New Roman"/>
                  <w:color w:val="000000" w:themeColor="text1"/>
                  <w:sz w:val="14"/>
                  <w:szCs w:val="14"/>
                </w:rPr>
                <m:t>°</m:t>
              </m:r>
            </m:oMath>
            <w:r w:rsidRPr="008940FF">
              <w:rPr>
                <w:rFonts w:cs="Times New Roman"/>
                <w:color w:val="000000" w:themeColor="text1"/>
                <w:sz w:val="14"/>
                <w:szCs w:val="14"/>
              </w:rPr>
              <w:t>C/min, 5min</w:t>
            </w:r>
          </w:p>
        </w:tc>
      </w:tr>
    </w:tbl>
    <w:p w:rsidR="009F180A" w:rsidRDefault="009F180A" w:rsidP="001A2561">
      <w:pPr>
        <w:spacing w:line="480" w:lineRule="auto"/>
        <w:rPr>
          <w:rFonts w:ascii="Times New Roman" w:hAnsi="Times New Roman" w:cs="Times New Roman"/>
          <w:b/>
          <w:color w:val="000000" w:themeColor="text1"/>
          <w:sz w:val="24"/>
          <w:szCs w:val="24"/>
        </w:rPr>
      </w:pPr>
    </w:p>
    <w:p w:rsidR="009F180A" w:rsidRDefault="009F180A" w:rsidP="001A2561">
      <w:pPr>
        <w:spacing w:line="480" w:lineRule="auto"/>
        <w:rPr>
          <w:rFonts w:ascii="Times New Roman" w:hAnsi="Times New Roman" w:cs="Times New Roman"/>
          <w:b/>
          <w:color w:val="000000" w:themeColor="text1"/>
          <w:sz w:val="24"/>
          <w:szCs w:val="24"/>
        </w:rPr>
      </w:pPr>
    </w:p>
    <w:p w:rsidR="001A2561" w:rsidRPr="005261A3" w:rsidRDefault="001A2561" w:rsidP="001A2561">
      <w:pPr>
        <w:spacing w:line="480" w:lineRule="auto"/>
        <w:rPr>
          <w:rFonts w:ascii="Times New Roman" w:hAnsi="Times New Roman" w:cs="Times New Roman"/>
          <w:color w:val="000000" w:themeColor="text1"/>
          <w:sz w:val="24"/>
          <w:szCs w:val="24"/>
        </w:rPr>
      </w:pPr>
      <w:r w:rsidRPr="005261A3">
        <w:rPr>
          <w:rFonts w:ascii="Times New Roman" w:hAnsi="Times New Roman" w:cs="Times New Roman"/>
          <w:b/>
          <w:color w:val="000000" w:themeColor="text1"/>
          <w:sz w:val="24"/>
          <w:szCs w:val="24"/>
        </w:rPr>
        <w:lastRenderedPageBreak/>
        <w:t xml:space="preserve">Table </w:t>
      </w:r>
      <w:r w:rsidR="00165189">
        <w:rPr>
          <w:rFonts w:ascii="Times New Roman" w:hAnsi="Times New Roman" w:cs="Times New Roman"/>
          <w:b/>
          <w:color w:val="000000" w:themeColor="text1"/>
          <w:sz w:val="24"/>
          <w:szCs w:val="24"/>
        </w:rPr>
        <w:t>S</w:t>
      </w:r>
      <w:r w:rsidR="008E4F03">
        <w:rPr>
          <w:rFonts w:ascii="Times New Roman" w:hAnsi="Times New Roman" w:cs="Times New Roman" w:hint="eastAsia"/>
          <w:b/>
          <w:color w:val="000000" w:themeColor="text1"/>
          <w:sz w:val="24"/>
          <w:szCs w:val="24"/>
        </w:rPr>
        <w:t>4</w:t>
      </w:r>
      <w:r w:rsidRPr="005261A3">
        <w:rPr>
          <w:rFonts w:ascii="Times New Roman" w:hAnsi="Times New Roman" w:cs="Times New Roman"/>
          <w:b/>
          <w:color w:val="000000" w:themeColor="text1"/>
          <w:sz w:val="24"/>
          <w:szCs w:val="24"/>
        </w:rPr>
        <w:t>.</w:t>
      </w:r>
      <w:r w:rsidRPr="005261A3">
        <w:rPr>
          <w:rFonts w:ascii="Times New Roman" w:hAnsi="Times New Roman" w:cs="Times New Roman"/>
          <w:color w:val="000000" w:themeColor="text1"/>
          <w:sz w:val="24"/>
          <w:szCs w:val="24"/>
        </w:rPr>
        <w:t xml:space="preserve"> Diameter, length, and weight values of the HDPE and LLDPE fibers according to the sulfonation time under 1 bar pressure</w:t>
      </w:r>
      <w:r>
        <w:rPr>
          <w:rFonts w:ascii="Times New Roman" w:hAnsi="Times New Roman" w:cs="Times New Roman"/>
          <w:color w:val="000000" w:themeColor="text1"/>
          <w:sz w:val="24"/>
          <w:szCs w:val="24"/>
        </w:rPr>
        <w:t>.</w:t>
      </w:r>
    </w:p>
    <w:tbl>
      <w:tblPr>
        <w:tblStyle w:val="a3"/>
        <w:tblpPr w:leftFromText="142" w:rightFromText="142" w:vertAnchor="text" w:horzAnchor="margin" w:tblpY="13"/>
        <w:tblW w:w="9014" w:type="dxa"/>
        <w:tblBorders>
          <w:top w:val="single" w:sz="12" w:space="0" w:color="auto"/>
          <w:bottom w:val="single" w:sz="12" w:space="0" w:color="auto"/>
        </w:tblBorders>
        <w:tblLook w:val="04A0" w:firstRow="1" w:lastRow="0" w:firstColumn="1" w:lastColumn="0" w:noHBand="0" w:noVBand="1"/>
      </w:tblPr>
      <w:tblGrid>
        <w:gridCol w:w="1129"/>
        <w:gridCol w:w="1205"/>
        <w:gridCol w:w="927"/>
        <w:gridCol w:w="850"/>
        <w:gridCol w:w="992"/>
        <w:gridCol w:w="993"/>
        <w:gridCol w:w="992"/>
        <w:gridCol w:w="992"/>
        <w:gridCol w:w="934"/>
      </w:tblGrid>
      <w:tr w:rsidR="001A2561" w:rsidRPr="005261A3" w:rsidTr="001A2561">
        <w:trPr>
          <w:trHeight w:val="301"/>
        </w:trPr>
        <w:tc>
          <w:tcPr>
            <w:tcW w:w="2334" w:type="dxa"/>
            <w:gridSpan w:val="2"/>
            <w:vMerge w:val="restart"/>
            <w:tcBorders>
              <w:top w:val="single" w:sz="12" w:space="0" w:color="auto"/>
              <w:left w:val="nil"/>
              <w:right w:val="single" w:sz="12" w:space="0" w:color="auto"/>
            </w:tcBorders>
          </w:tcPr>
          <w:p w:rsidR="001A2561" w:rsidRPr="005261A3" w:rsidRDefault="001A2561" w:rsidP="001A2561">
            <w:pPr>
              <w:widowControl/>
              <w:wordWrap/>
              <w:autoSpaceDE/>
              <w:autoSpaceDN/>
              <w:spacing w:beforeLines="150" w:before="360" w:line="480" w:lineRule="auto"/>
              <w:jc w:val="center"/>
              <w:rPr>
                <w:rFonts w:cs="Times New Roman"/>
                <w:color w:val="000000" w:themeColor="text1"/>
                <w:sz w:val="16"/>
                <w:szCs w:val="16"/>
              </w:rPr>
            </w:pPr>
          </w:p>
        </w:tc>
        <w:tc>
          <w:tcPr>
            <w:tcW w:w="4754" w:type="dxa"/>
            <w:gridSpan w:val="5"/>
            <w:tcBorders>
              <w:top w:val="single" w:sz="12" w:space="0" w:color="auto"/>
              <w:left w:val="single" w:sz="12" w:space="0" w:color="auto"/>
              <w:bottom w:val="single" w:sz="4" w:space="0" w:color="auto"/>
              <w:right w:val="single" w:sz="12" w:space="0" w:color="auto"/>
            </w:tcBorders>
          </w:tcPr>
          <w:p w:rsidR="001A2561" w:rsidRPr="005261A3" w:rsidRDefault="001A2561" w:rsidP="001A2561">
            <w:pPr>
              <w:widowControl/>
              <w:wordWrap/>
              <w:autoSpaceDE/>
              <w:autoSpaceDN/>
              <w:spacing w:line="480" w:lineRule="auto"/>
              <w:jc w:val="center"/>
              <w:rPr>
                <w:rFonts w:cs="Times New Roman"/>
                <w:b/>
                <w:color w:val="000000" w:themeColor="text1"/>
                <w:sz w:val="16"/>
                <w:szCs w:val="16"/>
              </w:rPr>
            </w:pPr>
            <w:r w:rsidRPr="005261A3">
              <w:rPr>
                <w:rFonts w:cs="Times New Roman"/>
                <w:b/>
                <w:color w:val="000000" w:themeColor="text1"/>
                <w:sz w:val="16"/>
                <w:szCs w:val="16"/>
              </w:rPr>
              <w:t>Partially drawn fiber</w:t>
            </w:r>
          </w:p>
        </w:tc>
        <w:tc>
          <w:tcPr>
            <w:tcW w:w="1926" w:type="dxa"/>
            <w:gridSpan w:val="2"/>
            <w:tcBorders>
              <w:top w:val="single" w:sz="12" w:space="0" w:color="auto"/>
              <w:left w:val="single" w:sz="12" w:space="0" w:color="auto"/>
              <w:bottom w:val="single" w:sz="4" w:space="0" w:color="auto"/>
              <w:right w:val="nil"/>
            </w:tcBorders>
          </w:tcPr>
          <w:p w:rsidR="001A2561" w:rsidRPr="005261A3" w:rsidRDefault="001A2561" w:rsidP="001A2561">
            <w:pPr>
              <w:widowControl/>
              <w:wordWrap/>
              <w:autoSpaceDE/>
              <w:autoSpaceDN/>
              <w:spacing w:line="480" w:lineRule="auto"/>
              <w:jc w:val="center"/>
              <w:rPr>
                <w:rFonts w:cs="Times New Roman"/>
                <w:b/>
                <w:color w:val="000000" w:themeColor="text1"/>
                <w:sz w:val="16"/>
                <w:szCs w:val="16"/>
              </w:rPr>
            </w:pPr>
            <w:r w:rsidRPr="005261A3">
              <w:rPr>
                <w:rFonts w:cs="Times New Roman"/>
                <w:b/>
                <w:color w:val="000000" w:themeColor="text1"/>
                <w:sz w:val="16"/>
                <w:szCs w:val="16"/>
              </w:rPr>
              <w:t>Fully drawn fiber</w:t>
            </w:r>
          </w:p>
        </w:tc>
      </w:tr>
      <w:tr w:rsidR="001A2561" w:rsidRPr="005261A3" w:rsidTr="001A2561">
        <w:trPr>
          <w:trHeight w:val="301"/>
        </w:trPr>
        <w:tc>
          <w:tcPr>
            <w:tcW w:w="2334" w:type="dxa"/>
            <w:gridSpan w:val="2"/>
            <w:vMerge/>
            <w:tcBorders>
              <w:left w:val="nil"/>
              <w:bottom w:val="single" w:sz="12" w:space="0" w:color="auto"/>
              <w:right w:val="single" w:sz="12" w:space="0" w:color="auto"/>
            </w:tcBorders>
          </w:tcPr>
          <w:p w:rsidR="001A2561" w:rsidRPr="005261A3" w:rsidRDefault="001A2561" w:rsidP="001A2561">
            <w:pPr>
              <w:widowControl/>
              <w:wordWrap/>
              <w:autoSpaceDE/>
              <w:autoSpaceDN/>
              <w:spacing w:beforeLines="150" w:before="360" w:line="480" w:lineRule="auto"/>
              <w:jc w:val="center"/>
              <w:rPr>
                <w:rFonts w:cs="Times New Roman"/>
                <w:color w:val="000000" w:themeColor="text1"/>
                <w:sz w:val="16"/>
                <w:szCs w:val="16"/>
              </w:rPr>
            </w:pPr>
          </w:p>
        </w:tc>
        <w:tc>
          <w:tcPr>
            <w:tcW w:w="927" w:type="dxa"/>
            <w:tcBorders>
              <w:top w:val="single" w:sz="4" w:space="0" w:color="auto"/>
              <w:left w:val="single" w:sz="12" w:space="0" w:color="auto"/>
              <w:bottom w:val="single" w:sz="12" w:space="0" w:color="auto"/>
            </w:tcBorders>
          </w:tcPr>
          <w:p w:rsidR="001A2561" w:rsidRPr="005261A3" w:rsidRDefault="001A2561" w:rsidP="001A2561">
            <w:pPr>
              <w:widowControl/>
              <w:wordWrap/>
              <w:autoSpaceDE/>
              <w:autoSpaceDN/>
              <w:spacing w:beforeLines="20" w:before="48" w:line="480" w:lineRule="auto"/>
              <w:jc w:val="center"/>
              <w:rPr>
                <w:rFonts w:cs="Times New Roman"/>
                <w:color w:val="000000" w:themeColor="text1"/>
                <w:sz w:val="16"/>
                <w:szCs w:val="16"/>
              </w:rPr>
            </w:pPr>
            <w:r w:rsidRPr="005261A3">
              <w:rPr>
                <w:rFonts w:cs="Times New Roman"/>
                <w:color w:val="000000" w:themeColor="text1"/>
                <w:sz w:val="16"/>
                <w:szCs w:val="16"/>
              </w:rPr>
              <w:t>0h</w:t>
            </w:r>
          </w:p>
        </w:tc>
        <w:tc>
          <w:tcPr>
            <w:tcW w:w="850" w:type="dxa"/>
            <w:tcBorders>
              <w:top w:val="single" w:sz="4" w:space="0" w:color="auto"/>
              <w:bottom w:val="single" w:sz="12" w:space="0" w:color="auto"/>
            </w:tcBorders>
          </w:tcPr>
          <w:p w:rsidR="001A2561" w:rsidRPr="005261A3" w:rsidRDefault="001A2561" w:rsidP="001A2561">
            <w:pPr>
              <w:widowControl/>
              <w:wordWrap/>
              <w:autoSpaceDE/>
              <w:autoSpaceDN/>
              <w:spacing w:beforeLines="20" w:before="48" w:line="480" w:lineRule="auto"/>
              <w:jc w:val="center"/>
              <w:rPr>
                <w:rFonts w:cs="Times New Roman"/>
                <w:color w:val="000000" w:themeColor="text1"/>
                <w:sz w:val="16"/>
                <w:szCs w:val="16"/>
              </w:rPr>
            </w:pPr>
            <w:r w:rsidRPr="005261A3">
              <w:rPr>
                <w:rFonts w:cs="Times New Roman"/>
                <w:color w:val="000000" w:themeColor="text1"/>
                <w:sz w:val="16"/>
                <w:szCs w:val="16"/>
              </w:rPr>
              <w:t>2h</w:t>
            </w:r>
          </w:p>
        </w:tc>
        <w:tc>
          <w:tcPr>
            <w:tcW w:w="992" w:type="dxa"/>
            <w:tcBorders>
              <w:top w:val="single" w:sz="4" w:space="0" w:color="auto"/>
              <w:bottom w:val="single" w:sz="12" w:space="0" w:color="auto"/>
            </w:tcBorders>
          </w:tcPr>
          <w:p w:rsidR="001A2561" w:rsidRPr="005261A3" w:rsidRDefault="001A2561" w:rsidP="001A2561">
            <w:pPr>
              <w:widowControl/>
              <w:wordWrap/>
              <w:autoSpaceDE/>
              <w:autoSpaceDN/>
              <w:spacing w:beforeLines="20" w:before="48" w:line="480" w:lineRule="auto"/>
              <w:jc w:val="center"/>
              <w:rPr>
                <w:rFonts w:cs="Times New Roman"/>
                <w:color w:val="000000" w:themeColor="text1"/>
                <w:sz w:val="16"/>
                <w:szCs w:val="16"/>
              </w:rPr>
            </w:pPr>
            <w:r w:rsidRPr="005261A3">
              <w:rPr>
                <w:rFonts w:cs="Times New Roman"/>
                <w:color w:val="000000" w:themeColor="text1"/>
                <w:sz w:val="16"/>
                <w:szCs w:val="16"/>
              </w:rPr>
              <w:t>2.5h</w:t>
            </w:r>
          </w:p>
        </w:tc>
        <w:tc>
          <w:tcPr>
            <w:tcW w:w="993" w:type="dxa"/>
            <w:tcBorders>
              <w:top w:val="single" w:sz="4" w:space="0" w:color="auto"/>
              <w:bottom w:val="single" w:sz="12" w:space="0" w:color="auto"/>
            </w:tcBorders>
          </w:tcPr>
          <w:p w:rsidR="001A2561" w:rsidRPr="005261A3" w:rsidRDefault="001A2561" w:rsidP="001A2561">
            <w:pPr>
              <w:widowControl/>
              <w:wordWrap/>
              <w:autoSpaceDE/>
              <w:autoSpaceDN/>
              <w:spacing w:beforeLines="20" w:before="48" w:line="480" w:lineRule="auto"/>
              <w:jc w:val="center"/>
              <w:rPr>
                <w:rFonts w:cs="Times New Roman"/>
                <w:color w:val="000000" w:themeColor="text1"/>
                <w:sz w:val="16"/>
                <w:szCs w:val="16"/>
              </w:rPr>
            </w:pPr>
            <w:r w:rsidRPr="005261A3">
              <w:rPr>
                <w:rFonts w:cs="Times New Roman"/>
                <w:color w:val="000000" w:themeColor="text1"/>
                <w:sz w:val="16"/>
                <w:szCs w:val="16"/>
              </w:rPr>
              <w:t>3.5h</w:t>
            </w:r>
          </w:p>
        </w:tc>
        <w:tc>
          <w:tcPr>
            <w:tcW w:w="992" w:type="dxa"/>
            <w:tcBorders>
              <w:top w:val="single" w:sz="4" w:space="0" w:color="auto"/>
              <w:bottom w:val="single" w:sz="12" w:space="0" w:color="auto"/>
              <w:right w:val="single" w:sz="12" w:space="0" w:color="auto"/>
            </w:tcBorders>
          </w:tcPr>
          <w:p w:rsidR="001A2561" w:rsidRPr="005261A3" w:rsidRDefault="001A2561" w:rsidP="001A2561">
            <w:pPr>
              <w:widowControl/>
              <w:wordWrap/>
              <w:autoSpaceDE/>
              <w:autoSpaceDN/>
              <w:spacing w:beforeLines="20" w:before="48" w:line="480" w:lineRule="auto"/>
              <w:jc w:val="center"/>
              <w:rPr>
                <w:rFonts w:cs="Times New Roman"/>
                <w:color w:val="000000" w:themeColor="text1"/>
                <w:sz w:val="16"/>
                <w:szCs w:val="16"/>
              </w:rPr>
            </w:pPr>
            <w:r w:rsidRPr="005261A3">
              <w:rPr>
                <w:rFonts w:cs="Times New Roman"/>
                <w:color w:val="000000" w:themeColor="text1"/>
                <w:sz w:val="16"/>
                <w:szCs w:val="16"/>
              </w:rPr>
              <w:t>5h</w:t>
            </w:r>
          </w:p>
        </w:tc>
        <w:tc>
          <w:tcPr>
            <w:tcW w:w="992" w:type="dxa"/>
            <w:tcBorders>
              <w:top w:val="single" w:sz="4" w:space="0" w:color="auto"/>
              <w:left w:val="single" w:sz="12" w:space="0" w:color="auto"/>
              <w:bottom w:val="single" w:sz="12" w:space="0" w:color="auto"/>
              <w:right w:val="single" w:sz="2" w:space="0" w:color="auto"/>
            </w:tcBorders>
          </w:tcPr>
          <w:p w:rsidR="001A2561" w:rsidRPr="005261A3" w:rsidRDefault="001A2561" w:rsidP="001A2561">
            <w:pPr>
              <w:widowControl/>
              <w:wordWrap/>
              <w:autoSpaceDE/>
              <w:autoSpaceDN/>
              <w:spacing w:beforeLines="20" w:before="48" w:line="480" w:lineRule="auto"/>
              <w:jc w:val="center"/>
              <w:rPr>
                <w:rFonts w:cs="Times New Roman"/>
                <w:color w:val="000000" w:themeColor="text1"/>
                <w:sz w:val="16"/>
                <w:szCs w:val="16"/>
              </w:rPr>
            </w:pPr>
            <w:r w:rsidRPr="005261A3">
              <w:rPr>
                <w:rFonts w:cs="Times New Roman"/>
                <w:color w:val="000000" w:themeColor="text1"/>
                <w:sz w:val="16"/>
                <w:szCs w:val="16"/>
              </w:rPr>
              <w:t>2.5h</w:t>
            </w:r>
          </w:p>
        </w:tc>
        <w:tc>
          <w:tcPr>
            <w:tcW w:w="934" w:type="dxa"/>
            <w:tcBorders>
              <w:top w:val="single" w:sz="4" w:space="0" w:color="auto"/>
              <w:left w:val="single" w:sz="2" w:space="0" w:color="auto"/>
              <w:bottom w:val="single" w:sz="12" w:space="0" w:color="auto"/>
              <w:right w:val="nil"/>
            </w:tcBorders>
          </w:tcPr>
          <w:p w:rsidR="001A2561" w:rsidRPr="005261A3" w:rsidRDefault="001A2561" w:rsidP="001A2561">
            <w:pPr>
              <w:widowControl/>
              <w:wordWrap/>
              <w:autoSpaceDE/>
              <w:autoSpaceDN/>
              <w:spacing w:beforeLines="20" w:before="48" w:line="480" w:lineRule="auto"/>
              <w:jc w:val="center"/>
              <w:rPr>
                <w:rFonts w:cs="Times New Roman"/>
                <w:color w:val="000000" w:themeColor="text1"/>
                <w:sz w:val="16"/>
                <w:szCs w:val="16"/>
              </w:rPr>
            </w:pPr>
            <w:r w:rsidRPr="005261A3">
              <w:rPr>
                <w:rFonts w:cs="Times New Roman"/>
                <w:color w:val="000000" w:themeColor="text1"/>
                <w:sz w:val="16"/>
                <w:szCs w:val="16"/>
              </w:rPr>
              <w:t>3.5h</w:t>
            </w:r>
          </w:p>
        </w:tc>
      </w:tr>
      <w:tr w:rsidR="001A2561" w:rsidRPr="005261A3" w:rsidTr="001A2561">
        <w:trPr>
          <w:trHeight w:val="397"/>
        </w:trPr>
        <w:tc>
          <w:tcPr>
            <w:tcW w:w="1129" w:type="dxa"/>
            <w:vMerge w:val="restart"/>
            <w:tcBorders>
              <w:top w:val="single" w:sz="12" w:space="0" w:color="auto"/>
              <w:left w:val="nil"/>
            </w:tcBorders>
          </w:tcPr>
          <w:p w:rsidR="001A2561" w:rsidRPr="005261A3" w:rsidRDefault="001A2561" w:rsidP="001A2561">
            <w:pPr>
              <w:widowControl/>
              <w:wordWrap/>
              <w:autoSpaceDE/>
              <w:autoSpaceDN/>
              <w:spacing w:beforeLines="130" w:before="312" w:line="480" w:lineRule="auto"/>
              <w:jc w:val="left"/>
              <w:rPr>
                <w:rFonts w:cs="Times New Roman"/>
                <w:b/>
                <w:color w:val="000000" w:themeColor="text1"/>
                <w:sz w:val="16"/>
                <w:szCs w:val="16"/>
              </w:rPr>
            </w:pPr>
            <w:r w:rsidRPr="005261A3">
              <w:rPr>
                <w:rFonts w:cs="Times New Roman"/>
                <w:b/>
                <w:color w:val="000000" w:themeColor="text1"/>
                <w:sz w:val="16"/>
                <w:szCs w:val="16"/>
              </w:rPr>
              <w:t>HDPE 0.6</w:t>
            </w:r>
          </w:p>
        </w:tc>
        <w:tc>
          <w:tcPr>
            <w:tcW w:w="1205" w:type="dxa"/>
            <w:tcBorders>
              <w:top w:val="single" w:sz="12" w:space="0" w:color="auto"/>
              <w:right w:val="single" w:sz="12" w:space="0" w:color="auto"/>
            </w:tcBorders>
          </w:tcPr>
          <w:p w:rsidR="001A2561" w:rsidRPr="005261A3" w:rsidRDefault="001A2561" w:rsidP="001A2561">
            <w:pPr>
              <w:widowControl/>
              <w:wordWrap/>
              <w:autoSpaceDE/>
              <w:autoSpaceDN/>
              <w:spacing w:beforeLines="50" w:before="120" w:line="480" w:lineRule="auto"/>
              <w:jc w:val="left"/>
              <w:rPr>
                <w:rFonts w:cs="Times New Roman"/>
                <w:color w:val="000000" w:themeColor="text1"/>
                <w:sz w:val="16"/>
                <w:szCs w:val="16"/>
              </w:rPr>
            </w:pPr>
            <w:r w:rsidRPr="005261A3">
              <w:rPr>
                <w:rFonts w:cs="Times New Roman"/>
                <w:color w:val="000000" w:themeColor="text1"/>
                <w:sz w:val="16"/>
                <w:szCs w:val="16"/>
              </w:rPr>
              <w:t>Diameter (</w:t>
            </w:r>
            <m:oMath>
              <m:r>
                <m:rPr>
                  <m:sty m:val="p"/>
                </m:rPr>
                <w:rPr>
                  <w:rFonts w:ascii="Cambria Math" w:hAnsi="Cambria Math" w:cs="Times New Roman"/>
                  <w:color w:val="000000" w:themeColor="text1"/>
                  <w:sz w:val="16"/>
                  <w:szCs w:val="16"/>
                </w:rPr>
                <m:t>μ</m:t>
              </m:r>
            </m:oMath>
            <w:r w:rsidRPr="005261A3">
              <w:rPr>
                <w:rFonts w:cs="Times New Roman"/>
                <w:color w:val="000000" w:themeColor="text1"/>
                <w:sz w:val="16"/>
                <w:szCs w:val="16"/>
              </w:rPr>
              <w:t>m)</w:t>
            </w:r>
          </w:p>
        </w:tc>
        <w:tc>
          <w:tcPr>
            <w:tcW w:w="927" w:type="dxa"/>
            <w:tcBorders>
              <w:top w:val="single" w:sz="12" w:space="0" w:color="auto"/>
              <w:left w:val="single" w:sz="1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60</w:t>
            </w:r>
          </w:p>
        </w:tc>
        <w:tc>
          <w:tcPr>
            <w:tcW w:w="850" w:type="dxa"/>
            <w:tcBorders>
              <w:top w:val="single" w:sz="1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70</w:t>
            </w:r>
          </w:p>
        </w:tc>
        <w:tc>
          <w:tcPr>
            <w:tcW w:w="992" w:type="dxa"/>
            <w:tcBorders>
              <w:top w:val="single" w:sz="1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w:t>
            </w:r>
          </w:p>
        </w:tc>
        <w:tc>
          <w:tcPr>
            <w:tcW w:w="993" w:type="dxa"/>
            <w:tcBorders>
              <w:top w:val="single" w:sz="1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80</w:t>
            </w:r>
          </w:p>
        </w:tc>
        <w:tc>
          <w:tcPr>
            <w:tcW w:w="992" w:type="dxa"/>
            <w:tcBorders>
              <w:top w:val="single" w:sz="12" w:space="0" w:color="auto"/>
              <w:right w:val="single" w:sz="1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98</w:t>
            </w:r>
          </w:p>
        </w:tc>
        <w:tc>
          <w:tcPr>
            <w:tcW w:w="992" w:type="dxa"/>
            <w:tcBorders>
              <w:top w:val="single" w:sz="12" w:space="0" w:color="auto"/>
              <w:left w:val="single" w:sz="12" w:space="0" w:color="auto"/>
              <w:right w:val="single" w:sz="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w:t>
            </w:r>
          </w:p>
        </w:tc>
        <w:tc>
          <w:tcPr>
            <w:tcW w:w="934" w:type="dxa"/>
            <w:tcBorders>
              <w:top w:val="single" w:sz="12" w:space="0" w:color="auto"/>
              <w:left w:val="single" w:sz="2" w:space="0" w:color="auto"/>
              <w:right w:val="nil"/>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71</w:t>
            </w:r>
          </w:p>
        </w:tc>
      </w:tr>
      <w:tr w:rsidR="001A2561" w:rsidRPr="005261A3" w:rsidTr="001A2561">
        <w:trPr>
          <w:trHeight w:val="397"/>
        </w:trPr>
        <w:tc>
          <w:tcPr>
            <w:tcW w:w="1129" w:type="dxa"/>
            <w:vMerge/>
            <w:tcBorders>
              <w:left w:val="nil"/>
            </w:tcBorders>
          </w:tcPr>
          <w:p w:rsidR="001A2561" w:rsidRPr="005261A3" w:rsidRDefault="001A2561" w:rsidP="001A2561">
            <w:pPr>
              <w:widowControl/>
              <w:wordWrap/>
              <w:autoSpaceDE/>
              <w:autoSpaceDN/>
              <w:spacing w:beforeLines="130" w:before="312" w:line="480" w:lineRule="auto"/>
              <w:jc w:val="left"/>
              <w:rPr>
                <w:rFonts w:cs="Times New Roman"/>
                <w:b/>
                <w:color w:val="000000" w:themeColor="text1"/>
                <w:sz w:val="16"/>
                <w:szCs w:val="16"/>
              </w:rPr>
            </w:pPr>
          </w:p>
        </w:tc>
        <w:tc>
          <w:tcPr>
            <w:tcW w:w="1205" w:type="dxa"/>
            <w:tcBorders>
              <w:right w:val="single" w:sz="12" w:space="0" w:color="auto"/>
            </w:tcBorders>
          </w:tcPr>
          <w:p w:rsidR="001A2561" w:rsidRPr="005261A3" w:rsidRDefault="001A2561" w:rsidP="001A2561">
            <w:pPr>
              <w:widowControl/>
              <w:wordWrap/>
              <w:autoSpaceDE/>
              <w:autoSpaceDN/>
              <w:spacing w:beforeLines="50" w:before="120" w:line="480" w:lineRule="auto"/>
              <w:jc w:val="left"/>
              <w:rPr>
                <w:rFonts w:cs="Times New Roman"/>
                <w:color w:val="000000" w:themeColor="text1"/>
                <w:sz w:val="16"/>
                <w:szCs w:val="16"/>
              </w:rPr>
            </w:pPr>
            <w:r w:rsidRPr="005261A3">
              <w:rPr>
                <w:rFonts w:cs="Times New Roman"/>
                <w:color w:val="000000" w:themeColor="text1"/>
                <w:sz w:val="16"/>
                <w:szCs w:val="16"/>
              </w:rPr>
              <w:t>Length (mm)</w:t>
            </w:r>
          </w:p>
        </w:tc>
        <w:tc>
          <w:tcPr>
            <w:tcW w:w="927" w:type="dxa"/>
            <w:tcBorders>
              <w:left w:val="single" w:sz="1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500</w:t>
            </w:r>
          </w:p>
        </w:tc>
        <w:tc>
          <w:tcPr>
            <w:tcW w:w="850" w:type="dxa"/>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431</w:t>
            </w:r>
          </w:p>
        </w:tc>
        <w:tc>
          <w:tcPr>
            <w:tcW w:w="992" w:type="dxa"/>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w:t>
            </w:r>
          </w:p>
        </w:tc>
        <w:tc>
          <w:tcPr>
            <w:tcW w:w="993" w:type="dxa"/>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354</w:t>
            </w:r>
          </w:p>
        </w:tc>
        <w:tc>
          <w:tcPr>
            <w:tcW w:w="992" w:type="dxa"/>
            <w:tcBorders>
              <w:right w:val="single" w:sz="1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297</w:t>
            </w:r>
          </w:p>
        </w:tc>
        <w:tc>
          <w:tcPr>
            <w:tcW w:w="992" w:type="dxa"/>
            <w:tcBorders>
              <w:left w:val="single" w:sz="12" w:space="0" w:color="auto"/>
              <w:right w:val="single" w:sz="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w:t>
            </w:r>
          </w:p>
        </w:tc>
        <w:tc>
          <w:tcPr>
            <w:tcW w:w="934" w:type="dxa"/>
            <w:tcBorders>
              <w:left w:val="single" w:sz="2" w:space="0" w:color="auto"/>
              <w:right w:val="nil"/>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332</w:t>
            </w:r>
          </w:p>
        </w:tc>
      </w:tr>
      <w:tr w:rsidR="001A2561" w:rsidRPr="005261A3" w:rsidTr="001A2561">
        <w:trPr>
          <w:trHeight w:val="397"/>
        </w:trPr>
        <w:tc>
          <w:tcPr>
            <w:tcW w:w="1129" w:type="dxa"/>
            <w:vMerge w:val="restart"/>
            <w:tcBorders>
              <w:left w:val="nil"/>
            </w:tcBorders>
          </w:tcPr>
          <w:p w:rsidR="001A2561" w:rsidRPr="005261A3" w:rsidRDefault="001A2561" w:rsidP="001A2561">
            <w:pPr>
              <w:widowControl/>
              <w:wordWrap/>
              <w:autoSpaceDE/>
              <w:autoSpaceDN/>
              <w:spacing w:beforeLines="130" w:before="312" w:line="480" w:lineRule="auto"/>
              <w:jc w:val="left"/>
              <w:rPr>
                <w:rFonts w:cs="Times New Roman"/>
                <w:b/>
                <w:color w:val="000000" w:themeColor="text1"/>
                <w:sz w:val="16"/>
                <w:szCs w:val="16"/>
              </w:rPr>
            </w:pPr>
            <w:r w:rsidRPr="005261A3">
              <w:rPr>
                <w:rFonts w:cs="Times New Roman"/>
                <w:b/>
                <w:color w:val="000000" w:themeColor="text1"/>
                <w:sz w:val="16"/>
                <w:szCs w:val="16"/>
              </w:rPr>
              <w:t>HDPE 7</w:t>
            </w:r>
          </w:p>
        </w:tc>
        <w:tc>
          <w:tcPr>
            <w:tcW w:w="1205" w:type="dxa"/>
            <w:tcBorders>
              <w:right w:val="single" w:sz="12" w:space="0" w:color="auto"/>
            </w:tcBorders>
          </w:tcPr>
          <w:p w:rsidR="001A2561" w:rsidRPr="005261A3" w:rsidRDefault="001A2561" w:rsidP="001A2561">
            <w:pPr>
              <w:widowControl/>
              <w:wordWrap/>
              <w:autoSpaceDE/>
              <w:autoSpaceDN/>
              <w:spacing w:beforeLines="50" w:before="120" w:line="480" w:lineRule="auto"/>
              <w:jc w:val="left"/>
              <w:rPr>
                <w:rFonts w:cs="Times New Roman"/>
                <w:color w:val="000000" w:themeColor="text1"/>
                <w:sz w:val="16"/>
                <w:szCs w:val="16"/>
              </w:rPr>
            </w:pPr>
            <w:r w:rsidRPr="005261A3">
              <w:rPr>
                <w:rFonts w:cs="Times New Roman"/>
                <w:color w:val="000000" w:themeColor="text1"/>
                <w:sz w:val="16"/>
                <w:szCs w:val="16"/>
              </w:rPr>
              <w:t>Diameter (</w:t>
            </w:r>
            <m:oMath>
              <m:r>
                <m:rPr>
                  <m:sty m:val="p"/>
                </m:rPr>
                <w:rPr>
                  <w:rFonts w:ascii="Cambria Math" w:hAnsi="Cambria Math" w:cs="Times New Roman"/>
                  <w:color w:val="000000" w:themeColor="text1"/>
                  <w:sz w:val="16"/>
                  <w:szCs w:val="16"/>
                </w:rPr>
                <m:t>μ</m:t>
              </m:r>
            </m:oMath>
            <w:r w:rsidRPr="005261A3">
              <w:rPr>
                <w:rFonts w:cs="Times New Roman"/>
                <w:color w:val="000000" w:themeColor="text1"/>
                <w:sz w:val="16"/>
                <w:szCs w:val="16"/>
              </w:rPr>
              <w:t>m)</w:t>
            </w:r>
          </w:p>
        </w:tc>
        <w:tc>
          <w:tcPr>
            <w:tcW w:w="927" w:type="dxa"/>
            <w:tcBorders>
              <w:left w:val="single" w:sz="1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40</w:t>
            </w:r>
          </w:p>
        </w:tc>
        <w:tc>
          <w:tcPr>
            <w:tcW w:w="850" w:type="dxa"/>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47</w:t>
            </w:r>
          </w:p>
        </w:tc>
        <w:tc>
          <w:tcPr>
            <w:tcW w:w="992" w:type="dxa"/>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w:t>
            </w:r>
          </w:p>
        </w:tc>
        <w:tc>
          <w:tcPr>
            <w:tcW w:w="993" w:type="dxa"/>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52</w:t>
            </w:r>
          </w:p>
        </w:tc>
        <w:tc>
          <w:tcPr>
            <w:tcW w:w="992" w:type="dxa"/>
            <w:tcBorders>
              <w:right w:val="single" w:sz="1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60</w:t>
            </w:r>
          </w:p>
        </w:tc>
        <w:tc>
          <w:tcPr>
            <w:tcW w:w="992" w:type="dxa"/>
            <w:tcBorders>
              <w:left w:val="single" w:sz="12" w:space="0" w:color="auto"/>
              <w:right w:val="single" w:sz="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w:t>
            </w:r>
          </w:p>
        </w:tc>
        <w:tc>
          <w:tcPr>
            <w:tcW w:w="934" w:type="dxa"/>
            <w:tcBorders>
              <w:left w:val="single" w:sz="2" w:space="0" w:color="auto"/>
              <w:right w:val="nil"/>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47</w:t>
            </w:r>
          </w:p>
        </w:tc>
      </w:tr>
      <w:tr w:rsidR="001A2561" w:rsidRPr="005261A3" w:rsidTr="001A2561">
        <w:trPr>
          <w:trHeight w:val="397"/>
        </w:trPr>
        <w:tc>
          <w:tcPr>
            <w:tcW w:w="1129" w:type="dxa"/>
            <w:vMerge/>
            <w:tcBorders>
              <w:left w:val="nil"/>
            </w:tcBorders>
          </w:tcPr>
          <w:p w:rsidR="001A2561" w:rsidRPr="005261A3" w:rsidRDefault="001A2561" w:rsidP="001A2561">
            <w:pPr>
              <w:widowControl/>
              <w:wordWrap/>
              <w:autoSpaceDE/>
              <w:autoSpaceDN/>
              <w:spacing w:beforeLines="130" w:before="312" w:line="480" w:lineRule="auto"/>
              <w:jc w:val="left"/>
              <w:rPr>
                <w:rFonts w:cs="Times New Roman"/>
                <w:b/>
                <w:color w:val="000000" w:themeColor="text1"/>
                <w:sz w:val="16"/>
                <w:szCs w:val="16"/>
              </w:rPr>
            </w:pPr>
          </w:p>
        </w:tc>
        <w:tc>
          <w:tcPr>
            <w:tcW w:w="1205" w:type="dxa"/>
            <w:tcBorders>
              <w:right w:val="single" w:sz="12" w:space="0" w:color="auto"/>
            </w:tcBorders>
          </w:tcPr>
          <w:p w:rsidR="001A2561" w:rsidRPr="005261A3" w:rsidRDefault="001A2561" w:rsidP="001A2561">
            <w:pPr>
              <w:widowControl/>
              <w:wordWrap/>
              <w:autoSpaceDE/>
              <w:autoSpaceDN/>
              <w:spacing w:beforeLines="50" w:before="120" w:line="480" w:lineRule="auto"/>
              <w:jc w:val="left"/>
              <w:rPr>
                <w:rFonts w:cs="Times New Roman"/>
                <w:color w:val="000000" w:themeColor="text1"/>
                <w:sz w:val="16"/>
                <w:szCs w:val="16"/>
              </w:rPr>
            </w:pPr>
            <w:r w:rsidRPr="005261A3">
              <w:rPr>
                <w:rFonts w:cs="Times New Roman"/>
                <w:color w:val="000000" w:themeColor="text1"/>
                <w:sz w:val="16"/>
                <w:szCs w:val="16"/>
              </w:rPr>
              <w:t>Length (mm)</w:t>
            </w:r>
          </w:p>
        </w:tc>
        <w:tc>
          <w:tcPr>
            <w:tcW w:w="927" w:type="dxa"/>
            <w:tcBorders>
              <w:left w:val="single" w:sz="1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500</w:t>
            </w:r>
          </w:p>
        </w:tc>
        <w:tc>
          <w:tcPr>
            <w:tcW w:w="850" w:type="dxa"/>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443</w:t>
            </w:r>
          </w:p>
        </w:tc>
        <w:tc>
          <w:tcPr>
            <w:tcW w:w="992" w:type="dxa"/>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w:t>
            </w:r>
          </w:p>
        </w:tc>
        <w:tc>
          <w:tcPr>
            <w:tcW w:w="993" w:type="dxa"/>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374</w:t>
            </w:r>
          </w:p>
        </w:tc>
        <w:tc>
          <w:tcPr>
            <w:tcW w:w="992" w:type="dxa"/>
            <w:tcBorders>
              <w:right w:val="single" w:sz="1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314</w:t>
            </w:r>
          </w:p>
        </w:tc>
        <w:tc>
          <w:tcPr>
            <w:tcW w:w="992" w:type="dxa"/>
            <w:tcBorders>
              <w:left w:val="single" w:sz="12" w:space="0" w:color="auto"/>
              <w:right w:val="single" w:sz="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w:t>
            </w:r>
          </w:p>
        </w:tc>
        <w:tc>
          <w:tcPr>
            <w:tcW w:w="934" w:type="dxa"/>
            <w:tcBorders>
              <w:left w:val="single" w:sz="2" w:space="0" w:color="auto"/>
              <w:right w:val="nil"/>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351</w:t>
            </w:r>
          </w:p>
        </w:tc>
      </w:tr>
      <w:tr w:rsidR="001A2561" w:rsidRPr="005261A3" w:rsidTr="001A2561">
        <w:trPr>
          <w:trHeight w:val="397"/>
        </w:trPr>
        <w:tc>
          <w:tcPr>
            <w:tcW w:w="1129" w:type="dxa"/>
            <w:vMerge w:val="restart"/>
            <w:tcBorders>
              <w:left w:val="nil"/>
            </w:tcBorders>
          </w:tcPr>
          <w:p w:rsidR="001A2561" w:rsidRPr="005261A3" w:rsidRDefault="001A2561" w:rsidP="001A2561">
            <w:pPr>
              <w:widowControl/>
              <w:wordWrap/>
              <w:autoSpaceDE/>
              <w:autoSpaceDN/>
              <w:spacing w:beforeLines="130" w:before="312" w:line="480" w:lineRule="auto"/>
              <w:jc w:val="left"/>
              <w:rPr>
                <w:rFonts w:cs="Times New Roman"/>
                <w:b/>
                <w:color w:val="000000" w:themeColor="text1"/>
                <w:sz w:val="16"/>
                <w:szCs w:val="16"/>
              </w:rPr>
            </w:pPr>
            <w:r w:rsidRPr="005261A3">
              <w:rPr>
                <w:rFonts w:cs="Times New Roman"/>
                <w:b/>
                <w:color w:val="000000" w:themeColor="text1"/>
                <w:sz w:val="16"/>
                <w:szCs w:val="16"/>
              </w:rPr>
              <w:t>HDPE 18</w:t>
            </w:r>
          </w:p>
        </w:tc>
        <w:tc>
          <w:tcPr>
            <w:tcW w:w="1205" w:type="dxa"/>
            <w:tcBorders>
              <w:right w:val="single" w:sz="12" w:space="0" w:color="auto"/>
            </w:tcBorders>
          </w:tcPr>
          <w:p w:rsidR="001A2561" w:rsidRPr="005261A3" w:rsidRDefault="001A2561" w:rsidP="001A2561">
            <w:pPr>
              <w:widowControl/>
              <w:wordWrap/>
              <w:autoSpaceDE/>
              <w:autoSpaceDN/>
              <w:spacing w:beforeLines="50" w:before="120" w:line="480" w:lineRule="auto"/>
              <w:jc w:val="left"/>
              <w:rPr>
                <w:rFonts w:cs="Times New Roman"/>
                <w:color w:val="000000" w:themeColor="text1"/>
                <w:sz w:val="16"/>
                <w:szCs w:val="16"/>
              </w:rPr>
            </w:pPr>
            <w:r w:rsidRPr="005261A3">
              <w:rPr>
                <w:rFonts w:cs="Times New Roman"/>
                <w:color w:val="000000" w:themeColor="text1"/>
                <w:sz w:val="16"/>
                <w:szCs w:val="16"/>
              </w:rPr>
              <w:t>Diameter (</w:t>
            </w:r>
            <m:oMath>
              <m:r>
                <m:rPr>
                  <m:sty m:val="p"/>
                </m:rPr>
                <w:rPr>
                  <w:rFonts w:ascii="Cambria Math" w:hAnsi="Cambria Math" w:cs="Times New Roman"/>
                  <w:color w:val="000000" w:themeColor="text1"/>
                  <w:sz w:val="16"/>
                  <w:szCs w:val="16"/>
                </w:rPr>
                <m:t>μ</m:t>
              </m:r>
            </m:oMath>
            <w:r w:rsidRPr="005261A3">
              <w:rPr>
                <w:rFonts w:cs="Times New Roman"/>
                <w:color w:val="000000" w:themeColor="text1"/>
                <w:sz w:val="16"/>
                <w:szCs w:val="16"/>
              </w:rPr>
              <w:t>m)</w:t>
            </w:r>
          </w:p>
        </w:tc>
        <w:tc>
          <w:tcPr>
            <w:tcW w:w="927" w:type="dxa"/>
            <w:tcBorders>
              <w:left w:val="single" w:sz="1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30</w:t>
            </w:r>
          </w:p>
        </w:tc>
        <w:tc>
          <w:tcPr>
            <w:tcW w:w="850" w:type="dxa"/>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37</w:t>
            </w:r>
          </w:p>
        </w:tc>
        <w:tc>
          <w:tcPr>
            <w:tcW w:w="992" w:type="dxa"/>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w:t>
            </w:r>
          </w:p>
        </w:tc>
        <w:tc>
          <w:tcPr>
            <w:tcW w:w="993" w:type="dxa"/>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40</w:t>
            </w:r>
          </w:p>
        </w:tc>
        <w:tc>
          <w:tcPr>
            <w:tcW w:w="992" w:type="dxa"/>
            <w:tcBorders>
              <w:right w:val="single" w:sz="1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45</w:t>
            </w:r>
          </w:p>
        </w:tc>
        <w:tc>
          <w:tcPr>
            <w:tcW w:w="992" w:type="dxa"/>
            <w:tcBorders>
              <w:left w:val="single" w:sz="12" w:space="0" w:color="auto"/>
              <w:right w:val="single" w:sz="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w:t>
            </w:r>
          </w:p>
        </w:tc>
        <w:tc>
          <w:tcPr>
            <w:tcW w:w="934" w:type="dxa"/>
            <w:tcBorders>
              <w:left w:val="single" w:sz="2" w:space="0" w:color="auto"/>
              <w:right w:val="nil"/>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31</w:t>
            </w:r>
          </w:p>
        </w:tc>
      </w:tr>
      <w:tr w:rsidR="001A2561" w:rsidRPr="005261A3" w:rsidTr="001A2561">
        <w:trPr>
          <w:trHeight w:val="397"/>
        </w:trPr>
        <w:tc>
          <w:tcPr>
            <w:tcW w:w="1129" w:type="dxa"/>
            <w:vMerge/>
            <w:tcBorders>
              <w:left w:val="nil"/>
            </w:tcBorders>
          </w:tcPr>
          <w:p w:rsidR="001A2561" w:rsidRPr="005261A3" w:rsidRDefault="001A2561" w:rsidP="001A2561">
            <w:pPr>
              <w:widowControl/>
              <w:wordWrap/>
              <w:autoSpaceDE/>
              <w:autoSpaceDN/>
              <w:spacing w:beforeLines="130" w:before="312" w:line="480" w:lineRule="auto"/>
              <w:jc w:val="left"/>
              <w:rPr>
                <w:rFonts w:cs="Times New Roman"/>
                <w:b/>
                <w:color w:val="000000" w:themeColor="text1"/>
                <w:sz w:val="16"/>
                <w:szCs w:val="16"/>
              </w:rPr>
            </w:pPr>
          </w:p>
        </w:tc>
        <w:tc>
          <w:tcPr>
            <w:tcW w:w="1205" w:type="dxa"/>
            <w:tcBorders>
              <w:right w:val="single" w:sz="12" w:space="0" w:color="auto"/>
            </w:tcBorders>
          </w:tcPr>
          <w:p w:rsidR="001A2561" w:rsidRPr="005261A3" w:rsidRDefault="001A2561" w:rsidP="001A2561">
            <w:pPr>
              <w:widowControl/>
              <w:wordWrap/>
              <w:autoSpaceDE/>
              <w:autoSpaceDN/>
              <w:spacing w:beforeLines="50" w:before="120" w:line="480" w:lineRule="auto"/>
              <w:jc w:val="left"/>
              <w:rPr>
                <w:rFonts w:cs="Times New Roman"/>
                <w:color w:val="000000" w:themeColor="text1"/>
                <w:sz w:val="16"/>
                <w:szCs w:val="16"/>
              </w:rPr>
            </w:pPr>
            <w:r w:rsidRPr="005261A3">
              <w:rPr>
                <w:rFonts w:cs="Times New Roman"/>
                <w:color w:val="000000" w:themeColor="text1"/>
                <w:sz w:val="16"/>
                <w:szCs w:val="16"/>
              </w:rPr>
              <w:t>Length (mm)</w:t>
            </w:r>
          </w:p>
        </w:tc>
        <w:tc>
          <w:tcPr>
            <w:tcW w:w="927" w:type="dxa"/>
            <w:tcBorders>
              <w:left w:val="single" w:sz="1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500</w:t>
            </w:r>
          </w:p>
        </w:tc>
        <w:tc>
          <w:tcPr>
            <w:tcW w:w="850" w:type="dxa"/>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451</w:t>
            </w:r>
          </w:p>
        </w:tc>
        <w:tc>
          <w:tcPr>
            <w:tcW w:w="992" w:type="dxa"/>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w:t>
            </w:r>
          </w:p>
        </w:tc>
        <w:tc>
          <w:tcPr>
            <w:tcW w:w="993" w:type="dxa"/>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398</w:t>
            </w:r>
          </w:p>
        </w:tc>
        <w:tc>
          <w:tcPr>
            <w:tcW w:w="992" w:type="dxa"/>
            <w:tcBorders>
              <w:right w:val="single" w:sz="1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334</w:t>
            </w:r>
          </w:p>
        </w:tc>
        <w:tc>
          <w:tcPr>
            <w:tcW w:w="992" w:type="dxa"/>
            <w:tcBorders>
              <w:left w:val="single" w:sz="12" w:space="0" w:color="auto"/>
              <w:right w:val="single" w:sz="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w:t>
            </w:r>
          </w:p>
        </w:tc>
        <w:tc>
          <w:tcPr>
            <w:tcW w:w="934" w:type="dxa"/>
            <w:tcBorders>
              <w:left w:val="single" w:sz="2" w:space="0" w:color="auto"/>
              <w:right w:val="nil"/>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381</w:t>
            </w:r>
          </w:p>
        </w:tc>
      </w:tr>
      <w:tr w:rsidR="001A2561" w:rsidRPr="005261A3" w:rsidTr="001A2561">
        <w:trPr>
          <w:trHeight w:val="397"/>
        </w:trPr>
        <w:tc>
          <w:tcPr>
            <w:tcW w:w="1129" w:type="dxa"/>
            <w:vMerge w:val="restart"/>
            <w:tcBorders>
              <w:left w:val="nil"/>
            </w:tcBorders>
          </w:tcPr>
          <w:p w:rsidR="001A2561" w:rsidRPr="005261A3" w:rsidRDefault="001A2561" w:rsidP="001A2561">
            <w:pPr>
              <w:widowControl/>
              <w:wordWrap/>
              <w:autoSpaceDE/>
              <w:autoSpaceDN/>
              <w:spacing w:beforeLines="130" w:before="312" w:line="480" w:lineRule="auto"/>
              <w:jc w:val="left"/>
              <w:rPr>
                <w:rFonts w:cs="Times New Roman"/>
                <w:b/>
                <w:color w:val="000000" w:themeColor="text1"/>
                <w:sz w:val="16"/>
                <w:szCs w:val="16"/>
              </w:rPr>
            </w:pPr>
            <w:r w:rsidRPr="005261A3">
              <w:rPr>
                <w:rFonts w:cs="Times New Roman"/>
                <w:b/>
                <w:color w:val="000000" w:themeColor="text1"/>
                <w:sz w:val="16"/>
                <w:szCs w:val="16"/>
              </w:rPr>
              <w:t>LLDPE 1.1</w:t>
            </w:r>
          </w:p>
        </w:tc>
        <w:tc>
          <w:tcPr>
            <w:tcW w:w="1205" w:type="dxa"/>
            <w:tcBorders>
              <w:right w:val="single" w:sz="12" w:space="0" w:color="auto"/>
            </w:tcBorders>
          </w:tcPr>
          <w:p w:rsidR="001A2561" w:rsidRPr="005261A3" w:rsidRDefault="001A2561" w:rsidP="001A2561">
            <w:pPr>
              <w:widowControl/>
              <w:wordWrap/>
              <w:autoSpaceDE/>
              <w:autoSpaceDN/>
              <w:spacing w:beforeLines="50" w:before="120" w:line="480" w:lineRule="auto"/>
              <w:jc w:val="left"/>
              <w:rPr>
                <w:rFonts w:cs="Times New Roman"/>
                <w:color w:val="000000" w:themeColor="text1"/>
                <w:sz w:val="16"/>
                <w:szCs w:val="16"/>
              </w:rPr>
            </w:pPr>
            <w:r w:rsidRPr="005261A3">
              <w:rPr>
                <w:rFonts w:cs="Times New Roman"/>
                <w:color w:val="000000" w:themeColor="text1"/>
                <w:sz w:val="16"/>
                <w:szCs w:val="16"/>
              </w:rPr>
              <w:t>Diameter (</w:t>
            </w:r>
            <m:oMath>
              <m:r>
                <m:rPr>
                  <m:sty m:val="p"/>
                </m:rPr>
                <w:rPr>
                  <w:rFonts w:ascii="Cambria Math" w:hAnsi="Cambria Math" w:cs="Times New Roman"/>
                  <w:color w:val="000000" w:themeColor="text1"/>
                  <w:sz w:val="16"/>
                  <w:szCs w:val="16"/>
                </w:rPr>
                <m:t>μ</m:t>
              </m:r>
            </m:oMath>
            <w:r w:rsidRPr="005261A3">
              <w:rPr>
                <w:rFonts w:cs="Times New Roman"/>
                <w:color w:val="000000" w:themeColor="text1"/>
                <w:sz w:val="16"/>
                <w:szCs w:val="16"/>
              </w:rPr>
              <w:t>m)</w:t>
            </w:r>
          </w:p>
        </w:tc>
        <w:tc>
          <w:tcPr>
            <w:tcW w:w="927" w:type="dxa"/>
            <w:tcBorders>
              <w:left w:val="single" w:sz="1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34</w:t>
            </w:r>
          </w:p>
        </w:tc>
        <w:tc>
          <w:tcPr>
            <w:tcW w:w="850" w:type="dxa"/>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37</w:t>
            </w:r>
          </w:p>
        </w:tc>
        <w:tc>
          <w:tcPr>
            <w:tcW w:w="992" w:type="dxa"/>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41</w:t>
            </w:r>
          </w:p>
        </w:tc>
        <w:tc>
          <w:tcPr>
            <w:tcW w:w="993" w:type="dxa"/>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w:t>
            </w:r>
          </w:p>
        </w:tc>
        <w:tc>
          <w:tcPr>
            <w:tcW w:w="992" w:type="dxa"/>
            <w:tcBorders>
              <w:right w:val="single" w:sz="1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44</w:t>
            </w:r>
          </w:p>
        </w:tc>
        <w:tc>
          <w:tcPr>
            <w:tcW w:w="992" w:type="dxa"/>
            <w:tcBorders>
              <w:left w:val="single" w:sz="12" w:space="0" w:color="auto"/>
              <w:right w:val="single" w:sz="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39</w:t>
            </w:r>
          </w:p>
        </w:tc>
        <w:tc>
          <w:tcPr>
            <w:tcW w:w="934" w:type="dxa"/>
            <w:tcBorders>
              <w:left w:val="single" w:sz="2" w:space="0" w:color="auto"/>
              <w:right w:val="nil"/>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w:t>
            </w:r>
          </w:p>
        </w:tc>
      </w:tr>
      <w:tr w:rsidR="001A2561" w:rsidRPr="005261A3" w:rsidTr="001A2561">
        <w:trPr>
          <w:trHeight w:val="397"/>
        </w:trPr>
        <w:tc>
          <w:tcPr>
            <w:tcW w:w="1129" w:type="dxa"/>
            <w:vMerge/>
            <w:tcBorders>
              <w:left w:val="nil"/>
            </w:tcBorders>
          </w:tcPr>
          <w:p w:rsidR="001A2561" w:rsidRPr="005261A3" w:rsidRDefault="001A2561" w:rsidP="001A2561">
            <w:pPr>
              <w:widowControl/>
              <w:wordWrap/>
              <w:autoSpaceDE/>
              <w:autoSpaceDN/>
              <w:spacing w:beforeLines="130" w:before="312" w:line="480" w:lineRule="auto"/>
              <w:jc w:val="left"/>
              <w:rPr>
                <w:rFonts w:cs="Times New Roman"/>
                <w:b/>
                <w:color w:val="000000" w:themeColor="text1"/>
                <w:sz w:val="16"/>
                <w:szCs w:val="16"/>
              </w:rPr>
            </w:pPr>
          </w:p>
        </w:tc>
        <w:tc>
          <w:tcPr>
            <w:tcW w:w="1205" w:type="dxa"/>
            <w:tcBorders>
              <w:right w:val="single" w:sz="12" w:space="0" w:color="auto"/>
            </w:tcBorders>
          </w:tcPr>
          <w:p w:rsidR="001A2561" w:rsidRPr="005261A3" w:rsidRDefault="001A2561" w:rsidP="001A2561">
            <w:pPr>
              <w:widowControl/>
              <w:wordWrap/>
              <w:autoSpaceDE/>
              <w:autoSpaceDN/>
              <w:spacing w:beforeLines="50" w:before="120" w:line="480" w:lineRule="auto"/>
              <w:jc w:val="left"/>
              <w:rPr>
                <w:rFonts w:cs="Times New Roman"/>
                <w:color w:val="000000" w:themeColor="text1"/>
                <w:sz w:val="16"/>
                <w:szCs w:val="16"/>
              </w:rPr>
            </w:pPr>
            <w:r w:rsidRPr="005261A3">
              <w:rPr>
                <w:rFonts w:cs="Times New Roman"/>
                <w:color w:val="000000" w:themeColor="text1"/>
                <w:sz w:val="16"/>
                <w:szCs w:val="16"/>
              </w:rPr>
              <w:t>Length (mm)</w:t>
            </w:r>
          </w:p>
        </w:tc>
        <w:tc>
          <w:tcPr>
            <w:tcW w:w="927" w:type="dxa"/>
            <w:tcBorders>
              <w:left w:val="single" w:sz="1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500</w:t>
            </w:r>
          </w:p>
        </w:tc>
        <w:tc>
          <w:tcPr>
            <w:tcW w:w="850" w:type="dxa"/>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457</w:t>
            </w:r>
          </w:p>
        </w:tc>
        <w:tc>
          <w:tcPr>
            <w:tcW w:w="992" w:type="dxa"/>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419</w:t>
            </w:r>
          </w:p>
        </w:tc>
        <w:tc>
          <w:tcPr>
            <w:tcW w:w="993" w:type="dxa"/>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w:t>
            </w:r>
          </w:p>
        </w:tc>
        <w:tc>
          <w:tcPr>
            <w:tcW w:w="992" w:type="dxa"/>
            <w:tcBorders>
              <w:right w:val="single" w:sz="1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364</w:t>
            </w:r>
          </w:p>
        </w:tc>
        <w:tc>
          <w:tcPr>
            <w:tcW w:w="992" w:type="dxa"/>
            <w:tcBorders>
              <w:left w:val="single" w:sz="12" w:space="0" w:color="auto"/>
              <w:right w:val="single" w:sz="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397</w:t>
            </w:r>
          </w:p>
        </w:tc>
        <w:tc>
          <w:tcPr>
            <w:tcW w:w="934" w:type="dxa"/>
            <w:tcBorders>
              <w:left w:val="single" w:sz="2" w:space="0" w:color="auto"/>
              <w:right w:val="nil"/>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w:t>
            </w:r>
          </w:p>
        </w:tc>
      </w:tr>
      <w:tr w:rsidR="001A2561" w:rsidRPr="005261A3" w:rsidTr="001A2561">
        <w:trPr>
          <w:trHeight w:val="397"/>
        </w:trPr>
        <w:tc>
          <w:tcPr>
            <w:tcW w:w="1129" w:type="dxa"/>
            <w:vMerge w:val="restart"/>
            <w:tcBorders>
              <w:left w:val="nil"/>
            </w:tcBorders>
          </w:tcPr>
          <w:p w:rsidR="001A2561" w:rsidRPr="005261A3" w:rsidRDefault="001A2561" w:rsidP="001A2561">
            <w:pPr>
              <w:widowControl/>
              <w:wordWrap/>
              <w:autoSpaceDE/>
              <w:autoSpaceDN/>
              <w:spacing w:beforeLines="130" w:before="312" w:line="480" w:lineRule="auto"/>
              <w:jc w:val="left"/>
              <w:rPr>
                <w:rFonts w:cs="Times New Roman"/>
                <w:b/>
                <w:color w:val="000000" w:themeColor="text1"/>
                <w:sz w:val="16"/>
                <w:szCs w:val="16"/>
              </w:rPr>
            </w:pPr>
            <w:r w:rsidRPr="005261A3">
              <w:rPr>
                <w:rFonts w:cs="Times New Roman"/>
                <w:b/>
                <w:color w:val="000000" w:themeColor="text1"/>
                <w:sz w:val="16"/>
                <w:szCs w:val="16"/>
              </w:rPr>
              <w:t>LLDPE 10</w:t>
            </w:r>
          </w:p>
        </w:tc>
        <w:tc>
          <w:tcPr>
            <w:tcW w:w="1205" w:type="dxa"/>
            <w:tcBorders>
              <w:right w:val="single" w:sz="12" w:space="0" w:color="auto"/>
            </w:tcBorders>
          </w:tcPr>
          <w:p w:rsidR="001A2561" w:rsidRPr="005261A3" w:rsidRDefault="001A2561" w:rsidP="001A2561">
            <w:pPr>
              <w:widowControl/>
              <w:wordWrap/>
              <w:autoSpaceDE/>
              <w:autoSpaceDN/>
              <w:spacing w:beforeLines="50" w:before="120" w:line="480" w:lineRule="auto"/>
              <w:jc w:val="left"/>
              <w:rPr>
                <w:rFonts w:cs="Times New Roman"/>
                <w:color w:val="000000" w:themeColor="text1"/>
                <w:sz w:val="16"/>
                <w:szCs w:val="16"/>
              </w:rPr>
            </w:pPr>
            <w:r w:rsidRPr="005261A3">
              <w:rPr>
                <w:rFonts w:cs="Times New Roman"/>
                <w:color w:val="000000" w:themeColor="text1"/>
                <w:sz w:val="16"/>
                <w:szCs w:val="16"/>
              </w:rPr>
              <w:t>Diameter (</w:t>
            </w:r>
            <m:oMath>
              <m:r>
                <m:rPr>
                  <m:sty m:val="p"/>
                </m:rPr>
                <w:rPr>
                  <w:rFonts w:ascii="Cambria Math" w:hAnsi="Cambria Math" w:cs="Times New Roman"/>
                  <w:color w:val="000000" w:themeColor="text1"/>
                  <w:sz w:val="16"/>
                  <w:szCs w:val="16"/>
                </w:rPr>
                <m:t>μ</m:t>
              </m:r>
            </m:oMath>
            <w:r w:rsidRPr="005261A3">
              <w:rPr>
                <w:rFonts w:cs="Times New Roman"/>
                <w:color w:val="000000" w:themeColor="text1"/>
                <w:sz w:val="16"/>
                <w:szCs w:val="16"/>
              </w:rPr>
              <w:t>m)</w:t>
            </w:r>
          </w:p>
        </w:tc>
        <w:tc>
          <w:tcPr>
            <w:tcW w:w="927" w:type="dxa"/>
            <w:tcBorders>
              <w:left w:val="single" w:sz="1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27</w:t>
            </w:r>
          </w:p>
        </w:tc>
        <w:tc>
          <w:tcPr>
            <w:tcW w:w="850" w:type="dxa"/>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29</w:t>
            </w:r>
          </w:p>
        </w:tc>
        <w:tc>
          <w:tcPr>
            <w:tcW w:w="992" w:type="dxa"/>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33</w:t>
            </w:r>
          </w:p>
        </w:tc>
        <w:tc>
          <w:tcPr>
            <w:tcW w:w="993" w:type="dxa"/>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w:t>
            </w:r>
          </w:p>
        </w:tc>
        <w:tc>
          <w:tcPr>
            <w:tcW w:w="992" w:type="dxa"/>
            <w:tcBorders>
              <w:right w:val="single" w:sz="1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35</w:t>
            </w:r>
          </w:p>
        </w:tc>
        <w:tc>
          <w:tcPr>
            <w:tcW w:w="992" w:type="dxa"/>
            <w:tcBorders>
              <w:left w:val="single" w:sz="12" w:space="0" w:color="auto"/>
              <w:right w:val="single" w:sz="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31</w:t>
            </w:r>
          </w:p>
        </w:tc>
        <w:tc>
          <w:tcPr>
            <w:tcW w:w="934" w:type="dxa"/>
            <w:tcBorders>
              <w:left w:val="single" w:sz="2" w:space="0" w:color="auto"/>
              <w:right w:val="nil"/>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w:t>
            </w:r>
          </w:p>
        </w:tc>
      </w:tr>
      <w:tr w:rsidR="001A2561" w:rsidRPr="005261A3" w:rsidTr="001A2561">
        <w:trPr>
          <w:trHeight w:val="397"/>
        </w:trPr>
        <w:tc>
          <w:tcPr>
            <w:tcW w:w="1129" w:type="dxa"/>
            <w:vMerge/>
            <w:tcBorders>
              <w:left w:val="nil"/>
            </w:tcBorders>
          </w:tcPr>
          <w:p w:rsidR="001A2561" w:rsidRPr="005261A3" w:rsidRDefault="001A2561" w:rsidP="001A2561">
            <w:pPr>
              <w:widowControl/>
              <w:wordWrap/>
              <w:autoSpaceDE/>
              <w:autoSpaceDN/>
              <w:spacing w:beforeLines="130" w:before="312" w:line="480" w:lineRule="auto"/>
              <w:jc w:val="left"/>
              <w:rPr>
                <w:rFonts w:cs="Times New Roman"/>
                <w:b/>
                <w:color w:val="000000" w:themeColor="text1"/>
                <w:sz w:val="16"/>
                <w:szCs w:val="16"/>
              </w:rPr>
            </w:pPr>
          </w:p>
        </w:tc>
        <w:tc>
          <w:tcPr>
            <w:tcW w:w="1205" w:type="dxa"/>
            <w:tcBorders>
              <w:right w:val="single" w:sz="12" w:space="0" w:color="auto"/>
            </w:tcBorders>
          </w:tcPr>
          <w:p w:rsidR="001A2561" w:rsidRPr="005261A3" w:rsidRDefault="001A2561" w:rsidP="001A2561">
            <w:pPr>
              <w:widowControl/>
              <w:wordWrap/>
              <w:autoSpaceDE/>
              <w:autoSpaceDN/>
              <w:spacing w:beforeLines="50" w:before="120" w:line="480" w:lineRule="auto"/>
              <w:jc w:val="left"/>
              <w:rPr>
                <w:rFonts w:cs="Times New Roman"/>
                <w:color w:val="000000" w:themeColor="text1"/>
                <w:sz w:val="16"/>
                <w:szCs w:val="16"/>
              </w:rPr>
            </w:pPr>
            <w:r w:rsidRPr="005261A3">
              <w:rPr>
                <w:rFonts w:cs="Times New Roman"/>
                <w:color w:val="000000" w:themeColor="text1"/>
                <w:sz w:val="16"/>
                <w:szCs w:val="16"/>
              </w:rPr>
              <w:t>Length (mm)</w:t>
            </w:r>
          </w:p>
        </w:tc>
        <w:tc>
          <w:tcPr>
            <w:tcW w:w="927" w:type="dxa"/>
            <w:tcBorders>
              <w:left w:val="single" w:sz="1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500</w:t>
            </w:r>
          </w:p>
        </w:tc>
        <w:tc>
          <w:tcPr>
            <w:tcW w:w="850" w:type="dxa"/>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464</w:t>
            </w:r>
          </w:p>
        </w:tc>
        <w:tc>
          <w:tcPr>
            <w:tcW w:w="992" w:type="dxa"/>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421</w:t>
            </w:r>
          </w:p>
        </w:tc>
        <w:tc>
          <w:tcPr>
            <w:tcW w:w="993" w:type="dxa"/>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w:t>
            </w:r>
          </w:p>
        </w:tc>
        <w:tc>
          <w:tcPr>
            <w:tcW w:w="992" w:type="dxa"/>
            <w:tcBorders>
              <w:right w:val="single" w:sz="1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371</w:t>
            </w:r>
          </w:p>
        </w:tc>
        <w:tc>
          <w:tcPr>
            <w:tcW w:w="992" w:type="dxa"/>
            <w:tcBorders>
              <w:left w:val="single" w:sz="12" w:space="0" w:color="auto"/>
              <w:right w:val="single" w:sz="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401</w:t>
            </w:r>
          </w:p>
        </w:tc>
        <w:tc>
          <w:tcPr>
            <w:tcW w:w="934" w:type="dxa"/>
            <w:tcBorders>
              <w:left w:val="single" w:sz="2" w:space="0" w:color="auto"/>
              <w:right w:val="nil"/>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w:t>
            </w:r>
          </w:p>
        </w:tc>
      </w:tr>
      <w:tr w:rsidR="001A2561" w:rsidRPr="005261A3" w:rsidTr="001A2561">
        <w:trPr>
          <w:trHeight w:val="397"/>
        </w:trPr>
        <w:tc>
          <w:tcPr>
            <w:tcW w:w="1129" w:type="dxa"/>
            <w:vMerge w:val="restart"/>
            <w:tcBorders>
              <w:left w:val="nil"/>
            </w:tcBorders>
          </w:tcPr>
          <w:p w:rsidR="001A2561" w:rsidRPr="005261A3" w:rsidRDefault="001A2561" w:rsidP="001A2561">
            <w:pPr>
              <w:widowControl/>
              <w:wordWrap/>
              <w:autoSpaceDE/>
              <w:autoSpaceDN/>
              <w:spacing w:beforeLines="130" w:before="312" w:line="480" w:lineRule="auto"/>
              <w:jc w:val="left"/>
              <w:rPr>
                <w:rFonts w:cs="Times New Roman"/>
                <w:b/>
                <w:color w:val="000000" w:themeColor="text1"/>
                <w:sz w:val="16"/>
                <w:szCs w:val="16"/>
              </w:rPr>
            </w:pPr>
            <w:r w:rsidRPr="005261A3">
              <w:rPr>
                <w:rFonts w:cs="Times New Roman"/>
                <w:b/>
                <w:color w:val="000000" w:themeColor="text1"/>
                <w:sz w:val="16"/>
                <w:szCs w:val="16"/>
              </w:rPr>
              <w:t>LLDPE 20</w:t>
            </w:r>
          </w:p>
        </w:tc>
        <w:tc>
          <w:tcPr>
            <w:tcW w:w="1205" w:type="dxa"/>
            <w:tcBorders>
              <w:right w:val="single" w:sz="12" w:space="0" w:color="auto"/>
            </w:tcBorders>
          </w:tcPr>
          <w:p w:rsidR="001A2561" w:rsidRPr="005261A3" w:rsidRDefault="001A2561" w:rsidP="001A2561">
            <w:pPr>
              <w:widowControl/>
              <w:wordWrap/>
              <w:autoSpaceDE/>
              <w:autoSpaceDN/>
              <w:spacing w:beforeLines="50" w:before="120" w:line="480" w:lineRule="auto"/>
              <w:jc w:val="left"/>
              <w:rPr>
                <w:rFonts w:cs="Times New Roman"/>
                <w:color w:val="000000" w:themeColor="text1"/>
                <w:sz w:val="16"/>
                <w:szCs w:val="16"/>
              </w:rPr>
            </w:pPr>
            <w:r w:rsidRPr="005261A3">
              <w:rPr>
                <w:rFonts w:cs="Times New Roman"/>
                <w:color w:val="000000" w:themeColor="text1"/>
                <w:sz w:val="16"/>
                <w:szCs w:val="16"/>
              </w:rPr>
              <w:t>Diameter (</w:t>
            </w:r>
            <m:oMath>
              <m:r>
                <m:rPr>
                  <m:sty m:val="p"/>
                </m:rPr>
                <w:rPr>
                  <w:rFonts w:ascii="Cambria Math" w:hAnsi="Cambria Math" w:cs="Times New Roman"/>
                  <w:color w:val="000000" w:themeColor="text1"/>
                  <w:sz w:val="16"/>
                  <w:szCs w:val="16"/>
                </w:rPr>
                <m:t>μ</m:t>
              </m:r>
            </m:oMath>
            <w:r w:rsidRPr="005261A3">
              <w:rPr>
                <w:rFonts w:cs="Times New Roman"/>
                <w:color w:val="000000" w:themeColor="text1"/>
                <w:sz w:val="16"/>
                <w:szCs w:val="16"/>
              </w:rPr>
              <w:t>m)</w:t>
            </w:r>
          </w:p>
        </w:tc>
        <w:tc>
          <w:tcPr>
            <w:tcW w:w="927" w:type="dxa"/>
            <w:tcBorders>
              <w:left w:val="single" w:sz="1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22</w:t>
            </w:r>
          </w:p>
        </w:tc>
        <w:tc>
          <w:tcPr>
            <w:tcW w:w="850" w:type="dxa"/>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24</w:t>
            </w:r>
          </w:p>
        </w:tc>
        <w:tc>
          <w:tcPr>
            <w:tcW w:w="992" w:type="dxa"/>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25</w:t>
            </w:r>
          </w:p>
        </w:tc>
        <w:tc>
          <w:tcPr>
            <w:tcW w:w="993" w:type="dxa"/>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w:t>
            </w:r>
          </w:p>
        </w:tc>
        <w:tc>
          <w:tcPr>
            <w:tcW w:w="992" w:type="dxa"/>
            <w:tcBorders>
              <w:right w:val="single" w:sz="1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28</w:t>
            </w:r>
          </w:p>
        </w:tc>
        <w:tc>
          <w:tcPr>
            <w:tcW w:w="992" w:type="dxa"/>
            <w:tcBorders>
              <w:left w:val="single" w:sz="12" w:space="0" w:color="auto"/>
              <w:right w:val="single" w:sz="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24</w:t>
            </w:r>
          </w:p>
        </w:tc>
        <w:tc>
          <w:tcPr>
            <w:tcW w:w="934" w:type="dxa"/>
            <w:tcBorders>
              <w:left w:val="single" w:sz="2" w:space="0" w:color="auto"/>
              <w:right w:val="nil"/>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w:t>
            </w:r>
          </w:p>
        </w:tc>
      </w:tr>
      <w:tr w:rsidR="001A2561" w:rsidRPr="005261A3" w:rsidTr="001A2561">
        <w:trPr>
          <w:trHeight w:val="397"/>
        </w:trPr>
        <w:tc>
          <w:tcPr>
            <w:tcW w:w="1129" w:type="dxa"/>
            <w:vMerge/>
            <w:tcBorders>
              <w:left w:val="nil"/>
            </w:tcBorders>
          </w:tcPr>
          <w:p w:rsidR="001A2561" w:rsidRPr="005261A3" w:rsidRDefault="001A2561" w:rsidP="001A2561">
            <w:pPr>
              <w:widowControl/>
              <w:wordWrap/>
              <w:autoSpaceDE/>
              <w:autoSpaceDN/>
              <w:spacing w:line="480" w:lineRule="auto"/>
              <w:jc w:val="left"/>
              <w:rPr>
                <w:rFonts w:cs="Times New Roman"/>
                <w:color w:val="000000" w:themeColor="text1"/>
                <w:sz w:val="16"/>
                <w:szCs w:val="16"/>
              </w:rPr>
            </w:pPr>
          </w:p>
        </w:tc>
        <w:tc>
          <w:tcPr>
            <w:tcW w:w="1205" w:type="dxa"/>
            <w:tcBorders>
              <w:right w:val="single" w:sz="12" w:space="0" w:color="auto"/>
            </w:tcBorders>
          </w:tcPr>
          <w:p w:rsidR="001A2561" w:rsidRPr="005261A3" w:rsidRDefault="001A2561" w:rsidP="001A2561">
            <w:pPr>
              <w:widowControl/>
              <w:wordWrap/>
              <w:autoSpaceDE/>
              <w:autoSpaceDN/>
              <w:spacing w:beforeLines="50" w:before="120" w:line="480" w:lineRule="auto"/>
              <w:jc w:val="left"/>
              <w:rPr>
                <w:rFonts w:cs="Times New Roman"/>
                <w:color w:val="000000" w:themeColor="text1"/>
                <w:sz w:val="16"/>
                <w:szCs w:val="16"/>
              </w:rPr>
            </w:pPr>
            <w:r w:rsidRPr="005261A3">
              <w:rPr>
                <w:rFonts w:cs="Times New Roman"/>
                <w:color w:val="000000" w:themeColor="text1"/>
                <w:sz w:val="16"/>
                <w:szCs w:val="16"/>
              </w:rPr>
              <w:t>Length (mm)</w:t>
            </w:r>
          </w:p>
        </w:tc>
        <w:tc>
          <w:tcPr>
            <w:tcW w:w="927" w:type="dxa"/>
            <w:tcBorders>
              <w:left w:val="single" w:sz="12" w:space="0" w:color="auto"/>
              <w:bottom w:val="single" w:sz="1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500</w:t>
            </w:r>
          </w:p>
        </w:tc>
        <w:tc>
          <w:tcPr>
            <w:tcW w:w="850" w:type="dxa"/>
            <w:tcBorders>
              <w:bottom w:val="single" w:sz="1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478</w:t>
            </w:r>
          </w:p>
        </w:tc>
        <w:tc>
          <w:tcPr>
            <w:tcW w:w="992" w:type="dxa"/>
            <w:tcBorders>
              <w:bottom w:val="single" w:sz="1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432</w:t>
            </w:r>
          </w:p>
        </w:tc>
        <w:tc>
          <w:tcPr>
            <w:tcW w:w="993" w:type="dxa"/>
            <w:tcBorders>
              <w:bottom w:val="single" w:sz="1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w:t>
            </w:r>
          </w:p>
        </w:tc>
        <w:tc>
          <w:tcPr>
            <w:tcW w:w="992" w:type="dxa"/>
            <w:tcBorders>
              <w:bottom w:val="single" w:sz="12" w:space="0" w:color="auto"/>
              <w:right w:val="single" w:sz="1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394</w:t>
            </w:r>
          </w:p>
        </w:tc>
        <w:tc>
          <w:tcPr>
            <w:tcW w:w="992" w:type="dxa"/>
            <w:tcBorders>
              <w:left w:val="single" w:sz="12" w:space="0" w:color="auto"/>
              <w:bottom w:val="single" w:sz="12" w:space="0" w:color="auto"/>
              <w:right w:val="single" w:sz="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413</w:t>
            </w:r>
          </w:p>
        </w:tc>
        <w:tc>
          <w:tcPr>
            <w:tcW w:w="934" w:type="dxa"/>
            <w:tcBorders>
              <w:left w:val="single" w:sz="2" w:space="0" w:color="auto"/>
              <w:bottom w:val="single" w:sz="12" w:space="0" w:color="auto"/>
              <w:right w:val="nil"/>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w:t>
            </w:r>
          </w:p>
        </w:tc>
      </w:tr>
    </w:tbl>
    <w:p w:rsidR="00B14AFD" w:rsidRDefault="00B14AFD" w:rsidP="001A2561"/>
    <w:p w:rsidR="001A2561" w:rsidRDefault="001A2561">
      <w:pPr>
        <w:widowControl/>
        <w:wordWrap/>
        <w:autoSpaceDE/>
        <w:autoSpaceDN/>
      </w:pPr>
      <w:r>
        <w:br w:type="page"/>
      </w:r>
    </w:p>
    <w:p w:rsidR="001A2561" w:rsidRPr="005261A3" w:rsidRDefault="001A2561" w:rsidP="001A2561">
      <w:pPr>
        <w:spacing w:line="480" w:lineRule="auto"/>
        <w:rPr>
          <w:rFonts w:ascii="Times New Roman" w:hAnsi="Times New Roman" w:cs="Times New Roman"/>
          <w:color w:val="000000" w:themeColor="text1"/>
          <w:sz w:val="24"/>
          <w:szCs w:val="24"/>
        </w:rPr>
      </w:pPr>
      <w:r w:rsidRPr="005261A3">
        <w:rPr>
          <w:rFonts w:ascii="Times New Roman" w:hAnsi="Times New Roman" w:cs="Times New Roman"/>
          <w:b/>
          <w:color w:val="000000" w:themeColor="text1"/>
          <w:sz w:val="24"/>
          <w:szCs w:val="24"/>
        </w:rPr>
        <w:lastRenderedPageBreak/>
        <w:t xml:space="preserve">Table </w:t>
      </w:r>
      <w:r w:rsidR="00165189">
        <w:rPr>
          <w:rFonts w:ascii="Times New Roman" w:hAnsi="Times New Roman" w:cs="Times New Roman"/>
          <w:b/>
          <w:color w:val="000000" w:themeColor="text1"/>
          <w:sz w:val="24"/>
          <w:szCs w:val="24"/>
        </w:rPr>
        <w:t>S</w:t>
      </w:r>
      <w:r w:rsidR="008E4F03">
        <w:rPr>
          <w:rFonts w:ascii="Times New Roman" w:hAnsi="Times New Roman" w:cs="Times New Roman" w:hint="eastAsia"/>
          <w:b/>
          <w:color w:val="000000" w:themeColor="text1"/>
          <w:sz w:val="24"/>
          <w:szCs w:val="24"/>
        </w:rPr>
        <w:t>5</w:t>
      </w:r>
      <w:r w:rsidRPr="005261A3">
        <w:rPr>
          <w:rFonts w:ascii="Times New Roman" w:hAnsi="Times New Roman" w:cs="Times New Roman"/>
          <w:b/>
          <w:color w:val="000000" w:themeColor="text1"/>
          <w:sz w:val="24"/>
          <w:szCs w:val="24"/>
        </w:rPr>
        <w:t>.</w:t>
      </w:r>
      <w:r w:rsidRPr="005261A3">
        <w:rPr>
          <w:rFonts w:ascii="Times New Roman" w:hAnsi="Times New Roman" w:cs="Times New Roman"/>
          <w:color w:val="000000" w:themeColor="text1"/>
          <w:sz w:val="24"/>
          <w:szCs w:val="24"/>
        </w:rPr>
        <w:t xml:space="preserve"> Diameter, length, and weight values of the HDPE and LLDPE</w:t>
      </w:r>
      <w:r w:rsidRPr="005261A3" w:rsidDel="006D0977">
        <w:rPr>
          <w:rFonts w:ascii="Times New Roman" w:hAnsi="Times New Roman" w:cs="Times New Roman"/>
          <w:color w:val="000000" w:themeColor="text1"/>
          <w:sz w:val="24"/>
          <w:szCs w:val="24"/>
        </w:rPr>
        <w:t xml:space="preserve"> </w:t>
      </w:r>
      <w:r w:rsidRPr="005261A3">
        <w:rPr>
          <w:rFonts w:ascii="Times New Roman" w:hAnsi="Times New Roman" w:cs="Times New Roman"/>
          <w:color w:val="000000" w:themeColor="text1"/>
          <w:sz w:val="24"/>
          <w:szCs w:val="24"/>
        </w:rPr>
        <w:t>fibers according to the sulfonation time under 5 bar pressure.</w:t>
      </w:r>
    </w:p>
    <w:tbl>
      <w:tblPr>
        <w:tblStyle w:val="a3"/>
        <w:tblpPr w:leftFromText="142" w:rightFromText="142" w:vertAnchor="text" w:horzAnchor="margin" w:tblpY="-3"/>
        <w:tblW w:w="9014" w:type="dxa"/>
        <w:tblBorders>
          <w:top w:val="single" w:sz="12" w:space="0" w:color="auto"/>
          <w:bottom w:val="single" w:sz="12" w:space="0" w:color="auto"/>
        </w:tblBorders>
        <w:tblLook w:val="04A0" w:firstRow="1" w:lastRow="0" w:firstColumn="1" w:lastColumn="0" w:noHBand="0" w:noVBand="1"/>
      </w:tblPr>
      <w:tblGrid>
        <w:gridCol w:w="1129"/>
        <w:gridCol w:w="1205"/>
        <w:gridCol w:w="927"/>
        <w:gridCol w:w="850"/>
        <w:gridCol w:w="992"/>
        <w:gridCol w:w="993"/>
        <w:gridCol w:w="992"/>
        <w:gridCol w:w="992"/>
        <w:gridCol w:w="934"/>
      </w:tblGrid>
      <w:tr w:rsidR="001A2561" w:rsidRPr="005261A3" w:rsidTr="001A2561">
        <w:trPr>
          <w:trHeight w:val="301"/>
        </w:trPr>
        <w:tc>
          <w:tcPr>
            <w:tcW w:w="2334" w:type="dxa"/>
            <w:gridSpan w:val="2"/>
            <w:vMerge w:val="restart"/>
            <w:tcBorders>
              <w:top w:val="single" w:sz="12" w:space="0" w:color="auto"/>
              <w:left w:val="nil"/>
              <w:right w:val="single" w:sz="12" w:space="0" w:color="auto"/>
            </w:tcBorders>
          </w:tcPr>
          <w:p w:rsidR="001A2561" w:rsidRPr="005261A3" w:rsidRDefault="001A2561" w:rsidP="001A2561">
            <w:pPr>
              <w:widowControl/>
              <w:wordWrap/>
              <w:autoSpaceDE/>
              <w:autoSpaceDN/>
              <w:spacing w:beforeLines="150" w:before="360" w:line="480" w:lineRule="auto"/>
              <w:jc w:val="center"/>
              <w:rPr>
                <w:rFonts w:cs="Times New Roman"/>
                <w:color w:val="000000" w:themeColor="text1"/>
                <w:sz w:val="16"/>
                <w:szCs w:val="16"/>
              </w:rPr>
            </w:pPr>
          </w:p>
        </w:tc>
        <w:tc>
          <w:tcPr>
            <w:tcW w:w="4754" w:type="dxa"/>
            <w:gridSpan w:val="5"/>
            <w:tcBorders>
              <w:top w:val="single" w:sz="12" w:space="0" w:color="auto"/>
              <w:left w:val="single" w:sz="12" w:space="0" w:color="auto"/>
              <w:bottom w:val="single" w:sz="4" w:space="0" w:color="auto"/>
              <w:right w:val="single" w:sz="12" w:space="0" w:color="auto"/>
            </w:tcBorders>
          </w:tcPr>
          <w:p w:rsidR="001A2561" w:rsidRPr="005261A3" w:rsidRDefault="001A2561" w:rsidP="001A2561">
            <w:pPr>
              <w:widowControl/>
              <w:wordWrap/>
              <w:autoSpaceDE/>
              <w:autoSpaceDN/>
              <w:spacing w:line="480" w:lineRule="auto"/>
              <w:jc w:val="center"/>
              <w:rPr>
                <w:rFonts w:cs="Times New Roman"/>
                <w:b/>
                <w:color w:val="000000" w:themeColor="text1"/>
                <w:sz w:val="16"/>
                <w:szCs w:val="16"/>
              </w:rPr>
            </w:pPr>
            <w:r w:rsidRPr="005261A3">
              <w:rPr>
                <w:rFonts w:cs="Times New Roman"/>
                <w:b/>
                <w:color w:val="000000" w:themeColor="text1"/>
                <w:sz w:val="16"/>
                <w:szCs w:val="16"/>
              </w:rPr>
              <w:t>Partially drawn fiber</w:t>
            </w:r>
          </w:p>
        </w:tc>
        <w:tc>
          <w:tcPr>
            <w:tcW w:w="1926" w:type="dxa"/>
            <w:gridSpan w:val="2"/>
            <w:tcBorders>
              <w:top w:val="single" w:sz="12" w:space="0" w:color="auto"/>
              <w:left w:val="single" w:sz="12" w:space="0" w:color="auto"/>
              <w:bottom w:val="single" w:sz="4" w:space="0" w:color="auto"/>
              <w:right w:val="nil"/>
            </w:tcBorders>
          </w:tcPr>
          <w:p w:rsidR="001A2561" w:rsidRPr="005261A3" w:rsidRDefault="001A2561" w:rsidP="001A2561">
            <w:pPr>
              <w:widowControl/>
              <w:wordWrap/>
              <w:autoSpaceDE/>
              <w:autoSpaceDN/>
              <w:spacing w:line="480" w:lineRule="auto"/>
              <w:jc w:val="center"/>
              <w:rPr>
                <w:rFonts w:cs="Times New Roman"/>
                <w:b/>
                <w:color w:val="000000" w:themeColor="text1"/>
                <w:sz w:val="16"/>
                <w:szCs w:val="16"/>
              </w:rPr>
            </w:pPr>
            <w:r w:rsidRPr="005261A3">
              <w:rPr>
                <w:rFonts w:cs="Times New Roman"/>
                <w:b/>
                <w:color w:val="000000" w:themeColor="text1"/>
                <w:sz w:val="16"/>
                <w:szCs w:val="16"/>
              </w:rPr>
              <w:t>Fully drawn fiber</w:t>
            </w:r>
          </w:p>
        </w:tc>
      </w:tr>
      <w:tr w:rsidR="001A2561" w:rsidRPr="005261A3" w:rsidTr="001A2561">
        <w:trPr>
          <w:trHeight w:val="301"/>
        </w:trPr>
        <w:tc>
          <w:tcPr>
            <w:tcW w:w="2334" w:type="dxa"/>
            <w:gridSpan w:val="2"/>
            <w:vMerge/>
            <w:tcBorders>
              <w:left w:val="nil"/>
              <w:bottom w:val="single" w:sz="12" w:space="0" w:color="auto"/>
              <w:right w:val="single" w:sz="12" w:space="0" w:color="auto"/>
            </w:tcBorders>
          </w:tcPr>
          <w:p w:rsidR="001A2561" w:rsidRPr="005261A3" w:rsidRDefault="001A2561" w:rsidP="001A2561">
            <w:pPr>
              <w:widowControl/>
              <w:wordWrap/>
              <w:autoSpaceDE/>
              <w:autoSpaceDN/>
              <w:spacing w:beforeLines="150" w:before="360" w:line="480" w:lineRule="auto"/>
              <w:jc w:val="center"/>
              <w:rPr>
                <w:rFonts w:cs="Times New Roman"/>
                <w:color w:val="000000" w:themeColor="text1"/>
                <w:sz w:val="16"/>
                <w:szCs w:val="16"/>
              </w:rPr>
            </w:pPr>
          </w:p>
        </w:tc>
        <w:tc>
          <w:tcPr>
            <w:tcW w:w="927" w:type="dxa"/>
            <w:tcBorders>
              <w:top w:val="single" w:sz="4" w:space="0" w:color="auto"/>
              <w:left w:val="single" w:sz="12" w:space="0" w:color="auto"/>
              <w:bottom w:val="single" w:sz="12" w:space="0" w:color="auto"/>
            </w:tcBorders>
          </w:tcPr>
          <w:p w:rsidR="001A2561" w:rsidRPr="005261A3" w:rsidRDefault="001A2561" w:rsidP="001A2561">
            <w:pPr>
              <w:widowControl/>
              <w:wordWrap/>
              <w:autoSpaceDE/>
              <w:autoSpaceDN/>
              <w:spacing w:beforeLines="20" w:before="48" w:line="480" w:lineRule="auto"/>
              <w:jc w:val="center"/>
              <w:rPr>
                <w:rFonts w:cs="Times New Roman"/>
                <w:color w:val="000000" w:themeColor="text1"/>
                <w:sz w:val="16"/>
                <w:szCs w:val="16"/>
              </w:rPr>
            </w:pPr>
            <w:r w:rsidRPr="005261A3">
              <w:rPr>
                <w:rFonts w:cs="Times New Roman"/>
                <w:color w:val="000000" w:themeColor="text1"/>
                <w:sz w:val="16"/>
                <w:szCs w:val="16"/>
              </w:rPr>
              <w:t>0h</w:t>
            </w:r>
          </w:p>
        </w:tc>
        <w:tc>
          <w:tcPr>
            <w:tcW w:w="850" w:type="dxa"/>
            <w:tcBorders>
              <w:top w:val="single" w:sz="4" w:space="0" w:color="auto"/>
              <w:bottom w:val="single" w:sz="12" w:space="0" w:color="auto"/>
            </w:tcBorders>
          </w:tcPr>
          <w:p w:rsidR="001A2561" w:rsidRPr="005261A3" w:rsidRDefault="001A2561" w:rsidP="001A2561">
            <w:pPr>
              <w:widowControl/>
              <w:wordWrap/>
              <w:autoSpaceDE/>
              <w:autoSpaceDN/>
              <w:spacing w:beforeLines="20" w:before="48" w:line="480" w:lineRule="auto"/>
              <w:jc w:val="center"/>
              <w:rPr>
                <w:rFonts w:cs="Times New Roman"/>
                <w:color w:val="000000" w:themeColor="text1"/>
                <w:sz w:val="16"/>
                <w:szCs w:val="16"/>
              </w:rPr>
            </w:pPr>
            <w:r w:rsidRPr="005261A3">
              <w:rPr>
                <w:rFonts w:cs="Times New Roman"/>
                <w:color w:val="000000" w:themeColor="text1"/>
                <w:sz w:val="16"/>
                <w:szCs w:val="16"/>
              </w:rPr>
              <w:t>2h</w:t>
            </w:r>
          </w:p>
        </w:tc>
        <w:tc>
          <w:tcPr>
            <w:tcW w:w="992" w:type="dxa"/>
            <w:tcBorders>
              <w:top w:val="single" w:sz="4" w:space="0" w:color="auto"/>
              <w:bottom w:val="single" w:sz="12" w:space="0" w:color="auto"/>
            </w:tcBorders>
          </w:tcPr>
          <w:p w:rsidR="001A2561" w:rsidRPr="005261A3" w:rsidRDefault="001A2561" w:rsidP="001A2561">
            <w:pPr>
              <w:widowControl/>
              <w:wordWrap/>
              <w:autoSpaceDE/>
              <w:autoSpaceDN/>
              <w:spacing w:beforeLines="20" w:before="48" w:line="480" w:lineRule="auto"/>
              <w:jc w:val="center"/>
              <w:rPr>
                <w:rFonts w:cs="Times New Roman"/>
                <w:color w:val="000000" w:themeColor="text1"/>
                <w:sz w:val="16"/>
                <w:szCs w:val="16"/>
              </w:rPr>
            </w:pPr>
            <w:r w:rsidRPr="005261A3">
              <w:rPr>
                <w:rFonts w:cs="Times New Roman"/>
                <w:color w:val="000000" w:themeColor="text1"/>
                <w:sz w:val="16"/>
                <w:szCs w:val="16"/>
              </w:rPr>
              <w:t>2.5h</w:t>
            </w:r>
          </w:p>
        </w:tc>
        <w:tc>
          <w:tcPr>
            <w:tcW w:w="993" w:type="dxa"/>
            <w:tcBorders>
              <w:top w:val="single" w:sz="4" w:space="0" w:color="auto"/>
              <w:bottom w:val="single" w:sz="12" w:space="0" w:color="auto"/>
            </w:tcBorders>
          </w:tcPr>
          <w:p w:rsidR="001A2561" w:rsidRPr="005261A3" w:rsidRDefault="001A2561" w:rsidP="001A2561">
            <w:pPr>
              <w:widowControl/>
              <w:wordWrap/>
              <w:autoSpaceDE/>
              <w:autoSpaceDN/>
              <w:spacing w:beforeLines="20" w:before="48" w:line="480" w:lineRule="auto"/>
              <w:jc w:val="center"/>
              <w:rPr>
                <w:rFonts w:cs="Times New Roman"/>
                <w:color w:val="000000" w:themeColor="text1"/>
                <w:sz w:val="16"/>
                <w:szCs w:val="16"/>
              </w:rPr>
            </w:pPr>
            <w:r w:rsidRPr="005261A3">
              <w:rPr>
                <w:rFonts w:cs="Times New Roman"/>
                <w:color w:val="000000" w:themeColor="text1"/>
                <w:sz w:val="16"/>
                <w:szCs w:val="16"/>
              </w:rPr>
              <w:t>3.5h</w:t>
            </w:r>
          </w:p>
        </w:tc>
        <w:tc>
          <w:tcPr>
            <w:tcW w:w="992" w:type="dxa"/>
            <w:tcBorders>
              <w:top w:val="single" w:sz="4" w:space="0" w:color="auto"/>
              <w:bottom w:val="single" w:sz="12" w:space="0" w:color="auto"/>
              <w:right w:val="single" w:sz="12" w:space="0" w:color="auto"/>
            </w:tcBorders>
          </w:tcPr>
          <w:p w:rsidR="001A2561" w:rsidRPr="005261A3" w:rsidRDefault="001A2561" w:rsidP="001A2561">
            <w:pPr>
              <w:widowControl/>
              <w:wordWrap/>
              <w:autoSpaceDE/>
              <w:autoSpaceDN/>
              <w:spacing w:beforeLines="20" w:before="48" w:line="480" w:lineRule="auto"/>
              <w:jc w:val="center"/>
              <w:rPr>
                <w:rFonts w:cs="Times New Roman"/>
                <w:color w:val="000000" w:themeColor="text1"/>
                <w:sz w:val="16"/>
                <w:szCs w:val="16"/>
              </w:rPr>
            </w:pPr>
            <w:r w:rsidRPr="005261A3">
              <w:rPr>
                <w:rFonts w:cs="Times New Roman"/>
                <w:color w:val="000000" w:themeColor="text1"/>
                <w:sz w:val="16"/>
                <w:szCs w:val="16"/>
              </w:rPr>
              <w:t>5h</w:t>
            </w:r>
          </w:p>
        </w:tc>
        <w:tc>
          <w:tcPr>
            <w:tcW w:w="992" w:type="dxa"/>
            <w:tcBorders>
              <w:top w:val="single" w:sz="4" w:space="0" w:color="auto"/>
              <w:left w:val="single" w:sz="12" w:space="0" w:color="auto"/>
              <w:bottom w:val="single" w:sz="12" w:space="0" w:color="auto"/>
              <w:right w:val="single" w:sz="2" w:space="0" w:color="auto"/>
            </w:tcBorders>
          </w:tcPr>
          <w:p w:rsidR="001A2561" w:rsidRPr="005261A3" w:rsidRDefault="001A2561" w:rsidP="001A2561">
            <w:pPr>
              <w:widowControl/>
              <w:wordWrap/>
              <w:autoSpaceDE/>
              <w:autoSpaceDN/>
              <w:spacing w:beforeLines="20" w:before="48" w:line="480" w:lineRule="auto"/>
              <w:jc w:val="center"/>
              <w:rPr>
                <w:rFonts w:cs="Times New Roman"/>
                <w:color w:val="000000" w:themeColor="text1"/>
                <w:sz w:val="16"/>
                <w:szCs w:val="16"/>
              </w:rPr>
            </w:pPr>
            <w:r w:rsidRPr="005261A3">
              <w:rPr>
                <w:rFonts w:cs="Times New Roman"/>
                <w:color w:val="000000" w:themeColor="text1"/>
                <w:sz w:val="16"/>
                <w:szCs w:val="16"/>
              </w:rPr>
              <w:t>2.5h</w:t>
            </w:r>
          </w:p>
        </w:tc>
        <w:tc>
          <w:tcPr>
            <w:tcW w:w="934" w:type="dxa"/>
            <w:tcBorders>
              <w:top w:val="single" w:sz="4" w:space="0" w:color="auto"/>
              <w:left w:val="single" w:sz="2" w:space="0" w:color="auto"/>
              <w:bottom w:val="single" w:sz="12" w:space="0" w:color="auto"/>
              <w:right w:val="nil"/>
            </w:tcBorders>
          </w:tcPr>
          <w:p w:rsidR="001A2561" w:rsidRPr="005261A3" w:rsidRDefault="001A2561" w:rsidP="001A2561">
            <w:pPr>
              <w:widowControl/>
              <w:wordWrap/>
              <w:autoSpaceDE/>
              <w:autoSpaceDN/>
              <w:spacing w:beforeLines="20" w:before="48" w:line="480" w:lineRule="auto"/>
              <w:jc w:val="center"/>
              <w:rPr>
                <w:rFonts w:cs="Times New Roman"/>
                <w:color w:val="000000" w:themeColor="text1"/>
                <w:sz w:val="16"/>
                <w:szCs w:val="16"/>
              </w:rPr>
            </w:pPr>
            <w:r w:rsidRPr="005261A3">
              <w:rPr>
                <w:rFonts w:cs="Times New Roman"/>
                <w:color w:val="000000" w:themeColor="text1"/>
                <w:sz w:val="16"/>
                <w:szCs w:val="16"/>
              </w:rPr>
              <w:t>3.5h</w:t>
            </w:r>
          </w:p>
        </w:tc>
      </w:tr>
      <w:tr w:rsidR="001A2561" w:rsidRPr="005261A3" w:rsidTr="001A2561">
        <w:trPr>
          <w:trHeight w:val="397"/>
        </w:trPr>
        <w:tc>
          <w:tcPr>
            <w:tcW w:w="1129" w:type="dxa"/>
            <w:vMerge w:val="restart"/>
            <w:tcBorders>
              <w:top w:val="single" w:sz="12" w:space="0" w:color="auto"/>
              <w:left w:val="nil"/>
            </w:tcBorders>
          </w:tcPr>
          <w:p w:rsidR="001A2561" w:rsidRPr="005261A3" w:rsidRDefault="001A2561" w:rsidP="001A2561">
            <w:pPr>
              <w:widowControl/>
              <w:wordWrap/>
              <w:autoSpaceDE/>
              <w:autoSpaceDN/>
              <w:spacing w:beforeLines="130" w:before="312" w:line="480" w:lineRule="auto"/>
              <w:jc w:val="left"/>
              <w:rPr>
                <w:rFonts w:cs="Times New Roman"/>
                <w:b/>
                <w:color w:val="000000" w:themeColor="text1"/>
                <w:sz w:val="16"/>
                <w:szCs w:val="16"/>
              </w:rPr>
            </w:pPr>
            <w:r w:rsidRPr="005261A3">
              <w:rPr>
                <w:rFonts w:cs="Times New Roman"/>
                <w:b/>
                <w:color w:val="000000" w:themeColor="text1"/>
                <w:sz w:val="16"/>
                <w:szCs w:val="16"/>
              </w:rPr>
              <w:t>HDPE 0.6</w:t>
            </w:r>
          </w:p>
        </w:tc>
        <w:tc>
          <w:tcPr>
            <w:tcW w:w="1205" w:type="dxa"/>
            <w:tcBorders>
              <w:top w:val="single" w:sz="12" w:space="0" w:color="auto"/>
              <w:right w:val="single" w:sz="12" w:space="0" w:color="auto"/>
            </w:tcBorders>
          </w:tcPr>
          <w:p w:rsidR="001A2561" w:rsidRPr="005261A3" w:rsidRDefault="001A2561" w:rsidP="001A2561">
            <w:pPr>
              <w:widowControl/>
              <w:wordWrap/>
              <w:autoSpaceDE/>
              <w:autoSpaceDN/>
              <w:spacing w:beforeLines="50" w:before="120" w:line="480" w:lineRule="auto"/>
              <w:jc w:val="left"/>
              <w:rPr>
                <w:rFonts w:cs="Times New Roman"/>
                <w:color w:val="000000" w:themeColor="text1"/>
                <w:sz w:val="16"/>
                <w:szCs w:val="16"/>
              </w:rPr>
            </w:pPr>
            <w:r w:rsidRPr="005261A3">
              <w:rPr>
                <w:rFonts w:cs="Times New Roman"/>
                <w:color w:val="000000" w:themeColor="text1"/>
                <w:sz w:val="16"/>
                <w:szCs w:val="16"/>
              </w:rPr>
              <w:t>Diameter (</w:t>
            </w:r>
            <m:oMath>
              <m:r>
                <m:rPr>
                  <m:sty m:val="p"/>
                </m:rPr>
                <w:rPr>
                  <w:rFonts w:ascii="Cambria Math" w:hAnsi="Cambria Math" w:cs="Times New Roman"/>
                  <w:color w:val="000000" w:themeColor="text1"/>
                  <w:sz w:val="16"/>
                  <w:szCs w:val="16"/>
                </w:rPr>
                <m:t>μ</m:t>
              </m:r>
            </m:oMath>
            <w:r w:rsidRPr="005261A3">
              <w:rPr>
                <w:rFonts w:cs="Times New Roman"/>
                <w:color w:val="000000" w:themeColor="text1"/>
                <w:sz w:val="16"/>
                <w:szCs w:val="16"/>
              </w:rPr>
              <w:t>m)</w:t>
            </w:r>
          </w:p>
        </w:tc>
        <w:tc>
          <w:tcPr>
            <w:tcW w:w="927" w:type="dxa"/>
            <w:tcBorders>
              <w:top w:val="single" w:sz="12" w:space="0" w:color="auto"/>
              <w:left w:val="single" w:sz="1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60</w:t>
            </w:r>
          </w:p>
        </w:tc>
        <w:tc>
          <w:tcPr>
            <w:tcW w:w="850" w:type="dxa"/>
            <w:tcBorders>
              <w:top w:val="single" w:sz="1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63</w:t>
            </w:r>
          </w:p>
        </w:tc>
        <w:tc>
          <w:tcPr>
            <w:tcW w:w="992" w:type="dxa"/>
            <w:tcBorders>
              <w:top w:val="single" w:sz="1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w:t>
            </w:r>
          </w:p>
        </w:tc>
        <w:tc>
          <w:tcPr>
            <w:tcW w:w="993" w:type="dxa"/>
            <w:tcBorders>
              <w:top w:val="single" w:sz="1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67</w:t>
            </w:r>
          </w:p>
        </w:tc>
        <w:tc>
          <w:tcPr>
            <w:tcW w:w="992" w:type="dxa"/>
            <w:tcBorders>
              <w:top w:val="single" w:sz="12" w:space="0" w:color="auto"/>
              <w:right w:val="single" w:sz="12" w:space="0" w:color="auto"/>
            </w:tcBorders>
          </w:tcPr>
          <w:p w:rsidR="001A2561" w:rsidRPr="005261A3" w:rsidRDefault="001A2561" w:rsidP="001A2561">
            <w:pPr>
              <w:widowControl/>
              <w:tabs>
                <w:tab w:val="left" w:pos="269"/>
                <w:tab w:val="center" w:pos="388"/>
              </w:tabs>
              <w:wordWrap/>
              <w:autoSpaceDE/>
              <w:autoSpaceDN/>
              <w:spacing w:beforeLines="30" w:before="72" w:line="480" w:lineRule="auto"/>
              <w:jc w:val="left"/>
              <w:rPr>
                <w:rFonts w:cs="Times New Roman"/>
                <w:color w:val="000000" w:themeColor="text1"/>
                <w:sz w:val="16"/>
                <w:szCs w:val="16"/>
              </w:rPr>
            </w:pPr>
            <w:r w:rsidRPr="005261A3">
              <w:rPr>
                <w:rFonts w:cs="Times New Roman"/>
                <w:color w:val="000000" w:themeColor="text1"/>
                <w:sz w:val="16"/>
                <w:szCs w:val="16"/>
              </w:rPr>
              <w:tab/>
              <w:t>70</w:t>
            </w:r>
          </w:p>
        </w:tc>
        <w:tc>
          <w:tcPr>
            <w:tcW w:w="992" w:type="dxa"/>
            <w:tcBorders>
              <w:top w:val="single" w:sz="12" w:space="0" w:color="auto"/>
              <w:left w:val="single" w:sz="12" w:space="0" w:color="auto"/>
              <w:right w:val="single" w:sz="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w:t>
            </w:r>
          </w:p>
        </w:tc>
        <w:tc>
          <w:tcPr>
            <w:tcW w:w="934" w:type="dxa"/>
            <w:tcBorders>
              <w:top w:val="single" w:sz="12" w:space="0" w:color="auto"/>
              <w:left w:val="single" w:sz="2" w:space="0" w:color="auto"/>
              <w:right w:val="nil"/>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59</w:t>
            </w:r>
          </w:p>
        </w:tc>
      </w:tr>
      <w:tr w:rsidR="001A2561" w:rsidRPr="005261A3" w:rsidTr="001A2561">
        <w:trPr>
          <w:trHeight w:val="397"/>
        </w:trPr>
        <w:tc>
          <w:tcPr>
            <w:tcW w:w="1129" w:type="dxa"/>
            <w:vMerge/>
            <w:tcBorders>
              <w:left w:val="nil"/>
            </w:tcBorders>
          </w:tcPr>
          <w:p w:rsidR="001A2561" w:rsidRPr="005261A3" w:rsidRDefault="001A2561" w:rsidP="001A2561">
            <w:pPr>
              <w:widowControl/>
              <w:wordWrap/>
              <w:autoSpaceDE/>
              <w:autoSpaceDN/>
              <w:spacing w:beforeLines="130" w:before="312" w:line="480" w:lineRule="auto"/>
              <w:jc w:val="left"/>
              <w:rPr>
                <w:rFonts w:cs="Times New Roman"/>
                <w:b/>
                <w:color w:val="000000" w:themeColor="text1"/>
                <w:sz w:val="16"/>
                <w:szCs w:val="16"/>
              </w:rPr>
            </w:pPr>
          </w:p>
        </w:tc>
        <w:tc>
          <w:tcPr>
            <w:tcW w:w="1205" w:type="dxa"/>
            <w:tcBorders>
              <w:right w:val="single" w:sz="12" w:space="0" w:color="auto"/>
            </w:tcBorders>
          </w:tcPr>
          <w:p w:rsidR="001A2561" w:rsidRPr="005261A3" w:rsidRDefault="001A2561" w:rsidP="001A2561">
            <w:pPr>
              <w:widowControl/>
              <w:wordWrap/>
              <w:autoSpaceDE/>
              <w:autoSpaceDN/>
              <w:spacing w:beforeLines="50" w:before="120" w:line="480" w:lineRule="auto"/>
              <w:jc w:val="left"/>
              <w:rPr>
                <w:rFonts w:cs="Times New Roman"/>
                <w:color w:val="000000" w:themeColor="text1"/>
                <w:sz w:val="16"/>
                <w:szCs w:val="16"/>
              </w:rPr>
            </w:pPr>
            <w:r w:rsidRPr="005261A3">
              <w:rPr>
                <w:rFonts w:cs="Times New Roman"/>
                <w:color w:val="000000" w:themeColor="text1"/>
                <w:sz w:val="16"/>
                <w:szCs w:val="16"/>
              </w:rPr>
              <w:t>Length (mm)</w:t>
            </w:r>
          </w:p>
        </w:tc>
        <w:tc>
          <w:tcPr>
            <w:tcW w:w="927" w:type="dxa"/>
            <w:tcBorders>
              <w:left w:val="single" w:sz="1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500</w:t>
            </w:r>
          </w:p>
        </w:tc>
        <w:tc>
          <w:tcPr>
            <w:tcW w:w="850" w:type="dxa"/>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472</w:t>
            </w:r>
          </w:p>
        </w:tc>
        <w:tc>
          <w:tcPr>
            <w:tcW w:w="992" w:type="dxa"/>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w:t>
            </w:r>
          </w:p>
        </w:tc>
        <w:tc>
          <w:tcPr>
            <w:tcW w:w="993" w:type="dxa"/>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451</w:t>
            </w:r>
          </w:p>
        </w:tc>
        <w:tc>
          <w:tcPr>
            <w:tcW w:w="992" w:type="dxa"/>
            <w:tcBorders>
              <w:right w:val="single" w:sz="1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432</w:t>
            </w:r>
          </w:p>
        </w:tc>
        <w:tc>
          <w:tcPr>
            <w:tcW w:w="992" w:type="dxa"/>
            <w:tcBorders>
              <w:left w:val="single" w:sz="12" w:space="0" w:color="auto"/>
              <w:right w:val="single" w:sz="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w:t>
            </w:r>
          </w:p>
        </w:tc>
        <w:tc>
          <w:tcPr>
            <w:tcW w:w="934" w:type="dxa"/>
            <w:tcBorders>
              <w:left w:val="single" w:sz="2" w:space="0" w:color="auto"/>
              <w:right w:val="nil"/>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430</w:t>
            </w:r>
          </w:p>
        </w:tc>
      </w:tr>
      <w:tr w:rsidR="001A2561" w:rsidRPr="005261A3" w:rsidTr="001A2561">
        <w:trPr>
          <w:trHeight w:val="397"/>
        </w:trPr>
        <w:tc>
          <w:tcPr>
            <w:tcW w:w="1129" w:type="dxa"/>
            <w:vMerge w:val="restart"/>
            <w:tcBorders>
              <w:left w:val="nil"/>
            </w:tcBorders>
          </w:tcPr>
          <w:p w:rsidR="001A2561" w:rsidRPr="005261A3" w:rsidRDefault="001A2561" w:rsidP="001A2561">
            <w:pPr>
              <w:widowControl/>
              <w:wordWrap/>
              <w:autoSpaceDE/>
              <w:autoSpaceDN/>
              <w:spacing w:beforeLines="130" w:before="312" w:line="480" w:lineRule="auto"/>
              <w:jc w:val="left"/>
              <w:rPr>
                <w:rFonts w:cs="Times New Roman"/>
                <w:b/>
                <w:color w:val="000000" w:themeColor="text1"/>
                <w:sz w:val="16"/>
                <w:szCs w:val="16"/>
              </w:rPr>
            </w:pPr>
            <w:r w:rsidRPr="005261A3">
              <w:rPr>
                <w:rFonts w:cs="Times New Roman"/>
                <w:b/>
                <w:color w:val="000000" w:themeColor="text1"/>
                <w:sz w:val="16"/>
                <w:szCs w:val="16"/>
              </w:rPr>
              <w:t>HDPE 7</w:t>
            </w:r>
          </w:p>
        </w:tc>
        <w:tc>
          <w:tcPr>
            <w:tcW w:w="1205" w:type="dxa"/>
            <w:tcBorders>
              <w:right w:val="single" w:sz="12" w:space="0" w:color="auto"/>
            </w:tcBorders>
          </w:tcPr>
          <w:p w:rsidR="001A2561" w:rsidRPr="005261A3" w:rsidRDefault="001A2561" w:rsidP="001A2561">
            <w:pPr>
              <w:widowControl/>
              <w:wordWrap/>
              <w:autoSpaceDE/>
              <w:autoSpaceDN/>
              <w:spacing w:beforeLines="50" w:before="120" w:line="480" w:lineRule="auto"/>
              <w:jc w:val="left"/>
              <w:rPr>
                <w:rFonts w:cs="Times New Roman"/>
                <w:color w:val="000000" w:themeColor="text1"/>
                <w:sz w:val="16"/>
                <w:szCs w:val="16"/>
              </w:rPr>
            </w:pPr>
            <w:r w:rsidRPr="005261A3">
              <w:rPr>
                <w:rFonts w:cs="Times New Roman"/>
                <w:color w:val="000000" w:themeColor="text1"/>
                <w:sz w:val="16"/>
                <w:szCs w:val="16"/>
              </w:rPr>
              <w:t>Diameter (</w:t>
            </w:r>
            <m:oMath>
              <m:r>
                <m:rPr>
                  <m:sty m:val="p"/>
                </m:rPr>
                <w:rPr>
                  <w:rFonts w:ascii="Cambria Math" w:hAnsi="Cambria Math" w:cs="Times New Roman"/>
                  <w:color w:val="000000" w:themeColor="text1"/>
                  <w:sz w:val="16"/>
                  <w:szCs w:val="16"/>
                </w:rPr>
                <m:t>μ</m:t>
              </m:r>
            </m:oMath>
            <w:r w:rsidRPr="005261A3">
              <w:rPr>
                <w:rFonts w:cs="Times New Roman"/>
                <w:color w:val="000000" w:themeColor="text1"/>
                <w:sz w:val="16"/>
                <w:szCs w:val="16"/>
              </w:rPr>
              <w:t>m)</w:t>
            </w:r>
          </w:p>
        </w:tc>
        <w:tc>
          <w:tcPr>
            <w:tcW w:w="927" w:type="dxa"/>
            <w:tcBorders>
              <w:left w:val="single" w:sz="1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40</w:t>
            </w:r>
          </w:p>
        </w:tc>
        <w:tc>
          <w:tcPr>
            <w:tcW w:w="850" w:type="dxa"/>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43</w:t>
            </w:r>
          </w:p>
        </w:tc>
        <w:tc>
          <w:tcPr>
            <w:tcW w:w="992" w:type="dxa"/>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w:t>
            </w:r>
          </w:p>
        </w:tc>
        <w:tc>
          <w:tcPr>
            <w:tcW w:w="993" w:type="dxa"/>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45</w:t>
            </w:r>
          </w:p>
        </w:tc>
        <w:tc>
          <w:tcPr>
            <w:tcW w:w="992" w:type="dxa"/>
            <w:tcBorders>
              <w:right w:val="single" w:sz="1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50</w:t>
            </w:r>
          </w:p>
        </w:tc>
        <w:tc>
          <w:tcPr>
            <w:tcW w:w="992" w:type="dxa"/>
            <w:tcBorders>
              <w:left w:val="single" w:sz="12" w:space="0" w:color="auto"/>
              <w:right w:val="single" w:sz="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w:t>
            </w:r>
          </w:p>
        </w:tc>
        <w:tc>
          <w:tcPr>
            <w:tcW w:w="934" w:type="dxa"/>
            <w:tcBorders>
              <w:left w:val="single" w:sz="2" w:space="0" w:color="auto"/>
              <w:right w:val="nil"/>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40</w:t>
            </w:r>
          </w:p>
        </w:tc>
      </w:tr>
      <w:tr w:rsidR="001A2561" w:rsidRPr="005261A3" w:rsidTr="001A2561">
        <w:trPr>
          <w:trHeight w:val="397"/>
        </w:trPr>
        <w:tc>
          <w:tcPr>
            <w:tcW w:w="1129" w:type="dxa"/>
            <w:vMerge/>
            <w:tcBorders>
              <w:left w:val="nil"/>
            </w:tcBorders>
          </w:tcPr>
          <w:p w:rsidR="001A2561" w:rsidRPr="005261A3" w:rsidRDefault="001A2561" w:rsidP="001A2561">
            <w:pPr>
              <w:widowControl/>
              <w:wordWrap/>
              <w:autoSpaceDE/>
              <w:autoSpaceDN/>
              <w:spacing w:beforeLines="130" w:before="312" w:line="480" w:lineRule="auto"/>
              <w:jc w:val="left"/>
              <w:rPr>
                <w:rFonts w:cs="Times New Roman"/>
                <w:b/>
                <w:color w:val="000000" w:themeColor="text1"/>
                <w:sz w:val="16"/>
                <w:szCs w:val="16"/>
              </w:rPr>
            </w:pPr>
          </w:p>
        </w:tc>
        <w:tc>
          <w:tcPr>
            <w:tcW w:w="1205" w:type="dxa"/>
            <w:tcBorders>
              <w:right w:val="single" w:sz="12" w:space="0" w:color="auto"/>
            </w:tcBorders>
          </w:tcPr>
          <w:p w:rsidR="001A2561" w:rsidRPr="005261A3" w:rsidRDefault="001A2561" w:rsidP="001A2561">
            <w:pPr>
              <w:widowControl/>
              <w:wordWrap/>
              <w:autoSpaceDE/>
              <w:autoSpaceDN/>
              <w:spacing w:beforeLines="50" w:before="120" w:line="480" w:lineRule="auto"/>
              <w:jc w:val="left"/>
              <w:rPr>
                <w:rFonts w:cs="Times New Roman"/>
                <w:color w:val="000000" w:themeColor="text1"/>
                <w:sz w:val="16"/>
                <w:szCs w:val="16"/>
              </w:rPr>
            </w:pPr>
            <w:r w:rsidRPr="005261A3">
              <w:rPr>
                <w:rFonts w:cs="Times New Roman"/>
                <w:color w:val="000000" w:themeColor="text1"/>
                <w:sz w:val="16"/>
                <w:szCs w:val="16"/>
              </w:rPr>
              <w:t>Length (mm)</w:t>
            </w:r>
          </w:p>
        </w:tc>
        <w:tc>
          <w:tcPr>
            <w:tcW w:w="927" w:type="dxa"/>
            <w:tcBorders>
              <w:left w:val="single" w:sz="1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500</w:t>
            </w:r>
          </w:p>
        </w:tc>
        <w:tc>
          <w:tcPr>
            <w:tcW w:w="850" w:type="dxa"/>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478</w:t>
            </w:r>
          </w:p>
        </w:tc>
        <w:tc>
          <w:tcPr>
            <w:tcW w:w="992" w:type="dxa"/>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w:t>
            </w:r>
          </w:p>
        </w:tc>
        <w:tc>
          <w:tcPr>
            <w:tcW w:w="993" w:type="dxa"/>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462</w:t>
            </w:r>
          </w:p>
        </w:tc>
        <w:tc>
          <w:tcPr>
            <w:tcW w:w="992" w:type="dxa"/>
            <w:tcBorders>
              <w:right w:val="single" w:sz="1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442</w:t>
            </w:r>
          </w:p>
        </w:tc>
        <w:tc>
          <w:tcPr>
            <w:tcW w:w="992" w:type="dxa"/>
            <w:tcBorders>
              <w:left w:val="single" w:sz="12" w:space="0" w:color="auto"/>
              <w:right w:val="single" w:sz="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w:t>
            </w:r>
          </w:p>
        </w:tc>
        <w:tc>
          <w:tcPr>
            <w:tcW w:w="934" w:type="dxa"/>
            <w:tcBorders>
              <w:left w:val="single" w:sz="2" w:space="0" w:color="auto"/>
              <w:right w:val="nil"/>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447</w:t>
            </w:r>
          </w:p>
        </w:tc>
      </w:tr>
      <w:tr w:rsidR="001A2561" w:rsidRPr="005261A3" w:rsidTr="001A2561">
        <w:trPr>
          <w:trHeight w:val="397"/>
        </w:trPr>
        <w:tc>
          <w:tcPr>
            <w:tcW w:w="1129" w:type="dxa"/>
            <w:vMerge w:val="restart"/>
            <w:tcBorders>
              <w:left w:val="nil"/>
            </w:tcBorders>
          </w:tcPr>
          <w:p w:rsidR="001A2561" w:rsidRPr="005261A3" w:rsidRDefault="001A2561" w:rsidP="001A2561">
            <w:pPr>
              <w:widowControl/>
              <w:wordWrap/>
              <w:autoSpaceDE/>
              <w:autoSpaceDN/>
              <w:spacing w:beforeLines="130" w:before="312" w:line="480" w:lineRule="auto"/>
              <w:jc w:val="left"/>
              <w:rPr>
                <w:rFonts w:cs="Times New Roman"/>
                <w:b/>
                <w:color w:val="000000" w:themeColor="text1"/>
                <w:sz w:val="16"/>
                <w:szCs w:val="16"/>
              </w:rPr>
            </w:pPr>
            <w:r w:rsidRPr="005261A3">
              <w:rPr>
                <w:rFonts w:cs="Times New Roman"/>
                <w:b/>
                <w:color w:val="000000" w:themeColor="text1"/>
                <w:sz w:val="16"/>
                <w:szCs w:val="16"/>
              </w:rPr>
              <w:t>HDPE 18</w:t>
            </w:r>
          </w:p>
        </w:tc>
        <w:tc>
          <w:tcPr>
            <w:tcW w:w="1205" w:type="dxa"/>
            <w:tcBorders>
              <w:right w:val="single" w:sz="12" w:space="0" w:color="auto"/>
            </w:tcBorders>
          </w:tcPr>
          <w:p w:rsidR="001A2561" w:rsidRPr="005261A3" w:rsidRDefault="001A2561" w:rsidP="001A2561">
            <w:pPr>
              <w:widowControl/>
              <w:wordWrap/>
              <w:autoSpaceDE/>
              <w:autoSpaceDN/>
              <w:spacing w:beforeLines="50" w:before="120" w:line="480" w:lineRule="auto"/>
              <w:jc w:val="left"/>
              <w:rPr>
                <w:rFonts w:cs="Times New Roman"/>
                <w:color w:val="000000" w:themeColor="text1"/>
                <w:sz w:val="16"/>
                <w:szCs w:val="16"/>
              </w:rPr>
            </w:pPr>
            <w:r w:rsidRPr="005261A3">
              <w:rPr>
                <w:rFonts w:cs="Times New Roman"/>
                <w:color w:val="000000" w:themeColor="text1"/>
                <w:sz w:val="16"/>
                <w:szCs w:val="16"/>
              </w:rPr>
              <w:t>Diameter (</w:t>
            </w:r>
            <m:oMath>
              <m:r>
                <m:rPr>
                  <m:sty m:val="p"/>
                </m:rPr>
                <w:rPr>
                  <w:rFonts w:ascii="Cambria Math" w:hAnsi="Cambria Math" w:cs="Times New Roman"/>
                  <w:color w:val="000000" w:themeColor="text1"/>
                  <w:sz w:val="16"/>
                  <w:szCs w:val="16"/>
                </w:rPr>
                <m:t>μ</m:t>
              </m:r>
            </m:oMath>
            <w:r w:rsidRPr="005261A3">
              <w:rPr>
                <w:rFonts w:cs="Times New Roman"/>
                <w:color w:val="000000" w:themeColor="text1"/>
                <w:sz w:val="16"/>
                <w:szCs w:val="16"/>
              </w:rPr>
              <w:t>m)</w:t>
            </w:r>
          </w:p>
        </w:tc>
        <w:tc>
          <w:tcPr>
            <w:tcW w:w="927" w:type="dxa"/>
            <w:tcBorders>
              <w:left w:val="single" w:sz="1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30</w:t>
            </w:r>
          </w:p>
        </w:tc>
        <w:tc>
          <w:tcPr>
            <w:tcW w:w="850" w:type="dxa"/>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32</w:t>
            </w:r>
          </w:p>
        </w:tc>
        <w:tc>
          <w:tcPr>
            <w:tcW w:w="992" w:type="dxa"/>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w:t>
            </w:r>
          </w:p>
        </w:tc>
        <w:tc>
          <w:tcPr>
            <w:tcW w:w="993" w:type="dxa"/>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33</w:t>
            </w:r>
          </w:p>
        </w:tc>
        <w:tc>
          <w:tcPr>
            <w:tcW w:w="992" w:type="dxa"/>
            <w:tcBorders>
              <w:right w:val="single" w:sz="1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35</w:t>
            </w:r>
          </w:p>
        </w:tc>
        <w:tc>
          <w:tcPr>
            <w:tcW w:w="992" w:type="dxa"/>
            <w:tcBorders>
              <w:left w:val="single" w:sz="12" w:space="0" w:color="auto"/>
              <w:right w:val="single" w:sz="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w:t>
            </w:r>
          </w:p>
        </w:tc>
        <w:tc>
          <w:tcPr>
            <w:tcW w:w="934" w:type="dxa"/>
            <w:tcBorders>
              <w:left w:val="single" w:sz="2" w:space="0" w:color="auto"/>
              <w:right w:val="nil"/>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28</w:t>
            </w:r>
          </w:p>
        </w:tc>
      </w:tr>
      <w:tr w:rsidR="001A2561" w:rsidRPr="005261A3" w:rsidTr="001A2561">
        <w:trPr>
          <w:trHeight w:val="397"/>
        </w:trPr>
        <w:tc>
          <w:tcPr>
            <w:tcW w:w="1129" w:type="dxa"/>
            <w:vMerge/>
            <w:tcBorders>
              <w:left w:val="nil"/>
            </w:tcBorders>
          </w:tcPr>
          <w:p w:rsidR="001A2561" w:rsidRPr="005261A3" w:rsidRDefault="001A2561" w:rsidP="001A2561">
            <w:pPr>
              <w:widowControl/>
              <w:wordWrap/>
              <w:autoSpaceDE/>
              <w:autoSpaceDN/>
              <w:spacing w:beforeLines="130" w:before="312" w:line="480" w:lineRule="auto"/>
              <w:jc w:val="left"/>
              <w:rPr>
                <w:rFonts w:cs="Times New Roman"/>
                <w:b/>
                <w:color w:val="000000" w:themeColor="text1"/>
                <w:sz w:val="16"/>
                <w:szCs w:val="16"/>
              </w:rPr>
            </w:pPr>
          </w:p>
        </w:tc>
        <w:tc>
          <w:tcPr>
            <w:tcW w:w="1205" w:type="dxa"/>
            <w:tcBorders>
              <w:right w:val="single" w:sz="12" w:space="0" w:color="auto"/>
            </w:tcBorders>
          </w:tcPr>
          <w:p w:rsidR="001A2561" w:rsidRPr="005261A3" w:rsidRDefault="001A2561" w:rsidP="001A2561">
            <w:pPr>
              <w:widowControl/>
              <w:wordWrap/>
              <w:autoSpaceDE/>
              <w:autoSpaceDN/>
              <w:spacing w:beforeLines="50" w:before="120" w:line="480" w:lineRule="auto"/>
              <w:jc w:val="left"/>
              <w:rPr>
                <w:rFonts w:cs="Times New Roman"/>
                <w:color w:val="000000" w:themeColor="text1"/>
                <w:sz w:val="16"/>
                <w:szCs w:val="16"/>
              </w:rPr>
            </w:pPr>
            <w:r w:rsidRPr="005261A3">
              <w:rPr>
                <w:rFonts w:cs="Times New Roman"/>
                <w:color w:val="000000" w:themeColor="text1"/>
                <w:sz w:val="16"/>
                <w:szCs w:val="16"/>
              </w:rPr>
              <w:t>Length (mm)</w:t>
            </w:r>
          </w:p>
        </w:tc>
        <w:tc>
          <w:tcPr>
            <w:tcW w:w="927" w:type="dxa"/>
            <w:tcBorders>
              <w:left w:val="single" w:sz="1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500</w:t>
            </w:r>
          </w:p>
        </w:tc>
        <w:tc>
          <w:tcPr>
            <w:tcW w:w="850" w:type="dxa"/>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484</w:t>
            </w:r>
          </w:p>
        </w:tc>
        <w:tc>
          <w:tcPr>
            <w:tcW w:w="992" w:type="dxa"/>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w:t>
            </w:r>
          </w:p>
        </w:tc>
        <w:tc>
          <w:tcPr>
            <w:tcW w:w="993" w:type="dxa"/>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472</w:t>
            </w:r>
          </w:p>
        </w:tc>
        <w:tc>
          <w:tcPr>
            <w:tcW w:w="992" w:type="dxa"/>
            <w:tcBorders>
              <w:right w:val="single" w:sz="1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457</w:t>
            </w:r>
          </w:p>
        </w:tc>
        <w:tc>
          <w:tcPr>
            <w:tcW w:w="992" w:type="dxa"/>
            <w:tcBorders>
              <w:left w:val="single" w:sz="12" w:space="0" w:color="auto"/>
              <w:right w:val="single" w:sz="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w:t>
            </w:r>
          </w:p>
        </w:tc>
        <w:tc>
          <w:tcPr>
            <w:tcW w:w="934" w:type="dxa"/>
            <w:tcBorders>
              <w:left w:val="single" w:sz="2" w:space="0" w:color="auto"/>
              <w:right w:val="nil"/>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467</w:t>
            </w:r>
          </w:p>
        </w:tc>
      </w:tr>
      <w:tr w:rsidR="001A2561" w:rsidRPr="005261A3" w:rsidTr="001A2561">
        <w:trPr>
          <w:trHeight w:val="397"/>
        </w:trPr>
        <w:tc>
          <w:tcPr>
            <w:tcW w:w="1129" w:type="dxa"/>
            <w:vMerge w:val="restart"/>
            <w:tcBorders>
              <w:left w:val="nil"/>
            </w:tcBorders>
          </w:tcPr>
          <w:p w:rsidR="001A2561" w:rsidRPr="005261A3" w:rsidRDefault="001A2561" w:rsidP="001A2561">
            <w:pPr>
              <w:widowControl/>
              <w:wordWrap/>
              <w:autoSpaceDE/>
              <w:autoSpaceDN/>
              <w:spacing w:beforeLines="130" w:before="312" w:line="480" w:lineRule="auto"/>
              <w:jc w:val="left"/>
              <w:rPr>
                <w:rFonts w:cs="Times New Roman"/>
                <w:b/>
                <w:color w:val="000000" w:themeColor="text1"/>
                <w:sz w:val="16"/>
                <w:szCs w:val="16"/>
              </w:rPr>
            </w:pPr>
            <w:r w:rsidRPr="005261A3">
              <w:rPr>
                <w:rFonts w:cs="Times New Roman"/>
                <w:b/>
                <w:color w:val="000000" w:themeColor="text1"/>
                <w:sz w:val="16"/>
                <w:szCs w:val="16"/>
              </w:rPr>
              <w:t>LLDPE 1.1</w:t>
            </w:r>
          </w:p>
        </w:tc>
        <w:tc>
          <w:tcPr>
            <w:tcW w:w="1205" w:type="dxa"/>
            <w:tcBorders>
              <w:right w:val="single" w:sz="12" w:space="0" w:color="auto"/>
            </w:tcBorders>
          </w:tcPr>
          <w:p w:rsidR="001A2561" w:rsidRPr="005261A3" w:rsidRDefault="001A2561" w:rsidP="001A2561">
            <w:pPr>
              <w:widowControl/>
              <w:wordWrap/>
              <w:autoSpaceDE/>
              <w:autoSpaceDN/>
              <w:spacing w:beforeLines="50" w:before="120" w:line="480" w:lineRule="auto"/>
              <w:jc w:val="left"/>
              <w:rPr>
                <w:rFonts w:cs="Times New Roman"/>
                <w:color w:val="000000" w:themeColor="text1"/>
                <w:sz w:val="16"/>
                <w:szCs w:val="16"/>
              </w:rPr>
            </w:pPr>
            <w:r w:rsidRPr="005261A3">
              <w:rPr>
                <w:rFonts w:cs="Times New Roman"/>
                <w:color w:val="000000" w:themeColor="text1"/>
                <w:sz w:val="16"/>
                <w:szCs w:val="16"/>
              </w:rPr>
              <w:t>Diameter (</w:t>
            </w:r>
            <m:oMath>
              <m:r>
                <m:rPr>
                  <m:sty m:val="p"/>
                </m:rPr>
                <w:rPr>
                  <w:rFonts w:ascii="Cambria Math" w:hAnsi="Cambria Math" w:cs="Times New Roman"/>
                  <w:color w:val="000000" w:themeColor="text1"/>
                  <w:sz w:val="16"/>
                  <w:szCs w:val="16"/>
                </w:rPr>
                <m:t>μ</m:t>
              </m:r>
            </m:oMath>
            <w:r w:rsidRPr="005261A3">
              <w:rPr>
                <w:rFonts w:cs="Times New Roman"/>
                <w:color w:val="000000" w:themeColor="text1"/>
                <w:sz w:val="16"/>
                <w:szCs w:val="16"/>
              </w:rPr>
              <w:t>m)</w:t>
            </w:r>
          </w:p>
        </w:tc>
        <w:tc>
          <w:tcPr>
            <w:tcW w:w="927" w:type="dxa"/>
            <w:tcBorders>
              <w:left w:val="single" w:sz="1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34</w:t>
            </w:r>
          </w:p>
        </w:tc>
        <w:tc>
          <w:tcPr>
            <w:tcW w:w="850" w:type="dxa"/>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35</w:t>
            </w:r>
          </w:p>
        </w:tc>
        <w:tc>
          <w:tcPr>
            <w:tcW w:w="992" w:type="dxa"/>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36</w:t>
            </w:r>
          </w:p>
        </w:tc>
        <w:tc>
          <w:tcPr>
            <w:tcW w:w="993" w:type="dxa"/>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w:t>
            </w:r>
          </w:p>
        </w:tc>
        <w:tc>
          <w:tcPr>
            <w:tcW w:w="992" w:type="dxa"/>
            <w:tcBorders>
              <w:right w:val="single" w:sz="1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37</w:t>
            </w:r>
          </w:p>
        </w:tc>
        <w:tc>
          <w:tcPr>
            <w:tcW w:w="992" w:type="dxa"/>
            <w:tcBorders>
              <w:left w:val="single" w:sz="12" w:space="0" w:color="auto"/>
              <w:right w:val="single" w:sz="2" w:space="0" w:color="auto"/>
            </w:tcBorders>
          </w:tcPr>
          <w:p w:rsidR="001A2561" w:rsidRPr="005261A3" w:rsidRDefault="001A2561" w:rsidP="001A2561">
            <w:pPr>
              <w:widowControl/>
              <w:tabs>
                <w:tab w:val="left" w:pos="301"/>
                <w:tab w:val="center" w:pos="388"/>
              </w:tabs>
              <w:wordWrap/>
              <w:autoSpaceDE/>
              <w:autoSpaceDN/>
              <w:spacing w:beforeLines="30" w:before="72" w:line="480" w:lineRule="auto"/>
              <w:jc w:val="left"/>
              <w:rPr>
                <w:rFonts w:cs="Times New Roman"/>
                <w:color w:val="000000" w:themeColor="text1"/>
                <w:sz w:val="16"/>
                <w:szCs w:val="16"/>
              </w:rPr>
            </w:pPr>
            <w:r w:rsidRPr="005261A3">
              <w:rPr>
                <w:rFonts w:cs="Times New Roman"/>
                <w:color w:val="000000" w:themeColor="text1"/>
                <w:sz w:val="16"/>
                <w:szCs w:val="16"/>
              </w:rPr>
              <w:tab/>
              <w:t>34</w:t>
            </w:r>
          </w:p>
        </w:tc>
        <w:tc>
          <w:tcPr>
            <w:tcW w:w="934" w:type="dxa"/>
            <w:tcBorders>
              <w:left w:val="single" w:sz="2" w:space="0" w:color="auto"/>
              <w:right w:val="nil"/>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w:t>
            </w:r>
          </w:p>
        </w:tc>
      </w:tr>
      <w:tr w:rsidR="001A2561" w:rsidRPr="005261A3" w:rsidTr="001A2561">
        <w:trPr>
          <w:trHeight w:val="397"/>
        </w:trPr>
        <w:tc>
          <w:tcPr>
            <w:tcW w:w="1129" w:type="dxa"/>
            <w:vMerge/>
            <w:tcBorders>
              <w:left w:val="nil"/>
            </w:tcBorders>
          </w:tcPr>
          <w:p w:rsidR="001A2561" w:rsidRPr="005261A3" w:rsidRDefault="001A2561" w:rsidP="001A2561">
            <w:pPr>
              <w:widowControl/>
              <w:wordWrap/>
              <w:autoSpaceDE/>
              <w:autoSpaceDN/>
              <w:spacing w:beforeLines="130" w:before="312" w:line="480" w:lineRule="auto"/>
              <w:jc w:val="left"/>
              <w:rPr>
                <w:rFonts w:cs="Times New Roman"/>
                <w:b/>
                <w:color w:val="000000" w:themeColor="text1"/>
                <w:sz w:val="16"/>
                <w:szCs w:val="16"/>
              </w:rPr>
            </w:pPr>
          </w:p>
        </w:tc>
        <w:tc>
          <w:tcPr>
            <w:tcW w:w="1205" w:type="dxa"/>
            <w:tcBorders>
              <w:right w:val="single" w:sz="12" w:space="0" w:color="auto"/>
            </w:tcBorders>
          </w:tcPr>
          <w:p w:rsidR="001A2561" w:rsidRPr="005261A3" w:rsidRDefault="001A2561" w:rsidP="001A2561">
            <w:pPr>
              <w:widowControl/>
              <w:wordWrap/>
              <w:autoSpaceDE/>
              <w:autoSpaceDN/>
              <w:spacing w:beforeLines="50" w:before="120" w:line="480" w:lineRule="auto"/>
              <w:jc w:val="left"/>
              <w:rPr>
                <w:rFonts w:cs="Times New Roman"/>
                <w:color w:val="000000" w:themeColor="text1"/>
                <w:sz w:val="16"/>
                <w:szCs w:val="16"/>
              </w:rPr>
            </w:pPr>
            <w:r w:rsidRPr="005261A3">
              <w:rPr>
                <w:rFonts w:cs="Times New Roman"/>
                <w:color w:val="000000" w:themeColor="text1"/>
                <w:sz w:val="16"/>
                <w:szCs w:val="16"/>
              </w:rPr>
              <w:t>Length (mm)</w:t>
            </w:r>
          </w:p>
        </w:tc>
        <w:tc>
          <w:tcPr>
            <w:tcW w:w="927" w:type="dxa"/>
            <w:tcBorders>
              <w:left w:val="single" w:sz="1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500</w:t>
            </w:r>
          </w:p>
        </w:tc>
        <w:tc>
          <w:tcPr>
            <w:tcW w:w="850" w:type="dxa"/>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494</w:t>
            </w:r>
          </w:p>
        </w:tc>
        <w:tc>
          <w:tcPr>
            <w:tcW w:w="992" w:type="dxa"/>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487</w:t>
            </w:r>
          </w:p>
        </w:tc>
        <w:tc>
          <w:tcPr>
            <w:tcW w:w="993" w:type="dxa"/>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w:t>
            </w:r>
          </w:p>
        </w:tc>
        <w:tc>
          <w:tcPr>
            <w:tcW w:w="992" w:type="dxa"/>
            <w:tcBorders>
              <w:right w:val="single" w:sz="1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481</w:t>
            </w:r>
          </w:p>
        </w:tc>
        <w:tc>
          <w:tcPr>
            <w:tcW w:w="992" w:type="dxa"/>
            <w:tcBorders>
              <w:left w:val="single" w:sz="12" w:space="0" w:color="auto"/>
              <w:right w:val="single" w:sz="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473</w:t>
            </w:r>
          </w:p>
        </w:tc>
        <w:tc>
          <w:tcPr>
            <w:tcW w:w="934" w:type="dxa"/>
            <w:tcBorders>
              <w:left w:val="single" w:sz="2" w:space="0" w:color="auto"/>
              <w:right w:val="nil"/>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w:t>
            </w:r>
          </w:p>
        </w:tc>
      </w:tr>
      <w:tr w:rsidR="001A2561" w:rsidRPr="005261A3" w:rsidTr="001A2561">
        <w:trPr>
          <w:trHeight w:val="397"/>
        </w:trPr>
        <w:tc>
          <w:tcPr>
            <w:tcW w:w="1129" w:type="dxa"/>
            <w:vMerge w:val="restart"/>
            <w:tcBorders>
              <w:left w:val="nil"/>
            </w:tcBorders>
          </w:tcPr>
          <w:p w:rsidR="001A2561" w:rsidRPr="005261A3" w:rsidRDefault="001A2561" w:rsidP="001A2561">
            <w:pPr>
              <w:widowControl/>
              <w:wordWrap/>
              <w:autoSpaceDE/>
              <w:autoSpaceDN/>
              <w:spacing w:beforeLines="130" w:before="312" w:line="480" w:lineRule="auto"/>
              <w:jc w:val="left"/>
              <w:rPr>
                <w:rFonts w:cs="Times New Roman"/>
                <w:b/>
                <w:color w:val="000000" w:themeColor="text1"/>
                <w:sz w:val="16"/>
                <w:szCs w:val="16"/>
              </w:rPr>
            </w:pPr>
            <w:r w:rsidRPr="005261A3">
              <w:rPr>
                <w:rFonts w:cs="Times New Roman"/>
                <w:b/>
                <w:color w:val="000000" w:themeColor="text1"/>
                <w:sz w:val="16"/>
                <w:szCs w:val="16"/>
              </w:rPr>
              <w:t>LLDPE 10</w:t>
            </w:r>
          </w:p>
        </w:tc>
        <w:tc>
          <w:tcPr>
            <w:tcW w:w="1205" w:type="dxa"/>
            <w:tcBorders>
              <w:right w:val="single" w:sz="12" w:space="0" w:color="auto"/>
            </w:tcBorders>
          </w:tcPr>
          <w:p w:rsidR="001A2561" w:rsidRPr="005261A3" w:rsidRDefault="001A2561" w:rsidP="001A2561">
            <w:pPr>
              <w:widowControl/>
              <w:wordWrap/>
              <w:autoSpaceDE/>
              <w:autoSpaceDN/>
              <w:spacing w:beforeLines="50" w:before="120" w:line="480" w:lineRule="auto"/>
              <w:jc w:val="left"/>
              <w:rPr>
                <w:rFonts w:cs="Times New Roman"/>
                <w:color w:val="000000" w:themeColor="text1"/>
                <w:sz w:val="16"/>
                <w:szCs w:val="16"/>
              </w:rPr>
            </w:pPr>
            <w:r w:rsidRPr="005261A3">
              <w:rPr>
                <w:rFonts w:cs="Times New Roman"/>
                <w:color w:val="000000" w:themeColor="text1"/>
                <w:sz w:val="16"/>
                <w:szCs w:val="16"/>
              </w:rPr>
              <w:t>Diameter (</w:t>
            </w:r>
            <m:oMath>
              <m:r>
                <m:rPr>
                  <m:sty m:val="p"/>
                </m:rPr>
                <w:rPr>
                  <w:rFonts w:ascii="Cambria Math" w:hAnsi="Cambria Math" w:cs="Times New Roman"/>
                  <w:color w:val="000000" w:themeColor="text1"/>
                  <w:sz w:val="16"/>
                  <w:szCs w:val="16"/>
                </w:rPr>
                <m:t>μ</m:t>
              </m:r>
            </m:oMath>
            <w:r w:rsidRPr="005261A3">
              <w:rPr>
                <w:rFonts w:cs="Times New Roman"/>
                <w:color w:val="000000" w:themeColor="text1"/>
                <w:sz w:val="16"/>
                <w:szCs w:val="16"/>
              </w:rPr>
              <w:t>m)</w:t>
            </w:r>
          </w:p>
        </w:tc>
        <w:tc>
          <w:tcPr>
            <w:tcW w:w="927" w:type="dxa"/>
            <w:tcBorders>
              <w:left w:val="single" w:sz="1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27</w:t>
            </w:r>
          </w:p>
        </w:tc>
        <w:tc>
          <w:tcPr>
            <w:tcW w:w="850" w:type="dxa"/>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28</w:t>
            </w:r>
          </w:p>
        </w:tc>
        <w:tc>
          <w:tcPr>
            <w:tcW w:w="992" w:type="dxa"/>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29</w:t>
            </w:r>
          </w:p>
        </w:tc>
        <w:tc>
          <w:tcPr>
            <w:tcW w:w="993" w:type="dxa"/>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w:t>
            </w:r>
          </w:p>
        </w:tc>
        <w:tc>
          <w:tcPr>
            <w:tcW w:w="992" w:type="dxa"/>
            <w:tcBorders>
              <w:right w:val="single" w:sz="1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30</w:t>
            </w:r>
          </w:p>
        </w:tc>
        <w:tc>
          <w:tcPr>
            <w:tcW w:w="992" w:type="dxa"/>
            <w:tcBorders>
              <w:left w:val="single" w:sz="12" w:space="0" w:color="auto"/>
              <w:right w:val="single" w:sz="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27</w:t>
            </w:r>
          </w:p>
        </w:tc>
        <w:tc>
          <w:tcPr>
            <w:tcW w:w="934" w:type="dxa"/>
            <w:tcBorders>
              <w:left w:val="single" w:sz="2" w:space="0" w:color="auto"/>
              <w:right w:val="nil"/>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w:t>
            </w:r>
          </w:p>
        </w:tc>
      </w:tr>
      <w:tr w:rsidR="001A2561" w:rsidRPr="005261A3" w:rsidTr="001A2561">
        <w:trPr>
          <w:trHeight w:val="397"/>
        </w:trPr>
        <w:tc>
          <w:tcPr>
            <w:tcW w:w="1129" w:type="dxa"/>
            <w:vMerge/>
            <w:tcBorders>
              <w:left w:val="nil"/>
            </w:tcBorders>
          </w:tcPr>
          <w:p w:rsidR="001A2561" w:rsidRPr="005261A3" w:rsidRDefault="001A2561" w:rsidP="001A2561">
            <w:pPr>
              <w:widowControl/>
              <w:wordWrap/>
              <w:autoSpaceDE/>
              <w:autoSpaceDN/>
              <w:spacing w:beforeLines="130" w:before="312" w:line="480" w:lineRule="auto"/>
              <w:jc w:val="left"/>
              <w:rPr>
                <w:rFonts w:cs="Times New Roman"/>
                <w:b/>
                <w:color w:val="000000" w:themeColor="text1"/>
                <w:sz w:val="16"/>
                <w:szCs w:val="16"/>
              </w:rPr>
            </w:pPr>
          </w:p>
        </w:tc>
        <w:tc>
          <w:tcPr>
            <w:tcW w:w="1205" w:type="dxa"/>
            <w:tcBorders>
              <w:right w:val="single" w:sz="12" w:space="0" w:color="auto"/>
            </w:tcBorders>
          </w:tcPr>
          <w:p w:rsidR="001A2561" w:rsidRPr="005261A3" w:rsidRDefault="001A2561" w:rsidP="001A2561">
            <w:pPr>
              <w:widowControl/>
              <w:wordWrap/>
              <w:autoSpaceDE/>
              <w:autoSpaceDN/>
              <w:spacing w:beforeLines="50" w:before="120" w:line="480" w:lineRule="auto"/>
              <w:jc w:val="left"/>
              <w:rPr>
                <w:rFonts w:cs="Times New Roman"/>
                <w:color w:val="000000" w:themeColor="text1"/>
                <w:sz w:val="16"/>
                <w:szCs w:val="16"/>
              </w:rPr>
            </w:pPr>
            <w:r w:rsidRPr="005261A3">
              <w:rPr>
                <w:rFonts w:cs="Times New Roman"/>
                <w:color w:val="000000" w:themeColor="text1"/>
                <w:sz w:val="16"/>
                <w:szCs w:val="16"/>
              </w:rPr>
              <w:t>Length (mm)</w:t>
            </w:r>
          </w:p>
        </w:tc>
        <w:tc>
          <w:tcPr>
            <w:tcW w:w="927" w:type="dxa"/>
            <w:tcBorders>
              <w:left w:val="single" w:sz="1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500</w:t>
            </w:r>
          </w:p>
        </w:tc>
        <w:tc>
          <w:tcPr>
            <w:tcW w:w="850" w:type="dxa"/>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496</w:t>
            </w:r>
          </w:p>
        </w:tc>
        <w:tc>
          <w:tcPr>
            <w:tcW w:w="992" w:type="dxa"/>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490</w:t>
            </w:r>
          </w:p>
        </w:tc>
        <w:tc>
          <w:tcPr>
            <w:tcW w:w="993" w:type="dxa"/>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w:t>
            </w:r>
          </w:p>
        </w:tc>
        <w:tc>
          <w:tcPr>
            <w:tcW w:w="992" w:type="dxa"/>
            <w:tcBorders>
              <w:right w:val="single" w:sz="1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487</w:t>
            </w:r>
          </w:p>
        </w:tc>
        <w:tc>
          <w:tcPr>
            <w:tcW w:w="992" w:type="dxa"/>
            <w:tcBorders>
              <w:left w:val="single" w:sz="12" w:space="0" w:color="auto"/>
              <w:right w:val="single" w:sz="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484</w:t>
            </w:r>
          </w:p>
        </w:tc>
        <w:tc>
          <w:tcPr>
            <w:tcW w:w="934" w:type="dxa"/>
            <w:tcBorders>
              <w:left w:val="single" w:sz="2" w:space="0" w:color="auto"/>
              <w:right w:val="nil"/>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w:t>
            </w:r>
          </w:p>
        </w:tc>
      </w:tr>
      <w:tr w:rsidR="001A2561" w:rsidRPr="005261A3" w:rsidTr="001A2561">
        <w:trPr>
          <w:trHeight w:val="397"/>
        </w:trPr>
        <w:tc>
          <w:tcPr>
            <w:tcW w:w="1129" w:type="dxa"/>
            <w:vMerge w:val="restart"/>
            <w:tcBorders>
              <w:left w:val="nil"/>
            </w:tcBorders>
          </w:tcPr>
          <w:p w:rsidR="001A2561" w:rsidRPr="005261A3" w:rsidRDefault="001A2561" w:rsidP="001A2561">
            <w:pPr>
              <w:widowControl/>
              <w:wordWrap/>
              <w:autoSpaceDE/>
              <w:autoSpaceDN/>
              <w:spacing w:beforeLines="130" w:before="312" w:line="480" w:lineRule="auto"/>
              <w:jc w:val="left"/>
              <w:rPr>
                <w:rFonts w:cs="Times New Roman"/>
                <w:b/>
                <w:color w:val="000000" w:themeColor="text1"/>
                <w:sz w:val="16"/>
                <w:szCs w:val="16"/>
              </w:rPr>
            </w:pPr>
            <w:r w:rsidRPr="005261A3">
              <w:rPr>
                <w:rFonts w:cs="Times New Roman"/>
                <w:b/>
                <w:color w:val="000000" w:themeColor="text1"/>
                <w:sz w:val="16"/>
                <w:szCs w:val="16"/>
              </w:rPr>
              <w:t>LLDPE 20</w:t>
            </w:r>
          </w:p>
        </w:tc>
        <w:tc>
          <w:tcPr>
            <w:tcW w:w="1205" w:type="dxa"/>
            <w:tcBorders>
              <w:right w:val="single" w:sz="12" w:space="0" w:color="auto"/>
            </w:tcBorders>
          </w:tcPr>
          <w:p w:rsidR="001A2561" w:rsidRPr="005261A3" w:rsidRDefault="001A2561" w:rsidP="001A2561">
            <w:pPr>
              <w:widowControl/>
              <w:wordWrap/>
              <w:autoSpaceDE/>
              <w:autoSpaceDN/>
              <w:spacing w:beforeLines="50" w:before="120" w:line="480" w:lineRule="auto"/>
              <w:jc w:val="left"/>
              <w:rPr>
                <w:rFonts w:cs="Times New Roman"/>
                <w:color w:val="000000" w:themeColor="text1"/>
                <w:sz w:val="16"/>
                <w:szCs w:val="16"/>
              </w:rPr>
            </w:pPr>
            <w:r w:rsidRPr="005261A3">
              <w:rPr>
                <w:rFonts w:cs="Times New Roman"/>
                <w:color w:val="000000" w:themeColor="text1"/>
                <w:sz w:val="16"/>
                <w:szCs w:val="16"/>
              </w:rPr>
              <w:t>Diameter (</w:t>
            </w:r>
            <m:oMath>
              <m:r>
                <m:rPr>
                  <m:sty m:val="p"/>
                </m:rPr>
                <w:rPr>
                  <w:rFonts w:ascii="Cambria Math" w:hAnsi="Cambria Math" w:cs="Times New Roman"/>
                  <w:color w:val="000000" w:themeColor="text1"/>
                  <w:sz w:val="16"/>
                  <w:szCs w:val="16"/>
                </w:rPr>
                <m:t>μ</m:t>
              </m:r>
            </m:oMath>
            <w:r w:rsidRPr="005261A3">
              <w:rPr>
                <w:rFonts w:cs="Times New Roman"/>
                <w:color w:val="000000" w:themeColor="text1"/>
                <w:sz w:val="16"/>
                <w:szCs w:val="16"/>
              </w:rPr>
              <w:t>m)</w:t>
            </w:r>
          </w:p>
        </w:tc>
        <w:tc>
          <w:tcPr>
            <w:tcW w:w="927" w:type="dxa"/>
            <w:tcBorders>
              <w:left w:val="single" w:sz="1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22</w:t>
            </w:r>
          </w:p>
        </w:tc>
        <w:tc>
          <w:tcPr>
            <w:tcW w:w="850" w:type="dxa"/>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23</w:t>
            </w:r>
          </w:p>
        </w:tc>
        <w:tc>
          <w:tcPr>
            <w:tcW w:w="992" w:type="dxa"/>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24</w:t>
            </w:r>
          </w:p>
        </w:tc>
        <w:tc>
          <w:tcPr>
            <w:tcW w:w="993" w:type="dxa"/>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w:t>
            </w:r>
          </w:p>
        </w:tc>
        <w:tc>
          <w:tcPr>
            <w:tcW w:w="992" w:type="dxa"/>
            <w:tcBorders>
              <w:right w:val="single" w:sz="1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25</w:t>
            </w:r>
          </w:p>
        </w:tc>
        <w:tc>
          <w:tcPr>
            <w:tcW w:w="992" w:type="dxa"/>
            <w:tcBorders>
              <w:left w:val="single" w:sz="12" w:space="0" w:color="auto"/>
              <w:right w:val="single" w:sz="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24</w:t>
            </w:r>
          </w:p>
        </w:tc>
        <w:tc>
          <w:tcPr>
            <w:tcW w:w="934" w:type="dxa"/>
            <w:tcBorders>
              <w:left w:val="single" w:sz="2" w:space="0" w:color="auto"/>
              <w:right w:val="nil"/>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w:t>
            </w:r>
          </w:p>
        </w:tc>
      </w:tr>
      <w:tr w:rsidR="001A2561" w:rsidRPr="005261A3" w:rsidTr="001A2561">
        <w:trPr>
          <w:trHeight w:val="397"/>
        </w:trPr>
        <w:tc>
          <w:tcPr>
            <w:tcW w:w="1129" w:type="dxa"/>
            <w:vMerge/>
            <w:tcBorders>
              <w:left w:val="nil"/>
            </w:tcBorders>
          </w:tcPr>
          <w:p w:rsidR="001A2561" w:rsidRPr="005261A3" w:rsidRDefault="001A2561" w:rsidP="001A2561">
            <w:pPr>
              <w:widowControl/>
              <w:wordWrap/>
              <w:autoSpaceDE/>
              <w:autoSpaceDN/>
              <w:spacing w:line="480" w:lineRule="auto"/>
              <w:jc w:val="left"/>
              <w:rPr>
                <w:rFonts w:cs="Times New Roman"/>
                <w:color w:val="000000" w:themeColor="text1"/>
                <w:sz w:val="16"/>
                <w:szCs w:val="16"/>
              </w:rPr>
            </w:pPr>
          </w:p>
        </w:tc>
        <w:tc>
          <w:tcPr>
            <w:tcW w:w="1205" w:type="dxa"/>
            <w:tcBorders>
              <w:right w:val="single" w:sz="12" w:space="0" w:color="auto"/>
            </w:tcBorders>
          </w:tcPr>
          <w:p w:rsidR="001A2561" w:rsidRPr="005261A3" w:rsidRDefault="001A2561" w:rsidP="001A2561">
            <w:pPr>
              <w:widowControl/>
              <w:wordWrap/>
              <w:autoSpaceDE/>
              <w:autoSpaceDN/>
              <w:spacing w:beforeLines="50" w:before="120" w:line="480" w:lineRule="auto"/>
              <w:jc w:val="left"/>
              <w:rPr>
                <w:rFonts w:cs="Times New Roman"/>
                <w:color w:val="000000" w:themeColor="text1"/>
                <w:sz w:val="16"/>
                <w:szCs w:val="16"/>
              </w:rPr>
            </w:pPr>
            <w:r w:rsidRPr="005261A3">
              <w:rPr>
                <w:rFonts w:cs="Times New Roman"/>
                <w:color w:val="000000" w:themeColor="text1"/>
                <w:sz w:val="16"/>
                <w:szCs w:val="16"/>
              </w:rPr>
              <w:t>Length (mm)</w:t>
            </w:r>
          </w:p>
        </w:tc>
        <w:tc>
          <w:tcPr>
            <w:tcW w:w="927" w:type="dxa"/>
            <w:tcBorders>
              <w:left w:val="single" w:sz="12" w:space="0" w:color="auto"/>
              <w:bottom w:val="single" w:sz="1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500</w:t>
            </w:r>
          </w:p>
        </w:tc>
        <w:tc>
          <w:tcPr>
            <w:tcW w:w="850" w:type="dxa"/>
            <w:tcBorders>
              <w:bottom w:val="single" w:sz="1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496</w:t>
            </w:r>
          </w:p>
        </w:tc>
        <w:tc>
          <w:tcPr>
            <w:tcW w:w="992" w:type="dxa"/>
            <w:tcBorders>
              <w:bottom w:val="single" w:sz="1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492</w:t>
            </w:r>
          </w:p>
        </w:tc>
        <w:tc>
          <w:tcPr>
            <w:tcW w:w="993" w:type="dxa"/>
            <w:tcBorders>
              <w:bottom w:val="single" w:sz="1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w:t>
            </w:r>
          </w:p>
        </w:tc>
        <w:tc>
          <w:tcPr>
            <w:tcW w:w="992" w:type="dxa"/>
            <w:tcBorders>
              <w:bottom w:val="single" w:sz="12" w:space="0" w:color="auto"/>
              <w:right w:val="single" w:sz="1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490</w:t>
            </w:r>
          </w:p>
        </w:tc>
        <w:tc>
          <w:tcPr>
            <w:tcW w:w="992" w:type="dxa"/>
            <w:tcBorders>
              <w:left w:val="single" w:sz="12" w:space="0" w:color="auto"/>
              <w:bottom w:val="single" w:sz="12" w:space="0" w:color="auto"/>
              <w:right w:val="single" w:sz="2" w:space="0" w:color="auto"/>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487</w:t>
            </w:r>
          </w:p>
        </w:tc>
        <w:tc>
          <w:tcPr>
            <w:tcW w:w="934" w:type="dxa"/>
            <w:tcBorders>
              <w:left w:val="single" w:sz="2" w:space="0" w:color="auto"/>
              <w:bottom w:val="single" w:sz="12" w:space="0" w:color="auto"/>
              <w:right w:val="nil"/>
            </w:tcBorders>
          </w:tcPr>
          <w:p w:rsidR="001A2561" w:rsidRPr="005261A3" w:rsidRDefault="001A2561" w:rsidP="001A2561">
            <w:pPr>
              <w:widowControl/>
              <w:wordWrap/>
              <w:autoSpaceDE/>
              <w:autoSpaceDN/>
              <w:spacing w:beforeLines="30" w:before="72" w:line="480" w:lineRule="auto"/>
              <w:jc w:val="center"/>
              <w:rPr>
                <w:rFonts w:cs="Times New Roman"/>
                <w:color w:val="000000" w:themeColor="text1"/>
                <w:sz w:val="16"/>
                <w:szCs w:val="16"/>
              </w:rPr>
            </w:pPr>
            <w:r w:rsidRPr="005261A3">
              <w:rPr>
                <w:rFonts w:cs="Times New Roman"/>
                <w:color w:val="000000" w:themeColor="text1"/>
                <w:sz w:val="16"/>
                <w:szCs w:val="16"/>
              </w:rPr>
              <w:t>-</w:t>
            </w:r>
          </w:p>
        </w:tc>
      </w:tr>
    </w:tbl>
    <w:p w:rsidR="00F20B65" w:rsidRDefault="00F20B65" w:rsidP="001A2561"/>
    <w:p w:rsidR="000619DD" w:rsidRPr="005261A3" w:rsidRDefault="00F20B65" w:rsidP="00521C0D">
      <w:pPr>
        <w:widowControl/>
        <w:wordWrap/>
        <w:autoSpaceDE/>
        <w:autoSpaceDN/>
        <w:spacing w:line="480" w:lineRule="auto"/>
        <w:rPr>
          <w:rFonts w:ascii="Times New Roman" w:hAnsi="Times New Roman" w:cs="Times New Roman"/>
          <w:color w:val="000000" w:themeColor="text1"/>
          <w:sz w:val="24"/>
          <w:szCs w:val="24"/>
        </w:rPr>
      </w:pPr>
      <w:r>
        <w:br w:type="page"/>
      </w:r>
      <w:r w:rsidR="000619DD" w:rsidRPr="005261A3">
        <w:rPr>
          <w:rFonts w:ascii="Times New Roman" w:hAnsi="Times New Roman" w:cs="Times New Roman"/>
          <w:b/>
          <w:color w:val="000000" w:themeColor="text1"/>
          <w:sz w:val="24"/>
          <w:szCs w:val="24"/>
        </w:rPr>
        <w:lastRenderedPageBreak/>
        <w:t xml:space="preserve">Table </w:t>
      </w:r>
      <w:r w:rsidR="009A15D4">
        <w:rPr>
          <w:rFonts w:ascii="Times New Roman" w:hAnsi="Times New Roman" w:cs="Times New Roman"/>
          <w:b/>
          <w:color w:val="000000" w:themeColor="text1"/>
          <w:sz w:val="24"/>
          <w:szCs w:val="24"/>
        </w:rPr>
        <w:t>S</w:t>
      </w:r>
      <w:r w:rsidR="008E4F03">
        <w:rPr>
          <w:rFonts w:ascii="Times New Roman" w:hAnsi="Times New Roman" w:cs="Times New Roman" w:hint="eastAsia"/>
          <w:b/>
          <w:color w:val="000000" w:themeColor="text1"/>
          <w:sz w:val="24"/>
          <w:szCs w:val="24"/>
        </w:rPr>
        <w:t>6</w:t>
      </w:r>
      <w:r w:rsidR="000619DD" w:rsidRPr="005261A3">
        <w:rPr>
          <w:rFonts w:ascii="Times New Roman" w:hAnsi="Times New Roman" w:cs="Times New Roman"/>
          <w:b/>
          <w:color w:val="000000" w:themeColor="text1"/>
          <w:sz w:val="24"/>
          <w:szCs w:val="24"/>
        </w:rPr>
        <w:t>.</w:t>
      </w:r>
      <w:r w:rsidR="000619DD" w:rsidRPr="005261A3">
        <w:rPr>
          <w:rFonts w:ascii="Times New Roman" w:hAnsi="Times New Roman" w:cs="Times New Roman"/>
          <w:color w:val="000000" w:themeColor="text1"/>
          <w:sz w:val="24"/>
          <w:szCs w:val="24"/>
        </w:rPr>
        <w:t xml:space="preserve"> Compositions of C, H, O, N, and S of carbon fibers prepared from partially drawn HDPE</w:t>
      </w:r>
      <w:r w:rsidR="000619DD" w:rsidRPr="005261A3" w:rsidDel="006D0977">
        <w:rPr>
          <w:rFonts w:ascii="Times New Roman" w:hAnsi="Times New Roman" w:cs="Times New Roman"/>
          <w:color w:val="000000" w:themeColor="text1"/>
          <w:sz w:val="24"/>
          <w:szCs w:val="24"/>
        </w:rPr>
        <w:t xml:space="preserve"> </w:t>
      </w:r>
      <w:r w:rsidR="000619DD" w:rsidRPr="005261A3">
        <w:rPr>
          <w:rFonts w:ascii="Times New Roman" w:hAnsi="Times New Roman" w:cs="Times New Roman"/>
          <w:color w:val="000000" w:themeColor="text1"/>
          <w:sz w:val="24"/>
          <w:szCs w:val="24"/>
        </w:rPr>
        <w:t>fiber and fully drawn LLDPE</w:t>
      </w:r>
      <w:r w:rsidR="000619DD" w:rsidRPr="005261A3" w:rsidDel="006D0977">
        <w:rPr>
          <w:rFonts w:ascii="Times New Roman" w:hAnsi="Times New Roman" w:cs="Times New Roman"/>
          <w:color w:val="000000" w:themeColor="text1"/>
          <w:sz w:val="24"/>
          <w:szCs w:val="24"/>
        </w:rPr>
        <w:t xml:space="preserve"> </w:t>
      </w:r>
      <w:r w:rsidR="000619DD" w:rsidRPr="005261A3">
        <w:rPr>
          <w:rFonts w:ascii="Times New Roman" w:hAnsi="Times New Roman" w:cs="Times New Roman"/>
          <w:color w:val="000000" w:themeColor="text1"/>
          <w:sz w:val="24"/>
          <w:szCs w:val="24"/>
        </w:rPr>
        <w:t>fiber.</w:t>
      </w:r>
    </w:p>
    <w:tbl>
      <w:tblPr>
        <w:tblStyle w:val="a3"/>
        <w:tblW w:w="0" w:type="auto"/>
        <w:tblLook w:val="04A0" w:firstRow="1" w:lastRow="0" w:firstColumn="1" w:lastColumn="0" w:noHBand="0" w:noVBand="1"/>
      </w:tblPr>
      <w:tblGrid>
        <w:gridCol w:w="3005"/>
        <w:gridCol w:w="3005"/>
        <w:gridCol w:w="3006"/>
      </w:tblGrid>
      <w:tr w:rsidR="000619DD" w:rsidRPr="005261A3" w:rsidTr="00990748">
        <w:trPr>
          <w:trHeight w:val="20"/>
        </w:trPr>
        <w:tc>
          <w:tcPr>
            <w:tcW w:w="3005" w:type="dxa"/>
            <w:tcBorders>
              <w:top w:val="single" w:sz="12" w:space="0" w:color="auto"/>
              <w:left w:val="nil"/>
              <w:bottom w:val="single" w:sz="12" w:space="0" w:color="auto"/>
              <w:right w:val="nil"/>
            </w:tcBorders>
          </w:tcPr>
          <w:p w:rsidR="000619DD" w:rsidRPr="005261A3" w:rsidRDefault="000619DD" w:rsidP="00990748">
            <w:pPr>
              <w:spacing w:beforeLines="50" w:before="120" w:line="480" w:lineRule="auto"/>
              <w:jc w:val="center"/>
              <w:rPr>
                <w:rFonts w:cs="Times New Roman"/>
                <w:b/>
                <w:color w:val="000000" w:themeColor="text1"/>
                <w:sz w:val="16"/>
                <w:szCs w:val="16"/>
              </w:rPr>
            </w:pPr>
            <w:r w:rsidRPr="005261A3">
              <w:rPr>
                <w:rFonts w:cs="Times New Roman"/>
                <w:b/>
                <w:color w:val="000000" w:themeColor="text1"/>
                <w:sz w:val="16"/>
                <w:szCs w:val="16"/>
              </w:rPr>
              <w:t>Specimen code</w:t>
            </w:r>
          </w:p>
        </w:tc>
        <w:tc>
          <w:tcPr>
            <w:tcW w:w="3005" w:type="dxa"/>
            <w:tcBorders>
              <w:top w:val="single" w:sz="12" w:space="0" w:color="auto"/>
              <w:left w:val="nil"/>
              <w:bottom w:val="single" w:sz="12" w:space="0" w:color="auto"/>
              <w:right w:val="nil"/>
            </w:tcBorders>
          </w:tcPr>
          <w:p w:rsidR="000619DD" w:rsidRPr="005261A3" w:rsidRDefault="000619DD" w:rsidP="00990748">
            <w:pPr>
              <w:spacing w:beforeLines="50" w:before="120" w:line="480" w:lineRule="auto"/>
              <w:jc w:val="center"/>
              <w:rPr>
                <w:rFonts w:cs="Times New Roman"/>
                <w:b/>
                <w:color w:val="000000" w:themeColor="text1"/>
                <w:sz w:val="16"/>
                <w:szCs w:val="16"/>
              </w:rPr>
            </w:pPr>
            <w:r w:rsidRPr="005261A3">
              <w:rPr>
                <w:rFonts w:cs="Times New Roman"/>
                <w:b/>
                <w:color w:val="000000" w:themeColor="text1"/>
                <w:sz w:val="16"/>
                <w:szCs w:val="16"/>
              </w:rPr>
              <w:t>Element</w:t>
            </w:r>
          </w:p>
        </w:tc>
        <w:tc>
          <w:tcPr>
            <w:tcW w:w="3006" w:type="dxa"/>
            <w:tcBorders>
              <w:top w:val="single" w:sz="12" w:space="0" w:color="auto"/>
              <w:left w:val="nil"/>
              <w:bottom w:val="single" w:sz="12" w:space="0" w:color="auto"/>
              <w:right w:val="nil"/>
            </w:tcBorders>
          </w:tcPr>
          <w:p w:rsidR="000619DD" w:rsidRPr="005261A3" w:rsidRDefault="000619DD" w:rsidP="00990748">
            <w:pPr>
              <w:spacing w:beforeLines="50" w:before="120" w:line="480" w:lineRule="auto"/>
              <w:jc w:val="center"/>
              <w:rPr>
                <w:rFonts w:cs="Times New Roman"/>
                <w:b/>
                <w:color w:val="000000" w:themeColor="text1"/>
                <w:sz w:val="16"/>
                <w:szCs w:val="16"/>
              </w:rPr>
            </w:pPr>
            <w:r w:rsidRPr="005261A3">
              <w:rPr>
                <w:rFonts w:cs="Times New Roman"/>
                <w:b/>
                <w:color w:val="000000" w:themeColor="text1"/>
                <w:sz w:val="16"/>
                <w:szCs w:val="16"/>
              </w:rPr>
              <w:t>Composition (%)</w:t>
            </w:r>
          </w:p>
        </w:tc>
      </w:tr>
      <w:tr w:rsidR="000619DD" w:rsidRPr="005261A3" w:rsidTr="00990748">
        <w:trPr>
          <w:trHeight w:val="20"/>
        </w:trPr>
        <w:tc>
          <w:tcPr>
            <w:tcW w:w="3005" w:type="dxa"/>
            <w:vMerge w:val="restart"/>
            <w:tcBorders>
              <w:top w:val="single" w:sz="12" w:space="0" w:color="auto"/>
              <w:left w:val="nil"/>
              <w:right w:val="nil"/>
            </w:tcBorders>
          </w:tcPr>
          <w:p w:rsidR="000619DD" w:rsidRPr="005261A3" w:rsidRDefault="000619DD" w:rsidP="00990748">
            <w:pPr>
              <w:spacing w:beforeLines="300" w:before="720" w:line="480" w:lineRule="auto"/>
              <w:ind w:leftChars="600" w:left="1200"/>
              <w:rPr>
                <w:rFonts w:cs="Times New Roman"/>
                <w:b/>
                <w:color w:val="000000" w:themeColor="text1"/>
                <w:sz w:val="16"/>
                <w:szCs w:val="16"/>
              </w:rPr>
            </w:pPr>
            <w:r w:rsidRPr="005261A3">
              <w:rPr>
                <w:rFonts w:cs="Times New Roman"/>
                <w:b/>
                <w:color w:val="000000" w:themeColor="text1"/>
                <w:sz w:val="16"/>
                <w:szCs w:val="16"/>
              </w:rPr>
              <w:t>CH0.6</w:t>
            </w:r>
          </w:p>
        </w:tc>
        <w:tc>
          <w:tcPr>
            <w:tcW w:w="3005" w:type="dxa"/>
            <w:tcBorders>
              <w:top w:val="single" w:sz="12" w:space="0" w:color="auto"/>
              <w:left w:val="nil"/>
              <w:right w:val="nil"/>
            </w:tcBorders>
          </w:tcPr>
          <w:p w:rsidR="000619DD" w:rsidRPr="005261A3" w:rsidRDefault="000619DD" w:rsidP="00990748">
            <w:pPr>
              <w:spacing w:line="480" w:lineRule="auto"/>
              <w:ind w:leftChars="100" w:left="200"/>
              <w:rPr>
                <w:rFonts w:cs="Times New Roman"/>
                <w:color w:val="000000" w:themeColor="text1"/>
                <w:sz w:val="16"/>
                <w:szCs w:val="16"/>
              </w:rPr>
            </w:pPr>
            <w:r w:rsidRPr="005261A3">
              <w:rPr>
                <w:rFonts w:cs="Times New Roman"/>
                <w:color w:val="000000" w:themeColor="text1"/>
                <w:sz w:val="16"/>
                <w:szCs w:val="16"/>
              </w:rPr>
              <w:t>N (Nitrogen)</w:t>
            </w:r>
          </w:p>
        </w:tc>
        <w:tc>
          <w:tcPr>
            <w:tcW w:w="3006" w:type="dxa"/>
            <w:tcBorders>
              <w:top w:val="single" w:sz="12" w:space="0" w:color="auto"/>
              <w:left w:val="nil"/>
              <w:right w:val="nil"/>
            </w:tcBorders>
          </w:tcPr>
          <w:p w:rsidR="000619DD" w:rsidRPr="005261A3" w:rsidRDefault="000619DD" w:rsidP="00990748">
            <w:pPr>
              <w:spacing w:line="480" w:lineRule="auto"/>
              <w:jc w:val="center"/>
              <w:rPr>
                <w:rFonts w:cs="Times New Roman"/>
                <w:color w:val="000000" w:themeColor="text1"/>
                <w:sz w:val="16"/>
                <w:szCs w:val="16"/>
              </w:rPr>
            </w:pPr>
            <w:r w:rsidRPr="005261A3">
              <w:rPr>
                <w:rFonts w:cs="Times New Roman"/>
                <w:color w:val="000000" w:themeColor="text1"/>
                <w:sz w:val="16"/>
                <w:szCs w:val="16"/>
              </w:rPr>
              <w:t>-</w:t>
            </w:r>
          </w:p>
        </w:tc>
      </w:tr>
      <w:tr w:rsidR="000619DD" w:rsidRPr="005261A3" w:rsidTr="00990748">
        <w:trPr>
          <w:trHeight w:val="20"/>
        </w:trPr>
        <w:tc>
          <w:tcPr>
            <w:tcW w:w="3005" w:type="dxa"/>
            <w:vMerge/>
            <w:tcBorders>
              <w:left w:val="nil"/>
              <w:right w:val="nil"/>
            </w:tcBorders>
          </w:tcPr>
          <w:p w:rsidR="000619DD" w:rsidRPr="005261A3" w:rsidRDefault="000619DD" w:rsidP="00990748">
            <w:pPr>
              <w:spacing w:beforeLines="300" w:before="720" w:line="480" w:lineRule="auto"/>
              <w:ind w:leftChars="600" w:left="1200"/>
              <w:rPr>
                <w:rFonts w:cs="Times New Roman"/>
                <w:b/>
                <w:color w:val="000000" w:themeColor="text1"/>
                <w:sz w:val="16"/>
                <w:szCs w:val="16"/>
              </w:rPr>
            </w:pPr>
          </w:p>
        </w:tc>
        <w:tc>
          <w:tcPr>
            <w:tcW w:w="3005" w:type="dxa"/>
            <w:tcBorders>
              <w:left w:val="nil"/>
              <w:right w:val="nil"/>
            </w:tcBorders>
          </w:tcPr>
          <w:p w:rsidR="000619DD" w:rsidRPr="005261A3" w:rsidRDefault="000619DD" w:rsidP="00990748">
            <w:pPr>
              <w:spacing w:line="480" w:lineRule="auto"/>
              <w:ind w:leftChars="100" w:left="200"/>
              <w:rPr>
                <w:rFonts w:cs="Times New Roman"/>
                <w:color w:val="000000" w:themeColor="text1"/>
                <w:sz w:val="16"/>
                <w:szCs w:val="16"/>
              </w:rPr>
            </w:pPr>
            <w:r w:rsidRPr="005261A3">
              <w:rPr>
                <w:rFonts w:cs="Times New Roman"/>
                <w:color w:val="000000" w:themeColor="text1"/>
                <w:sz w:val="16"/>
                <w:szCs w:val="16"/>
              </w:rPr>
              <w:t>C (Carbon)</w:t>
            </w:r>
          </w:p>
        </w:tc>
        <w:tc>
          <w:tcPr>
            <w:tcW w:w="3006" w:type="dxa"/>
            <w:tcBorders>
              <w:left w:val="nil"/>
              <w:right w:val="nil"/>
            </w:tcBorders>
          </w:tcPr>
          <w:p w:rsidR="000619DD" w:rsidRPr="005261A3" w:rsidRDefault="000619DD" w:rsidP="00990748">
            <w:pPr>
              <w:spacing w:line="480" w:lineRule="auto"/>
              <w:jc w:val="center"/>
              <w:rPr>
                <w:rFonts w:cs="Times New Roman"/>
                <w:color w:val="000000" w:themeColor="text1"/>
                <w:sz w:val="16"/>
                <w:szCs w:val="16"/>
              </w:rPr>
            </w:pPr>
            <w:r w:rsidRPr="005261A3">
              <w:rPr>
                <w:rFonts w:cs="Times New Roman"/>
                <w:color w:val="000000" w:themeColor="text1"/>
                <w:sz w:val="16"/>
                <w:szCs w:val="16"/>
              </w:rPr>
              <w:t>72.95</w:t>
            </w:r>
          </w:p>
        </w:tc>
      </w:tr>
      <w:tr w:rsidR="000619DD" w:rsidRPr="005261A3" w:rsidTr="00990748">
        <w:trPr>
          <w:trHeight w:val="20"/>
        </w:trPr>
        <w:tc>
          <w:tcPr>
            <w:tcW w:w="3005" w:type="dxa"/>
            <w:vMerge/>
            <w:tcBorders>
              <w:left w:val="nil"/>
              <w:right w:val="nil"/>
            </w:tcBorders>
          </w:tcPr>
          <w:p w:rsidR="000619DD" w:rsidRPr="005261A3" w:rsidRDefault="000619DD" w:rsidP="00990748">
            <w:pPr>
              <w:spacing w:beforeLines="300" w:before="720" w:line="480" w:lineRule="auto"/>
              <w:ind w:leftChars="600" w:left="1200"/>
              <w:rPr>
                <w:rFonts w:cs="Times New Roman"/>
                <w:b/>
                <w:color w:val="000000" w:themeColor="text1"/>
                <w:sz w:val="16"/>
                <w:szCs w:val="16"/>
              </w:rPr>
            </w:pPr>
          </w:p>
        </w:tc>
        <w:tc>
          <w:tcPr>
            <w:tcW w:w="3005" w:type="dxa"/>
            <w:tcBorders>
              <w:left w:val="nil"/>
              <w:right w:val="nil"/>
            </w:tcBorders>
          </w:tcPr>
          <w:p w:rsidR="000619DD" w:rsidRPr="005261A3" w:rsidRDefault="000619DD" w:rsidP="00990748">
            <w:pPr>
              <w:spacing w:line="480" w:lineRule="auto"/>
              <w:ind w:leftChars="100" w:left="200"/>
              <w:rPr>
                <w:rFonts w:cs="Times New Roman"/>
                <w:color w:val="000000" w:themeColor="text1"/>
                <w:sz w:val="16"/>
                <w:szCs w:val="16"/>
              </w:rPr>
            </w:pPr>
            <w:r w:rsidRPr="005261A3">
              <w:rPr>
                <w:rFonts w:cs="Times New Roman"/>
                <w:color w:val="000000" w:themeColor="text1"/>
                <w:sz w:val="16"/>
                <w:szCs w:val="16"/>
              </w:rPr>
              <w:t>H (Hydrogen)</w:t>
            </w:r>
          </w:p>
        </w:tc>
        <w:tc>
          <w:tcPr>
            <w:tcW w:w="3006" w:type="dxa"/>
            <w:tcBorders>
              <w:left w:val="nil"/>
              <w:right w:val="nil"/>
            </w:tcBorders>
          </w:tcPr>
          <w:p w:rsidR="000619DD" w:rsidRPr="005261A3" w:rsidRDefault="000619DD" w:rsidP="00990748">
            <w:pPr>
              <w:spacing w:line="480" w:lineRule="auto"/>
              <w:jc w:val="center"/>
              <w:rPr>
                <w:rFonts w:cs="Times New Roman"/>
                <w:color w:val="000000" w:themeColor="text1"/>
                <w:sz w:val="16"/>
                <w:szCs w:val="16"/>
              </w:rPr>
            </w:pPr>
            <w:r w:rsidRPr="005261A3">
              <w:rPr>
                <w:rFonts w:cs="Times New Roman"/>
                <w:color w:val="000000" w:themeColor="text1"/>
                <w:sz w:val="16"/>
                <w:szCs w:val="16"/>
              </w:rPr>
              <w:t>10.92</w:t>
            </w:r>
          </w:p>
        </w:tc>
      </w:tr>
      <w:tr w:rsidR="000619DD" w:rsidRPr="005261A3" w:rsidTr="00990748">
        <w:trPr>
          <w:trHeight w:val="20"/>
        </w:trPr>
        <w:tc>
          <w:tcPr>
            <w:tcW w:w="3005" w:type="dxa"/>
            <w:vMerge/>
            <w:tcBorders>
              <w:left w:val="nil"/>
              <w:right w:val="nil"/>
            </w:tcBorders>
          </w:tcPr>
          <w:p w:rsidR="000619DD" w:rsidRPr="005261A3" w:rsidRDefault="000619DD" w:rsidP="00990748">
            <w:pPr>
              <w:spacing w:beforeLines="300" w:before="720" w:line="480" w:lineRule="auto"/>
              <w:ind w:leftChars="600" w:left="1200"/>
              <w:rPr>
                <w:rFonts w:cs="Times New Roman"/>
                <w:b/>
                <w:color w:val="000000" w:themeColor="text1"/>
                <w:sz w:val="16"/>
                <w:szCs w:val="16"/>
              </w:rPr>
            </w:pPr>
          </w:p>
        </w:tc>
        <w:tc>
          <w:tcPr>
            <w:tcW w:w="3005" w:type="dxa"/>
            <w:tcBorders>
              <w:left w:val="nil"/>
              <w:right w:val="nil"/>
            </w:tcBorders>
          </w:tcPr>
          <w:p w:rsidR="000619DD" w:rsidRPr="005261A3" w:rsidRDefault="000619DD" w:rsidP="00990748">
            <w:pPr>
              <w:spacing w:line="480" w:lineRule="auto"/>
              <w:ind w:leftChars="100" w:left="200"/>
              <w:rPr>
                <w:rFonts w:cs="Times New Roman"/>
                <w:color w:val="000000" w:themeColor="text1"/>
                <w:sz w:val="16"/>
                <w:szCs w:val="16"/>
              </w:rPr>
            </w:pPr>
            <w:r w:rsidRPr="005261A3">
              <w:rPr>
                <w:rFonts w:cs="Times New Roman"/>
                <w:color w:val="000000" w:themeColor="text1"/>
                <w:sz w:val="16"/>
                <w:szCs w:val="16"/>
              </w:rPr>
              <w:t>S (Sulfur)</w:t>
            </w:r>
          </w:p>
        </w:tc>
        <w:tc>
          <w:tcPr>
            <w:tcW w:w="3006" w:type="dxa"/>
            <w:tcBorders>
              <w:left w:val="nil"/>
              <w:right w:val="nil"/>
            </w:tcBorders>
          </w:tcPr>
          <w:p w:rsidR="000619DD" w:rsidRPr="005261A3" w:rsidRDefault="000619DD" w:rsidP="00990748">
            <w:pPr>
              <w:spacing w:line="480" w:lineRule="auto"/>
              <w:jc w:val="center"/>
              <w:rPr>
                <w:rFonts w:cs="Times New Roman"/>
                <w:color w:val="000000" w:themeColor="text1"/>
                <w:sz w:val="16"/>
                <w:szCs w:val="16"/>
              </w:rPr>
            </w:pPr>
            <w:r w:rsidRPr="005261A3">
              <w:rPr>
                <w:rFonts w:cs="Times New Roman"/>
                <w:color w:val="000000" w:themeColor="text1"/>
                <w:sz w:val="16"/>
                <w:szCs w:val="16"/>
              </w:rPr>
              <w:t>3.50</w:t>
            </w:r>
          </w:p>
        </w:tc>
      </w:tr>
      <w:tr w:rsidR="000619DD" w:rsidRPr="005261A3" w:rsidTr="00990748">
        <w:trPr>
          <w:trHeight w:val="20"/>
        </w:trPr>
        <w:tc>
          <w:tcPr>
            <w:tcW w:w="3005" w:type="dxa"/>
            <w:vMerge/>
            <w:tcBorders>
              <w:left w:val="nil"/>
              <w:right w:val="nil"/>
            </w:tcBorders>
          </w:tcPr>
          <w:p w:rsidR="000619DD" w:rsidRPr="005261A3" w:rsidRDefault="000619DD" w:rsidP="00990748">
            <w:pPr>
              <w:spacing w:beforeLines="300" w:before="720" w:line="480" w:lineRule="auto"/>
              <w:ind w:leftChars="600" w:left="1200"/>
              <w:rPr>
                <w:rFonts w:cs="Times New Roman"/>
                <w:b/>
                <w:color w:val="000000" w:themeColor="text1"/>
                <w:sz w:val="16"/>
                <w:szCs w:val="16"/>
              </w:rPr>
            </w:pPr>
          </w:p>
        </w:tc>
        <w:tc>
          <w:tcPr>
            <w:tcW w:w="3005" w:type="dxa"/>
            <w:tcBorders>
              <w:left w:val="nil"/>
              <w:right w:val="nil"/>
            </w:tcBorders>
          </w:tcPr>
          <w:p w:rsidR="000619DD" w:rsidRPr="005261A3" w:rsidRDefault="000619DD" w:rsidP="00990748">
            <w:pPr>
              <w:spacing w:line="480" w:lineRule="auto"/>
              <w:ind w:leftChars="100" w:left="200"/>
              <w:rPr>
                <w:rFonts w:cs="Times New Roman"/>
                <w:color w:val="000000" w:themeColor="text1"/>
                <w:sz w:val="16"/>
                <w:szCs w:val="16"/>
              </w:rPr>
            </w:pPr>
            <w:r w:rsidRPr="005261A3">
              <w:rPr>
                <w:rFonts w:cs="Times New Roman"/>
                <w:color w:val="000000" w:themeColor="text1"/>
                <w:sz w:val="16"/>
                <w:szCs w:val="16"/>
              </w:rPr>
              <w:t>O (Oxygen)</w:t>
            </w:r>
          </w:p>
        </w:tc>
        <w:tc>
          <w:tcPr>
            <w:tcW w:w="3006" w:type="dxa"/>
            <w:tcBorders>
              <w:left w:val="nil"/>
              <w:right w:val="nil"/>
            </w:tcBorders>
          </w:tcPr>
          <w:p w:rsidR="000619DD" w:rsidRPr="005261A3" w:rsidRDefault="000619DD" w:rsidP="00990748">
            <w:pPr>
              <w:spacing w:line="480" w:lineRule="auto"/>
              <w:jc w:val="center"/>
              <w:rPr>
                <w:rFonts w:cs="Times New Roman"/>
                <w:color w:val="000000" w:themeColor="text1"/>
                <w:sz w:val="16"/>
                <w:szCs w:val="16"/>
              </w:rPr>
            </w:pPr>
            <w:r w:rsidRPr="005261A3">
              <w:rPr>
                <w:rFonts w:cs="Times New Roman"/>
                <w:color w:val="000000" w:themeColor="text1"/>
                <w:sz w:val="16"/>
                <w:szCs w:val="16"/>
              </w:rPr>
              <w:t>-</w:t>
            </w:r>
          </w:p>
        </w:tc>
      </w:tr>
      <w:tr w:rsidR="000619DD" w:rsidRPr="005261A3" w:rsidTr="00990748">
        <w:trPr>
          <w:trHeight w:val="20"/>
        </w:trPr>
        <w:tc>
          <w:tcPr>
            <w:tcW w:w="3005" w:type="dxa"/>
            <w:vMerge w:val="restart"/>
            <w:tcBorders>
              <w:left w:val="nil"/>
              <w:right w:val="nil"/>
            </w:tcBorders>
          </w:tcPr>
          <w:p w:rsidR="000619DD" w:rsidRPr="005261A3" w:rsidRDefault="000619DD" w:rsidP="00990748">
            <w:pPr>
              <w:spacing w:beforeLines="300" w:before="720" w:line="480" w:lineRule="auto"/>
              <w:ind w:leftChars="600" w:left="1200"/>
              <w:rPr>
                <w:rFonts w:cs="Times New Roman"/>
                <w:b/>
                <w:color w:val="000000" w:themeColor="text1"/>
                <w:sz w:val="16"/>
                <w:szCs w:val="16"/>
              </w:rPr>
            </w:pPr>
            <w:r w:rsidRPr="005261A3">
              <w:rPr>
                <w:rFonts w:cs="Times New Roman"/>
                <w:b/>
                <w:color w:val="000000" w:themeColor="text1"/>
                <w:sz w:val="16"/>
                <w:szCs w:val="16"/>
              </w:rPr>
              <w:t>CH7</w:t>
            </w:r>
          </w:p>
        </w:tc>
        <w:tc>
          <w:tcPr>
            <w:tcW w:w="3005" w:type="dxa"/>
            <w:tcBorders>
              <w:left w:val="nil"/>
              <w:right w:val="nil"/>
            </w:tcBorders>
          </w:tcPr>
          <w:p w:rsidR="000619DD" w:rsidRPr="005261A3" w:rsidRDefault="000619DD" w:rsidP="00990748">
            <w:pPr>
              <w:spacing w:line="480" w:lineRule="auto"/>
              <w:ind w:leftChars="100" w:left="200"/>
              <w:rPr>
                <w:rFonts w:cs="Times New Roman"/>
                <w:color w:val="000000" w:themeColor="text1"/>
                <w:sz w:val="16"/>
                <w:szCs w:val="16"/>
              </w:rPr>
            </w:pPr>
            <w:r w:rsidRPr="005261A3">
              <w:rPr>
                <w:rFonts w:cs="Times New Roman"/>
                <w:color w:val="000000" w:themeColor="text1"/>
                <w:sz w:val="16"/>
                <w:szCs w:val="16"/>
              </w:rPr>
              <w:t>N (Nitrogen)</w:t>
            </w:r>
          </w:p>
        </w:tc>
        <w:tc>
          <w:tcPr>
            <w:tcW w:w="3006" w:type="dxa"/>
            <w:tcBorders>
              <w:left w:val="nil"/>
              <w:right w:val="nil"/>
            </w:tcBorders>
          </w:tcPr>
          <w:p w:rsidR="000619DD" w:rsidRPr="005261A3" w:rsidRDefault="000619DD" w:rsidP="00990748">
            <w:pPr>
              <w:spacing w:line="480" w:lineRule="auto"/>
              <w:jc w:val="center"/>
              <w:rPr>
                <w:rFonts w:cs="Times New Roman"/>
                <w:color w:val="000000" w:themeColor="text1"/>
                <w:sz w:val="16"/>
                <w:szCs w:val="16"/>
              </w:rPr>
            </w:pPr>
            <w:r w:rsidRPr="005261A3">
              <w:rPr>
                <w:rFonts w:cs="Times New Roman"/>
                <w:color w:val="000000" w:themeColor="text1"/>
                <w:sz w:val="16"/>
                <w:szCs w:val="16"/>
              </w:rPr>
              <w:t>-</w:t>
            </w:r>
          </w:p>
        </w:tc>
      </w:tr>
      <w:tr w:rsidR="000619DD" w:rsidRPr="005261A3" w:rsidTr="00990748">
        <w:trPr>
          <w:trHeight w:val="20"/>
        </w:trPr>
        <w:tc>
          <w:tcPr>
            <w:tcW w:w="3005" w:type="dxa"/>
            <w:vMerge/>
            <w:tcBorders>
              <w:left w:val="nil"/>
              <w:right w:val="nil"/>
            </w:tcBorders>
          </w:tcPr>
          <w:p w:rsidR="000619DD" w:rsidRPr="005261A3" w:rsidRDefault="000619DD" w:rsidP="00990748">
            <w:pPr>
              <w:spacing w:beforeLines="300" w:before="720" w:line="480" w:lineRule="auto"/>
              <w:ind w:leftChars="600" w:left="1200"/>
              <w:rPr>
                <w:rFonts w:cs="Times New Roman"/>
                <w:b/>
                <w:color w:val="000000" w:themeColor="text1"/>
                <w:sz w:val="16"/>
                <w:szCs w:val="16"/>
              </w:rPr>
            </w:pPr>
          </w:p>
        </w:tc>
        <w:tc>
          <w:tcPr>
            <w:tcW w:w="3005" w:type="dxa"/>
            <w:tcBorders>
              <w:left w:val="nil"/>
              <w:right w:val="nil"/>
            </w:tcBorders>
          </w:tcPr>
          <w:p w:rsidR="000619DD" w:rsidRPr="005261A3" w:rsidRDefault="000619DD" w:rsidP="00990748">
            <w:pPr>
              <w:spacing w:line="480" w:lineRule="auto"/>
              <w:ind w:leftChars="100" w:left="200"/>
              <w:rPr>
                <w:rFonts w:cs="Times New Roman"/>
                <w:color w:val="000000" w:themeColor="text1"/>
                <w:sz w:val="16"/>
                <w:szCs w:val="16"/>
              </w:rPr>
            </w:pPr>
            <w:r w:rsidRPr="005261A3">
              <w:rPr>
                <w:rFonts w:cs="Times New Roman"/>
                <w:color w:val="000000" w:themeColor="text1"/>
                <w:sz w:val="16"/>
                <w:szCs w:val="16"/>
              </w:rPr>
              <w:t>C (Carbon)</w:t>
            </w:r>
          </w:p>
        </w:tc>
        <w:tc>
          <w:tcPr>
            <w:tcW w:w="3006" w:type="dxa"/>
            <w:tcBorders>
              <w:left w:val="nil"/>
              <w:right w:val="nil"/>
            </w:tcBorders>
          </w:tcPr>
          <w:p w:rsidR="000619DD" w:rsidRPr="005261A3" w:rsidRDefault="000619DD" w:rsidP="00990748">
            <w:pPr>
              <w:spacing w:line="480" w:lineRule="auto"/>
              <w:jc w:val="center"/>
              <w:rPr>
                <w:rFonts w:cs="Times New Roman"/>
                <w:color w:val="000000" w:themeColor="text1"/>
                <w:sz w:val="16"/>
                <w:szCs w:val="16"/>
              </w:rPr>
            </w:pPr>
            <w:r w:rsidRPr="005261A3">
              <w:rPr>
                <w:rFonts w:cs="Times New Roman"/>
                <w:color w:val="000000" w:themeColor="text1"/>
                <w:sz w:val="16"/>
                <w:szCs w:val="16"/>
              </w:rPr>
              <w:t>85.15</w:t>
            </w:r>
          </w:p>
        </w:tc>
      </w:tr>
      <w:tr w:rsidR="000619DD" w:rsidRPr="005261A3" w:rsidTr="00990748">
        <w:trPr>
          <w:trHeight w:val="20"/>
        </w:trPr>
        <w:tc>
          <w:tcPr>
            <w:tcW w:w="3005" w:type="dxa"/>
            <w:vMerge/>
            <w:tcBorders>
              <w:left w:val="nil"/>
              <w:right w:val="nil"/>
            </w:tcBorders>
          </w:tcPr>
          <w:p w:rsidR="000619DD" w:rsidRPr="005261A3" w:rsidRDefault="000619DD" w:rsidP="00990748">
            <w:pPr>
              <w:spacing w:beforeLines="300" w:before="720" w:line="480" w:lineRule="auto"/>
              <w:ind w:leftChars="600" w:left="1200"/>
              <w:rPr>
                <w:rFonts w:cs="Times New Roman"/>
                <w:b/>
                <w:color w:val="000000" w:themeColor="text1"/>
                <w:sz w:val="16"/>
                <w:szCs w:val="16"/>
              </w:rPr>
            </w:pPr>
          </w:p>
        </w:tc>
        <w:tc>
          <w:tcPr>
            <w:tcW w:w="3005" w:type="dxa"/>
            <w:tcBorders>
              <w:left w:val="nil"/>
              <w:right w:val="nil"/>
            </w:tcBorders>
          </w:tcPr>
          <w:p w:rsidR="000619DD" w:rsidRPr="005261A3" w:rsidRDefault="000619DD" w:rsidP="00990748">
            <w:pPr>
              <w:spacing w:line="480" w:lineRule="auto"/>
              <w:ind w:leftChars="100" w:left="200"/>
              <w:rPr>
                <w:rFonts w:cs="Times New Roman"/>
                <w:color w:val="000000" w:themeColor="text1"/>
                <w:sz w:val="16"/>
                <w:szCs w:val="16"/>
              </w:rPr>
            </w:pPr>
            <w:r w:rsidRPr="005261A3">
              <w:rPr>
                <w:rFonts w:cs="Times New Roman"/>
                <w:color w:val="000000" w:themeColor="text1"/>
                <w:sz w:val="16"/>
                <w:szCs w:val="16"/>
              </w:rPr>
              <w:t>H (Hydrogen)</w:t>
            </w:r>
          </w:p>
        </w:tc>
        <w:tc>
          <w:tcPr>
            <w:tcW w:w="3006" w:type="dxa"/>
            <w:tcBorders>
              <w:left w:val="nil"/>
              <w:right w:val="nil"/>
            </w:tcBorders>
          </w:tcPr>
          <w:p w:rsidR="000619DD" w:rsidRPr="005261A3" w:rsidRDefault="000619DD" w:rsidP="00990748">
            <w:pPr>
              <w:spacing w:line="480" w:lineRule="auto"/>
              <w:jc w:val="center"/>
              <w:rPr>
                <w:rFonts w:cs="Times New Roman"/>
                <w:color w:val="000000" w:themeColor="text1"/>
                <w:sz w:val="16"/>
                <w:szCs w:val="16"/>
              </w:rPr>
            </w:pPr>
            <w:r w:rsidRPr="005261A3">
              <w:rPr>
                <w:rFonts w:cs="Times New Roman"/>
                <w:color w:val="000000" w:themeColor="text1"/>
                <w:sz w:val="16"/>
                <w:szCs w:val="16"/>
              </w:rPr>
              <w:t>1.56</w:t>
            </w:r>
          </w:p>
        </w:tc>
      </w:tr>
      <w:tr w:rsidR="000619DD" w:rsidRPr="005261A3" w:rsidTr="00990748">
        <w:trPr>
          <w:trHeight w:val="20"/>
        </w:trPr>
        <w:tc>
          <w:tcPr>
            <w:tcW w:w="3005" w:type="dxa"/>
            <w:vMerge/>
            <w:tcBorders>
              <w:left w:val="nil"/>
              <w:right w:val="nil"/>
            </w:tcBorders>
          </w:tcPr>
          <w:p w:rsidR="000619DD" w:rsidRPr="005261A3" w:rsidRDefault="000619DD" w:rsidP="00990748">
            <w:pPr>
              <w:spacing w:beforeLines="300" w:before="720" w:line="480" w:lineRule="auto"/>
              <w:ind w:leftChars="600" w:left="1200"/>
              <w:rPr>
                <w:rFonts w:cs="Times New Roman"/>
                <w:b/>
                <w:color w:val="000000" w:themeColor="text1"/>
                <w:sz w:val="16"/>
                <w:szCs w:val="16"/>
              </w:rPr>
            </w:pPr>
          </w:p>
        </w:tc>
        <w:tc>
          <w:tcPr>
            <w:tcW w:w="3005" w:type="dxa"/>
            <w:tcBorders>
              <w:left w:val="nil"/>
              <w:right w:val="nil"/>
            </w:tcBorders>
          </w:tcPr>
          <w:p w:rsidR="000619DD" w:rsidRPr="005261A3" w:rsidRDefault="000619DD" w:rsidP="00990748">
            <w:pPr>
              <w:spacing w:line="480" w:lineRule="auto"/>
              <w:ind w:leftChars="100" w:left="200"/>
              <w:rPr>
                <w:rFonts w:cs="Times New Roman"/>
                <w:color w:val="000000" w:themeColor="text1"/>
                <w:sz w:val="16"/>
                <w:szCs w:val="16"/>
              </w:rPr>
            </w:pPr>
            <w:r w:rsidRPr="005261A3">
              <w:rPr>
                <w:rFonts w:cs="Times New Roman"/>
                <w:color w:val="000000" w:themeColor="text1"/>
                <w:sz w:val="16"/>
                <w:szCs w:val="16"/>
              </w:rPr>
              <w:t>S (Sulfur)</w:t>
            </w:r>
          </w:p>
        </w:tc>
        <w:tc>
          <w:tcPr>
            <w:tcW w:w="3006" w:type="dxa"/>
            <w:tcBorders>
              <w:left w:val="nil"/>
              <w:right w:val="nil"/>
            </w:tcBorders>
          </w:tcPr>
          <w:p w:rsidR="000619DD" w:rsidRPr="005261A3" w:rsidRDefault="000619DD" w:rsidP="00990748">
            <w:pPr>
              <w:spacing w:line="480" w:lineRule="auto"/>
              <w:jc w:val="center"/>
              <w:rPr>
                <w:rFonts w:cs="Times New Roman"/>
                <w:color w:val="000000" w:themeColor="text1"/>
                <w:sz w:val="16"/>
                <w:szCs w:val="16"/>
              </w:rPr>
            </w:pPr>
            <w:r w:rsidRPr="005261A3">
              <w:rPr>
                <w:rFonts w:cs="Times New Roman"/>
                <w:color w:val="000000" w:themeColor="text1"/>
                <w:sz w:val="16"/>
                <w:szCs w:val="16"/>
              </w:rPr>
              <w:t>2.75</w:t>
            </w:r>
          </w:p>
        </w:tc>
      </w:tr>
      <w:tr w:rsidR="000619DD" w:rsidRPr="005261A3" w:rsidTr="00990748">
        <w:trPr>
          <w:trHeight w:val="20"/>
        </w:trPr>
        <w:tc>
          <w:tcPr>
            <w:tcW w:w="3005" w:type="dxa"/>
            <w:vMerge/>
            <w:tcBorders>
              <w:left w:val="nil"/>
              <w:right w:val="nil"/>
            </w:tcBorders>
          </w:tcPr>
          <w:p w:rsidR="000619DD" w:rsidRPr="005261A3" w:rsidRDefault="000619DD" w:rsidP="00990748">
            <w:pPr>
              <w:spacing w:beforeLines="300" w:before="720" w:line="480" w:lineRule="auto"/>
              <w:ind w:leftChars="600" w:left="1200"/>
              <w:rPr>
                <w:rFonts w:cs="Times New Roman"/>
                <w:b/>
                <w:color w:val="000000" w:themeColor="text1"/>
                <w:sz w:val="16"/>
                <w:szCs w:val="16"/>
              </w:rPr>
            </w:pPr>
          </w:p>
        </w:tc>
        <w:tc>
          <w:tcPr>
            <w:tcW w:w="3005" w:type="dxa"/>
            <w:tcBorders>
              <w:left w:val="nil"/>
              <w:right w:val="nil"/>
            </w:tcBorders>
          </w:tcPr>
          <w:p w:rsidR="000619DD" w:rsidRPr="005261A3" w:rsidRDefault="000619DD" w:rsidP="00990748">
            <w:pPr>
              <w:spacing w:line="480" w:lineRule="auto"/>
              <w:ind w:leftChars="100" w:left="200"/>
              <w:rPr>
                <w:rFonts w:cs="Times New Roman"/>
                <w:color w:val="000000" w:themeColor="text1"/>
                <w:sz w:val="16"/>
                <w:szCs w:val="16"/>
              </w:rPr>
            </w:pPr>
            <w:r w:rsidRPr="005261A3">
              <w:rPr>
                <w:rFonts w:cs="Times New Roman"/>
                <w:color w:val="000000" w:themeColor="text1"/>
                <w:sz w:val="16"/>
                <w:szCs w:val="16"/>
              </w:rPr>
              <w:t>O (Oxygen)</w:t>
            </w:r>
          </w:p>
        </w:tc>
        <w:tc>
          <w:tcPr>
            <w:tcW w:w="3006" w:type="dxa"/>
            <w:tcBorders>
              <w:left w:val="nil"/>
              <w:right w:val="nil"/>
            </w:tcBorders>
          </w:tcPr>
          <w:p w:rsidR="000619DD" w:rsidRPr="005261A3" w:rsidRDefault="000619DD" w:rsidP="00990748">
            <w:pPr>
              <w:spacing w:line="480" w:lineRule="auto"/>
              <w:jc w:val="center"/>
              <w:rPr>
                <w:rFonts w:cs="Times New Roman"/>
                <w:color w:val="000000" w:themeColor="text1"/>
                <w:sz w:val="16"/>
                <w:szCs w:val="16"/>
              </w:rPr>
            </w:pPr>
            <w:r w:rsidRPr="005261A3">
              <w:rPr>
                <w:rFonts w:cs="Times New Roman"/>
                <w:color w:val="000000" w:themeColor="text1"/>
                <w:sz w:val="16"/>
                <w:szCs w:val="16"/>
              </w:rPr>
              <w:t>-</w:t>
            </w:r>
          </w:p>
        </w:tc>
      </w:tr>
      <w:tr w:rsidR="000619DD" w:rsidRPr="005261A3" w:rsidTr="00990748">
        <w:trPr>
          <w:trHeight w:val="20"/>
        </w:trPr>
        <w:tc>
          <w:tcPr>
            <w:tcW w:w="3005" w:type="dxa"/>
            <w:vMerge w:val="restart"/>
            <w:tcBorders>
              <w:left w:val="nil"/>
              <w:right w:val="nil"/>
            </w:tcBorders>
          </w:tcPr>
          <w:p w:rsidR="000619DD" w:rsidRPr="005261A3" w:rsidRDefault="000619DD" w:rsidP="00990748">
            <w:pPr>
              <w:spacing w:beforeLines="300" w:before="720" w:line="480" w:lineRule="auto"/>
              <w:ind w:leftChars="600" w:left="1200"/>
              <w:rPr>
                <w:rFonts w:cs="Times New Roman"/>
                <w:b/>
                <w:color w:val="000000" w:themeColor="text1"/>
                <w:sz w:val="16"/>
                <w:szCs w:val="16"/>
              </w:rPr>
            </w:pPr>
            <w:r w:rsidRPr="005261A3">
              <w:rPr>
                <w:rFonts w:cs="Times New Roman"/>
                <w:b/>
                <w:color w:val="000000" w:themeColor="text1"/>
                <w:sz w:val="16"/>
                <w:szCs w:val="16"/>
              </w:rPr>
              <w:t>CH18</w:t>
            </w:r>
          </w:p>
        </w:tc>
        <w:tc>
          <w:tcPr>
            <w:tcW w:w="3005" w:type="dxa"/>
            <w:tcBorders>
              <w:left w:val="nil"/>
              <w:right w:val="nil"/>
            </w:tcBorders>
          </w:tcPr>
          <w:p w:rsidR="000619DD" w:rsidRPr="005261A3" w:rsidRDefault="000619DD" w:rsidP="00990748">
            <w:pPr>
              <w:spacing w:line="480" w:lineRule="auto"/>
              <w:ind w:leftChars="100" w:left="200"/>
              <w:rPr>
                <w:rFonts w:cs="Times New Roman"/>
                <w:color w:val="000000" w:themeColor="text1"/>
                <w:sz w:val="16"/>
                <w:szCs w:val="16"/>
              </w:rPr>
            </w:pPr>
            <w:r w:rsidRPr="005261A3">
              <w:rPr>
                <w:rFonts w:cs="Times New Roman"/>
                <w:color w:val="000000" w:themeColor="text1"/>
                <w:sz w:val="16"/>
                <w:szCs w:val="16"/>
              </w:rPr>
              <w:t>N (Nitrogen)</w:t>
            </w:r>
          </w:p>
        </w:tc>
        <w:tc>
          <w:tcPr>
            <w:tcW w:w="3006" w:type="dxa"/>
            <w:tcBorders>
              <w:left w:val="nil"/>
              <w:right w:val="nil"/>
            </w:tcBorders>
          </w:tcPr>
          <w:p w:rsidR="000619DD" w:rsidRPr="005261A3" w:rsidRDefault="000619DD" w:rsidP="00990748">
            <w:pPr>
              <w:spacing w:line="480" w:lineRule="auto"/>
              <w:jc w:val="center"/>
              <w:rPr>
                <w:rFonts w:cs="Times New Roman"/>
                <w:color w:val="000000" w:themeColor="text1"/>
                <w:sz w:val="16"/>
                <w:szCs w:val="16"/>
              </w:rPr>
            </w:pPr>
            <w:r w:rsidRPr="005261A3">
              <w:rPr>
                <w:rFonts w:cs="Times New Roman"/>
                <w:color w:val="000000" w:themeColor="text1"/>
                <w:sz w:val="16"/>
                <w:szCs w:val="16"/>
              </w:rPr>
              <w:t>-</w:t>
            </w:r>
          </w:p>
        </w:tc>
      </w:tr>
      <w:tr w:rsidR="000619DD" w:rsidRPr="005261A3" w:rsidTr="00990748">
        <w:trPr>
          <w:trHeight w:val="20"/>
        </w:trPr>
        <w:tc>
          <w:tcPr>
            <w:tcW w:w="3005" w:type="dxa"/>
            <w:vMerge/>
            <w:tcBorders>
              <w:left w:val="nil"/>
              <w:right w:val="nil"/>
            </w:tcBorders>
          </w:tcPr>
          <w:p w:rsidR="000619DD" w:rsidRPr="005261A3" w:rsidRDefault="000619DD" w:rsidP="00990748">
            <w:pPr>
              <w:spacing w:beforeLines="300" w:before="720" w:line="480" w:lineRule="auto"/>
              <w:ind w:leftChars="600" w:left="1200"/>
              <w:rPr>
                <w:rFonts w:cs="Times New Roman"/>
                <w:b/>
                <w:color w:val="000000" w:themeColor="text1"/>
                <w:sz w:val="16"/>
                <w:szCs w:val="16"/>
              </w:rPr>
            </w:pPr>
          </w:p>
        </w:tc>
        <w:tc>
          <w:tcPr>
            <w:tcW w:w="3005" w:type="dxa"/>
            <w:tcBorders>
              <w:left w:val="nil"/>
              <w:right w:val="nil"/>
            </w:tcBorders>
          </w:tcPr>
          <w:p w:rsidR="000619DD" w:rsidRPr="005261A3" w:rsidRDefault="000619DD" w:rsidP="00990748">
            <w:pPr>
              <w:spacing w:line="480" w:lineRule="auto"/>
              <w:ind w:leftChars="100" w:left="200"/>
              <w:rPr>
                <w:rFonts w:cs="Times New Roman"/>
                <w:color w:val="000000" w:themeColor="text1"/>
                <w:sz w:val="16"/>
                <w:szCs w:val="16"/>
              </w:rPr>
            </w:pPr>
            <w:r w:rsidRPr="005261A3">
              <w:rPr>
                <w:rFonts w:cs="Times New Roman"/>
                <w:color w:val="000000" w:themeColor="text1"/>
                <w:sz w:val="16"/>
                <w:szCs w:val="16"/>
              </w:rPr>
              <w:t>C (Carbon)</w:t>
            </w:r>
          </w:p>
        </w:tc>
        <w:tc>
          <w:tcPr>
            <w:tcW w:w="3006" w:type="dxa"/>
            <w:tcBorders>
              <w:left w:val="nil"/>
              <w:right w:val="nil"/>
            </w:tcBorders>
          </w:tcPr>
          <w:p w:rsidR="000619DD" w:rsidRPr="005261A3" w:rsidRDefault="000619DD" w:rsidP="00990748">
            <w:pPr>
              <w:spacing w:line="480" w:lineRule="auto"/>
              <w:jc w:val="center"/>
              <w:rPr>
                <w:rFonts w:cs="Times New Roman"/>
                <w:color w:val="000000" w:themeColor="text1"/>
                <w:sz w:val="16"/>
                <w:szCs w:val="16"/>
              </w:rPr>
            </w:pPr>
            <w:r w:rsidRPr="005261A3">
              <w:rPr>
                <w:rFonts w:cs="Times New Roman"/>
                <w:color w:val="000000" w:themeColor="text1"/>
                <w:sz w:val="16"/>
                <w:szCs w:val="16"/>
              </w:rPr>
              <w:t>86.70</w:t>
            </w:r>
          </w:p>
        </w:tc>
      </w:tr>
      <w:tr w:rsidR="000619DD" w:rsidRPr="005261A3" w:rsidTr="00990748">
        <w:trPr>
          <w:trHeight w:val="20"/>
        </w:trPr>
        <w:tc>
          <w:tcPr>
            <w:tcW w:w="3005" w:type="dxa"/>
            <w:vMerge/>
            <w:tcBorders>
              <w:left w:val="nil"/>
              <w:right w:val="nil"/>
            </w:tcBorders>
          </w:tcPr>
          <w:p w:rsidR="000619DD" w:rsidRPr="005261A3" w:rsidRDefault="000619DD" w:rsidP="00990748">
            <w:pPr>
              <w:spacing w:beforeLines="300" w:before="720" w:line="480" w:lineRule="auto"/>
              <w:ind w:leftChars="600" w:left="1200"/>
              <w:rPr>
                <w:rFonts w:cs="Times New Roman"/>
                <w:b/>
                <w:color w:val="000000" w:themeColor="text1"/>
                <w:sz w:val="16"/>
                <w:szCs w:val="16"/>
              </w:rPr>
            </w:pPr>
          </w:p>
        </w:tc>
        <w:tc>
          <w:tcPr>
            <w:tcW w:w="3005" w:type="dxa"/>
            <w:tcBorders>
              <w:left w:val="nil"/>
              <w:right w:val="nil"/>
            </w:tcBorders>
          </w:tcPr>
          <w:p w:rsidR="000619DD" w:rsidRPr="005261A3" w:rsidRDefault="000619DD" w:rsidP="00990748">
            <w:pPr>
              <w:spacing w:line="480" w:lineRule="auto"/>
              <w:ind w:leftChars="100" w:left="200"/>
              <w:rPr>
                <w:rFonts w:cs="Times New Roman"/>
                <w:color w:val="000000" w:themeColor="text1"/>
                <w:sz w:val="16"/>
                <w:szCs w:val="16"/>
              </w:rPr>
            </w:pPr>
            <w:r w:rsidRPr="005261A3">
              <w:rPr>
                <w:rFonts w:cs="Times New Roman"/>
                <w:color w:val="000000" w:themeColor="text1"/>
                <w:sz w:val="16"/>
                <w:szCs w:val="16"/>
              </w:rPr>
              <w:t>H (Hydrogen)</w:t>
            </w:r>
          </w:p>
        </w:tc>
        <w:tc>
          <w:tcPr>
            <w:tcW w:w="3006" w:type="dxa"/>
            <w:tcBorders>
              <w:left w:val="nil"/>
              <w:right w:val="nil"/>
            </w:tcBorders>
          </w:tcPr>
          <w:p w:rsidR="000619DD" w:rsidRPr="005261A3" w:rsidRDefault="000619DD" w:rsidP="00990748">
            <w:pPr>
              <w:spacing w:line="480" w:lineRule="auto"/>
              <w:jc w:val="center"/>
              <w:rPr>
                <w:rFonts w:cs="Times New Roman"/>
                <w:color w:val="000000" w:themeColor="text1"/>
                <w:sz w:val="16"/>
                <w:szCs w:val="16"/>
              </w:rPr>
            </w:pPr>
            <w:r w:rsidRPr="005261A3">
              <w:rPr>
                <w:rFonts w:cs="Times New Roman"/>
                <w:color w:val="000000" w:themeColor="text1"/>
                <w:sz w:val="16"/>
                <w:szCs w:val="16"/>
              </w:rPr>
              <w:t>1.57</w:t>
            </w:r>
          </w:p>
        </w:tc>
      </w:tr>
      <w:tr w:rsidR="000619DD" w:rsidRPr="005261A3" w:rsidTr="00990748">
        <w:trPr>
          <w:trHeight w:val="20"/>
        </w:trPr>
        <w:tc>
          <w:tcPr>
            <w:tcW w:w="3005" w:type="dxa"/>
            <w:vMerge/>
            <w:tcBorders>
              <w:left w:val="nil"/>
              <w:right w:val="nil"/>
            </w:tcBorders>
          </w:tcPr>
          <w:p w:rsidR="000619DD" w:rsidRPr="005261A3" w:rsidRDefault="000619DD" w:rsidP="00990748">
            <w:pPr>
              <w:spacing w:beforeLines="300" w:before="720" w:line="480" w:lineRule="auto"/>
              <w:ind w:leftChars="600" w:left="1200"/>
              <w:rPr>
                <w:rFonts w:cs="Times New Roman"/>
                <w:b/>
                <w:color w:val="000000" w:themeColor="text1"/>
                <w:sz w:val="16"/>
                <w:szCs w:val="16"/>
              </w:rPr>
            </w:pPr>
          </w:p>
        </w:tc>
        <w:tc>
          <w:tcPr>
            <w:tcW w:w="3005" w:type="dxa"/>
            <w:tcBorders>
              <w:left w:val="nil"/>
              <w:right w:val="nil"/>
            </w:tcBorders>
          </w:tcPr>
          <w:p w:rsidR="000619DD" w:rsidRPr="005261A3" w:rsidRDefault="000619DD" w:rsidP="00990748">
            <w:pPr>
              <w:spacing w:line="480" w:lineRule="auto"/>
              <w:ind w:leftChars="100" w:left="200"/>
              <w:rPr>
                <w:rFonts w:cs="Times New Roman"/>
                <w:color w:val="000000" w:themeColor="text1"/>
                <w:sz w:val="16"/>
                <w:szCs w:val="16"/>
              </w:rPr>
            </w:pPr>
            <w:r w:rsidRPr="005261A3">
              <w:rPr>
                <w:rFonts w:cs="Times New Roman"/>
                <w:color w:val="000000" w:themeColor="text1"/>
                <w:sz w:val="16"/>
                <w:szCs w:val="16"/>
              </w:rPr>
              <w:t>S (Sulfur)</w:t>
            </w:r>
          </w:p>
        </w:tc>
        <w:tc>
          <w:tcPr>
            <w:tcW w:w="3006" w:type="dxa"/>
            <w:tcBorders>
              <w:left w:val="nil"/>
              <w:right w:val="nil"/>
            </w:tcBorders>
          </w:tcPr>
          <w:p w:rsidR="000619DD" w:rsidRPr="005261A3" w:rsidRDefault="000619DD" w:rsidP="00990748">
            <w:pPr>
              <w:spacing w:line="480" w:lineRule="auto"/>
              <w:jc w:val="center"/>
              <w:rPr>
                <w:rFonts w:cs="Times New Roman"/>
                <w:color w:val="000000" w:themeColor="text1"/>
                <w:sz w:val="16"/>
                <w:szCs w:val="16"/>
              </w:rPr>
            </w:pPr>
            <w:r w:rsidRPr="005261A3">
              <w:rPr>
                <w:rFonts w:cs="Times New Roman"/>
                <w:color w:val="000000" w:themeColor="text1"/>
                <w:sz w:val="16"/>
                <w:szCs w:val="16"/>
              </w:rPr>
              <w:t>2.59</w:t>
            </w:r>
          </w:p>
        </w:tc>
      </w:tr>
      <w:tr w:rsidR="000619DD" w:rsidRPr="005261A3" w:rsidTr="00990748">
        <w:trPr>
          <w:trHeight w:val="20"/>
        </w:trPr>
        <w:tc>
          <w:tcPr>
            <w:tcW w:w="3005" w:type="dxa"/>
            <w:vMerge/>
            <w:tcBorders>
              <w:left w:val="nil"/>
              <w:right w:val="nil"/>
            </w:tcBorders>
          </w:tcPr>
          <w:p w:rsidR="000619DD" w:rsidRPr="005261A3" w:rsidRDefault="000619DD" w:rsidP="00990748">
            <w:pPr>
              <w:spacing w:beforeLines="300" w:before="720" w:line="480" w:lineRule="auto"/>
              <w:ind w:leftChars="600" w:left="1200"/>
              <w:rPr>
                <w:rFonts w:cs="Times New Roman"/>
                <w:b/>
                <w:color w:val="000000" w:themeColor="text1"/>
                <w:sz w:val="16"/>
                <w:szCs w:val="16"/>
              </w:rPr>
            </w:pPr>
          </w:p>
        </w:tc>
        <w:tc>
          <w:tcPr>
            <w:tcW w:w="3005" w:type="dxa"/>
            <w:tcBorders>
              <w:left w:val="nil"/>
              <w:right w:val="nil"/>
            </w:tcBorders>
          </w:tcPr>
          <w:p w:rsidR="000619DD" w:rsidRPr="005261A3" w:rsidRDefault="000619DD" w:rsidP="00990748">
            <w:pPr>
              <w:spacing w:line="480" w:lineRule="auto"/>
              <w:ind w:leftChars="100" w:left="200"/>
              <w:rPr>
                <w:rFonts w:cs="Times New Roman"/>
                <w:color w:val="000000" w:themeColor="text1"/>
                <w:sz w:val="16"/>
                <w:szCs w:val="16"/>
              </w:rPr>
            </w:pPr>
            <w:r w:rsidRPr="005261A3">
              <w:rPr>
                <w:rFonts w:cs="Times New Roman"/>
                <w:color w:val="000000" w:themeColor="text1"/>
                <w:sz w:val="16"/>
                <w:szCs w:val="16"/>
              </w:rPr>
              <w:t>O (Oxygen)</w:t>
            </w:r>
          </w:p>
        </w:tc>
        <w:tc>
          <w:tcPr>
            <w:tcW w:w="3006" w:type="dxa"/>
            <w:tcBorders>
              <w:left w:val="nil"/>
              <w:right w:val="nil"/>
            </w:tcBorders>
          </w:tcPr>
          <w:p w:rsidR="000619DD" w:rsidRPr="005261A3" w:rsidRDefault="000619DD" w:rsidP="00990748">
            <w:pPr>
              <w:spacing w:line="480" w:lineRule="auto"/>
              <w:jc w:val="center"/>
              <w:rPr>
                <w:rFonts w:cs="Times New Roman"/>
                <w:color w:val="000000" w:themeColor="text1"/>
                <w:sz w:val="16"/>
                <w:szCs w:val="16"/>
              </w:rPr>
            </w:pPr>
            <w:r w:rsidRPr="005261A3">
              <w:rPr>
                <w:rFonts w:cs="Times New Roman"/>
                <w:color w:val="000000" w:themeColor="text1"/>
                <w:sz w:val="16"/>
                <w:szCs w:val="16"/>
              </w:rPr>
              <w:t>-</w:t>
            </w:r>
          </w:p>
        </w:tc>
      </w:tr>
      <w:tr w:rsidR="000619DD" w:rsidRPr="005261A3" w:rsidTr="00990748">
        <w:trPr>
          <w:trHeight w:val="20"/>
        </w:trPr>
        <w:tc>
          <w:tcPr>
            <w:tcW w:w="3005" w:type="dxa"/>
            <w:vMerge w:val="restart"/>
            <w:tcBorders>
              <w:left w:val="nil"/>
              <w:right w:val="nil"/>
            </w:tcBorders>
          </w:tcPr>
          <w:p w:rsidR="000619DD" w:rsidRPr="005261A3" w:rsidRDefault="000619DD" w:rsidP="00990748">
            <w:pPr>
              <w:spacing w:beforeLines="300" w:before="720" w:line="480" w:lineRule="auto"/>
              <w:ind w:leftChars="600" w:left="1200"/>
              <w:rPr>
                <w:rFonts w:cs="Times New Roman"/>
                <w:b/>
                <w:color w:val="000000" w:themeColor="text1"/>
                <w:sz w:val="16"/>
                <w:szCs w:val="16"/>
              </w:rPr>
            </w:pPr>
            <w:r w:rsidRPr="005261A3">
              <w:rPr>
                <w:rFonts w:cs="Times New Roman"/>
                <w:b/>
                <w:color w:val="000000" w:themeColor="text1"/>
                <w:sz w:val="16"/>
                <w:szCs w:val="16"/>
              </w:rPr>
              <w:t>CL1.1</w:t>
            </w:r>
          </w:p>
        </w:tc>
        <w:tc>
          <w:tcPr>
            <w:tcW w:w="3005" w:type="dxa"/>
            <w:tcBorders>
              <w:left w:val="nil"/>
              <w:right w:val="nil"/>
            </w:tcBorders>
          </w:tcPr>
          <w:p w:rsidR="000619DD" w:rsidRPr="005261A3" w:rsidRDefault="000619DD" w:rsidP="00990748">
            <w:pPr>
              <w:spacing w:line="480" w:lineRule="auto"/>
              <w:ind w:leftChars="100" w:left="200"/>
              <w:rPr>
                <w:rFonts w:cs="Times New Roman"/>
                <w:color w:val="000000" w:themeColor="text1"/>
                <w:sz w:val="16"/>
                <w:szCs w:val="16"/>
              </w:rPr>
            </w:pPr>
            <w:r w:rsidRPr="005261A3">
              <w:rPr>
                <w:rFonts w:cs="Times New Roman"/>
                <w:color w:val="000000" w:themeColor="text1"/>
                <w:sz w:val="16"/>
                <w:szCs w:val="16"/>
              </w:rPr>
              <w:t>N (Nitrogen)</w:t>
            </w:r>
          </w:p>
        </w:tc>
        <w:tc>
          <w:tcPr>
            <w:tcW w:w="3006" w:type="dxa"/>
            <w:tcBorders>
              <w:left w:val="nil"/>
              <w:right w:val="nil"/>
            </w:tcBorders>
          </w:tcPr>
          <w:p w:rsidR="000619DD" w:rsidRPr="005261A3" w:rsidRDefault="000619DD" w:rsidP="00990748">
            <w:pPr>
              <w:spacing w:line="480" w:lineRule="auto"/>
              <w:jc w:val="center"/>
              <w:rPr>
                <w:rFonts w:cs="Times New Roman"/>
                <w:color w:val="000000" w:themeColor="text1"/>
                <w:sz w:val="16"/>
                <w:szCs w:val="16"/>
              </w:rPr>
            </w:pPr>
            <w:r w:rsidRPr="005261A3">
              <w:rPr>
                <w:rFonts w:cs="Times New Roman"/>
                <w:color w:val="000000" w:themeColor="text1"/>
                <w:sz w:val="16"/>
                <w:szCs w:val="16"/>
              </w:rPr>
              <w:t>-</w:t>
            </w:r>
          </w:p>
        </w:tc>
      </w:tr>
      <w:tr w:rsidR="000619DD" w:rsidRPr="005261A3" w:rsidTr="00990748">
        <w:trPr>
          <w:trHeight w:val="20"/>
        </w:trPr>
        <w:tc>
          <w:tcPr>
            <w:tcW w:w="3005" w:type="dxa"/>
            <w:vMerge/>
            <w:tcBorders>
              <w:left w:val="nil"/>
              <w:right w:val="nil"/>
            </w:tcBorders>
          </w:tcPr>
          <w:p w:rsidR="000619DD" w:rsidRPr="005261A3" w:rsidRDefault="000619DD" w:rsidP="00990748">
            <w:pPr>
              <w:spacing w:beforeLines="300" w:before="720" w:line="480" w:lineRule="auto"/>
              <w:ind w:leftChars="600" w:left="1200"/>
              <w:rPr>
                <w:rFonts w:cs="Times New Roman"/>
                <w:b/>
                <w:color w:val="000000" w:themeColor="text1"/>
                <w:sz w:val="16"/>
                <w:szCs w:val="16"/>
              </w:rPr>
            </w:pPr>
          </w:p>
        </w:tc>
        <w:tc>
          <w:tcPr>
            <w:tcW w:w="3005" w:type="dxa"/>
            <w:tcBorders>
              <w:left w:val="nil"/>
              <w:right w:val="nil"/>
            </w:tcBorders>
          </w:tcPr>
          <w:p w:rsidR="000619DD" w:rsidRPr="005261A3" w:rsidRDefault="000619DD" w:rsidP="00990748">
            <w:pPr>
              <w:spacing w:line="480" w:lineRule="auto"/>
              <w:ind w:leftChars="100" w:left="200"/>
              <w:rPr>
                <w:rFonts w:cs="Times New Roman"/>
                <w:color w:val="000000" w:themeColor="text1"/>
                <w:sz w:val="16"/>
                <w:szCs w:val="16"/>
              </w:rPr>
            </w:pPr>
            <w:r w:rsidRPr="005261A3">
              <w:rPr>
                <w:rFonts w:cs="Times New Roman"/>
                <w:color w:val="000000" w:themeColor="text1"/>
                <w:sz w:val="16"/>
                <w:szCs w:val="16"/>
              </w:rPr>
              <w:t>C (Carbon)</w:t>
            </w:r>
          </w:p>
        </w:tc>
        <w:tc>
          <w:tcPr>
            <w:tcW w:w="3006" w:type="dxa"/>
            <w:tcBorders>
              <w:left w:val="nil"/>
              <w:right w:val="nil"/>
            </w:tcBorders>
          </w:tcPr>
          <w:p w:rsidR="000619DD" w:rsidRPr="005261A3" w:rsidRDefault="000619DD" w:rsidP="00990748">
            <w:pPr>
              <w:spacing w:line="480" w:lineRule="auto"/>
              <w:jc w:val="center"/>
              <w:rPr>
                <w:rFonts w:cs="Times New Roman"/>
                <w:color w:val="000000" w:themeColor="text1"/>
                <w:sz w:val="16"/>
                <w:szCs w:val="16"/>
              </w:rPr>
            </w:pPr>
            <w:r w:rsidRPr="005261A3">
              <w:rPr>
                <w:rFonts w:cs="Times New Roman"/>
                <w:color w:val="000000" w:themeColor="text1"/>
                <w:sz w:val="16"/>
                <w:szCs w:val="16"/>
              </w:rPr>
              <w:t>87.93</w:t>
            </w:r>
          </w:p>
        </w:tc>
      </w:tr>
      <w:tr w:rsidR="000619DD" w:rsidRPr="005261A3" w:rsidTr="00990748">
        <w:trPr>
          <w:trHeight w:val="20"/>
        </w:trPr>
        <w:tc>
          <w:tcPr>
            <w:tcW w:w="3005" w:type="dxa"/>
            <w:vMerge/>
            <w:tcBorders>
              <w:left w:val="nil"/>
              <w:right w:val="nil"/>
            </w:tcBorders>
          </w:tcPr>
          <w:p w:rsidR="000619DD" w:rsidRPr="005261A3" w:rsidRDefault="000619DD" w:rsidP="00990748">
            <w:pPr>
              <w:spacing w:beforeLines="300" w:before="720" w:line="480" w:lineRule="auto"/>
              <w:ind w:leftChars="600" w:left="1200"/>
              <w:rPr>
                <w:rFonts w:cs="Times New Roman"/>
                <w:b/>
                <w:color w:val="000000" w:themeColor="text1"/>
                <w:sz w:val="16"/>
                <w:szCs w:val="16"/>
              </w:rPr>
            </w:pPr>
          </w:p>
        </w:tc>
        <w:tc>
          <w:tcPr>
            <w:tcW w:w="3005" w:type="dxa"/>
            <w:tcBorders>
              <w:left w:val="nil"/>
              <w:right w:val="nil"/>
            </w:tcBorders>
          </w:tcPr>
          <w:p w:rsidR="000619DD" w:rsidRPr="005261A3" w:rsidRDefault="000619DD" w:rsidP="00990748">
            <w:pPr>
              <w:spacing w:line="480" w:lineRule="auto"/>
              <w:ind w:leftChars="100" w:left="200"/>
              <w:rPr>
                <w:rFonts w:cs="Times New Roman"/>
                <w:color w:val="000000" w:themeColor="text1"/>
                <w:sz w:val="16"/>
                <w:szCs w:val="16"/>
              </w:rPr>
            </w:pPr>
            <w:r w:rsidRPr="005261A3">
              <w:rPr>
                <w:rFonts w:cs="Times New Roman"/>
                <w:color w:val="000000" w:themeColor="text1"/>
                <w:sz w:val="16"/>
                <w:szCs w:val="16"/>
              </w:rPr>
              <w:t>H (Hydrogen)</w:t>
            </w:r>
          </w:p>
        </w:tc>
        <w:tc>
          <w:tcPr>
            <w:tcW w:w="3006" w:type="dxa"/>
            <w:tcBorders>
              <w:left w:val="nil"/>
              <w:right w:val="nil"/>
            </w:tcBorders>
          </w:tcPr>
          <w:p w:rsidR="000619DD" w:rsidRPr="005261A3" w:rsidRDefault="000619DD" w:rsidP="00990748">
            <w:pPr>
              <w:spacing w:line="480" w:lineRule="auto"/>
              <w:jc w:val="center"/>
              <w:rPr>
                <w:rFonts w:cs="Times New Roman"/>
                <w:color w:val="000000" w:themeColor="text1"/>
                <w:sz w:val="16"/>
                <w:szCs w:val="16"/>
              </w:rPr>
            </w:pPr>
            <w:r w:rsidRPr="005261A3">
              <w:rPr>
                <w:rFonts w:cs="Times New Roman"/>
                <w:color w:val="000000" w:themeColor="text1"/>
                <w:sz w:val="16"/>
                <w:szCs w:val="16"/>
              </w:rPr>
              <w:t>1.59</w:t>
            </w:r>
          </w:p>
        </w:tc>
      </w:tr>
      <w:tr w:rsidR="000619DD" w:rsidRPr="005261A3" w:rsidTr="00990748">
        <w:trPr>
          <w:trHeight w:val="20"/>
        </w:trPr>
        <w:tc>
          <w:tcPr>
            <w:tcW w:w="3005" w:type="dxa"/>
            <w:vMerge/>
            <w:tcBorders>
              <w:left w:val="nil"/>
              <w:right w:val="nil"/>
            </w:tcBorders>
          </w:tcPr>
          <w:p w:rsidR="000619DD" w:rsidRPr="005261A3" w:rsidRDefault="000619DD" w:rsidP="00990748">
            <w:pPr>
              <w:spacing w:beforeLines="300" w:before="720" w:line="480" w:lineRule="auto"/>
              <w:ind w:leftChars="600" w:left="1200"/>
              <w:rPr>
                <w:rFonts w:cs="Times New Roman"/>
                <w:b/>
                <w:color w:val="000000" w:themeColor="text1"/>
                <w:sz w:val="16"/>
                <w:szCs w:val="16"/>
              </w:rPr>
            </w:pPr>
          </w:p>
        </w:tc>
        <w:tc>
          <w:tcPr>
            <w:tcW w:w="3005" w:type="dxa"/>
            <w:tcBorders>
              <w:left w:val="nil"/>
              <w:right w:val="nil"/>
            </w:tcBorders>
          </w:tcPr>
          <w:p w:rsidR="000619DD" w:rsidRPr="005261A3" w:rsidRDefault="000619DD" w:rsidP="00990748">
            <w:pPr>
              <w:spacing w:line="480" w:lineRule="auto"/>
              <w:ind w:leftChars="100" w:left="200"/>
              <w:rPr>
                <w:rFonts w:cs="Times New Roman"/>
                <w:color w:val="000000" w:themeColor="text1"/>
                <w:sz w:val="16"/>
                <w:szCs w:val="16"/>
              </w:rPr>
            </w:pPr>
            <w:r w:rsidRPr="005261A3">
              <w:rPr>
                <w:rFonts w:cs="Times New Roman"/>
                <w:color w:val="000000" w:themeColor="text1"/>
                <w:sz w:val="16"/>
                <w:szCs w:val="16"/>
              </w:rPr>
              <w:t>S (Sulfur)</w:t>
            </w:r>
          </w:p>
        </w:tc>
        <w:tc>
          <w:tcPr>
            <w:tcW w:w="3006" w:type="dxa"/>
            <w:tcBorders>
              <w:left w:val="nil"/>
              <w:right w:val="nil"/>
            </w:tcBorders>
          </w:tcPr>
          <w:p w:rsidR="000619DD" w:rsidRPr="005261A3" w:rsidRDefault="000619DD" w:rsidP="00990748">
            <w:pPr>
              <w:spacing w:line="480" w:lineRule="auto"/>
              <w:jc w:val="center"/>
              <w:rPr>
                <w:rFonts w:cs="Times New Roman"/>
                <w:color w:val="000000" w:themeColor="text1"/>
                <w:sz w:val="16"/>
                <w:szCs w:val="16"/>
              </w:rPr>
            </w:pPr>
            <w:r w:rsidRPr="005261A3">
              <w:rPr>
                <w:rFonts w:cs="Times New Roman"/>
                <w:color w:val="000000" w:themeColor="text1"/>
                <w:sz w:val="16"/>
                <w:szCs w:val="16"/>
              </w:rPr>
              <w:t>2.60</w:t>
            </w:r>
          </w:p>
        </w:tc>
      </w:tr>
      <w:tr w:rsidR="000619DD" w:rsidRPr="005261A3" w:rsidTr="00990748">
        <w:trPr>
          <w:trHeight w:val="20"/>
        </w:trPr>
        <w:tc>
          <w:tcPr>
            <w:tcW w:w="3005" w:type="dxa"/>
            <w:vMerge/>
            <w:tcBorders>
              <w:left w:val="nil"/>
              <w:right w:val="nil"/>
            </w:tcBorders>
          </w:tcPr>
          <w:p w:rsidR="000619DD" w:rsidRPr="005261A3" w:rsidRDefault="000619DD" w:rsidP="00990748">
            <w:pPr>
              <w:spacing w:beforeLines="300" w:before="720" w:line="480" w:lineRule="auto"/>
              <w:ind w:leftChars="600" w:left="1200"/>
              <w:rPr>
                <w:rFonts w:cs="Times New Roman"/>
                <w:b/>
                <w:color w:val="000000" w:themeColor="text1"/>
                <w:sz w:val="16"/>
                <w:szCs w:val="16"/>
              </w:rPr>
            </w:pPr>
          </w:p>
        </w:tc>
        <w:tc>
          <w:tcPr>
            <w:tcW w:w="3005" w:type="dxa"/>
            <w:tcBorders>
              <w:left w:val="nil"/>
              <w:right w:val="nil"/>
            </w:tcBorders>
          </w:tcPr>
          <w:p w:rsidR="000619DD" w:rsidRPr="005261A3" w:rsidRDefault="000619DD" w:rsidP="00990748">
            <w:pPr>
              <w:spacing w:line="480" w:lineRule="auto"/>
              <w:ind w:leftChars="100" w:left="200"/>
              <w:rPr>
                <w:rFonts w:cs="Times New Roman"/>
                <w:color w:val="000000" w:themeColor="text1"/>
                <w:sz w:val="16"/>
                <w:szCs w:val="16"/>
              </w:rPr>
            </w:pPr>
            <w:r w:rsidRPr="005261A3">
              <w:rPr>
                <w:rFonts w:cs="Times New Roman"/>
                <w:color w:val="000000" w:themeColor="text1"/>
                <w:sz w:val="16"/>
                <w:szCs w:val="16"/>
              </w:rPr>
              <w:t>O (Oxygen)</w:t>
            </w:r>
          </w:p>
        </w:tc>
        <w:tc>
          <w:tcPr>
            <w:tcW w:w="3006" w:type="dxa"/>
            <w:tcBorders>
              <w:left w:val="nil"/>
              <w:right w:val="nil"/>
            </w:tcBorders>
          </w:tcPr>
          <w:p w:rsidR="000619DD" w:rsidRPr="005261A3" w:rsidRDefault="000619DD" w:rsidP="00990748">
            <w:pPr>
              <w:spacing w:line="480" w:lineRule="auto"/>
              <w:jc w:val="center"/>
              <w:rPr>
                <w:rFonts w:cs="Times New Roman"/>
                <w:color w:val="000000" w:themeColor="text1"/>
                <w:sz w:val="16"/>
                <w:szCs w:val="16"/>
              </w:rPr>
            </w:pPr>
            <w:r w:rsidRPr="005261A3">
              <w:rPr>
                <w:rFonts w:cs="Times New Roman"/>
                <w:color w:val="000000" w:themeColor="text1"/>
                <w:sz w:val="16"/>
                <w:szCs w:val="16"/>
              </w:rPr>
              <w:t>-</w:t>
            </w:r>
          </w:p>
        </w:tc>
      </w:tr>
      <w:tr w:rsidR="000619DD" w:rsidRPr="005261A3" w:rsidTr="00990748">
        <w:trPr>
          <w:trHeight w:val="20"/>
        </w:trPr>
        <w:tc>
          <w:tcPr>
            <w:tcW w:w="3005" w:type="dxa"/>
            <w:vMerge w:val="restart"/>
            <w:tcBorders>
              <w:left w:val="nil"/>
              <w:right w:val="nil"/>
            </w:tcBorders>
          </w:tcPr>
          <w:p w:rsidR="000619DD" w:rsidRPr="005261A3" w:rsidRDefault="000619DD" w:rsidP="00990748">
            <w:pPr>
              <w:spacing w:beforeLines="300" w:before="720" w:line="480" w:lineRule="auto"/>
              <w:ind w:leftChars="600" w:left="1200"/>
              <w:rPr>
                <w:rFonts w:cs="Times New Roman"/>
                <w:b/>
                <w:color w:val="000000" w:themeColor="text1"/>
                <w:sz w:val="16"/>
                <w:szCs w:val="16"/>
              </w:rPr>
            </w:pPr>
            <w:r w:rsidRPr="005261A3">
              <w:rPr>
                <w:rFonts w:cs="Times New Roman"/>
                <w:b/>
                <w:color w:val="000000" w:themeColor="text1"/>
                <w:sz w:val="16"/>
                <w:szCs w:val="16"/>
              </w:rPr>
              <w:t>CL10</w:t>
            </w:r>
          </w:p>
        </w:tc>
        <w:tc>
          <w:tcPr>
            <w:tcW w:w="3005" w:type="dxa"/>
            <w:tcBorders>
              <w:left w:val="nil"/>
              <w:right w:val="nil"/>
            </w:tcBorders>
          </w:tcPr>
          <w:p w:rsidR="000619DD" w:rsidRPr="005261A3" w:rsidRDefault="000619DD" w:rsidP="00990748">
            <w:pPr>
              <w:spacing w:line="480" w:lineRule="auto"/>
              <w:ind w:leftChars="100" w:left="200"/>
              <w:rPr>
                <w:rFonts w:cs="Times New Roman"/>
                <w:color w:val="000000" w:themeColor="text1"/>
                <w:sz w:val="16"/>
                <w:szCs w:val="16"/>
              </w:rPr>
            </w:pPr>
            <w:r w:rsidRPr="005261A3">
              <w:rPr>
                <w:rFonts w:cs="Times New Roman"/>
                <w:color w:val="000000" w:themeColor="text1"/>
                <w:sz w:val="16"/>
                <w:szCs w:val="16"/>
              </w:rPr>
              <w:t>N (Nitrogen)</w:t>
            </w:r>
          </w:p>
        </w:tc>
        <w:tc>
          <w:tcPr>
            <w:tcW w:w="3006" w:type="dxa"/>
            <w:tcBorders>
              <w:left w:val="nil"/>
              <w:right w:val="nil"/>
            </w:tcBorders>
          </w:tcPr>
          <w:p w:rsidR="000619DD" w:rsidRPr="005261A3" w:rsidRDefault="000619DD" w:rsidP="00990748">
            <w:pPr>
              <w:spacing w:line="480" w:lineRule="auto"/>
              <w:jc w:val="center"/>
              <w:rPr>
                <w:rFonts w:cs="Times New Roman"/>
                <w:color w:val="000000" w:themeColor="text1"/>
                <w:sz w:val="16"/>
                <w:szCs w:val="16"/>
              </w:rPr>
            </w:pPr>
            <w:r w:rsidRPr="005261A3">
              <w:rPr>
                <w:rFonts w:cs="Times New Roman"/>
                <w:color w:val="000000" w:themeColor="text1"/>
                <w:sz w:val="16"/>
                <w:szCs w:val="16"/>
              </w:rPr>
              <w:t>-</w:t>
            </w:r>
          </w:p>
        </w:tc>
      </w:tr>
      <w:tr w:rsidR="000619DD" w:rsidRPr="005261A3" w:rsidTr="00990748">
        <w:trPr>
          <w:trHeight w:val="20"/>
        </w:trPr>
        <w:tc>
          <w:tcPr>
            <w:tcW w:w="3005" w:type="dxa"/>
            <w:vMerge/>
            <w:tcBorders>
              <w:left w:val="nil"/>
              <w:right w:val="nil"/>
            </w:tcBorders>
          </w:tcPr>
          <w:p w:rsidR="000619DD" w:rsidRPr="005261A3" w:rsidRDefault="000619DD" w:rsidP="00990748">
            <w:pPr>
              <w:spacing w:beforeLines="300" w:before="720" w:line="480" w:lineRule="auto"/>
              <w:ind w:leftChars="600" w:left="1200"/>
              <w:rPr>
                <w:rFonts w:cs="Times New Roman"/>
                <w:b/>
                <w:color w:val="000000" w:themeColor="text1"/>
                <w:sz w:val="16"/>
                <w:szCs w:val="16"/>
              </w:rPr>
            </w:pPr>
          </w:p>
        </w:tc>
        <w:tc>
          <w:tcPr>
            <w:tcW w:w="3005" w:type="dxa"/>
            <w:tcBorders>
              <w:left w:val="nil"/>
              <w:right w:val="nil"/>
            </w:tcBorders>
          </w:tcPr>
          <w:p w:rsidR="000619DD" w:rsidRPr="005261A3" w:rsidRDefault="000619DD" w:rsidP="00990748">
            <w:pPr>
              <w:spacing w:line="480" w:lineRule="auto"/>
              <w:ind w:leftChars="100" w:left="200"/>
              <w:rPr>
                <w:rFonts w:cs="Times New Roman"/>
                <w:color w:val="000000" w:themeColor="text1"/>
                <w:sz w:val="16"/>
                <w:szCs w:val="16"/>
              </w:rPr>
            </w:pPr>
            <w:r w:rsidRPr="005261A3">
              <w:rPr>
                <w:rFonts w:cs="Times New Roman"/>
                <w:color w:val="000000" w:themeColor="text1"/>
                <w:sz w:val="16"/>
                <w:szCs w:val="16"/>
              </w:rPr>
              <w:t>C (Carbon)</w:t>
            </w:r>
          </w:p>
        </w:tc>
        <w:tc>
          <w:tcPr>
            <w:tcW w:w="3006" w:type="dxa"/>
            <w:tcBorders>
              <w:left w:val="nil"/>
              <w:right w:val="nil"/>
            </w:tcBorders>
          </w:tcPr>
          <w:p w:rsidR="000619DD" w:rsidRPr="005261A3" w:rsidRDefault="000619DD" w:rsidP="00990748">
            <w:pPr>
              <w:spacing w:line="480" w:lineRule="auto"/>
              <w:jc w:val="center"/>
              <w:rPr>
                <w:rFonts w:cs="Times New Roman"/>
                <w:color w:val="000000" w:themeColor="text1"/>
                <w:sz w:val="16"/>
                <w:szCs w:val="16"/>
              </w:rPr>
            </w:pPr>
            <w:r w:rsidRPr="005261A3">
              <w:rPr>
                <w:rFonts w:cs="Times New Roman"/>
                <w:color w:val="000000" w:themeColor="text1"/>
                <w:sz w:val="16"/>
                <w:szCs w:val="16"/>
              </w:rPr>
              <w:t>90.26</w:t>
            </w:r>
          </w:p>
        </w:tc>
      </w:tr>
      <w:tr w:rsidR="000619DD" w:rsidRPr="005261A3" w:rsidTr="00990748">
        <w:trPr>
          <w:trHeight w:val="20"/>
        </w:trPr>
        <w:tc>
          <w:tcPr>
            <w:tcW w:w="3005" w:type="dxa"/>
            <w:vMerge/>
            <w:tcBorders>
              <w:left w:val="nil"/>
              <w:right w:val="nil"/>
            </w:tcBorders>
          </w:tcPr>
          <w:p w:rsidR="000619DD" w:rsidRPr="005261A3" w:rsidRDefault="000619DD" w:rsidP="00990748">
            <w:pPr>
              <w:spacing w:beforeLines="300" w:before="720" w:line="480" w:lineRule="auto"/>
              <w:ind w:leftChars="600" w:left="1200"/>
              <w:rPr>
                <w:rFonts w:cs="Times New Roman"/>
                <w:b/>
                <w:color w:val="000000" w:themeColor="text1"/>
                <w:sz w:val="16"/>
                <w:szCs w:val="16"/>
              </w:rPr>
            </w:pPr>
          </w:p>
        </w:tc>
        <w:tc>
          <w:tcPr>
            <w:tcW w:w="3005" w:type="dxa"/>
            <w:tcBorders>
              <w:left w:val="nil"/>
              <w:right w:val="nil"/>
            </w:tcBorders>
          </w:tcPr>
          <w:p w:rsidR="000619DD" w:rsidRPr="005261A3" w:rsidRDefault="000619DD" w:rsidP="00990748">
            <w:pPr>
              <w:spacing w:line="480" w:lineRule="auto"/>
              <w:ind w:leftChars="100" w:left="200"/>
              <w:rPr>
                <w:rFonts w:cs="Times New Roman"/>
                <w:color w:val="000000" w:themeColor="text1"/>
                <w:sz w:val="16"/>
                <w:szCs w:val="16"/>
              </w:rPr>
            </w:pPr>
            <w:r w:rsidRPr="005261A3">
              <w:rPr>
                <w:rFonts w:cs="Times New Roman"/>
                <w:color w:val="000000" w:themeColor="text1"/>
                <w:sz w:val="16"/>
                <w:szCs w:val="16"/>
              </w:rPr>
              <w:t>H (Hydrogen)</w:t>
            </w:r>
          </w:p>
        </w:tc>
        <w:tc>
          <w:tcPr>
            <w:tcW w:w="3006" w:type="dxa"/>
            <w:tcBorders>
              <w:left w:val="nil"/>
              <w:right w:val="nil"/>
            </w:tcBorders>
          </w:tcPr>
          <w:p w:rsidR="000619DD" w:rsidRPr="005261A3" w:rsidRDefault="000619DD" w:rsidP="00990748">
            <w:pPr>
              <w:spacing w:line="480" w:lineRule="auto"/>
              <w:jc w:val="center"/>
              <w:rPr>
                <w:rFonts w:cs="Times New Roman"/>
                <w:color w:val="000000" w:themeColor="text1"/>
                <w:sz w:val="16"/>
                <w:szCs w:val="16"/>
              </w:rPr>
            </w:pPr>
            <w:r w:rsidRPr="005261A3">
              <w:rPr>
                <w:rFonts w:cs="Times New Roman"/>
                <w:color w:val="000000" w:themeColor="text1"/>
                <w:sz w:val="16"/>
                <w:szCs w:val="16"/>
              </w:rPr>
              <w:t>1.56</w:t>
            </w:r>
          </w:p>
        </w:tc>
      </w:tr>
      <w:tr w:rsidR="000619DD" w:rsidRPr="005261A3" w:rsidTr="00990748">
        <w:trPr>
          <w:trHeight w:val="20"/>
        </w:trPr>
        <w:tc>
          <w:tcPr>
            <w:tcW w:w="3005" w:type="dxa"/>
            <w:vMerge/>
            <w:tcBorders>
              <w:left w:val="nil"/>
              <w:right w:val="nil"/>
            </w:tcBorders>
          </w:tcPr>
          <w:p w:rsidR="000619DD" w:rsidRPr="005261A3" w:rsidRDefault="000619DD" w:rsidP="00990748">
            <w:pPr>
              <w:spacing w:beforeLines="300" w:before="720" w:line="480" w:lineRule="auto"/>
              <w:ind w:leftChars="600" w:left="1200"/>
              <w:rPr>
                <w:rFonts w:cs="Times New Roman"/>
                <w:b/>
                <w:color w:val="000000" w:themeColor="text1"/>
                <w:sz w:val="16"/>
                <w:szCs w:val="16"/>
              </w:rPr>
            </w:pPr>
          </w:p>
        </w:tc>
        <w:tc>
          <w:tcPr>
            <w:tcW w:w="3005" w:type="dxa"/>
            <w:tcBorders>
              <w:left w:val="nil"/>
              <w:right w:val="nil"/>
            </w:tcBorders>
          </w:tcPr>
          <w:p w:rsidR="000619DD" w:rsidRPr="005261A3" w:rsidRDefault="000619DD" w:rsidP="00990748">
            <w:pPr>
              <w:spacing w:line="480" w:lineRule="auto"/>
              <w:ind w:leftChars="100" w:left="200"/>
              <w:rPr>
                <w:rFonts w:cs="Times New Roman"/>
                <w:color w:val="000000" w:themeColor="text1"/>
                <w:sz w:val="16"/>
                <w:szCs w:val="16"/>
              </w:rPr>
            </w:pPr>
            <w:r w:rsidRPr="005261A3">
              <w:rPr>
                <w:rFonts w:cs="Times New Roman"/>
                <w:color w:val="000000" w:themeColor="text1"/>
                <w:sz w:val="16"/>
                <w:szCs w:val="16"/>
              </w:rPr>
              <w:t>S (Sulfur)</w:t>
            </w:r>
          </w:p>
        </w:tc>
        <w:tc>
          <w:tcPr>
            <w:tcW w:w="3006" w:type="dxa"/>
            <w:tcBorders>
              <w:left w:val="nil"/>
              <w:right w:val="nil"/>
            </w:tcBorders>
          </w:tcPr>
          <w:p w:rsidR="000619DD" w:rsidRPr="005261A3" w:rsidRDefault="000619DD" w:rsidP="00990748">
            <w:pPr>
              <w:spacing w:line="480" w:lineRule="auto"/>
              <w:jc w:val="center"/>
              <w:rPr>
                <w:rFonts w:cs="Times New Roman"/>
                <w:color w:val="000000" w:themeColor="text1"/>
                <w:sz w:val="16"/>
                <w:szCs w:val="16"/>
              </w:rPr>
            </w:pPr>
            <w:r w:rsidRPr="005261A3">
              <w:rPr>
                <w:rFonts w:cs="Times New Roman"/>
                <w:color w:val="000000" w:themeColor="text1"/>
                <w:sz w:val="16"/>
                <w:szCs w:val="16"/>
              </w:rPr>
              <w:t>2.05</w:t>
            </w:r>
          </w:p>
        </w:tc>
      </w:tr>
      <w:tr w:rsidR="000619DD" w:rsidRPr="005261A3" w:rsidTr="00990748">
        <w:trPr>
          <w:trHeight w:val="20"/>
        </w:trPr>
        <w:tc>
          <w:tcPr>
            <w:tcW w:w="3005" w:type="dxa"/>
            <w:vMerge/>
            <w:tcBorders>
              <w:left w:val="nil"/>
              <w:bottom w:val="single" w:sz="4" w:space="0" w:color="auto"/>
              <w:right w:val="nil"/>
            </w:tcBorders>
          </w:tcPr>
          <w:p w:rsidR="000619DD" w:rsidRPr="005261A3" w:rsidRDefault="000619DD" w:rsidP="00990748">
            <w:pPr>
              <w:spacing w:beforeLines="300" w:before="720" w:line="480" w:lineRule="auto"/>
              <w:ind w:leftChars="600" w:left="1200"/>
              <w:rPr>
                <w:rFonts w:cs="Times New Roman"/>
                <w:b/>
                <w:color w:val="000000" w:themeColor="text1"/>
                <w:sz w:val="16"/>
                <w:szCs w:val="16"/>
              </w:rPr>
            </w:pPr>
          </w:p>
        </w:tc>
        <w:tc>
          <w:tcPr>
            <w:tcW w:w="3005" w:type="dxa"/>
            <w:tcBorders>
              <w:left w:val="nil"/>
              <w:bottom w:val="single" w:sz="4" w:space="0" w:color="auto"/>
              <w:right w:val="nil"/>
            </w:tcBorders>
          </w:tcPr>
          <w:p w:rsidR="000619DD" w:rsidRPr="005261A3" w:rsidRDefault="000619DD" w:rsidP="00990748">
            <w:pPr>
              <w:spacing w:line="480" w:lineRule="auto"/>
              <w:ind w:leftChars="100" w:left="200"/>
              <w:rPr>
                <w:rFonts w:cs="Times New Roman"/>
                <w:color w:val="000000" w:themeColor="text1"/>
                <w:sz w:val="16"/>
                <w:szCs w:val="16"/>
              </w:rPr>
            </w:pPr>
            <w:r w:rsidRPr="005261A3">
              <w:rPr>
                <w:rFonts w:cs="Times New Roman"/>
                <w:color w:val="000000" w:themeColor="text1"/>
                <w:sz w:val="16"/>
                <w:szCs w:val="16"/>
              </w:rPr>
              <w:t>O (Oxygen)</w:t>
            </w:r>
          </w:p>
        </w:tc>
        <w:tc>
          <w:tcPr>
            <w:tcW w:w="3006" w:type="dxa"/>
            <w:tcBorders>
              <w:left w:val="nil"/>
              <w:bottom w:val="single" w:sz="4" w:space="0" w:color="auto"/>
              <w:right w:val="nil"/>
            </w:tcBorders>
          </w:tcPr>
          <w:p w:rsidR="000619DD" w:rsidRPr="005261A3" w:rsidRDefault="000619DD" w:rsidP="00990748">
            <w:pPr>
              <w:spacing w:line="480" w:lineRule="auto"/>
              <w:jc w:val="center"/>
              <w:rPr>
                <w:rFonts w:cs="Times New Roman"/>
                <w:color w:val="000000" w:themeColor="text1"/>
                <w:sz w:val="16"/>
                <w:szCs w:val="16"/>
              </w:rPr>
            </w:pPr>
            <w:r w:rsidRPr="005261A3">
              <w:rPr>
                <w:rFonts w:cs="Times New Roman"/>
                <w:color w:val="000000" w:themeColor="text1"/>
                <w:sz w:val="16"/>
                <w:szCs w:val="16"/>
              </w:rPr>
              <w:t>-</w:t>
            </w:r>
          </w:p>
        </w:tc>
      </w:tr>
      <w:tr w:rsidR="000619DD" w:rsidRPr="005261A3" w:rsidTr="00990748">
        <w:trPr>
          <w:trHeight w:val="20"/>
        </w:trPr>
        <w:tc>
          <w:tcPr>
            <w:tcW w:w="3005" w:type="dxa"/>
            <w:vMerge w:val="restart"/>
            <w:tcBorders>
              <w:left w:val="nil"/>
              <w:right w:val="nil"/>
            </w:tcBorders>
          </w:tcPr>
          <w:p w:rsidR="000619DD" w:rsidRPr="005261A3" w:rsidRDefault="000619DD" w:rsidP="00990748">
            <w:pPr>
              <w:spacing w:beforeLines="300" w:before="720" w:line="480" w:lineRule="auto"/>
              <w:ind w:leftChars="600" w:left="1200"/>
              <w:rPr>
                <w:rFonts w:cs="Times New Roman"/>
                <w:b/>
                <w:color w:val="000000" w:themeColor="text1"/>
                <w:sz w:val="16"/>
                <w:szCs w:val="16"/>
              </w:rPr>
            </w:pPr>
            <w:r w:rsidRPr="005261A3">
              <w:rPr>
                <w:rFonts w:cs="Times New Roman"/>
                <w:b/>
                <w:color w:val="000000" w:themeColor="text1"/>
                <w:sz w:val="16"/>
                <w:szCs w:val="16"/>
              </w:rPr>
              <w:t>CL20</w:t>
            </w:r>
          </w:p>
        </w:tc>
        <w:tc>
          <w:tcPr>
            <w:tcW w:w="3005" w:type="dxa"/>
            <w:tcBorders>
              <w:left w:val="nil"/>
              <w:right w:val="nil"/>
            </w:tcBorders>
          </w:tcPr>
          <w:p w:rsidR="000619DD" w:rsidRPr="005261A3" w:rsidRDefault="000619DD" w:rsidP="00990748">
            <w:pPr>
              <w:spacing w:line="480" w:lineRule="auto"/>
              <w:ind w:leftChars="100" w:left="200"/>
              <w:rPr>
                <w:rFonts w:cs="Times New Roman"/>
                <w:color w:val="000000" w:themeColor="text1"/>
                <w:sz w:val="16"/>
                <w:szCs w:val="16"/>
              </w:rPr>
            </w:pPr>
            <w:r w:rsidRPr="005261A3">
              <w:rPr>
                <w:rFonts w:cs="Times New Roman"/>
                <w:color w:val="000000" w:themeColor="text1"/>
                <w:sz w:val="16"/>
                <w:szCs w:val="16"/>
              </w:rPr>
              <w:t>N (Nitrogen)</w:t>
            </w:r>
          </w:p>
        </w:tc>
        <w:tc>
          <w:tcPr>
            <w:tcW w:w="3006" w:type="dxa"/>
            <w:tcBorders>
              <w:left w:val="nil"/>
              <w:right w:val="nil"/>
            </w:tcBorders>
          </w:tcPr>
          <w:p w:rsidR="000619DD" w:rsidRPr="005261A3" w:rsidRDefault="000619DD" w:rsidP="00990748">
            <w:pPr>
              <w:spacing w:line="480" w:lineRule="auto"/>
              <w:jc w:val="center"/>
              <w:rPr>
                <w:rFonts w:cs="Times New Roman"/>
                <w:color w:val="000000" w:themeColor="text1"/>
                <w:sz w:val="16"/>
                <w:szCs w:val="16"/>
              </w:rPr>
            </w:pPr>
            <w:r w:rsidRPr="005261A3">
              <w:rPr>
                <w:rFonts w:cs="Times New Roman"/>
                <w:color w:val="000000" w:themeColor="text1"/>
                <w:sz w:val="16"/>
                <w:szCs w:val="16"/>
              </w:rPr>
              <w:t>-</w:t>
            </w:r>
          </w:p>
        </w:tc>
      </w:tr>
      <w:tr w:rsidR="000619DD" w:rsidRPr="005261A3" w:rsidTr="00990748">
        <w:trPr>
          <w:trHeight w:val="62"/>
        </w:trPr>
        <w:tc>
          <w:tcPr>
            <w:tcW w:w="3005" w:type="dxa"/>
            <w:vMerge/>
            <w:tcBorders>
              <w:left w:val="nil"/>
              <w:right w:val="nil"/>
            </w:tcBorders>
          </w:tcPr>
          <w:p w:rsidR="000619DD" w:rsidRPr="005261A3" w:rsidRDefault="000619DD" w:rsidP="00990748">
            <w:pPr>
              <w:spacing w:line="480" w:lineRule="auto"/>
              <w:rPr>
                <w:rFonts w:cs="Times New Roman"/>
                <w:color w:val="000000" w:themeColor="text1"/>
                <w:sz w:val="16"/>
                <w:szCs w:val="16"/>
              </w:rPr>
            </w:pPr>
          </w:p>
        </w:tc>
        <w:tc>
          <w:tcPr>
            <w:tcW w:w="3005" w:type="dxa"/>
            <w:tcBorders>
              <w:left w:val="nil"/>
              <w:right w:val="nil"/>
            </w:tcBorders>
          </w:tcPr>
          <w:p w:rsidR="000619DD" w:rsidRPr="005261A3" w:rsidRDefault="000619DD" w:rsidP="00990748">
            <w:pPr>
              <w:spacing w:line="480" w:lineRule="auto"/>
              <w:ind w:leftChars="100" w:left="200"/>
              <w:rPr>
                <w:rFonts w:cs="Times New Roman"/>
                <w:color w:val="000000" w:themeColor="text1"/>
                <w:sz w:val="16"/>
                <w:szCs w:val="16"/>
              </w:rPr>
            </w:pPr>
            <w:r w:rsidRPr="005261A3">
              <w:rPr>
                <w:rFonts w:cs="Times New Roman"/>
                <w:color w:val="000000" w:themeColor="text1"/>
                <w:sz w:val="16"/>
                <w:szCs w:val="16"/>
              </w:rPr>
              <w:t>C (Carbon)</w:t>
            </w:r>
          </w:p>
        </w:tc>
        <w:tc>
          <w:tcPr>
            <w:tcW w:w="3006" w:type="dxa"/>
            <w:tcBorders>
              <w:left w:val="nil"/>
              <w:right w:val="nil"/>
            </w:tcBorders>
          </w:tcPr>
          <w:p w:rsidR="000619DD" w:rsidRPr="005261A3" w:rsidRDefault="000619DD" w:rsidP="00990748">
            <w:pPr>
              <w:spacing w:line="480" w:lineRule="auto"/>
              <w:jc w:val="center"/>
              <w:rPr>
                <w:rFonts w:cs="Times New Roman"/>
                <w:color w:val="000000" w:themeColor="text1"/>
                <w:sz w:val="16"/>
                <w:szCs w:val="16"/>
              </w:rPr>
            </w:pPr>
            <w:r w:rsidRPr="005261A3">
              <w:rPr>
                <w:rFonts w:cs="Times New Roman"/>
                <w:color w:val="000000" w:themeColor="text1"/>
                <w:sz w:val="16"/>
                <w:szCs w:val="16"/>
              </w:rPr>
              <w:t>90.43</w:t>
            </w:r>
          </w:p>
        </w:tc>
      </w:tr>
      <w:tr w:rsidR="000619DD" w:rsidRPr="005261A3" w:rsidTr="00990748">
        <w:trPr>
          <w:trHeight w:val="60"/>
        </w:trPr>
        <w:tc>
          <w:tcPr>
            <w:tcW w:w="3005" w:type="dxa"/>
            <w:vMerge/>
            <w:tcBorders>
              <w:left w:val="nil"/>
              <w:right w:val="nil"/>
            </w:tcBorders>
          </w:tcPr>
          <w:p w:rsidR="000619DD" w:rsidRPr="005261A3" w:rsidRDefault="000619DD" w:rsidP="00990748">
            <w:pPr>
              <w:spacing w:line="480" w:lineRule="auto"/>
              <w:rPr>
                <w:rFonts w:cs="Times New Roman"/>
                <w:color w:val="000000" w:themeColor="text1"/>
                <w:sz w:val="16"/>
                <w:szCs w:val="16"/>
              </w:rPr>
            </w:pPr>
          </w:p>
        </w:tc>
        <w:tc>
          <w:tcPr>
            <w:tcW w:w="3005" w:type="dxa"/>
            <w:tcBorders>
              <w:left w:val="nil"/>
              <w:right w:val="nil"/>
            </w:tcBorders>
          </w:tcPr>
          <w:p w:rsidR="000619DD" w:rsidRPr="005261A3" w:rsidRDefault="000619DD" w:rsidP="00990748">
            <w:pPr>
              <w:spacing w:line="480" w:lineRule="auto"/>
              <w:ind w:leftChars="100" w:left="200"/>
              <w:rPr>
                <w:rFonts w:cs="Times New Roman"/>
                <w:color w:val="000000" w:themeColor="text1"/>
                <w:sz w:val="16"/>
                <w:szCs w:val="16"/>
              </w:rPr>
            </w:pPr>
            <w:r w:rsidRPr="005261A3">
              <w:rPr>
                <w:rFonts w:cs="Times New Roman"/>
                <w:color w:val="000000" w:themeColor="text1"/>
                <w:sz w:val="16"/>
                <w:szCs w:val="16"/>
              </w:rPr>
              <w:t>H (Hydrogen)</w:t>
            </w:r>
          </w:p>
        </w:tc>
        <w:tc>
          <w:tcPr>
            <w:tcW w:w="3006" w:type="dxa"/>
            <w:tcBorders>
              <w:left w:val="nil"/>
              <w:right w:val="nil"/>
            </w:tcBorders>
          </w:tcPr>
          <w:p w:rsidR="000619DD" w:rsidRPr="005261A3" w:rsidRDefault="000619DD" w:rsidP="00990748">
            <w:pPr>
              <w:spacing w:line="480" w:lineRule="auto"/>
              <w:jc w:val="center"/>
              <w:rPr>
                <w:rFonts w:cs="Times New Roman"/>
                <w:color w:val="000000" w:themeColor="text1"/>
                <w:sz w:val="16"/>
                <w:szCs w:val="16"/>
              </w:rPr>
            </w:pPr>
            <w:r w:rsidRPr="005261A3">
              <w:rPr>
                <w:rFonts w:cs="Times New Roman"/>
                <w:color w:val="000000" w:themeColor="text1"/>
                <w:sz w:val="16"/>
                <w:szCs w:val="16"/>
              </w:rPr>
              <w:t>1.59</w:t>
            </w:r>
          </w:p>
        </w:tc>
      </w:tr>
      <w:tr w:rsidR="000619DD" w:rsidRPr="005261A3" w:rsidTr="00990748">
        <w:trPr>
          <w:trHeight w:val="62"/>
        </w:trPr>
        <w:tc>
          <w:tcPr>
            <w:tcW w:w="3005" w:type="dxa"/>
            <w:vMerge/>
            <w:tcBorders>
              <w:left w:val="nil"/>
              <w:right w:val="nil"/>
            </w:tcBorders>
          </w:tcPr>
          <w:p w:rsidR="000619DD" w:rsidRPr="005261A3" w:rsidRDefault="000619DD" w:rsidP="00990748">
            <w:pPr>
              <w:spacing w:line="480" w:lineRule="auto"/>
              <w:rPr>
                <w:rFonts w:cs="Times New Roman"/>
                <w:color w:val="000000" w:themeColor="text1"/>
                <w:sz w:val="16"/>
                <w:szCs w:val="16"/>
              </w:rPr>
            </w:pPr>
          </w:p>
        </w:tc>
        <w:tc>
          <w:tcPr>
            <w:tcW w:w="3005" w:type="dxa"/>
            <w:tcBorders>
              <w:left w:val="nil"/>
              <w:right w:val="nil"/>
            </w:tcBorders>
          </w:tcPr>
          <w:p w:rsidR="000619DD" w:rsidRPr="005261A3" w:rsidRDefault="000619DD" w:rsidP="00990748">
            <w:pPr>
              <w:spacing w:line="480" w:lineRule="auto"/>
              <w:ind w:leftChars="100" w:left="200"/>
              <w:rPr>
                <w:rFonts w:cs="Times New Roman"/>
                <w:color w:val="000000" w:themeColor="text1"/>
                <w:sz w:val="16"/>
                <w:szCs w:val="16"/>
              </w:rPr>
            </w:pPr>
            <w:r w:rsidRPr="005261A3">
              <w:rPr>
                <w:rFonts w:cs="Times New Roman"/>
                <w:color w:val="000000" w:themeColor="text1"/>
                <w:sz w:val="16"/>
                <w:szCs w:val="16"/>
              </w:rPr>
              <w:t>S (Sulfur)</w:t>
            </w:r>
          </w:p>
        </w:tc>
        <w:tc>
          <w:tcPr>
            <w:tcW w:w="3006" w:type="dxa"/>
            <w:tcBorders>
              <w:left w:val="nil"/>
              <w:right w:val="nil"/>
            </w:tcBorders>
          </w:tcPr>
          <w:p w:rsidR="000619DD" w:rsidRPr="005261A3" w:rsidRDefault="000619DD" w:rsidP="00990748">
            <w:pPr>
              <w:spacing w:line="480" w:lineRule="auto"/>
              <w:jc w:val="center"/>
              <w:rPr>
                <w:rFonts w:cs="Times New Roman"/>
                <w:color w:val="000000" w:themeColor="text1"/>
                <w:sz w:val="16"/>
                <w:szCs w:val="16"/>
              </w:rPr>
            </w:pPr>
            <w:r w:rsidRPr="005261A3">
              <w:rPr>
                <w:rFonts w:cs="Times New Roman"/>
                <w:color w:val="000000" w:themeColor="text1"/>
                <w:sz w:val="16"/>
                <w:szCs w:val="16"/>
              </w:rPr>
              <w:t>1.88</w:t>
            </w:r>
          </w:p>
        </w:tc>
      </w:tr>
      <w:tr w:rsidR="000619DD" w:rsidRPr="005261A3" w:rsidTr="00990748">
        <w:trPr>
          <w:trHeight w:val="62"/>
        </w:trPr>
        <w:tc>
          <w:tcPr>
            <w:tcW w:w="3005" w:type="dxa"/>
            <w:vMerge/>
            <w:tcBorders>
              <w:left w:val="nil"/>
              <w:bottom w:val="single" w:sz="12" w:space="0" w:color="auto"/>
              <w:right w:val="nil"/>
            </w:tcBorders>
          </w:tcPr>
          <w:p w:rsidR="000619DD" w:rsidRPr="005261A3" w:rsidRDefault="000619DD" w:rsidP="00990748">
            <w:pPr>
              <w:spacing w:line="480" w:lineRule="auto"/>
              <w:rPr>
                <w:rFonts w:cs="Times New Roman"/>
                <w:color w:val="000000" w:themeColor="text1"/>
                <w:sz w:val="16"/>
                <w:szCs w:val="16"/>
              </w:rPr>
            </w:pPr>
          </w:p>
        </w:tc>
        <w:tc>
          <w:tcPr>
            <w:tcW w:w="3005" w:type="dxa"/>
            <w:tcBorders>
              <w:left w:val="nil"/>
              <w:bottom w:val="single" w:sz="12" w:space="0" w:color="auto"/>
              <w:right w:val="nil"/>
            </w:tcBorders>
          </w:tcPr>
          <w:p w:rsidR="000619DD" w:rsidRPr="005261A3" w:rsidRDefault="000619DD" w:rsidP="00990748">
            <w:pPr>
              <w:spacing w:line="480" w:lineRule="auto"/>
              <w:ind w:leftChars="100" w:left="200"/>
              <w:rPr>
                <w:rFonts w:cs="Times New Roman"/>
                <w:color w:val="000000" w:themeColor="text1"/>
                <w:sz w:val="16"/>
                <w:szCs w:val="16"/>
              </w:rPr>
            </w:pPr>
            <w:r w:rsidRPr="005261A3">
              <w:rPr>
                <w:rFonts w:cs="Times New Roman"/>
                <w:color w:val="000000" w:themeColor="text1"/>
                <w:sz w:val="16"/>
                <w:szCs w:val="16"/>
              </w:rPr>
              <w:t>O (Oxygen)</w:t>
            </w:r>
          </w:p>
        </w:tc>
        <w:tc>
          <w:tcPr>
            <w:tcW w:w="3006" w:type="dxa"/>
            <w:tcBorders>
              <w:left w:val="nil"/>
              <w:bottom w:val="single" w:sz="12" w:space="0" w:color="auto"/>
              <w:right w:val="nil"/>
            </w:tcBorders>
          </w:tcPr>
          <w:p w:rsidR="000619DD" w:rsidRPr="005261A3" w:rsidRDefault="000619DD" w:rsidP="00990748">
            <w:pPr>
              <w:spacing w:line="480" w:lineRule="auto"/>
              <w:jc w:val="center"/>
              <w:rPr>
                <w:rFonts w:cs="Times New Roman"/>
                <w:color w:val="000000" w:themeColor="text1"/>
                <w:sz w:val="16"/>
                <w:szCs w:val="16"/>
              </w:rPr>
            </w:pPr>
            <w:r w:rsidRPr="005261A3">
              <w:rPr>
                <w:rFonts w:cs="Times New Roman"/>
                <w:color w:val="000000" w:themeColor="text1"/>
                <w:sz w:val="16"/>
                <w:szCs w:val="16"/>
              </w:rPr>
              <w:t>-</w:t>
            </w:r>
          </w:p>
        </w:tc>
      </w:tr>
    </w:tbl>
    <w:p w:rsidR="006E6263" w:rsidRDefault="006E6263" w:rsidP="006E6263">
      <w:pPr>
        <w:pStyle w:val="a6"/>
        <w:wordWrap/>
        <w:spacing w:line="480" w:lineRule="auto"/>
        <w:rPr>
          <w:rFonts w:ascii="Times New Roman" w:eastAsia="한양신명조" w:hAnsi="Times New Roman" w:cs="Times New Roman"/>
          <w:b/>
          <w:bCs/>
          <w:color w:val="000000" w:themeColor="text1"/>
          <w:sz w:val="24"/>
          <w:szCs w:val="24"/>
        </w:rPr>
      </w:pPr>
    </w:p>
    <w:p w:rsidR="006E6263" w:rsidRDefault="006E6263" w:rsidP="006E6263">
      <w:pPr>
        <w:pStyle w:val="a6"/>
        <w:wordWrap/>
        <w:spacing w:line="480" w:lineRule="auto"/>
        <w:rPr>
          <w:rFonts w:ascii="Times New Roman" w:eastAsia="한양신명조" w:hAnsi="Times New Roman" w:cs="Times New Roman"/>
          <w:color w:val="000000" w:themeColor="text1"/>
          <w:sz w:val="24"/>
          <w:szCs w:val="24"/>
        </w:rPr>
      </w:pPr>
      <w:r w:rsidRPr="005261A3">
        <w:rPr>
          <w:rFonts w:ascii="Times New Roman" w:eastAsia="한양신명조" w:hAnsi="Times New Roman" w:cs="Times New Roman"/>
          <w:b/>
          <w:bCs/>
          <w:color w:val="000000" w:themeColor="text1"/>
          <w:sz w:val="24"/>
          <w:szCs w:val="24"/>
        </w:rPr>
        <w:lastRenderedPageBreak/>
        <w:t xml:space="preserve">Figure </w:t>
      </w:r>
      <w:r>
        <w:rPr>
          <w:rFonts w:ascii="Times New Roman" w:eastAsia="한양신명조" w:hAnsi="Times New Roman" w:cs="Times New Roman" w:hint="eastAsia"/>
          <w:b/>
          <w:bCs/>
          <w:color w:val="000000" w:themeColor="text1"/>
          <w:sz w:val="24"/>
          <w:szCs w:val="24"/>
        </w:rPr>
        <w:t>S</w:t>
      </w:r>
      <w:r>
        <w:rPr>
          <w:rFonts w:ascii="Times New Roman" w:eastAsia="한양신명조" w:hAnsi="Times New Roman" w:cs="Times New Roman"/>
          <w:b/>
          <w:bCs/>
          <w:color w:val="000000" w:themeColor="text1"/>
          <w:sz w:val="24"/>
          <w:szCs w:val="24"/>
        </w:rPr>
        <w:t>1</w:t>
      </w:r>
      <w:r w:rsidRPr="005261A3">
        <w:rPr>
          <w:rFonts w:ascii="Times New Roman" w:eastAsia="한양신명조" w:hAnsi="Times New Roman" w:cs="Times New Roman"/>
          <w:b/>
          <w:bCs/>
          <w:color w:val="000000" w:themeColor="text1"/>
          <w:sz w:val="24"/>
          <w:szCs w:val="24"/>
        </w:rPr>
        <w:t>.</w:t>
      </w:r>
      <w:r w:rsidRPr="005261A3">
        <w:rPr>
          <w:rFonts w:ascii="Times New Roman" w:eastAsia="한양신명조" w:hAnsi="Times New Roman" w:cs="Times New Roman"/>
          <w:color w:val="000000" w:themeColor="text1"/>
          <w:sz w:val="24"/>
          <w:szCs w:val="24"/>
        </w:rPr>
        <w:t xml:space="preserve"> </w:t>
      </w:r>
      <w:r>
        <w:rPr>
          <w:rFonts w:ascii="Times New Roman" w:eastAsia="한양신명조" w:hAnsi="Times New Roman" w:cs="Times New Roman" w:hint="eastAsia"/>
          <w:color w:val="000000" w:themeColor="text1"/>
          <w:sz w:val="24"/>
          <w:szCs w:val="24"/>
        </w:rPr>
        <w:t>S</w:t>
      </w:r>
      <w:r>
        <w:rPr>
          <w:rFonts w:ascii="Times New Roman" w:eastAsia="한양신명조" w:hAnsi="Times New Roman" w:cs="Times New Roman"/>
          <w:color w:val="000000" w:themeColor="text1"/>
          <w:sz w:val="24"/>
          <w:szCs w:val="24"/>
        </w:rPr>
        <w:t xml:space="preserve">chematic diagram of the </w:t>
      </w:r>
      <w:r w:rsidRPr="005261A3">
        <w:rPr>
          <w:rFonts w:ascii="Times New Roman" w:eastAsia="한양신명조" w:hAnsi="Times New Roman" w:cs="Times New Roman"/>
          <w:color w:val="000000" w:themeColor="text1"/>
          <w:sz w:val="24"/>
          <w:szCs w:val="24"/>
        </w:rPr>
        <w:t>sulfonation equipment</w:t>
      </w:r>
      <w:r>
        <w:rPr>
          <w:rFonts w:ascii="Times New Roman" w:eastAsia="한양신명조" w:hAnsi="Times New Roman" w:cs="Times New Roman"/>
          <w:color w:val="000000" w:themeColor="text1"/>
          <w:sz w:val="24"/>
          <w:szCs w:val="24"/>
        </w:rPr>
        <w:t xml:space="preserve"> and </w:t>
      </w:r>
      <w:proofErr w:type="gramStart"/>
      <w:r>
        <w:rPr>
          <w:rFonts w:ascii="Times New Roman" w:eastAsia="한양신명조" w:hAnsi="Times New Roman" w:cs="Times New Roman"/>
          <w:color w:val="000000" w:themeColor="text1"/>
          <w:sz w:val="24"/>
          <w:szCs w:val="24"/>
        </w:rPr>
        <w:t>polyethylene based</w:t>
      </w:r>
      <w:proofErr w:type="gramEnd"/>
      <w:r>
        <w:rPr>
          <w:rFonts w:ascii="Times New Roman" w:eastAsia="한양신명조" w:hAnsi="Times New Roman" w:cs="Times New Roman"/>
          <w:color w:val="000000" w:themeColor="text1"/>
          <w:sz w:val="24"/>
          <w:szCs w:val="24"/>
        </w:rPr>
        <w:t xml:space="preserve"> carbon </w:t>
      </w:r>
      <w:r>
        <w:rPr>
          <w:noProof/>
        </w:rPr>
        <w:drawing>
          <wp:anchor distT="0" distB="0" distL="114300" distR="114300" simplePos="0" relativeHeight="251659264" behindDoc="0" locked="0" layoutInCell="1" allowOverlap="1" wp14:anchorId="3F756426" wp14:editId="158FD1C9">
            <wp:simplePos x="0" y="0"/>
            <wp:positionH relativeFrom="margin">
              <wp:posOffset>20901</wp:posOffset>
            </wp:positionH>
            <wp:positionV relativeFrom="paragraph">
              <wp:posOffset>443</wp:posOffset>
            </wp:positionV>
            <wp:extent cx="5731510" cy="2806065"/>
            <wp:effectExtent l="0" t="0" r="2540" b="0"/>
            <wp:wrapTopAndBottom/>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5731510" cy="2806065"/>
                    </a:xfrm>
                    <a:prstGeom prst="rect">
                      <a:avLst/>
                    </a:prstGeom>
                  </pic:spPr>
                </pic:pic>
              </a:graphicData>
            </a:graphic>
          </wp:anchor>
        </w:drawing>
      </w:r>
      <w:r>
        <w:rPr>
          <w:rFonts w:ascii="Times New Roman" w:eastAsia="한양신명조" w:hAnsi="Times New Roman" w:cs="Times New Roman"/>
          <w:color w:val="000000" w:themeColor="text1"/>
          <w:sz w:val="24"/>
          <w:szCs w:val="24"/>
        </w:rPr>
        <w:t>fiber manufacturing process (a) A self-designed sulfonation equipment, (b) Schematic diagram of the hydrostatic sulfonation process, (c) Schematic diagram of the carbonization process</w:t>
      </w:r>
      <w:r w:rsidRPr="005261A3">
        <w:rPr>
          <w:rFonts w:ascii="Times New Roman" w:eastAsia="한양신명조" w:hAnsi="Times New Roman" w:cs="Times New Roman"/>
          <w:color w:val="000000" w:themeColor="text1"/>
          <w:sz w:val="24"/>
          <w:szCs w:val="24"/>
        </w:rPr>
        <w:t>.</w:t>
      </w:r>
      <w:r>
        <w:rPr>
          <w:rFonts w:ascii="Times New Roman" w:eastAsia="한양신명조" w:hAnsi="Times New Roman" w:cs="Times New Roman"/>
          <w:color w:val="000000" w:themeColor="text1"/>
          <w:sz w:val="24"/>
          <w:szCs w:val="24"/>
        </w:rPr>
        <w:t xml:space="preserve"> </w:t>
      </w:r>
    </w:p>
    <w:p w:rsidR="006E6263" w:rsidRPr="005261A3" w:rsidRDefault="006E6263" w:rsidP="000619DD">
      <w:pPr>
        <w:pStyle w:val="a6"/>
        <w:widowControl/>
        <w:wordWrap/>
        <w:autoSpaceDE/>
        <w:spacing w:line="480" w:lineRule="auto"/>
        <w:rPr>
          <w:rFonts w:ascii="Times New Roman" w:hAnsi="Times New Roman" w:cs="Times New Roman"/>
          <w:color w:val="000000" w:themeColor="text1"/>
          <w:sz w:val="24"/>
          <w:szCs w:val="24"/>
        </w:rPr>
      </w:pPr>
    </w:p>
    <w:p w:rsidR="00155AC1" w:rsidRDefault="00155AC1" w:rsidP="00155AC1">
      <w:pPr>
        <w:pStyle w:val="a6"/>
        <w:spacing w:line="480" w:lineRule="auto"/>
        <w:rPr>
          <w:rFonts w:ascii="Times New Roman" w:hAnsi="Times New Roman" w:cs="Times New Roman"/>
          <w:color w:val="000000" w:themeColor="text1"/>
          <w:sz w:val="24"/>
          <w:szCs w:val="24"/>
        </w:rPr>
      </w:pPr>
      <w:r>
        <w:rPr>
          <w:noProof/>
        </w:rPr>
        <w:drawing>
          <wp:inline distT="0" distB="0" distL="0" distR="0">
            <wp:extent cx="5731510" cy="2396408"/>
            <wp:effectExtent l="0" t="0" r="2540" b="4445"/>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2396408"/>
                    </a:xfrm>
                    <a:prstGeom prst="rect">
                      <a:avLst/>
                    </a:prstGeom>
                    <a:noFill/>
                    <a:ln>
                      <a:noFill/>
                    </a:ln>
                  </pic:spPr>
                </pic:pic>
              </a:graphicData>
            </a:graphic>
          </wp:inline>
        </w:drawing>
      </w:r>
    </w:p>
    <w:p w:rsidR="00881BD4" w:rsidRDefault="00155AC1" w:rsidP="00155AC1">
      <w:pPr>
        <w:pStyle w:val="a6"/>
        <w:spacing w:line="480" w:lineRule="auto"/>
        <w:rPr>
          <w:rFonts w:ascii="Times New Roman" w:eastAsia="한양신명조" w:hAnsi="Times New Roman" w:cs="Times New Roman"/>
          <w:color w:val="000000" w:themeColor="text1"/>
          <w:sz w:val="24"/>
          <w:szCs w:val="24"/>
        </w:rPr>
      </w:pPr>
      <w:r w:rsidRPr="001E6DCE">
        <w:rPr>
          <w:rFonts w:ascii="Times New Roman" w:hAnsi="Times New Roman" w:cs="Times New Roman" w:hint="eastAsia"/>
          <w:b/>
          <w:color w:val="000000" w:themeColor="text1"/>
          <w:sz w:val="24"/>
          <w:szCs w:val="24"/>
        </w:rPr>
        <w:t>F</w:t>
      </w:r>
      <w:r w:rsidRPr="001E6DCE">
        <w:rPr>
          <w:rFonts w:ascii="Times New Roman" w:hAnsi="Times New Roman" w:cs="Times New Roman"/>
          <w:b/>
          <w:color w:val="000000" w:themeColor="text1"/>
          <w:sz w:val="24"/>
          <w:szCs w:val="24"/>
        </w:rPr>
        <w:t>igure S</w:t>
      </w:r>
      <w:r w:rsidR="006E6263">
        <w:rPr>
          <w:rFonts w:ascii="Times New Roman" w:hAnsi="Times New Roman" w:cs="Times New Roman" w:hint="eastAsia"/>
          <w:b/>
          <w:color w:val="000000" w:themeColor="text1"/>
          <w:sz w:val="24"/>
          <w:szCs w:val="24"/>
        </w:rPr>
        <w:t>2</w:t>
      </w:r>
      <w:r w:rsidRPr="001E6DCE">
        <w:rPr>
          <w:rFonts w:ascii="Times New Roman" w:hAnsi="Times New Roman" w:cs="Times New Roman"/>
          <w:b/>
          <w:color w:val="000000" w:themeColor="text1"/>
          <w:sz w:val="24"/>
          <w:szCs w:val="24"/>
        </w:rPr>
        <w:t>.</w:t>
      </w:r>
      <w:r>
        <w:rPr>
          <w:rFonts w:ascii="Times New Roman" w:hAnsi="Times New Roman" w:cs="Times New Roman"/>
          <w:color w:val="000000" w:themeColor="text1"/>
          <w:sz w:val="24"/>
          <w:szCs w:val="24"/>
        </w:rPr>
        <w:t xml:space="preserve"> </w:t>
      </w:r>
      <w:r w:rsidRPr="005261A3">
        <w:rPr>
          <w:rFonts w:ascii="Times New Roman" w:eastAsia="한양신명조" w:hAnsi="Times New Roman" w:cs="Times New Roman"/>
          <w:color w:val="000000" w:themeColor="text1"/>
          <w:sz w:val="24"/>
          <w:szCs w:val="24"/>
        </w:rPr>
        <w:t>Photographs of the carbonization process (a) Before carbonization, (b) After carbonization.</w:t>
      </w:r>
    </w:p>
    <w:p w:rsidR="00881BD4" w:rsidRDefault="00881BD4">
      <w:pPr>
        <w:widowControl/>
        <w:wordWrap/>
        <w:autoSpaceDE/>
        <w:autoSpaceDN/>
        <w:rPr>
          <w:rFonts w:ascii="Times New Roman" w:eastAsia="한양신명조" w:hAnsi="Times New Roman" w:cs="Times New Roman"/>
          <w:color w:val="000000" w:themeColor="text1"/>
          <w:kern w:val="0"/>
          <w:sz w:val="24"/>
          <w:szCs w:val="24"/>
        </w:rPr>
      </w:pPr>
      <w:r>
        <w:rPr>
          <w:rFonts w:ascii="Times New Roman" w:eastAsia="한양신명조" w:hAnsi="Times New Roman" w:cs="Times New Roman"/>
          <w:color w:val="000000" w:themeColor="text1"/>
          <w:sz w:val="24"/>
          <w:szCs w:val="24"/>
        </w:rPr>
        <w:br w:type="page"/>
      </w:r>
    </w:p>
    <w:p w:rsidR="006350C1" w:rsidRPr="005261A3" w:rsidRDefault="006350C1" w:rsidP="006350C1">
      <w:pPr>
        <w:pStyle w:val="a6"/>
        <w:spacing w:line="480" w:lineRule="auto"/>
        <w:rPr>
          <w:rFonts w:ascii="Times New Roman" w:hAnsi="Times New Roman" w:cs="Times New Roman"/>
          <w:color w:val="000000" w:themeColor="text1"/>
          <w:sz w:val="24"/>
          <w:szCs w:val="24"/>
        </w:rPr>
      </w:pPr>
      <w:r w:rsidRPr="005261A3">
        <w:rPr>
          <w:noProof/>
          <w:snapToGrid w:val="0"/>
          <w:color w:val="000000" w:themeColor="text1"/>
        </w:rPr>
        <w:lastRenderedPageBreak/>
        <w:drawing>
          <wp:inline distT="0" distB="0" distL="0" distR="0" wp14:anchorId="046B4B6D" wp14:editId="2339588F">
            <wp:extent cx="5731510" cy="6990715"/>
            <wp:effectExtent l="0" t="0" r="2540" b="635"/>
            <wp:docPr id="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6990715"/>
                    </a:xfrm>
                    <a:prstGeom prst="rect">
                      <a:avLst/>
                    </a:prstGeom>
                  </pic:spPr>
                </pic:pic>
              </a:graphicData>
            </a:graphic>
          </wp:inline>
        </w:drawing>
      </w:r>
    </w:p>
    <w:p w:rsidR="00601B65" w:rsidRDefault="006350C1" w:rsidP="006350C1">
      <w:pPr>
        <w:pStyle w:val="a6"/>
        <w:spacing w:line="480" w:lineRule="auto"/>
        <w:rPr>
          <w:rFonts w:ascii="Times New Roman" w:eastAsia="한양신명조" w:hAnsi="Times New Roman" w:cs="Times New Roman"/>
          <w:color w:val="000000" w:themeColor="text1"/>
          <w:sz w:val="24"/>
          <w:szCs w:val="24"/>
        </w:rPr>
      </w:pPr>
      <w:bookmarkStart w:id="3" w:name="_Hlk66452575"/>
      <w:r w:rsidRPr="005261A3">
        <w:rPr>
          <w:rFonts w:ascii="Times New Roman" w:eastAsia="한양신명조" w:hAnsi="Times New Roman" w:cs="Times New Roman"/>
          <w:b/>
          <w:bCs/>
          <w:color w:val="000000" w:themeColor="text1"/>
          <w:sz w:val="24"/>
          <w:szCs w:val="24"/>
        </w:rPr>
        <w:t xml:space="preserve">Figure </w:t>
      </w:r>
      <w:r w:rsidR="00990748">
        <w:rPr>
          <w:rFonts w:ascii="Times New Roman" w:eastAsia="한양신명조" w:hAnsi="Times New Roman" w:cs="Times New Roman"/>
          <w:b/>
          <w:bCs/>
          <w:color w:val="000000" w:themeColor="text1"/>
          <w:sz w:val="24"/>
          <w:szCs w:val="24"/>
        </w:rPr>
        <w:t>S</w:t>
      </w:r>
      <w:r w:rsidR="006E6263">
        <w:rPr>
          <w:rFonts w:ascii="Times New Roman" w:eastAsia="한양신명조" w:hAnsi="Times New Roman" w:cs="Times New Roman" w:hint="eastAsia"/>
          <w:b/>
          <w:bCs/>
          <w:color w:val="000000" w:themeColor="text1"/>
          <w:sz w:val="24"/>
          <w:szCs w:val="24"/>
        </w:rPr>
        <w:t>3</w:t>
      </w:r>
      <w:r w:rsidRPr="005261A3">
        <w:rPr>
          <w:rFonts w:ascii="Times New Roman" w:eastAsia="한양신명조" w:hAnsi="Times New Roman" w:cs="Times New Roman"/>
          <w:b/>
          <w:bCs/>
          <w:color w:val="000000" w:themeColor="text1"/>
          <w:sz w:val="24"/>
          <w:szCs w:val="24"/>
        </w:rPr>
        <w:t xml:space="preserve">. </w:t>
      </w:r>
      <w:r w:rsidRPr="005261A3">
        <w:rPr>
          <w:rFonts w:ascii="Times New Roman" w:eastAsia="한양신명조" w:hAnsi="Times New Roman" w:cs="Times New Roman"/>
          <w:color w:val="000000" w:themeColor="text1"/>
          <w:sz w:val="24"/>
          <w:szCs w:val="24"/>
        </w:rPr>
        <w:t xml:space="preserve">Tensile strength, initial tensile modulus, and elongation at break values of </w:t>
      </w:r>
      <w:r w:rsidRPr="005261A3">
        <w:rPr>
          <w:rFonts w:ascii="Times New Roman" w:eastAsia="한양신명조" w:hAnsi="Times New Roman" w:cs="Times New Roman" w:hint="eastAsia"/>
          <w:color w:val="000000" w:themeColor="text1"/>
          <w:sz w:val="24"/>
          <w:szCs w:val="24"/>
        </w:rPr>
        <w:t>polyethylene</w:t>
      </w:r>
      <w:r w:rsidRPr="005261A3">
        <w:rPr>
          <w:rFonts w:ascii="Times New Roman" w:eastAsia="한양신명조" w:hAnsi="Times New Roman" w:cs="Times New Roman"/>
          <w:color w:val="000000" w:themeColor="text1"/>
          <w:sz w:val="24"/>
          <w:szCs w:val="24"/>
        </w:rPr>
        <w:t xml:space="preserve"> </w:t>
      </w:r>
      <w:r w:rsidRPr="005261A3">
        <w:rPr>
          <w:rFonts w:ascii="Times New Roman" w:eastAsia="한양신명조" w:hAnsi="Times New Roman" w:cs="Times New Roman" w:hint="eastAsia"/>
          <w:color w:val="000000" w:themeColor="text1"/>
          <w:sz w:val="24"/>
          <w:szCs w:val="24"/>
        </w:rPr>
        <w:t>precursor</w:t>
      </w:r>
      <w:r w:rsidRPr="005261A3">
        <w:rPr>
          <w:rFonts w:ascii="Times New Roman" w:eastAsia="한양신명조" w:hAnsi="Times New Roman" w:cs="Times New Roman"/>
          <w:color w:val="000000" w:themeColor="text1"/>
          <w:sz w:val="24"/>
          <w:szCs w:val="24"/>
        </w:rPr>
        <w:t xml:space="preserve"> </w:t>
      </w:r>
      <w:r w:rsidRPr="005261A3">
        <w:rPr>
          <w:rFonts w:ascii="Times New Roman" w:eastAsia="한양신명조" w:hAnsi="Times New Roman" w:cs="Times New Roman" w:hint="eastAsia"/>
          <w:color w:val="000000" w:themeColor="text1"/>
          <w:sz w:val="24"/>
          <w:szCs w:val="24"/>
        </w:rPr>
        <w:t>fiber</w:t>
      </w:r>
      <w:r w:rsidRPr="005261A3">
        <w:rPr>
          <w:rFonts w:ascii="Times New Roman" w:eastAsia="한양신명조" w:hAnsi="Times New Roman" w:cs="Times New Roman"/>
          <w:color w:val="000000" w:themeColor="text1"/>
          <w:sz w:val="24"/>
          <w:szCs w:val="24"/>
        </w:rPr>
        <w:t xml:space="preserve"> </w:t>
      </w:r>
      <w:r w:rsidRPr="005261A3">
        <w:rPr>
          <w:rFonts w:ascii="Times New Roman" w:eastAsia="한양신명조" w:hAnsi="Times New Roman" w:cs="Times New Roman" w:hint="eastAsia"/>
          <w:color w:val="000000" w:themeColor="text1"/>
          <w:sz w:val="24"/>
          <w:szCs w:val="24"/>
        </w:rPr>
        <w:t>with</w:t>
      </w:r>
      <w:r w:rsidRPr="005261A3">
        <w:rPr>
          <w:rFonts w:ascii="Times New Roman" w:eastAsia="한양신명조" w:hAnsi="Times New Roman" w:cs="Times New Roman"/>
          <w:color w:val="000000" w:themeColor="text1"/>
          <w:sz w:val="24"/>
          <w:szCs w:val="24"/>
        </w:rPr>
        <w:t xml:space="preserve"> </w:t>
      </w:r>
      <w:r w:rsidRPr="005261A3">
        <w:rPr>
          <w:rFonts w:ascii="Times New Roman" w:eastAsia="한양신명조" w:hAnsi="Times New Roman" w:cs="Times New Roman" w:hint="eastAsia"/>
          <w:color w:val="000000" w:themeColor="text1"/>
          <w:sz w:val="24"/>
          <w:szCs w:val="24"/>
        </w:rPr>
        <w:t>different</w:t>
      </w:r>
      <w:r w:rsidRPr="005261A3">
        <w:rPr>
          <w:rFonts w:ascii="Times New Roman" w:eastAsia="한양신명조" w:hAnsi="Times New Roman" w:cs="Times New Roman"/>
          <w:color w:val="000000" w:themeColor="text1"/>
          <w:sz w:val="24"/>
          <w:szCs w:val="24"/>
        </w:rPr>
        <w:t xml:space="preserve"> </w:t>
      </w:r>
      <w:r w:rsidRPr="005261A3">
        <w:rPr>
          <w:rFonts w:ascii="Times New Roman" w:eastAsia="한양신명조" w:hAnsi="Times New Roman" w:cs="Times New Roman" w:hint="eastAsia"/>
          <w:color w:val="000000" w:themeColor="text1"/>
          <w:sz w:val="24"/>
          <w:szCs w:val="24"/>
        </w:rPr>
        <w:t>draw</w:t>
      </w:r>
      <w:r w:rsidRPr="005261A3">
        <w:rPr>
          <w:rFonts w:ascii="Times New Roman" w:eastAsia="한양신명조" w:hAnsi="Times New Roman" w:cs="Times New Roman"/>
          <w:color w:val="000000" w:themeColor="text1"/>
          <w:sz w:val="24"/>
          <w:szCs w:val="24"/>
        </w:rPr>
        <w:t xml:space="preserve"> </w:t>
      </w:r>
      <w:r w:rsidRPr="005261A3">
        <w:rPr>
          <w:rFonts w:ascii="Times New Roman" w:eastAsia="한양신명조" w:hAnsi="Times New Roman" w:cs="Times New Roman" w:hint="eastAsia"/>
          <w:color w:val="000000" w:themeColor="text1"/>
          <w:sz w:val="24"/>
          <w:szCs w:val="24"/>
        </w:rPr>
        <w:t>ratio</w:t>
      </w:r>
      <w:r w:rsidRPr="005261A3">
        <w:rPr>
          <w:rFonts w:ascii="Times New Roman" w:eastAsia="한양신명조" w:hAnsi="Times New Roman" w:cs="Times New Roman"/>
          <w:color w:val="000000" w:themeColor="text1"/>
          <w:sz w:val="24"/>
          <w:szCs w:val="24"/>
        </w:rPr>
        <w:t xml:space="preserve"> </w:t>
      </w:r>
      <w:r w:rsidRPr="005261A3">
        <w:rPr>
          <w:rFonts w:ascii="Times New Roman" w:eastAsia="한양신명조" w:hAnsi="Times New Roman" w:cs="Times New Roman" w:hint="eastAsia"/>
          <w:color w:val="000000" w:themeColor="text1"/>
          <w:sz w:val="24"/>
          <w:szCs w:val="24"/>
        </w:rPr>
        <w:t>(a)</w:t>
      </w:r>
      <w:r w:rsidRPr="005261A3">
        <w:rPr>
          <w:rFonts w:ascii="Times New Roman" w:eastAsia="한양신명조" w:hAnsi="Times New Roman" w:cs="Times New Roman"/>
          <w:color w:val="000000" w:themeColor="text1"/>
          <w:sz w:val="24"/>
          <w:szCs w:val="24"/>
        </w:rPr>
        <w:t xml:space="preserve"> Fully drawn polyethylene precursor fibers </w:t>
      </w:r>
      <w:r w:rsidRPr="005261A3">
        <w:rPr>
          <w:rFonts w:ascii="Times New Roman" w:eastAsia="한양신명조" w:hAnsi="Times New Roman" w:cs="Times New Roman" w:hint="eastAsia"/>
          <w:color w:val="000000" w:themeColor="text1"/>
          <w:sz w:val="24"/>
          <w:szCs w:val="24"/>
        </w:rPr>
        <w:t>(b)</w:t>
      </w:r>
      <w:r w:rsidRPr="005261A3">
        <w:rPr>
          <w:rFonts w:ascii="Times New Roman" w:eastAsia="한양신명조" w:hAnsi="Times New Roman" w:cs="Times New Roman"/>
          <w:color w:val="000000" w:themeColor="text1"/>
          <w:sz w:val="24"/>
          <w:szCs w:val="24"/>
        </w:rPr>
        <w:t xml:space="preserve"> Partially drawn polyethylene precursor fibers.</w:t>
      </w:r>
    </w:p>
    <w:p w:rsidR="00601B65" w:rsidRDefault="00601B65">
      <w:pPr>
        <w:widowControl/>
        <w:wordWrap/>
        <w:autoSpaceDE/>
        <w:autoSpaceDN/>
        <w:rPr>
          <w:rFonts w:ascii="Times New Roman" w:eastAsia="한양신명조" w:hAnsi="Times New Roman" w:cs="Times New Roman"/>
          <w:color w:val="000000" w:themeColor="text1"/>
          <w:kern w:val="0"/>
          <w:sz w:val="24"/>
          <w:szCs w:val="24"/>
        </w:rPr>
      </w:pPr>
      <w:r>
        <w:rPr>
          <w:rFonts w:ascii="Times New Roman" w:eastAsia="한양신명조" w:hAnsi="Times New Roman" w:cs="Times New Roman"/>
          <w:color w:val="000000" w:themeColor="text1"/>
          <w:sz w:val="24"/>
          <w:szCs w:val="24"/>
        </w:rPr>
        <w:br w:type="page"/>
      </w:r>
    </w:p>
    <w:p w:rsidR="00E776D7" w:rsidRDefault="00601B65" w:rsidP="00601B65">
      <w:pPr>
        <w:pStyle w:val="a6"/>
        <w:spacing w:line="480" w:lineRule="auto"/>
        <w:rPr>
          <w:rFonts w:ascii="Times New Roman" w:eastAsia="한양신명조" w:hAnsi="Times New Roman" w:cs="Times New Roman"/>
          <w:color w:val="000000" w:themeColor="text1"/>
          <w:sz w:val="24"/>
          <w:szCs w:val="24"/>
        </w:rPr>
      </w:pPr>
      <w:r w:rsidRPr="005261A3">
        <w:rPr>
          <w:noProof/>
          <w:color w:val="000000" w:themeColor="text1"/>
        </w:rPr>
        <w:lastRenderedPageBreak/>
        <w:drawing>
          <wp:inline distT="0" distB="0" distL="0" distR="0" wp14:anchorId="72FE8FEF" wp14:editId="2AE4B14C">
            <wp:extent cx="5731510" cy="3488055"/>
            <wp:effectExtent l="0" t="0" r="254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3488055"/>
                    </a:xfrm>
                    <a:prstGeom prst="rect">
                      <a:avLst/>
                    </a:prstGeom>
                    <a:noFill/>
                    <a:ln>
                      <a:noFill/>
                    </a:ln>
                  </pic:spPr>
                </pic:pic>
              </a:graphicData>
            </a:graphic>
          </wp:inline>
        </w:drawing>
      </w:r>
      <w:bookmarkStart w:id="4" w:name="_Hlk66452570"/>
      <w:r w:rsidRPr="00601B65">
        <w:rPr>
          <w:rFonts w:ascii="Times New Roman" w:eastAsia="한양신명조" w:hAnsi="Times New Roman" w:cs="Times New Roman"/>
          <w:b/>
          <w:bCs/>
          <w:color w:val="000000" w:themeColor="text1"/>
          <w:sz w:val="24"/>
          <w:szCs w:val="24"/>
        </w:rPr>
        <w:t xml:space="preserve"> </w:t>
      </w:r>
      <w:r w:rsidRPr="005261A3">
        <w:rPr>
          <w:rFonts w:ascii="Times New Roman" w:eastAsia="한양신명조" w:hAnsi="Times New Roman" w:cs="Times New Roman"/>
          <w:b/>
          <w:bCs/>
          <w:color w:val="000000" w:themeColor="text1"/>
          <w:sz w:val="24"/>
          <w:szCs w:val="24"/>
        </w:rPr>
        <w:t xml:space="preserve">Figure </w:t>
      </w:r>
      <w:r>
        <w:rPr>
          <w:rFonts w:ascii="Times New Roman" w:eastAsia="한양신명조" w:hAnsi="Times New Roman" w:cs="Times New Roman"/>
          <w:b/>
          <w:bCs/>
          <w:color w:val="000000" w:themeColor="text1"/>
          <w:sz w:val="24"/>
          <w:szCs w:val="24"/>
        </w:rPr>
        <w:t>S</w:t>
      </w:r>
      <w:r w:rsidR="006E6263">
        <w:rPr>
          <w:rFonts w:ascii="Times New Roman" w:eastAsia="한양신명조" w:hAnsi="Times New Roman" w:cs="Times New Roman" w:hint="eastAsia"/>
          <w:b/>
          <w:bCs/>
          <w:color w:val="000000" w:themeColor="text1"/>
          <w:sz w:val="24"/>
          <w:szCs w:val="24"/>
        </w:rPr>
        <w:t>4</w:t>
      </w:r>
      <w:r w:rsidRPr="005261A3">
        <w:rPr>
          <w:rFonts w:ascii="Times New Roman" w:eastAsia="한양신명조" w:hAnsi="Times New Roman" w:cs="Times New Roman"/>
          <w:b/>
          <w:bCs/>
          <w:color w:val="000000" w:themeColor="text1"/>
          <w:sz w:val="24"/>
          <w:szCs w:val="24"/>
        </w:rPr>
        <w:t>.</w:t>
      </w:r>
      <w:r w:rsidRPr="005261A3">
        <w:rPr>
          <w:rFonts w:ascii="Times New Roman" w:eastAsia="한양신명조" w:hAnsi="Times New Roman" w:cs="Times New Roman"/>
          <w:color w:val="000000" w:themeColor="text1"/>
          <w:sz w:val="24"/>
          <w:szCs w:val="24"/>
        </w:rPr>
        <w:t xml:space="preserve"> </w:t>
      </w:r>
      <w:bookmarkStart w:id="5" w:name="_Hlk66191526"/>
      <w:r w:rsidRPr="005261A3">
        <w:rPr>
          <w:rFonts w:ascii="Times New Roman" w:eastAsia="한양신명조" w:hAnsi="Times New Roman" w:cs="Times New Roman"/>
          <w:color w:val="000000" w:themeColor="text1"/>
          <w:sz w:val="24"/>
          <w:szCs w:val="24"/>
        </w:rPr>
        <w:t>Number average molecular weight, weight average molecular weight and polydispersity index of the polyethylene pellets.</w:t>
      </w:r>
    </w:p>
    <w:p w:rsidR="00E776D7" w:rsidRDefault="00E776D7">
      <w:pPr>
        <w:widowControl/>
        <w:wordWrap/>
        <w:autoSpaceDE/>
        <w:autoSpaceDN/>
        <w:rPr>
          <w:rFonts w:ascii="Times New Roman" w:eastAsia="한양신명조" w:hAnsi="Times New Roman" w:cs="Times New Roman"/>
          <w:color w:val="000000" w:themeColor="text1"/>
          <w:kern w:val="0"/>
          <w:sz w:val="24"/>
          <w:szCs w:val="24"/>
        </w:rPr>
      </w:pPr>
      <w:r>
        <w:rPr>
          <w:rFonts w:ascii="Times New Roman" w:eastAsia="한양신명조" w:hAnsi="Times New Roman" w:cs="Times New Roman"/>
          <w:color w:val="000000" w:themeColor="text1"/>
          <w:sz w:val="24"/>
          <w:szCs w:val="24"/>
        </w:rPr>
        <w:br w:type="page"/>
      </w:r>
    </w:p>
    <w:p w:rsidR="00E776D7" w:rsidRPr="005261A3" w:rsidRDefault="00E776D7" w:rsidP="00E776D7">
      <w:pPr>
        <w:pStyle w:val="a6"/>
        <w:spacing w:line="480" w:lineRule="auto"/>
        <w:rPr>
          <w:rFonts w:ascii="Times New Roman" w:hAnsi="Times New Roman" w:cs="Times New Roman"/>
          <w:color w:val="000000" w:themeColor="text1"/>
          <w:sz w:val="24"/>
          <w:szCs w:val="24"/>
        </w:rPr>
      </w:pPr>
      <w:r>
        <w:rPr>
          <w:noProof/>
        </w:rPr>
        <w:lastRenderedPageBreak/>
        <w:drawing>
          <wp:inline distT="0" distB="0" distL="0" distR="0" wp14:anchorId="62CEF881" wp14:editId="39206918">
            <wp:extent cx="5731510" cy="4535170"/>
            <wp:effectExtent l="0" t="0" r="2540" b="0"/>
            <wp:docPr id="10" name="그림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4535170"/>
                    </a:xfrm>
                    <a:prstGeom prst="rect">
                      <a:avLst/>
                    </a:prstGeom>
                  </pic:spPr>
                </pic:pic>
              </a:graphicData>
            </a:graphic>
          </wp:inline>
        </w:drawing>
      </w:r>
    </w:p>
    <w:p w:rsidR="00E776D7" w:rsidRDefault="00E776D7" w:rsidP="00E776D7">
      <w:pPr>
        <w:pStyle w:val="a6"/>
        <w:spacing w:line="480" w:lineRule="auto"/>
        <w:rPr>
          <w:rFonts w:ascii="Times New Roman" w:eastAsia="한양신명조" w:hAnsi="Times New Roman" w:cs="Times New Roman"/>
          <w:color w:val="000000" w:themeColor="text1"/>
          <w:sz w:val="24"/>
          <w:szCs w:val="24"/>
        </w:rPr>
      </w:pPr>
      <w:r w:rsidRPr="005261A3">
        <w:rPr>
          <w:rFonts w:ascii="Times New Roman" w:eastAsia="한양신명조" w:hAnsi="Times New Roman" w:cs="Times New Roman"/>
          <w:b/>
          <w:bCs/>
          <w:color w:val="000000" w:themeColor="text1"/>
          <w:sz w:val="24"/>
          <w:szCs w:val="24"/>
        </w:rPr>
        <w:t xml:space="preserve">Figure </w:t>
      </w:r>
      <w:r w:rsidR="003A3302">
        <w:rPr>
          <w:rFonts w:ascii="Times New Roman" w:eastAsia="한양신명조" w:hAnsi="Times New Roman" w:cs="Times New Roman"/>
          <w:b/>
          <w:bCs/>
          <w:color w:val="000000" w:themeColor="text1"/>
          <w:sz w:val="24"/>
          <w:szCs w:val="24"/>
        </w:rPr>
        <w:t>S</w:t>
      </w:r>
      <w:r w:rsidR="006E6263">
        <w:rPr>
          <w:rFonts w:ascii="Times New Roman" w:eastAsia="한양신명조" w:hAnsi="Times New Roman" w:cs="Times New Roman" w:hint="eastAsia"/>
          <w:b/>
          <w:bCs/>
          <w:color w:val="000000" w:themeColor="text1"/>
          <w:sz w:val="24"/>
          <w:szCs w:val="24"/>
        </w:rPr>
        <w:t>5</w:t>
      </w:r>
      <w:r w:rsidRPr="005261A3">
        <w:rPr>
          <w:rFonts w:ascii="Times New Roman" w:eastAsia="한양신명조" w:hAnsi="Times New Roman" w:cs="Times New Roman"/>
          <w:b/>
          <w:bCs/>
          <w:color w:val="000000" w:themeColor="text1"/>
          <w:sz w:val="24"/>
          <w:szCs w:val="24"/>
        </w:rPr>
        <w:t>.</w:t>
      </w:r>
      <w:r w:rsidRPr="005261A3">
        <w:rPr>
          <w:rFonts w:ascii="Times New Roman" w:eastAsia="한양신명조" w:hAnsi="Times New Roman" w:cs="Times New Roman"/>
          <w:color w:val="000000" w:themeColor="text1"/>
          <w:sz w:val="24"/>
          <w:szCs w:val="24"/>
        </w:rPr>
        <w:t xml:space="preserve"> SEM images of the cross-sectional surface of the HDPE fibers with melt flow index of 0.6, 7, and 18 according to the sulfonation time under a pressure of 1 bar</w:t>
      </w:r>
      <w:r>
        <w:rPr>
          <w:rFonts w:ascii="Times New Roman" w:eastAsia="한양신명조" w:hAnsi="Times New Roman" w:cs="Times New Roman"/>
          <w:color w:val="000000" w:themeColor="text1"/>
          <w:sz w:val="24"/>
          <w:szCs w:val="24"/>
        </w:rPr>
        <w:t>, 5bar</w:t>
      </w:r>
      <w:r w:rsidRPr="005261A3">
        <w:rPr>
          <w:rFonts w:ascii="Times New Roman" w:eastAsia="한양신명조" w:hAnsi="Times New Roman" w:cs="Times New Roman"/>
          <w:color w:val="000000" w:themeColor="text1"/>
          <w:sz w:val="24"/>
          <w:szCs w:val="24"/>
        </w:rPr>
        <w:t xml:space="preserve"> and temperature of 130°C</w:t>
      </w:r>
      <w:r>
        <w:rPr>
          <w:rFonts w:ascii="Times New Roman" w:eastAsia="한양신명조" w:hAnsi="Times New Roman" w:cs="Times New Roman"/>
          <w:color w:val="000000" w:themeColor="text1"/>
          <w:sz w:val="24"/>
          <w:szCs w:val="24"/>
        </w:rPr>
        <w:t xml:space="preserve"> (a) Sulfonated fiber under 1bar pressure, (b) Sulfonated fiber under 5bar pressure.</w:t>
      </w:r>
    </w:p>
    <w:p w:rsidR="00E776D7" w:rsidRPr="00E776D7" w:rsidRDefault="00E776D7">
      <w:pPr>
        <w:widowControl/>
        <w:wordWrap/>
        <w:autoSpaceDE/>
        <w:autoSpaceDN/>
        <w:rPr>
          <w:rFonts w:ascii="Times New Roman" w:eastAsia="한양신명조" w:hAnsi="Times New Roman" w:cs="Times New Roman"/>
          <w:color w:val="FF0000"/>
          <w:kern w:val="0"/>
          <w:sz w:val="24"/>
          <w:szCs w:val="24"/>
        </w:rPr>
      </w:pPr>
    </w:p>
    <w:p w:rsidR="00601B65" w:rsidRPr="008A69F1" w:rsidRDefault="00E776D7" w:rsidP="008A69F1">
      <w:pPr>
        <w:pStyle w:val="a6"/>
        <w:spacing w:line="480" w:lineRule="auto"/>
        <w:ind w:firstLine="220"/>
        <w:rPr>
          <w:rFonts w:ascii="Times New Roman" w:eastAsia="한양신명조" w:hAnsi="Times New Roman" w:cs="Times New Roman"/>
          <w:color w:val="000000" w:themeColor="text1"/>
          <w:sz w:val="24"/>
          <w:szCs w:val="24"/>
        </w:rPr>
      </w:pPr>
      <w:r w:rsidRPr="008A69F1">
        <w:rPr>
          <w:rFonts w:ascii="Times New Roman" w:eastAsia="한양신명조" w:hAnsi="Times New Roman" w:cs="Times New Roman"/>
          <w:color w:val="000000" w:themeColor="text1"/>
          <w:sz w:val="24"/>
          <w:szCs w:val="24"/>
        </w:rPr>
        <w:t xml:space="preserve">Figure </w:t>
      </w:r>
      <w:r w:rsidR="003A3302" w:rsidRPr="008A69F1">
        <w:rPr>
          <w:rFonts w:ascii="Times New Roman" w:eastAsia="한양신명조" w:hAnsi="Times New Roman" w:cs="Times New Roman"/>
          <w:color w:val="000000" w:themeColor="text1"/>
          <w:sz w:val="24"/>
          <w:szCs w:val="24"/>
        </w:rPr>
        <w:t>S4</w:t>
      </w:r>
      <w:r w:rsidRPr="008A69F1">
        <w:rPr>
          <w:rFonts w:ascii="Times New Roman" w:eastAsia="한양신명조" w:hAnsi="Times New Roman" w:cs="Times New Roman"/>
          <w:color w:val="000000" w:themeColor="text1"/>
          <w:sz w:val="24"/>
          <w:szCs w:val="24"/>
        </w:rPr>
        <w:t xml:space="preserve"> shows the cross-section SEM images of the sulfonated HDPE fibers. Figure </w:t>
      </w:r>
      <w:r w:rsidR="003A3302" w:rsidRPr="008A69F1">
        <w:rPr>
          <w:rFonts w:ascii="Times New Roman" w:eastAsia="한양신명조" w:hAnsi="Times New Roman" w:cs="Times New Roman"/>
          <w:color w:val="000000" w:themeColor="text1"/>
          <w:sz w:val="24"/>
          <w:szCs w:val="24"/>
        </w:rPr>
        <w:t>S4</w:t>
      </w:r>
      <w:r w:rsidRPr="008A69F1">
        <w:rPr>
          <w:rFonts w:ascii="Times New Roman" w:eastAsia="한양신명조" w:hAnsi="Times New Roman" w:cs="Times New Roman"/>
          <w:color w:val="000000" w:themeColor="text1"/>
          <w:sz w:val="24"/>
          <w:szCs w:val="24"/>
        </w:rPr>
        <w:t xml:space="preserve"> (a) shows cross-section SEM images of the HDPE fibers with a melt flow index of 0.6, 7, and 18 according to the various sulfonation time under a pressure of 1 bar and a temperature of 130°C. After the sulfonation treatment, the diameters of all HDPE fibers increased gradually with increasing sulfonation time. This increase in fiber diameter was attributed to the shrinkage of the longitudinal direction of the HDPE fiber due to prolonged exposure to sulfuric acid during the sulfonation process at 130°C. The HDPE fibers formed a sheath-core structure or cracks </w:t>
      </w:r>
      <w:r w:rsidRPr="008A69F1">
        <w:rPr>
          <w:rFonts w:ascii="Times New Roman" w:eastAsia="한양신명조" w:hAnsi="Times New Roman" w:cs="Times New Roman"/>
          <w:color w:val="000000" w:themeColor="text1"/>
          <w:sz w:val="24"/>
          <w:szCs w:val="24"/>
        </w:rPr>
        <w:lastRenderedPageBreak/>
        <w:t>formed in the fiber axial direction under all sulfonation time conditions. The failure mechanism changed gradually from plastic deformation to elastic deformation as HDPE fibers cross-link through the sulfonation process. In this process, when shrinkage occurs in the fiber axial direction, residual stress remains in the fiber. Owing to this stress, the fiber with elastic properties does not maintain its original shape and expands, thereby forming cracks. The formation of the core structure of the fiber was attributed to the molecular structure of the HDPE without branches, and the sulfuric acid cannot penetrate the fibers with large diameters during the sulfonation process. HDPE with a molecular structure without side chains (branches) means that it takes a long time to sulfonate the fibers because of the poor cross-linking efficiency. In the case of the fully drawn HDPE fibers, phenomena, such as the core structure of cracks occurring in the fiber axial direction, were more prominent than that of partially drawn HDPE fiber. This is because sulfuric acid cannot penetrate the fiber because of the increase in the crystalline region of the highly oriented fiber.</w:t>
      </w:r>
      <w:r w:rsidRPr="008A69F1">
        <w:rPr>
          <w:rFonts w:ascii="Times New Roman" w:eastAsia="한양신명조" w:hAnsi="Times New Roman" w:cs="Times New Roman" w:hint="eastAsia"/>
          <w:color w:val="000000" w:themeColor="text1"/>
          <w:sz w:val="24"/>
          <w:szCs w:val="24"/>
        </w:rPr>
        <w:t xml:space="preserve"> </w:t>
      </w:r>
      <w:r w:rsidRPr="008A69F1">
        <w:rPr>
          <w:rFonts w:ascii="Times New Roman" w:eastAsia="한양신명조" w:hAnsi="Times New Roman" w:cs="Times New Roman"/>
          <w:color w:val="000000" w:themeColor="text1"/>
          <w:sz w:val="24"/>
          <w:szCs w:val="24"/>
        </w:rPr>
        <w:t xml:space="preserve">On the other hand, the same type of HDPE fiber specimens, such as PH0.6, PH7, and PH18, exhibited completely different tendencies when sulfonation was performed under a relatively high pressure of 5 bar (Figure </w:t>
      </w:r>
      <w:r w:rsidR="003A3302" w:rsidRPr="008A69F1">
        <w:rPr>
          <w:rFonts w:ascii="Times New Roman" w:eastAsia="한양신명조" w:hAnsi="Times New Roman" w:cs="Times New Roman"/>
          <w:color w:val="000000" w:themeColor="text1"/>
          <w:sz w:val="24"/>
          <w:szCs w:val="24"/>
        </w:rPr>
        <w:t>S4</w:t>
      </w:r>
      <w:r w:rsidRPr="008A69F1">
        <w:rPr>
          <w:rFonts w:ascii="Times New Roman" w:eastAsia="한양신명조" w:hAnsi="Times New Roman" w:cs="Times New Roman"/>
          <w:color w:val="000000" w:themeColor="text1"/>
          <w:sz w:val="24"/>
          <w:szCs w:val="24"/>
        </w:rPr>
        <w:t xml:space="preserve">(b)). After the sulfonation treatment, the diameters of all HDPE fibers increased gradually with increasing sulfonation time, but the degree of the increase in diameter was relatively low </w:t>
      </w:r>
      <w:r w:rsidRPr="005261A3">
        <w:rPr>
          <w:rFonts w:ascii="Times New Roman" w:eastAsia="한양신명조" w:hAnsi="Times New Roman" w:cs="Times New Roman"/>
          <w:color w:val="000000" w:themeColor="text1"/>
          <w:sz w:val="24"/>
          <w:szCs w:val="24"/>
        </w:rPr>
        <w:t xml:space="preserve">compared to the fibers sulfonated under a 1 bar pressure. This is because the hydrostatic pressure prevents the fiber shrinkage phenomenon. In addition, although the partially drawn polyethylene fiber was treated for a long time, such as 5 h, a clean surface without a -core structure was formed, and no cracks were observed in the fiber axial direction. This is because of the faster diffusion rate of the sulfuric acid into the HDPE fiber under a </w:t>
      </w:r>
      <w:proofErr w:type="gramStart"/>
      <w:r w:rsidRPr="005261A3">
        <w:rPr>
          <w:rFonts w:ascii="Times New Roman" w:eastAsia="한양신명조" w:hAnsi="Times New Roman" w:cs="Times New Roman"/>
          <w:color w:val="000000" w:themeColor="text1"/>
          <w:sz w:val="24"/>
          <w:szCs w:val="24"/>
        </w:rPr>
        <w:t>5 bar</w:t>
      </w:r>
      <w:proofErr w:type="gramEnd"/>
      <w:r w:rsidRPr="005261A3">
        <w:rPr>
          <w:rFonts w:ascii="Times New Roman" w:eastAsia="한양신명조" w:hAnsi="Times New Roman" w:cs="Times New Roman"/>
          <w:color w:val="000000" w:themeColor="text1"/>
          <w:sz w:val="24"/>
          <w:szCs w:val="24"/>
        </w:rPr>
        <w:t xml:space="preserve"> hydrostatic pressure than at 1 bar so that residual stress is decreased. In the case of fully drawn HDPE fibers, phenomena, such as the core structure of cracks occurring in the fiber axial direction, were more prominent than the partially drawn HDPE fibers. This is because sulfuric acid could </w:t>
      </w:r>
      <w:r w:rsidRPr="005261A3">
        <w:rPr>
          <w:rFonts w:ascii="Times New Roman" w:eastAsia="한양신명조" w:hAnsi="Times New Roman" w:cs="Times New Roman"/>
          <w:color w:val="000000" w:themeColor="text1"/>
          <w:sz w:val="24"/>
          <w:szCs w:val="24"/>
        </w:rPr>
        <w:lastRenderedPageBreak/>
        <w:t xml:space="preserve">not penetrate the fiber because of the increase in the crystalline region of the highly oriented fiber. In the case of fully drawn HDPE fiber, phenomena, such as the core structure of cracks occurring in the fiber axial direction, still exist. Overall, the degree of crystallinity of the fibers due to the stretching of the HDPE fibers significantly affected the sulfonation process. </w:t>
      </w:r>
      <w:r w:rsidR="008A69F1" w:rsidRPr="005261A3">
        <w:rPr>
          <w:rFonts w:ascii="Times New Roman" w:eastAsia="한양신명조" w:hAnsi="Times New Roman" w:cs="Times New Roman"/>
          <w:color w:val="000000" w:themeColor="text1"/>
          <w:sz w:val="24"/>
          <w:szCs w:val="24"/>
        </w:rPr>
        <w:t>In contrast to the HDPE fiber specimens, the LLDPE fiber specimens generally did not show cores because the diameter of the fiber was relatively small. Hence, sulfuric acid can penetrate the LLDPE fibers easily.</w:t>
      </w:r>
      <w:r w:rsidR="008A69F1">
        <w:rPr>
          <w:rFonts w:ascii="Times New Roman" w:hAnsi="Times New Roman" w:cs="Times New Roman" w:hint="eastAsia"/>
          <w:color w:val="000000" w:themeColor="text1"/>
          <w:sz w:val="24"/>
          <w:szCs w:val="24"/>
        </w:rPr>
        <w:t xml:space="preserve"> </w:t>
      </w:r>
      <w:r w:rsidR="008A69F1" w:rsidRPr="005261A3">
        <w:rPr>
          <w:rFonts w:ascii="Times New Roman" w:eastAsia="한양신명조" w:hAnsi="Times New Roman" w:cs="Times New Roman"/>
          <w:color w:val="000000" w:themeColor="text1"/>
          <w:sz w:val="24"/>
          <w:szCs w:val="24"/>
        </w:rPr>
        <w:t>LLDPE with a molecular structure with side chains (branches) allows sulfonation of the fibers within a short time due to good cross-linking efficiency. In the case of fully drawn LLDPE fibers, cracks occurring through the fiber axial direction were more prominent than those of partially drawn LLDPE fibers. Fiber expansion occurred because of the increased residual stress during the change in properties of the LLDPE fiber from plastic behavior to elastic behavior during the sulfonation process.</w:t>
      </w:r>
    </w:p>
    <w:bookmarkEnd w:id="4"/>
    <w:bookmarkEnd w:id="5"/>
    <w:p w:rsidR="006350C1" w:rsidRPr="00601B65" w:rsidRDefault="006350C1" w:rsidP="006350C1">
      <w:pPr>
        <w:pStyle w:val="a6"/>
        <w:spacing w:line="480" w:lineRule="auto"/>
        <w:rPr>
          <w:rFonts w:ascii="Times New Roman" w:eastAsia="한양신명조" w:hAnsi="Times New Roman" w:cs="Times New Roman"/>
          <w:color w:val="000000" w:themeColor="text1"/>
          <w:sz w:val="24"/>
          <w:szCs w:val="24"/>
        </w:rPr>
      </w:pPr>
    </w:p>
    <w:p w:rsidR="00AE00DF" w:rsidRPr="005261A3" w:rsidRDefault="00AE00DF" w:rsidP="00AE00DF">
      <w:pPr>
        <w:widowControl/>
        <w:wordWrap/>
        <w:autoSpaceDE/>
        <w:autoSpaceDN/>
        <w:rPr>
          <w:rFonts w:ascii="Times New Roman" w:eastAsia="한양신명조" w:hAnsi="Times New Roman" w:cs="Times New Roman"/>
          <w:color w:val="000000" w:themeColor="text1"/>
          <w:kern w:val="0"/>
          <w:sz w:val="24"/>
          <w:szCs w:val="24"/>
        </w:rPr>
      </w:pPr>
    </w:p>
    <w:p w:rsidR="00AE00DF" w:rsidRPr="005261A3" w:rsidRDefault="00AE00DF" w:rsidP="00AE00DF">
      <w:pPr>
        <w:pStyle w:val="a6"/>
        <w:spacing w:line="480" w:lineRule="auto"/>
        <w:jc w:val="center"/>
        <w:rPr>
          <w:rFonts w:ascii="Times New Roman" w:hAnsi="Times New Roman" w:cs="Times New Roman"/>
          <w:color w:val="000000" w:themeColor="text1"/>
          <w:sz w:val="24"/>
          <w:szCs w:val="24"/>
        </w:rPr>
      </w:pPr>
      <w:r w:rsidRPr="005261A3">
        <w:rPr>
          <w:noProof/>
          <w:snapToGrid w:val="0"/>
          <w:color w:val="000000" w:themeColor="text1"/>
        </w:rPr>
        <w:lastRenderedPageBreak/>
        <w:drawing>
          <wp:inline distT="0" distB="0" distL="0" distR="0" wp14:anchorId="65622FCF" wp14:editId="02D10B38">
            <wp:extent cx="4429125" cy="6953250"/>
            <wp:effectExtent l="0" t="0" r="9525"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429125" cy="6953250"/>
                    </a:xfrm>
                    <a:prstGeom prst="rect">
                      <a:avLst/>
                    </a:prstGeom>
                  </pic:spPr>
                </pic:pic>
              </a:graphicData>
            </a:graphic>
          </wp:inline>
        </w:drawing>
      </w:r>
    </w:p>
    <w:p w:rsidR="00AE00DF" w:rsidRPr="005261A3" w:rsidRDefault="00AE00DF" w:rsidP="00AE00DF">
      <w:pPr>
        <w:pStyle w:val="a6"/>
        <w:spacing w:line="480" w:lineRule="auto"/>
        <w:rPr>
          <w:rFonts w:ascii="Times New Roman" w:eastAsia="한양신명조" w:hAnsi="Times New Roman" w:cs="Times New Roman"/>
          <w:color w:val="000000" w:themeColor="text1"/>
          <w:sz w:val="24"/>
          <w:szCs w:val="24"/>
        </w:rPr>
      </w:pPr>
      <w:bookmarkStart w:id="6" w:name="_Hlk66452598"/>
      <w:r w:rsidRPr="005261A3">
        <w:rPr>
          <w:rFonts w:ascii="Times New Roman" w:eastAsia="한양신명조" w:hAnsi="Times New Roman" w:cs="Times New Roman"/>
          <w:b/>
          <w:bCs/>
          <w:color w:val="000000" w:themeColor="text1"/>
          <w:sz w:val="24"/>
          <w:szCs w:val="24"/>
        </w:rPr>
        <w:t xml:space="preserve">Figure </w:t>
      </w:r>
      <w:r w:rsidR="000066D3">
        <w:rPr>
          <w:rFonts w:ascii="Times New Roman" w:eastAsia="한양신명조" w:hAnsi="Times New Roman" w:cs="Times New Roman"/>
          <w:b/>
          <w:bCs/>
          <w:color w:val="000000" w:themeColor="text1"/>
          <w:sz w:val="24"/>
          <w:szCs w:val="24"/>
        </w:rPr>
        <w:t>S</w:t>
      </w:r>
      <w:r w:rsidR="006E6263">
        <w:rPr>
          <w:rFonts w:ascii="Times New Roman" w:eastAsia="한양신명조" w:hAnsi="Times New Roman" w:cs="Times New Roman" w:hint="eastAsia"/>
          <w:b/>
          <w:bCs/>
          <w:color w:val="000000" w:themeColor="text1"/>
          <w:sz w:val="24"/>
          <w:szCs w:val="24"/>
        </w:rPr>
        <w:t>6</w:t>
      </w:r>
      <w:r w:rsidRPr="005261A3">
        <w:rPr>
          <w:rFonts w:ascii="Times New Roman" w:eastAsia="한양신명조" w:hAnsi="Times New Roman" w:cs="Times New Roman"/>
          <w:b/>
          <w:bCs/>
          <w:color w:val="000000" w:themeColor="text1"/>
          <w:sz w:val="24"/>
          <w:szCs w:val="24"/>
        </w:rPr>
        <w:t>.</w:t>
      </w:r>
      <w:r w:rsidRPr="005261A3">
        <w:rPr>
          <w:rFonts w:ascii="Times New Roman" w:eastAsia="한양신명조" w:hAnsi="Times New Roman" w:cs="Times New Roman"/>
          <w:color w:val="000000" w:themeColor="text1"/>
          <w:sz w:val="24"/>
          <w:szCs w:val="24"/>
        </w:rPr>
        <w:t xml:space="preserve"> </w:t>
      </w:r>
      <w:bookmarkStart w:id="7" w:name="_Hlk66355160"/>
      <w:r w:rsidRPr="005261A3">
        <w:rPr>
          <w:rFonts w:ascii="Times New Roman" w:eastAsia="한양신명조" w:hAnsi="Times New Roman" w:cs="Times New Roman"/>
          <w:color w:val="000000" w:themeColor="text1"/>
          <w:sz w:val="24"/>
          <w:szCs w:val="24"/>
        </w:rPr>
        <w:t xml:space="preserve">Tensile strength, initial tensile modulus, and elongation at break values of the sulfonated HDPE fiber with various sulfonation time under a pressure of 5 bar and temperature of 130°C </w:t>
      </w:r>
      <w:bookmarkEnd w:id="7"/>
      <w:r w:rsidRPr="005261A3">
        <w:rPr>
          <w:rFonts w:ascii="Times New Roman" w:eastAsia="한양신명조" w:hAnsi="Times New Roman" w:cs="Times New Roman"/>
          <w:color w:val="000000" w:themeColor="text1"/>
          <w:sz w:val="24"/>
          <w:szCs w:val="24"/>
        </w:rPr>
        <w:t xml:space="preserve">(a) Sulfonated HDPE fiber with 0.6 melt flow index, (b) Sulfonated HDPE fiber with 7 melt flow </w:t>
      </w:r>
      <w:proofErr w:type="gramStart"/>
      <w:r w:rsidRPr="005261A3">
        <w:rPr>
          <w:rFonts w:ascii="Times New Roman" w:eastAsia="한양신명조" w:hAnsi="Times New Roman" w:cs="Times New Roman"/>
          <w:color w:val="000000" w:themeColor="text1"/>
          <w:sz w:val="24"/>
          <w:szCs w:val="24"/>
        </w:rPr>
        <w:t>index</w:t>
      </w:r>
      <w:proofErr w:type="gramEnd"/>
      <w:r w:rsidRPr="005261A3">
        <w:rPr>
          <w:rFonts w:ascii="Times New Roman" w:eastAsia="한양신명조" w:hAnsi="Times New Roman" w:cs="Times New Roman"/>
          <w:color w:val="000000" w:themeColor="text1"/>
          <w:sz w:val="24"/>
          <w:szCs w:val="24"/>
        </w:rPr>
        <w:t>, (c) Sulfonated HDPE fiber with 18 melt flow index.</w:t>
      </w:r>
    </w:p>
    <w:bookmarkEnd w:id="6"/>
    <w:p w:rsidR="00AE00DF" w:rsidRPr="00AE00DF" w:rsidRDefault="00AE00DF" w:rsidP="006350C1">
      <w:pPr>
        <w:pStyle w:val="a6"/>
        <w:spacing w:line="480" w:lineRule="auto"/>
        <w:rPr>
          <w:rFonts w:ascii="Times New Roman" w:hAnsi="Times New Roman" w:cs="Times New Roman"/>
          <w:color w:val="000000" w:themeColor="text1"/>
          <w:sz w:val="24"/>
          <w:szCs w:val="24"/>
        </w:rPr>
      </w:pPr>
    </w:p>
    <w:p w:rsidR="00AE00DF" w:rsidRPr="005261A3" w:rsidRDefault="00AE00DF" w:rsidP="00AE00DF">
      <w:pPr>
        <w:pStyle w:val="a6"/>
        <w:spacing w:line="480" w:lineRule="auto"/>
        <w:rPr>
          <w:rFonts w:ascii="Times New Roman" w:hAnsi="Times New Roman" w:cs="Times New Roman"/>
          <w:color w:val="000000" w:themeColor="text1"/>
          <w:sz w:val="24"/>
          <w:szCs w:val="24"/>
        </w:rPr>
      </w:pPr>
      <w:r w:rsidRPr="005261A3">
        <w:rPr>
          <w:noProof/>
          <w:snapToGrid w:val="0"/>
          <w:color w:val="000000" w:themeColor="text1"/>
        </w:rPr>
        <w:lastRenderedPageBreak/>
        <w:drawing>
          <wp:inline distT="0" distB="0" distL="0" distR="0" wp14:anchorId="3CE205B1" wp14:editId="46012035">
            <wp:extent cx="5600700" cy="6248400"/>
            <wp:effectExtent l="0" t="0" r="0"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00700" cy="6248400"/>
                    </a:xfrm>
                    <a:prstGeom prst="rect">
                      <a:avLst/>
                    </a:prstGeom>
                  </pic:spPr>
                </pic:pic>
              </a:graphicData>
            </a:graphic>
          </wp:inline>
        </w:drawing>
      </w:r>
    </w:p>
    <w:p w:rsidR="00AE00DF" w:rsidRDefault="00AE00DF" w:rsidP="00AE00DF">
      <w:pPr>
        <w:pStyle w:val="a6"/>
        <w:spacing w:line="480" w:lineRule="auto"/>
        <w:rPr>
          <w:rFonts w:ascii="Times New Roman" w:eastAsia="한양신명조" w:hAnsi="Times New Roman" w:cs="Times New Roman"/>
          <w:color w:val="000000" w:themeColor="text1"/>
          <w:sz w:val="24"/>
          <w:szCs w:val="24"/>
        </w:rPr>
      </w:pPr>
      <w:bookmarkStart w:id="8" w:name="_Hlk66452676"/>
      <w:r w:rsidRPr="005261A3">
        <w:rPr>
          <w:rFonts w:ascii="Times New Roman" w:eastAsia="한양신명조" w:hAnsi="Times New Roman" w:cs="Times New Roman"/>
          <w:b/>
          <w:bCs/>
          <w:color w:val="000000" w:themeColor="text1"/>
          <w:sz w:val="24"/>
          <w:szCs w:val="24"/>
        </w:rPr>
        <w:t xml:space="preserve">Figure </w:t>
      </w:r>
      <w:r w:rsidR="00366F86">
        <w:rPr>
          <w:rFonts w:ascii="Times New Roman" w:eastAsia="한양신명조" w:hAnsi="Times New Roman" w:cs="Times New Roman"/>
          <w:b/>
          <w:bCs/>
          <w:color w:val="000000" w:themeColor="text1"/>
          <w:sz w:val="24"/>
          <w:szCs w:val="24"/>
        </w:rPr>
        <w:t>S</w:t>
      </w:r>
      <w:r w:rsidR="006E6263">
        <w:rPr>
          <w:rFonts w:ascii="Times New Roman" w:eastAsia="한양신명조" w:hAnsi="Times New Roman" w:cs="Times New Roman" w:hint="eastAsia"/>
          <w:b/>
          <w:bCs/>
          <w:color w:val="000000" w:themeColor="text1"/>
          <w:sz w:val="24"/>
          <w:szCs w:val="24"/>
        </w:rPr>
        <w:t>7</w:t>
      </w:r>
      <w:r w:rsidRPr="005261A3">
        <w:rPr>
          <w:rFonts w:ascii="Times New Roman" w:eastAsia="한양신명조" w:hAnsi="Times New Roman" w:cs="Times New Roman"/>
          <w:b/>
          <w:bCs/>
          <w:color w:val="000000" w:themeColor="text1"/>
          <w:sz w:val="24"/>
          <w:szCs w:val="24"/>
        </w:rPr>
        <w:t>.</w:t>
      </w:r>
      <w:r w:rsidRPr="005261A3">
        <w:rPr>
          <w:rFonts w:ascii="Times New Roman" w:eastAsia="한양신명조" w:hAnsi="Times New Roman" w:cs="Times New Roman"/>
          <w:color w:val="000000" w:themeColor="text1"/>
          <w:sz w:val="24"/>
          <w:szCs w:val="24"/>
        </w:rPr>
        <w:t xml:space="preserve"> DSC curves of the HDPE fibers with melt flow index of 0.6, 7, and 18 according to the sulfonation time under a pressure of 5 bar and temperature of 130°C (a) Fully drawn sulfonated HDPE fiber, (b) Partially drawn sulfonated HDPE fibers.</w:t>
      </w:r>
    </w:p>
    <w:p w:rsidR="00900287" w:rsidRDefault="00900287" w:rsidP="00AE00DF">
      <w:pPr>
        <w:pStyle w:val="a6"/>
        <w:spacing w:line="480" w:lineRule="auto"/>
        <w:rPr>
          <w:rFonts w:ascii="Times New Roman" w:eastAsia="한양신명조" w:hAnsi="Times New Roman" w:cs="Times New Roman"/>
          <w:color w:val="000000" w:themeColor="text1"/>
          <w:sz w:val="24"/>
          <w:szCs w:val="24"/>
        </w:rPr>
      </w:pPr>
    </w:p>
    <w:p w:rsidR="00900287" w:rsidRDefault="00900287" w:rsidP="00AE00DF">
      <w:pPr>
        <w:pStyle w:val="a6"/>
        <w:spacing w:line="480" w:lineRule="auto"/>
        <w:rPr>
          <w:rFonts w:ascii="Times New Roman" w:eastAsia="한양신명조" w:hAnsi="Times New Roman" w:cs="Times New Roman"/>
          <w:color w:val="000000" w:themeColor="text1"/>
          <w:sz w:val="24"/>
          <w:szCs w:val="24"/>
        </w:rPr>
      </w:pPr>
    </w:p>
    <w:p w:rsidR="00900287" w:rsidRDefault="00900287" w:rsidP="00AE00DF">
      <w:pPr>
        <w:pStyle w:val="a6"/>
        <w:spacing w:line="480" w:lineRule="auto"/>
        <w:rPr>
          <w:rFonts w:ascii="Times New Roman" w:eastAsia="한양신명조" w:hAnsi="Times New Roman" w:cs="Times New Roman"/>
          <w:color w:val="000000" w:themeColor="text1"/>
          <w:sz w:val="24"/>
          <w:szCs w:val="24"/>
        </w:rPr>
      </w:pPr>
    </w:p>
    <w:p w:rsidR="00900287" w:rsidRDefault="00900287" w:rsidP="00AE00DF">
      <w:pPr>
        <w:pStyle w:val="a6"/>
        <w:spacing w:line="480" w:lineRule="auto"/>
        <w:rPr>
          <w:rFonts w:ascii="Times New Roman" w:eastAsia="한양신명조" w:hAnsi="Times New Roman" w:cs="Times New Roman"/>
          <w:color w:val="000000" w:themeColor="text1"/>
          <w:sz w:val="24"/>
          <w:szCs w:val="24"/>
        </w:rPr>
      </w:pPr>
    </w:p>
    <w:p w:rsidR="00900287" w:rsidRPr="005261A3" w:rsidRDefault="00900287" w:rsidP="00900287">
      <w:pPr>
        <w:widowControl/>
        <w:wordWrap/>
        <w:autoSpaceDE/>
        <w:autoSpaceDN/>
        <w:rPr>
          <w:rFonts w:ascii="Times New Roman" w:hAnsi="Times New Roman" w:cs="Times New Roman"/>
          <w:color w:val="000000" w:themeColor="text1"/>
          <w:sz w:val="24"/>
          <w:szCs w:val="24"/>
        </w:rPr>
      </w:pPr>
      <w:r w:rsidRPr="005261A3">
        <w:rPr>
          <w:rFonts w:ascii="Times New Roman" w:hAnsi="Times New Roman" w:cs="Times New Roman"/>
          <w:noProof/>
          <w:color w:val="000000" w:themeColor="text1"/>
          <w:sz w:val="24"/>
          <w:szCs w:val="24"/>
          <w:lang w:bidi="ml-IN"/>
        </w:rPr>
        <w:lastRenderedPageBreak/>
        <w:drawing>
          <wp:inline distT="0" distB="0" distL="0" distR="0" wp14:anchorId="1153122D" wp14:editId="3AECFA07">
            <wp:extent cx="5726752" cy="5471769"/>
            <wp:effectExtent l="0" t="0" r="7620" b="0"/>
            <wp:docPr id="47" name="그림 47" descr="EMB000046b02c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252097416" descr="EMB000046b02cc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42748" cy="5487053"/>
                    </a:xfrm>
                    <a:prstGeom prst="rect">
                      <a:avLst/>
                    </a:prstGeom>
                    <a:noFill/>
                    <a:ln>
                      <a:noFill/>
                    </a:ln>
                  </pic:spPr>
                </pic:pic>
              </a:graphicData>
            </a:graphic>
          </wp:inline>
        </w:drawing>
      </w:r>
    </w:p>
    <w:p w:rsidR="00900287" w:rsidRPr="005261A3" w:rsidRDefault="00900287" w:rsidP="00900287">
      <w:pPr>
        <w:pStyle w:val="a6"/>
        <w:spacing w:line="480" w:lineRule="auto"/>
        <w:rPr>
          <w:rFonts w:ascii="Times New Roman" w:hAnsi="Times New Roman" w:cs="Times New Roman"/>
          <w:color w:val="000000" w:themeColor="text1"/>
          <w:sz w:val="24"/>
          <w:szCs w:val="24"/>
        </w:rPr>
      </w:pPr>
      <w:r w:rsidRPr="005261A3">
        <w:rPr>
          <w:rFonts w:ascii="Times New Roman" w:eastAsia="한양신명조" w:hAnsi="Times New Roman" w:cs="Times New Roman"/>
          <w:b/>
          <w:bCs/>
          <w:color w:val="000000" w:themeColor="text1"/>
          <w:sz w:val="24"/>
          <w:szCs w:val="24"/>
        </w:rPr>
        <w:t xml:space="preserve">Figure </w:t>
      </w:r>
      <w:r>
        <w:rPr>
          <w:rFonts w:ascii="Times New Roman" w:eastAsia="한양신명조" w:hAnsi="Times New Roman" w:cs="Times New Roman" w:hint="eastAsia"/>
          <w:b/>
          <w:bCs/>
          <w:color w:val="000000" w:themeColor="text1"/>
          <w:sz w:val="24"/>
          <w:szCs w:val="24"/>
        </w:rPr>
        <w:t>S8</w:t>
      </w:r>
      <w:r w:rsidRPr="005261A3">
        <w:rPr>
          <w:rFonts w:ascii="Times New Roman" w:eastAsia="한양신명조" w:hAnsi="Times New Roman" w:cs="Times New Roman"/>
          <w:b/>
          <w:bCs/>
          <w:color w:val="000000" w:themeColor="text1"/>
          <w:sz w:val="24"/>
          <w:szCs w:val="24"/>
        </w:rPr>
        <w:t>.</w:t>
      </w:r>
      <w:r w:rsidRPr="005261A3">
        <w:rPr>
          <w:rFonts w:ascii="Times New Roman" w:eastAsia="한양신명조" w:hAnsi="Times New Roman" w:cs="Times New Roman"/>
          <w:color w:val="000000" w:themeColor="text1"/>
          <w:sz w:val="24"/>
          <w:szCs w:val="24"/>
        </w:rPr>
        <w:t xml:space="preserve"> </w:t>
      </w:r>
      <w:r w:rsidRPr="005261A3">
        <w:rPr>
          <w:rFonts w:ascii="Times New Roman" w:eastAsia="한양신명조" w:hAnsi="Times New Roman" w:cs="Times New Roman"/>
          <w:color w:val="000000" w:themeColor="text1"/>
          <w:sz w:val="24"/>
          <w:szCs w:val="24"/>
          <w:vertAlign w:val="superscript"/>
        </w:rPr>
        <w:t>1</w:t>
      </w:r>
      <w:r w:rsidRPr="005261A3">
        <w:rPr>
          <w:rFonts w:ascii="Times New Roman" w:eastAsia="한양신명조" w:hAnsi="Times New Roman" w:cs="Times New Roman"/>
          <w:color w:val="000000" w:themeColor="text1"/>
          <w:sz w:val="24"/>
          <w:szCs w:val="24"/>
        </w:rPr>
        <w:t xml:space="preserve">H NMR spectrum and hydrogen peak assignments of partially drawn </w:t>
      </w:r>
      <w:r>
        <w:rPr>
          <w:rFonts w:ascii="Times New Roman" w:eastAsia="한양신명조" w:hAnsi="Times New Roman" w:cs="Times New Roman"/>
          <w:color w:val="000000" w:themeColor="text1"/>
          <w:sz w:val="24"/>
          <w:szCs w:val="24"/>
        </w:rPr>
        <w:t>LLDPE</w:t>
      </w:r>
      <w:r w:rsidRPr="005261A3">
        <w:rPr>
          <w:rFonts w:ascii="Times New Roman" w:eastAsia="한양신명조" w:hAnsi="Times New Roman" w:cs="Times New Roman"/>
          <w:color w:val="000000" w:themeColor="text1"/>
          <w:sz w:val="24"/>
          <w:szCs w:val="24"/>
        </w:rPr>
        <w:t xml:space="preserve"> precursor fibers (a) PL1.1, (b) PL10, (c) PL20.</w:t>
      </w:r>
    </w:p>
    <w:p w:rsidR="00900287" w:rsidRPr="00900287" w:rsidRDefault="00900287" w:rsidP="00AE00DF">
      <w:pPr>
        <w:pStyle w:val="a6"/>
        <w:spacing w:line="480" w:lineRule="auto"/>
        <w:rPr>
          <w:rFonts w:ascii="Times New Roman" w:eastAsia="한양신명조" w:hAnsi="Times New Roman" w:cs="Times New Roman"/>
          <w:color w:val="000000" w:themeColor="text1"/>
          <w:sz w:val="24"/>
          <w:szCs w:val="24"/>
        </w:rPr>
      </w:pPr>
    </w:p>
    <w:p w:rsidR="00012F9E" w:rsidRDefault="00012F9E">
      <w:pPr>
        <w:widowControl/>
        <w:wordWrap/>
        <w:autoSpaceDE/>
        <w:autoSpaceDN/>
        <w:rPr>
          <w:rFonts w:ascii="Times New Roman" w:eastAsia="굴림" w:hAnsi="Times New Roman" w:cs="Times New Roman"/>
          <w:color w:val="000000" w:themeColor="text1"/>
          <w:kern w:val="0"/>
          <w:sz w:val="24"/>
          <w:szCs w:val="24"/>
        </w:rPr>
      </w:pPr>
      <w:r>
        <w:rPr>
          <w:rFonts w:ascii="Times New Roman" w:hAnsi="Times New Roman" w:cs="Times New Roman"/>
          <w:color w:val="000000" w:themeColor="text1"/>
          <w:sz w:val="24"/>
          <w:szCs w:val="24"/>
        </w:rPr>
        <w:br w:type="page"/>
      </w:r>
    </w:p>
    <w:bookmarkEnd w:id="3"/>
    <w:bookmarkEnd w:id="8"/>
    <w:p w:rsidR="00AE00DF" w:rsidRPr="005261A3" w:rsidRDefault="00AE00DF" w:rsidP="00AE00DF">
      <w:pPr>
        <w:pStyle w:val="a6"/>
        <w:spacing w:line="480" w:lineRule="auto"/>
        <w:rPr>
          <w:rFonts w:ascii="Times New Roman" w:hAnsi="Times New Roman" w:cs="Times New Roman"/>
          <w:color w:val="000000" w:themeColor="text1"/>
          <w:sz w:val="24"/>
          <w:szCs w:val="24"/>
        </w:rPr>
      </w:pPr>
      <w:r w:rsidRPr="005261A3">
        <w:rPr>
          <w:rFonts w:ascii="Times New Roman" w:hAnsi="Times New Roman" w:cs="Times New Roman"/>
          <w:noProof/>
          <w:color w:val="000000" w:themeColor="text1"/>
          <w:sz w:val="24"/>
          <w:szCs w:val="24"/>
          <w:lang w:bidi="ml-IN"/>
        </w:rPr>
        <w:lastRenderedPageBreak/>
        <w:drawing>
          <wp:inline distT="0" distB="0" distL="0" distR="0" wp14:anchorId="71DE6CFB" wp14:editId="7D07D317">
            <wp:extent cx="5720400" cy="5457139"/>
            <wp:effectExtent l="0" t="0" r="0" b="0"/>
            <wp:docPr id="46" name="그림 46" descr="EMB000046b02c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252096264" descr="EMB000046b02cf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9665" cy="5475517"/>
                    </a:xfrm>
                    <a:prstGeom prst="rect">
                      <a:avLst/>
                    </a:prstGeom>
                    <a:noFill/>
                    <a:ln>
                      <a:noFill/>
                    </a:ln>
                  </pic:spPr>
                </pic:pic>
              </a:graphicData>
            </a:graphic>
          </wp:inline>
        </w:drawing>
      </w:r>
    </w:p>
    <w:p w:rsidR="00AE00DF" w:rsidRDefault="00AE00DF" w:rsidP="00AE00DF">
      <w:pPr>
        <w:pStyle w:val="a6"/>
        <w:spacing w:line="480" w:lineRule="auto"/>
        <w:rPr>
          <w:rFonts w:ascii="Times New Roman" w:eastAsia="한양신명조" w:hAnsi="Times New Roman" w:cs="Times New Roman"/>
          <w:color w:val="000000" w:themeColor="text1"/>
          <w:sz w:val="24"/>
          <w:szCs w:val="24"/>
        </w:rPr>
      </w:pPr>
      <w:r w:rsidRPr="005261A3">
        <w:rPr>
          <w:rFonts w:ascii="Times New Roman" w:eastAsia="한양신명조" w:hAnsi="Times New Roman" w:cs="Times New Roman"/>
          <w:b/>
          <w:bCs/>
          <w:color w:val="000000" w:themeColor="text1"/>
          <w:sz w:val="24"/>
          <w:szCs w:val="24"/>
        </w:rPr>
        <w:t xml:space="preserve">Figure </w:t>
      </w:r>
      <w:r w:rsidR="007B0635">
        <w:rPr>
          <w:rFonts w:ascii="Times New Roman" w:eastAsia="한양신명조" w:hAnsi="Times New Roman" w:cs="Times New Roman"/>
          <w:b/>
          <w:bCs/>
          <w:color w:val="000000" w:themeColor="text1"/>
          <w:sz w:val="24"/>
          <w:szCs w:val="24"/>
        </w:rPr>
        <w:t>S</w:t>
      </w:r>
      <w:r w:rsidR="00900287">
        <w:rPr>
          <w:rFonts w:ascii="Times New Roman" w:eastAsia="한양신명조" w:hAnsi="Times New Roman" w:cs="Times New Roman" w:hint="eastAsia"/>
          <w:b/>
          <w:bCs/>
          <w:color w:val="000000" w:themeColor="text1"/>
          <w:sz w:val="24"/>
          <w:szCs w:val="24"/>
        </w:rPr>
        <w:t>9</w:t>
      </w:r>
      <w:r w:rsidRPr="005261A3">
        <w:rPr>
          <w:rFonts w:ascii="Times New Roman" w:eastAsia="한양신명조" w:hAnsi="Times New Roman" w:cs="Times New Roman"/>
          <w:b/>
          <w:bCs/>
          <w:color w:val="000000" w:themeColor="text1"/>
          <w:sz w:val="24"/>
          <w:szCs w:val="24"/>
        </w:rPr>
        <w:t>.</w:t>
      </w:r>
      <w:r w:rsidRPr="005261A3">
        <w:rPr>
          <w:rFonts w:ascii="Times New Roman" w:eastAsia="한양신명조" w:hAnsi="Times New Roman" w:cs="Times New Roman"/>
          <w:color w:val="000000" w:themeColor="text1"/>
          <w:sz w:val="24"/>
          <w:szCs w:val="24"/>
        </w:rPr>
        <w:t xml:space="preserve"> </w:t>
      </w:r>
      <w:r w:rsidRPr="005261A3">
        <w:rPr>
          <w:rFonts w:ascii="Times New Roman" w:eastAsia="한양신명조" w:hAnsi="Times New Roman" w:cs="Times New Roman"/>
          <w:color w:val="000000" w:themeColor="text1"/>
          <w:sz w:val="24"/>
          <w:szCs w:val="24"/>
          <w:vertAlign w:val="superscript"/>
        </w:rPr>
        <w:t>1</w:t>
      </w:r>
      <w:r w:rsidRPr="005261A3">
        <w:rPr>
          <w:rFonts w:ascii="Times New Roman" w:eastAsia="한양신명조" w:hAnsi="Times New Roman" w:cs="Times New Roman"/>
          <w:color w:val="000000" w:themeColor="text1"/>
          <w:sz w:val="24"/>
          <w:szCs w:val="24"/>
        </w:rPr>
        <w:t>H NMR spectrum and hydrogen peak assignments of partially drawn HDPE precursor fibers (a) PH0.6, (b) PH7, (c) PH18.</w:t>
      </w:r>
    </w:p>
    <w:p w:rsidR="00012F9E" w:rsidRPr="005261A3" w:rsidRDefault="00AE00DF" w:rsidP="001F336E">
      <w:pPr>
        <w:widowControl/>
        <w:wordWrap/>
        <w:autoSpaceDE/>
        <w:autoSpaceDN/>
        <w:rPr>
          <w:rFonts w:ascii="Times New Roman" w:hAnsi="Times New Roman" w:cs="Times New Roman"/>
          <w:color w:val="000000" w:themeColor="text1"/>
          <w:sz w:val="24"/>
          <w:szCs w:val="24"/>
        </w:rPr>
      </w:pPr>
      <w:r>
        <w:rPr>
          <w:rFonts w:ascii="Times New Roman" w:eastAsia="한양신명조" w:hAnsi="Times New Roman" w:cs="Times New Roman"/>
          <w:color w:val="000000" w:themeColor="text1"/>
          <w:sz w:val="24"/>
          <w:szCs w:val="24"/>
        </w:rPr>
        <w:br w:type="page"/>
      </w:r>
      <w:r w:rsidR="00012F9E" w:rsidRPr="005261A3">
        <w:rPr>
          <w:rFonts w:ascii="Times New Roman" w:hAnsi="Times New Roman" w:cs="Times New Roman"/>
          <w:noProof/>
          <w:color w:val="000000" w:themeColor="text1"/>
          <w:sz w:val="24"/>
          <w:szCs w:val="24"/>
          <w:lang w:bidi="ml-IN"/>
        </w:rPr>
        <w:lastRenderedPageBreak/>
        <w:drawing>
          <wp:inline distT="0" distB="0" distL="0" distR="0" wp14:anchorId="71ACBDAB" wp14:editId="0AF52DAE">
            <wp:extent cx="5726186" cy="5479084"/>
            <wp:effectExtent l="0" t="0" r="8255" b="7620"/>
            <wp:docPr id="48" name="그림 48" descr="EMB000046b02c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252100584" descr="EMB000046b02cf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44462" cy="5496572"/>
                    </a:xfrm>
                    <a:prstGeom prst="rect">
                      <a:avLst/>
                    </a:prstGeom>
                    <a:noFill/>
                    <a:ln>
                      <a:noFill/>
                    </a:ln>
                  </pic:spPr>
                </pic:pic>
              </a:graphicData>
            </a:graphic>
          </wp:inline>
        </w:drawing>
      </w:r>
    </w:p>
    <w:p w:rsidR="00012F9E" w:rsidRPr="005261A3" w:rsidRDefault="00012F9E" w:rsidP="00012F9E">
      <w:pPr>
        <w:pStyle w:val="a6"/>
        <w:spacing w:line="480" w:lineRule="auto"/>
        <w:rPr>
          <w:rFonts w:ascii="Times New Roman" w:hAnsi="Times New Roman" w:cs="Times New Roman"/>
          <w:color w:val="000000" w:themeColor="text1"/>
          <w:sz w:val="24"/>
          <w:szCs w:val="24"/>
        </w:rPr>
      </w:pPr>
      <w:r w:rsidRPr="005261A3">
        <w:rPr>
          <w:rFonts w:ascii="Times New Roman" w:eastAsia="한양신명조" w:hAnsi="Times New Roman" w:cs="Times New Roman"/>
          <w:b/>
          <w:bCs/>
          <w:color w:val="000000" w:themeColor="text1"/>
          <w:sz w:val="24"/>
          <w:szCs w:val="24"/>
        </w:rPr>
        <w:t xml:space="preserve">Figure </w:t>
      </w:r>
      <w:r w:rsidR="001F336E">
        <w:rPr>
          <w:rFonts w:ascii="Times New Roman" w:eastAsia="한양신명조" w:hAnsi="Times New Roman" w:cs="Times New Roman"/>
          <w:b/>
          <w:bCs/>
          <w:color w:val="000000" w:themeColor="text1"/>
          <w:sz w:val="24"/>
          <w:szCs w:val="24"/>
        </w:rPr>
        <w:t>S</w:t>
      </w:r>
      <w:r w:rsidR="00900287">
        <w:rPr>
          <w:rFonts w:ascii="Times New Roman" w:eastAsia="한양신명조" w:hAnsi="Times New Roman" w:cs="Times New Roman" w:hint="eastAsia"/>
          <w:b/>
          <w:bCs/>
          <w:color w:val="000000" w:themeColor="text1"/>
          <w:sz w:val="24"/>
          <w:szCs w:val="24"/>
        </w:rPr>
        <w:t>10.</w:t>
      </w:r>
      <w:r w:rsidRPr="005261A3">
        <w:rPr>
          <w:rFonts w:ascii="Times New Roman" w:eastAsia="한양신명조" w:hAnsi="Times New Roman" w:cs="Times New Roman"/>
          <w:color w:val="000000" w:themeColor="text1"/>
          <w:sz w:val="24"/>
          <w:szCs w:val="24"/>
        </w:rPr>
        <w:t xml:space="preserve"> </w:t>
      </w:r>
      <w:r w:rsidRPr="005261A3">
        <w:rPr>
          <w:rFonts w:ascii="Times New Roman" w:eastAsia="한양신명조" w:hAnsi="Times New Roman" w:cs="Times New Roman"/>
          <w:color w:val="000000" w:themeColor="text1"/>
          <w:sz w:val="24"/>
          <w:szCs w:val="24"/>
          <w:vertAlign w:val="superscript"/>
        </w:rPr>
        <w:t>1</w:t>
      </w:r>
      <w:r w:rsidRPr="005261A3">
        <w:rPr>
          <w:rFonts w:ascii="Times New Roman" w:eastAsia="한양신명조" w:hAnsi="Times New Roman" w:cs="Times New Roman"/>
          <w:color w:val="000000" w:themeColor="text1"/>
          <w:sz w:val="24"/>
          <w:szCs w:val="24"/>
        </w:rPr>
        <w:t>H NMR spectrum and hydrogen peak assignments of sulfonated partially drawn HDPE fibers under sulfonation conditions of 1 bar for 3.5h (a) PSH0.6, (b) PSH7, (c) PSH18.</w:t>
      </w:r>
    </w:p>
    <w:p w:rsidR="00012F9E" w:rsidRPr="005261A3" w:rsidRDefault="00012F9E" w:rsidP="00012F9E">
      <w:pPr>
        <w:widowControl/>
        <w:wordWrap/>
        <w:autoSpaceDE/>
        <w:autoSpaceDN/>
        <w:rPr>
          <w:rFonts w:ascii="Times New Roman" w:eastAsia="한양신명조" w:hAnsi="Times New Roman" w:cs="Times New Roman"/>
          <w:color w:val="000000" w:themeColor="text1"/>
          <w:kern w:val="0"/>
          <w:sz w:val="24"/>
          <w:szCs w:val="24"/>
        </w:rPr>
      </w:pPr>
      <w:r w:rsidRPr="005261A3">
        <w:rPr>
          <w:rFonts w:ascii="Times New Roman" w:eastAsia="한양신명조" w:hAnsi="Times New Roman" w:cs="Times New Roman"/>
          <w:color w:val="000000" w:themeColor="text1"/>
          <w:sz w:val="24"/>
          <w:szCs w:val="24"/>
        </w:rPr>
        <w:br w:type="page"/>
      </w:r>
    </w:p>
    <w:p w:rsidR="00012F9E" w:rsidRPr="005261A3" w:rsidRDefault="00012F9E" w:rsidP="00012F9E">
      <w:pPr>
        <w:pStyle w:val="a6"/>
        <w:spacing w:line="480" w:lineRule="auto"/>
        <w:rPr>
          <w:rFonts w:ascii="Times New Roman" w:hAnsi="Times New Roman" w:cs="Times New Roman"/>
          <w:color w:val="000000" w:themeColor="text1"/>
          <w:sz w:val="24"/>
          <w:szCs w:val="24"/>
        </w:rPr>
      </w:pPr>
      <w:r w:rsidRPr="005261A3">
        <w:rPr>
          <w:rFonts w:ascii="Times New Roman" w:hAnsi="Times New Roman" w:cs="Times New Roman"/>
          <w:noProof/>
          <w:color w:val="000000" w:themeColor="text1"/>
          <w:sz w:val="24"/>
          <w:szCs w:val="24"/>
          <w:lang w:bidi="ml-IN"/>
        </w:rPr>
        <w:lastRenderedPageBreak/>
        <w:drawing>
          <wp:inline distT="0" distB="0" distL="0" distR="0" wp14:anchorId="7AE616B1" wp14:editId="68018420">
            <wp:extent cx="5741476" cy="5493715"/>
            <wp:effectExtent l="0" t="0" r="0" b="0"/>
            <wp:docPr id="49" name="그림 49" descr="EMB000046b02c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252083232" descr="EMB000046b02cf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2196" cy="5503972"/>
                    </a:xfrm>
                    <a:prstGeom prst="rect">
                      <a:avLst/>
                    </a:prstGeom>
                    <a:noFill/>
                    <a:ln>
                      <a:noFill/>
                    </a:ln>
                  </pic:spPr>
                </pic:pic>
              </a:graphicData>
            </a:graphic>
          </wp:inline>
        </w:drawing>
      </w:r>
    </w:p>
    <w:p w:rsidR="00012F9E" w:rsidRDefault="00012F9E" w:rsidP="00012F9E">
      <w:pPr>
        <w:pStyle w:val="a6"/>
        <w:spacing w:line="480" w:lineRule="auto"/>
        <w:rPr>
          <w:rFonts w:ascii="Times New Roman" w:eastAsia="한양신명조" w:hAnsi="Times New Roman" w:cs="Times New Roman"/>
          <w:color w:val="000000" w:themeColor="text1"/>
          <w:sz w:val="24"/>
          <w:szCs w:val="24"/>
        </w:rPr>
      </w:pPr>
      <w:r w:rsidRPr="005261A3">
        <w:rPr>
          <w:rFonts w:ascii="Times New Roman" w:eastAsia="한양신명조" w:hAnsi="Times New Roman" w:cs="Times New Roman"/>
          <w:b/>
          <w:bCs/>
          <w:color w:val="000000" w:themeColor="text1"/>
          <w:sz w:val="24"/>
          <w:szCs w:val="24"/>
        </w:rPr>
        <w:t xml:space="preserve">Figure </w:t>
      </w:r>
      <w:r w:rsidR="00D24B4F">
        <w:rPr>
          <w:rFonts w:ascii="Times New Roman" w:eastAsia="한양신명조" w:hAnsi="Times New Roman" w:cs="Times New Roman"/>
          <w:b/>
          <w:bCs/>
          <w:color w:val="000000" w:themeColor="text1"/>
          <w:sz w:val="24"/>
          <w:szCs w:val="24"/>
        </w:rPr>
        <w:t>S</w:t>
      </w:r>
      <w:r w:rsidR="006E6263">
        <w:rPr>
          <w:rFonts w:ascii="Times New Roman" w:eastAsia="한양신명조" w:hAnsi="Times New Roman" w:cs="Times New Roman" w:hint="eastAsia"/>
          <w:b/>
          <w:bCs/>
          <w:color w:val="000000" w:themeColor="text1"/>
          <w:sz w:val="24"/>
          <w:szCs w:val="24"/>
        </w:rPr>
        <w:t>1</w:t>
      </w:r>
      <w:r w:rsidR="00900287">
        <w:rPr>
          <w:rFonts w:ascii="Times New Roman" w:eastAsia="한양신명조" w:hAnsi="Times New Roman" w:cs="Times New Roman" w:hint="eastAsia"/>
          <w:b/>
          <w:bCs/>
          <w:color w:val="000000" w:themeColor="text1"/>
          <w:sz w:val="24"/>
          <w:szCs w:val="24"/>
        </w:rPr>
        <w:t>1</w:t>
      </w:r>
      <w:r w:rsidRPr="005261A3">
        <w:rPr>
          <w:rFonts w:ascii="Times New Roman" w:eastAsia="한양신명조" w:hAnsi="Times New Roman" w:cs="Times New Roman"/>
          <w:b/>
          <w:bCs/>
          <w:color w:val="000000" w:themeColor="text1"/>
          <w:sz w:val="24"/>
          <w:szCs w:val="24"/>
        </w:rPr>
        <w:t>.</w:t>
      </w:r>
      <w:r w:rsidRPr="005261A3">
        <w:rPr>
          <w:rFonts w:ascii="Times New Roman" w:eastAsia="한양신명조" w:hAnsi="Times New Roman" w:cs="Times New Roman"/>
          <w:color w:val="000000" w:themeColor="text1"/>
          <w:sz w:val="24"/>
          <w:szCs w:val="24"/>
        </w:rPr>
        <w:t xml:space="preserve"> </w:t>
      </w:r>
      <w:r w:rsidRPr="005261A3">
        <w:rPr>
          <w:rFonts w:ascii="Times New Roman" w:eastAsia="한양신명조" w:hAnsi="Times New Roman" w:cs="Times New Roman"/>
          <w:color w:val="000000" w:themeColor="text1"/>
          <w:sz w:val="24"/>
          <w:szCs w:val="24"/>
          <w:vertAlign w:val="superscript"/>
        </w:rPr>
        <w:t>1</w:t>
      </w:r>
      <w:r w:rsidRPr="005261A3">
        <w:rPr>
          <w:rFonts w:ascii="Times New Roman" w:eastAsia="한양신명조" w:hAnsi="Times New Roman" w:cs="Times New Roman"/>
          <w:color w:val="000000" w:themeColor="text1"/>
          <w:sz w:val="24"/>
          <w:szCs w:val="24"/>
        </w:rPr>
        <w:t>H NMR spectrum and hydrogen peak assignments of sulfonated partially drawn LLDPE fibers under sulfonation conditions of 1 bar for 2.5h (a) PSL1.1, (b) PSL10, (c) PSL20.</w:t>
      </w:r>
    </w:p>
    <w:p w:rsidR="009E5A54" w:rsidRPr="009E5A54" w:rsidRDefault="009E5A54" w:rsidP="00012F9E">
      <w:pPr>
        <w:pStyle w:val="a6"/>
        <w:spacing w:line="480" w:lineRule="auto"/>
        <w:rPr>
          <w:rFonts w:ascii="Times New Roman" w:hAnsi="Times New Roman" w:cs="Times New Roman"/>
          <w:color w:val="000000" w:themeColor="text1"/>
          <w:sz w:val="24"/>
          <w:szCs w:val="24"/>
        </w:rPr>
      </w:pPr>
    </w:p>
    <w:p w:rsidR="00012F9E" w:rsidRPr="005261A3" w:rsidRDefault="00012F9E" w:rsidP="00012F9E">
      <w:pPr>
        <w:widowControl/>
        <w:wordWrap/>
        <w:autoSpaceDE/>
        <w:autoSpaceDN/>
        <w:rPr>
          <w:rFonts w:ascii="Times New Roman" w:eastAsia="한양신명조" w:hAnsi="Times New Roman" w:cs="Times New Roman"/>
          <w:color w:val="000000" w:themeColor="text1"/>
          <w:kern w:val="0"/>
          <w:sz w:val="24"/>
          <w:szCs w:val="24"/>
        </w:rPr>
      </w:pPr>
      <w:r w:rsidRPr="005261A3">
        <w:rPr>
          <w:rFonts w:ascii="Times New Roman" w:eastAsia="한양신명조" w:hAnsi="Times New Roman" w:cs="Times New Roman"/>
          <w:color w:val="000000" w:themeColor="text1"/>
          <w:sz w:val="24"/>
          <w:szCs w:val="24"/>
        </w:rPr>
        <w:br w:type="page"/>
      </w:r>
    </w:p>
    <w:p w:rsidR="00012F9E" w:rsidRPr="005261A3" w:rsidRDefault="00012F9E" w:rsidP="00012F9E">
      <w:pPr>
        <w:pStyle w:val="a6"/>
        <w:spacing w:line="480" w:lineRule="auto"/>
        <w:rPr>
          <w:rFonts w:ascii="Times New Roman" w:hAnsi="Times New Roman" w:cs="Times New Roman"/>
          <w:color w:val="000000" w:themeColor="text1"/>
          <w:sz w:val="24"/>
          <w:szCs w:val="24"/>
        </w:rPr>
      </w:pPr>
      <w:r w:rsidRPr="005261A3">
        <w:rPr>
          <w:rFonts w:ascii="Times New Roman" w:hAnsi="Times New Roman" w:cs="Times New Roman"/>
          <w:noProof/>
          <w:color w:val="000000" w:themeColor="text1"/>
          <w:sz w:val="24"/>
          <w:szCs w:val="24"/>
          <w:lang w:bidi="ml-IN"/>
        </w:rPr>
        <w:lastRenderedPageBreak/>
        <w:drawing>
          <wp:inline distT="0" distB="0" distL="0" distR="0" wp14:anchorId="1D36BB56" wp14:editId="57BD8172">
            <wp:extent cx="5727802" cy="5472773"/>
            <wp:effectExtent l="0" t="0" r="6350" b="0"/>
            <wp:docPr id="50" name="그림 50" descr="EMB000046b02cf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252081144" descr="EMB000046b02cf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41335" cy="5485704"/>
                    </a:xfrm>
                    <a:prstGeom prst="rect">
                      <a:avLst/>
                    </a:prstGeom>
                    <a:noFill/>
                    <a:ln>
                      <a:noFill/>
                    </a:ln>
                  </pic:spPr>
                </pic:pic>
              </a:graphicData>
            </a:graphic>
          </wp:inline>
        </w:drawing>
      </w:r>
    </w:p>
    <w:p w:rsidR="00012F9E" w:rsidRDefault="00012F9E" w:rsidP="00012F9E">
      <w:pPr>
        <w:pStyle w:val="a6"/>
        <w:spacing w:line="480" w:lineRule="auto"/>
        <w:rPr>
          <w:rFonts w:ascii="Times New Roman" w:eastAsia="한양신명조" w:hAnsi="Times New Roman" w:cs="Times New Roman"/>
          <w:color w:val="000000" w:themeColor="text1"/>
          <w:sz w:val="24"/>
          <w:szCs w:val="24"/>
        </w:rPr>
      </w:pPr>
      <w:r w:rsidRPr="005261A3">
        <w:rPr>
          <w:rFonts w:ascii="Times New Roman" w:eastAsia="한양신명조" w:hAnsi="Times New Roman" w:cs="Times New Roman"/>
          <w:b/>
          <w:bCs/>
          <w:color w:val="000000" w:themeColor="text1"/>
          <w:sz w:val="24"/>
          <w:szCs w:val="24"/>
        </w:rPr>
        <w:t xml:space="preserve">Figure </w:t>
      </w:r>
      <w:r w:rsidR="00222326">
        <w:rPr>
          <w:rFonts w:ascii="Times New Roman" w:eastAsia="한양신명조" w:hAnsi="Times New Roman" w:cs="Times New Roman"/>
          <w:b/>
          <w:bCs/>
          <w:color w:val="000000" w:themeColor="text1"/>
          <w:sz w:val="24"/>
          <w:szCs w:val="24"/>
        </w:rPr>
        <w:t>S1</w:t>
      </w:r>
      <w:r w:rsidR="00900287">
        <w:rPr>
          <w:rFonts w:ascii="Times New Roman" w:eastAsia="한양신명조" w:hAnsi="Times New Roman" w:cs="Times New Roman" w:hint="eastAsia"/>
          <w:b/>
          <w:bCs/>
          <w:color w:val="000000" w:themeColor="text1"/>
          <w:sz w:val="24"/>
          <w:szCs w:val="24"/>
        </w:rPr>
        <w:t>2</w:t>
      </w:r>
      <w:r w:rsidRPr="005261A3">
        <w:rPr>
          <w:rFonts w:ascii="Times New Roman" w:eastAsia="한양신명조" w:hAnsi="Times New Roman" w:cs="Times New Roman"/>
          <w:b/>
          <w:bCs/>
          <w:color w:val="000000" w:themeColor="text1"/>
          <w:sz w:val="24"/>
          <w:szCs w:val="24"/>
        </w:rPr>
        <w:t>.</w:t>
      </w:r>
      <w:r w:rsidRPr="005261A3">
        <w:rPr>
          <w:rFonts w:ascii="Times New Roman" w:eastAsia="한양신명조" w:hAnsi="Times New Roman" w:cs="Times New Roman"/>
          <w:color w:val="000000" w:themeColor="text1"/>
          <w:sz w:val="24"/>
          <w:szCs w:val="24"/>
        </w:rPr>
        <w:t xml:space="preserve"> </w:t>
      </w:r>
      <w:r w:rsidRPr="005261A3">
        <w:rPr>
          <w:rFonts w:ascii="Times New Roman" w:eastAsia="한양신명조" w:hAnsi="Times New Roman" w:cs="Times New Roman"/>
          <w:color w:val="000000" w:themeColor="text1"/>
          <w:sz w:val="24"/>
          <w:szCs w:val="24"/>
          <w:vertAlign w:val="superscript"/>
        </w:rPr>
        <w:t>1</w:t>
      </w:r>
      <w:r w:rsidRPr="005261A3">
        <w:rPr>
          <w:rFonts w:ascii="Times New Roman" w:eastAsia="한양신명조" w:hAnsi="Times New Roman" w:cs="Times New Roman"/>
          <w:color w:val="000000" w:themeColor="text1"/>
          <w:sz w:val="24"/>
          <w:szCs w:val="24"/>
        </w:rPr>
        <w:t xml:space="preserve">H NMR spectrum and hydrogen peak assignments of sulfonated partially drawn HDPE fibers under sulfonation conditions of 5 </w:t>
      </w:r>
      <w:proofErr w:type="gramStart"/>
      <w:r w:rsidRPr="005261A3">
        <w:rPr>
          <w:rFonts w:ascii="Times New Roman" w:eastAsia="한양신명조" w:hAnsi="Times New Roman" w:cs="Times New Roman"/>
          <w:color w:val="000000" w:themeColor="text1"/>
          <w:sz w:val="24"/>
          <w:szCs w:val="24"/>
        </w:rPr>
        <w:t>bar</w:t>
      </w:r>
      <w:proofErr w:type="gramEnd"/>
      <w:r w:rsidRPr="005261A3">
        <w:rPr>
          <w:rFonts w:ascii="Times New Roman" w:eastAsia="한양신명조" w:hAnsi="Times New Roman" w:cs="Times New Roman"/>
          <w:color w:val="000000" w:themeColor="text1"/>
          <w:sz w:val="24"/>
          <w:szCs w:val="24"/>
        </w:rPr>
        <w:t xml:space="preserve"> for 3.5h (a) PSH0.6, (b) PSH7, (c) PSH18.</w:t>
      </w:r>
    </w:p>
    <w:p w:rsidR="00222326" w:rsidRDefault="00222326" w:rsidP="00012F9E">
      <w:pPr>
        <w:pStyle w:val="a6"/>
        <w:spacing w:line="480" w:lineRule="auto"/>
        <w:rPr>
          <w:rFonts w:ascii="Times New Roman" w:eastAsia="한양신명조" w:hAnsi="Times New Roman" w:cs="Times New Roman"/>
          <w:color w:val="000000" w:themeColor="text1"/>
          <w:sz w:val="24"/>
          <w:szCs w:val="24"/>
        </w:rPr>
      </w:pPr>
    </w:p>
    <w:p w:rsidR="00222326" w:rsidRPr="00222326" w:rsidRDefault="00222326" w:rsidP="00012F9E">
      <w:pPr>
        <w:pStyle w:val="a6"/>
        <w:spacing w:line="480" w:lineRule="auto"/>
        <w:rPr>
          <w:rFonts w:ascii="Times New Roman" w:hAnsi="Times New Roman" w:cs="Times New Roman"/>
          <w:color w:val="000000" w:themeColor="text1"/>
          <w:sz w:val="24"/>
          <w:szCs w:val="24"/>
        </w:rPr>
      </w:pPr>
    </w:p>
    <w:p w:rsidR="00AE00DF" w:rsidRDefault="00012F9E" w:rsidP="00012F9E">
      <w:pPr>
        <w:widowControl/>
        <w:wordWrap/>
        <w:autoSpaceDE/>
        <w:autoSpaceDN/>
        <w:rPr>
          <w:rFonts w:ascii="Times New Roman" w:eastAsia="한양신명조" w:hAnsi="Times New Roman" w:cs="Times New Roman"/>
          <w:color w:val="000000" w:themeColor="text1"/>
          <w:kern w:val="0"/>
          <w:sz w:val="24"/>
          <w:szCs w:val="24"/>
        </w:rPr>
      </w:pPr>
      <w:r w:rsidRPr="005261A3">
        <w:rPr>
          <w:rFonts w:ascii="Times New Roman" w:eastAsia="한양신명조" w:hAnsi="Times New Roman" w:cs="Times New Roman"/>
          <w:color w:val="000000" w:themeColor="text1"/>
          <w:sz w:val="24"/>
          <w:szCs w:val="24"/>
        </w:rPr>
        <w:br w:type="page"/>
      </w:r>
    </w:p>
    <w:p w:rsidR="00AE00DF" w:rsidRPr="005261A3" w:rsidRDefault="00AE00DF" w:rsidP="00AE00DF">
      <w:pPr>
        <w:widowControl/>
        <w:wordWrap/>
        <w:autoSpaceDE/>
        <w:autoSpaceDN/>
        <w:jc w:val="center"/>
        <w:rPr>
          <w:rFonts w:ascii="Times New Roman" w:hAnsi="Times New Roman" w:cs="Times New Roman"/>
          <w:color w:val="000000" w:themeColor="text1"/>
          <w:sz w:val="24"/>
          <w:szCs w:val="24"/>
        </w:rPr>
      </w:pPr>
      <w:r w:rsidRPr="005261A3">
        <w:rPr>
          <w:noProof/>
          <w:snapToGrid w:val="0"/>
          <w:color w:val="000000" w:themeColor="text1"/>
        </w:rPr>
        <w:lastRenderedPageBreak/>
        <w:drawing>
          <wp:inline distT="0" distB="0" distL="0" distR="0" wp14:anchorId="02E77702" wp14:editId="04CD27BA">
            <wp:extent cx="3600000" cy="7200000"/>
            <wp:effectExtent l="0" t="0" r="635" b="1270"/>
            <wp:docPr id="9" name="그림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19"/>
                    <a:stretch>
                      <a:fillRect/>
                    </a:stretch>
                  </pic:blipFill>
                  <pic:spPr>
                    <a:xfrm>
                      <a:off x="0" y="0"/>
                      <a:ext cx="3600000" cy="7200000"/>
                    </a:xfrm>
                    <a:prstGeom prst="rect">
                      <a:avLst/>
                    </a:prstGeom>
                  </pic:spPr>
                </pic:pic>
              </a:graphicData>
            </a:graphic>
          </wp:inline>
        </w:drawing>
      </w:r>
    </w:p>
    <w:p w:rsidR="00AE00DF" w:rsidRDefault="00AE00DF" w:rsidP="00AE00DF">
      <w:pPr>
        <w:pStyle w:val="a6"/>
        <w:spacing w:line="480" w:lineRule="auto"/>
        <w:rPr>
          <w:rFonts w:ascii="Times New Roman" w:eastAsia="한양신명조" w:hAnsi="Times New Roman" w:cs="Times New Roman"/>
          <w:color w:val="000000" w:themeColor="text1"/>
          <w:sz w:val="24"/>
          <w:szCs w:val="24"/>
        </w:rPr>
      </w:pPr>
      <w:bookmarkStart w:id="9" w:name="_Hlk66459438"/>
      <w:r w:rsidRPr="005261A3">
        <w:rPr>
          <w:rFonts w:ascii="Times New Roman" w:eastAsia="한양신명조" w:hAnsi="Times New Roman" w:cs="Times New Roman"/>
          <w:b/>
          <w:bCs/>
          <w:color w:val="000000" w:themeColor="text1"/>
          <w:sz w:val="24"/>
          <w:szCs w:val="24"/>
        </w:rPr>
        <w:t xml:space="preserve">Figure </w:t>
      </w:r>
      <w:r w:rsidR="00C97152">
        <w:rPr>
          <w:rFonts w:ascii="Times New Roman" w:eastAsia="한양신명조" w:hAnsi="Times New Roman" w:cs="Times New Roman"/>
          <w:b/>
          <w:bCs/>
          <w:color w:val="000000" w:themeColor="text1"/>
          <w:sz w:val="24"/>
          <w:szCs w:val="24"/>
        </w:rPr>
        <w:t>S1</w:t>
      </w:r>
      <w:r w:rsidR="00900287">
        <w:rPr>
          <w:rFonts w:ascii="Times New Roman" w:eastAsia="한양신명조" w:hAnsi="Times New Roman" w:cs="Times New Roman" w:hint="eastAsia"/>
          <w:b/>
          <w:bCs/>
          <w:color w:val="000000" w:themeColor="text1"/>
          <w:sz w:val="24"/>
          <w:szCs w:val="24"/>
        </w:rPr>
        <w:t>3</w:t>
      </w:r>
      <w:r w:rsidRPr="005261A3">
        <w:rPr>
          <w:rFonts w:ascii="Times New Roman" w:eastAsia="한양신명조" w:hAnsi="Times New Roman" w:cs="Times New Roman"/>
          <w:b/>
          <w:bCs/>
          <w:color w:val="000000" w:themeColor="text1"/>
          <w:sz w:val="24"/>
          <w:szCs w:val="24"/>
        </w:rPr>
        <w:t xml:space="preserve">. </w:t>
      </w:r>
      <w:r w:rsidRPr="005261A3">
        <w:rPr>
          <w:rFonts w:ascii="Times New Roman" w:eastAsia="한양신명조" w:hAnsi="Times New Roman" w:cs="Times New Roman"/>
          <w:color w:val="000000" w:themeColor="text1"/>
          <w:sz w:val="24"/>
          <w:szCs w:val="24"/>
        </w:rPr>
        <w:t xml:space="preserve">FT-IR spectra of sulfonated </w:t>
      </w:r>
      <w:r w:rsidRPr="005261A3">
        <w:rPr>
          <w:rFonts w:ascii="Times New Roman" w:eastAsia="한양신명조" w:hAnsi="Times New Roman" w:cs="Times New Roman" w:hint="eastAsia"/>
          <w:color w:val="000000" w:themeColor="text1"/>
          <w:sz w:val="24"/>
          <w:szCs w:val="24"/>
        </w:rPr>
        <w:t>LL</w:t>
      </w:r>
      <w:r w:rsidRPr="005261A3">
        <w:rPr>
          <w:rFonts w:ascii="Times New Roman" w:eastAsia="한양신명조" w:hAnsi="Times New Roman" w:cs="Times New Roman"/>
          <w:color w:val="000000" w:themeColor="text1"/>
          <w:sz w:val="24"/>
          <w:szCs w:val="24"/>
        </w:rPr>
        <w:t xml:space="preserve">DPE fibers with a melt flow index of </w:t>
      </w:r>
      <w:r w:rsidRPr="005261A3">
        <w:rPr>
          <w:rFonts w:ascii="Times New Roman" w:eastAsia="한양신명조" w:hAnsi="Times New Roman" w:cs="Times New Roman" w:hint="eastAsia"/>
          <w:color w:val="000000" w:themeColor="text1"/>
          <w:sz w:val="24"/>
          <w:szCs w:val="24"/>
        </w:rPr>
        <w:t>1.1,</w:t>
      </w:r>
      <w:r w:rsidRPr="005261A3">
        <w:rPr>
          <w:rFonts w:ascii="Times New Roman" w:eastAsia="한양신명조" w:hAnsi="Times New Roman" w:cs="Times New Roman"/>
          <w:color w:val="000000" w:themeColor="text1"/>
          <w:sz w:val="24"/>
          <w:szCs w:val="24"/>
        </w:rPr>
        <w:t xml:space="preserve"> </w:t>
      </w:r>
      <w:r w:rsidRPr="005261A3">
        <w:rPr>
          <w:rFonts w:ascii="Times New Roman" w:eastAsia="한양신명조" w:hAnsi="Times New Roman" w:cs="Times New Roman" w:hint="eastAsia"/>
          <w:color w:val="000000" w:themeColor="text1"/>
          <w:sz w:val="24"/>
          <w:szCs w:val="24"/>
        </w:rPr>
        <w:t>10,</w:t>
      </w:r>
      <w:r w:rsidRPr="005261A3">
        <w:rPr>
          <w:rFonts w:ascii="Times New Roman" w:eastAsia="한양신명조" w:hAnsi="Times New Roman" w:cs="Times New Roman"/>
          <w:color w:val="000000" w:themeColor="text1"/>
          <w:sz w:val="24"/>
          <w:szCs w:val="24"/>
        </w:rPr>
        <w:t xml:space="preserve"> </w:t>
      </w:r>
      <w:r w:rsidRPr="005261A3">
        <w:rPr>
          <w:rFonts w:ascii="Times New Roman" w:eastAsia="한양신명조" w:hAnsi="Times New Roman" w:cs="Times New Roman" w:hint="eastAsia"/>
          <w:color w:val="000000" w:themeColor="text1"/>
          <w:sz w:val="24"/>
          <w:szCs w:val="24"/>
        </w:rPr>
        <w:t>and</w:t>
      </w:r>
      <w:r w:rsidRPr="005261A3">
        <w:rPr>
          <w:rFonts w:ascii="Times New Roman" w:eastAsia="한양신명조" w:hAnsi="Times New Roman" w:cs="Times New Roman"/>
          <w:color w:val="000000" w:themeColor="text1"/>
          <w:sz w:val="24"/>
          <w:szCs w:val="24"/>
        </w:rPr>
        <w:t xml:space="preserve"> </w:t>
      </w:r>
      <w:r w:rsidRPr="005261A3">
        <w:rPr>
          <w:rFonts w:ascii="Times New Roman" w:eastAsia="한양신명조" w:hAnsi="Times New Roman" w:cs="Times New Roman" w:hint="eastAsia"/>
          <w:color w:val="000000" w:themeColor="text1"/>
          <w:sz w:val="24"/>
          <w:szCs w:val="24"/>
        </w:rPr>
        <w:t>20</w:t>
      </w:r>
      <w:r w:rsidRPr="005261A3">
        <w:rPr>
          <w:rFonts w:ascii="Times New Roman" w:eastAsia="한양신명조" w:hAnsi="Times New Roman" w:cs="Times New Roman"/>
          <w:color w:val="000000" w:themeColor="text1"/>
          <w:sz w:val="24"/>
          <w:szCs w:val="24"/>
        </w:rPr>
        <w:t xml:space="preserve"> at a sulfonation time of </w:t>
      </w:r>
      <w:r w:rsidRPr="005261A3">
        <w:rPr>
          <w:rFonts w:ascii="Times New Roman" w:eastAsia="한양신명조" w:hAnsi="Times New Roman" w:cs="Times New Roman" w:hint="eastAsia"/>
          <w:color w:val="000000" w:themeColor="text1"/>
          <w:sz w:val="24"/>
          <w:szCs w:val="24"/>
        </w:rPr>
        <w:t>2</w:t>
      </w:r>
      <w:r w:rsidRPr="005261A3">
        <w:rPr>
          <w:rFonts w:ascii="Times New Roman" w:eastAsia="한양신명조" w:hAnsi="Times New Roman" w:cs="Times New Roman"/>
          <w:color w:val="000000" w:themeColor="text1"/>
          <w:sz w:val="24"/>
          <w:szCs w:val="24"/>
        </w:rPr>
        <w:t xml:space="preserve">.5h under a pressure of 5 bar and temperature of 130°C </w:t>
      </w:r>
      <w:r w:rsidRPr="005261A3">
        <w:rPr>
          <w:rFonts w:ascii="Times New Roman" w:eastAsia="한양신명조" w:hAnsi="Times New Roman" w:cs="Times New Roman" w:hint="eastAsia"/>
          <w:color w:val="000000" w:themeColor="text1"/>
          <w:sz w:val="24"/>
          <w:szCs w:val="24"/>
        </w:rPr>
        <w:t>and</w:t>
      </w:r>
      <w:r w:rsidRPr="005261A3">
        <w:rPr>
          <w:rFonts w:ascii="Times New Roman" w:eastAsia="한양신명조" w:hAnsi="Times New Roman" w:cs="Times New Roman"/>
          <w:color w:val="000000" w:themeColor="text1"/>
          <w:sz w:val="24"/>
          <w:szCs w:val="24"/>
        </w:rPr>
        <w:t xml:space="preserve"> </w:t>
      </w:r>
      <w:r w:rsidRPr="005261A3">
        <w:rPr>
          <w:rFonts w:ascii="Times New Roman" w:eastAsia="한양신명조" w:hAnsi="Times New Roman" w:cs="Times New Roman" w:hint="eastAsia"/>
          <w:color w:val="000000" w:themeColor="text1"/>
          <w:sz w:val="24"/>
          <w:szCs w:val="24"/>
        </w:rPr>
        <w:t>draw</w:t>
      </w:r>
      <w:r w:rsidRPr="005261A3">
        <w:rPr>
          <w:rFonts w:ascii="Times New Roman" w:eastAsia="한양신명조" w:hAnsi="Times New Roman" w:cs="Times New Roman"/>
          <w:color w:val="000000" w:themeColor="text1"/>
          <w:sz w:val="24"/>
          <w:szCs w:val="24"/>
        </w:rPr>
        <w:t xml:space="preserve"> </w:t>
      </w:r>
      <w:r w:rsidRPr="005261A3">
        <w:rPr>
          <w:rFonts w:ascii="Times New Roman" w:eastAsia="한양신명조" w:hAnsi="Times New Roman" w:cs="Times New Roman" w:hint="eastAsia"/>
          <w:color w:val="000000" w:themeColor="text1"/>
          <w:sz w:val="24"/>
          <w:szCs w:val="24"/>
        </w:rPr>
        <w:t>ratio</w:t>
      </w:r>
      <w:r w:rsidRPr="005261A3">
        <w:rPr>
          <w:rFonts w:ascii="Times New Roman" w:eastAsia="한양신명조" w:hAnsi="Times New Roman" w:cs="Times New Roman"/>
          <w:color w:val="000000" w:themeColor="text1"/>
          <w:sz w:val="24"/>
          <w:szCs w:val="24"/>
        </w:rPr>
        <w:t xml:space="preserve"> </w:t>
      </w:r>
      <w:r w:rsidRPr="005261A3">
        <w:rPr>
          <w:rFonts w:ascii="Times New Roman" w:eastAsia="한양신명조" w:hAnsi="Times New Roman" w:cs="Times New Roman" w:hint="eastAsia"/>
          <w:color w:val="000000" w:themeColor="text1"/>
          <w:sz w:val="24"/>
          <w:szCs w:val="24"/>
        </w:rPr>
        <w:t>(a)</w:t>
      </w:r>
      <w:r w:rsidRPr="005261A3">
        <w:rPr>
          <w:rFonts w:ascii="Times New Roman" w:eastAsia="한양신명조" w:hAnsi="Times New Roman" w:cs="Times New Roman"/>
          <w:color w:val="000000" w:themeColor="text1"/>
          <w:sz w:val="24"/>
          <w:szCs w:val="24"/>
        </w:rPr>
        <w:t xml:space="preserve"> </w:t>
      </w:r>
      <w:r w:rsidRPr="005261A3">
        <w:rPr>
          <w:rFonts w:ascii="Times New Roman" w:eastAsia="한양신명조" w:hAnsi="Times New Roman" w:cs="Times New Roman" w:hint="eastAsia"/>
          <w:color w:val="000000" w:themeColor="text1"/>
          <w:sz w:val="24"/>
          <w:szCs w:val="24"/>
        </w:rPr>
        <w:t>S</w:t>
      </w:r>
      <w:r w:rsidRPr="005261A3">
        <w:rPr>
          <w:rFonts w:ascii="Times New Roman" w:eastAsia="한양신명조" w:hAnsi="Times New Roman" w:cs="Times New Roman"/>
          <w:color w:val="000000" w:themeColor="text1"/>
          <w:sz w:val="24"/>
          <w:szCs w:val="24"/>
        </w:rPr>
        <w:t xml:space="preserve">ulfonated </w:t>
      </w:r>
      <w:r w:rsidRPr="005261A3">
        <w:rPr>
          <w:rFonts w:ascii="Times New Roman" w:eastAsia="한양신명조" w:hAnsi="Times New Roman" w:cs="Times New Roman" w:hint="eastAsia"/>
          <w:color w:val="000000" w:themeColor="text1"/>
          <w:sz w:val="24"/>
          <w:szCs w:val="24"/>
        </w:rPr>
        <w:t>LL</w:t>
      </w:r>
      <w:r w:rsidRPr="005261A3">
        <w:rPr>
          <w:rFonts w:ascii="Times New Roman" w:eastAsia="한양신명조" w:hAnsi="Times New Roman" w:cs="Times New Roman"/>
          <w:color w:val="000000" w:themeColor="text1"/>
          <w:sz w:val="24"/>
          <w:szCs w:val="24"/>
        </w:rPr>
        <w:t xml:space="preserve">DPE fibers with a melt flow index of </w:t>
      </w:r>
      <w:r w:rsidRPr="005261A3">
        <w:rPr>
          <w:rFonts w:ascii="Times New Roman" w:eastAsia="한양신명조" w:hAnsi="Times New Roman" w:cs="Times New Roman" w:hint="eastAsia"/>
          <w:color w:val="000000" w:themeColor="text1"/>
          <w:sz w:val="24"/>
          <w:szCs w:val="24"/>
        </w:rPr>
        <w:t>1.1,</w:t>
      </w:r>
      <w:r w:rsidRPr="005261A3">
        <w:rPr>
          <w:rFonts w:ascii="Times New Roman" w:eastAsia="한양신명조" w:hAnsi="Times New Roman" w:cs="Times New Roman"/>
          <w:color w:val="000000" w:themeColor="text1"/>
          <w:sz w:val="24"/>
          <w:szCs w:val="24"/>
        </w:rPr>
        <w:t xml:space="preserve"> </w:t>
      </w:r>
      <w:r w:rsidRPr="005261A3">
        <w:rPr>
          <w:rFonts w:ascii="Times New Roman" w:eastAsia="한양신명조" w:hAnsi="Times New Roman" w:cs="Times New Roman" w:hint="eastAsia"/>
          <w:color w:val="000000" w:themeColor="text1"/>
          <w:sz w:val="24"/>
          <w:szCs w:val="24"/>
        </w:rPr>
        <w:t>(b)</w:t>
      </w:r>
      <w:r w:rsidRPr="005261A3">
        <w:rPr>
          <w:rFonts w:ascii="Times New Roman" w:eastAsia="한양신명조" w:hAnsi="Times New Roman" w:cs="Times New Roman"/>
          <w:color w:val="000000" w:themeColor="text1"/>
          <w:sz w:val="24"/>
          <w:szCs w:val="24"/>
        </w:rPr>
        <w:t xml:space="preserve"> </w:t>
      </w:r>
      <w:r w:rsidRPr="005261A3">
        <w:rPr>
          <w:rFonts w:ascii="Times New Roman" w:eastAsia="한양신명조" w:hAnsi="Times New Roman" w:cs="Times New Roman" w:hint="eastAsia"/>
          <w:color w:val="000000" w:themeColor="text1"/>
          <w:sz w:val="24"/>
          <w:szCs w:val="24"/>
        </w:rPr>
        <w:t>S</w:t>
      </w:r>
      <w:r w:rsidRPr="005261A3">
        <w:rPr>
          <w:rFonts w:ascii="Times New Roman" w:eastAsia="한양신명조" w:hAnsi="Times New Roman" w:cs="Times New Roman"/>
          <w:color w:val="000000" w:themeColor="text1"/>
          <w:sz w:val="24"/>
          <w:szCs w:val="24"/>
        </w:rPr>
        <w:t xml:space="preserve">ulfonated </w:t>
      </w:r>
      <w:r w:rsidRPr="005261A3">
        <w:rPr>
          <w:rFonts w:ascii="Times New Roman" w:eastAsia="한양신명조" w:hAnsi="Times New Roman" w:cs="Times New Roman" w:hint="eastAsia"/>
          <w:color w:val="000000" w:themeColor="text1"/>
          <w:sz w:val="24"/>
          <w:szCs w:val="24"/>
        </w:rPr>
        <w:t>LL</w:t>
      </w:r>
      <w:r w:rsidRPr="005261A3">
        <w:rPr>
          <w:rFonts w:ascii="Times New Roman" w:eastAsia="한양신명조" w:hAnsi="Times New Roman" w:cs="Times New Roman"/>
          <w:color w:val="000000" w:themeColor="text1"/>
          <w:sz w:val="24"/>
          <w:szCs w:val="24"/>
        </w:rPr>
        <w:t xml:space="preserve">DPE fibers with a melt flow index of </w:t>
      </w:r>
      <w:r w:rsidRPr="005261A3">
        <w:rPr>
          <w:rFonts w:ascii="Times New Roman" w:eastAsia="한양신명조" w:hAnsi="Times New Roman" w:cs="Times New Roman" w:hint="eastAsia"/>
          <w:color w:val="000000" w:themeColor="text1"/>
          <w:sz w:val="24"/>
          <w:szCs w:val="24"/>
        </w:rPr>
        <w:t>10,</w:t>
      </w:r>
      <w:r w:rsidRPr="005261A3">
        <w:rPr>
          <w:rFonts w:ascii="Times New Roman" w:eastAsia="한양신명조" w:hAnsi="Times New Roman" w:cs="Times New Roman"/>
          <w:color w:val="000000" w:themeColor="text1"/>
          <w:sz w:val="24"/>
          <w:szCs w:val="24"/>
        </w:rPr>
        <w:t xml:space="preserve"> </w:t>
      </w:r>
      <w:r w:rsidRPr="005261A3">
        <w:rPr>
          <w:rFonts w:ascii="Times New Roman" w:eastAsia="한양신명조" w:hAnsi="Times New Roman" w:cs="Times New Roman" w:hint="eastAsia"/>
          <w:color w:val="000000" w:themeColor="text1"/>
          <w:sz w:val="24"/>
          <w:szCs w:val="24"/>
        </w:rPr>
        <w:t>(c)</w:t>
      </w:r>
      <w:r w:rsidRPr="005261A3">
        <w:rPr>
          <w:rFonts w:ascii="Times New Roman" w:eastAsia="한양신명조" w:hAnsi="Times New Roman" w:cs="Times New Roman"/>
          <w:color w:val="000000" w:themeColor="text1"/>
          <w:sz w:val="24"/>
          <w:szCs w:val="24"/>
        </w:rPr>
        <w:t xml:space="preserve"> </w:t>
      </w:r>
      <w:r w:rsidRPr="005261A3">
        <w:rPr>
          <w:rFonts w:ascii="Times New Roman" w:eastAsia="한양신명조" w:hAnsi="Times New Roman" w:cs="Times New Roman" w:hint="eastAsia"/>
          <w:color w:val="000000" w:themeColor="text1"/>
          <w:sz w:val="24"/>
          <w:szCs w:val="24"/>
        </w:rPr>
        <w:t>S</w:t>
      </w:r>
      <w:r w:rsidRPr="005261A3">
        <w:rPr>
          <w:rFonts w:ascii="Times New Roman" w:eastAsia="한양신명조" w:hAnsi="Times New Roman" w:cs="Times New Roman"/>
          <w:color w:val="000000" w:themeColor="text1"/>
          <w:sz w:val="24"/>
          <w:szCs w:val="24"/>
        </w:rPr>
        <w:t xml:space="preserve">ulfonated </w:t>
      </w:r>
      <w:r w:rsidRPr="005261A3">
        <w:rPr>
          <w:rFonts w:ascii="Times New Roman" w:eastAsia="한양신명조" w:hAnsi="Times New Roman" w:cs="Times New Roman" w:hint="eastAsia"/>
          <w:color w:val="000000" w:themeColor="text1"/>
          <w:sz w:val="24"/>
          <w:szCs w:val="24"/>
        </w:rPr>
        <w:t>LL</w:t>
      </w:r>
      <w:r w:rsidRPr="005261A3">
        <w:rPr>
          <w:rFonts w:ascii="Times New Roman" w:eastAsia="한양신명조" w:hAnsi="Times New Roman" w:cs="Times New Roman"/>
          <w:color w:val="000000" w:themeColor="text1"/>
          <w:sz w:val="24"/>
          <w:szCs w:val="24"/>
        </w:rPr>
        <w:t xml:space="preserve">DPE fibers with a melt flow index of </w:t>
      </w:r>
      <w:r w:rsidRPr="005261A3">
        <w:rPr>
          <w:rFonts w:ascii="Times New Roman" w:eastAsia="한양신명조" w:hAnsi="Times New Roman" w:cs="Times New Roman" w:hint="eastAsia"/>
          <w:color w:val="000000" w:themeColor="text1"/>
          <w:sz w:val="24"/>
          <w:szCs w:val="24"/>
        </w:rPr>
        <w:t>20.</w:t>
      </w:r>
    </w:p>
    <w:p w:rsidR="00D40DEB" w:rsidRDefault="00D40DEB" w:rsidP="00D40DEB">
      <w:pPr>
        <w:pStyle w:val="a6"/>
        <w:tabs>
          <w:tab w:val="left" w:pos="1238"/>
        </w:tabs>
        <w:spacing w:line="480" w:lineRule="auto"/>
        <w:rPr>
          <w:rFonts w:ascii="Times New Roman" w:eastAsia="한양신명조" w:hAnsi="Times New Roman" w:cs="Times New Roman"/>
          <w:b/>
          <w:bCs/>
          <w:color w:val="000000" w:themeColor="text1"/>
          <w:sz w:val="24"/>
          <w:szCs w:val="24"/>
        </w:rPr>
      </w:pPr>
      <w:r>
        <w:rPr>
          <w:rFonts w:ascii="Times New Roman" w:eastAsia="한양신명조" w:hAnsi="Times New Roman" w:cs="Times New Roman"/>
          <w:b/>
          <w:bCs/>
          <w:color w:val="000000" w:themeColor="text1"/>
          <w:sz w:val="24"/>
          <w:szCs w:val="24"/>
        </w:rPr>
        <w:lastRenderedPageBreak/>
        <w:tab/>
      </w:r>
      <w:r>
        <w:rPr>
          <w:noProof/>
        </w:rPr>
        <w:drawing>
          <wp:inline distT="0" distB="0" distL="0" distR="0">
            <wp:extent cx="5731510" cy="1455622"/>
            <wp:effectExtent l="0" t="0" r="2540" b="0"/>
            <wp:docPr id="12"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1455622"/>
                    </a:xfrm>
                    <a:prstGeom prst="rect">
                      <a:avLst/>
                    </a:prstGeom>
                    <a:noFill/>
                    <a:ln>
                      <a:noFill/>
                    </a:ln>
                  </pic:spPr>
                </pic:pic>
              </a:graphicData>
            </a:graphic>
          </wp:inline>
        </w:drawing>
      </w:r>
    </w:p>
    <w:p w:rsidR="00D40DEB" w:rsidRDefault="00D40DEB" w:rsidP="00900287">
      <w:pPr>
        <w:pStyle w:val="a6"/>
        <w:spacing w:line="480" w:lineRule="auto"/>
        <w:rPr>
          <w:rFonts w:ascii="Times New Roman" w:eastAsia="한양신명조" w:hAnsi="Times New Roman" w:cs="Times New Roman"/>
          <w:color w:val="000000" w:themeColor="text1"/>
          <w:sz w:val="24"/>
          <w:szCs w:val="24"/>
        </w:rPr>
      </w:pPr>
      <w:r w:rsidRPr="005261A3">
        <w:rPr>
          <w:rFonts w:ascii="Times New Roman" w:eastAsia="한양신명조" w:hAnsi="Times New Roman" w:cs="Times New Roman"/>
          <w:b/>
          <w:bCs/>
          <w:color w:val="000000" w:themeColor="text1"/>
          <w:sz w:val="24"/>
          <w:szCs w:val="24"/>
        </w:rPr>
        <w:t xml:space="preserve">Figure </w:t>
      </w:r>
      <w:r>
        <w:rPr>
          <w:rFonts w:ascii="Times New Roman" w:eastAsia="한양신명조" w:hAnsi="Times New Roman" w:cs="Times New Roman"/>
          <w:b/>
          <w:bCs/>
          <w:color w:val="000000" w:themeColor="text1"/>
          <w:sz w:val="24"/>
          <w:szCs w:val="24"/>
        </w:rPr>
        <w:t>S1</w:t>
      </w:r>
      <w:r w:rsidR="00900287">
        <w:rPr>
          <w:rFonts w:ascii="Times New Roman" w:eastAsia="한양신명조" w:hAnsi="Times New Roman" w:cs="Times New Roman" w:hint="eastAsia"/>
          <w:b/>
          <w:bCs/>
          <w:color w:val="000000" w:themeColor="text1"/>
          <w:sz w:val="24"/>
          <w:szCs w:val="24"/>
        </w:rPr>
        <w:t>4</w:t>
      </w:r>
      <w:r w:rsidRPr="005261A3">
        <w:rPr>
          <w:rFonts w:ascii="Times New Roman" w:eastAsia="한양신명조" w:hAnsi="Times New Roman" w:cs="Times New Roman"/>
          <w:b/>
          <w:bCs/>
          <w:color w:val="000000" w:themeColor="text1"/>
          <w:sz w:val="24"/>
          <w:szCs w:val="24"/>
        </w:rPr>
        <w:t xml:space="preserve">. </w:t>
      </w:r>
      <w:r w:rsidRPr="005261A3">
        <w:rPr>
          <w:rFonts w:ascii="Times New Roman" w:eastAsia="한양신명조" w:hAnsi="Times New Roman" w:cs="Times New Roman"/>
          <w:color w:val="000000" w:themeColor="text1"/>
          <w:sz w:val="24"/>
          <w:szCs w:val="24"/>
        </w:rPr>
        <w:t>Polyethylene-based carbon fibers prepared from partially drawn LLDPE fibers with a sulfonation pressure of 1 bar at 130°C for 2.5h (a) CL1.1, (b) CL10, (c) CL20.</w:t>
      </w:r>
    </w:p>
    <w:p w:rsidR="00900287" w:rsidRDefault="00900287" w:rsidP="00900287">
      <w:pPr>
        <w:pStyle w:val="a6"/>
        <w:spacing w:line="480" w:lineRule="auto"/>
        <w:rPr>
          <w:rFonts w:ascii="Times New Roman" w:eastAsia="한양신명조" w:hAnsi="Times New Roman" w:cs="Times New Roman"/>
          <w:color w:val="000000" w:themeColor="text1"/>
          <w:sz w:val="24"/>
          <w:szCs w:val="24"/>
        </w:rPr>
      </w:pPr>
    </w:p>
    <w:bookmarkEnd w:id="9"/>
    <w:p w:rsidR="00AE00DF" w:rsidRPr="005261A3" w:rsidRDefault="00AE00DF" w:rsidP="00AE00DF">
      <w:pPr>
        <w:widowControl/>
        <w:wordWrap/>
        <w:autoSpaceDE/>
        <w:autoSpaceDN/>
        <w:rPr>
          <w:rFonts w:ascii="Times New Roman" w:hAnsi="Times New Roman" w:cs="Times New Roman"/>
          <w:color w:val="000000" w:themeColor="text1"/>
          <w:sz w:val="24"/>
          <w:szCs w:val="24"/>
        </w:rPr>
      </w:pPr>
      <w:r w:rsidRPr="005261A3">
        <w:rPr>
          <w:rFonts w:ascii="Times New Roman" w:hAnsi="Times New Roman" w:cs="Times New Roman"/>
          <w:noProof/>
          <w:color w:val="000000" w:themeColor="text1"/>
          <w:sz w:val="24"/>
          <w:szCs w:val="24"/>
          <w:lang w:bidi="ml-IN"/>
        </w:rPr>
        <w:drawing>
          <wp:inline distT="0" distB="0" distL="0" distR="0" wp14:anchorId="2131885D" wp14:editId="04491741">
            <wp:extent cx="5735261" cy="3386937"/>
            <wp:effectExtent l="0" t="0" r="0" b="4445"/>
            <wp:docPr id="64" name="그림 64" descr="EMB000046b02c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252092448" descr="EMB000046b02cc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2367" cy="3402944"/>
                    </a:xfrm>
                    <a:prstGeom prst="rect">
                      <a:avLst/>
                    </a:prstGeom>
                    <a:noFill/>
                    <a:ln>
                      <a:noFill/>
                    </a:ln>
                  </pic:spPr>
                </pic:pic>
              </a:graphicData>
            </a:graphic>
          </wp:inline>
        </w:drawing>
      </w:r>
    </w:p>
    <w:p w:rsidR="00AE00DF" w:rsidRDefault="00AE00DF" w:rsidP="00AE00DF">
      <w:pPr>
        <w:pStyle w:val="a6"/>
        <w:spacing w:line="480" w:lineRule="auto"/>
        <w:rPr>
          <w:rFonts w:ascii="Times New Roman" w:eastAsia="한양신명조" w:hAnsi="Times New Roman" w:cs="Times New Roman"/>
          <w:color w:val="000000" w:themeColor="text1"/>
          <w:sz w:val="24"/>
          <w:szCs w:val="24"/>
        </w:rPr>
      </w:pPr>
      <w:r w:rsidRPr="005261A3">
        <w:rPr>
          <w:rFonts w:ascii="Times New Roman" w:eastAsia="한양신명조" w:hAnsi="Times New Roman" w:cs="Times New Roman"/>
          <w:b/>
          <w:bCs/>
          <w:color w:val="000000" w:themeColor="text1"/>
          <w:sz w:val="24"/>
          <w:szCs w:val="24"/>
        </w:rPr>
        <w:t xml:space="preserve">Figure </w:t>
      </w:r>
      <w:r w:rsidR="00775223">
        <w:rPr>
          <w:rFonts w:ascii="Times New Roman" w:eastAsia="한양신명조" w:hAnsi="Times New Roman" w:cs="Times New Roman" w:hint="eastAsia"/>
          <w:b/>
          <w:bCs/>
          <w:color w:val="000000" w:themeColor="text1"/>
          <w:sz w:val="24"/>
          <w:szCs w:val="24"/>
        </w:rPr>
        <w:t>S1</w:t>
      </w:r>
      <w:r w:rsidR="00900287">
        <w:rPr>
          <w:rFonts w:ascii="Times New Roman" w:eastAsia="한양신명조" w:hAnsi="Times New Roman" w:cs="Times New Roman" w:hint="eastAsia"/>
          <w:b/>
          <w:bCs/>
          <w:color w:val="000000" w:themeColor="text1"/>
          <w:sz w:val="24"/>
          <w:szCs w:val="24"/>
        </w:rPr>
        <w:t>5</w:t>
      </w:r>
      <w:r w:rsidRPr="005261A3">
        <w:rPr>
          <w:rFonts w:ascii="Times New Roman" w:eastAsia="한양신명조" w:hAnsi="Times New Roman" w:cs="Times New Roman"/>
          <w:b/>
          <w:bCs/>
          <w:color w:val="000000" w:themeColor="text1"/>
          <w:sz w:val="24"/>
          <w:szCs w:val="24"/>
        </w:rPr>
        <w:t>.</w:t>
      </w:r>
      <w:r w:rsidRPr="005261A3">
        <w:rPr>
          <w:rFonts w:ascii="Times New Roman" w:eastAsia="한양신명조" w:hAnsi="Times New Roman" w:cs="Times New Roman"/>
          <w:color w:val="000000" w:themeColor="text1"/>
          <w:sz w:val="24"/>
          <w:szCs w:val="24"/>
        </w:rPr>
        <w:t xml:space="preserve"> TGA weight loss curves of the partially drawn polyethylene fibers, partially drawn sulfonated polyethylene fibers, and carbon fiber based LLDPE fibers.</w:t>
      </w:r>
    </w:p>
    <w:p w:rsidR="00AE00DF" w:rsidRDefault="00AE00DF">
      <w:pPr>
        <w:widowControl/>
        <w:wordWrap/>
        <w:autoSpaceDE/>
        <w:autoSpaceDN/>
        <w:rPr>
          <w:rFonts w:ascii="Times New Roman" w:eastAsia="한양신명조" w:hAnsi="Times New Roman" w:cs="Times New Roman"/>
          <w:color w:val="000000" w:themeColor="text1"/>
          <w:kern w:val="0"/>
          <w:sz w:val="24"/>
          <w:szCs w:val="24"/>
        </w:rPr>
      </w:pPr>
      <w:r>
        <w:rPr>
          <w:rFonts w:ascii="Times New Roman" w:eastAsia="한양신명조" w:hAnsi="Times New Roman" w:cs="Times New Roman"/>
          <w:color w:val="000000" w:themeColor="text1"/>
          <w:sz w:val="24"/>
          <w:szCs w:val="24"/>
        </w:rPr>
        <w:br w:type="page"/>
      </w:r>
    </w:p>
    <w:p w:rsidR="00AE00DF" w:rsidRPr="00AE00DF" w:rsidRDefault="00AE00DF" w:rsidP="00AE00DF">
      <w:pPr>
        <w:widowControl/>
        <w:wordWrap/>
        <w:autoSpaceDE/>
        <w:autoSpaceDN/>
        <w:rPr>
          <w:rFonts w:ascii="Times New Roman" w:eastAsia="한양신명조" w:hAnsi="Times New Roman" w:cs="Times New Roman"/>
          <w:color w:val="000000" w:themeColor="text1"/>
          <w:kern w:val="0"/>
          <w:sz w:val="24"/>
          <w:szCs w:val="24"/>
        </w:rPr>
      </w:pPr>
    </w:p>
    <w:p w:rsidR="00AE00DF" w:rsidRPr="005261A3" w:rsidRDefault="00AE00DF" w:rsidP="00AE00DF">
      <w:pPr>
        <w:pStyle w:val="a6"/>
        <w:spacing w:line="480" w:lineRule="auto"/>
        <w:rPr>
          <w:rFonts w:ascii="Times New Roman" w:hAnsi="Times New Roman" w:cs="Times New Roman"/>
          <w:b/>
          <w:bCs/>
          <w:color w:val="000000" w:themeColor="text1"/>
          <w:sz w:val="24"/>
          <w:szCs w:val="24"/>
        </w:rPr>
      </w:pPr>
      <w:r w:rsidRPr="005261A3">
        <w:rPr>
          <w:rFonts w:ascii="Times New Roman" w:hAnsi="Times New Roman" w:cs="Times New Roman"/>
          <w:b/>
          <w:bCs/>
          <w:noProof/>
          <w:color w:val="000000" w:themeColor="text1"/>
          <w:sz w:val="24"/>
          <w:szCs w:val="24"/>
          <w:lang w:bidi="ml-IN"/>
        </w:rPr>
        <w:drawing>
          <wp:inline distT="0" distB="0" distL="0" distR="0" wp14:anchorId="6DDAED2F" wp14:editId="02CA0E54">
            <wp:extent cx="5753288" cy="3372307"/>
            <wp:effectExtent l="0" t="0" r="0" b="0"/>
            <wp:docPr id="65" name="그림 65" descr="EMB000046b02c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252087192" descr="EMB000046b02cc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74905" cy="3384978"/>
                    </a:xfrm>
                    <a:prstGeom prst="rect">
                      <a:avLst/>
                    </a:prstGeom>
                    <a:noFill/>
                    <a:ln>
                      <a:noFill/>
                    </a:ln>
                  </pic:spPr>
                </pic:pic>
              </a:graphicData>
            </a:graphic>
          </wp:inline>
        </w:drawing>
      </w:r>
    </w:p>
    <w:p w:rsidR="00CB5BE3" w:rsidRDefault="00AE00DF" w:rsidP="00900287">
      <w:pPr>
        <w:pStyle w:val="a6"/>
        <w:spacing w:line="480" w:lineRule="auto"/>
        <w:rPr>
          <w:rFonts w:ascii="Times New Roman" w:eastAsia="한양신명조" w:hAnsi="Times New Roman" w:cs="Times New Roman"/>
          <w:color w:val="000000" w:themeColor="text1"/>
          <w:sz w:val="24"/>
          <w:szCs w:val="24"/>
        </w:rPr>
      </w:pPr>
      <w:r w:rsidRPr="005261A3">
        <w:rPr>
          <w:rFonts w:ascii="Times New Roman" w:eastAsia="한양신명조" w:hAnsi="Times New Roman" w:cs="Times New Roman"/>
          <w:b/>
          <w:bCs/>
          <w:color w:val="000000" w:themeColor="text1"/>
          <w:sz w:val="24"/>
          <w:szCs w:val="24"/>
        </w:rPr>
        <w:t xml:space="preserve">Figure </w:t>
      </w:r>
      <w:r w:rsidR="00775223">
        <w:rPr>
          <w:rFonts w:ascii="Times New Roman" w:eastAsia="한양신명조" w:hAnsi="Times New Roman" w:cs="Times New Roman" w:hint="eastAsia"/>
          <w:b/>
          <w:bCs/>
          <w:color w:val="000000" w:themeColor="text1"/>
          <w:sz w:val="24"/>
          <w:szCs w:val="24"/>
        </w:rPr>
        <w:t>S1</w:t>
      </w:r>
      <w:r w:rsidR="00900287">
        <w:rPr>
          <w:rFonts w:ascii="Times New Roman" w:eastAsia="한양신명조" w:hAnsi="Times New Roman" w:cs="Times New Roman" w:hint="eastAsia"/>
          <w:b/>
          <w:bCs/>
          <w:color w:val="000000" w:themeColor="text1"/>
          <w:sz w:val="24"/>
          <w:szCs w:val="24"/>
        </w:rPr>
        <w:t>6</w:t>
      </w:r>
      <w:r w:rsidRPr="005261A3">
        <w:rPr>
          <w:rFonts w:ascii="Times New Roman" w:eastAsia="한양신명조" w:hAnsi="Times New Roman" w:cs="Times New Roman"/>
          <w:b/>
          <w:bCs/>
          <w:color w:val="000000" w:themeColor="text1"/>
          <w:sz w:val="24"/>
          <w:szCs w:val="24"/>
        </w:rPr>
        <w:t>.</w:t>
      </w:r>
      <w:r w:rsidRPr="005261A3">
        <w:rPr>
          <w:rFonts w:ascii="Times New Roman" w:eastAsia="한양신명조" w:hAnsi="Times New Roman" w:cs="Times New Roman"/>
          <w:color w:val="000000" w:themeColor="text1"/>
          <w:sz w:val="24"/>
          <w:szCs w:val="24"/>
        </w:rPr>
        <w:t xml:space="preserve"> </w:t>
      </w:r>
      <w:r w:rsidRPr="005261A3">
        <w:rPr>
          <w:rFonts w:ascii="Times New Roman" w:eastAsia="한양신명조" w:hAnsi="Times New Roman" w:cs="Times New Roman"/>
          <w:color w:val="000000" w:themeColor="text1"/>
          <w:kern w:val="2"/>
          <w:sz w:val="24"/>
          <w:szCs w:val="24"/>
        </w:rPr>
        <w:t>Stress-strain curves of the polyethylene-based carbon fibers prepared from partially drawn LLDPE fibers.</w:t>
      </w:r>
    </w:p>
    <w:p w:rsidR="00CB5BE3" w:rsidRPr="005261A3" w:rsidRDefault="00CB5BE3" w:rsidP="00CB5BE3">
      <w:pPr>
        <w:widowControl/>
        <w:wordWrap/>
        <w:autoSpaceDE/>
        <w:autoSpaceDN/>
        <w:rPr>
          <w:rFonts w:ascii="Times New Roman" w:hAnsi="Times New Roman" w:cs="Times New Roman"/>
          <w:color w:val="000000" w:themeColor="text1"/>
          <w:sz w:val="24"/>
          <w:szCs w:val="24"/>
        </w:rPr>
      </w:pPr>
      <w:r w:rsidRPr="005261A3">
        <w:rPr>
          <w:rFonts w:ascii="Times New Roman" w:hAnsi="Times New Roman" w:cs="Times New Roman"/>
          <w:noProof/>
          <w:color w:val="000000" w:themeColor="text1"/>
          <w:sz w:val="24"/>
          <w:szCs w:val="24"/>
          <w:lang w:bidi="ml-IN"/>
        </w:rPr>
        <w:drawing>
          <wp:inline distT="0" distB="0" distL="0" distR="0" wp14:anchorId="660127C2" wp14:editId="555F3B0E">
            <wp:extent cx="5735729" cy="2282342"/>
            <wp:effectExtent l="0" t="0" r="0" b="3810"/>
            <wp:docPr id="66" name="그림 66" descr="EMB000046b02c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252091872" descr="EMB000046b02cd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86787" cy="2302659"/>
                    </a:xfrm>
                    <a:prstGeom prst="rect">
                      <a:avLst/>
                    </a:prstGeom>
                    <a:noFill/>
                    <a:ln>
                      <a:noFill/>
                    </a:ln>
                  </pic:spPr>
                </pic:pic>
              </a:graphicData>
            </a:graphic>
          </wp:inline>
        </w:drawing>
      </w:r>
    </w:p>
    <w:p w:rsidR="00CB5BE3" w:rsidRDefault="00CB5BE3" w:rsidP="00CB5BE3">
      <w:pPr>
        <w:pStyle w:val="a6"/>
        <w:spacing w:line="480" w:lineRule="auto"/>
        <w:rPr>
          <w:rFonts w:ascii="Times New Roman" w:eastAsia="한양신명조" w:hAnsi="Times New Roman" w:cs="Times New Roman"/>
          <w:color w:val="000000" w:themeColor="text1"/>
          <w:sz w:val="24"/>
          <w:szCs w:val="24"/>
        </w:rPr>
      </w:pPr>
      <w:r w:rsidRPr="005261A3">
        <w:rPr>
          <w:rFonts w:ascii="Times New Roman" w:eastAsia="한양신명조" w:hAnsi="Times New Roman" w:cs="Times New Roman"/>
          <w:b/>
          <w:bCs/>
          <w:color w:val="000000" w:themeColor="text1"/>
          <w:sz w:val="24"/>
          <w:szCs w:val="24"/>
        </w:rPr>
        <w:t xml:space="preserve">Figure </w:t>
      </w:r>
      <w:r w:rsidR="00775223">
        <w:rPr>
          <w:rFonts w:ascii="Times New Roman" w:eastAsia="한양신명조" w:hAnsi="Times New Roman" w:cs="Times New Roman" w:hint="eastAsia"/>
          <w:b/>
          <w:bCs/>
          <w:color w:val="000000" w:themeColor="text1"/>
          <w:sz w:val="24"/>
          <w:szCs w:val="24"/>
        </w:rPr>
        <w:t>S1</w:t>
      </w:r>
      <w:r w:rsidR="00900287">
        <w:rPr>
          <w:rFonts w:ascii="Times New Roman" w:eastAsia="한양신명조" w:hAnsi="Times New Roman" w:cs="Times New Roman" w:hint="eastAsia"/>
          <w:b/>
          <w:bCs/>
          <w:color w:val="000000" w:themeColor="text1"/>
          <w:sz w:val="24"/>
          <w:szCs w:val="24"/>
        </w:rPr>
        <w:t>7</w:t>
      </w:r>
      <w:r w:rsidRPr="005261A3">
        <w:rPr>
          <w:rFonts w:ascii="Times New Roman" w:eastAsia="한양신명조" w:hAnsi="Times New Roman" w:cs="Times New Roman"/>
          <w:b/>
          <w:bCs/>
          <w:color w:val="000000" w:themeColor="text1"/>
          <w:sz w:val="24"/>
          <w:szCs w:val="24"/>
        </w:rPr>
        <w:t>.</w:t>
      </w:r>
      <w:r w:rsidRPr="005261A3">
        <w:rPr>
          <w:rFonts w:ascii="Times New Roman" w:eastAsia="한양신명조" w:hAnsi="Times New Roman" w:cs="Times New Roman"/>
          <w:color w:val="000000" w:themeColor="text1"/>
          <w:sz w:val="24"/>
          <w:szCs w:val="24"/>
        </w:rPr>
        <w:t xml:space="preserve"> Suggested chemical transformation mechanism of polyethylene by sulfuric acid.</w:t>
      </w:r>
    </w:p>
    <w:p w:rsidR="00775223" w:rsidRPr="00900287" w:rsidRDefault="00775223" w:rsidP="00CB5BE3">
      <w:pPr>
        <w:pStyle w:val="a6"/>
        <w:spacing w:line="480" w:lineRule="auto"/>
        <w:rPr>
          <w:rFonts w:ascii="Times New Roman" w:hAnsi="Times New Roman" w:cs="Times New Roman"/>
          <w:color w:val="000000" w:themeColor="text1"/>
          <w:sz w:val="24"/>
          <w:szCs w:val="24"/>
        </w:rPr>
      </w:pPr>
    </w:p>
    <w:p w:rsidR="00CB5BE3" w:rsidRPr="005261A3" w:rsidRDefault="00CB5BE3" w:rsidP="00CB5BE3">
      <w:pPr>
        <w:widowControl/>
        <w:wordWrap/>
        <w:autoSpaceDE/>
        <w:autoSpaceDN/>
        <w:rPr>
          <w:rFonts w:ascii="Times New Roman" w:hAnsi="Times New Roman" w:cs="Times New Roman"/>
          <w:color w:val="000000" w:themeColor="text1"/>
          <w:sz w:val="24"/>
          <w:szCs w:val="24"/>
        </w:rPr>
      </w:pPr>
      <w:r w:rsidRPr="005261A3">
        <w:rPr>
          <w:rFonts w:ascii="Times New Roman" w:hAnsi="Times New Roman" w:cs="Times New Roman"/>
          <w:noProof/>
          <w:color w:val="000000" w:themeColor="text1"/>
          <w:sz w:val="24"/>
          <w:szCs w:val="24"/>
          <w:lang w:bidi="ml-IN"/>
        </w:rPr>
        <w:lastRenderedPageBreak/>
        <w:drawing>
          <wp:inline distT="0" distB="0" distL="0" distR="0" wp14:anchorId="41697269" wp14:editId="0556F652">
            <wp:extent cx="5707792" cy="1828800"/>
            <wp:effectExtent l="0" t="0" r="7620" b="0"/>
            <wp:docPr id="67" name="그림 67" descr="EMB000046b02c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252086256" descr="EMB000046b02cd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26037" cy="1834646"/>
                    </a:xfrm>
                    <a:prstGeom prst="rect">
                      <a:avLst/>
                    </a:prstGeom>
                    <a:noFill/>
                    <a:ln>
                      <a:noFill/>
                    </a:ln>
                  </pic:spPr>
                </pic:pic>
              </a:graphicData>
            </a:graphic>
          </wp:inline>
        </w:drawing>
      </w:r>
    </w:p>
    <w:p w:rsidR="00CB5BE3" w:rsidRPr="005261A3" w:rsidRDefault="00CB5BE3" w:rsidP="00CB5BE3">
      <w:pPr>
        <w:pStyle w:val="a6"/>
        <w:spacing w:line="480" w:lineRule="auto"/>
        <w:rPr>
          <w:rFonts w:ascii="Times New Roman" w:eastAsia="한양신명조" w:hAnsi="Times New Roman" w:cs="Times New Roman"/>
          <w:color w:val="000000" w:themeColor="text1"/>
          <w:sz w:val="24"/>
          <w:szCs w:val="24"/>
        </w:rPr>
      </w:pPr>
      <w:r w:rsidRPr="005261A3">
        <w:rPr>
          <w:rFonts w:ascii="Times New Roman" w:eastAsia="한양신명조" w:hAnsi="Times New Roman" w:cs="Times New Roman"/>
          <w:b/>
          <w:bCs/>
          <w:color w:val="000000" w:themeColor="text1"/>
          <w:sz w:val="24"/>
          <w:szCs w:val="24"/>
        </w:rPr>
        <w:t xml:space="preserve">Figure </w:t>
      </w:r>
      <w:r w:rsidR="00775223">
        <w:rPr>
          <w:rFonts w:ascii="Times New Roman" w:eastAsia="한양신명조" w:hAnsi="Times New Roman" w:cs="Times New Roman" w:hint="eastAsia"/>
          <w:b/>
          <w:bCs/>
          <w:color w:val="000000" w:themeColor="text1"/>
          <w:sz w:val="24"/>
          <w:szCs w:val="24"/>
        </w:rPr>
        <w:t>S1</w:t>
      </w:r>
      <w:r w:rsidR="00900287">
        <w:rPr>
          <w:rFonts w:ascii="Times New Roman" w:eastAsia="한양신명조" w:hAnsi="Times New Roman" w:cs="Times New Roman" w:hint="eastAsia"/>
          <w:b/>
          <w:bCs/>
          <w:color w:val="000000" w:themeColor="text1"/>
          <w:sz w:val="24"/>
          <w:szCs w:val="24"/>
        </w:rPr>
        <w:t>8</w:t>
      </w:r>
      <w:r w:rsidRPr="005261A3">
        <w:rPr>
          <w:rFonts w:ascii="Times New Roman" w:eastAsia="한양신명조" w:hAnsi="Times New Roman" w:cs="Times New Roman"/>
          <w:b/>
          <w:bCs/>
          <w:color w:val="000000" w:themeColor="text1"/>
          <w:sz w:val="24"/>
          <w:szCs w:val="24"/>
        </w:rPr>
        <w:t>.</w:t>
      </w:r>
      <w:r w:rsidRPr="005261A3">
        <w:rPr>
          <w:rFonts w:ascii="Times New Roman" w:eastAsia="한양신명조" w:hAnsi="Times New Roman" w:cs="Times New Roman"/>
          <w:color w:val="000000" w:themeColor="text1"/>
          <w:sz w:val="24"/>
          <w:szCs w:val="24"/>
        </w:rPr>
        <w:t xml:space="preserve"> Suggested cross-link mechanism and carbonization mechanism of the LLDPE fibers.</w:t>
      </w:r>
    </w:p>
    <w:p w:rsidR="00CB5BE3" w:rsidRPr="005261A3" w:rsidRDefault="00CB5BE3" w:rsidP="00CB5BE3">
      <w:pPr>
        <w:pStyle w:val="a6"/>
        <w:spacing w:line="480" w:lineRule="auto"/>
        <w:rPr>
          <w:color w:val="000000" w:themeColor="text1"/>
        </w:rPr>
      </w:pPr>
    </w:p>
    <w:p w:rsidR="001A2561" w:rsidRPr="00CB5BE3" w:rsidRDefault="001A2561" w:rsidP="00963A8F">
      <w:pPr>
        <w:widowControl/>
        <w:wordWrap/>
        <w:autoSpaceDE/>
        <w:autoSpaceDN/>
        <w:rPr>
          <w:rFonts w:ascii="Times New Roman" w:eastAsia="한양신명조" w:hAnsi="Times New Roman" w:cs="Times New Roman"/>
          <w:color w:val="000000" w:themeColor="text1"/>
          <w:sz w:val="24"/>
          <w:szCs w:val="24"/>
        </w:rPr>
      </w:pPr>
    </w:p>
    <w:sectPr w:rsidR="001A2561" w:rsidRPr="00CB5BE3">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7301" w:rsidRDefault="00917301" w:rsidP="00F20B65">
      <w:pPr>
        <w:spacing w:after="0" w:line="240" w:lineRule="auto"/>
      </w:pPr>
      <w:r>
        <w:separator/>
      </w:r>
    </w:p>
  </w:endnote>
  <w:endnote w:type="continuationSeparator" w:id="0">
    <w:p w:rsidR="00917301" w:rsidRDefault="00917301" w:rsidP="00F20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함초롬바탕">
    <w:panose1 w:val="02030604000101010101"/>
    <w:charset w:val="81"/>
    <w:family w:val="roman"/>
    <w:pitch w:val="variable"/>
    <w:sig w:usb0="F7002EFF" w:usb1="19DFFFFF" w:usb2="001BFDD7" w:usb3="00000000" w:csb0="001F01F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한양신명조">
    <w:altName w:val="바탕"/>
    <w:panose1 w:val="00000000000000000000"/>
    <w:charset w:val="81"/>
    <w:family w:val="roman"/>
    <w:notTrueType/>
    <w:pitch w:val="default"/>
    <w:sig w:usb0="00000001" w:usb1="09060000" w:usb2="00000010" w:usb3="00000000" w:csb0="0008000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7301" w:rsidRDefault="00917301" w:rsidP="00F20B65">
      <w:pPr>
        <w:spacing w:after="0" w:line="240" w:lineRule="auto"/>
      </w:pPr>
      <w:r>
        <w:separator/>
      </w:r>
    </w:p>
  </w:footnote>
  <w:footnote w:type="continuationSeparator" w:id="0">
    <w:p w:rsidR="00917301" w:rsidRDefault="00917301" w:rsidP="00F20B6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561"/>
    <w:rsid w:val="0000336D"/>
    <w:rsid w:val="000066D3"/>
    <w:rsid w:val="00012F9E"/>
    <w:rsid w:val="00025C0A"/>
    <w:rsid w:val="00053360"/>
    <w:rsid w:val="000619DD"/>
    <w:rsid w:val="00087EF8"/>
    <w:rsid w:val="00122EDF"/>
    <w:rsid w:val="00143C21"/>
    <w:rsid w:val="0015242E"/>
    <w:rsid w:val="00155AC1"/>
    <w:rsid w:val="00165189"/>
    <w:rsid w:val="001A2561"/>
    <w:rsid w:val="001A4D0F"/>
    <w:rsid w:val="001E6DCE"/>
    <w:rsid w:val="001F336E"/>
    <w:rsid w:val="001F6AB2"/>
    <w:rsid w:val="00222326"/>
    <w:rsid w:val="002A0CD6"/>
    <w:rsid w:val="002D0D0E"/>
    <w:rsid w:val="002F68FB"/>
    <w:rsid w:val="00364154"/>
    <w:rsid w:val="00366F86"/>
    <w:rsid w:val="00367087"/>
    <w:rsid w:val="003933C7"/>
    <w:rsid w:val="003A3302"/>
    <w:rsid w:val="003C6273"/>
    <w:rsid w:val="003D58D8"/>
    <w:rsid w:val="003E6A54"/>
    <w:rsid w:val="00403AA3"/>
    <w:rsid w:val="004672C6"/>
    <w:rsid w:val="004D541F"/>
    <w:rsid w:val="00501B57"/>
    <w:rsid w:val="00505137"/>
    <w:rsid w:val="00521C0D"/>
    <w:rsid w:val="00550DA0"/>
    <w:rsid w:val="00555B0D"/>
    <w:rsid w:val="00566CD2"/>
    <w:rsid w:val="00601B65"/>
    <w:rsid w:val="00606F92"/>
    <w:rsid w:val="0062582A"/>
    <w:rsid w:val="006350C1"/>
    <w:rsid w:val="006474D6"/>
    <w:rsid w:val="006635B2"/>
    <w:rsid w:val="0068192B"/>
    <w:rsid w:val="00696D64"/>
    <w:rsid w:val="006A034A"/>
    <w:rsid w:val="006E6263"/>
    <w:rsid w:val="007449DD"/>
    <w:rsid w:val="00747E39"/>
    <w:rsid w:val="00775223"/>
    <w:rsid w:val="00782D9D"/>
    <w:rsid w:val="0078709B"/>
    <w:rsid w:val="007B0635"/>
    <w:rsid w:val="007E5079"/>
    <w:rsid w:val="007F64BC"/>
    <w:rsid w:val="00881BD4"/>
    <w:rsid w:val="008A69F1"/>
    <w:rsid w:val="008E381B"/>
    <w:rsid w:val="008E4F03"/>
    <w:rsid w:val="008E538E"/>
    <w:rsid w:val="00900287"/>
    <w:rsid w:val="00917301"/>
    <w:rsid w:val="0094473C"/>
    <w:rsid w:val="00963A8F"/>
    <w:rsid w:val="00990748"/>
    <w:rsid w:val="009A15D4"/>
    <w:rsid w:val="009B2998"/>
    <w:rsid w:val="009C4651"/>
    <w:rsid w:val="009E5A54"/>
    <w:rsid w:val="009F180A"/>
    <w:rsid w:val="009F2036"/>
    <w:rsid w:val="00A36683"/>
    <w:rsid w:val="00A4152B"/>
    <w:rsid w:val="00A7030E"/>
    <w:rsid w:val="00A829BE"/>
    <w:rsid w:val="00AC120B"/>
    <w:rsid w:val="00AE00DF"/>
    <w:rsid w:val="00AE50B2"/>
    <w:rsid w:val="00B14AFD"/>
    <w:rsid w:val="00B71606"/>
    <w:rsid w:val="00C828CE"/>
    <w:rsid w:val="00C97152"/>
    <w:rsid w:val="00CB57C4"/>
    <w:rsid w:val="00CB5BE3"/>
    <w:rsid w:val="00CC103B"/>
    <w:rsid w:val="00CE2A28"/>
    <w:rsid w:val="00CF5978"/>
    <w:rsid w:val="00D241B7"/>
    <w:rsid w:val="00D24B4F"/>
    <w:rsid w:val="00D40DEB"/>
    <w:rsid w:val="00D41DE9"/>
    <w:rsid w:val="00D868B1"/>
    <w:rsid w:val="00DA3AB9"/>
    <w:rsid w:val="00E32C35"/>
    <w:rsid w:val="00E46299"/>
    <w:rsid w:val="00E526DE"/>
    <w:rsid w:val="00E776D7"/>
    <w:rsid w:val="00EB5F54"/>
    <w:rsid w:val="00ED015F"/>
    <w:rsid w:val="00EF5E18"/>
    <w:rsid w:val="00EF7454"/>
    <w:rsid w:val="00F20B65"/>
    <w:rsid w:val="00F51DB2"/>
    <w:rsid w:val="00F95B62"/>
    <w:rsid w:val="00FA49AF"/>
    <w:rsid w:val="00FA5E5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54140B"/>
  <w15:chartTrackingRefBased/>
  <w15:docId w15:val="{EF6744C2-53FF-4BAF-9CA5-C81AFCA29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A2561"/>
    <w:pPr>
      <w:spacing w:after="0" w:line="240" w:lineRule="auto"/>
    </w:pPr>
    <w:rPr>
      <w:rFonts w:ascii="Times New Roman" w:eastAsia="함초롬바탕" w:hAnsi="Times New Roman" w:cs="함초롬바탕"/>
      <w:snapToGrid w:val="0"/>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F20B65"/>
    <w:pPr>
      <w:tabs>
        <w:tab w:val="center" w:pos="4513"/>
        <w:tab w:val="right" w:pos="9026"/>
      </w:tabs>
      <w:snapToGrid w:val="0"/>
    </w:pPr>
  </w:style>
  <w:style w:type="character" w:customStyle="1" w:styleId="Char">
    <w:name w:val="머리글 Char"/>
    <w:basedOn w:val="a0"/>
    <w:link w:val="a4"/>
    <w:uiPriority w:val="99"/>
    <w:rsid w:val="00F20B65"/>
  </w:style>
  <w:style w:type="paragraph" w:styleId="a5">
    <w:name w:val="footer"/>
    <w:basedOn w:val="a"/>
    <w:link w:val="Char0"/>
    <w:uiPriority w:val="99"/>
    <w:unhideWhenUsed/>
    <w:rsid w:val="00F20B65"/>
    <w:pPr>
      <w:tabs>
        <w:tab w:val="center" w:pos="4513"/>
        <w:tab w:val="right" w:pos="9026"/>
      </w:tabs>
      <w:snapToGrid w:val="0"/>
    </w:pPr>
  </w:style>
  <w:style w:type="character" w:customStyle="1" w:styleId="Char0">
    <w:name w:val="바닥글 Char"/>
    <w:basedOn w:val="a0"/>
    <w:link w:val="a5"/>
    <w:uiPriority w:val="99"/>
    <w:rsid w:val="00F20B65"/>
  </w:style>
  <w:style w:type="paragraph" w:customStyle="1" w:styleId="a6">
    <w:name w:val="바탕글"/>
    <w:basedOn w:val="a"/>
    <w:rsid w:val="000619DD"/>
    <w:pPr>
      <w:spacing w:after="0" w:line="384" w:lineRule="auto"/>
      <w:textAlignment w:val="baseline"/>
    </w:pPr>
    <w:rPr>
      <w:rFonts w:ascii="바탕" w:eastAsia="굴림" w:hAnsi="굴림" w:cs="굴림"/>
      <w:color w:val="000000"/>
      <w:kern w:val="0"/>
      <w:szCs w:val="20"/>
    </w:rPr>
  </w:style>
  <w:style w:type="paragraph" w:customStyle="1" w:styleId="MS">
    <w:name w:val="MS바탕글"/>
    <w:basedOn w:val="a"/>
    <w:rsid w:val="00D241B7"/>
    <w:pPr>
      <w:spacing w:line="256" w:lineRule="auto"/>
      <w:textAlignment w:val="baseline"/>
    </w:pPr>
    <w:rPr>
      <w:rFonts w:ascii="맑은 고딕" w:eastAsia="굴림" w:hAnsi="굴림" w:cs="굴림"/>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jpeg"/><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10" Type="http://schemas.openxmlformats.org/officeDocument/2006/relationships/image" Target="media/image5.jpe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27</Pages>
  <Words>2645</Words>
  <Characters>15077</Characters>
  <Application>Microsoft Office Word</Application>
  <DocSecurity>0</DocSecurity>
  <Lines>125</Lines>
  <Paragraphs>35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곽걸럭걸럭걸럭걸럭걸럭걸럭걸럭걸럭걸럭걸</dc:creator>
  <cp:keywords/>
  <dc:description/>
  <cp:lastModifiedBy>곽걸럭걸럭걸럭걸럭걸럭걸럭걸럭걸럭걸럭걸</cp:lastModifiedBy>
  <cp:revision>73</cp:revision>
  <dcterms:created xsi:type="dcterms:W3CDTF">2021-04-01T09:02:00Z</dcterms:created>
  <dcterms:modified xsi:type="dcterms:W3CDTF">2021-05-25T09:54:00Z</dcterms:modified>
</cp:coreProperties>
</file>