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7FD938" w14:textId="75E11879" w:rsidR="004D22A8" w:rsidRPr="00EE7489" w:rsidRDefault="004D22A8" w:rsidP="004D22A8">
      <w:pPr>
        <w:spacing w:line="360" w:lineRule="auto"/>
        <w:rPr>
          <w:b/>
          <w:bCs/>
          <w:color w:val="000000" w:themeColor="text1"/>
        </w:rPr>
      </w:pPr>
      <w:r w:rsidRPr="00EE7489">
        <w:rPr>
          <w:b/>
          <w:bCs/>
          <w:color w:val="000000" w:themeColor="text1"/>
        </w:rPr>
        <w:t xml:space="preserve">Supplementary </w:t>
      </w:r>
      <w:r>
        <w:rPr>
          <w:b/>
          <w:bCs/>
          <w:color w:val="000000" w:themeColor="text1"/>
        </w:rPr>
        <w:t>file</w:t>
      </w:r>
      <w:r w:rsidR="008C399D">
        <w:rPr>
          <w:b/>
          <w:bCs/>
          <w:color w:val="000000" w:themeColor="text1"/>
        </w:rPr>
        <w:t xml:space="preserve"> only</w:t>
      </w:r>
    </w:p>
    <w:p w14:paraId="12BCE747" w14:textId="77777777" w:rsidR="004D22A8" w:rsidRDefault="004D22A8" w:rsidP="004D22A8">
      <w:pPr>
        <w:spacing w:line="360" w:lineRule="auto"/>
        <w:jc w:val="both"/>
        <w:rPr>
          <w:color w:val="000000"/>
        </w:rPr>
      </w:pPr>
    </w:p>
    <w:p w14:paraId="74014F87" w14:textId="77777777" w:rsidR="004D22A8" w:rsidRPr="00AA4F84" w:rsidRDefault="004D22A8" w:rsidP="004D22A8">
      <w:pPr>
        <w:spacing w:line="360" w:lineRule="auto"/>
        <w:jc w:val="both"/>
        <w:rPr>
          <w:color w:val="000000"/>
        </w:rPr>
      </w:pPr>
      <w:r w:rsidRPr="00AA4F84">
        <w:rPr>
          <w:color w:val="000000"/>
        </w:rPr>
        <w:t>The DAG below represents our assumptions about the causal relations between variables, including the primary ‘exposure’ variable (smoking), outcome (‘voting intention’) and hypothesised confounding and mediating variables. The figure includes observed variables from the present study and also includes those which are deemed important in the causal context of smoking and voting intention but remain unmeasured (latent). The DAG was developed based on evidence from the existing literature and consensus within the research team. </w:t>
      </w:r>
    </w:p>
    <w:p w14:paraId="7154EBD8" w14:textId="77777777" w:rsidR="004D22A8" w:rsidRPr="00AA4F84" w:rsidRDefault="004D22A8" w:rsidP="004D22A8">
      <w:pPr>
        <w:spacing w:line="360" w:lineRule="auto"/>
        <w:jc w:val="both"/>
      </w:pPr>
      <w:r w:rsidRPr="00AA4F84">
        <w:rPr>
          <w:color w:val="000000"/>
        </w:rPr>
        <w:br/>
        <w:t xml:space="preserve">It includes all of the variables that were hypothesised to be key confounders and which, therefore, should be adjusted for future works (family structure, health, risky behaviour, other substance use and voting turnout). Note that the </w:t>
      </w:r>
      <w:r w:rsidRPr="00AA4F84">
        <w:rPr>
          <w:color w:val="000000"/>
          <w:shd w:val="clear" w:color="auto" w:fill="FFFFFF"/>
        </w:rPr>
        <w:t>‘risky behaviour’ variable is latent and indicates the clustering of alcohol and smoking to other health behaviours and may have a downstream impact on voting intentions and participation. Risky behaviours may include, unhealthy diet, life stressors and exposure to adverse events. We include other substance use as a common risk factor within its own right, because use of substances (e.g., cannabis, heroin</w:t>
      </w:r>
      <w:r>
        <w:rPr>
          <w:color w:val="000000"/>
          <w:shd w:val="clear" w:color="auto" w:fill="FFFFFF"/>
        </w:rPr>
        <w:t xml:space="preserve"> </w:t>
      </w:r>
      <w:r>
        <w:rPr>
          <w:color w:val="000000"/>
          <w:shd w:val="clear" w:color="auto" w:fill="FFFFFF"/>
        </w:rPr>
        <w:fldChar w:fldCharType="begin"/>
      </w:r>
      <w:r>
        <w:rPr>
          <w:color w:val="000000"/>
          <w:shd w:val="clear" w:color="auto" w:fill="FFFFFF"/>
        </w:rPr>
        <w:instrText xml:space="preserve"> ADDIN ZOTERO_ITEM CSL_CITATION {"citationID":"dw7g4b3r","properties":{"formattedCitation":"(27)","plainCitation":"(27)","noteIndex":0},"citationItems":[{"id":252,"uris":["http://zotero.org/users/6971705/items/P8WTRG6W"],"uri":["http://zotero.org/users/6971705/items/P8WTRG6W"],"itemData":{"id":252,"type":"article-journal","container-title":"Addictive Behaviors","DOI":"10.1016/j.addbeh.2012.01.011","ISSN":"03064603","issue":"5","journalAbbreviation":"Addictive Behaviors","language":"en","page":"678-681","source":"DOI.org (Crossref)","title":"Cigarette smoking, illicit drug use, and routes of administration among heroin and cocaine users","URL":"https://linkinghub.elsevier.com/retrieve/pii/S0306460312000123","volume":"37","author":[{"family":"Harrell","given":"P.T."},{"family":"Trenz","given":"R.C."},{"family":"Scherer","given":"M."},{"family":"Pacek","given":"L.R."},{"family":"Latimer","given":"W.W."}],"accessed":{"date-parts":[["2021",3,12]]},"issued":{"date-parts":[["2012",5]]}}}],"schema":"https://github.com/citation-style-language/schema/raw/master/csl-citation.json"} </w:instrText>
      </w:r>
      <w:r>
        <w:rPr>
          <w:color w:val="000000"/>
          <w:shd w:val="clear" w:color="auto" w:fill="FFFFFF"/>
        </w:rPr>
        <w:fldChar w:fldCharType="separate"/>
      </w:r>
      <w:r>
        <w:rPr>
          <w:noProof/>
          <w:color w:val="000000"/>
          <w:shd w:val="clear" w:color="auto" w:fill="FFFFFF"/>
        </w:rPr>
        <w:t>(27)</w:t>
      </w:r>
      <w:r>
        <w:rPr>
          <w:color w:val="000000"/>
          <w:shd w:val="clear" w:color="auto" w:fill="FFFFFF"/>
        </w:rPr>
        <w:fldChar w:fldCharType="end"/>
      </w:r>
      <w:r>
        <w:rPr>
          <w:color w:val="000000"/>
          <w:shd w:val="clear" w:color="auto" w:fill="FFFFFF"/>
        </w:rPr>
        <w:t xml:space="preserve">) </w:t>
      </w:r>
      <w:r w:rsidRPr="00AA4F84">
        <w:rPr>
          <w:color w:val="000000"/>
          <w:shd w:val="clear" w:color="auto" w:fill="FFFFFF"/>
        </w:rPr>
        <w:t>is strongly linked to smoking uptake and negatively correlated with cessation. Family structure is also a potential source of residual confounding - smoking is common</w:t>
      </w:r>
      <w:r>
        <w:rPr>
          <w:color w:val="000000"/>
          <w:shd w:val="clear" w:color="auto" w:fill="FFFFFF"/>
        </w:rPr>
        <w:t xml:space="preserve">ly intergenerational </w:t>
      </w:r>
      <w:r>
        <w:rPr>
          <w:color w:val="000000"/>
          <w:shd w:val="clear" w:color="auto" w:fill="FFFFFF"/>
        </w:rPr>
        <w:fldChar w:fldCharType="begin"/>
      </w:r>
      <w:r>
        <w:rPr>
          <w:color w:val="000000"/>
          <w:shd w:val="clear" w:color="auto" w:fill="FFFFFF"/>
        </w:rPr>
        <w:instrText xml:space="preserve"> ADDIN ZOTERO_ITEM CSL_CITATION {"citationID":"BtOWce1O","properties":{"formattedCitation":"(10)","plainCitation":"(10)","noteIndex":0},"citationItems":[{"id":110,"uris":["http://zotero.org/users/6971705/items/GA3H2EDS"],"uri":["http://zotero.org/users/6971705/items/GA3H2EDS"],"itemData":{"id":110,"type":"chapter","container-title":"Social determinants of health, 2","page":"224-37","title":"Social patterning of individual health behaviours: the case of cigarette smoking.","author":[{"family":"Jarvis","given":"Martin J"},{"family":"Wardle","given":"Jane"}],"issued":{"date-parts":[["1999"]]}}}],"schema":"https://github.com/citation-style-language/schema/raw/master/csl-citation.json"} </w:instrText>
      </w:r>
      <w:r>
        <w:rPr>
          <w:color w:val="000000"/>
          <w:shd w:val="clear" w:color="auto" w:fill="FFFFFF"/>
        </w:rPr>
        <w:fldChar w:fldCharType="separate"/>
      </w:r>
      <w:r>
        <w:rPr>
          <w:noProof/>
          <w:color w:val="000000"/>
          <w:shd w:val="clear" w:color="auto" w:fill="FFFFFF"/>
        </w:rPr>
        <w:t>(10)</w:t>
      </w:r>
      <w:r>
        <w:rPr>
          <w:color w:val="000000"/>
          <w:shd w:val="clear" w:color="auto" w:fill="FFFFFF"/>
        </w:rPr>
        <w:fldChar w:fldCharType="end"/>
      </w:r>
      <w:r>
        <w:rPr>
          <w:color w:val="000000"/>
          <w:shd w:val="clear" w:color="auto" w:fill="FFFFFF"/>
        </w:rPr>
        <w:t xml:space="preserve">, </w:t>
      </w:r>
      <w:r w:rsidRPr="00AA4F84">
        <w:rPr>
          <w:color w:val="000000"/>
          <w:shd w:val="clear" w:color="auto" w:fill="FFFFFF"/>
        </w:rPr>
        <w:t xml:space="preserve">as </w:t>
      </w:r>
      <w:r>
        <w:rPr>
          <w:color w:val="000000"/>
          <w:shd w:val="clear" w:color="auto" w:fill="FFFFFF"/>
        </w:rPr>
        <w:t>are</w:t>
      </w:r>
      <w:r w:rsidRPr="00AA4F84">
        <w:rPr>
          <w:color w:val="000000"/>
          <w:shd w:val="clear" w:color="auto" w:fill="FFFFFF"/>
        </w:rPr>
        <w:t xml:space="preserve"> shared political beliefs and activity</w:t>
      </w:r>
      <w:r>
        <w:rPr>
          <w:color w:val="000000"/>
          <w:shd w:val="clear" w:color="auto" w:fill="FFFFFF"/>
        </w:rPr>
        <w:t xml:space="preserve"> </w:t>
      </w:r>
      <w:r>
        <w:rPr>
          <w:color w:val="000000"/>
          <w:shd w:val="clear" w:color="auto" w:fill="FFFFFF"/>
        </w:rPr>
        <w:fldChar w:fldCharType="begin"/>
      </w:r>
      <w:r>
        <w:rPr>
          <w:color w:val="000000"/>
          <w:shd w:val="clear" w:color="auto" w:fill="FFFFFF"/>
        </w:rPr>
        <w:instrText xml:space="preserve"> ADDIN ZOTERO_ITEM CSL_CITATION {"citationID":"ZxLcs0rA","properties":{"formattedCitation":"(1,4,5)","plainCitation":"(1,4,5)","noteIndex":0},"citationItems":[{"id":100,"uris":["http://zotero.org/users/6971705/items/5SWJWVG2"],"uri":["http://zotero.org/users/6971705/items/5SWJWVG2"],"itemData":{"id":100,"type":"article-journal","abstract":"Study objective: To determine what relation, if any, exists between mortality patterns, indicators of deprivation, general lifestyle and social attitudes, as exemplified by general election voting pattern, in the Republic of Ireland. A relation has been demonstrated previously between voting and mortality patterns in the United Kingdom. Design: Cross sectional ecological study using three data sources. Standardised mortality ratios (SMR) were based on mortality rates at county level and 1996 census data from the Central Statistics Office, 1997 general election first preference voting data in all 41 constituencies were aggregated to county level. Selected reported measures of health status, lifestyle and social circumstances are from the first ever National survey on lifestyles, attitudes and nutrition (SLAN). This study comprised adults over 18 years sampled by post using the electoral register from 273 representative district electoral divisions. Univariate inter-relations were examined at individual level for the dataset as a whole, adjusting for age and at aggregated level for 26 county borough areas, which included the two largest cities and for 22 county areas, which afforded correlation with voting pattern, using the method of Pearson's correlation coefficient. Participants: 1 806 932 votes were cast nationally at the 1997 general election, representing a voter turnout of 65.92 %. There was an overall response rate of 62% to SLAN comprising 6539 adults (47% male). The demographic pattern of survey respondents was consistent with that of the general population over 18 years. Main results: At individual level there was a large number of highly significant inter-relations between indicators of deprivation, various measures of self rated health status and lifestyle factors. Aggregated at 26 county level percentage unemployed (r=0.408, p=0.038), and level of education (r=0.475, p=0.014) related significantly to SMR and inversely to both fruit and vegetable consumption (r=−0.672, p=0.001) and excess alcohol consumption among men (r=−595, p=0.003). Those rating their health as fair or poor were more likely to report a poor quality of life (r=0.487, p=0.022), to have none or primary school education only (r=0.428, p=0.047), or to have a means tested medical services card (r=0.428, p=0.047). There was no significant relation between SMR and voting pattern for the two main political parties (67.28% first preferences) but a significant relation with left wing voting (r=0.446, p=0.037). Fianna Fail voting pattern was inversely related to level of dissatisfaction with health (r= −0.59, p&amp;lt;0.05). There was a positive significant relation between left wing voting and dissatisfaction with health (r=0.51, p&amp;lt;0.02) and rate of smoking (r=0.47, p=0.03). Smoking pattern also related positively to rates of voter abstention (r=0.526, p=0.12). Conclusions: These data are consistent with those in other countries in showing a relation between deprivation indicators and lifestyle, but differ in that no relation with SMR and the votes cast for the main parties was seen in a country with a mainly centre right voting pattern. The relation between left wing voting pattern and some indicators of deprivation and lifestyle suggest that party political voting patterns and affiliations could be a useful indicator of vertical social capital. However, its variability as a measure across countries suggests that the inter-relation between sociocultural and economic factors and the consequent influence on health status is not straightforward.","container-title":"Journal of Epidemiology and Community Health","DOI":"10.1136/jech.56.1.36","issue":"1","journalAbbreviation":"J Epidemiol Community Health","page":"36","title":"Indicators of deprivation, voting patterns, and health status at area level in the Republic of Ireland","URL":"http://jech.bmj.com/content/56/1/36.abstract","volume":"56","author":[{"family":"Kelleher","given":"C"},{"family":"Timoney","given":"A"},{"family":"Friel","given":"S"},{"family":"McKeown","given":"D"}],"issued":{"date-parts":[["2002",1,1]]}}},{"id":101,"uris":["http://zotero.org/users/6971705/items/V4I5EG54"],"uri":["http://zotero.org/users/6971705/items/V4I5EG54"],"itemData":{"id":101,"type":"article-journal","abstract":"In most countries health policy is an important part of the political agenda. Yet few studies have examined the relationship between the two. This study investigates the association between health and voter turnout in Britain using the National Child Development Study. Self-rated general health, the Malaise Inventory score and indicators of smoking and alcohol consumption, as measured at ages 23, 33 and 42, are regressed on voter turnout in the 1979, 1987 and 1997 general elections. The results indicate that individuals with poor general and mental health and smokers are less likely to vote at election time.","container-title":"European Journal of Public Health","DOI":"10.1093/eurpub/ckm002","ISSN":"1101-1262","issue":"4","journalAbbreviation":"European Journal of Public Health","page":"400-401","title":"“…Take up thy bed, and vote” Measuring the relationship between voting behaviour and indicators of health","URL":"https://doi.org/10.1093/eurpub/ckm002","volume":"17","author":[{"family":"Denny","given":"Kevin J."},{"family":"Doyle","given":"Orla M."}],"accessed":{"date-parts":[["2020",10,19]]},"issued":{"date-parts":[["2007",8,1]]}}},{"id":211,"uris":["http://zotero.org/users/6971705/items/UPYKU57D"],"uri":["http://zotero.org/users/6971705/items/UPYKU57D"],"itemData":{"id":211,"type":"book","call-number":"RA418 .B366 2017","edition":"Second edition","event-place":"Cambridge, UK ; Malden, MA, USA","ISBN":"978-0-7456-9109-1","number-of-pages":"244","publisher":"Polity","publisher-place":"Cambridge, UK ; Malden, MA, USA","source":"Library of Congress ISBN","title":"Health inequality: an introduction to concepts, theories and methods","title-short":"Health inequality","author":[{"family":"Bartley","given":"Mel"}],"issued":{"date-parts":[["2017"]]}}}],"schema":"https://github.com/citation-style-language/schema/raw/master/csl-citation.json"} </w:instrText>
      </w:r>
      <w:r>
        <w:rPr>
          <w:color w:val="000000"/>
          <w:shd w:val="clear" w:color="auto" w:fill="FFFFFF"/>
        </w:rPr>
        <w:fldChar w:fldCharType="separate"/>
      </w:r>
      <w:r>
        <w:rPr>
          <w:noProof/>
          <w:color w:val="000000"/>
          <w:shd w:val="clear" w:color="auto" w:fill="FFFFFF"/>
        </w:rPr>
        <w:t>(1,4,5)</w:t>
      </w:r>
      <w:r>
        <w:rPr>
          <w:color w:val="000000"/>
          <w:shd w:val="clear" w:color="auto" w:fill="FFFFFF"/>
        </w:rPr>
        <w:fldChar w:fldCharType="end"/>
      </w:r>
      <w:r w:rsidRPr="00AA4F84">
        <w:rPr>
          <w:color w:val="000000"/>
          <w:shd w:val="clear" w:color="auto" w:fill="FFFFFF"/>
        </w:rPr>
        <w:t xml:space="preserve">. We were unable to adjust for all of these, but they may represent sources of residual confounding. </w:t>
      </w:r>
    </w:p>
    <w:p w14:paraId="61E8BCC5" w14:textId="77777777" w:rsidR="004D22A8" w:rsidRDefault="004D22A8" w:rsidP="004D22A8">
      <w:pPr>
        <w:spacing w:line="360" w:lineRule="auto"/>
        <w:rPr>
          <w:color w:val="000000" w:themeColor="text1"/>
        </w:rPr>
      </w:pPr>
    </w:p>
    <w:p w14:paraId="389EC2C9" w14:textId="77777777" w:rsidR="004D22A8" w:rsidRDefault="004D22A8" w:rsidP="004D22A8">
      <w:pPr>
        <w:spacing w:line="360" w:lineRule="auto"/>
        <w:rPr>
          <w:color w:val="000000" w:themeColor="text1"/>
        </w:rPr>
      </w:pPr>
    </w:p>
    <w:p w14:paraId="3DA35E1B" w14:textId="77777777" w:rsidR="004D22A8" w:rsidRPr="00D33864" w:rsidRDefault="004D22A8" w:rsidP="004D22A8">
      <w:pPr>
        <w:spacing w:line="360" w:lineRule="auto"/>
        <w:jc w:val="both"/>
        <w:rPr>
          <w:b/>
          <w:bCs/>
          <w:color w:val="000000" w:themeColor="text1"/>
          <w:sz w:val="18"/>
          <w:szCs w:val="18"/>
        </w:rPr>
      </w:pPr>
      <w:r w:rsidRPr="00D33864">
        <w:rPr>
          <w:b/>
          <w:bCs/>
          <w:color w:val="000000" w:themeColor="text1"/>
          <w:sz w:val="18"/>
          <w:szCs w:val="18"/>
        </w:rPr>
        <w:t xml:space="preserve">Supplementary figure 1: Directed acyclic graph (DAG) depicting </w:t>
      </w:r>
      <w:r w:rsidRPr="00D33864">
        <w:rPr>
          <w:b/>
          <w:bCs/>
          <w:color w:val="000000" w:themeColor="text1"/>
          <w:sz w:val="18"/>
          <w:szCs w:val="18"/>
          <w:shd w:val="clear" w:color="auto" w:fill="FCFCFC"/>
        </w:rPr>
        <w:t xml:space="preserve">which covariates should be included in a multivariable statistical model in order to minimise bias in the estimate of the total casual effect of smoking status on voting intentions. Hypothesised causal pathways are depicted by green lines. Biasing pathways are indicating by pink lines. Exposure (smoking) is in green, outcome (voting intent) is in blue. Observed factors are in white and unobserved latent factors are shown in grey. </w:t>
      </w:r>
    </w:p>
    <w:p w14:paraId="3F5DF76B" w14:textId="77777777" w:rsidR="004D22A8" w:rsidRDefault="004D22A8" w:rsidP="004D22A8">
      <w:pPr>
        <w:spacing w:line="360" w:lineRule="auto"/>
        <w:rPr>
          <w:color w:val="000000" w:themeColor="text1"/>
        </w:rPr>
      </w:pPr>
    </w:p>
    <w:p w14:paraId="12E993E6" w14:textId="77777777" w:rsidR="004D22A8" w:rsidRDefault="004D22A8" w:rsidP="004D22A8"/>
    <w:p w14:paraId="25DB91BC" w14:textId="77777777" w:rsidR="004D22A8" w:rsidRDefault="004D22A8" w:rsidP="004D22A8">
      <w:r w:rsidRPr="00C81EBD">
        <w:rPr>
          <w:noProof/>
        </w:rPr>
        <w:lastRenderedPageBreak/>
        <w:drawing>
          <wp:inline distT="0" distB="0" distL="0" distR="0" wp14:anchorId="07BB2865" wp14:editId="32096895">
            <wp:extent cx="5300133" cy="3952492"/>
            <wp:effectExtent l="0" t="0" r="0" b="0"/>
            <wp:docPr id="7" name="Picture 6" descr="Diagram&#10;&#10;Description automatically generated">
              <a:extLst xmlns:a="http://schemas.openxmlformats.org/drawingml/2006/main">
                <a:ext uri="{FF2B5EF4-FFF2-40B4-BE49-F238E27FC236}">
                  <a16:creationId xmlns:a16="http://schemas.microsoft.com/office/drawing/2014/main" id="{2BE0D0E6-F3AC-C140-95E0-EFB916AA86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Diagram&#10;&#10;Description automatically generated">
                      <a:extLst>
                        <a:ext uri="{FF2B5EF4-FFF2-40B4-BE49-F238E27FC236}">
                          <a16:creationId xmlns:a16="http://schemas.microsoft.com/office/drawing/2014/main" id="{2BE0D0E6-F3AC-C140-95E0-EFB916AA86B9}"/>
                        </a:ext>
                      </a:extLst>
                    </pic:cNvPr>
                    <pic:cNvPicPr>
                      <a:picLocks noChangeAspect="1"/>
                    </pic:cNvPicPr>
                  </pic:nvPicPr>
                  <pic:blipFill>
                    <a:blip r:embed="rId6"/>
                    <a:stretch>
                      <a:fillRect/>
                    </a:stretch>
                  </pic:blipFill>
                  <pic:spPr>
                    <a:xfrm>
                      <a:off x="0" y="0"/>
                      <a:ext cx="5312381" cy="3961626"/>
                    </a:xfrm>
                    <a:prstGeom prst="rect">
                      <a:avLst/>
                    </a:prstGeom>
                  </pic:spPr>
                </pic:pic>
              </a:graphicData>
            </a:graphic>
          </wp:inline>
        </w:drawing>
      </w:r>
    </w:p>
    <w:p w14:paraId="73728F18" w14:textId="77777777" w:rsidR="004D22A8" w:rsidRDefault="004D22A8" w:rsidP="004D22A8">
      <w:pPr>
        <w:jc w:val="both"/>
        <w:rPr>
          <w:color w:val="000000"/>
        </w:rPr>
      </w:pPr>
      <w:r>
        <w:br w:type="page"/>
      </w:r>
    </w:p>
    <w:p w14:paraId="0CE87599" w14:textId="77777777" w:rsidR="004D22A8" w:rsidRDefault="004D22A8" w:rsidP="004D22A8">
      <w:pPr>
        <w:spacing w:line="360" w:lineRule="auto"/>
        <w:jc w:val="both"/>
        <w:rPr>
          <w:b/>
          <w:bCs/>
          <w:color w:val="000000"/>
        </w:rPr>
      </w:pPr>
      <w:r>
        <w:rPr>
          <w:b/>
          <w:bCs/>
          <w:color w:val="000000"/>
        </w:rPr>
        <w:lastRenderedPageBreak/>
        <w:t>Supplementary file</w:t>
      </w:r>
    </w:p>
    <w:p w14:paraId="4CF41505" w14:textId="77777777" w:rsidR="004D22A8" w:rsidRDefault="004D22A8" w:rsidP="004D22A8">
      <w:pPr>
        <w:spacing w:line="360" w:lineRule="auto"/>
        <w:jc w:val="both"/>
        <w:rPr>
          <w:b/>
          <w:bCs/>
          <w:color w:val="000000"/>
        </w:rPr>
      </w:pPr>
    </w:p>
    <w:p w14:paraId="4AD741A0" w14:textId="77777777" w:rsidR="004D22A8" w:rsidRPr="00EA64AF" w:rsidRDefault="004D22A8" w:rsidP="004D22A8">
      <w:pPr>
        <w:spacing w:line="360" w:lineRule="auto"/>
        <w:jc w:val="both"/>
        <w:rPr>
          <w:color w:val="000000"/>
          <w:shd w:val="clear" w:color="auto" w:fill="FFFFFF"/>
        </w:rPr>
      </w:pPr>
      <w:r>
        <w:rPr>
          <w:color w:val="000000"/>
        </w:rPr>
        <w:t xml:space="preserve">Upon conducing several sensitivity analyses to check model specification. Switching appeared to occur when Age was added as a covariate. The change remained when other covariates were excluded from the model (see supplementary table 1), while </w:t>
      </w:r>
      <w:r>
        <w:t>the association between age and voting intention in unadjusted analyses remained following adjustment for smoking status (see supplementary Table 2). Both analyses suggest</w:t>
      </w:r>
      <w:r>
        <w:rPr>
          <w:color w:val="000000"/>
        </w:rPr>
        <w:t xml:space="preserve"> stability in the results. There did not appear to be evidence of over-parameterisation or </w:t>
      </w:r>
      <w:r>
        <w:t>any issues with multicollinearity. All Generalised VIFs (GVIF; corrected for degrees of freedom) were &lt;2 (GVIF for age 1.7 and for smoking status 1.5), indicating little or no correlation between predictors. Inclusion of age in the adjusted model significantly improved model fit compared to an adjusted model without age (AIC 155751.7 versus AIC 152382.4, i.e. delta or difference &gt;2). Similar results were found when age was entered as a continuous variable and transformations applied (i.e. cubic, quadratic, logarithmic, power and exponential) to ensure a linear relationship with the logit transformation of the outcome.</w:t>
      </w:r>
    </w:p>
    <w:p w14:paraId="3EFD64AD" w14:textId="77777777" w:rsidR="004D22A8" w:rsidRDefault="004D22A8" w:rsidP="004D22A8">
      <w:pPr>
        <w:jc w:val="both"/>
        <w:rPr>
          <w:b/>
          <w:bCs/>
          <w:color w:val="000000"/>
        </w:rPr>
      </w:pPr>
    </w:p>
    <w:p w14:paraId="1A0C1A9D" w14:textId="77777777" w:rsidR="004D22A8" w:rsidRDefault="004D22A8" w:rsidP="004D22A8">
      <w:pPr>
        <w:jc w:val="both"/>
        <w:rPr>
          <w:b/>
          <w:bCs/>
          <w:color w:val="000000"/>
        </w:rPr>
      </w:pPr>
    </w:p>
    <w:p w14:paraId="5D65C3BD" w14:textId="77777777" w:rsidR="004D22A8" w:rsidRDefault="004D22A8" w:rsidP="004D22A8">
      <w:pPr>
        <w:jc w:val="both"/>
        <w:rPr>
          <w:color w:val="000000"/>
        </w:rPr>
      </w:pPr>
      <w:r>
        <w:rPr>
          <w:b/>
          <w:bCs/>
          <w:color w:val="000000"/>
        </w:rPr>
        <w:t xml:space="preserve">Supplementary Table 1: </w:t>
      </w:r>
      <w:r>
        <w:rPr>
          <w:color w:val="000000"/>
        </w:rPr>
        <w:t>Multinomial logistic regression results for the association between former-smoking versus never smoking and intention to vote labour with adjustment for age and variations in other confounders.</w:t>
      </w:r>
    </w:p>
    <w:p w14:paraId="2413072C" w14:textId="77777777" w:rsidR="004D22A8" w:rsidRDefault="004D22A8" w:rsidP="004D22A8">
      <w:pPr>
        <w:jc w:val="both"/>
        <w:rPr>
          <w:color w:val="000000"/>
        </w:rPr>
      </w:pPr>
    </w:p>
    <w:p w14:paraId="0906F0D7" w14:textId="77777777" w:rsidR="004D22A8" w:rsidRDefault="004D22A8" w:rsidP="004D22A8">
      <w:pPr>
        <w:jc w:val="both"/>
        <w:rPr>
          <w:color w:val="000000"/>
        </w:rPr>
      </w:pPr>
    </w:p>
    <w:p w14:paraId="6A521104" w14:textId="77777777" w:rsidR="004D22A8" w:rsidRDefault="004D22A8" w:rsidP="004D22A8">
      <w:pPr>
        <w:jc w:val="both"/>
        <w:rPr>
          <w:color w:val="000000"/>
        </w:rPr>
      </w:pPr>
    </w:p>
    <w:tbl>
      <w:tblPr>
        <w:tblStyle w:val="TableGrid"/>
        <w:tblW w:w="0" w:type="auto"/>
        <w:tblInd w:w="0" w:type="dxa"/>
        <w:tblLook w:val="04A0" w:firstRow="1" w:lastRow="0" w:firstColumn="1" w:lastColumn="0" w:noHBand="0" w:noVBand="1"/>
      </w:tblPr>
      <w:tblGrid>
        <w:gridCol w:w="1265"/>
        <w:gridCol w:w="496"/>
        <w:gridCol w:w="729"/>
        <w:gridCol w:w="722"/>
        <w:gridCol w:w="667"/>
        <w:gridCol w:w="496"/>
        <w:gridCol w:w="729"/>
        <w:gridCol w:w="722"/>
        <w:gridCol w:w="667"/>
        <w:gridCol w:w="496"/>
        <w:gridCol w:w="729"/>
        <w:gridCol w:w="722"/>
        <w:gridCol w:w="576"/>
      </w:tblGrid>
      <w:tr w:rsidR="004D22A8" w14:paraId="4B94104A" w14:textId="77777777" w:rsidTr="00907C48">
        <w:tc>
          <w:tcPr>
            <w:tcW w:w="0" w:type="auto"/>
            <w:tcBorders>
              <w:top w:val="single" w:sz="4" w:space="0" w:color="auto"/>
              <w:left w:val="single" w:sz="4" w:space="0" w:color="auto"/>
              <w:bottom w:val="single" w:sz="4" w:space="0" w:color="auto"/>
              <w:right w:val="single" w:sz="4" w:space="0" w:color="auto"/>
            </w:tcBorders>
          </w:tcPr>
          <w:p w14:paraId="6963A709" w14:textId="77777777" w:rsidR="004D22A8" w:rsidRPr="00746DC8" w:rsidRDefault="004D22A8" w:rsidP="00907C48">
            <w:pPr>
              <w:jc w:val="both"/>
              <w:rPr>
                <w:color w:val="000000"/>
                <w:sz w:val="16"/>
                <w:szCs w:val="16"/>
              </w:rPr>
            </w:pPr>
          </w:p>
        </w:tc>
        <w:tc>
          <w:tcPr>
            <w:tcW w:w="0" w:type="auto"/>
            <w:gridSpan w:val="4"/>
            <w:tcBorders>
              <w:top w:val="single" w:sz="4" w:space="0" w:color="auto"/>
              <w:left w:val="single" w:sz="4" w:space="0" w:color="auto"/>
              <w:bottom w:val="single" w:sz="4" w:space="0" w:color="auto"/>
              <w:right w:val="single" w:sz="4" w:space="0" w:color="auto"/>
            </w:tcBorders>
            <w:hideMark/>
          </w:tcPr>
          <w:p w14:paraId="2F0BE348" w14:textId="77777777" w:rsidR="004D22A8" w:rsidRPr="00746DC8" w:rsidRDefault="004D22A8" w:rsidP="00907C48">
            <w:pPr>
              <w:jc w:val="both"/>
              <w:rPr>
                <w:color w:val="000000"/>
                <w:sz w:val="16"/>
                <w:szCs w:val="16"/>
              </w:rPr>
            </w:pPr>
            <w:r w:rsidRPr="00746DC8">
              <w:rPr>
                <w:color w:val="000000"/>
                <w:sz w:val="16"/>
                <w:szCs w:val="16"/>
              </w:rPr>
              <w:t>Labour versus conservative</w:t>
            </w:r>
          </w:p>
        </w:tc>
        <w:tc>
          <w:tcPr>
            <w:tcW w:w="0" w:type="auto"/>
            <w:gridSpan w:val="4"/>
            <w:tcBorders>
              <w:top w:val="single" w:sz="4" w:space="0" w:color="auto"/>
              <w:left w:val="single" w:sz="4" w:space="0" w:color="auto"/>
              <w:bottom w:val="single" w:sz="4" w:space="0" w:color="auto"/>
              <w:right w:val="single" w:sz="4" w:space="0" w:color="auto"/>
            </w:tcBorders>
            <w:hideMark/>
          </w:tcPr>
          <w:p w14:paraId="761B00EB" w14:textId="77777777" w:rsidR="004D22A8" w:rsidRPr="00746DC8" w:rsidRDefault="004D22A8" w:rsidP="00907C48">
            <w:pPr>
              <w:jc w:val="both"/>
              <w:rPr>
                <w:color w:val="000000"/>
                <w:sz w:val="16"/>
                <w:szCs w:val="16"/>
              </w:rPr>
            </w:pPr>
            <w:r w:rsidRPr="00746DC8">
              <w:rPr>
                <w:color w:val="000000"/>
                <w:sz w:val="16"/>
                <w:szCs w:val="16"/>
              </w:rPr>
              <w:t>Intending not to vote versus conservative</w:t>
            </w:r>
          </w:p>
        </w:tc>
        <w:tc>
          <w:tcPr>
            <w:tcW w:w="0" w:type="auto"/>
            <w:gridSpan w:val="4"/>
            <w:tcBorders>
              <w:top w:val="single" w:sz="4" w:space="0" w:color="auto"/>
              <w:left w:val="single" w:sz="4" w:space="0" w:color="auto"/>
              <w:bottom w:val="single" w:sz="4" w:space="0" w:color="auto"/>
              <w:right w:val="single" w:sz="4" w:space="0" w:color="auto"/>
            </w:tcBorders>
            <w:hideMark/>
          </w:tcPr>
          <w:p w14:paraId="04FF2751" w14:textId="77777777" w:rsidR="004D22A8" w:rsidRPr="00746DC8" w:rsidRDefault="004D22A8" w:rsidP="00907C48">
            <w:pPr>
              <w:jc w:val="both"/>
              <w:rPr>
                <w:color w:val="000000"/>
                <w:sz w:val="16"/>
                <w:szCs w:val="16"/>
              </w:rPr>
            </w:pPr>
            <w:r w:rsidRPr="00746DC8">
              <w:rPr>
                <w:color w:val="000000"/>
                <w:sz w:val="16"/>
                <w:szCs w:val="16"/>
              </w:rPr>
              <w:t>Undecided versus conservative</w:t>
            </w:r>
          </w:p>
        </w:tc>
      </w:tr>
      <w:tr w:rsidR="004D22A8" w14:paraId="2E16EED7"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0A41B3C3" w14:textId="77777777" w:rsidR="004D22A8" w:rsidRPr="00746DC8" w:rsidRDefault="004D22A8" w:rsidP="00907C48">
            <w:pPr>
              <w:jc w:val="both"/>
              <w:rPr>
                <w:color w:val="000000"/>
                <w:sz w:val="16"/>
                <w:szCs w:val="16"/>
              </w:rPr>
            </w:pPr>
            <w:r w:rsidRPr="00746DC8">
              <w:rPr>
                <w:color w:val="000000"/>
                <w:sz w:val="16"/>
                <w:szCs w:val="16"/>
              </w:rPr>
              <w:t>Former-smoker compared to never smoker</w:t>
            </w:r>
          </w:p>
        </w:tc>
        <w:tc>
          <w:tcPr>
            <w:tcW w:w="0" w:type="auto"/>
            <w:tcBorders>
              <w:top w:val="single" w:sz="4" w:space="0" w:color="auto"/>
              <w:left w:val="single" w:sz="4" w:space="0" w:color="auto"/>
              <w:bottom w:val="single" w:sz="4" w:space="0" w:color="auto"/>
              <w:right w:val="single" w:sz="4" w:space="0" w:color="auto"/>
            </w:tcBorders>
            <w:hideMark/>
          </w:tcPr>
          <w:p w14:paraId="159A0141" w14:textId="77777777" w:rsidR="004D22A8" w:rsidRPr="00746DC8" w:rsidRDefault="004D22A8" w:rsidP="00907C48">
            <w:pPr>
              <w:jc w:val="both"/>
              <w:rPr>
                <w:color w:val="000000"/>
                <w:sz w:val="16"/>
                <w:szCs w:val="16"/>
              </w:rPr>
            </w:pPr>
            <w:r w:rsidRPr="00746DC8">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502EE40B" w14:textId="77777777" w:rsidR="004D22A8" w:rsidRPr="00746DC8" w:rsidRDefault="004D22A8" w:rsidP="00907C48">
            <w:pPr>
              <w:jc w:val="both"/>
              <w:rPr>
                <w:color w:val="000000"/>
                <w:sz w:val="16"/>
                <w:szCs w:val="16"/>
              </w:rPr>
            </w:pPr>
            <w:r w:rsidRPr="00746DC8">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31EF5423" w14:textId="77777777" w:rsidR="004D22A8" w:rsidRPr="00746DC8" w:rsidRDefault="004D22A8" w:rsidP="00907C48">
            <w:pPr>
              <w:jc w:val="both"/>
              <w:rPr>
                <w:color w:val="000000"/>
                <w:sz w:val="16"/>
                <w:szCs w:val="16"/>
              </w:rPr>
            </w:pPr>
            <w:r w:rsidRPr="00746DC8">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457B89E6" w14:textId="77777777" w:rsidR="004D22A8" w:rsidRPr="00746DC8" w:rsidRDefault="004D22A8" w:rsidP="00907C48">
            <w:pPr>
              <w:jc w:val="both"/>
              <w:rPr>
                <w:color w:val="000000"/>
                <w:sz w:val="16"/>
                <w:szCs w:val="16"/>
              </w:rPr>
            </w:pPr>
            <w:r w:rsidRPr="00746DC8">
              <w:rPr>
                <w:color w:val="000000"/>
                <w:sz w:val="16"/>
                <w:szCs w:val="16"/>
              </w:rPr>
              <w:t>P</w:t>
            </w:r>
          </w:p>
        </w:tc>
        <w:tc>
          <w:tcPr>
            <w:tcW w:w="0" w:type="auto"/>
            <w:tcBorders>
              <w:top w:val="single" w:sz="4" w:space="0" w:color="auto"/>
              <w:left w:val="single" w:sz="4" w:space="0" w:color="auto"/>
              <w:bottom w:val="single" w:sz="4" w:space="0" w:color="auto"/>
              <w:right w:val="single" w:sz="4" w:space="0" w:color="auto"/>
            </w:tcBorders>
            <w:hideMark/>
          </w:tcPr>
          <w:p w14:paraId="2F660576" w14:textId="77777777" w:rsidR="004D22A8" w:rsidRPr="00746DC8" w:rsidRDefault="004D22A8" w:rsidP="00907C48">
            <w:pPr>
              <w:jc w:val="both"/>
              <w:rPr>
                <w:color w:val="000000"/>
                <w:sz w:val="16"/>
                <w:szCs w:val="16"/>
              </w:rPr>
            </w:pPr>
            <w:r w:rsidRPr="00746DC8">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77EC4F96" w14:textId="77777777" w:rsidR="004D22A8" w:rsidRPr="00746DC8" w:rsidRDefault="004D22A8" w:rsidP="00907C48">
            <w:pPr>
              <w:jc w:val="both"/>
              <w:rPr>
                <w:color w:val="000000"/>
                <w:sz w:val="16"/>
                <w:szCs w:val="16"/>
              </w:rPr>
            </w:pPr>
            <w:r w:rsidRPr="00746DC8">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3FB637E3" w14:textId="77777777" w:rsidR="004D22A8" w:rsidRPr="00746DC8" w:rsidRDefault="004D22A8" w:rsidP="00907C48">
            <w:pPr>
              <w:jc w:val="both"/>
              <w:rPr>
                <w:color w:val="000000"/>
                <w:sz w:val="16"/>
                <w:szCs w:val="16"/>
              </w:rPr>
            </w:pPr>
            <w:r w:rsidRPr="00746DC8">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4C8AC5D2" w14:textId="77777777" w:rsidR="004D22A8" w:rsidRPr="00746DC8" w:rsidRDefault="004D22A8" w:rsidP="00907C48">
            <w:pPr>
              <w:jc w:val="both"/>
              <w:rPr>
                <w:color w:val="000000"/>
                <w:sz w:val="16"/>
                <w:szCs w:val="16"/>
              </w:rPr>
            </w:pPr>
            <w:r w:rsidRPr="00746DC8">
              <w:rPr>
                <w:color w:val="000000"/>
                <w:sz w:val="16"/>
                <w:szCs w:val="16"/>
              </w:rPr>
              <w:t>P</w:t>
            </w:r>
          </w:p>
        </w:tc>
        <w:tc>
          <w:tcPr>
            <w:tcW w:w="0" w:type="auto"/>
            <w:tcBorders>
              <w:top w:val="single" w:sz="4" w:space="0" w:color="auto"/>
              <w:left w:val="single" w:sz="4" w:space="0" w:color="auto"/>
              <w:bottom w:val="single" w:sz="4" w:space="0" w:color="auto"/>
              <w:right w:val="single" w:sz="4" w:space="0" w:color="auto"/>
            </w:tcBorders>
            <w:hideMark/>
          </w:tcPr>
          <w:p w14:paraId="02D3F8A3" w14:textId="77777777" w:rsidR="004D22A8" w:rsidRPr="00746DC8" w:rsidRDefault="004D22A8" w:rsidP="00907C48">
            <w:pPr>
              <w:jc w:val="both"/>
              <w:rPr>
                <w:color w:val="000000"/>
                <w:sz w:val="16"/>
                <w:szCs w:val="16"/>
              </w:rPr>
            </w:pPr>
            <w:r w:rsidRPr="00746DC8">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18F6358C" w14:textId="77777777" w:rsidR="004D22A8" w:rsidRPr="00746DC8" w:rsidRDefault="004D22A8" w:rsidP="00907C48">
            <w:pPr>
              <w:jc w:val="both"/>
              <w:rPr>
                <w:color w:val="000000"/>
                <w:sz w:val="16"/>
                <w:szCs w:val="16"/>
              </w:rPr>
            </w:pPr>
            <w:r w:rsidRPr="00746DC8">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3870F568" w14:textId="77777777" w:rsidR="004D22A8" w:rsidRPr="00746DC8" w:rsidRDefault="004D22A8" w:rsidP="00907C48">
            <w:pPr>
              <w:jc w:val="both"/>
              <w:rPr>
                <w:color w:val="000000"/>
                <w:sz w:val="16"/>
                <w:szCs w:val="16"/>
              </w:rPr>
            </w:pPr>
            <w:r w:rsidRPr="00746DC8">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60837471" w14:textId="77777777" w:rsidR="004D22A8" w:rsidRPr="00746DC8" w:rsidRDefault="004D22A8" w:rsidP="00907C48">
            <w:pPr>
              <w:jc w:val="both"/>
              <w:rPr>
                <w:color w:val="000000"/>
                <w:sz w:val="16"/>
                <w:szCs w:val="16"/>
              </w:rPr>
            </w:pPr>
            <w:r w:rsidRPr="00746DC8">
              <w:rPr>
                <w:color w:val="000000"/>
                <w:sz w:val="16"/>
                <w:szCs w:val="16"/>
              </w:rPr>
              <w:t>P</w:t>
            </w:r>
          </w:p>
        </w:tc>
      </w:tr>
      <w:tr w:rsidR="004D22A8" w14:paraId="7B450269"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40D57523" w14:textId="77777777" w:rsidR="004D22A8" w:rsidRPr="00746DC8" w:rsidRDefault="004D22A8" w:rsidP="00907C48">
            <w:pPr>
              <w:jc w:val="both"/>
              <w:rPr>
                <w:color w:val="000000"/>
                <w:sz w:val="16"/>
                <w:szCs w:val="16"/>
              </w:rPr>
            </w:pPr>
            <w:r w:rsidRPr="00746DC8">
              <w:rPr>
                <w:color w:val="000000"/>
                <w:sz w:val="16"/>
                <w:szCs w:val="16"/>
              </w:rPr>
              <w:t>Adjusted for:</w:t>
            </w:r>
          </w:p>
          <w:p w14:paraId="57FBA10C" w14:textId="77777777" w:rsidR="004D22A8" w:rsidRPr="00746DC8" w:rsidRDefault="004D22A8" w:rsidP="00907C48">
            <w:pPr>
              <w:jc w:val="both"/>
              <w:rPr>
                <w:color w:val="000000"/>
                <w:sz w:val="16"/>
                <w:szCs w:val="16"/>
              </w:rPr>
            </w:pPr>
            <w:r w:rsidRPr="00746DC8">
              <w:rPr>
                <w:color w:val="000000"/>
                <w:sz w:val="16"/>
                <w:szCs w:val="16"/>
              </w:rPr>
              <w:t>Age</w:t>
            </w:r>
          </w:p>
          <w:p w14:paraId="6B5E2153" w14:textId="77777777" w:rsidR="004D22A8" w:rsidRPr="00746DC8" w:rsidRDefault="004D22A8" w:rsidP="00907C48">
            <w:pPr>
              <w:jc w:val="both"/>
              <w:rPr>
                <w:color w:val="000000"/>
                <w:sz w:val="16"/>
                <w:szCs w:val="16"/>
              </w:rPr>
            </w:pPr>
            <w:r w:rsidRPr="00746DC8">
              <w:rPr>
                <w:color w:val="000000"/>
                <w:sz w:val="16"/>
                <w:szCs w:val="16"/>
              </w:rPr>
              <w:t>Gender</w:t>
            </w:r>
          </w:p>
          <w:p w14:paraId="1531506F" w14:textId="77777777" w:rsidR="004D22A8" w:rsidRPr="00746DC8" w:rsidRDefault="004D22A8" w:rsidP="00907C48">
            <w:pPr>
              <w:jc w:val="both"/>
              <w:rPr>
                <w:color w:val="000000"/>
                <w:sz w:val="16"/>
                <w:szCs w:val="16"/>
              </w:rPr>
            </w:pPr>
            <w:r w:rsidRPr="00746DC8">
              <w:rPr>
                <w:color w:val="000000"/>
                <w:sz w:val="16"/>
                <w:szCs w:val="16"/>
              </w:rPr>
              <w:t>Occupation social grade</w:t>
            </w:r>
          </w:p>
          <w:p w14:paraId="1FE77FBA" w14:textId="77777777" w:rsidR="004D22A8" w:rsidRPr="00746DC8" w:rsidRDefault="004D22A8" w:rsidP="00907C48">
            <w:pPr>
              <w:jc w:val="both"/>
              <w:rPr>
                <w:color w:val="000000"/>
                <w:sz w:val="16"/>
                <w:szCs w:val="16"/>
              </w:rPr>
            </w:pPr>
            <w:r w:rsidRPr="00746DC8">
              <w:rPr>
                <w:color w:val="000000"/>
                <w:sz w:val="16"/>
                <w:szCs w:val="16"/>
              </w:rPr>
              <w:t>AUDIT</w:t>
            </w:r>
          </w:p>
        </w:tc>
        <w:tc>
          <w:tcPr>
            <w:tcW w:w="0" w:type="auto"/>
            <w:tcBorders>
              <w:top w:val="single" w:sz="4" w:space="0" w:color="auto"/>
              <w:left w:val="single" w:sz="4" w:space="0" w:color="auto"/>
              <w:bottom w:val="single" w:sz="4" w:space="0" w:color="auto"/>
              <w:right w:val="single" w:sz="4" w:space="0" w:color="auto"/>
            </w:tcBorders>
            <w:hideMark/>
          </w:tcPr>
          <w:p w14:paraId="0F1BCE67" w14:textId="77777777" w:rsidR="004D22A8" w:rsidRPr="00746DC8" w:rsidRDefault="004D22A8" w:rsidP="00907C48">
            <w:pPr>
              <w:jc w:val="both"/>
              <w:rPr>
                <w:color w:val="000000"/>
                <w:sz w:val="16"/>
                <w:szCs w:val="16"/>
              </w:rPr>
            </w:pPr>
            <w:r w:rsidRPr="00746DC8">
              <w:rPr>
                <w:color w:val="000000"/>
                <w:sz w:val="16"/>
                <w:szCs w:val="16"/>
              </w:rPr>
              <w:t>1.10</w:t>
            </w:r>
          </w:p>
        </w:tc>
        <w:tc>
          <w:tcPr>
            <w:tcW w:w="0" w:type="auto"/>
            <w:tcBorders>
              <w:top w:val="single" w:sz="4" w:space="0" w:color="auto"/>
              <w:left w:val="single" w:sz="4" w:space="0" w:color="auto"/>
              <w:bottom w:val="single" w:sz="4" w:space="0" w:color="auto"/>
              <w:right w:val="single" w:sz="4" w:space="0" w:color="auto"/>
            </w:tcBorders>
            <w:hideMark/>
          </w:tcPr>
          <w:p w14:paraId="38C9F200" w14:textId="77777777" w:rsidR="004D22A8" w:rsidRPr="00746DC8" w:rsidRDefault="004D22A8" w:rsidP="00907C48">
            <w:pPr>
              <w:jc w:val="both"/>
              <w:rPr>
                <w:color w:val="000000"/>
                <w:sz w:val="16"/>
                <w:szCs w:val="16"/>
              </w:rPr>
            </w:pPr>
            <w:r w:rsidRPr="00746DC8">
              <w:rPr>
                <w:color w:val="000000"/>
                <w:sz w:val="16"/>
                <w:szCs w:val="16"/>
              </w:rPr>
              <w:t>0.02</w:t>
            </w:r>
          </w:p>
        </w:tc>
        <w:tc>
          <w:tcPr>
            <w:tcW w:w="0" w:type="auto"/>
            <w:tcBorders>
              <w:top w:val="single" w:sz="4" w:space="0" w:color="auto"/>
              <w:left w:val="single" w:sz="4" w:space="0" w:color="auto"/>
              <w:bottom w:val="single" w:sz="4" w:space="0" w:color="auto"/>
              <w:right w:val="single" w:sz="4" w:space="0" w:color="auto"/>
            </w:tcBorders>
            <w:hideMark/>
          </w:tcPr>
          <w:p w14:paraId="3655C6C3" w14:textId="77777777" w:rsidR="004D22A8" w:rsidRPr="00746DC8" w:rsidRDefault="004D22A8" w:rsidP="00907C48">
            <w:pPr>
              <w:jc w:val="both"/>
              <w:rPr>
                <w:color w:val="000000"/>
                <w:sz w:val="16"/>
                <w:szCs w:val="16"/>
              </w:rPr>
            </w:pPr>
            <w:r w:rsidRPr="00746DC8">
              <w:rPr>
                <w:color w:val="000000"/>
                <w:sz w:val="16"/>
                <w:szCs w:val="16"/>
              </w:rPr>
              <w:t>1.17</w:t>
            </w:r>
          </w:p>
        </w:tc>
        <w:tc>
          <w:tcPr>
            <w:tcW w:w="0" w:type="auto"/>
            <w:tcBorders>
              <w:top w:val="single" w:sz="4" w:space="0" w:color="auto"/>
              <w:left w:val="single" w:sz="4" w:space="0" w:color="auto"/>
              <w:bottom w:val="single" w:sz="4" w:space="0" w:color="auto"/>
              <w:right w:val="single" w:sz="4" w:space="0" w:color="auto"/>
            </w:tcBorders>
            <w:hideMark/>
          </w:tcPr>
          <w:p w14:paraId="13B6FBBD" w14:textId="77777777" w:rsidR="004D22A8" w:rsidRPr="00746DC8" w:rsidRDefault="004D22A8" w:rsidP="00907C48">
            <w:pPr>
              <w:jc w:val="both"/>
              <w:rPr>
                <w:color w:val="000000"/>
                <w:sz w:val="16"/>
                <w:szCs w:val="16"/>
              </w:rPr>
            </w:pPr>
            <w:r w:rsidRPr="00746DC8">
              <w:rPr>
                <w:color w:val="000000"/>
                <w:sz w:val="16"/>
                <w:szCs w:val="16"/>
              </w:rPr>
              <w:t>0.007</w:t>
            </w:r>
          </w:p>
        </w:tc>
        <w:tc>
          <w:tcPr>
            <w:tcW w:w="0" w:type="auto"/>
            <w:tcBorders>
              <w:top w:val="single" w:sz="4" w:space="0" w:color="auto"/>
              <w:left w:val="single" w:sz="4" w:space="0" w:color="auto"/>
              <w:bottom w:val="single" w:sz="4" w:space="0" w:color="auto"/>
              <w:right w:val="single" w:sz="4" w:space="0" w:color="auto"/>
            </w:tcBorders>
            <w:hideMark/>
          </w:tcPr>
          <w:p w14:paraId="6DE42D6A" w14:textId="77777777" w:rsidR="004D22A8" w:rsidRPr="00746DC8" w:rsidRDefault="004D22A8" w:rsidP="00907C48">
            <w:pPr>
              <w:jc w:val="both"/>
              <w:rPr>
                <w:color w:val="000000"/>
                <w:sz w:val="16"/>
                <w:szCs w:val="16"/>
              </w:rPr>
            </w:pPr>
            <w:r w:rsidRPr="00746DC8">
              <w:rPr>
                <w:color w:val="000000"/>
                <w:sz w:val="16"/>
                <w:szCs w:val="16"/>
              </w:rPr>
              <w:t>1.17</w:t>
            </w:r>
          </w:p>
        </w:tc>
        <w:tc>
          <w:tcPr>
            <w:tcW w:w="0" w:type="auto"/>
            <w:tcBorders>
              <w:top w:val="single" w:sz="4" w:space="0" w:color="auto"/>
              <w:left w:val="single" w:sz="4" w:space="0" w:color="auto"/>
              <w:bottom w:val="single" w:sz="4" w:space="0" w:color="auto"/>
              <w:right w:val="single" w:sz="4" w:space="0" w:color="auto"/>
            </w:tcBorders>
            <w:hideMark/>
          </w:tcPr>
          <w:p w14:paraId="65AF3EB5" w14:textId="77777777" w:rsidR="004D22A8" w:rsidRPr="00746DC8" w:rsidRDefault="004D22A8" w:rsidP="00907C48">
            <w:pPr>
              <w:jc w:val="both"/>
              <w:rPr>
                <w:color w:val="000000"/>
                <w:sz w:val="16"/>
                <w:szCs w:val="16"/>
              </w:rPr>
            </w:pPr>
            <w:r w:rsidRPr="00746DC8">
              <w:rPr>
                <w:color w:val="000000"/>
                <w:sz w:val="16"/>
                <w:szCs w:val="16"/>
              </w:rPr>
              <w:t>1.07</w:t>
            </w:r>
          </w:p>
        </w:tc>
        <w:tc>
          <w:tcPr>
            <w:tcW w:w="0" w:type="auto"/>
            <w:tcBorders>
              <w:top w:val="single" w:sz="4" w:space="0" w:color="auto"/>
              <w:left w:val="single" w:sz="4" w:space="0" w:color="auto"/>
              <w:bottom w:val="single" w:sz="4" w:space="0" w:color="auto"/>
              <w:right w:val="single" w:sz="4" w:space="0" w:color="auto"/>
            </w:tcBorders>
            <w:hideMark/>
          </w:tcPr>
          <w:p w14:paraId="0F0581B2" w14:textId="77777777" w:rsidR="004D22A8" w:rsidRPr="00746DC8" w:rsidRDefault="004D22A8" w:rsidP="00907C48">
            <w:pPr>
              <w:jc w:val="both"/>
              <w:rPr>
                <w:color w:val="000000"/>
                <w:sz w:val="16"/>
                <w:szCs w:val="16"/>
              </w:rPr>
            </w:pPr>
            <w:r w:rsidRPr="00746DC8">
              <w:rPr>
                <w:color w:val="000000"/>
                <w:sz w:val="16"/>
                <w:szCs w:val="16"/>
              </w:rPr>
              <w:t>1.28</w:t>
            </w:r>
          </w:p>
        </w:tc>
        <w:tc>
          <w:tcPr>
            <w:tcW w:w="0" w:type="auto"/>
            <w:tcBorders>
              <w:top w:val="single" w:sz="4" w:space="0" w:color="auto"/>
              <w:left w:val="single" w:sz="4" w:space="0" w:color="auto"/>
              <w:bottom w:val="single" w:sz="4" w:space="0" w:color="auto"/>
              <w:right w:val="single" w:sz="4" w:space="0" w:color="auto"/>
            </w:tcBorders>
            <w:hideMark/>
          </w:tcPr>
          <w:p w14:paraId="614D3845" w14:textId="77777777" w:rsidR="004D22A8" w:rsidRPr="00746DC8" w:rsidRDefault="004D22A8" w:rsidP="00907C48">
            <w:pPr>
              <w:jc w:val="both"/>
              <w:rPr>
                <w:color w:val="000000"/>
                <w:sz w:val="16"/>
                <w:szCs w:val="16"/>
              </w:rPr>
            </w:pPr>
            <w:r w:rsidRPr="00746DC8">
              <w:rPr>
                <w:color w:val="000000"/>
                <w:sz w:val="16"/>
                <w:szCs w:val="16"/>
              </w:rPr>
              <w:t>0.001</w:t>
            </w:r>
          </w:p>
        </w:tc>
        <w:tc>
          <w:tcPr>
            <w:tcW w:w="0" w:type="auto"/>
            <w:tcBorders>
              <w:top w:val="single" w:sz="4" w:space="0" w:color="auto"/>
              <w:left w:val="single" w:sz="4" w:space="0" w:color="auto"/>
              <w:bottom w:val="single" w:sz="4" w:space="0" w:color="auto"/>
              <w:right w:val="single" w:sz="4" w:space="0" w:color="auto"/>
            </w:tcBorders>
            <w:hideMark/>
          </w:tcPr>
          <w:p w14:paraId="6A748827" w14:textId="77777777" w:rsidR="004D22A8" w:rsidRPr="00746DC8" w:rsidRDefault="004D22A8" w:rsidP="00907C48">
            <w:pPr>
              <w:jc w:val="both"/>
              <w:rPr>
                <w:color w:val="000000"/>
                <w:sz w:val="16"/>
                <w:szCs w:val="16"/>
              </w:rPr>
            </w:pPr>
            <w:r w:rsidRPr="00746DC8">
              <w:rPr>
                <w:color w:val="000000"/>
                <w:sz w:val="16"/>
                <w:szCs w:val="16"/>
              </w:rPr>
              <w:t>1.04</w:t>
            </w:r>
          </w:p>
        </w:tc>
        <w:tc>
          <w:tcPr>
            <w:tcW w:w="0" w:type="auto"/>
            <w:tcBorders>
              <w:top w:val="single" w:sz="4" w:space="0" w:color="auto"/>
              <w:left w:val="single" w:sz="4" w:space="0" w:color="auto"/>
              <w:bottom w:val="single" w:sz="4" w:space="0" w:color="auto"/>
              <w:right w:val="single" w:sz="4" w:space="0" w:color="auto"/>
            </w:tcBorders>
            <w:hideMark/>
          </w:tcPr>
          <w:p w14:paraId="13983F40" w14:textId="77777777" w:rsidR="004D22A8" w:rsidRPr="00746DC8" w:rsidRDefault="004D22A8" w:rsidP="00907C48">
            <w:pPr>
              <w:jc w:val="both"/>
              <w:rPr>
                <w:color w:val="000000"/>
                <w:sz w:val="16"/>
                <w:szCs w:val="16"/>
              </w:rPr>
            </w:pPr>
            <w:r w:rsidRPr="00746DC8">
              <w:rPr>
                <w:color w:val="000000"/>
                <w:sz w:val="16"/>
                <w:szCs w:val="16"/>
              </w:rPr>
              <w:t xml:space="preserve">0.96 </w:t>
            </w:r>
          </w:p>
        </w:tc>
        <w:tc>
          <w:tcPr>
            <w:tcW w:w="0" w:type="auto"/>
            <w:tcBorders>
              <w:top w:val="single" w:sz="4" w:space="0" w:color="auto"/>
              <w:left w:val="single" w:sz="4" w:space="0" w:color="auto"/>
              <w:bottom w:val="single" w:sz="4" w:space="0" w:color="auto"/>
              <w:right w:val="single" w:sz="4" w:space="0" w:color="auto"/>
            </w:tcBorders>
            <w:hideMark/>
          </w:tcPr>
          <w:p w14:paraId="52BF301F" w14:textId="77777777" w:rsidR="004D22A8" w:rsidRPr="00746DC8" w:rsidRDefault="004D22A8" w:rsidP="00907C48">
            <w:pPr>
              <w:jc w:val="both"/>
              <w:rPr>
                <w:color w:val="000000"/>
                <w:sz w:val="16"/>
                <w:szCs w:val="16"/>
              </w:rPr>
            </w:pPr>
            <w:r w:rsidRPr="00746DC8">
              <w:rPr>
                <w:color w:val="000000"/>
                <w:sz w:val="16"/>
                <w:szCs w:val="16"/>
              </w:rPr>
              <w:t>1.11</w:t>
            </w:r>
          </w:p>
        </w:tc>
        <w:tc>
          <w:tcPr>
            <w:tcW w:w="0" w:type="auto"/>
            <w:tcBorders>
              <w:top w:val="single" w:sz="4" w:space="0" w:color="auto"/>
              <w:left w:val="single" w:sz="4" w:space="0" w:color="auto"/>
              <w:bottom w:val="single" w:sz="4" w:space="0" w:color="auto"/>
              <w:right w:val="single" w:sz="4" w:space="0" w:color="auto"/>
            </w:tcBorders>
            <w:hideMark/>
          </w:tcPr>
          <w:p w14:paraId="0BA6061B" w14:textId="77777777" w:rsidR="004D22A8" w:rsidRPr="00746DC8" w:rsidRDefault="004D22A8" w:rsidP="00907C48">
            <w:pPr>
              <w:jc w:val="both"/>
              <w:rPr>
                <w:color w:val="000000"/>
                <w:sz w:val="16"/>
                <w:szCs w:val="16"/>
              </w:rPr>
            </w:pPr>
            <w:r w:rsidRPr="00746DC8">
              <w:rPr>
                <w:color w:val="000000"/>
                <w:sz w:val="16"/>
                <w:szCs w:val="16"/>
              </w:rPr>
              <w:t>0.371</w:t>
            </w:r>
          </w:p>
        </w:tc>
      </w:tr>
      <w:tr w:rsidR="004D22A8" w14:paraId="7C338F4F"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217A76B9" w14:textId="77777777" w:rsidR="004D22A8" w:rsidRPr="00746DC8" w:rsidRDefault="004D22A8" w:rsidP="00907C48">
            <w:pPr>
              <w:jc w:val="both"/>
              <w:rPr>
                <w:color w:val="000000"/>
                <w:sz w:val="16"/>
                <w:szCs w:val="16"/>
              </w:rPr>
            </w:pPr>
            <w:r w:rsidRPr="00746DC8">
              <w:rPr>
                <w:color w:val="000000"/>
                <w:sz w:val="16"/>
                <w:szCs w:val="16"/>
              </w:rPr>
              <w:t>Adjusted for:</w:t>
            </w:r>
          </w:p>
          <w:p w14:paraId="7229655B" w14:textId="77777777" w:rsidR="004D22A8" w:rsidRPr="00746DC8" w:rsidRDefault="004D22A8" w:rsidP="00907C48">
            <w:pPr>
              <w:jc w:val="both"/>
              <w:rPr>
                <w:color w:val="000000"/>
                <w:sz w:val="16"/>
                <w:szCs w:val="16"/>
              </w:rPr>
            </w:pPr>
            <w:r w:rsidRPr="00746DC8">
              <w:rPr>
                <w:color w:val="000000"/>
                <w:sz w:val="16"/>
                <w:szCs w:val="16"/>
              </w:rPr>
              <w:t>Age</w:t>
            </w:r>
          </w:p>
          <w:p w14:paraId="39223F35" w14:textId="77777777" w:rsidR="004D22A8" w:rsidRPr="00746DC8" w:rsidRDefault="004D22A8" w:rsidP="00907C48">
            <w:pPr>
              <w:jc w:val="both"/>
              <w:rPr>
                <w:color w:val="000000"/>
                <w:sz w:val="16"/>
                <w:szCs w:val="16"/>
              </w:rPr>
            </w:pPr>
            <w:r w:rsidRPr="00746DC8">
              <w:rPr>
                <w:color w:val="000000"/>
                <w:sz w:val="16"/>
                <w:szCs w:val="16"/>
              </w:rPr>
              <w:t>Government office region</w:t>
            </w:r>
          </w:p>
          <w:p w14:paraId="71DFA480" w14:textId="77777777" w:rsidR="004D22A8" w:rsidRPr="00746DC8" w:rsidRDefault="004D22A8" w:rsidP="00907C48">
            <w:pPr>
              <w:jc w:val="both"/>
              <w:rPr>
                <w:color w:val="000000"/>
                <w:sz w:val="16"/>
                <w:szCs w:val="16"/>
              </w:rPr>
            </w:pPr>
            <w:r w:rsidRPr="00746DC8">
              <w:rPr>
                <w:color w:val="000000"/>
                <w:sz w:val="16"/>
                <w:szCs w:val="16"/>
              </w:rPr>
              <w:t>Occupation social grade</w:t>
            </w:r>
          </w:p>
          <w:p w14:paraId="2BB6B0F2" w14:textId="77777777" w:rsidR="004D22A8" w:rsidRPr="00746DC8" w:rsidRDefault="004D22A8" w:rsidP="00907C48">
            <w:pPr>
              <w:jc w:val="both"/>
              <w:rPr>
                <w:color w:val="000000"/>
                <w:sz w:val="16"/>
                <w:szCs w:val="16"/>
              </w:rPr>
            </w:pPr>
            <w:r w:rsidRPr="00746DC8">
              <w:rPr>
                <w:color w:val="000000"/>
                <w:sz w:val="16"/>
                <w:szCs w:val="16"/>
              </w:rPr>
              <w:t>AUDIT</w:t>
            </w:r>
          </w:p>
        </w:tc>
        <w:tc>
          <w:tcPr>
            <w:tcW w:w="0" w:type="auto"/>
            <w:tcBorders>
              <w:top w:val="single" w:sz="4" w:space="0" w:color="auto"/>
              <w:left w:val="single" w:sz="4" w:space="0" w:color="auto"/>
              <w:bottom w:val="single" w:sz="4" w:space="0" w:color="auto"/>
              <w:right w:val="single" w:sz="4" w:space="0" w:color="auto"/>
            </w:tcBorders>
            <w:hideMark/>
          </w:tcPr>
          <w:p w14:paraId="1AAF03DD" w14:textId="77777777" w:rsidR="004D22A8" w:rsidRPr="00746DC8" w:rsidRDefault="004D22A8" w:rsidP="00907C48">
            <w:pPr>
              <w:jc w:val="both"/>
              <w:rPr>
                <w:color w:val="000000"/>
                <w:sz w:val="16"/>
                <w:szCs w:val="16"/>
              </w:rPr>
            </w:pPr>
            <w:r w:rsidRPr="00746DC8">
              <w:rPr>
                <w:color w:val="000000"/>
                <w:sz w:val="16"/>
                <w:szCs w:val="16"/>
              </w:rPr>
              <w:t>1.11</w:t>
            </w:r>
          </w:p>
        </w:tc>
        <w:tc>
          <w:tcPr>
            <w:tcW w:w="0" w:type="auto"/>
            <w:tcBorders>
              <w:top w:val="single" w:sz="4" w:space="0" w:color="auto"/>
              <w:left w:val="single" w:sz="4" w:space="0" w:color="auto"/>
              <w:bottom w:val="single" w:sz="4" w:space="0" w:color="auto"/>
              <w:right w:val="single" w:sz="4" w:space="0" w:color="auto"/>
            </w:tcBorders>
            <w:hideMark/>
          </w:tcPr>
          <w:p w14:paraId="473407DB" w14:textId="77777777" w:rsidR="004D22A8" w:rsidRPr="00746DC8" w:rsidRDefault="004D22A8" w:rsidP="00907C48">
            <w:pPr>
              <w:jc w:val="both"/>
              <w:rPr>
                <w:color w:val="000000"/>
                <w:sz w:val="16"/>
                <w:szCs w:val="16"/>
              </w:rPr>
            </w:pPr>
            <w:r w:rsidRPr="00746DC8">
              <w:rPr>
                <w:color w:val="000000"/>
                <w:sz w:val="16"/>
                <w:szCs w:val="16"/>
              </w:rPr>
              <w:t>1.03</w:t>
            </w:r>
          </w:p>
        </w:tc>
        <w:tc>
          <w:tcPr>
            <w:tcW w:w="0" w:type="auto"/>
            <w:tcBorders>
              <w:top w:val="single" w:sz="4" w:space="0" w:color="auto"/>
              <w:left w:val="single" w:sz="4" w:space="0" w:color="auto"/>
              <w:bottom w:val="single" w:sz="4" w:space="0" w:color="auto"/>
              <w:right w:val="single" w:sz="4" w:space="0" w:color="auto"/>
            </w:tcBorders>
            <w:hideMark/>
          </w:tcPr>
          <w:p w14:paraId="321E3CD8" w14:textId="77777777" w:rsidR="004D22A8" w:rsidRPr="00746DC8" w:rsidRDefault="004D22A8" w:rsidP="00907C48">
            <w:pPr>
              <w:jc w:val="both"/>
              <w:rPr>
                <w:color w:val="000000"/>
                <w:sz w:val="16"/>
                <w:szCs w:val="16"/>
              </w:rPr>
            </w:pPr>
            <w:r w:rsidRPr="00746DC8">
              <w:rPr>
                <w:color w:val="000000"/>
                <w:sz w:val="16"/>
                <w:szCs w:val="16"/>
              </w:rPr>
              <w:t>1.19</w:t>
            </w:r>
          </w:p>
        </w:tc>
        <w:tc>
          <w:tcPr>
            <w:tcW w:w="0" w:type="auto"/>
            <w:tcBorders>
              <w:top w:val="single" w:sz="4" w:space="0" w:color="auto"/>
              <w:left w:val="single" w:sz="4" w:space="0" w:color="auto"/>
              <w:bottom w:val="single" w:sz="4" w:space="0" w:color="auto"/>
              <w:right w:val="single" w:sz="4" w:space="0" w:color="auto"/>
            </w:tcBorders>
            <w:hideMark/>
          </w:tcPr>
          <w:p w14:paraId="4D10ED9B" w14:textId="77777777" w:rsidR="004D22A8" w:rsidRPr="00746DC8" w:rsidRDefault="004D22A8" w:rsidP="00907C48">
            <w:pPr>
              <w:jc w:val="both"/>
              <w:rPr>
                <w:color w:val="000000"/>
                <w:sz w:val="16"/>
                <w:szCs w:val="16"/>
              </w:rPr>
            </w:pPr>
            <w:r w:rsidRPr="00746DC8">
              <w:rPr>
                <w:color w:val="000000"/>
                <w:sz w:val="16"/>
                <w:szCs w:val="16"/>
              </w:rPr>
              <w:t>0.003</w:t>
            </w:r>
          </w:p>
        </w:tc>
        <w:tc>
          <w:tcPr>
            <w:tcW w:w="0" w:type="auto"/>
            <w:tcBorders>
              <w:top w:val="single" w:sz="4" w:space="0" w:color="auto"/>
              <w:left w:val="single" w:sz="4" w:space="0" w:color="auto"/>
              <w:bottom w:val="single" w:sz="4" w:space="0" w:color="auto"/>
              <w:right w:val="single" w:sz="4" w:space="0" w:color="auto"/>
            </w:tcBorders>
            <w:hideMark/>
          </w:tcPr>
          <w:p w14:paraId="1D78238F" w14:textId="77777777" w:rsidR="004D22A8" w:rsidRPr="00746DC8" w:rsidRDefault="004D22A8" w:rsidP="00907C48">
            <w:pPr>
              <w:jc w:val="both"/>
              <w:rPr>
                <w:color w:val="000000"/>
                <w:sz w:val="16"/>
                <w:szCs w:val="16"/>
              </w:rPr>
            </w:pPr>
            <w:r w:rsidRPr="00746DC8">
              <w:rPr>
                <w:color w:val="000000"/>
                <w:sz w:val="16"/>
                <w:szCs w:val="16"/>
              </w:rPr>
              <w:t>1.17</w:t>
            </w:r>
          </w:p>
        </w:tc>
        <w:tc>
          <w:tcPr>
            <w:tcW w:w="0" w:type="auto"/>
            <w:tcBorders>
              <w:top w:val="single" w:sz="4" w:space="0" w:color="auto"/>
              <w:left w:val="single" w:sz="4" w:space="0" w:color="auto"/>
              <w:bottom w:val="single" w:sz="4" w:space="0" w:color="auto"/>
              <w:right w:val="single" w:sz="4" w:space="0" w:color="auto"/>
            </w:tcBorders>
            <w:hideMark/>
          </w:tcPr>
          <w:p w14:paraId="24F8ED08" w14:textId="77777777" w:rsidR="004D22A8" w:rsidRPr="00746DC8" w:rsidRDefault="004D22A8" w:rsidP="00907C48">
            <w:pPr>
              <w:jc w:val="both"/>
              <w:rPr>
                <w:color w:val="000000"/>
                <w:sz w:val="16"/>
                <w:szCs w:val="16"/>
              </w:rPr>
            </w:pPr>
            <w:r w:rsidRPr="00746DC8">
              <w:rPr>
                <w:color w:val="000000"/>
                <w:sz w:val="16"/>
                <w:szCs w:val="16"/>
              </w:rPr>
              <w:t>1.07</w:t>
            </w:r>
          </w:p>
        </w:tc>
        <w:tc>
          <w:tcPr>
            <w:tcW w:w="0" w:type="auto"/>
            <w:tcBorders>
              <w:top w:val="single" w:sz="4" w:space="0" w:color="auto"/>
              <w:left w:val="single" w:sz="4" w:space="0" w:color="auto"/>
              <w:bottom w:val="single" w:sz="4" w:space="0" w:color="auto"/>
              <w:right w:val="single" w:sz="4" w:space="0" w:color="auto"/>
            </w:tcBorders>
            <w:hideMark/>
          </w:tcPr>
          <w:p w14:paraId="7CAA1BB4" w14:textId="77777777" w:rsidR="004D22A8" w:rsidRPr="00746DC8" w:rsidRDefault="004D22A8" w:rsidP="00907C48">
            <w:pPr>
              <w:jc w:val="both"/>
              <w:rPr>
                <w:color w:val="000000"/>
                <w:sz w:val="16"/>
                <w:szCs w:val="16"/>
              </w:rPr>
            </w:pPr>
            <w:r w:rsidRPr="00746DC8">
              <w:rPr>
                <w:color w:val="000000"/>
                <w:sz w:val="16"/>
                <w:szCs w:val="16"/>
              </w:rPr>
              <w:t>1.28</w:t>
            </w:r>
          </w:p>
        </w:tc>
        <w:tc>
          <w:tcPr>
            <w:tcW w:w="0" w:type="auto"/>
            <w:tcBorders>
              <w:top w:val="single" w:sz="4" w:space="0" w:color="auto"/>
              <w:left w:val="single" w:sz="4" w:space="0" w:color="auto"/>
              <w:bottom w:val="single" w:sz="4" w:space="0" w:color="auto"/>
              <w:right w:val="single" w:sz="4" w:space="0" w:color="auto"/>
            </w:tcBorders>
            <w:hideMark/>
          </w:tcPr>
          <w:p w14:paraId="24F5B364" w14:textId="77777777" w:rsidR="004D22A8" w:rsidRPr="00746DC8" w:rsidRDefault="004D22A8" w:rsidP="00907C48">
            <w:pPr>
              <w:jc w:val="both"/>
              <w:rPr>
                <w:color w:val="000000"/>
                <w:sz w:val="16"/>
                <w:szCs w:val="16"/>
              </w:rPr>
            </w:pPr>
            <w:r w:rsidRPr="00746DC8">
              <w:rPr>
                <w:color w:val="000000"/>
                <w:sz w:val="16"/>
                <w:szCs w:val="16"/>
              </w:rPr>
              <w:t>0.001</w:t>
            </w:r>
          </w:p>
        </w:tc>
        <w:tc>
          <w:tcPr>
            <w:tcW w:w="0" w:type="auto"/>
            <w:tcBorders>
              <w:top w:val="single" w:sz="4" w:space="0" w:color="auto"/>
              <w:left w:val="single" w:sz="4" w:space="0" w:color="auto"/>
              <w:bottom w:val="single" w:sz="4" w:space="0" w:color="auto"/>
              <w:right w:val="single" w:sz="4" w:space="0" w:color="auto"/>
            </w:tcBorders>
            <w:hideMark/>
          </w:tcPr>
          <w:p w14:paraId="00EFC57E" w14:textId="77777777" w:rsidR="004D22A8" w:rsidRPr="00746DC8" w:rsidRDefault="004D22A8" w:rsidP="00907C48">
            <w:pPr>
              <w:jc w:val="both"/>
              <w:rPr>
                <w:color w:val="000000"/>
                <w:sz w:val="16"/>
                <w:szCs w:val="16"/>
              </w:rPr>
            </w:pPr>
            <w:r w:rsidRPr="00746DC8">
              <w:rPr>
                <w:color w:val="000000"/>
                <w:sz w:val="16"/>
                <w:szCs w:val="16"/>
              </w:rPr>
              <w:t>1.02</w:t>
            </w:r>
          </w:p>
        </w:tc>
        <w:tc>
          <w:tcPr>
            <w:tcW w:w="0" w:type="auto"/>
            <w:tcBorders>
              <w:top w:val="single" w:sz="4" w:space="0" w:color="auto"/>
              <w:left w:val="single" w:sz="4" w:space="0" w:color="auto"/>
              <w:bottom w:val="single" w:sz="4" w:space="0" w:color="auto"/>
              <w:right w:val="single" w:sz="4" w:space="0" w:color="auto"/>
            </w:tcBorders>
            <w:hideMark/>
          </w:tcPr>
          <w:p w14:paraId="0978352A" w14:textId="77777777" w:rsidR="004D22A8" w:rsidRPr="00746DC8" w:rsidRDefault="004D22A8" w:rsidP="00907C48">
            <w:pPr>
              <w:jc w:val="both"/>
              <w:rPr>
                <w:color w:val="000000"/>
                <w:sz w:val="16"/>
                <w:szCs w:val="16"/>
              </w:rPr>
            </w:pPr>
            <w:r w:rsidRPr="00746DC8">
              <w:rPr>
                <w:color w:val="000000"/>
                <w:sz w:val="16"/>
                <w:szCs w:val="16"/>
              </w:rPr>
              <w:t>0.94</w:t>
            </w:r>
          </w:p>
        </w:tc>
        <w:tc>
          <w:tcPr>
            <w:tcW w:w="0" w:type="auto"/>
            <w:tcBorders>
              <w:top w:val="single" w:sz="4" w:space="0" w:color="auto"/>
              <w:left w:val="single" w:sz="4" w:space="0" w:color="auto"/>
              <w:bottom w:val="single" w:sz="4" w:space="0" w:color="auto"/>
              <w:right w:val="single" w:sz="4" w:space="0" w:color="auto"/>
            </w:tcBorders>
            <w:hideMark/>
          </w:tcPr>
          <w:p w14:paraId="639C3D2F" w14:textId="77777777" w:rsidR="004D22A8" w:rsidRPr="00746DC8" w:rsidRDefault="004D22A8" w:rsidP="00907C48">
            <w:pPr>
              <w:jc w:val="both"/>
              <w:rPr>
                <w:color w:val="000000"/>
                <w:sz w:val="16"/>
                <w:szCs w:val="16"/>
              </w:rPr>
            </w:pPr>
            <w:r w:rsidRPr="00746DC8">
              <w:rPr>
                <w:color w:val="000000"/>
                <w:sz w:val="16"/>
                <w:szCs w:val="16"/>
              </w:rPr>
              <w:t>1.01</w:t>
            </w:r>
          </w:p>
        </w:tc>
        <w:tc>
          <w:tcPr>
            <w:tcW w:w="0" w:type="auto"/>
            <w:tcBorders>
              <w:top w:val="single" w:sz="4" w:space="0" w:color="auto"/>
              <w:left w:val="single" w:sz="4" w:space="0" w:color="auto"/>
              <w:bottom w:val="single" w:sz="4" w:space="0" w:color="auto"/>
              <w:right w:val="single" w:sz="4" w:space="0" w:color="auto"/>
            </w:tcBorders>
            <w:hideMark/>
          </w:tcPr>
          <w:p w14:paraId="7BE430DD" w14:textId="77777777" w:rsidR="004D22A8" w:rsidRPr="00746DC8" w:rsidRDefault="004D22A8" w:rsidP="00907C48">
            <w:pPr>
              <w:jc w:val="both"/>
              <w:rPr>
                <w:color w:val="000000"/>
                <w:sz w:val="16"/>
                <w:szCs w:val="16"/>
              </w:rPr>
            </w:pPr>
            <w:r w:rsidRPr="00746DC8">
              <w:rPr>
                <w:color w:val="000000"/>
                <w:sz w:val="16"/>
                <w:szCs w:val="16"/>
              </w:rPr>
              <w:t>0.623</w:t>
            </w:r>
          </w:p>
        </w:tc>
      </w:tr>
      <w:tr w:rsidR="004D22A8" w14:paraId="10A9119B"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610DC1CF" w14:textId="77777777" w:rsidR="004D22A8" w:rsidRPr="00746DC8" w:rsidRDefault="004D22A8" w:rsidP="00907C48">
            <w:pPr>
              <w:jc w:val="both"/>
              <w:rPr>
                <w:color w:val="000000"/>
                <w:sz w:val="16"/>
                <w:szCs w:val="16"/>
              </w:rPr>
            </w:pPr>
            <w:r w:rsidRPr="00746DC8">
              <w:rPr>
                <w:color w:val="000000"/>
                <w:sz w:val="16"/>
                <w:szCs w:val="16"/>
              </w:rPr>
              <w:t>Adjusted for:</w:t>
            </w:r>
          </w:p>
          <w:p w14:paraId="67D102A1" w14:textId="77777777" w:rsidR="004D22A8" w:rsidRPr="00746DC8" w:rsidRDefault="004D22A8" w:rsidP="00907C48">
            <w:pPr>
              <w:jc w:val="both"/>
              <w:rPr>
                <w:color w:val="000000"/>
                <w:sz w:val="16"/>
                <w:szCs w:val="16"/>
              </w:rPr>
            </w:pPr>
            <w:r w:rsidRPr="00746DC8">
              <w:rPr>
                <w:color w:val="000000"/>
                <w:sz w:val="16"/>
                <w:szCs w:val="16"/>
              </w:rPr>
              <w:t>Age</w:t>
            </w:r>
          </w:p>
          <w:p w14:paraId="585ED1EC" w14:textId="77777777" w:rsidR="004D22A8" w:rsidRPr="00746DC8" w:rsidRDefault="004D22A8" w:rsidP="00907C48">
            <w:pPr>
              <w:jc w:val="both"/>
              <w:rPr>
                <w:color w:val="000000"/>
                <w:sz w:val="16"/>
                <w:szCs w:val="16"/>
              </w:rPr>
            </w:pPr>
            <w:r w:rsidRPr="00746DC8">
              <w:rPr>
                <w:color w:val="000000"/>
                <w:sz w:val="16"/>
                <w:szCs w:val="16"/>
              </w:rPr>
              <w:t>Government office region</w:t>
            </w:r>
          </w:p>
          <w:p w14:paraId="48A8391B" w14:textId="77777777" w:rsidR="004D22A8" w:rsidRPr="00746DC8" w:rsidRDefault="004D22A8" w:rsidP="00907C48">
            <w:pPr>
              <w:jc w:val="both"/>
              <w:rPr>
                <w:color w:val="000000"/>
                <w:sz w:val="16"/>
                <w:szCs w:val="16"/>
              </w:rPr>
            </w:pPr>
            <w:r w:rsidRPr="00746DC8">
              <w:rPr>
                <w:color w:val="000000"/>
                <w:sz w:val="16"/>
                <w:szCs w:val="16"/>
              </w:rPr>
              <w:t>Gender</w:t>
            </w:r>
          </w:p>
          <w:p w14:paraId="78A389A3" w14:textId="77777777" w:rsidR="004D22A8" w:rsidRPr="00746DC8" w:rsidRDefault="004D22A8" w:rsidP="00907C48">
            <w:pPr>
              <w:jc w:val="both"/>
              <w:rPr>
                <w:color w:val="000000"/>
                <w:sz w:val="16"/>
                <w:szCs w:val="16"/>
              </w:rPr>
            </w:pPr>
            <w:r w:rsidRPr="00746DC8">
              <w:rPr>
                <w:color w:val="000000"/>
                <w:sz w:val="16"/>
                <w:szCs w:val="16"/>
              </w:rPr>
              <w:t>AUDIT</w:t>
            </w:r>
          </w:p>
        </w:tc>
        <w:tc>
          <w:tcPr>
            <w:tcW w:w="0" w:type="auto"/>
            <w:tcBorders>
              <w:top w:val="single" w:sz="4" w:space="0" w:color="auto"/>
              <w:left w:val="single" w:sz="4" w:space="0" w:color="auto"/>
              <w:bottom w:val="single" w:sz="4" w:space="0" w:color="auto"/>
              <w:right w:val="single" w:sz="4" w:space="0" w:color="auto"/>
            </w:tcBorders>
            <w:hideMark/>
          </w:tcPr>
          <w:p w14:paraId="34E42156" w14:textId="77777777" w:rsidR="004D22A8" w:rsidRPr="00746DC8" w:rsidRDefault="004D22A8" w:rsidP="00907C48">
            <w:pPr>
              <w:jc w:val="both"/>
              <w:rPr>
                <w:color w:val="000000"/>
                <w:sz w:val="16"/>
                <w:szCs w:val="16"/>
              </w:rPr>
            </w:pPr>
            <w:r w:rsidRPr="00746DC8">
              <w:rPr>
                <w:color w:val="000000"/>
                <w:sz w:val="16"/>
                <w:szCs w:val="16"/>
              </w:rPr>
              <w:t>1.13</w:t>
            </w:r>
          </w:p>
        </w:tc>
        <w:tc>
          <w:tcPr>
            <w:tcW w:w="0" w:type="auto"/>
            <w:tcBorders>
              <w:top w:val="single" w:sz="4" w:space="0" w:color="auto"/>
              <w:left w:val="single" w:sz="4" w:space="0" w:color="auto"/>
              <w:bottom w:val="single" w:sz="4" w:space="0" w:color="auto"/>
              <w:right w:val="single" w:sz="4" w:space="0" w:color="auto"/>
            </w:tcBorders>
            <w:hideMark/>
          </w:tcPr>
          <w:p w14:paraId="2EDFA21B" w14:textId="77777777" w:rsidR="004D22A8" w:rsidRPr="00746DC8" w:rsidRDefault="004D22A8" w:rsidP="00907C48">
            <w:pPr>
              <w:jc w:val="both"/>
              <w:rPr>
                <w:color w:val="000000"/>
                <w:sz w:val="16"/>
                <w:szCs w:val="16"/>
              </w:rPr>
            </w:pPr>
            <w:r w:rsidRPr="00746DC8">
              <w:rPr>
                <w:color w:val="000000"/>
                <w:sz w:val="16"/>
                <w:szCs w:val="16"/>
              </w:rPr>
              <w:t>1.06</w:t>
            </w:r>
          </w:p>
        </w:tc>
        <w:tc>
          <w:tcPr>
            <w:tcW w:w="0" w:type="auto"/>
            <w:tcBorders>
              <w:top w:val="single" w:sz="4" w:space="0" w:color="auto"/>
              <w:left w:val="single" w:sz="4" w:space="0" w:color="auto"/>
              <w:bottom w:val="single" w:sz="4" w:space="0" w:color="auto"/>
              <w:right w:val="single" w:sz="4" w:space="0" w:color="auto"/>
            </w:tcBorders>
            <w:hideMark/>
          </w:tcPr>
          <w:p w14:paraId="545AB2AF" w14:textId="77777777" w:rsidR="004D22A8" w:rsidRPr="00746DC8" w:rsidRDefault="004D22A8" w:rsidP="00907C48">
            <w:pPr>
              <w:jc w:val="both"/>
              <w:rPr>
                <w:color w:val="000000"/>
                <w:sz w:val="16"/>
                <w:szCs w:val="16"/>
              </w:rPr>
            </w:pPr>
            <w:r w:rsidRPr="00746DC8">
              <w:rPr>
                <w:color w:val="000000"/>
                <w:sz w:val="16"/>
                <w:szCs w:val="16"/>
              </w:rPr>
              <w:t>1.2</w:t>
            </w:r>
          </w:p>
        </w:tc>
        <w:tc>
          <w:tcPr>
            <w:tcW w:w="0" w:type="auto"/>
            <w:tcBorders>
              <w:top w:val="single" w:sz="4" w:space="0" w:color="auto"/>
              <w:left w:val="single" w:sz="4" w:space="0" w:color="auto"/>
              <w:bottom w:val="single" w:sz="4" w:space="0" w:color="auto"/>
              <w:right w:val="single" w:sz="4" w:space="0" w:color="auto"/>
            </w:tcBorders>
            <w:hideMark/>
          </w:tcPr>
          <w:p w14:paraId="3685CB5A" w14:textId="77777777" w:rsidR="004D22A8" w:rsidRPr="00746DC8" w:rsidRDefault="004D22A8" w:rsidP="00907C48">
            <w:pPr>
              <w:jc w:val="both"/>
              <w:rPr>
                <w:color w:val="000000"/>
                <w:sz w:val="16"/>
                <w:szCs w:val="16"/>
              </w:rPr>
            </w:pPr>
            <w:r w:rsidRPr="00746DC8">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hideMark/>
          </w:tcPr>
          <w:p w14:paraId="45D70520" w14:textId="77777777" w:rsidR="004D22A8" w:rsidRPr="00746DC8" w:rsidRDefault="004D22A8" w:rsidP="00907C48">
            <w:pPr>
              <w:jc w:val="both"/>
              <w:rPr>
                <w:color w:val="000000"/>
                <w:sz w:val="16"/>
                <w:szCs w:val="16"/>
              </w:rPr>
            </w:pPr>
            <w:r w:rsidRPr="00746DC8">
              <w:rPr>
                <w:color w:val="000000"/>
                <w:sz w:val="16"/>
                <w:szCs w:val="16"/>
              </w:rPr>
              <w:t>1.23</w:t>
            </w:r>
          </w:p>
        </w:tc>
        <w:tc>
          <w:tcPr>
            <w:tcW w:w="0" w:type="auto"/>
            <w:tcBorders>
              <w:top w:val="single" w:sz="4" w:space="0" w:color="auto"/>
              <w:left w:val="single" w:sz="4" w:space="0" w:color="auto"/>
              <w:bottom w:val="single" w:sz="4" w:space="0" w:color="auto"/>
              <w:right w:val="single" w:sz="4" w:space="0" w:color="auto"/>
            </w:tcBorders>
            <w:hideMark/>
          </w:tcPr>
          <w:p w14:paraId="64EC76C3" w14:textId="77777777" w:rsidR="004D22A8" w:rsidRPr="00746DC8" w:rsidRDefault="004D22A8" w:rsidP="00907C48">
            <w:pPr>
              <w:jc w:val="both"/>
              <w:rPr>
                <w:color w:val="000000"/>
                <w:sz w:val="16"/>
                <w:szCs w:val="16"/>
              </w:rPr>
            </w:pPr>
            <w:r w:rsidRPr="00746DC8">
              <w:rPr>
                <w:color w:val="000000"/>
                <w:sz w:val="16"/>
                <w:szCs w:val="16"/>
              </w:rPr>
              <w:t>1.12</w:t>
            </w:r>
          </w:p>
        </w:tc>
        <w:tc>
          <w:tcPr>
            <w:tcW w:w="0" w:type="auto"/>
            <w:tcBorders>
              <w:top w:val="single" w:sz="4" w:space="0" w:color="auto"/>
              <w:left w:val="single" w:sz="4" w:space="0" w:color="auto"/>
              <w:bottom w:val="single" w:sz="4" w:space="0" w:color="auto"/>
              <w:right w:val="single" w:sz="4" w:space="0" w:color="auto"/>
            </w:tcBorders>
            <w:hideMark/>
          </w:tcPr>
          <w:p w14:paraId="5E950462" w14:textId="77777777" w:rsidR="004D22A8" w:rsidRPr="00746DC8" w:rsidRDefault="004D22A8" w:rsidP="00907C48">
            <w:pPr>
              <w:jc w:val="both"/>
              <w:rPr>
                <w:color w:val="000000"/>
                <w:sz w:val="16"/>
                <w:szCs w:val="16"/>
              </w:rPr>
            </w:pPr>
            <w:r w:rsidRPr="00746DC8">
              <w:rPr>
                <w:color w:val="000000"/>
                <w:sz w:val="16"/>
                <w:szCs w:val="16"/>
              </w:rPr>
              <w:t>1.35</w:t>
            </w:r>
          </w:p>
        </w:tc>
        <w:tc>
          <w:tcPr>
            <w:tcW w:w="0" w:type="auto"/>
            <w:tcBorders>
              <w:top w:val="single" w:sz="4" w:space="0" w:color="auto"/>
              <w:left w:val="single" w:sz="4" w:space="0" w:color="auto"/>
              <w:bottom w:val="single" w:sz="4" w:space="0" w:color="auto"/>
              <w:right w:val="single" w:sz="4" w:space="0" w:color="auto"/>
            </w:tcBorders>
            <w:hideMark/>
          </w:tcPr>
          <w:p w14:paraId="15D612DF" w14:textId="77777777" w:rsidR="004D22A8" w:rsidRPr="00746DC8" w:rsidRDefault="004D22A8" w:rsidP="00907C48">
            <w:pPr>
              <w:jc w:val="both"/>
              <w:rPr>
                <w:color w:val="000000"/>
                <w:sz w:val="16"/>
                <w:szCs w:val="16"/>
              </w:rPr>
            </w:pPr>
            <w:r w:rsidRPr="00746DC8">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hideMark/>
          </w:tcPr>
          <w:p w14:paraId="509EC4BC" w14:textId="77777777" w:rsidR="004D22A8" w:rsidRPr="00746DC8" w:rsidRDefault="004D22A8" w:rsidP="00907C48">
            <w:pPr>
              <w:jc w:val="both"/>
              <w:rPr>
                <w:color w:val="000000"/>
                <w:sz w:val="16"/>
                <w:szCs w:val="16"/>
              </w:rPr>
            </w:pPr>
            <w:r w:rsidRPr="00746DC8">
              <w:rPr>
                <w:color w:val="000000"/>
                <w:sz w:val="16"/>
                <w:szCs w:val="16"/>
              </w:rPr>
              <w:t>1.04</w:t>
            </w:r>
          </w:p>
        </w:tc>
        <w:tc>
          <w:tcPr>
            <w:tcW w:w="0" w:type="auto"/>
            <w:tcBorders>
              <w:top w:val="single" w:sz="4" w:space="0" w:color="auto"/>
              <w:left w:val="single" w:sz="4" w:space="0" w:color="auto"/>
              <w:bottom w:val="single" w:sz="4" w:space="0" w:color="auto"/>
              <w:right w:val="single" w:sz="4" w:space="0" w:color="auto"/>
            </w:tcBorders>
            <w:hideMark/>
          </w:tcPr>
          <w:p w14:paraId="75EE4453" w14:textId="77777777" w:rsidR="004D22A8" w:rsidRPr="00746DC8" w:rsidRDefault="004D22A8" w:rsidP="00907C48">
            <w:pPr>
              <w:jc w:val="both"/>
              <w:rPr>
                <w:color w:val="000000"/>
                <w:sz w:val="16"/>
                <w:szCs w:val="16"/>
              </w:rPr>
            </w:pPr>
            <w:r w:rsidRPr="00746DC8">
              <w:rPr>
                <w:color w:val="000000"/>
                <w:sz w:val="16"/>
                <w:szCs w:val="16"/>
              </w:rPr>
              <w:t>0.97</w:t>
            </w:r>
          </w:p>
        </w:tc>
        <w:tc>
          <w:tcPr>
            <w:tcW w:w="0" w:type="auto"/>
            <w:tcBorders>
              <w:top w:val="single" w:sz="4" w:space="0" w:color="auto"/>
              <w:left w:val="single" w:sz="4" w:space="0" w:color="auto"/>
              <w:bottom w:val="single" w:sz="4" w:space="0" w:color="auto"/>
              <w:right w:val="single" w:sz="4" w:space="0" w:color="auto"/>
            </w:tcBorders>
            <w:hideMark/>
          </w:tcPr>
          <w:p w14:paraId="50C010CC" w14:textId="77777777" w:rsidR="004D22A8" w:rsidRPr="00746DC8" w:rsidRDefault="004D22A8" w:rsidP="00907C48">
            <w:pPr>
              <w:jc w:val="both"/>
              <w:rPr>
                <w:color w:val="000000"/>
                <w:sz w:val="16"/>
                <w:szCs w:val="16"/>
              </w:rPr>
            </w:pPr>
            <w:r w:rsidRPr="00746DC8">
              <w:rPr>
                <w:color w:val="000000"/>
                <w:sz w:val="16"/>
                <w:szCs w:val="16"/>
              </w:rPr>
              <w:t>1.12</w:t>
            </w:r>
          </w:p>
        </w:tc>
        <w:tc>
          <w:tcPr>
            <w:tcW w:w="0" w:type="auto"/>
            <w:tcBorders>
              <w:top w:val="single" w:sz="4" w:space="0" w:color="auto"/>
              <w:left w:val="single" w:sz="4" w:space="0" w:color="auto"/>
              <w:bottom w:val="single" w:sz="4" w:space="0" w:color="auto"/>
              <w:right w:val="single" w:sz="4" w:space="0" w:color="auto"/>
            </w:tcBorders>
            <w:hideMark/>
          </w:tcPr>
          <w:p w14:paraId="73514AA2" w14:textId="77777777" w:rsidR="004D22A8" w:rsidRPr="00746DC8" w:rsidRDefault="004D22A8" w:rsidP="00907C48">
            <w:pPr>
              <w:jc w:val="both"/>
              <w:rPr>
                <w:color w:val="000000"/>
                <w:sz w:val="16"/>
                <w:szCs w:val="16"/>
              </w:rPr>
            </w:pPr>
            <w:r w:rsidRPr="00746DC8">
              <w:rPr>
                <w:color w:val="000000"/>
                <w:sz w:val="16"/>
                <w:szCs w:val="16"/>
              </w:rPr>
              <w:t>0.235</w:t>
            </w:r>
          </w:p>
        </w:tc>
      </w:tr>
      <w:tr w:rsidR="004D22A8" w14:paraId="79A8153B"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41151863" w14:textId="77777777" w:rsidR="004D22A8" w:rsidRPr="00746DC8" w:rsidRDefault="004D22A8" w:rsidP="00907C48">
            <w:pPr>
              <w:jc w:val="both"/>
              <w:rPr>
                <w:color w:val="000000"/>
                <w:sz w:val="16"/>
                <w:szCs w:val="16"/>
              </w:rPr>
            </w:pPr>
            <w:r w:rsidRPr="00746DC8">
              <w:rPr>
                <w:color w:val="000000"/>
                <w:sz w:val="16"/>
                <w:szCs w:val="16"/>
              </w:rPr>
              <w:t>Adjusted for:</w:t>
            </w:r>
          </w:p>
          <w:p w14:paraId="615566D4" w14:textId="77777777" w:rsidR="004D22A8" w:rsidRPr="00746DC8" w:rsidRDefault="004D22A8" w:rsidP="00907C48">
            <w:pPr>
              <w:jc w:val="both"/>
              <w:rPr>
                <w:color w:val="000000"/>
                <w:sz w:val="16"/>
                <w:szCs w:val="16"/>
              </w:rPr>
            </w:pPr>
            <w:r w:rsidRPr="00746DC8">
              <w:rPr>
                <w:color w:val="000000"/>
                <w:sz w:val="16"/>
                <w:szCs w:val="16"/>
              </w:rPr>
              <w:t>Age</w:t>
            </w:r>
          </w:p>
          <w:p w14:paraId="2456BD31" w14:textId="77777777" w:rsidR="004D22A8" w:rsidRPr="00746DC8" w:rsidRDefault="004D22A8" w:rsidP="00907C48">
            <w:pPr>
              <w:jc w:val="both"/>
              <w:rPr>
                <w:color w:val="000000"/>
                <w:sz w:val="16"/>
                <w:szCs w:val="16"/>
              </w:rPr>
            </w:pPr>
            <w:r w:rsidRPr="00746DC8">
              <w:rPr>
                <w:color w:val="000000"/>
                <w:sz w:val="16"/>
                <w:szCs w:val="16"/>
              </w:rPr>
              <w:t>Government office region</w:t>
            </w:r>
          </w:p>
          <w:p w14:paraId="2EA4C30A" w14:textId="77777777" w:rsidR="004D22A8" w:rsidRPr="00746DC8" w:rsidRDefault="004D22A8" w:rsidP="00907C48">
            <w:pPr>
              <w:jc w:val="both"/>
              <w:rPr>
                <w:color w:val="000000"/>
                <w:sz w:val="16"/>
                <w:szCs w:val="16"/>
              </w:rPr>
            </w:pPr>
            <w:r w:rsidRPr="00746DC8">
              <w:rPr>
                <w:color w:val="000000"/>
                <w:sz w:val="16"/>
                <w:szCs w:val="16"/>
              </w:rPr>
              <w:t>Gender</w:t>
            </w:r>
          </w:p>
          <w:p w14:paraId="01DB1FFE" w14:textId="77777777" w:rsidR="004D22A8" w:rsidRPr="00746DC8" w:rsidRDefault="004D22A8" w:rsidP="00907C48">
            <w:pPr>
              <w:jc w:val="both"/>
              <w:rPr>
                <w:color w:val="000000"/>
                <w:sz w:val="16"/>
                <w:szCs w:val="16"/>
              </w:rPr>
            </w:pPr>
            <w:r w:rsidRPr="00746DC8">
              <w:rPr>
                <w:color w:val="000000"/>
                <w:sz w:val="16"/>
                <w:szCs w:val="16"/>
              </w:rPr>
              <w:t>Occupation social grade</w:t>
            </w:r>
          </w:p>
        </w:tc>
        <w:tc>
          <w:tcPr>
            <w:tcW w:w="0" w:type="auto"/>
            <w:tcBorders>
              <w:top w:val="single" w:sz="4" w:space="0" w:color="auto"/>
              <w:left w:val="single" w:sz="4" w:space="0" w:color="auto"/>
              <w:bottom w:val="single" w:sz="4" w:space="0" w:color="auto"/>
              <w:right w:val="single" w:sz="4" w:space="0" w:color="auto"/>
            </w:tcBorders>
            <w:hideMark/>
          </w:tcPr>
          <w:p w14:paraId="4E670014" w14:textId="77777777" w:rsidR="004D22A8" w:rsidRPr="00746DC8" w:rsidRDefault="004D22A8" w:rsidP="00907C48">
            <w:pPr>
              <w:jc w:val="both"/>
              <w:rPr>
                <w:color w:val="000000"/>
                <w:sz w:val="16"/>
                <w:szCs w:val="16"/>
              </w:rPr>
            </w:pPr>
            <w:r w:rsidRPr="00746DC8">
              <w:rPr>
                <w:color w:val="000000"/>
                <w:sz w:val="16"/>
                <w:szCs w:val="16"/>
              </w:rPr>
              <w:t>1.06</w:t>
            </w:r>
          </w:p>
        </w:tc>
        <w:tc>
          <w:tcPr>
            <w:tcW w:w="0" w:type="auto"/>
            <w:tcBorders>
              <w:top w:val="single" w:sz="4" w:space="0" w:color="auto"/>
              <w:left w:val="single" w:sz="4" w:space="0" w:color="auto"/>
              <w:bottom w:val="single" w:sz="4" w:space="0" w:color="auto"/>
              <w:right w:val="single" w:sz="4" w:space="0" w:color="auto"/>
            </w:tcBorders>
            <w:hideMark/>
          </w:tcPr>
          <w:p w14:paraId="607AF0EF" w14:textId="77777777" w:rsidR="004D22A8" w:rsidRPr="00746DC8" w:rsidRDefault="004D22A8" w:rsidP="00907C48">
            <w:pPr>
              <w:jc w:val="both"/>
              <w:rPr>
                <w:color w:val="000000"/>
                <w:sz w:val="16"/>
                <w:szCs w:val="16"/>
              </w:rPr>
            </w:pPr>
            <w:r w:rsidRPr="00746DC8">
              <w:rPr>
                <w:color w:val="000000"/>
                <w:sz w:val="16"/>
                <w:szCs w:val="16"/>
              </w:rPr>
              <w:t>0.99</w:t>
            </w:r>
          </w:p>
        </w:tc>
        <w:tc>
          <w:tcPr>
            <w:tcW w:w="0" w:type="auto"/>
            <w:tcBorders>
              <w:top w:val="single" w:sz="4" w:space="0" w:color="auto"/>
              <w:left w:val="single" w:sz="4" w:space="0" w:color="auto"/>
              <w:bottom w:val="single" w:sz="4" w:space="0" w:color="auto"/>
              <w:right w:val="single" w:sz="4" w:space="0" w:color="auto"/>
            </w:tcBorders>
            <w:hideMark/>
          </w:tcPr>
          <w:p w14:paraId="6779E05B" w14:textId="77777777" w:rsidR="004D22A8" w:rsidRPr="00746DC8" w:rsidRDefault="004D22A8" w:rsidP="00907C48">
            <w:pPr>
              <w:jc w:val="both"/>
              <w:rPr>
                <w:color w:val="000000"/>
                <w:sz w:val="16"/>
                <w:szCs w:val="16"/>
              </w:rPr>
            </w:pPr>
            <w:r w:rsidRPr="00746DC8">
              <w:rPr>
                <w:color w:val="000000"/>
                <w:sz w:val="16"/>
                <w:szCs w:val="16"/>
              </w:rPr>
              <w:t>1.13</w:t>
            </w:r>
          </w:p>
        </w:tc>
        <w:tc>
          <w:tcPr>
            <w:tcW w:w="0" w:type="auto"/>
            <w:tcBorders>
              <w:top w:val="single" w:sz="4" w:space="0" w:color="auto"/>
              <w:left w:val="single" w:sz="4" w:space="0" w:color="auto"/>
              <w:bottom w:val="single" w:sz="4" w:space="0" w:color="auto"/>
              <w:right w:val="single" w:sz="4" w:space="0" w:color="auto"/>
            </w:tcBorders>
            <w:hideMark/>
          </w:tcPr>
          <w:p w14:paraId="49A0F39A" w14:textId="77777777" w:rsidR="004D22A8" w:rsidRPr="00746DC8" w:rsidRDefault="004D22A8" w:rsidP="00907C48">
            <w:pPr>
              <w:jc w:val="both"/>
              <w:rPr>
                <w:color w:val="000000"/>
                <w:sz w:val="16"/>
                <w:szCs w:val="16"/>
              </w:rPr>
            </w:pPr>
            <w:r w:rsidRPr="00746DC8">
              <w:rPr>
                <w:color w:val="000000"/>
                <w:sz w:val="16"/>
                <w:szCs w:val="16"/>
              </w:rPr>
              <w:t>0.116</w:t>
            </w:r>
          </w:p>
        </w:tc>
        <w:tc>
          <w:tcPr>
            <w:tcW w:w="0" w:type="auto"/>
            <w:tcBorders>
              <w:top w:val="single" w:sz="4" w:space="0" w:color="auto"/>
              <w:left w:val="single" w:sz="4" w:space="0" w:color="auto"/>
              <w:bottom w:val="single" w:sz="4" w:space="0" w:color="auto"/>
              <w:right w:val="single" w:sz="4" w:space="0" w:color="auto"/>
            </w:tcBorders>
            <w:hideMark/>
          </w:tcPr>
          <w:p w14:paraId="3EAE2E0B" w14:textId="77777777" w:rsidR="004D22A8" w:rsidRPr="00746DC8" w:rsidRDefault="004D22A8" w:rsidP="00907C48">
            <w:pPr>
              <w:jc w:val="both"/>
              <w:rPr>
                <w:color w:val="000000"/>
                <w:sz w:val="16"/>
                <w:szCs w:val="16"/>
              </w:rPr>
            </w:pPr>
            <w:r w:rsidRPr="00746DC8">
              <w:rPr>
                <w:color w:val="000000"/>
                <w:sz w:val="16"/>
                <w:szCs w:val="16"/>
              </w:rPr>
              <w:t>1.04</w:t>
            </w:r>
          </w:p>
        </w:tc>
        <w:tc>
          <w:tcPr>
            <w:tcW w:w="0" w:type="auto"/>
            <w:tcBorders>
              <w:top w:val="single" w:sz="4" w:space="0" w:color="auto"/>
              <w:left w:val="single" w:sz="4" w:space="0" w:color="auto"/>
              <w:bottom w:val="single" w:sz="4" w:space="0" w:color="auto"/>
              <w:right w:val="single" w:sz="4" w:space="0" w:color="auto"/>
            </w:tcBorders>
            <w:hideMark/>
          </w:tcPr>
          <w:p w14:paraId="3B292055" w14:textId="77777777" w:rsidR="004D22A8" w:rsidRPr="00746DC8" w:rsidRDefault="004D22A8" w:rsidP="00907C48">
            <w:pPr>
              <w:jc w:val="both"/>
              <w:rPr>
                <w:color w:val="000000"/>
                <w:sz w:val="16"/>
                <w:szCs w:val="16"/>
              </w:rPr>
            </w:pPr>
            <w:r w:rsidRPr="00746DC8">
              <w:rPr>
                <w:color w:val="000000"/>
                <w:sz w:val="16"/>
                <w:szCs w:val="16"/>
              </w:rPr>
              <w:t>0.96</w:t>
            </w:r>
          </w:p>
        </w:tc>
        <w:tc>
          <w:tcPr>
            <w:tcW w:w="0" w:type="auto"/>
            <w:tcBorders>
              <w:top w:val="single" w:sz="4" w:space="0" w:color="auto"/>
              <w:left w:val="single" w:sz="4" w:space="0" w:color="auto"/>
              <w:bottom w:val="single" w:sz="4" w:space="0" w:color="auto"/>
              <w:right w:val="single" w:sz="4" w:space="0" w:color="auto"/>
            </w:tcBorders>
            <w:hideMark/>
          </w:tcPr>
          <w:p w14:paraId="33CA2988" w14:textId="77777777" w:rsidR="004D22A8" w:rsidRPr="00746DC8" w:rsidRDefault="004D22A8" w:rsidP="00907C48">
            <w:pPr>
              <w:jc w:val="both"/>
              <w:rPr>
                <w:color w:val="000000"/>
                <w:sz w:val="16"/>
                <w:szCs w:val="16"/>
              </w:rPr>
            </w:pPr>
            <w:r w:rsidRPr="00746DC8">
              <w:rPr>
                <w:color w:val="000000"/>
                <w:sz w:val="16"/>
                <w:szCs w:val="16"/>
              </w:rPr>
              <w:t>1.15</w:t>
            </w:r>
          </w:p>
        </w:tc>
        <w:tc>
          <w:tcPr>
            <w:tcW w:w="0" w:type="auto"/>
            <w:tcBorders>
              <w:top w:val="single" w:sz="4" w:space="0" w:color="auto"/>
              <w:left w:val="single" w:sz="4" w:space="0" w:color="auto"/>
              <w:bottom w:val="single" w:sz="4" w:space="0" w:color="auto"/>
              <w:right w:val="single" w:sz="4" w:space="0" w:color="auto"/>
            </w:tcBorders>
            <w:hideMark/>
          </w:tcPr>
          <w:p w14:paraId="6DA81946" w14:textId="77777777" w:rsidR="004D22A8" w:rsidRPr="00746DC8" w:rsidRDefault="004D22A8" w:rsidP="00907C48">
            <w:pPr>
              <w:jc w:val="both"/>
              <w:rPr>
                <w:color w:val="000000"/>
                <w:sz w:val="16"/>
                <w:szCs w:val="16"/>
              </w:rPr>
            </w:pPr>
            <w:r w:rsidRPr="00746DC8">
              <w:rPr>
                <w:color w:val="000000"/>
                <w:sz w:val="16"/>
                <w:szCs w:val="16"/>
              </w:rPr>
              <w:t>0.316</w:t>
            </w:r>
          </w:p>
        </w:tc>
        <w:tc>
          <w:tcPr>
            <w:tcW w:w="0" w:type="auto"/>
            <w:tcBorders>
              <w:top w:val="single" w:sz="4" w:space="0" w:color="auto"/>
              <w:left w:val="single" w:sz="4" w:space="0" w:color="auto"/>
              <w:bottom w:val="single" w:sz="4" w:space="0" w:color="auto"/>
              <w:right w:val="single" w:sz="4" w:space="0" w:color="auto"/>
            </w:tcBorders>
            <w:hideMark/>
          </w:tcPr>
          <w:p w14:paraId="64DE8E95" w14:textId="77777777" w:rsidR="004D22A8" w:rsidRPr="00746DC8" w:rsidRDefault="004D22A8" w:rsidP="00907C48">
            <w:pPr>
              <w:jc w:val="both"/>
              <w:rPr>
                <w:color w:val="000000"/>
                <w:sz w:val="16"/>
                <w:szCs w:val="16"/>
              </w:rPr>
            </w:pPr>
            <w:r w:rsidRPr="00746DC8">
              <w:rPr>
                <w:color w:val="000000"/>
                <w:sz w:val="16"/>
                <w:szCs w:val="16"/>
              </w:rPr>
              <w:t>0.96</w:t>
            </w:r>
          </w:p>
        </w:tc>
        <w:tc>
          <w:tcPr>
            <w:tcW w:w="0" w:type="auto"/>
            <w:tcBorders>
              <w:top w:val="single" w:sz="4" w:space="0" w:color="auto"/>
              <w:left w:val="single" w:sz="4" w:space="0" w:color="auto"/>
              <w:bottom w:val="single" w:sz="4" w:space="0" w:color="auto"/>
              <w:right w:val="single" w:sz="4" w:space="0" w:color="auto"/>
            </w:tcBorders>
            <w:hideMark/>
          </w:tcPr>
          <w:p w14:paraId="4910E995" w14:textId="77777777" w:rsidR="004D22A8" w:rsidRPr="00746DC8" w:rsidRDefault="004D22A8" w:rsidP="00907C48">
            <w:pPr>
              <w:jc w:val="both"/>
              <w:rPr>
                <w:color w:val="000000"/>
                <w:sz w:val="16"/>
                <w:szCs w:val="16"/>
              </w:rPr>
            </w:pPr>
            <w:r w:rsidRPr="00746DC8">
              <w:rPr>
                <w:color w:val="000000"/>
                <w:sz w:val="16"/>
                <w:szCs w:val="16"/>
              </w:rPr>
              <w:t>0.90</w:t>
            </w:r>
          </w:p>
        </w:tc>
        <w:tc>
          <w:tcPr>
            <w:tcW w:w="0" w:type="auto"/>
            <w:tcBorders>
              <w:top w:val="single" w:sz="4" w:space="0" w:color="auto"/>
              <w:left w:val="single" w:sz="4" w:space="0" w:color="auto"/>
              <w:bottom w:val="single" w:sz="4" w:space="0" w:color="auto"/>
              <w:right w:val="single" w:sz="4" w:space="0" w:color="auto"/>
            </w:tcBorders>
            <w:hideMark/>
          </w:tcPr>
          <w:p w14:paraId="28DDD1D9" w14:textId="77777777" w:rsidR="004D22A8" w:rsidRPr="00746DC8" w:rsidRDefault="004D22A8" w:rsidP="00907C48">
            <w:pPr>
              <w:jc w:val="both"/>
              <w:rPr>
                <w:color w:val="000000"/>
                <w:sz w:val="16"/>
                <w:szCs w:val="16"/>
              </w:rPr>
            </w:pPr>
            <w:r w:rsidRPr="00746DC8">
              <w:rPr>
                <w:color w:val="000000"/>
                <w:sz w:val="16"/>
                <w:szCs w:val="16"/>
              </w:rPr>
              <w:t>1.03</w:t>
            </w:r>
          </w:p>
        </w:tc>
        <w:tc>
          <w:tcPr>
            <w:tcW w:w="0" w:type="auto"/>
            <w:tcBorders>
              <w:top w:val="single" w:sz="4" w:space="0" w:color="auto"/>
              <w:left w:val="single" w:sz="4" w:space="0" w:color="auto"/>
              <w:bottom w:val="single" w:sz="4" w:space="0" w:color="auto"/>
              <w:right w:val="single" w:sz="4" w:space="0" w:color="auto"/>
            </w:tcBorders>
            <w:hideMark/>
          </w:tcPr>
          <w:p w14:paraId="60C827B4" w14:textId="77777777" w:rsidR="004D22A8" w:rsidRPr="00746DC8" w:rsidRDefault="004D22A8" w:rsidP="00907C48">
            <w:pPr>
              <w:jc w:val="both"/>
              <w:rPr>
                <w:color w:val="000000"/>
                <w:sz w:val="16"/>
                <w:szCs w:val="16"/>
              </w:rPr>
            </w:pPr>
            <w:r w:rsidRPr="00746DC8">
              <w:rPr>
                <w:color w:val="000000"/>
                <w:sz w:val="16"/>
                <w:szCs w:val="16"/>
              </w:rPr>
              <w:t>0.264</w:t>
            </w:r>
          </w:p>
        </w:tc>
      </w:tr>
    </w:tbl>
    <w:p w14:paraId="40436767" w14:textId="77777777" w:rsidR="004D22A8" w:rsidRDefault="004D22A8" w:rsidP="004D22A8">
      <w:pPr>
        <w:jc w:val="both"/>
        <w:rPr>
          <w:rFonts w:ascii="Calibri" w:hAnsi="Calibri" w:cs="Calibri"/>
          <w:color w:val="000000"/>
        </w:rPr>
      </w:pPr>
    </w:p>
    <w:p w14:paraId="74E2B4B4" w14:textId="77777777" w:rsidR="004D22A8" w:rsidRDefault="004D22A8" w:rsidP="004D22A8">
      <w:pPr>
        <w:jc w:val="both"/>
        <w:rPr>
          <w:b/>
          <w:bCs/>
          <w:color w:val="000000"/>
        </w:rPr>
      </w:pPr>
    </w:p>
    <w:p w14:paraId="383B58E0" w14:textId="77777777" w:rsidR="004D22A8" w:rsidRDefault="004D22A8" w:rsidP="004D22A8">
      <w:pPr>
        <w:jc w:val="both"/>
        <w:rPr>
          <w:b/>
          <w:bCs/>
          <w:color w:val="000000"/>
        </w:rPr>
      </w:pPr>
    </w:p>
    <w:p w14:paraId="57CD4A09" w14:textId="77777777" w:rsidR="004D22A8" w:rsidRDefault="004D22A8" w:rsidP="004D22A8">
      <w:pPr>
        <w:jc w:val="both"/>
        <w:rPr>
          <w:color w:val="000000"/>
        </w:rPr>
      </w:pPr>
      <w:r>
        <w:rPr>
          <w:b/>
          <w:bCs/>
          <w:color w:val="000000"/>
        </w:rPr>
        <w:lastRenderedPageBreak/>
        <w:t xml:space="preserve">Supplementary Table 2: </w:t>
      </w:r>
      <w:r>
        <w:rPr>
          <w:color w:val="000000"/>
        </w:rPr>
        <w:t>Multinomial logistic regression results for the association between age and intention to vote labour with and without adjustment for former-smoking versus never smoking</w:t>
      </w:r>
    </w:p>
    <w:p w14:paraId="799E321A" w14:textId="77777777" w:rsidR="004D22A8" w:rsidRDefault="004D22A8" w:rsidP="004D22A8">
      <w:pPr>
        <w:jc w:val="both"/>
        <w:rPr>
          <w:color w:val="000000"/>
        </w:rPr>
      </w:pPr>
    </w:p>
    <w:tbl>
      <w:tblPr>
        <w:tblStyle w:val="TableGrid"/>
        <w:tblW w:w="0" w:type="auto"/>
        <w:tblInd w:w="0" w:type="dxa"/>
        <w:tblLook w:val="04A0" w:firstRow="1" w:lastRow="0" w:firstColumn="1" w:lastColumn="0" w:noHBand="0" w:noVBand="1"/>
      </w:tblPr>
      <w:tblGrid>
        <w:gridCol w:w="1051"/>
        <w:gridCol w:w="496"/>
        <w:gridCol w:w="751"/>
        <w:gridCol w:w="741"/>
        <w:gridCol w:w="667"/>
        <w:gridCol w:w="496"/>
        <w:gridCol w:w="751"/>
        <w:gridCol w:w="741"/>
        <w:gridCol w:w="667"/>
        <w:gridCol w:w="496"/>
        <w:gridCol w:w="751"/>
        <w:gridCol w:w="741"/>
        <w:gridCol w:w="667"/>
      </w:tblGrid>
      <w:tr w:rsidR="004D22A8" w14:paraId="772184EB" w14:textId="77777777" w:rsidTr="00907C48">
        <w:tc>
          <w:tcPr>
            <w:tcW w:w="0" w:type="auto"/>
            <w:tcBorders>
              <w:top w:val="single" w:sz="4" w:space="0" w:color="auto"/>
              <w:left w:val="single" w:sz="4" w:space="0" w:color="auto"/>
              <w:bottom w:val="single" w:sz="4" w:space="0" w:color="auto"/>
              <w:right w:val="single" w:sz="4" w:space="0" w:color="auto"/>
            </w:tcBorders>
          </w:tcPr>
          <w:p w14:paraId="44F512CB" w14:textId="77777777" w:rsidR="004D22A8" w:rsidRDefault="004D22A8" w:rsidP="00907C48">
            <w:pPr>
              <w:jc w:val="both"/>
              <w:rPr>
                <w:color w:val="000000"/>
                <w:sz w:val="16"/>
                <w:szCs w:val="16"/>
              </w:rPr>
            </w:pPr>
          </w:p>
        </w:tc>
        <w:tc>
          <w:tcPr>
            <w:tcW w:w="0" w:type="auto"/>
            <w:gridSpan w:val="4"/>
            <w:tcBorders>
              <w:top w:val="single" w:sz="4" w:space="0" w:color="auto"/>
              <w:left w:val="single" w:sz="4" w:space="0" w:color="auto"/>
              <w:bottom w:val="single" w:sz="4" w:space="0" w:color="auto"/>
              <w:right w:val="single" w:sz="4" w:space="0" w:color="auto"/>
            </w:tcBorders>
            <w:hideMark/>
          </w:tcPr>
          <w:p w14:paraId="08DEDFA0" w14:textId="77777777" w:rsidR="004D22A8" w:rsidRDefault="004D22A8" w:rsidP="00907C48">
            <w:pPr>
              <w:jc w:val="both"/>
              <w:rPr>
                <w:color w:val="000000"/>
                <w:sz w:val="16"/>
                <w:szCs w:val="16"/>
              </w:rPr>
            </w:pPr>
            <w:r>
              <w:rPr>
                <w:color w:val="000000"/>
                <w:sz w:val="16"/>
                <w:szCs w:val="16"/>
              </w:rPr>
              <w:t>Labour versus conservative</w:t>
            </w:r>
          </w:p>
        </w:tc>
        <w:tc>
          <w:tcPr>
            <w:tcW w:w="0" w:type="auto"/>
            <w:gridSpan w:val="4"/>
            <w:tcBorders>
              <w:top w:val="single" w:sz="4" w:space="0" w:color="auto"/>
              <w:left w:val="single" w:sz="4" w:space="0" w:color="auto"/>
              <w:bottom w:val="single" w:sz="4" w:space="0" w:color="auto"/>
              <w:right w:val="single" w:sz="4" w:space="0" w:color="auto"/>
            </w:tcBorders>
            <w:hideMark/>
          </w:tcPr>
          <w:p w14:paraId="6935A37C" w14:textId="77777777" w:rsidR="004D22A8" w:rsidRDefault="004D22A8" w:rsidP="00907C48">
            <w:pPr>
              <w:jc w:val="both"/>
              <w:rPr>
                <w:color w:val="000000"/>
                <w:sz w:val="16"/>
                <w:szCs w:val="16"/>
              </w:rPr>
            </w:pPr>
            <w:r>
              <w:rPr>
                <w:color w:val="000000"/>
                <w:sz w:val="16"/>
                <w:szCs w:val="16"/>
              </w:rPr>
              <w:t>Intending not to vote versus conservative</w:t>
            </w:r>
          </w:p>
        </w:tc>
        <w:tc>
          <w:tcPr>
            <w:tcW w:w="0" w:type="auto"/>
            <w:gridSpan w:val="4"/>
            <w:tcBorders>
              <w:top w:val="single" w:sz="4" w:space="0" w:color="auto"/>
              <w:left w:val="single" w:sz="4" w:space="0" w:color="auto"/>
              <w:bottom w:val="single" w:sz="4" w:space="0" w:color="auto"/>
              <w:right w:val="single" w:sz="4" w:space="0" w:color="auto"/>
            </w:tcBorders>
            <w:hideMark/>
          </w:tcPr>
          <w:p w14:paraId="49CDCC40" w14:textId="77777777" w:rsidR="004D22A8" w:rsidRDefault="004D22A8" w:rsidP="00907C48">
            <w:pPr>
              <w:jc w:val="both"/>
              <w:rPr>
                <w:color w:val="000000"/>
                <w:sz w:val="16"/>
                <w:szCs w:val="16"/>
              </w:rPr>
            </w:pPr>
            <w:r>
              <w:rPr>
                <w:color w:val="000000"/>
                <w:sz w:val="16"/>
                <w:szCs w:val="16"/>
              </w:rPr>
              <w:t>Undecided versus conservative</w:t>
            </w:r>
          </w:p>
        </w:tc>
      </w:tr>
      <w:tr w:rsidR="004D22A8" w14:paraId="4608E1C5"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5BF52B1F" w14:textId="77777777" w:rsidR="004D22A8" w:rsidRDefault="004D22A8" w:rsidP="00907C48">
            <w:pPr>
              <w:jc w:val="both"/>
              <w:rPr>
                <w:color w:val="000000"/>
                <w:sz w:val="16"/>
                <w:szCs w:val="16"/>
              </w:rPr>
            </w:pPr>
            <w:r>
              <w:rPr>
                <w:color w:val="000000"/>
                <w:sz w:val="16"/>
                <w:szCs w:val="16"/>
              </w:rPr>
              <w:t>Age</w:t>
            </w:r>
          </w:p>
        </w:tc>
        <w:tc>
          <w:tcPr>
            <w:tcW w:w="0" w:type="auto"/>
            <w:tcBorders>
              <w:top w:val="single" w:sz="4" w:space="0" w:color="auto"/>
              <w:left w:val="single" w:sz="4" w:space="0" w:color="auto"/>
              <w:bottom w:val="single" w:sz="4" w:space="0" w:color="auto"/>
              <w:right w:val="single" w:sz="4" w:space="0" w:color="auto"/>
            </w:tcBorders>
            <w:hideMark/>
          </w:tcPr>
          <w:p w14:paraId="678438EC" w14:textId="77777777" w:rsidR="004D22A8" w:rsidRDefault="004D22A8" w:rsidP="00907C48">
            <w:pPr>
              <w:jc w:val="both"/>
              <w:rPr>
                <w:color w:val="000000"/>
                <w:sz w:val="16"/>
                <w:szCs w:val="16"/>
              </w:rPr>
            </w:pPr>
            <w:r>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5688AED1" w14:textId="77777777" w:rsidR="004D22A8" w:rsidRDefault="004D22A8" w:rsidP="00907C48">
            <w:pPr>
              <w:jc w:val="both"/>
              <w:rPr>
                <w:color w:val="000000"/>
                <w:sz w:val="16"/>
                <w:szCs w:val="16"/>
              </w:rPr>
            </w:pPr>
            <w:r>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54A77625" w14:textId="77777777" w:rsidR="004D22A8" w:rsidRDefault="004D22A8" w:rsidP="00907C48">
            <w:pPr>
              <w:jc w:val="both"/>
              <w:rPr>
                <w:color w:val="000000"/>
                <w:sz w:val="16"/>
                <w:szCs w:val="16"/>
              </w:rPr>
            </w:pPr>
            <w:r>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376C4AB3" w14:textId="77777777" w:rsidR="004D22A8" w:rsidRDefault="004D22A8" w:rsidP="00907C48">
            <w:pPr>
              <w:jc w:val="both"/>
              <w:rPr>
                <w:color w:val="000000"/>
                <w:sz w:val="16"/>
                <w:szCs w:val="16"/>
              </w:rPr>
            </w:pPr>
            <w:r>
              <w:rPr>
                <w:color w:val="000000"/>
                <w:sz w:val="16"/>
                <w:szCs w:val="16"/>
              </w:rPr>
              <w:t>p</w:t>
            </w:r>
          </w:p>
        </w:tc>
        <w:tc>
          <w:tcPr>
            <w:tcW w:w="0" w:type="auto"/>
            <w:tcBorders>
              <w:top w:val="single" w:sz="4" w:space="0" w:color="auto"/>
              <w:left w:val="single" w:sz="4" w:space="0" w:color="auto"/>
              <w:bottom w:val="single" w:sz="4" w:space="0" w:color="auto"/>
              <w:right w:val="single" w:sz="4" w:space="0" w:color="auto"/>
            </w:tcBorders>
            <w:hideMark/>
          </w:tcPr>
          <w:p w14:paraId="507A8606" w14:textId="77777777" w:rsidR="004D22A8" w:rsidRDefault="004D22A8" w:rsidP="00907C48">
            <w:pPr>
              <w:jc w:val="both"/>
              <w:rPr>
                <w:color w:val="000000"/>
                <w:sz w:val="16"/>
                <w:szCs w:val="16"/>
              </w:rPr>
            </w:pPr>
            <w:r>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07747B96" w14:textId="77777777" w:rsidR="004D22A8" w:rsidRDefault="004D22A8" w:rsidP="00907C48">
            <w:pPr>
              <w:jc w:val="both"/>
              <w:rPr>
                <w:color w:val="000000"/>
                <w:sz w:val="16"/>
                <w:szCs w:val="16"/>
              </w:rPr>
            </w:pPr>
            <w:r>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1AB5D015" w14:textId="77777777" w:rsidR="004D22A8" w:rsidRDefault="004D22A8" w:rsidP="00907C48">
            <w:pPr>
              <w:jc w:val="both"/>
              <w:rPr>
                <w:color w:val="000000"/>
                <w:sz w:val="16"/>
                <w:szCs w:val="16"/>
              </w:rPr>
            </w:pPr>
            <w:r>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4BFC7E02" w14:textId="77777777" w:rsidR="004D22A8" w:rsidRDefault="004D22A8" w:rsidP="00907C48">
            <w:pPr>
              <w:jc w:val="both"/>
              <w:rPr>
                <w:color w:val="000000"/>
                <w:sz w:val="16"/>
                <w:szCs w:val="16"/>
              </w:rPr>
            </w:pPr>
            <w:r>
              <w:rPr>
                <w:color w:val="000000"/>
                <w:sz w:val="16"/>
                <w:szCs w:val="16"/>
              </w:rPr>
              <w:t>P</w:t>
            </w:r>
          </w:p>
        </w:tc>
        <w:tc>
          <w:tcPr>
            <w:tcW w:w="0" w:type="auto"/>
            <w:tcBorders>
              <w:top w:val="single" w:sz="4" w:space="0" w:color="auto"/>
              <w:left w:val="single" w:sz="4" w:space="0" w:color="auto"/>
              <w:bottom w:val="single" w:sz="4" w:space="0" w:color="auto"/>
              <w:right w:val="single" w:sz="4" w:space="0" w:color="auto"/>
            </w:tcBorders>
            <w:hideMark/>
          </w:tcPr>
          <w:p w14:paraId="307AFE66" w14:textId="77777777" w:rsidR="004D22A8" w:rsidRDefault="004D22A8" w:rsidP="00907C48">
            <w:pPr>
              <w:jc w:val="both"/>
              <w:rPr>
                <w:color w:val="000000"/>
                <w:sz w:val="16"/>
                <w:szCs w:val="16"/>
              </w:rPr>
            </w:pPr>
            <w:r>
              <w:rPr>
                <w:color w:val="000000"/>
                <w:sz w:val="16"/>
                <w:szCs w:val="16"/>
              </w:rPr>
              <w:t>OR</w:t>
            </w:r>
          </w:p>
        </w:tc>
        <w:tc>
          <w:tcPr>
            <w:tcW w:w="0" w:type="auto"/>
            <w:tcBorders>
              <w:top w:val="single" w:sz="4" w:space="0" w:color="auto"/>
              <w:left w:val="single" w:sz="4" w:space="0" w:color="auto"/>
              <w:bottom w:val="single" w:sz="4" w:space="0" w:color="auto"/>
              <w:right w:val="single" w:sz="4" w:space="0" w:color="auto"/>
            </w:tcBorders>
            <w:hideMark/>
          </w:tcPr>
          <w:p w14:paraId="797E6991" w14:textId="77777777" w:rsidR="004D22A8" w:rsidRDefault="004D22A8" w:rsidP="00907C48">
            <w:pPr>
              <w:jc w:val="both"/>
              <w:rPr>
                <w:color w:val="000000"/>
                <w:sz w:val="16"/>
                <w:szCs w:val="16"/>
              </w:rPr>
            </w:pPr>
            <w:r>
              <w:rPr>
                <w:color w:val="000000"/>
                <w:sz w:val="16"/>
                <w:szCs w:val="16"/>
              </w:rPr>
              <w:t>95%CI Lower</w:t>
            </w:r>
          </w:p>
        </w:tc>
        <w:tc>
          <w:tcPr>
            <w:tcW w:w="0" w:type="auto"/>
            <w:tcBorders>
              <w:top w:val="single" w:sz="4" w:space="0" w:color="auto"/>
              <w:left w:val="single" w:sz="4" w:space="0" w:color="auto"/>
              <w:bottom w:val="single" w:sz="4" w:space="0" w:color="auto"/>
              <w:right w:val="single" w:sz="4" w:space="0" w:color="auto"/>
            </w:tcBorders>
            <w:hideMark/>
          </w:tcPr>
          <w:p w14:paraId="01A4C9B4" w14:textId="77777777" w:rsidR="004D22A8" w:rsidRDefault="004D22A8" w:rsidP="00907C48">
            <w:pPr>
              <w:jc w:val="both"/>
              <w:rPr>
                <w:color w:val="000000"/>
                <w:sz w:val="16"/>
                <w:szCs w:val="16"/>
              </w:rPr>
            </w:pPr>
            <w:r>
              <w:rPr>
                <w:color w:val="000000"/>
                <w:sz w:val="16"/>
                <w:szCs w:val="16"/>
              </w:rPr>
              <w:t>95%CI upper</w:t>
            </w:r>
          </w:p>
        </w:tc>
        <w:tc>
          <w:tcPr>
            <w:tcW w:w="0" w:type="auto"/>
            <w:tcBorders>
              <w:top w:val="single" w:sz="4" w:space="0" w:color="auto"/>
              <w:left w:val="single" w:sz="4" w:space="0" w:color="auto"/>
              <w:bottom w:val="single" w:sz="4" w:space="0" w:color="auto"/>
              <w:right w:val="single" w:sz="4" w:space="0" w:color="auto"/>
            </w:tcBorders>
            <w:hideMark/>
          </w:tcPr>
          <w:p w14:paraId="29DAB2C4" w14:textId="77777777" w:rsidR="004D22A8" w:rsidRDefault="004D22A8" w:rsidP="00907C48">
            <w:pPr>
              <w:jc w:val="both"/>
              <w:rPr>
                <w:color w:val="000000"/>
                <w:sz w:val="16"/>
                <w:szCs w:val="16"/>
              </w:rPr>
            </w:pPr>
            <w:r>
              <w:rPr>
                <w:color w:val="000000"/>
                <w:sz w:val="16"/>
                <w:szCs w:val="16"/>
              </w:rPr>
              <w:t>P</w:t>
            </w:r>
          </w:p>
        </w:tc>
      </w:tr>
      <w:tr w:rsidR="004D22A8" w14:paraId="29E48581"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5DCA1C5E" w14:textId="77777777" w:rsidR="004D22A8" w:rsidRDefault="004D22A8" w:rsidP="00907C48">
            <w:pPr>
              <w:jc w:val="both"/>
              <w:rPr>
                <w:color w:val="000000"/>
                <w:sz w:val="16"/>
                <w:szCs w:val="16"/>
              </w:rPr>
            </w:pPr>
            <w:r>
              <w:rPr>
                <w:color w:val="000000"/>
                <w:sz w:val="16"/>
                <w:szCs w:val="16"/>
              </w:rPr>
              <w:t>Adjusted for smoking status</w:t>
            </w:r>
          </w:p>
          <w:p w14:paraId="2DAF238F" w14:textId="77777777" w:rsidR="004D22A8" w:rsidRDefault="004D22A8" w:rsidP="00907C48">
            <w:pPr>
              <w:jc w:val="both"/>
              <w:rPr>
                <w:color w:val="000000"/>
                <w:sz w:val="16"/>
                <w:szCs w:val="16"/>
              </w:rPr>
            </w:pPr>
            <w:r>
              <w:rPr>
                <w:color w:val="000000"/>
                <w:sz w:val="16"/>
                <w:szCs w:val="16"/>
              </w:rPr>
              <w:t>65+</w:t>
            </w:r>
          </w:p>
          <w:p w14:paraId="32F3DD85" w14:textId="77777777" w:rsidR="004D22A8" w:rsidRDefault="004D22A8" w:rsidP="00907C48">
            <w:pPr>
              <w:jc w:val="both"/>
              <w:rPr>
                <w:color w:val="000000"/>
                <w:sz w:val="16"/>
                <w:szCs w:val="16"/>
              </w:rPr>
            </w:pPr>
            <w:r>
              <w:rPr>
                <w:color w:val="000000"/>
                <w:sz w:val="16"/>
                <w:szCs w:val="16"/>
              </w:rPr>
              <w:t>16-24</w:t>
            </w:r>
          </w:p>
          <w:p w14:paraId="5086167A" w14:textId="77777777" w:rsidR="004D22A8" w:rsidRDefault="004D22A8" w:rsidP="00907C48">
            <w:pPr>
              <w:jc w:val="both"/>
              <w:rPr>
                <w:color w:val="000000"/>
                <w:sz w:val="16"/>
                <w:szCs w:val="16"/>
              </w:rPr>
            </w:pPr>
            <w:r>
              <w:rPr>
                <w:color w:val="000000"/>
                <w:sz w:val="16"/>
                <w:szCs w:val="16"/>
              </w:rPr>
              <w:t>25-34</w:t>
            </w:r>
          </w:p>
          <w:p w14:paraId="43191405" w14:textId="77777777" w:rsidR="004D22A8" w:rsidRDefault="004D22A8" w:rsidP="00907C48">
            <w:pPr>
              <w:jc w:val="both"/>
              <w:rPr>
                <w:color w:val="000000"/>
                <w:sz w:val="16"/>
                <w:szCs w:val="16"/>
              </w:rPr>
            </w:pPr>
            <w:r>
              <w:rPr>
                <w:color w:val="000000"/>
                <w:sz w:val="16"/>
                <w:szCs w:val="16"/>
              </w:rPr>
              <w:t>35-44</w:t>
            </w:r>
          </w:p>
          <w:p w14:paraId="3421EB85" w14:textId="77777777" w:rsidR="004D22A8" w:rsidRDefault="004D22A8" w:rsidP="00907C48">
            <w:pPr>
              <w:jc w:val="both"/>
              <w:rPr>
                <w:color w:val="000000"/>
                <w:sz w:val="16"/>
                <w:szCs w:val="16"/>
              </w:rPr>
            </w:pPr>
            <w:r>
              <w:rPr>
                <w:color w:val="000000"/>
                <w:sz w:val="16"/>
                <w:szCs w:val="16"/>
              </w:rPr>
              <w:t>44-54</w:t>
            </w:r>
          </w:p>
          <w:p w14:paraId="14550FC8" w14:textId="77777777" w:rsidR="004D22A8" w:rsidRDefault="004D22A8" w:rsidP="00907C48">
            <w:pPr>
              <w:jc w:val="both"/>
              <w:rPr>
                <w:color w:val="000000"/>
                <w:sz w:val="16"/>
                <w:szCs w:val="16"/>
              </w:rPr>
            </w:pPr>
            <w:r>
              <w:rPr>
                <w:color w:val="000000"/>
                <w:sz w:val="16"/>
                <w:szCs w:val="16"/>
              </w:rPr>
              <w:t>55-64</w:t>
            </w:r>
          </w:p>
        </w:tc>
        <w:tc>
          <w:tcPr>
            <w:tcW w:w="0" w:type="auto"/>
            <w:tcBorders>
              <w:top w:val="single" w:sz="4" w:space="0" w:color="auto"/>
              <w:left w:val="single" w:sz="4" w:space="0" w:color="auto"/>
              <w:bottom w:val="single" w:sz="4" w:space="0" w:color="auto"/>
              <w:right w:val="single" w:sz="4" w:space="0" w:color="auto"/>
            </w:tcBorders>
          </w:tcPr>
          <w:p w14:paraId="1E4B238E" w14:textId="77777777" w:rsidR="004D22A8" w:rsidRDefault="004D22A8" w:rsidP="00907C48">
            <w:pPr>
              <w:jc w:val="both"/>
              <w:rPr>
                <w:color w:val="000000"/>
                <w:sz w:val="16"/>
                <w:szCs w:val="16"/>
              </w:rPr>
            </w:pPr>
          </w:p>
          <w:p w14:paraId="439FC565" w14:textId="77777777" w:rsidR="004D22A8" w:rsidRDefault="004D22A8" w:rsidP="00907C48">
            <w:pPr>
              <w:jc w:val="both"/>
              <w:rPr>
                <w:color w:val="000000"/>
                <w:sz w:val="16"/>
                <w:szCs w:val="16"/>
              </w:rPr>
            </w:pPr>
          </w:p>
          <w:p w14:paraId="6364801E" w14:textId="77777777" w:rsidR="004D22A8" w:rsidRDefault="004D22A8" w:rsidP="00907C48">
            <w:pPr>
              <w:jc w:val="both"/>
              <w:rPr>
                <w:color w:val="000000"/>
                <w:sz w:val="16"/>
                <w:szCs w:val="16"/>
              </w:rPr>
            </w:pPr>
          </w:p>
          <w:p w14:paraId="2193E33B" w14:textId="77777777" w:rsidR="004D22A8" w:rsidRDefault="004D22A8" w:rsidP="00907C48">
            <w:pPr>
              <w:jc w:val="both"/>
              <w:rPr>
                <w:color w:val="000000"/>
                <w:sz w:val="16"/>
                <w:szCs w:val="16"/>
              </w:rPr>
            </w:pPr>
            <w:r>
              <w:rPr>
                <w:color w:val="000000"/>
                <w:sz w:val="16"/>
                <w:szCs w:val="16"/>
              </w:rPr>
              <w:t>1</w:t>
            </w:r>
          </w:p>
          <w:p w14:paraId="41810A3A" w14:textId="77777777" w:rsidR="004D22A8" w:rsidRDefault="004D22A8" w:rsidP="00907C48">
            <w:pPr>
              <w:jc w:val="both"/>
              <w:rPr>
                <w:color w:val="000000"/>
                <w:sz w:val="16"/>
                <w:szCs w:val="16"/>
              </w:rPr>
            </w:pPr>
            <w:r>
              <w:rPr>
                <w:color w:val="000000"/>
                <w:sz w:val="16"/>
                <w:szCs w:val="16"/>
              </w:rPr>
              <w:t>7.09</w:t>
            </w:r>
          </w:p>
          <w:p w14:paraId="0E722AF7" w14:textId="77777777" w:rsidR="004D22A8" w:rsidRDefault="004D22A8" w:rsidP="00907C48">
            <w:pPr>
              <w:jc w:val="both"/>
              <w:rPr>
                <w:color w:val="000000"/>
                <w:sz w:val="16"/>
                <w:szCs w:val="16"/>
              </w:rPr>
            </w:pPr>
            <w:r>
              <w:rPr>
                <w:color w:val="000000"/>
                <w:sz w:val="16"/>
                <w:szCs w:val="16"/>
              </w:rPr>
              <w:t>5.77</w:t>
            </w:r>
          </w:p>
          <w:p w14:paraId="4CE6FBAE" w14:textId="77777777" w:rsidR="004D22A8" w:rsidRDefault="004D22A8" w:rsidP="00907C48">
            <w:pPr>
              <w:jc w:val="both"/>
              <w:rPr>
                <w:color w:val="000000"/>
                <w:sz w:val="16"/>
                <w:szCs w:val="16"/>
              </w:rPr>
            </w:pPr>
            <w:r>
              <w:rPr>
                <w:color w:val="000000"/>
                <w:sz w:val="16"/>
                <w:szCs w:val="16"/>
              </w:rPr>
              <w:t>4.00</w:t>
            </w:r>
          </w:p>
          <w:p w14:paraId="545213A8" w14:textId="77777777" w:rsidR="004D22A8" w:rsidRDefault="004D22A8" w:rsidP="00907C48">
            <w:pPr>
              <w:jc w:val="both"/>
              <w:rPr>
                <w:color w:val="000000"/>
                <w:sz w:val="16"/>
                <w:szCs w:val="16"/>
              </w:rPr>
            </w:pPr>
            <w:r>
              <w:rPr>
                <w:color w:val="000000"/>
                <w:sz w:val="16"/>
                <w:szCs w:val="16"/>
              </w:rPr>
              <w:t>2.43</w:t>
            </w:r>
          </w:p>
          <w:p w14:paraId="6BC8FEE0" w14:textId="77777777" w:rsidR="004D22A8" w:rsidRDefault="004D22A8" w:rsidP="00907C48">
            <w:pPr>
              <w:jc w:val="both"/>
              <w:rPr>
                <w:color w:val="000000"/>
                <w:sz w:val="16"/>
                <w:szCs w:val="16"/>
              </w:rPr>
            </w:pPr>
            <w:r>
              <w:rPr>
                <w:color w:val="000000"/>
                <w:sz w:val="16"/>
                <w:szCs w:val="16"/>
              </w:rPr>
              <w:t>1.74</w:t>
            </w:r>
          </w:p>
        </w:tc>
        <w:tc>
          <w:tcPr>
            <w:tcW w:w="0" w:type="auto"/>
            <w:tcBorders>
              <w:top w:val="single" w:sz="4" w:space="0" w:color="auto"/>
              <w:left w:val="single" w:sz="4" w:space="0" w:color="auto"/>
              <w:bottom w:val="single" w:sz="4" w:space="0" w:color="auto"/>
              <w:right w:val="single" w:sz="4" w:space="0" w:color="auto"/>
            </w:tcBorders>
          </w:tcPr>
          <w:p w14:paraId="18E6D854" w14:textId="77777777" w:rsidR="004D22A8" w:rsidRDefault="004D22A8" w:rsidP="00907C48">
            <w:pPr>
              <w:jc w:val="both"/>
              <w:rPr>
                <w:color w:val="000000"/>
                <w:sz w:val="16"/>
                <w:szCs w:val="16"/>
              </w:rPr>
            </w:pPr>
          </w:p>
          <w:p w14:paraId="6B05D938" w14:textId="77777777" w:rsidR="004D22A8" w:rsidRDefault="004D22A8" w:rsidP="00907C48">
            <w:pPr>
              <w:jc w:val="both"/>
              <w:rPr>
                <w:color w:val="000000"/>
                <w:sz w:val="16"/>
                <w:szCs w:val="16"/>
              </w:rPr>
            </w:pPr>
          </w:p>
          <w:p w14:paraId="5A6B16DA" w14:textId="77777777" w:rsidR="004D22A8" w:rsidRDefault="004D22A8" w:rsidP="00907C48">
            <w:pPr>
              <w:jc w:val="both"/>
              <w:rPr>
                <w:color w:val="000000"/>
                <w:sz w:val="16"/>
                <w:szCs w:val="16"/>
              </w:rPr>
            </w:pPr>
          </w:p>
          <w:p w14:paraId="59589D68" w14:textId="77777777" w:rsidR="004D22A8" w:rsidRDefault="004D22A8" w:rsidP="00907C48">
            <w:pPr>
              <w:jc w:val="both"/>
              <w:rPr>
                <w:color w:val="000000"/>
                <w:sz w:val="16"/>
                <w:szCs w:val="16"/>
              </w:rPr>
            </w:pPr>
          </w:p>
          <w:p w14:paraId="379B946B" w14:textId="77777777" w:rsidR="004D22A8" w:rsidRDefault="004D22A8" w:rsidP="00907C48">
            <w:pPr>
              <w:jc w:val="both"/>
              <w:rPr>
                <w:color w:val="000000"/>
                <w:sz w:val="16"/>
                <w:szCs w:val="16"/>
              </w:rPr>
            </w:pPr>
            <w:r>
              <w:rPr>
                <w:color w:val="000000"/>
                <w:sz w:val="16"/>
                <w:szCs w:val="16"/>
              </w:rPr>
              <w:t>6.40</w:t>
            </w:r>
          </w:p>
          <w:p w14:paraId="6699AD74" w14:textId="77777777" w:rsidR="004D22A8" w:rsidRDefault="004D22A8" w:rsidP="00907C48">
            <w:pPr>
              <w:jc w:val="both"/>
              <w:rPr>
                <w:color w:val="000000"/>
                <w:sz w:val="16"/>
                <w:szCs w:val="16"/>
              </w:rPr>
            </w:pPr>
            <w:r>
              <w:rPr>
                <w:color w:val="000000"/>
                <w:sz w:val="16"/>
                <w:szCs w:val="16"/>
              </w:rPr>
              <w:t>5.21</w:t>
            </w:r>
          </w:p>
          <w:p w14:paraId="30A01A27" w14:textId="77777777" w:rsidR="004D22A8" w:rsidRDefault="004D22A8" w:rsidP="00907C48">
            <w:pPr>
              <w:jc w:val="both"/>
              <w:rPr>
                <w:color w:val="000000"/>
                <w:sz w:val="16"/>
                <w:szCs w:val="16"/>
              </w:rPr>
            </w:pPr>
            <w:r>
              <w:rPr>
                <w:color w:val="000000"/>
                <w:sz w:val="16"/>
                <w:szCs w:val="16"/>
              </w:rPr>
              <w:t>3.64</w:t>
            </w:r>
          </w:p>
          <w:p w14:paraId="091809F0" w14:textId="77777777" w:rsidR="004D22A8" w:rsidRDefault="004D22A8" w:rsidP="00907C48">
            <w:pPr>
              <w:jc w:val="both"/>
              <w:rPr>
                <w:color w:val="000000"/>
                <w:sz w:val="16"/>
                <w:szCs w:val="16"/>
              </w:rPr>
            </w:pPr>
            <w:r>
              <w:rPr>
                <w:color w:val="000000"/>
                <w:sz w:val="16"/>
                <w:szCs w:val="16"/>
              </w:rPr>
              <w:t>2.23</w:t>
            </w:r>
          </w:p>
          <w:p w14:paraId="7A41DF67" w14:textId="77777777" w:rsidR="004D22A8" w:rsidRDefault="004D22A8" w:rsidP="00907C48">
            <w:pPr>
              <w:jc w:val="both"/>
              <w:rPr>
                <w:color w:val="000000"/>
                <w:sz w:val="16"/>
                <w:szCs w:val="16"/>
              </w:rPr>
            </w:pPr>
            <w:r>
              <w:rPr>
                <w:color w:val="000000"/>
                <w:sz w:val="16"/>
                <w:szCs w:val="16"/>
              </w:rPr>
              <w:t>1.61</w:t>
            </w:r>
          </w:p>
        </w:tc>
        <w:tc>
          <w:tcPr>
            <w:tcW w:w="0" w:type="auto"/>
            <w:tcBorders>
              <w:top w:val="single" w:sz="4" w:space="0" w:color="auto"/>
              <w:left w:val="single" w:sz="4" w:space="0" w:color="auto"/>
              <w:bottom w:val="single" w:sz="4" w:space="0" w:color="auto"/>
              <w:right w:val="single" w:sz="4" w:space="0" w:color="auto"/>
            </w:tcBorders>
          </w:tcPr>
          <w:p w14:paraId="4C245A7E" w14:textId="77777777" w:rsidR="004D22A8" w:rsidRDefault="004D22A8" w:rsidP="00907C48">
            <w:pPr>
              <w:jc w:val="both"/>
              <w:rPr>
                <w:color w:val="000000"/>
                <w:sz w:val="16"/>
                <w:szCs w:val="16"/>
              </w:rPr>
            </w:pPr>
          </w:p>
          <w:p w14:paraId="29B07927" w14:textId="77777777" w:rsidR="004D22A8" w:rsidRDefault="004D22A8" w:rsidP="00907C48">
            <w:pPr>
              <w:jc w:val="both"/>
              <w:rPr>
                <w:color w:val="000000"/>
                <w:sz w:val="16"/>
                <w:szCs w:val="16"/>
              </w:rPr>
            </w:pPr>
          </w:p>
          <w:p w14:paraId="72249DCA" w14:textId="77777777" w:rsidR="004D22A8" w:rsidRDefault="004D22A8" w:rsidP="00907C48">
            <w:pPr>
              <w:jc w:val="both"/>
              <w:rPr>
                <w:color w:val="000000"/>
                <w:sz w:val="16"/>
                <w:szCs w:val="16"/>
              </w:rPr>
            </w:pPr>
          </w:p>
          <w:p w14:paraId="01C6394F" w14:textId="77777777" w:rsidR="004D22A8" w:rsidRDefault="004D22A8" w:rsidP="00907C48">
            <w:pPr>
              <w:jc w:val="both"/>
              <w:rPr>
                <w:color w:val="000000"/>
                <w:sz w:val="16"/>
                <w:szCs w:val="16"/>
              </w:rPr>
            </w:pPr>
          </w:p>
          <w:p w14:paraId="2C9146F8" w14:textId="77777777" w:rsidR="004D22A8" w:rsidRDefault="004D22A8" w:rsidP="00907C48">
            <w:pPr>
              <w:jc w:val="both"/>
              <w:rPr>
                <w:color w:val="000000"/>
                <w:sz w:val="16"/>
                <w:szCs w:val="16"/>
              </w:rPr>
            </w:pPr>
            <w:r>
              <w:rPr>
                <w:color w:val="000000"/>
                <w:sz w:val="16"/>
                <w:szCs w:val="16"/>
              </w:rPr>
              <w:t>7.85</w:t>
            </w:r>
          </w:p>
          <w:p w14:paraId="5C5C6592" w14:textId="77777777" w:rsidR="004D22A8" w:rsidRDefault="004D22A8" w:rsidP="00907C48">
            <w:pPr>
              <w:jc w:val="both"/>
              <w:rPr>
                <w:color w:val="000000"/>
                <w:sz w:val="16"/>
                <w:szCs w:val="16"/>
              </w:rPr>
            </w:pPr>
            <w:r>
              <w:rPr>
                <w:color w:val="000000"/>
                <w:sz w:val="16"/>
                <w:szCs w:val="16"/>
              </w:rPr>
              <w:t>6.28</w:t>
            </w:r>
          </w:p>
          <w:p w14:paraId="5FB17BD6" w14:textId="77777777" w:rsidR="004D22A8" w:rsidRDefault="004D22A8" w:rsidP="00907C48">
            <w:pPr>
              <w:jc w:val="both"/>
              <w:rPr>
                <w:color w:val="000000"/>
                <w:sz w:val="16"/>
                <w:szCs w:val="16"/>
              </w:rPr>
            </w:pPr>
            <w:r>
              <w:rPr>
                <w:color w:val="000000"/>
                <w:sz w:val="16"/>
                <w:szCs w:val="16"/>
              </w:rPr>
              <w:t>4.39</w:t>
            </w:r>
          </w:p>
          <w:p w14:paraId="36E8ACDD" w14:textId="77777777" w:rsidR="004D22A8" w:rsidRDefault="004D22A8" w:rsidP="00907C48">
            <w:pPr>
              <w:jc w:val="both"/>
              <w:rPr>
                <w:color w:val="000000"/>
                <w:sz w:val="16"/>
                <w:szCs w:val="16"/>
              </w:rPr>
            </w:pPr>
            <w:r>
              <w:rPr>
                <w:color w:val="000000"/>
                <w:sz w:val="16"/>
                <w:szCs w:val="16"/>
              </w:rPr>
              <w:t>2.65</w:t>
            </w:r>
          </w:p>
          <w:p w14:paraId="173C7840" w14:textId="77777777" w:rsidR="004D22A8" w:rsidRDefault="004D22A8" w:rsidP="00907C48">
            <w:pPr>
              <w:jc w:val="both"/>
              <w:rPr>
                <w:color w:val="000000"/>
                <w:sz w:val="16"/>
                <w:szCs w:val="16"/>
              </w:rPr>
            </w:pPr>
            <w:r>
              <w:rPr>
                <w:color w:val="000000"/>
                <w:sz w:val="16"/>
                <w:szCs w:val="16"/>
              </w:rPr>
              <w:t>1.89</w:t>
            </w:r>
          </w:p>
        </w:tc>
        <w:tc>
          <w:tcPr>
            <w:tcW w:w="0" w:type="auto"/>
            <w:tcBorders>
              <w:top w:val="single" w:sz="4" w:space="0" w:color="auto"/>
              <w:left w:val="single" w:sz="4" w:space="0" w:color="auto"/>
              <w:bottom w:val="single" w:sz="4" w:space="0" w:color="auto"/>
              <w:right w:val="single" w:sz="4" w:space="0" w:color="auto"/>
            </w:tcBorders>
          </w:tcPr>
          <w:p w14:paraId="05DDDA30" w14:textId="77777777" w:rsidR="004D22A8" w:rsidRDefault="004D22A8" w:rsidP="00907C48">
            <w:pPr>
              <w:jc w:val="both"/>
              <w:rPr>
                <w:color w:val="000000"/>
                <w:sz w:val="16"/>
                <w:szCs w:val="16"/>
              </w:rPr>
            </w:pPr>
          </w:p>
          <w:p w14:paraId="2B0819FD" w14:textId="77777777" w:rsidR="004D22A8" w:rsidRDefault="004D22A8" w:rsidP="00907C48">
            <w:pPr>
              <w:jc w:val="both"/>
              <w:rPr>
                <w:color w:val="000000"/>
                <w:sz w:val="16"/>
                <w:szCs w:val="16"/>
              </w:rPr>
            </w:pPr>
          </w:p>
          <w:p w14:paraId="70D9BB60" w14:textId="77777777" w:rsidR="004D22A8" w:rsidRDefault="004D22A8" w:rsidP="00907C48">
            <w:pPr>
              <w:jc w:val="both"/>
              <w:rPr>
                <w:color w:val="000000"/>
                <w:sz w:val="16"/>
                <w:szCs w:val="16"/>
              </w:rPr>
            </w:pPr>
          </w:p>
          <w:p w14:paraId="6BF6421E" w14:textId="77777777" w:rsidR="004D22A8" w:rsidRDefault="004D22A8" w:rsidP="00907C48">
            <w:pPr>
              <w:jc w:val="both"/>
              <w:rPr>
                <w:color w:val="000000"/>
                <w:sz w:val="16"/>
                <w:szCs w:val="16"/>
              </w:rPr>
            </w:pPr>
          </w:p>
          <w:p w14:paraId="615356A2" w14:textId="77777777" w:rsidR="004D22A8" w:rsidRDefault="004D22A8" w:rsidP="00907C48">
            <w:pPr>
              <w:jc w:val="both"/>
              <w:rPr>
                <w:color w:val="000000"/>
                <w:sz w:val="16"/>
                <w:szCs w:val="16"/>
              </w:rPr>
            </w:pPr>
            <w:r>
              <w:rPr>
                <w:color w:val="000000"/>
                <w:sz w:val="16"/>
                <w:szCs w:val="16"/>
              </w:rPr>
              <w:t>&lt;0.001</w:t>
            </w:r>
          </w:p>
          <w:p w14:paraId="552F67AE" w14:textId="77777777" w:rsidR="004D22A8" w:rsidRDefault="004D22A8" w:rsidP="00907C48">
            <w:pPr>
              <w:jc w:val="both"/>
              <w:rPr>
                <w:color w:val="000000"/>
                <w:sz w:val="16"/>
                <w:szCs w:val="16"/>
              </w:rPr>
            </w:pPr>
            <w:r>
              <w:rPr>
                <w:color w:val="000000"/>
                <w:sz w:val="16"/>
                <w:szCs w:val="16"/>
              </w:rPr>
              <w:t>&lt;0.001</w:t>
            </w:r>
          </w:p>
          <w:p w14:paraId="16A96E75" w14:textId="77777777" w:rsidR="004D22A8" w:rsidRDefault="004D22A8" w:rsidP="00907C48">
            <w:pPr>
              <w:jc w:val="both"/>
              <w:rPr>
                <w:color w:val="000000"/>
                <w:sz w:val="16"/>
                <w:szCs w:val="16"/>
              </w:rPr>
            </w:pPr>
            <w:r>
              <w:rPr>
                <w:color w:val="000000"/>
                <w:sz w:val="16"/>
                <w:szCs w:val="16"/>
              </w:rPr>
              <w:t>&lt;0.001</w:t>
            </w:r>
          </w:p>
          <w:p w14:paraId="7CFF35B9" w14:textId="77777777" w:rsidR="004D22A8" w:rsidRDefault="004D22A8" w:rsidP="00907C48">
            <w:pPr>
              <w:jc w:val="both"/>
              <w:rPr>
                <w:color w:val="000000"/>
                <w:sz w:val="16"/>
                <w:szCs w:val="16"/>
              </w:rPr>
            </w:pPr>
            <w:r>
              <w:rPr>
                <w:color w:val="000000"/>
                <w:sz w:val="16"/>
                <w:szCs w:val="16"/>
              </w:rPr>
              <w:t>&lt;0.001</w:t>
            </w:r>
          </w:p>
          <w:p w14:paraId="65BCF563" w14:textId="77777777" w:rsidR="004D22A8" w:rsidRDefault="004D22A8" w:rsidP="00907C48">
            <w:pPr>
              <w:jc w:val="both"/>
              <w:rPr>
                <w:color w:val="000000"/>
                <w:sz w:val="16"/>
                <w:szCs w:val="16"/>
              </w:rPr>
            </w:pPr>
            <w:r>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tcPr>
          <w:p w14:paraId="1D1EC87C" w14:textId="77777777" w:rsidR="004D22A8" w:rsidRDefault="004D22A8" w:rsidP="00907C48">
            <w:pPr>
              <w:jc w:val="both"/>
              <w:rPr>
                <w:color w:val="000000"/>
                <w:sz w:val="16"/>
                <w:szCs w:val="16"/>
              </w:rPr>
            </w:pPr>
          </w:p>
          <w:p w14:paraId="40FDF7A4" w14:textId="77777777" w:rsidR="004D22A8" w:rsidRDefault="004D22A8" w:rsidP="00907C48">
            <w:pPr>
              <w:jc w:val="both"/>
              <w:rPr>
                <w:color w:val="000000"/>
                <w:sz w:val="16"/>
                <w:szCs w:val="16"/>
              </w:rPr>
            </w:pPr>
          </w:p>
          <w:p w14:paraId="6A122A10" w14:textId="77777777" w:rsidR="004D22A8" w:rsidRDefault="004D22A8" w:rsidP="00907C48">
            <w:pPr>
              <w:jc w:val="both"/>
              <w:rPr>
                <w:color w:val="000000"/>
                <w:sz w:val="16"/>
                <w:szCs w:val="16"/>
              </w:rPr>
            </w:pPr>
          </w:p>
          <w:p w14:paraId="55E49FB2" w14:textId="77777777" w:rsidR="004D22A8" w:rsidRDefault="004D22A8" w:rsidP="00907C48">
            <w:pPr>
              <w:jc w:val="both"/>
              <w:rPr>
                <w:color w:val="000000"/>
                <w:sz w:val="16"/>
                <w:szCs w:val="16"/>
              </w:rPr>
            </w:pPr>
            <w:r>
              <w:rPr>
                <w:color w:val="000000"/>
                <w:sz w:val="16"/>
                <w:szCs w:val="16"/>
              </w:rPr>
              <w:t>1</w:t>
            </w:r>
          </w:p>
          <w:p w14:paraId="3ECF617B" w14:textId="77777777" w:rsidR="004D22A8" w:rsidRDefault="004D22A8" w:rsidP="00907C48">
            <w:pPr>
              <w:jc w:val="both"/>
              <w:rPr>
                <w:color w:val="000000"/>
                <w:sz w:val="16"/>
                <w:szCs w:val="16"/>
              </w:rPr>
            </w:pPr>
            <w:r>
              <w:rPr>
                <w:color w:val="000000"/>
                <w:sz w:val="16"/>
                <w:szCs w:val="16"/>
              </w:rPr>
              <w:t>9.41</w:t>
            </w:r>
          </w:p>
          <w:p w14:paraId="34DB8227" w14:textId="77777777" w:rsidR="004D22A8" w:rsidRDefault="004D22A8" w:rsidP="00907C48">
            <w:pPr>
              <w:jc w:val="both"/>
              <w:rPr>
                <w:color w:val="000000"/>
                <w:sz w:val="16"/>
                <w:szCs w:val="16"/>
              </w:rPr>
            </w:pPr>
            <w:r>
              <w:rPr>
                <w:color w:val="000000"/>
                <w:sz w:val="16"/>
                <w:szCs w:val="16"/>
              </w:rPr>
              <w:t>8.04</w:t>
            </w:r>
          </w:p>
          <w:p w14:paraId="641CDD2B" w14:textId="77777777" w:rsidR="004D22A8" w:rsidRDefault="004D22A8" w:rsidP="00907C48">
            <w:pPr>
              <w:jc w:val="both"/>
              <w:rPr>
                <w:color w:val="000000"/>
                <w:sz w:val="16"/>
                <w:szCs w:val="16"/>
              </w:rPr>
            </w:pPr>
            <w:r>
              <w:rPr>
                <w:color w:val="000000"/>
                <w:sz w:val="16"/>
                <w:szCs w:val="16"/>
              </w:rPr>
              <w:t>4.57</w:t>
            </w:r>
          </w:p>
          <w:p w14:paraId="425DB401" w14:textId="77777777" w:rsidR="004D22A8" w:rsidRDefault="004D22A8" w:rsidP="00907C48">
            <w:pPr>
              <w:jc w:val="both"/>
              <w:rPr>
                <w:color w:val="000000"/>
                <w:sz w:val="16"/>
                <w:szCs w:val="16"/>
              </w:rPr>
            </w:pPr>
            <w:r>
              <w:rPr>
                <w:color w:val="000000"/>
                <w:sz w:val="16"/>
                <w:szCs w:val="16"/>
              </w:rPr>
              <w:t>2.52</w:t>
            </w:r>
          </w:p>
          <w:p w14:paraId="1FCF6E18" w14:textId="77777777" w:rsidR="004D22A8" w:rsidRDefault="004D22A8" w:rsidP="00907C48">
            <w:pPr>
              <w:jc w:val="both"/>
              <w:rPr>
                <w:color w:val="000000"/>
                <w:sz w:val="16"/>
                <w:szCs w:val="16"/>
              </w:rPr>
            </w:pPr>
            <w:r>
              <w:rPr>
                <w:color w:val="000000"/>
                <w:sz w:val="16"/>
                <w:szCs w:val="16"/>
              </w:rPr>
              <w:t>1.77</w:t>
            </w:r>
          </w:p>
        </w:tc>
        <w:tc>
          <w:tcPr>
            <w:tcW w:w="0" w:type="auto"/>
            <w:tcBorders>
              <w:top w:val="single" w:sz="4" w:space="0" w:color="auto"/>
              <w:left w:val="single" w:sz="4" w:space="0" w:color="auto"/>
              <w:bottom w:val="single" w:sz="4" w:space="0" w:color="auto"/>
              <w:right w:val="single" w:sz="4" w:space="0" w:color="auto"/>
            </w:tcBorders>
          </w:tcPr>
          <w:p w14:paraId="73BF5F7D" w14:textId="77777777" w:rsidR="004D22A8" w:rsidRDefault="004D22A8" w:rsidP="00907C48">
            <w:pPr>
              <w:jc w:val="both"/>
              <w:rPr>
                <w:color w:val="000000"/>
                <w:sz w:val="16"/>
                <w:szCs w:val="16"/>
              </w:rPr>
            </w:pPr>
          </w:p>
          <w:p w14:paraId="0FBF3746" w14:textId="77777777" w:rsidR="004D22A8" w:rsidRDefault="004D22A8" w:rsidP="00907C48">
            <w:pPr>
              <w:jc w:val="both"/>
              <w:rPr>
                <w:color w:val="000000"/>
                <w:sz w:val="16"/>
                <w:szCs w:val="16"/>
              </w:rPr>
            </w:pPr>
          </w:p>
          <w:p w14:paraId="35B82B75" w14:textId="77777777" w:rsidR="004D22A8" w:rsidRDefault="004D22A8" w:rsidP="00907C48">
            <w:pPr>
              <w:jc w:val="both"/>
              <w:rPr>
                <w:color w:val="000000"/>
                <w:sz w:val="16"/>
                <w:szCs w:val="16"/>
              </w:rPr>
            </w:pPr>
          </w:p>
          <w:p w14:paraId="7567F5BA" w14:textId="77777777" w:rsidR="004D22A8" w:rsidRDefault="004D22A8" w:rsidP="00907C48">
            <w:pPr>
              <w:jc w:val="both"/>
              <w:rPr>
                <w:color w:val="000000"/>
                <w:sz w:val="16"/>
                <w:szCs w:val="16"/>
              </w:rPr>
            </w:pPr>
          </w:p>
          <w:p w14:paraId="304AD2B0" w14:textId="77777777" w:rsidR="004D22A8" w:rsidRDefault="004D22A8" w:rsidP="00907C48">
            <w:pPr>
              <w:jc w:val="both"/>
              <w:rPr>
                <w:color w:val="000000"/>
                <w:sz w:val="16"/>
                <w:szCs w:val="16"/>
              </w:rPr>
            </w:pPr>
            <w:r>
              <w:rPr>
                <w:color w:val="000000"/>
                <w:sz w:val="16"/>
                <w:szCs w:val="16"/>
              </w:rPr>
              <w:t>8.29</w:t>
            </w:r>
          </w:p>
          <w:p w14:paraId="418175FD" w14:textId="77777777" w:rsidR="004D22A8" w:rsidRDefault="004D22A8" w:rsidP="00907C48">
            <w:pPr>
              <w:jc w:val="both"/>
              <w:rPr>
                <w:color w:val="000000"/>
                <w:sz w:val="16"/>
                <w:szCs w:val="16"/>
              </w:rPr>
            </w:pPr>
            <w:r>
              <w:rPr>
                <w:color w:val="000000"/>
                <w:sz w:val="16"/>
                <w:szCs w:val="16"/>
              </w:rPr>
              <w:t>7.09</w:t>
            </w:r>
          </w:p>
          <w:p w14:paraId="1E9852C3" w14:textId="77777777" w:rsidR="004D22A8" w:rsidRDefault="004D22A8" w:rsidP="00907C48">
            <w:pPr>
              <w:jc w:val="both"/>
              <w:rPr>
                <w:color w:val="000000"/>
                <w:sz w:val="16"/>
                <w:szCs w:val="16"/>
              </w:rPr>
            </w:pPr>
            <w:r>
              <w:rPr>
                <w:color w:val="000000"/>
                <w:sz w:val="16"/>
                <w:szCs w:val="16"/>
              </w:rPr>
              <w:t>4.04</w:t>
            </w:r>
          </w:p>
          <w:p w14:paraId="54ABD33D" w14:textId="77777777" w:rsidR="004D22A8" w:rsidRDefault="004D22A8" w:rsidP="00907C48">
            <w:pPr>
              <w:jc w:val="both"/>
              <w:rPr>
                <w:color w:val="000000"/>
                <w:sz w:val="16"/>
                <w:szCs w:val="16"/>
              </w:rPr>
            </w:pPr>
            <w:r>
              <w:rPr>
                <w:color w:val="000000"/>
                <w:sz w:val="16"/>
                <w:szCs w:val="16"/>
              </w:rPr>
              <w:t>2.23</w:t>
            </w:r>
          </w:p>
          <w:p w14:paraId="5ED3A12D" w14:textId="77777777" w:rsidR="004D22A8" w:rsidRDefault="004D22A8" w:rsidP="00907C48">
            <w:pPr>
              <w:jc w:val="both"/>
              <w:rPr>
                <w:color w:val="000000"/>
                <w:sz w:val="16"/>
                <w:szCs w:val="16"/>
              </w:rPr>
            </w:pPr>
            <w:r>
              <w:rPr>
                <w:color w:val="000000"/>
                <w:sz w:val="16"/>
                <w:szCs w:val="16"/>
              </w:rPr>
              <w:t>1.57</w:t>
            </w:r>
          </w:p>
        </w:tc>
        <w:tc>
          <w:tcPr>
            <w:tcW w:w="0" w:type="auto"/>
            <w:tcBorders>
              <w:top w:val="single" w:sz="4" w:space="0" w:color="auto"/>
              <w:left w:val="single" w:sz="4" w:space="0" w:color="auto"/>
              <w:bottom w:val="single" w:sz="4" w:space="0" w:color="auto"/>
              <w:right w:val="single" w:sz="4" w:space="0" w:color="auto"/>
            </w:tcBorders>
          </w:tcPr>
          <w:p w14:paraId="77DB2944" w14:textId="77777777" w:rsidR="004D22A8" w:rsidRDefault="004D22A8" w:rsidP="00907C48">
            <w:pPr>
              <w:jc w:val="both"/>
              <w:rPr>
                <w:color w:val="000000"/>
                <w:sz w:val="16"/>
                <w:szCs w:val="16"/>
              </w:rPr>
            </w:pPr>
          </w:p>
          <w:p w14:paraId="2DCB0174" w14:textId="77777777" w:rsidR="004D22A8" w:rsidRDefault="004D22A8" w:rsidP="00907C48">
            <w:pPr>
              <w:jc w:val="both"/>
              <w:rPr>
                <w:color w:val="000000"/>
                <w:sz w:val="16"/>
                <w:szCs w:val="16"/>
              </w:rPr>
            </w:pPr>
          </w:p>
          <w:p w14:paraId="60037A68" w14:textId="77777777" w:rsidR="004D22A8" w:rsidRDefault="004D22A8" w:rsidP="00907C48">
            <w:pPr>
              <w:jc w:val="both"/>
              <w:rPr>
                <w:color w:val="000000"/>
                <w:sz w:val="16"/>
                <w:szCs w:val="16"/>
              </w:rPr>
            </w:pPr>
          </w:p>
          <w:p w14:paraId="007BDBA0" w14:textId="77777777" w:rsidR="004D22A8" w:rsidRDefault="004D22A8" w:rsidP="00907C48">
            <w:pPr>
              <w:jc w:val="both"/>
              <w:rPr>
                <w:color w:val="000000"/>
                <w:sz w:val="16"/>
                <w:szCs w:val="16"/>
              </w:rPr>
            </w:pPr>
          </w:p>
          <w:p w14:paraId="2AA5358F" w14:textId="77777777" w:rsidR="004D22A8" w:rsidRDefault="004D22A8" w:rsidP="00907C48">
            <w:pPr>
              <w:jc w:val="both"/>
              <w:rPr>
                <w:color w:val="000000"/>
                <w:sz w:val="16"/>
                <w:szCs w:val="16"/>
              </w:rPr>
            </w:pPr>
            <w:r>
              <w:rPr>
                <w:color w:val="000000"/>
                <w:sz w:val="16"/>
                <w:szCs w:val="16"/>
              </w:rPr>
              <w:t>10.69</w:t>
            </w:r>
          </w:p>
          <w:p w14:paraId="1F047DC7" w14:textId="77777777" w:rsidR="004D22A8" w:rsidRDefault="004D22A8" w:rsidP="00907C48">
            <w:pPr>
              <w:jc w:val="both"/>
              <w:rPr>
                <w:color w:val="000000"/>
                <w:sz w:val="16"/>
                <w:szCs w:val="16"/>
              </w:rPr>
            </w:pPr>
            <w:r>
              <w:rPr>
                <w:color w:val="000000"/>
                <w:sz w:val="16"/>
                <w:szCs w:val="16"/>
              </w:rPr>
              <w:t>9.11</w:t>
            </w:r>
          </w:p>
          <w:p w14:paraId="0A59FD92" w14:textId="77777777" w:rsidR="004D22A8" w:rsidRDefault="004D22A8" w:rsidP="00907C48">
            <w:pPr>
              <w:jc w:val="both"/>
              <w:rPr>
                <w:color w:val="000000"/>
                <w:sz w:val="16"/>
                <w:szCs w:val="16"/>
              </w:rPr>
            </w:pPr>
            <w:r>
              <w:rPr>
                <w:color w:val="000000"/>
                <w:sz w:val="16"/>
                <w:szCs w:val="16"/>
              </w:rPr>
              <w:t>5.18</w:t>
            </w:r>
          </w:p>
          <w:p w14:paraId="396183B2" w14:textId="77777777" w:rsidR="004D22A8" w:rsidRDefault="004D22A8" w:rsidP="00907C48">
            <w:pPr>
              <w:jc w:val="both"/>
              <w:rPr>
                <w:color w:val="000000"/>
                <w:sz w:val="16"/>
                <w:szCs w:val="16"/>
              </w:rPr>
            </w:pPr>
            <w:r>
              <w:rPr>
                <w:color w:val="000000"/>
                <w:sz w:val="16"/>
                <w:szCs w:val="16"/>
              </w:rPr>
              <w:t>2.85</w:t>
            </w:r>
          </w:p>
          <w:p w14:paraId="6D0627F4" w14:textId="77777777" w:rsidR="004D22A8" w:rsidRDefault="004D22A8" w:rsidP="00907C48">
            <w:pPr>
              <w:jc w:val="both"/>
              <w:rPr>
                <w:color w:val="000000"/>
                <w:sz w:val="16"/>
                <w:szCs w:val="16"/>
              </w:rPr>
            </w:pPr>
            <w:r>
              <w:rPr>
                <w:color w:val="000000"/>
                <w:sz w:val="16"/>
                <w:szCs w:val="16"/>
              </w:rPr>
              <w:t>1.99</w:t>
            </w:r>
          </w:p>
        </w:tc>
        <w:tc>
          <w:tcPr>
            <w:tcW w:w="0" w:type="auto"/>
            <w:tcBorders>
              <w:top w:val="single" w:sz="4" w:space="0" w:color="auto"/>
              <w:left w:val="single" w:sz="4" w:space="0" w:color="auto"/>
              <w:bottom w:val="single" w:sz="4" w:space="0" w:color="auto"/>
              <w:right w:val="single" w:sz="4" w:space="0" w:color="auto"/>
            </w:tcBorders>
          </w:tcPr>
          <w:p w14:paraId="2037AD89" w14:textId="77777777" w:rsidR="004D22A8" w:rsidRDefault="004D22A8" w:rsidP="00907C48">
            <w:pPr>
              <w:jc w:val="both"/>
              <w:rPr>
                <w:color w:val="000000"/>
                <w:sz w:val="16"/>
                <w:szCs w:val="16"/>
              </w:rPr>
            </w:pPr>
          </w:p>
          <w:p w14:paraId="130917D8" w14:textId="77777777" w:rsidR="004D22A8" w:rsidRDefault="004D22A8" w:rsidP="00907C48">
            <w:pPr>
              <w:jc w:val="both"/>
              <w:rPr>
                <w:color w:val="000000"/>
                <w:sz w:val="16"/>
                <w:szCs w:val="16"/>
              </w:rPr>
            </w:pPr>
          </w:p>
          <w:p w14:paraId="5EE48059" w14:textId="77777777" w:rsidR="004D22A8" w:rsidRDefault="004D22A8" w:rsidP="00907C48">
            <w:pPr>
              <w:jc w:val="both"/>
              <w:rPr>
                <w:color w:val="000000"/>
                <w:sz w:val="16"/>
                <w:szCs w:val="16"/>
              </w:rPr>
            </w:pPr>
          </w:p>
          <w:p w14:paraId="7F1CD016" w14:textId="77777777" w:rsidR="004D22A8" w:rsidRDefault="004D22A8" w:rsidP="00907C48">
            <w:pPr>
              <w:jc w:val="both"/>
              <w:rPr>
                <w:color w:val="000000"/>
                <w:sz w:val="16"/>
                <w:szCs w:val="16"/>
              </w:rPr>
            </w:pPr>
          </w:p>
          <w:p w14:paraId="0F67E291" w14:textId="77777777" w:rsidR="004D22A8" w:rsidRDefault="004D22A8" w:rsidP="00907C48">
            <w:pPr>
              <w:jc w:val="both"/>
              <w:rPr>
                <w:color w:val="000000"/>
                <w:sz w:val="16"/>
                <w:szCs w:val="16"/>
              </w:rPr>
            </w:pPr>
            <w:r>
              <w:rPr>
                <w:color w:val="000000"/>
                <w:sz w:val="16"/>
                <w:szCs w:val="16"/>
              </w:rPr>
              <w:t>&lt;0.001</w:t>
            </w:r>
          </w:p>
          <w:p w14:paraId="1F6B90D8" w14:textId="77777777" w:rsidR="004D22A8" w:rsidRDefault="004D22A8" w:rsidP="00907C48">
            <w:pPr>
              <w:jc w:val="both"/>
              <w:rPr>
                <w:color w:val="000000"/>
                <w:sz w:val="16"/>
                <w:szCs w:val="16"/>
              </w:rPr>
            </w:pPr>
            <w:r>
              <w:rPr>
                <w:color w:val="000000"/>
                <w:sz w:val="16"/>
                <w:szCs w:val="16"/>
              </w:rPr>
              <w:t>&lt;0.001</w:t>
            </w:r>
          </w:p>
          <w:p w14:paraId="7CA082D6" w14:textId="77777777" w:rsidR="004D22A8" w:rsidRDefault="004D22A8" w:rsidP="00907C48">
            <w:pPr>
              <w:jc w:val="both"/>
              <w:rPr>
                <w:color w:val="000000"/>
                <w:sz w:val="16"/>
                <w:szCs w:val="16"/>
              </w:rPr>
            </w:pPr>
            <w:r>
              <w:rPr>
                <w:color w:val="000000"/>
                <w:sz w:val="16"/>
                <w:szCs w:val="16"/>
              </w:rPr>
              <w:t>&lt;0.001</w:t>
            </w:r>
          </w:p>
          <w:p w14:paraId="34C839D0" w14:textId="77777777" w:rsidR="004D22A8" w:rsidRDefault="004D22A8" w:rsidP="00907C48">
            <w:pPr>
              <w:jc w:val="both"/>
              <w:rPr>
                <w:color w:val="000000"/>
                <w:sz w:val="16"/>
                <w:szCs w:val="16"/>
              </w:rPr>
            </w:pPr>
            <w:r>
              <w:rPr>
                <w:color w:val="000000"/>
                <w:sz w:val="16"/>
                <w:szCs w:val="16"/>
              </w:rPr>
              <w:t>&lt;0.001</w:t>
            </w:r>
          </w:p>
          <w:p w14:paraId="005EB3F6" w14:textId="77777777" w:rsidR="004D22A8" w:rsidRDefault="004D22A8" w:rsidP="00907C48">
            <w:pPr>
              <w:jc w:val="both"/>
              <w:rPr>
                <w:color w:val="000000"/>
                <w:sz w:val="16"/>
                <w:szCs w:val="16"/>
              </w:rPr>
            </w:pPr>
            <w:r>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tcPr>
          <w:p w14:paraId="4C2A9E36" w14:textId="77777777" w:rsidR="004D22A8" w:rsidRDefault="004D22A8" w:rsidP="00907C48">
            <w:pPr>
              <w:jc w:val="both"/>
              <w:rPr>
                <w:color w:val="000000"/>
                <w:sz w:val="16"/>
                <w:szCs w:val="16"/>
              </w:rPr>
            </w:pPr>
          </w:p>
          <w:p w14:paraId="1A046027" w14:textId="77777777" w:rsidR="004D22A8" w:rsidRDefault="004D22A8" w:rsidP="00907C48">
            <w:pPr>
              <w:jc w:val="both"/>
              <w:rPr>
                <w:color w:val="000000"/>
                <w:sz w:val="16"/>
                <w:szCs w:val="16"/>
              </w:rPr>
            </w:pPr>
          </w:p>
          <w:p w14:paraId="34E97490" w14:textId="77777777" w:rsidR="004D22A8" w:rsidRDefault="004D22A8" w:rsidP="00907C48">
            <w:pPr>
              <w:jc w:val="both"/>
              <w:rPr>
                <w:color w:val="000000"/>
                <w:sz w:val="16"/>
                <w:szCs w:val="16"/>
              </w:rPr>
            </w:pPr>
          </w:p>
          <w:p w14:paraId="7B297B38" w14:textId="77777777" w:rsidR="004D22A8" w:rsidRDefault="004D22A8" w:rsidP="00907C48">
            <w:pPr>
              <w:jc w:val="both"/>
              <w:rPr>
                <w:color w:val="000000"/>
                <w:sz w:val="16"/>
                <w:szCs w:val="16"/>
              </w:rPr>
            </w:pPr>
            <w:r>
              <w:rPr>
                <w:color w:val="000000"/>
                <w:sz w:val="16"/>
                <w:szCs w:val="16"/>
              </w:rPr>
              <w:t>1</w:t>
            </w:r>
          </w:p>
          <w:p w14:paraId="01691B6B" w14:textId="77777777" w:rsidR="004D22A8" w:rsidRDefault="004D22A8" w:rsidP="00907C48">
            <w:pPr>
              <w:jc w:val="both"/>
              <w:rPr>
                <w:color w:val="000000"/>
                <w:sz w:val="16"/>
                <w:szCs w:val="16"/>
              </w:rPr>
            </w:pPr>
            <w:r>
              <w:rPr>
                <w:color w:val="000000"/>
                <w:sz w:val="16"/>
                <w:szCs w:val="16"/>
              </w:rPr>
              <w:t>4.24</w:t>
            </w:r>
          </w:p>
          <w:p w14:paraId="384D85F4" w14:textId="77777777" w:rsidR="004D22A8" w:rsidRDefault="004D22A8" w:rsidP="00907C48">
            <w:pPr>
              <w:jc w:val="both"/>
              <w:rPr>
                <w:color w:val="000000"/>
                <w:sz w:val="16"/>
                <w:szCs w:val="16"/>
              </w:rPr>
            </w:pPr>
            <w:r>
              <w:rPr>
                <w:color w:val="000000"/>
                <w:sz w:val="16"/>
                <w:szCs w:val="16"/>
              </w:rPr>
              <w:t>4.03</w:t>
            </w:r>
          </w:p>
          <w:p w14:paraId="1118B052" w14:textId="77777777" w:rsidR="004D22A8" w:rsidRDefault="004D22A8" w:rsidP="00907C48">
            <w:pPr>
              <w:jc w:val="both"/>
              <w:rPr>
                <w:color w:val="000000"/>
                <w:sz w:val="16"/>
                <w:szCs w:val="16"/>
              </w:rPr>
            </w:pPr>
            <w:r>
              <w:rPr>
                <w:color w:val="000000"/>
                <w:sz w:val="16"/>
                <w:szCs w:val="16"/>
              </w:rPr>
              <w:t>2.86</w:t>
            </w:r>
          </w:p>
          <w:p w14:paraId="7B30EE16" w14:textId="77777777" w:rsidR="004D22A8" w:rsidRDefault="004D22A8" w:rsidP="00907C48">
            <w:pPr>
              <w:jc w:val="both"/>
              <w:rPr>
                <w:color w:val="000000"/>
                <w:sz w:val="16"/>
                <w:szCs w:val="16"/>
              </w:rPr>
            </w:pPr>
            <w:r>
              <w:rPr>
                <w:color w:val="000000"/>
                <w:sz w:val="16"/>
                <w:szCs w:val="16"/>
              </w:rPr>
              <w:t>1.90</w:t>
            </w:r>
          </w:p>
          <w:p w14:paraId="1F2AB9F4" w14:textId="77777777" w:rsidR="004D22A8" w:rsidRDefault="004D22A8" w:rsidP="00907C48">
            <w:pPr>
              <w:jc w:val="both"/>
              <w:rPr>
                <w:color w:val="000000"/>
                <w:sz w:val="16"/>
                <w:szCs w:val="16"/>
              </w:rPr>
            </w:pPr>
            <w:r>
              <w:rPr>
                <w:color w:val="000000"/>
                <w:sz w:val="16"/>
                <w:szCs w:val="16"/>
              </w:rPr>
              <w:t>1.50</w:t>
            </w:r>
          </w:p>
        </w:tc>
        <w:tc>
          <w:tcPr>
            <w:tcW w:w="0" w:type="auto"/>
            <w:tcBorders>
              <w:top w:val="single" w:sz="4" w:space="0" w:color="auto"/>
              <w:left w:val="single" w:sz="4" w:space="0" w:color="auto"/>
              <w:bottom w:val="single" w:sz="4" w:space="0" w:color="auto"/>
              <w:right w:val="single" w:sz="4" w:space="0" w:color="auto"/>
            </w:tcBorders>
          </w:tcPr>
          <w:p w14:paraId="452C9823" w14:textId="77777777" w:rsidR="004D22A8" w:rsidRDefault="004D22A8" w:rsidP="00907C48">
            <w:pPr>
              <w:jc w:val="both"/>
              <w:rPr>
                <w:color w:val="000000"/>
                <w:sz w:val="16"/>
                <w:szCs w:val="16"/>
              </w:rPr>
            </w:pPr>
          </w:p>
          <w:p w14:paraId="5AD55007" w14:textId="77777777" w:rsidR="004D22A8" w:rsidRDefault="004D22A8" w:rsidP="00907C48">
            <w:pPr>
              <w:jc w:val="both"/>
              <w:rPr>
                <w:color w:val="000000"/>
                <w:sz w:val="16"/>
                <w:szCs w:val="16"/>
              </w:rPr>
            </w:pPr>
          </w:p>
          <w:p w14:paraId="446C0A2A" w14:textId="77777777" w:rsidR="004D22A8" w:rsidRDefault="004D22A8" w:rsidP="00907C48">
            <w:pPr>
              <w:jc w:val="both"/>
              <w:rPr>
                <w:color w:val="000000"/>
                <w:sz w:val="16"/>
                <w:szCs w:val="16"/>
              </w:rPr>
            </w:pPr>
          </w:p>
          <w:p w14:paraId="7FCEBD21" w14:textId="77777777" w:rsidR="004D22A8" w:rsidRDefault="004D22A8" w:rsidP="00907C48">
            <w:pPr>
              <w:jc w:val="both"/>
              <w:rPr>
                <w:color w:val="000000"/>
                <w:sz w:val="16"/>
                <w:szCs w:val="16"/>
              </w:rPr>
            </w:pPr>
          </w:p>
          <w:p w14:paraId="393A8CF4" w14:textId="77777777" w:rsidR="004D22A8" w:rsidRDefault="004D22A8" w:rsidP="00907C48">
            <w:pPr>
              <w:jc w:val="both"/>
              <w:rPr>
                <w:color w:val="000000"/>
                <w:sz w:val="16"/>
                <w:szCs w:val="16"/>
              </w:rPr>
            </w:pPr>
            <w:r>
              <w:rPr>
                <w:color w:val="000000"/>
                <w:sz w:val="16"/>
                <w:szCs w:val="16"/>
              </w:rPr>
              <w:t>3.82</w:t>
            </w:r>
          </w:p>
          <w:p w14:paraId="163E511F" w14:textId="77777777" w:rsidR="004D22A8" w:rsidRDefault="004D22A8" w:rsidP="00907C48">
            <w:pPr>
              <w:jc w:val="both"/>
              <w:rPr>
                <w:color w:val="000000"/>
                <w:sz w:val="16"/>
                <w:szCs w:val="16"/>
              </w:rPr>
            </w:pPr>
            <w:r>
              <w:rPr>
                <w:color w:val="000000"/>
                <w:sz w:val="16"/>
                <w:szCs w:val="16"/>
              </w:rPr>
              <w:t>3.62</w:t>
            </w:r>
          </w:p>
          <w:p w14:paraId="6FBADBFD" w14:textId="77777777" w:rsidR="004D22A8" w:rsidRDefault="004D22A8" w:rsidP="00907C48">
            <w:pPr>
              <w:jc w:val="both"/>
              <w:rPr>
                <w:color w:val="000000"/>
                <w:sz w:val="16"/>
                <w:szCs w:val="16"/>
              </w:rPr>
            </w:pPr>
            <w:r>
              <w:rPr>
                <w:color w:val="000000"/>
                <w:sz w:val="16"/>
                <w:szCs w:val="16"/>
              </w:rPr>
              <w:t>2.60</w:t>
            </w:r>
          </w:p>
          <w:p w14:paraId="6E966EEB" w14:textId="77777777" w:rsidR="004D22A8" w:rsidRDefault="004D22A8" w:rsidP="00907C48">
            <w:pPr>
              <w:jc w:val="both"/>
              <w:rPr>
                <w:color w:val="000000"/>
                <w:sz w:val="16"/>
                <w:szCs w:val="16"/>
              </w:rPr>
            </w:pPr>
            <w:r>
              <w:rPr>
                <w:color w:val="000000"/>
                <w:sz w:val="16"/>
                <w:szCs w:val="16"/>
              </w:rPr>
              <w:t>1.74</w:t>
            </w:r>
          </w:p>
          <w:p w14:paraId="1C2A30DF" w14:textId="77777777" w:rsidR="004D22A8" w:rsidRDefault="004D22A8" w:rsidP="00907C48">
            <w:pPr>
              <w:jc w:val="both"/>
              <w:rPr>
                <w:color w:val="000000"/>
                <w:sz w:val="16"/>
                <w:szCs w:val="16"/>
              </w:rPr>
            </w:pPr>
            <w:r>
              <w:rPr>
                <w:color w:val="000000"/>
                <w:sz w:val="16"/>
                <w:szCs w:val="16"/>
              </w:rPr>
              <w:t>1.38</w:t>
            </w:r>
          </w:p>
        </w:tc>
        <w:tc>
          <w:tcPr>
            <w:tcW w:w="0" w:type="auto"/>
            <w:tcBorders>
              <w:top w:val="single" w:sz="4" w:space="0" w:color="auto"/>
              <w:left w:val="single" w:sz="4" w:space="0" w:color="auto"/>
              <w:bottom w:val="single" w:sz="4" w:space="0" w:color="auto"/>
              <w:right w:val="single" w:sz="4" w:space="0" w:color="auto"/>
            </w:tcBorders>
          </w:tcPr>
          <w:p w14:paraId="19A1AC76" w14:textId="77777777" w:rsidR="004D22A8" w:rsidRDefault="004D22A8" w:rsidP="00907C48">
            <w:pPr>
              <w:jc w:val="both"/>
              <w:rPr>
                <w:color w:val="000000"/>
                <w:sz w:val="16"/>
                <w:szCs w:val="16"/>
              </w:rPr>
            </w:pPr>
          </w:p>
          <w:p w14:paraId="6A61EF59" w14:textId="77777777" w:rsidR="004D22A8" w:rsidRDefault="004D22A8" w:rsidP="00907C48">
            <w:pPr>
              <w:jc w:val="both"/>
              <w:rPr>
                <w:color w:val="000000"/>
                <w:sz w:val="16"/>
                <w:szCs w:val="16"/>
              </w:rPr>
            </w:pPr>
          </w:p>
          <w:p w14:paraId="4A282A49" w14:textId="77777777" w:rsidR="004D22A8" w:rsidRDefault="004D22A8" w:rsidP="00907C48">
            <w:pPr>
              <w:jc w:val="both"/>
              <w:rPr>
                <w:color w:val="000000"/>
                <w:sz w:val="16"/>
                <w:szCs w:val="16"/>
              </w:rPr>
            </w:pPr>
          </w:p>
          <w:p w14:paraId="01EAFD27" w14:textId="77777777" w:rsidR="004D22A8" w:rsidRDefault="004D22A8" w:rsidP="00907C48">
            <w:pPr>
              <w:jc w:val="both"/>
              <w:rPr>
                <w:color w:val="000000"/>
                <w:sz w:val="16"/>
                <w:szCs w:val="16"/>
              </w:rPr>
            </w:pPr>
          </w:p>
          <w:p w14:paraId="2EFE7159" w14:textId="77777777" w:rsidR="004D22A8" w:rsidRDefault="004D22A8" w:rsidP="00907C48">
            <w:pPr>
              <w:jc w:val="both"/>
              <w:rPr>
                <w:color w:val="000000"/>
                <w:sz w:val="16"/>
                <w:szCs w:val="16"/>
              </w:rPr>
            </w:pPr>
            <w:r>
              <w:rPr>
                <w:color w:val="000000"/>
                <w:sz w:val="16"/>
                <w:szCs w:val="16"/>
              </w:rPr>
              <w:t>4.71</w:t>
            </w:r>
          </w:p>
          <w:p w14:paraId="724F354E" w14:textId="77777777" w:rsidR="004D22A8" w:rsidRDefault="004D22A8" w:rsidP="00907C48">
            <w:pPr>
              <w:jc w:val="both"/>
              <w:rPr>
                <w:color w:val="000000"/>
                <w:sz w:val="16"/>
                <w:szCs w:val="16"/>
              </w:rPr>
            </w:pPr>
            <w:r>
              <w:rPr>
                <w:color w:val="000000"/>
                <w:sz w:val="16"/>
                <w:szCs w:val="16"/>
              </w:rPr>
              <w:t>4.48</w:t>
            </w:r>
          </w:p>
          <w:p w14:paraId="63BCD73D" w14:textId="77777777" w:rsidR="004D22A8" w:rsidRDefault="004D22A8" w:rsidP="00907C48">
            <w:pPr>
              <w:jc w:val="both"/>
              <w:rPr>
                <w:color w:val="000000"/>
                <w:sz w:val="16"/>
                <w:szCs w:val="16"/>
              </w:rPr>
            </w:pPr>
            <w:r>
              <w:rPr>
                <w:color w:val="000000"/>
                <w:sz w:val="16"/>
                <w:szCs w:val="16"/>
              </w:rPr>
              <w:t>3.14</w:t>
            </w:r>
          </w:p>
          <w:p w14:paraId="5E9A1A32" w14:textId="77777777" w:rsidR="004D22A8" w:rsidRDefault="004D22A8" w:rsidP="00907C48">
            <w:pPr>
              <w:jc w:val="both"/>
              <w:rPr>
                <w:color w:val="000000"/>
                <w:sz w:val="16"/>
                <w:szCs w:val="16"/>
              </w:rPr>
            </w:pPr>
            <w:r>
              <w:rPr>
                <w:color w:val="000000"/>
                <w:sz w:val="16"/>
                <w:szCs w:val="16"/>
              </w:rPr>
              <w:t>2.07</w:t>
            </w:r>
          </w:p>
          <w:p w14:paraId="58EBE49A" w14:textId="77777777" w:rsidR="004D22A8" w:rsidRDefault="004D22A8" w:rsidP="00907C48">
            <w:pPr>
              <w:jc w:val="both"/>
              <w:rPr>
                <w:color w:val="000000"/>
                <w:sz w:val="16"/>
                <w:szCs w:val="16"/>
              </w:rPr>
            </w:pPr>
            <w:r>
              <w:rPr>
                <w:color w:val="000000"/>
                <w:sz w:val="16"/>
                <w:szCs w:val="16"/>
              </w:rPr>
              <w:t>1.63</w:t>
            </w:r>
          </w:p>
        </w:tc>
        <w:tc>
          <w:tcPr>
            <w:tcW w:w="0" w:type="auto"/>
            <w:tcBorders>
              <w:top w:val="single" w:sz="4" w:space="0" w:color="auto"/>
              <w:left w:val="single" w:sz="4" w:space="0" w:color="auto"/>
              <w:bottom w:val="single" w:sz="4" w:space="0" w:color="auto"/>
              <w:right w:val="single" w:sz="4" w:space="0" w:color="auto"/>
            </w:tcBorders>
          </w:tcPr>
          <w:p w14:paraId="6CADCC1F" w14:textId="77777777" w:rsidR="004D22A8" w:rsidRDefault="004D22A8" w:rsidP="00907C48">
            <w:pPr>
              <w:jc w:val="both"/>
              <w:rPr>
                <w:color w:val="000000"/>
                <w:sz w:val="16"/>
                <w:szCs w:val="16"/>
              </w:rPr>
            </w:pPr>
          </w:p>
          <w:p w14:paraId="627CBBD8" w14:textId="77777777" w:rsidR="004D22A8" w:rsidRDefault="004D22A8" w:rsidP="00907C48">
            <w:pPr>
              <w:jc w:val="both"/>
              <w:rPr>
                <w:color w:val="000000"/>
                <w:sz w:val="16"/>
                <w:szCs w:val="16"/>
              </w:rPr>
            </w:pPr>
          </w:p>
          <w:p w14:paraId="663F2D9A" w14:textId="77777777" w:rsidR="004D22A8" w:rsidRDefault="004D22A8" w:rsidP="00907C48">
            <w:pPr>
              <w:jc w:val="both"/>
              <w:rPr>
                <w:color w:val="000000"/>
                <w:sz w:val="16"/>
                <w:szCs w:val="16"/>
              </w:rPr>
            </w:pPr>
          </w:p>
          <w:p w14:paraId="20C54883" w14:textId="77777777" w:rsidR="004D22A8" w:rsidRDefault="004D22A8" w:rsidP="00907C48">
            <w:pPr>
              <w:jc w:val="both"/>
              <w:rPr>
                <w:color w:val="000000"/>
                <w:sz w:val="16"/>
                <w:szCs w:val="16"/>
              </w:rPr>
            </w:pPr>
          </w:p>
          <w:p w14:paraId="4B7B7BB7" w14:textId="77777777" w:rsidR="004D22A8" w:rsidRDefault="004D22A8" w:rsidP="00907C48">
            <w:pPr>
              <w:jc w:val="both"/>
              <w:rPr>
                <w:color w:val="000000"/>
                <w:sz w:val="16"/>
                <w:szCs w:val="16"/>
              </w:rPr>
            </w:pPr>
            <w:r>
              <w:rPr>
                <w:color w:val="000000"/>
                <w:sz w:val="16"/>
                <w:szCs w:val="16"/>
              </w:rPr>
              <w:t>&lt;0.001</w:t>
            </w:r>
          </w:p>
          <w:p w14:paraId="5B46092D" w14:textId="77777777" w:rsidR="004D22A8" w:rsidRDefault="004D22A8" w:rsidP="00907C48">
            <w:pPr>
              <w:jc w:val="both"/>
              <w:rPr>
                <w:color w:val="000000"/>
                <w:sz w:val="16"/>
                <w:szCs w:val="16"/>
              </w:rPr>
            </w:pPr>
            <w:r>
              <w:rPr>
                <w:color w:val="000000"/>
                <w:sz w:val="16"/>
                <w:szCs w:val="16"/>
              </w:rPr>
              <w:t>&lt;0.001</w:t>
            </w:r>
          </w:p>
          <w:p w14:paraId="28DADA31" w14:textId="77777777" w:rsidR="004D22A8" w:rsidRDefault="004D22A8" w:rsidP="00907C48">
            <w:pPr>
              <w:jc w:val="both"/>
              <w:rPr>
                <w:color w:val="000000"/>
                <w:sz w:val="16"/>
                <w:szCs w:val="16"/>
              </w:rPr>
            </w:pPr>
            <w:r>
              <w:rPr>
                <w:color w:val="000000"/>
                <w:sz w:val="16"/>
                <w:szCs w:val="16"/>
              </w:rPr>
              <w:t>&lt;0.001</w:t>
            </w:r>
          </w:p>
          <w:p w14:paraId="6EF15148" w14:textId="77777777" w:rsidR="004D22A8" w:rsidRDefault="004D22A8" w:rsidP="00907C48">
            <w:pPr>
              <w:jc w:val="both"/>
              <w:rPr>
                <w:color w:val="000000"/>
                <w:sz w:val="16"/>
                <w:szCs w:val="16"/>
              </w:rPr>
            </w:pPr>
            <w:r>
              <w:rPr>
                <w:color w:val="000000"/>
                <w:sz w:val="16"/>
                <w:szCs w:val="16"/>
              </w:rPr>
              <w:t>&lt;0.001</w:t>
            </w:r>
          </w:p>
          <w:p w14:paraId="3AC81BEF" w14:textId="77777777" w:rsidR="004D22A8" w:rsidRDefault="004D22A8" w:rsidP="00907C48">
            <w:pPr>
              <w:jc w:val="both"/>
              <w:rPr>
                <w:color w:val="000000"/>
                <w:sz w:val="16"/>
                <w:szCs w:val="16"/>
              </w:rPr>
            </w:pPr>
            <w:r>
              <w:rPr>
                <w:color w:val="000000"/>
                <w:sz w:val="16"/>
                <w:szCs w:val="16"/>
              </w:rPr>
              <w:t>&lt;0.001</w:t>
            </w:r>
          </w:p>
        </w:tc>
      </w:tr>
      <w:tr w:rsidR="004D22A8" w14:paraId="5203B97C" w14:textId="77777777" w:rsidTr="00907C48">
        <w:tc>
          <w:tcPr>
            <w:tcW w:w="0" w:type="auto"/>
            <w:tcBorders>
              <w:top w:val="single" w:sz="4" w:space="0" w:color="auto"/>
              <w:left w:val="single" w:sz="4" w:space="0" w:color="auto"/>
              <w:bottom w:val="single" w:sz="4" w:space="0" w:color="auto"/>
              <w:right w:val="single" w:sz="4" w:space="0" w:color="auto"/>
            </w:tcBorders>
            <w:hideMark/>
          </w:tcPr>
          <w:p w14:paraId="3EE26BFF" w14:textId="77777777" w:rsidR="004D22A8" w:rsidRDefault="004D22A8" w:rsidP="00907C48">
            <w:pPr>
              <w:jc w:val="both"/>
              <w:rPr>
                <w:color w:val="000000"/>
                <w:sz w:val="16"/>
                <w:szCs w:val="16"/>
              </w:rPr>
            </w:pPr>
            <w:r>
              <w:rPr>
                <w:color w:val="000000"/>
                <w:sz w:val="16"/>
                <w:szCs w:val="16"/>
              </w:rPr>
              <w:t>Not adjusted for smoking status</w:t>
            </w:r>
          </w:p>
          <w:p w14:paraId="0F55F014" w14:textId="77777777" w:rsidR="004D22A8" w:rsidRDefault="004D22A8" w:rsidP="00907C48">
            <w:pPr>
              <w:jc w:val="both"/>
              <w:rPr>
                <w:color w:val="000000"/>
                <w:sz w:val="16"/>
                <w:szCs w:val="16"/>
              </w:rPr>
            </w:pPr>
            <w:r>
              <w:rPr>
                <w:color w:val="000000"/>
                <w:sz w:val="16"/>
                <w:szCs w:val="16"/>
              </w:rPr>
              <w:t>65+</w:t>
            </w:r>
          </w:p>
          <w:p w14:paraId="6EE7EBF4" w14:textId="77777777" w:rsidR="004D22A8" w:rsidRDefault="004D22A8" w:rsidP="00907C48">
            <w:pPr>
              <w:jc w:val="both"/>
              <w:rPr>
                <w:color w:val="000000"/>
                <w:sz w:val="16"/>
                <w:szCs w:val="16"/>
              </w:rPr>
            </w:pPr>
            <w:r>
              <w:rPr>
                <w:color w:val="000000"/>
                <w:sz w:val="16"/>
                <w:szCs w:val="16"/>
              </w:rPr>
              <w:t>16-24</w:t>
            </w:r>
          </w:p>
          <w:p w14:paraId="5253F4CA" w14:textId="77777777" w:rsidR="004D22A8" w:rsidRDefault="004D22A8" w:rsidP="00907C48">
            <w:pPr>
              <w:jc w:val="both"/>
              <w:rPr>
                <w:color w:val="000000"/>
                <w:sz w:val="16"/>
                <w:szCs w:val="16"/>
              </w:rPr>
            </w:pPr>
            <w:r>
              <w:rPr>
                <w:color w:val="000000"/>
                <w:sz w:val="16"/>
                <w:szCs w:val="16"/>
              </w:rPr>
              <w:t>25-34</w:t>
            </w:r>
          </w:p>
          <w:p w14:paraId="79E2BAAD" w14:textId="77777777" w:rsidR="004D22A8" w:rsidRDefault="004D22A8" w:rsidP="00907C48">
            <w:pPr>
              <w:jc w:val="both"/>
              <w:rPr>
                <w:color w:val="000000"/>
                <w:sz w:val="16"/>
                <w:szCs w:val="16"/>
              </w:rPr>
            </w:pPr>
            <w:r>
              <w:rPr>
                <w:color w:val="000000"/>
                <w:sz w:val="16"/>
                <w:szCs w:val="16"/>
              </w:rPr>
              <w:t>35-44</w:t>
            </w:r>
          </w:p>
          <w:p w14:paraId="0A208220" w14:textId="77777777" w:rsidR="004D22A8" w:rsidRDefault="004D22A8" w:rsidP="00907C48">
            <w:pPr>
              <w:jc w:val="both"/>
              <w:rPr>
                <w:color w:val="000000"/>
                <w:sz w:val="16"/>
                <w:szCs w:val="16"/>
              </w:rPr>
            </w:pPr>
            <w:r>
              <w:rPr>
                <w:color w:val="000000"/>
                <w:sz w:val="16"/>
                <w:szCs w:val="16"/>
              </w:rPr>
              <w:t>44-54</w:t>
            </w:r>
          </w:p>
          <w:p w14:paraId="1C2CC218" w14:textId="77777777" w:rsidR="004D22A8" w:rsidRDefault="004D22A8" w:rsidP="00907C48">
            <w:pPr>
              <w:jc w:val="both"/>
              <w:rPr>
                <w:color w:val="000000"/>
                <w:sz w:val="16"/>
                <w:szCs w:val="16"/>
              </w:rPr>
            </w:pPr>
            <w:r>
              <w:rPr>
                <w:color w:val="000000"/>
                <w:sz w:val="16"/>
                <w:szCs w:val="16"/>
              </w:rPr>
              <w:t>55-64</w:t>
            </w:r>
          </w:p>
        </w:tc>
        <w:tc>
          <w:tcPr>
            <w:tcW w:w="0" w:type="auto"/>
            <w:tcBorders>
              <w:top w:val="single" w:sz="4" w:space="0" w:color="auto"/>
              <w:left w:val="single" w:sz="4" w:space="0" w:color="auto"/>
              <w:bottom w:val="single" w:sz="4" w:space="0" w:color="auto"/>
              <w:right w:val="single" w:sz="4" w:space="0" w:color="auto"/>
            </w:tcBorders>
          </w:tcPr>
          <w:p w14:paraId="7C1EDC98" w14:textId="77777777" w:rsidR="004D22A8" w:rsidRDefault="004D22A8" w:rsidP="00907C48">
            <w:pPr>
              <w:jc w:val="both"/>
              <w:rPr>
                <w:color w:val="000000"/>
                <w:sz w:val="16"/>
                <w:szCs w:val="16"/>
              </w:rPr>
            </w:pPr>
          </w:p>
          <w:p w14:paraId="4701B72B" w14:textId="77777777" w:rsidR="004D22A8" w:rsidRDefault="004D22A8" w:rsidP="00907C48">
            <w:pPr>
              <w:jc w:val="both"/>
              <w:rPr>
                <w:color w:val="000000"/>
                <w:sz w:val="16"/>
                <w:szCs w:val="16"/>
              </w:rPr>
            </w:pPr>
          </w:p>
          <w:p w14:paraId="27DCC184" w14:textId="77777777" w:rsidR="004D22A8" w:rsidRDefault="004D22A8" w:rsidP="00907C48">
            <w:pPr>
              <w:jc w:val="both"/>
              <w:rPr>
                <w:color w:val="000000"/>
                <w:sz w:val="16"/>
                <w:szCs w:val="16"/>
              </w:rPr>
            </w:pPr>
          </w:p>
          <w:p w14:paraId="5AF8B713" w14:textId="77777777" w:rsidR="004D22A8" w:rsidRDefault="004D22A8" w:rsidP="00907C48">
            <w:pPr>
              <w:jc w:val="both"/>
              <w:rPr>
                <w:color w:val="000000"/>
                <w:sz w:val="16"/>
                <w:szCs w:val="16"/>
              </w:rPr>
            </w:pPr>
            <w:r>
              <w:rPr>
                <w:color w:val="000000"/>
                <w:sz w:val="16"/>
                <w:szCs w:val="16"/>
              </w:rPr>
              <w:t>1</w:t>
            </w:r>
          </w:p>
          <w:p w14:paraId="129430BE" w14:textId="77777777" w:rsidR="004D22A8" w:rsidRDefault="004D22A8" w:rsidP="00907C48">
            <w:pPr>
              <w:jc w:val="both"/>
              <w:rPr>
                <w:color w:val="000000"/>
                <w:sz w:val="16"/>
                <w:szCs w:val="16"/>
              </w:rPr>
            </w:pPr>
            <w:r>
              <w:rPr>
                <w:color w:val="000000"/>
                <w:sz w:val="16"/>
                <w:szCs w:val="16"/>
              </w:rPr>
              <w:t>7.05</w:t>
            </w:r>
          </w:p>
          <w:p w14:paraId="5A1E9E85" w14:textId="77777777" w:rsidR="004D22A8" w:rsidRDefault="004D22A8" w:rsidP="00907C48">
            <w:pPr>
              <w:jc w:val="both"/>
              <w:rPr>
                <w:color w:val="000000"/>
                <w:sz w:val="16"/>
                <w:szCs w:val="16"/>
              </w:rPr>
            </w:pPr>
            <w:r>
              <w:rPr>
                <w:color w:val="000000"/>
                <w:sz w:val="16"/>
                <w:szCs w:val="16"/>
              </w:rPr>
              <w:t>5.75</w:t>
            </w:r>
          </w:p>
          <w:p w14:paraId="63B448AE" w14:textId="77777777" w:rsidR="004D22A8" w:rsidRDefault="004D22A8" w:rsidP="00907C48">
            <w:pPr>
              <w:jc w:val="both"/>
              <w:rPr>
                <w:color w:val="000000"/>
                <w:sz w:val="16"/>
                <w:szCs w:val="16"/>
              </w:rPr>
            </w:pPr>
            <w:r>
              <w:rPr>
                <w:color w:val="000000"/>
                <w:sz w:val="16"/>
                <w:szCs w:val="16"/>
              </w:rPr>
              <w:t>3.99</w:t>
            </w:r>
          </w:p>
          <w:p w14:paraId="1655186D" w14:textId="77777777" w:rsidR="004D22A8" w:rsidRDefault="004D22A8" w:rsidP="00907C48">
            <w:pPr>
              <w:jc w:val="both"/>
              <w:rPr>
                <w:color w:val="000000"/>
                <w:sz w:val="16"/>
                <w:szCs w:val="16"/>
              </w:rPr>
            </w:pPr>
            <w:r>
              <w:rPr>
                <w:color w:val="000000"/>
                <w:sz w:val="16"/>
                <w:szCs w:val="16"/>
              </w:rPr>
              <w:t>2.42</w:t>
            </w:r>
          </w:p>
          <w:p w14:paraId="5996BF93" w14:textId="77777777" w:rsidR="004D22A8" w:rsidRDefault="004D22A8" w:rsidP="00907C48">
            <w:pPr>
              <w:jc w:val="both"/>
              <w:rPr>
                <w:color w:val="000000"/>
                <w:sz w:val="16"/>
                <w:szCs w:val="16"/>
              </w:rPr>
            </w:pPr>
            <w:r>
              <w:rPr>
                <w:color w:val="000000"/>
                <w:sz w:val="16"/>
                <w:szCs w:val="16"/>
              </w:rPr>
              <w:t>1.74</w:t>
            </w:r>
          </w:p>
        </w:tc>
        <w:tc>
          <w:tcPr>
            <w:tcW w:w="0" w:type="auto"/>
            <w:tcBorders>
              <w:top w:val="single" w:sz="4" w:space="0" w:color="auto"/>
              <w:left w:val="single" w:sz="4" w:space="0" w:color="auto"/>
              <w:bottom w:val="single" w:sz="4" w:space="0" w:color="auto"/>
              <w:right w:val="single" w:sz="4" w:space="0" w:color="auto"/>
            </w:tcBorders>
          </w:tcPr>
          <w:p w14:paraId="07404A2A" w14:textId="77777777" w:rsidR="004D22A8" w:rsidRDefault="004D22A8" w:rsidP="00907C48">
            <w:pPr>
              <w:jc w:val="both"/>
              <w:rPr>
                <w:color w:val="000000"/>
                <w:sz w:val="16"/>
                <w:szCs w:val="16"/>
              </w:rPr>
            </w:pPr>
          </w:p>
          <w:p w14:paraId="4869E5FA" w14:textId="77777777" w:rsidR="004D22A8" w:rsidRDefault="004D22A8" w:rsidP="00907C48">
            <w:pPr>
              <w:jc w:val="both"/>
              <w:rPr>
                <w:color w:val="000000"/>
                <w:sz w:val="16"/>
                <w:szCs w:val="16"/>
              </w:rPr>
            </w:pPr>
          </w:p>
          <w:p w14:paraId="21A894EB" w14:textId="77777777" w:rsidR="004D22A8" w:rsidRDefault="004D22A8" w:rsidP="00907C48">
            <w:pPr>
              <w:jc w:val="both"/>
              <w:rPr>
                <w:color w:val="000000"/>
                <w:sz w:val="16"/>
                <w:szCs w:val="16"/>
              </w:rPr>
            </w:pPr>
          </w:p>
          <w:p w14:paraId="5B65C0D4" w14:textId="77777777" w:rsidR="004D22A8" w:rsidRDefault="004D22A8" w:rsidP="00907C48">
            <w:pPr>
              <w:jc w:val="both"/>
              <w:rPr>
                <w:color w:val="000000"/>
                <w:sz w:val="16"/>
                <w:szCs w:val="16"/>
              </w:rPr>
            </w:pPr>
          </w:p>
          <w:p w14:paraId="69A36D77" w14:textId="77777777" w:rsidR="004D22A8" w:rsidRDefault="004D22A8" w:rsidP="00907C48">
            <w:pPr>
              <w:jc w:val="both"/>
              <w:rPr>
                <w:color w:val="000000"/>
                <w:sz w:val="16"/>
                <w:szCs w:val="16"/>
              </w:rPr>
            </w:pPr>
            <w:r>
              <w:rPr>
                <w:color w:val="000000"/>
                <w:sz w:val="16"/>
                <w:szCs w:val="16"/>
              </w:rPr>
              <w:t>6.37</w:t>
            </w:r>
          </w:p>
          <w:p w14:paraId="3DAB5003" w14:textId="77777777" w:rsidR="004D22A8" w:rsidRDefault="004D22A8" w:rsidP="00907C48">
            <w:pPr>
              <w:jc w:val="both"/>
              <w:rPr>
                <w:color w:val="000000"/>
                <w:sz w:val="16"/>
                <w:szCs w:val="16"/>
              </w:rPr>
            </w:pPr>
            <w:r>
              <w:rPr>
                <w:color w:val="000000"/>
                <w:sz w:val="16"/>
                <w:szCs w:val="16"/>
              </w:rPr>
              <w:t>5.20</w:t>
            </w:r>
          </w:p>
          <w:p w14:paraId="70295E80" w14:textId="77777777" w:rsidR="004D22A8" w:rsidRDefault="004D22A8" w:rsidP="00907C48">
            <w:pPr>
              <w:jc w:val="both"/>
              <w:rPr>
                <w:color w:val="000000"/>
                <w:sz w:val="16"/>
                <w:szCs w:val="16"/>
              </w:rPr>
            </w:pPr>
            <w:r>
              <w:rPr>
                <w:color w:val="000000"/>
                <w:sz w:val="16"/>
                <w:szCs w:val="16"/>
              </w:rPr>
              <w:t>3.63</w:t>
            </w:r>
          </w:p>
          <w:p w14:paraId="7E1B456A" w14:textId="77777777" w:rsidR="004D22A8" w:rsidRDefault="004D22A8" w:rsidP="00907C48">
            <w:pPr>
              <w:jc w:val="both"/>
              <w:rPr>
                <w:color w:val="000000"/>
                <w:sz w:val="16"/>
                <w:szCs w:val="16"/>
              </w:rPr>
            </w:pPr>
            <w:r>
              <w:rPr>
                <w:color w:val="000000"/>
                <w:sz w:val="16"/>
                <w:szCs w:val="16"/>
              </w:rPr>
              <w:t>2.22</w:t>
            </w:r>
          </w:p>
          <w:p w14:paraId="7742E984" w14:textId="77777777" w:rsidR="004D22A8" w:rsidRDefault="004D22A8" w:rsidP="00907C48">
            <w:pPr>
              <w:jc w:val="both"/>
              <w:rPr>
                <w:color w:val="000000"/>
                <w:sz w:val="16"/>
                <w:szCs w:val="16"/>
              </w:rPr>
            </w:pPr>
            <w:r>
              <w:rPr>
                <w:color w:val="000000"/>
                <w:sz w:val="16"/>
                <w:szCs w:val="16"/>
              </w:rPr>
              <w:t>1.60</w:t>
            </w:r>
          </w:p>
        </w:tc>
        <w:tc>
          <w:tcPr>
            <w:tcW w:w="0" w:type="auto"/>
            <w:tcBorders>
              <w:top w:val="single" w:sz="4" w:space="0" w:color="auto"/>
              <w:left w:val="single" w:sz="4" w:space="0" w:color="auto"/>
              <w:bottom w:val="single" w:sz="4" w:space="0" w:color="auto"/>
              <w:right w:val="single" w:sz="4" w:space="0" w:color="auto"/>
            </w:tcBorders>
          </w:tcPr>
          <w:p w14:paraId="5D057073" w14:textId="77777777" w:rsidR="004D22A8" w:rsidRDefault="004D22A8" w:rsidP="00907C48">
            <w:pPr>
              <w:jc w:val="both"/>
              <w:rPr>
                <w:color w:val="000000"/>
                <w:sz w:val="16"/>
                <w:szCs w:val="16"/>
              </w:rPr>
            </w:pPr>
          </w:p>
          <w:p w14:paraId="34B7E397" w14:textId="77777777" w:rsidR="004D22A8" w:rsidRDefault="004D22A8" w:rsidP="00907C48">
            <w:pPr>
              <w:jc w:val="both"/>
              <w:rPr>
                <w:color w:val="000000"/>
                <w:sz w:val="16"/>
                <w:szCs w:val="16"/>
              </w:rPr>
            </w:pPr>
          </w:p>
          <w:p w14:paraId="0DA2DC58" w14:textId="77777777" w:rsidR="004D22A8" w:rsidRDefault="004D22A8" w:rsidP="00907C48">
            <w:pPr>
              <w:jc w:val="both"/>
              <w:rPr>
                <w:color w:val="000000"/>
                <w:sz w:val="16"/>
                <w:szCs w:val="16"/>
              </w:rPr>
            </w:pPr>
          </w:p>
          <w:p w14:paraId="3BEBD032" w14:textId="77777777" w:rsidR="004D22A8" w:rsidRDefault="004D22A8" w:rsidP="00907C48">
            <w:pPr>
              <w:jc w:val="both"/>
              <w:rPr>
                <w:color w:val="000000"/>
                <w:sz w:val="16"/>
                <w:szCs w:val="16"/>
              </w:rPr>
            </w:pPr>
          </w:p>
          <w:p w14:paraId="609ED8CA" w14:textId="77777777" w:rsidR="004D22A8" w:rsidRDefault="004D22A8" w:rsidP="00907C48">
            <w:pPr>
              <w:jc w:val="both"/>
              <w:rPr>
                <w:color w:val="000000"/>
                <w:sz w:val="16"/>
                <w:szCs w:val="16"/>
              </w:rPr>
            </w:pPr>
            <w:r>
              <w:rPr>
                <w:color w:val="000000"/>
                <w:sz w:val="16"/>
                <w:szCs w:val="16"/>
              </w:rPr>
              <w:t>7.80</w:t>
            </w:r>
          </w:p>
          <w:p w14:paraId="48EFBA4A" w14:textId="77777777" w:rsidR="004D22A8" w:rsidRDefault="004D22A8" w:rsidP="00907C48">
            <w:pPr>
              <w:jc w:val="both"/>
              <w:rPr>
                <w:color w:val="000000"/>
                <w:sz w:val="16"/>
                <w:szCs w:val="16"/>
              </w:rPr>
            </w:pPr>
            <w:r>
              <w:rPr>
                <w:color w:val="000000"/>
                <w:sz w:val="16"/>
                <w:szCs w:val="16"/>
              </w:rPr>
              <w:t>6.36</w:t>
            </w:r>
          </w:p>
          <w:p w14:paraId="2FCA7ADB" w14:textId="77777777" w:rsidR="004D22A8" w:rsidRDefault="004D22A8" w:rsidP="00907C48">
            <w:pPr>
              <w:jc w:val="both"/>
              <w:rPr>
                <w:color w:val="000000"/>
                <w:sz w:val="16"/>
                <w:szCs w:val="16"/>
              </w:rPr>
            </w:pPr>
            <w:r>
              <w:rPr>
                <w:color w:val="000000"/>
                <w:sz w:val="16"/>
                <w:szCs w:val="16"/>
              </w:rPr>
              <w:t>4.37</w:t>
            </w:r>
          </w:p>
          <w:p w14:paraId="05D7F276" w14:textId="77777777" w:rsidR="004D22A8" w:rsidRDefault="004D22A8" w:rsidP="00907C48">
            <w:pPr>
              <w:jc w:val="both"/>
              <w:rPr>
                <w:color w:val="000000"/>
                <w:sz w:val="16"/>
                <w:szCs w:val="16"/>
              </w:rPr>
            </w:pPr>
            <w:r>
              <w:rPr>
                <w:color w:val="000000"/>
                <w:sz w:val="16"/>
                <w:szCs w:val="16"/>
              </w:rPr>
              <w:t>2.64</w:t>
            </w:r>
          </w:p>
          <w:p w14:paraId="487D569C" w14:textId="77777777" w:rsidR="004D22A8" w:rsidRDefault="004D22A8" w:rsidP="00907C48">
            <w:pPr>
              <w:jc w:val="both"/>
              <w:rPr>
                <w:color w:val="000000"/>
                <w:sz w:val="16"/>
                <w:szCs w:val="16"/>
              </w:rPr>
            </w:pPr>
            <w:r>
              <w:rPr>
                <w:color w:val="000000"/>
                <w:sz w:val="16"/>
                <w:szCs w:val="16"/>
              </w:rPr>
              <w:t>1.89</w:t>
            </w:r>
          </w:p>
        </w:tc>
        <w:tc>
          <w:tcPr>
            <w:tcW w:w="0" w:type="auto"/>
            <w:tcBorders>
              <w:top w:val="single" w:sz="4" w:space="0" w:color="auto"/>
              <w:left w:val="single" w:sz="4" w:space="0" w:color="auto"/>
              <w:bottom w:val="single" w:sz="4" w:space="0" w:color="auto"/>
              <w:right w:val="single" w:sz="4" w:space="0" w:color="auto"/>
            </w:tcBorders>
          </w:tcPr>
          <w:p w14:paraId="0B706BED" w14:textId="77777777" w:rsidR="004D22A8" w:rsidRDefault="004D22A8" w:rsidP="00907C48">
            <w:pPr>
              <w:jc w:val="both"/>
              <w:rPr>
                <w:color w:val="000000"/>
                <w:sz w:val="16"/>
                <w:szCs w:val="16"/>
              </w:rPr>
            </w:pPr>
          </w:p>
          <w:p w14:paraId="72E920FC" w14:textId="77777777" w:rsidR="004D22A8" w:rsidRDefault="004D22A8" w:rsidP="00907C48">
            <w:pPr>
              <w:jc w:val="both"/>
              <w:rPr>
                <w:color w:val="000000"/>
                <w:sz w:val="16"/>
                <w:szCs w:val="16"/>
              </w:rPr>
            </w:pPr>
          </w:p>
          <w:p w14:paraId="74A36518" w14:textId="77777777" w:rsidR="004D22A8" w:rsidRDefault="004D22A8" w:rsidP="00907C48">
            <w:pPr>
              <w:jc w:val="both"/>
              <w:rPr>
                <w:color w:val="000000"/>
                <w:sz w:val="16"/>
                <w:szCs w:val="16"/>
              </w:rPr>
            </w:pPr>
          </w:p>
          <w:p w14:paraId="3B6A4C2B" w14:textId="77777777" w:rsidR="004D22A8" w:rsidRDefault="004D22A8" w:rsidP="00907C48">
            <w:pPr>
              <w:jc w:val="both"/>
              <w:rPr>
                <w:color w:val="000000"/>
                <w:sz w:val="16"/>
                <w:szCs w:val="16"/>
              </w:rPr>
            </w:pPr>
          </w:p>
          <w:p w14:paraId="77F8F099" w14:textId="77777777" w:rsidR="004D22A8" w:rsidRDefault="004D22A8" w:rsidP="00907C48">
            <w:pPr>
              <w:jc w:val="both"/>
              <w:rPr>
                <w:color w:val="000000"/>
                <w:sz w:val="16"/>
                <w:szCs w:val="16"/>
              </w:rPr>
            </w:pPr>
            <w:r>
              <w:rPr>
                <w:color w:val="000000"/>
                <w:sz w:val="16"/>
                <w:szCs w:val="16"/>
              </w:rPr>
              <w:t>&lt;0.001</w:t>
            </w:r>
          </w:p>
          <w:p w14:paraId="24331BC3" w14:textId="77777777" w:rsidR="004D22A8" w:rsidRDefault="004D22A8" w:rsidP="00907C48">
            <w:pPr>
              <w:jc w:val="both"/>
              <w:rPr>
                <w:color w:val="000000"/>
                <w:sz w:val="16"/>
                <w:szCs w:val="16"/>
              </w:rPr>
            </w:pPr>
            <w:r>
              <w:rPr>
                <w:color w:val="000000"/>
                <w:sz w:val="16"/>
                <w:szCs w:val="16"/>
              </w:rPr>
              <w:t>&lt;0.001</w:t>
            </w:r>
          </w:p>
          <w:p w14:paraId="57BCDD2F" w14:textId="77777777" w:rsidR="004D22A8" w:rsidRDefault="004D22A8" w:rsidP="00907C48">
            <w:pPr>
              <w:jc w:val="both"/>
              <w:rPr>
                <w:color w:val="000000"/>
                <w:sz w:val="16"/>
                <w:szCs w:val="16"/>
              </w:rPr>
            </w:pPr>
            <w:r>
              <w:rPr>
                <w:color w:val="000000"/>
                <w:sz w:val="16"/>
                <w:szCs w:val="16"/>
              </w:rPr>
              <w:t>&lt;0.001</w:t>
            </w:r>
          </w:p>
          <w:p w14:paraId="037E29A5" w14:textId="77777777" w:rsidR="004D22A8" w:rsidRDefault="004D22A8" w:rsidP="00907C48">
            <w:pPr>
              <w:jc w:val="both"/>
              <w:rPr>
                <w:color w:val="000000"/>
                <w:sz w:val="16"/>
                <w:szCs w:val="16"/>
              </w:rPr>
            </w:pPr>
            <w:r>
              <w:rPr>
                <w:color w:val="000000"/>
                <w:sz w:val="16"/>
                <w:szCs w:val="16"/>
              </w:rPr>
              <w:t>&lt;0.001</w:t>
            </w:r>
          </w:p>
          <w:p w14:paraId="1A10630E" w14:textId="77777777" w:rsidR="004D22A8" w:rsidRDefault="004D22A8" w:rsidP="00907C48">
            <w:pPr>
              <w:jc w:val="both"/>
              <w:rPr>
                <w:color w:val="000000"/>
                <w:sz w:val="16"/>
                <w:szCs w:val="16"/>
              </w:rPr>
            </w:pPr>
            <w:r>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tcPr>
          <w:p w14:paraId="01B4C7D6" w14:textId="77777777" w:rsidR="004D22A8" w:rsidRDefault="004D22A8" w:rsidP="00907C48">
            <w:pPr>
              <w:jc w:val="both"/>
              <w:rPr>
                <w:color w:val="000000"/>
                <w:sz w:val="16"/>
                <w:szCs w:val="16"/>
              </w:rPr>
            </w:pPr>
          </w:p>
          <w:p w14:paraId="0F63159E" w14:textId="77777777" w:rsidR="004D22A8" w:rsidRDefault="004D22A8" w:rsidP="00907C48">
            <w:pPr>
              <w:jc w:val="both"/>
              <w:rPr>
                <w:color w:val="000000"/>
                <w:sz w:val="16"/>
                <w:szCs w:val="16"/>
              </w:rPr>
            </w:pPr>
          </w:p>
          <w:p w14:paraId="6740FCB4" w14:textId="77777777" w:rsidR="004D22A8" w:rsidRDefault="004D22A8" w:rsidP="00907C48">
            <w:pPr>
              <w:jc w:val="both"/>
              <w:rPr>
                <w:color w:val="000000"/>
                <w:sz w:val="16"/>
                <w:szCs w:val="16"/>
              </w:rPr>
            </w:pPr>
          </w:p>
          <w:p w14:paraId="432B7FF9" w14:textId="77777777" w:rsidR="004D22A8" w:rsidRDefault="004D22A8" w:rsidP="00907C48">
            <w:pPr>
              <w:jc w:val="both"/>
              <w:rPr>
                <w:color w:val="000000"/>
                <w:sz w:val="16"/>
                <w:szCs w:val="16"/>
              </w:rPr>
            </w:pPr>
            <w:r>
              <w:rPr>
                <w:color w:val="000000"/>
                <w:sz w:val="16"/>
                <w:szCs w:val="16"/>
              </w:rPr>
              <w:t>1</w:t>
            </w:r>
          </w:p>
          <w:p w14:paraId="76D95396" w14:textId="77777777" w:rsidR="004D22A8" w:rsidRDefault="004D22A8" w:rsidP="00907C48">
            <w:pPr>
              <w:jc w:val="both"/>
              <w:rPr>
                <w:color w:val="000000"/>
                <w:sz w:val="16"/>
                <w:szCs w:val="16"/>
              </w:rPr>
            </w:pPr>
            <w:r>
              <w:rPr>
                <w:color w:val="000000"/>
                <w:sz w:val="16"/>
                <w:szCs w:val="16"/>
              </w:rPr>
              <w:t>9.34</w:t>
            </w:r>
          </w:p>
          <w:p w14:paraId="0A68A36C" w14:textId="77777777" w:rsidR="004D22A8" w:rsidRDefault="004D22A8" w:rsidP="00907C48">
            <w:pPr>
              <w:jc w:val="both"/>
              <w:rPr>
                <w:color w:val="000000"/>
                <w:sz w:val="16"/>
                <w:szCs w:val="16"/>
              </w:rPr>
            </w:pPr>
            <w:r>
              <w:rPr>
                <w:color w:val="000000"/>
                <w:sz w:val="16"/>
                <w:szCs w:val="16"/>
              </w:rPr>
              <w:t>7.99</w:t>
            </w:r>
          </w:p>
          <w:p w14:paraId="6B521882" w14:textId="77777777" w:rsidR="004D22A8" w:rsidRDefault="004D22A8" w:rsidP="00907C48">
            <w:pPr>
              <w:jc w:val="both"/>
              <w:rPr>
                <w:color w:val="000000"/>
                <w:sz w:val="16"/>
                <w:szCs w:val="16"/>
              </w:rPr>
            </w:pPr>
            <w:r>
              <w:rPr>
                <w:color w:val="000000"/>
                <w:sz w:val="16"/>
                <w:szCs w:val="16"/>
              </w:rPr>
              <w:t>4.56</w:t>
            </w:r>
          </w:p>
          <w:p w14:paraId="47832EDC" w14:textId="77777777" w:rsidR="004D22A8" w:rsidRDefault="004D22A8" w:rsidP="00907C48">
            <w:pPr>
              <w:jc w:val="both"/>
              <w:rPr>
                <w:color w:val="000000"/>
                <w:sz w:val="16"/>
                <w:szCs w:val="16"/>
              </w:rPr>
            </w:pPr>
            <w:r>
              <w:rPr>
                <w:color w:val="000000"/>
                <w:sz w:val="16"/>
                <w:szCs w:val="16"/>
              </w:rPr>
              <w:t>2.52</w:t>
            </w:r>
          </w:p>
          <w:p w14:paraId="0EA97CAD" w14:textId="77777777" w:rsidR="004D22A8" w:rsidRDefault="004D22A8" w:rsidP="00907C48">
            <w:pPr>
              <w:jc w:val="both"/>
              <w:rPr>
                <w:color w:val="000000"/>
                <w:sz w:val="16"/>
                <w:szCs w:val="16"/>
              </w:rPr>
            </w:pPr>
            <w:r>
              <w:rPr>
                <w:color w:val="000000"/>
                <w:sz w:val="16"/>
                <w:szCs w:val="16"/>
              </w:rPr>
              <w:t>1.76</w:t>
            </w:r>
          </w:p>
        </w:tc>
        <w:tc>
          <w:tcPr>
            <w:tcW w:w="0" w:type="auto"/>
            <w:tcBorders>
              <w:top w:val="single" w:sz="4" w:space="0" w:color="auto"/>
              <w:left w:val="single" w:sz="4" w:space="0" w:color="auto"/>
              <w:bottom w:val="single" w:sz="4" w:space="0" w:color="auto"/>
              <w:right w:val="single" w:sz="4" w:space="0" w:color="auto"/>
            </w:tcBorders>
          </w:tcPr>
          <w:p w14:paraId="1720A8A8" w14:textId="77777777" w:rsidR="004D22A8" w:rsidRDefault="004D22A8" w:rsidP="00907C48">
            <w:pPr>
              <w:jc w:val="both"/>
              <w:rPr>
                <w:color w:val="000000"/>
                <w:sz w:val="16"/>
                <w:szCs w:val="16"/>
              </w:rPr>
            </w:pPr>
          </w:p>
          <w:p w14:paraId="5AF2E429" w14:textId="77777777" w:rsidR="004D22A8" w:rsidRDefault="004D22A8" w:rsidP="00907C48">
            <w:pPr>
              <w:jc w:val="both"/>
              <w:rPr>
                <w:color w:val="000000"/>
                <w:sz w:val="16"/>
                <w:szCs w:val="16"/>
              </w:rPr>
            </w:pPr>
          </w:p>
          <w:p w14:paraId="3327DC67" w14:textId="77777777" w:rsidR="004D22A8" w:rsidRDefault="004D22A8" w:rsidP="00907C48">
            <w:pPr>
              <w:jc w:val="both"/>
              <w:rPr>
                <w:color w:val="000000"/>
                <w:sz w:val="16"/>
                <w:szCs w:val="16"/>
              </w:rPr>
            </w:pPr>
          </w:p>
          <w:p w14:paraId="1B3F174A" w14:textId="77777777" w:rsidR="004D22A8" w:rsidRDefault="004D22A8" w:rsidP="00907C48">
            <w:pPr>
              <w:jc w:val="both"/>
              <w:rPr>
                <w:color w:val="000000"/>
                <w:sz w:val="16"/>
                <w:szCs w:val="16"/>
              </w:rPr>
            </w:pPr>
          </w:p>
          <w:p w14:paraId="5E6D2A61" w14:textId="77777777" w:rsidR="004D22A8" w:rsidRDefault="004D22A8" w:rsidP="00907C48">
            <w:pPr>
              <w:jc w:val="both"/>
              <w:rPr>
                <w:color w:val="000000"/>
                <w:sz w:val="16"/>
                <w:szCs w:val="16"/>
              </w:rPr>
            </w:pPr>
            <w:r>
              <w:rPr>
                <w:color w:val="000000"/>
                <w:sz w:val="16"/>
                <w:szCs w:val="16"/>
              </w:rPr>
              <w:t>8.24</w:t>
            </w:r>
          </w:p>
          <w:p w14:paraId="1CFFA36E" w14:textId="77777777" w:rsidR="004D22A8" w:rsidRDefault="004D22A8" w:rsidP="00907C48">
            <w:pPr>
              <w:jc w:val="both"/>
              <w:rPr>
                <w:color w:val="000000"/>
                <w:sz w:val="16"/>
                <w:szCs w:val="16"/>
              </w:rPr>
            </w:pPr>
            <w:r>
              <w:rPr>
                <w:color w:val="000000"/>
                <w:sz w:val="16"/>
                <w:szCs w:val="16"/>
              </w:rPr>
              <w:t>7.06</w:t>
            </w:r>
          </w:p>
          <w:p w14:paraId="162D84C9" w14:textId="77777777" w:rsidR="004D22A8" w:rsidRDefault="004D22A8" w:rsidP="00907C48">
            <w:pPr>
              <w:jc w:val="both"/>
              <w:rPr>
                <w:color w:val="000000"/>
                <w:sz w:val="16"/>
                <w:szCs w:val="16"/>
              </w:rPr>
            </w:pPr>
            <w:r>
              <w:rPr>
                <w:color w:val="000000"/>
                <w:sz w:val="16"/>
                <w:szCs w:val="16"/>
              </w:rPr>
              <w:t>4.03</w:t>
            </w:r>
          </w:p>
          <w:p w14:paraId="6B4BD3FB" w14:textId="77777777" w:rsidR="004D22A8" w:rsidRDefault="004D22A8" w:rsidP="00907C48">
            <w:pPr>
              <w:jc w:val="both"/>
              <w:rPr>
                <w:color w:val="000000"/>
                <w:sz w:val="16"/>
                <w:szCs w:val="16"/>
              </w:rPr>
            </w:pPr>
            <w:r>
              <w:rPr>
                <w:color w:val="000000"/>
                <w:sz w:val="16"/>
                <w:szCs w:val="16"/>
              </w:rPr>
              <w:t>2.23</w:t>
            </w:r>
          </w:p>
          <w:p w14:paraId="57103087" w14:textId="77777777" w:rsidR="004D22A8" w:rsidRDefault="004D22A8" w:rsidP="00907C48">
            <w:pPr>
              <w:jc w:val="both"/>
              <w:rPr>
                <w:color w:val="000000"/>
                <w:sz w:val="16"/>
                <w:szCs w:val="16"/>
              </w:rPr>
            </w:pPr>
            <w:r>
              <w:rPr>
                <w:color w:val="000000"/>
                <w:sz w:val="16"/>
                <w:szCs w:val="16"/>
              </w:rPr>
              <w:t>1.56</w:t>
            </w:r>
          </w:p>
        </w:tc>
        <w:tc>
          <w:tcPr>
            <w:tcW w:w="0" w:type="auto"/>
            <w:tcBorders>
              <w:top w:val="single" w:sz="4" w:space="0" w:color="auto"/>
              <w:left w:val="single" w:sz="4" w:space="0" w:color="auto"/>
              <w:bottom w:val="single" w:sz="4" w:space="0" w:color="auto"/>
              <w:right w:val="single" w:sz="4" w:space="0" w:color="auto"/>
            </w:tcBorders>
          </w:tcPr>
          <w:p w14:paraId="23229E0F" w14:textId="77777777" w:rsidR="004D22A8" w:rsidRDefault="004D22A8" w:rsidP="00907C48">
            <w:pPr>
              <w:jc w:val="both"/>
              <w:rPr>
                <w:color w:val="000000"/>
                <w:sz w:val="16"/>
                <w:szCs w:val="16"/>
              </w:rPr>
            </w:pPr>
          </w:p>
          <w:p w14:paraId="02167853" w14:textId="77777777" w:rsidR="004D22A8" w:rsidRDefault="004D22A8" w:rsidP="00907C48">
            <w:pPr>
              <w:jc w:val="both"/>
              <w:rPr>
                <w:color w:val="000000"/>
                <w:sz w:val="16"/>
                <w:szCs w:val="16"/>
              </w:rPr>
            </w:pPr>
          </w:p>
          <w:p w14:paraId="3312B795" w14:textId="77777777" w:rsidR="004D22A8" w:rsidRDefault="004D22A8" w:rsidP="00907C48">
            <w:pPr>
              <w:jc w:val="both"/>
              <w:rPr>
                <w:color w:val="000000"/>
                <w:sz w:val="16"/>
                <w:szCs w:val="16"/>
              </w:rPr>
            </w:pPr>
          </w:p>
          <w:p w14:paraId="7019A825" w14:textId="77777777" w:rsidR="004D22A8" w:rsidRDefault="004D22A8" w:rsidP="00907C48">
            <w:pPr>
              <w:jc w:val="both"/>
              <w:rPr>
                <w:color w:val="000000"/>
                <w:sz w:val="16"/>
                <w:szCs w:val="16"/>
              </w:rPr>
            </w:pPr>
          </w:p>
          <w:p w14:paraId="23547C31" w14:textId="77777777" w:rsidR="004D22A8" w:rsidRDefault="004D22A8" w:rsidP="00907C48">
            <w:pPr>
              <w:jc w:val="both"/>
              <w:rPr>
                <w:color w:val="000000"/>
                <w:sz w:val="16"/>
                <w:szCs w:val="16"/>
              </w:rPr>
            </w:pPr>
            <w:r>
              <w:rPr>
                <w:color w:val="000000"/>
                <w:sz w:val="16"/>
                <w:szCs w:val="16"/>
              </w:rPr>
              <w:t>10.57</w:t>
            </w:r>
          </w:p>
          <w:p w14:paraId="7B2D3B3D" w14:textId="77777777" w:rsidR="004D22A8" w:rsidRDefault="004D22A8" w:rsidP="00907C48">
            <w:pPr>
              <w:jc w:val="both"/>
              <w:rPr>
                <w:color w:val="000000"/>
                <w:sz w:val="16"/>
                <w:szCs w:val="16"/>
              </w:rPr>
            </w:pPr>
            <w:r>
              <w:rPr>
                <w:color w:val="000000"/>
                <w:sz w:val="16"/>
                <w:szCs w:val="16"/>
              </w:rPr>
              <w:t>9.05</w:t>
            </w:r>
          </w:p>
          <w:p w14:paraId="11469264" w14:textId="77777777" w:rsidR="004D22A8" w:rsidRDefault="004D22A8" w:rsidP="00907C48">
            <w:pPr>
              <w:jc w:val="both"/>
              <w:rPr>
                <w:color w:val="000000"/>
                <w:sz w:val="16"/>
                <w:szCs w:val="16"/>
              </w:rPr>
            </w:pPr>
            <w:r>
              <w:rPr>
                <w:color w:val="000000"/>
                <w:sz w:val="16"/>
                <w:szCs w:val="16"/>
              </w:rPr>
              <w:t>5.15</w:t>
            </w:r>
          </w:p>
          <w:p w14:paraId="5B6ACA49" w14:textId="77777777" w:rsidR="004D22A8" w:rsidRDefault="004D22A8" w:rsidP="00907C48">
            <w:pPr>
              <w:jc w:val="both"/>
              <w:rPr>
                <w:color w:val="000000"/>
                <w:sz w:val="16"/>
                <w:szCs w:val="16"/>
              </w:rPr>
            </w:pPr>
            <w:r>
              <w:rPr>
                <w:color w:val="000000"/>
                <w:sz w:val="16"/>
                <w:szCs w:val="16"/>
              </w:rPr>
              <w:t>2.84</w:t>
            </w:r>
          </w:p>
          <w:p w14:paraId="2ADF490F" w14:textId="77777777" w:rsidR="004D22A8" w:rsidRDefault="004D22A8" w:rsidP="00907C48">
            <w:pPr>
              <w:jc w:val="both"/>
              <w:rPr>
                <w:color w:val="000000"/>
                <w:sz w:val="16"/>
                <w:szCs w:val="16"/>
              </w:rPr>
            </w:pPr>
            <w:r>
              <w:rPr>
                <w:color w:val="000000"/>
                <w:sz w:val="16"/>
                <w:szCs w:val="16"/>
              </w:rPr>
              <w:t>1.99</w:t>
            </w:r>
          </w:p>
        </w:tc>
        <w:tc>
          <w:tcPr>
            <w:tcW w:w="0" w:type="auto"/>
            <w:tcBorders>
              <w:top w:val="single" w:sz="4" w:space="0" w:color="auto"/>
              <w:left w:val="single" w:sz="4" w:space="0" w:color="auto"/>
              <w:bottom w:val="single" w:sz="4" w:space="0" w:color="auto"/>
              <w:right w:val="single" w:sz="4" w:space="0" w:color="auto"/>
            </w:tcBorders>
          </w:tcPr>
          <w:p w14:paraId="53028590" w14:textId="77777777" w:rsidR="004D22A8" w:rsidRDefault="004D22A8" w:rsidP="00907C48">
            <w:pPr>
              <w:jc w:val="both"/>
              <w:rPr>
                <w:color w:val="000000"/>
                <w:sz w:val="16"/>
                <w:szCs w:val="16"/>
              </w:rPr>
            </w:pPr>
          </w:p>
          <w:p w14:paraId="22CAB93C" w14:textId="77777777" w:rsidR="004D22A8" w:rsidRDefault="004D22A8" w:rsidP="00907C48">
            <w:pPr>
              <w:jc w:val="both"/>
              <w:rPr>
                <w:color w:val="000000"/>
                <w:sz w:val="16"/>
                <w:szCs w:val="16"/>
              </w:rPr>
            </w:pPr>
          </w:p>
          <w:p w14:paraId="5630F70E" w14:textId="77777777" w:rsidR="004D22A8" w:rsidRDefault="004D22A8" w:rsidP="00907C48">
            <w:pPr>
              <w:jc w:val="both"/>
              <w:rPr>
                <w:color w:val="000000"/>
                <w:sz w:val="16"/>
                <w:szCs w:val="16"/>
              </w:rPr>
            </w:pPr>
          </w:p>
          <w:p w14:paraId="2F82C022" w14:textId="77777777" w:rsidR="004D22A8" w:rsidRDefault="004D22A8" w:rsidP="00907C48">
            <w:pPr>
              <w:jc w:val="both"/>
              <w:rPr>
                <w:color w:val="000000"/>
                <w:sz w:val="16"/>
                <w:szCs w:val="16"/>
              </w:rPr>
            </w:pPr>
          </w:p>
          <w:p w14:paraId="4611AF58" w14:textId="77777777" w:rsidR="004D22A8" w:rsidRDefault="004D22A8" w:rsidP="00907C48">
            <w:pPr>
              <w:jc w:val="both"/>
              <w:rPr>
                <w:color w:val="000000"/>
                <w:sz w:val="16"/>
                <w:szCs w:val="16"/>
              </w:rPr>
            </w:pPr>
            <w:r>
              <w:rPr>
                <w:color w:val="000000"/>
                <w:sz w:val="16"/>
                <w:szCs w:val="16"/>
              </w:rPr>
              <w:t>&lt;0.001</w:t>
            </w:r>
          </w:p>
          <w:p w14:paraId="2F809863" w14:textId="77777777" w:rsidR="004D22A8" w:rsidRDefault="004D22A8" w:rsidP="00907C48">
            <w:pPr>
              <w:jc w:val="both"/>
              <w:rPr>
                <w:color w:val="000000"/>
                <w:sz w:val="16"/>
                <w:szCs w:val="16"/>
              </w:rPr>
            </w:pPr>
            <w:r>
              <w:rPr>
                <w:color w:val="000000"/>
                <w:sz w:val="16"/>
                <w:szCs w:val="16"/>
              </w:rPr>
              <w:t>&lt;0.001</w:t>
            </w:r>
          </w:p>
          <w:p w14:paraId="7362EA80" w14:textId="77777777" w:rsidR="004D22A8" w:rsidRDefault="004D22A8" w:rsidP="00907C48">
            <w:pPr>
              <w:jc w:val="both"/>
              <w:rPr>
                <w:color w:val="000000"/>
                <w:sz w:val="16"/>
                <w:szCs w:val="16"/>
              </w:rPr>
            </w:pPr>
            <w:r>
              <w:rPr>
                <w:color w:val="000000"/>
                <w:sz w:val="16"/>
                <w:szCs w:val="16"/>
              </w:rPr>
              <w:t>&lt;0.001</w:t>
            </w:r>
          </w:p>
          <w:p w14:paraId="34CB16DA" w14:textId="77777777" w:rsidR="004D22A8" w:rsidRDefault="004D22A8" w:rsidP="00907C48">
            <w:pPr>
              <w:jc w:val="both"/>
              <w:rPr>
                <w:color w:val="000000"/>
                <w:sz w:val="16"/>
                <w:szCs w:val="16"/>
              </w:rPr>
            </w:pPr>
            <w:r>
              <w:rPr>
                <w:color w:val="000000"/>
                <w:sz w:val="16"/>
                <w:szCs w:val="16"/>
              </w:rPr>
              <w:t>&lt;0.001</w:t>
            </w:r>
          </w:p>
          <w:p w14:paraId="6E3887D4" w14:textId="77777777" w:rsidR="004D22A8" w:rsidRDefault="004D22A8" w:rsidP="00907C48">
            <w:pPr>
              <w:jc w:val="both"/>
              <w:rPr>
                <w:color w:val="000000"/>
                <w:sz w:val="16"/>
                <w:szCs w:val="16"/>
              </w:rPr>
            </w:pPr>
            <w:r>
              <w:rPr>
                <w:color w:val="000000"/>
                <w:sz w:val="16"/>
                <w:szCs w:val="16"/>
              </w:rPr>
              <w:t>&lt;0.001</w:t>
            </w:r>
          </w:p>
        </w:tc>
        <w:tc>
          <w:tcPr>
            <w:tcW w:w="0" w:type="auto"/>
            <w:tcBorders>
              <w:top w:val="single" w:sz="4" w:space="0" w:color="auto"/>
              <w:left w:val="single" w:sz="4" w:space="0" w:color="auto"/>
              <w:bottom w:val="single" w:sz="4" w:space="0" w:color="auto"/>
              <w:right w:val="single" w:sz="4" w:space="0" w:color="auto"/>
            </w:tcBorders>
          </w:tcPr>
          <w:p w14:paraId="09BFB9AB" w14:textId="77777777" w:rsidR="004D22A8" w:rsidRDefault="004D22A8" w:rsidP="00907C48">
            <w:pPr>
              <w:jc w:val="both"/>
              <w:rPr>
                <w:color w:val="000000"/>
                <w:sz w:val="16"/>
                <w:szCs w:val="16"/>
              </w:rPr>
            </w:pPr>
          </w:p>
          <w:p w14:paraId="1B428D18" w14:textId="77777777" w:rsidR="004D22A8" w:rsidRDefault="004D22A8" w:rsidP="00907C48">
            <w:pPr>
              <w:jc w:val="both"/>
              <w:rPr>
                <w:color w:val="000000"/>
                <w:sz w:val="16"/>
                <w:szCs w:val="16"/>
              </w:rPr>
            </w:pPr>
          </w:p>
          <w:p w14:paraId="632B9F7E" w14:textId="77777777" w:rsidR="004D22A8" w:rsidRDefault="004D22A8" w:rsidP="00907C48">
            <w:pPr>
              <w:jc w:val="both"/>
              <w:rPr>
                <w:color w:val="000000"/>
                <w:sz w:val="16"/>
                <w:szCs w:val="16"/>
              </w:rPr>
            </w:pPr>
          </w:p>
          <w:p w14:paraId="1B929372" w14:textId="77777777" w:rsidR="004D22A8" w:rsidRDefault="004D22A8" w:rsidP="00907C48">
            <w:pPr>
              <w:jc w:val="both"/>
              <w:rPr>
                <w:color w:val="000000"/>
                <w:sz w:val="16"/>
                <w:szCs w:val="16"/>
              </w:rPr>
            </w:pPr>
            <w:r>
              <w:rPr>
                <w:color w:val="000000"/>
                <w:sz w:val="16"/>
                <w:szCs w:val="16"/>
              </w:rPr>
              <w:t>1</w:t>
            </w:r>
          </w:p>
          <w:p w14:paraId="612F3AC1" w14:textId="77777777" w:rsidR="004D22A8" w:rsidRDefault="004D22A8" w:rsidP="00907C48">
            <w:pPr>
              <w:jc w:val="both"/>
              <w:rPr>
                <w:color w:val="000000"/>
                <w:sz w:val="16"/>
                <w:szCs w:val="16"/>
              </w:rPr>
            </w:pPr>
            <w:r>
              <w:rPr>
                <w:color w:val="000000"/>
                <w:sz w:val="16"/>
                <w:szCs w:val="16"/>
              </w:rPr>
              <w:t>4.32</w:t>
            </w:r>
          </w:p>
          <w:p w14:paraId="6BEDDCBF" w14:textId="77777777" w:rsidR="004D22A8" w:rsidRDefault="004D22A8" w:rsidP="00907C48">
            <w:pPr>
              <w:jc w:val="both"/>
              <w:rPr>
                <w:color w:val="000000"/>
                <w:sz w:val="16"/>
                <w:szCs w:val="16"/>
              </w:rPr>
            </w:pPr>
            <w:r>
              <w:rPr>
                <w:color w:val="000000"/>
                <w:sz w:val="16"/>
                <w:szCs w:val="16"/>
              </w:rPr>
              <w:t>4.09</w:t>
            </w:r>
          </w:p>
          <w:p w14:paraId="1F3A750A" w14:textId="77777777" w:rsidR="004D22A8" w:rsidRDefault="004D22A8" w:rsidP="00907C48">
            <w:pPr>
              <w:jc w:val="both"/>
              <w:rPr>
                <w:color w:val="000000"/>
                <w:sz w:val="16"/>
                <w:szCs w:val="16"/>
              </w:rPr>
            </w:pPr>
            <w:r>
              <w:rPr>
                <w:color w:val="000000"/>
                <w:sz w:val="16"/>
                <w:szCs w:val="16"/>
              </w:rPr>
              <w:t>2.89</w:t>
            </w:r>
          </w:p>
          <w:p w14:paraId="20A8B89B" w14:textId="77777777" w:rsidR="004D22A8" w:rsidRDefault="004D22A8" w:rsidP="00907C48">
            <w:pPr>
              <w:jc w:val="both"/>
              <w:rPr>
                <w:color w:val="000000"/>
                <w:sz w:val="16"/>
                <w:szCs w:val="16"/>
              </w:rPr>
            </w:pPr>
            <w:r>
              <w:rPr>
                <w:color w:val="000000"/>
                <w:sz w:val="16"/>
                <w:szCs w:val="16"/>
              </w:rPr>
              <w:t>1.91</w:t>
            </w:r>
          </w:p>
          <w:p w14:paraId="03BEE017" w14:textId="77777777" w:rsidR="004D22A8" w:rsidRDefault="004D22A8" w:rsidP="00907C48">
            <w:pPr>
              <w:jc w:val="both"/>
              <w:rPr>
                <w:color w:val="000000"/>
                <w:sz w:val="16"/>
                <w:szCs w:val="16"/>
              </w:rPr>
            </w:pPr>
            <w:r>
              <w:rPr>
                <w:color w:val="000000"/>
                <w:sz w:val="16"/>
                <w:szCs w:val="16"/>
              </w:rPr>
              <w:t>1.51</w:t>
            </w:r>
          </w:p>
        </w:tc>
        <w:tc>
          <w:tcPr>
            <w:tcW w:w="0" w:type="auto"/>
            <w:tcBorders>
              <w:top w:val="single" w:sz="4" w:space="0" w:color="auto"/>
              <w:left w:val="single" w:sz="4" w:space="0" w:color="auto"/>
              <w:bottom w:val="single" w:sz="4" w:space="0" w:color="auto"/>
              <w:right w:val="single" w:sz="4" w:space="0" w:color="auto"/>
            </w:tcBorders>
          </w:tcPr>
          <w:p w14:paraId="4CA7744C" w14:textId="77777777" w:rsidR="004D22A8" w:rsidRDefault="004D22A8" w:rsidP="00907C48">
            <w:pPr>
              <w:jc w:val="both"/>
              <w:rPr>
                <w:color w:val="000000"/>
                <w:sz w:val="16"/>
                <w:szCs w:val="16"/>
              </w:rPr>
            </w:pPr>
          </w:p>
          <w:p w14:paraId="4F256C50" w14:textId="77777777" w:rsidR="004D22A8" w:rsidRDefault="004D22A8" w:rsidP="00907C48">
            <w:pPr>
              <w:jc w:val="both"/>
              <w:rPr>
                <w:color w:val="000000"/>
                <w:sz w:val="16"/>
                <w:szCs w:val="16"/>
              </w:rPr>
            </w:pPr>
          </w:p>
          <w:p w14:paraId="69B917B2" w14:textId="77777777" w:rsidR="004D22A8" w:rsidRDefault="004D22A8" w:rsidP="00907C48">
            <w:pPr>
              <w:jc w:val="both"/>
              <w:rPr>
                <w:color w:val="000000"/>
                <w:sz w:val="16"/>
                <w:szCs w:val="16"/>
              </w:rPr>
            </w:pPr>
          </w:p>
          <w:p w14:paraId="7CCEF14F" w14:textId="77777777" w:rsidR="004D22A8" w:rsidRDefault="004D22A8" w:rsidP="00907C48">
            <w:pPr>
              <w:jc w:val="both"/>
              <w:rPr>
                <w:color w:val="000000"/>
                <w:sz w:val="16"/>
                <w:szCs w:val="16"/>
              </w:rPr>
            </w:pPr>
          </w:p>
          <w:p w14:paraId="2A0C6840" w14:textId="77777777" w:rsidR="004D22A8" w:rsidRDefault="004D22A8" w:rsidP="00907C48">
            <w:pPr>
              <w:jc w:val="both"/>
              <w:rPr>
                <w:color w:val="000000"/>
                <w:sz w:val="16"/>
                <w:szCs w:val="16"/>
              </w:rPr>
            </w:pPr>
            <w:r>
              <w:rPr>
                <w:color w:val="000000"/>
                <w:sz w:val="16"/>
                <w:szCs w:val="16"/>
              </w:rPr>
              <w:t>3.89</w:t>
            </w:r>
          </w:p>
          <w:p w14:paraId="39081F2A" w14:textId="77777777" w:rsidR="004D22A8" w:rsidRDefault="004D22A8" w:rsidP="00907C48">
            <w:pPr>
              <w:jc w:val="both"/>
              <w:rPr>
                <w:color w:val="000000"/>
                <w:sz w:val="16"/>
                <w:szCs w:val="16"/>
              </w:rPr>
            </w:pPr>
            <w:r>
              <w:rPr>
                <w:color w:val="000000"/>
                <w:sz w:val="16"/>
                <w:szCs w:val="16"/>
              </w:rPr>
              <w:t>3.69</w:t>
            </w:r>
          </w:p>
          <w:p w14:paraId="07A065C7" w14:textId="77777777" w:rsidR="004D22A8" w:rsidRDefault="004D22A8" w:rsidP="00907C48">
            <w:pPr>
              <w:jc w:val="both"/>
              <w:rPr>
                <w:color w:val="000000"/>
                <w:sz w:val="16"/>
                <w:szCs w:val="16"/>
              </w:rPr>
            </w:pPr>
            <w:r>
              <w:rPr>
                <w:color w:val="000000"/>
                <w:sz w:val="16"/>
                <w:szCs w:val="16"/>
              </w:rPr>
              <w:t>2.62</w:t>
            </w:r>
          </w:p>
          <w:p w14:paraId="2F6D3CC4" w14:textId="77777777" w:rsidR="004D22A8" w:rsidRDefault="004D22A8" w:rsidP="00907C48">
            <w:pPr>
              <w:jc w:val="both"/>
              <w:rPr>
                <w:color w:val="000000"/>
                <w:sz w:val="16"/>
                <w:szCs w:val="16"/>
              </w:rPr>
            </w:pPr>
            <w:r>
              <w:rPr>
                <w:color w:val="000000"/>
                <w:sz w:val="16"/>
                <w:szCs w:val="16"/>
              </w:rPr>
              <w:t>1.76</w:t>
            </w:r>
          </w:p>
          <w:p w14:paraId="0CC0EAE5" w14:textId="77777777" w:rsidR="004D22A8" w:rsidRDefault="004D22A8" w:rsidP="00907C48">
            <w:pPr>
              <w:jc w:val="both"/>
              <w:rPr>
                <w:color w:val="000000"/>
                <w:sz w:val="16"/>
                <w:szCs w:val="16"/>
              </w:rPr>
            </w:pPr>
            <w:r>
              <w:rPr>
                <w:color w:val="000000"/>
                <w:sz w:val="16"/>
                <w:szCs w:val="16"/>
              </w:rPr>
              <w:t>1.39</w:t>
            </w:r>
          </w:p>
        </w:tc>
        <w:tc>
          <w:tcPr>
            <w:tcW w:w="0" w:type="auto"/>
            <w:tcBorders>
              <w:top w:val="single" w:sz="4" w:space="0" w:color="auto"/>
              <w:left w:val="single" w:sz="4" w:space="0" w:color="auto"/>
              <w:bottom w:val="single" w:sz="4" w:space="0" w:color="auto"/>
              <w:right w:val="single" w:sz="4" w:space="0" w:color="auto"/>
            </w:tcBorders>
          </w:tcPr>
          <w:p w14:paraId="600015CD" w14:textId="77777777" w:rsidR="004D22A8" w:rsidRDefault="004D22A8" w:rsidP="00907C48">
            <w:pPr>
              <w:jc w:val="both"/>
              <w:rPr>
                <w:color w:val="000000"/>
                <w:sz w:val="16"/>
                <w:szCs w:val="16"/>
              </w:rPr>
            </w:pPr>
          </w:p>
          <w:p w14:paraId="7E5145AA" w14:textId="77777777" w:rsidR="004D22A8" w:rsidRDefault="004D22A8" w:rsidP="00907C48">
            <w:pPr>
              <w:jc w:val="both"/>
              <w:rPr>
                <w:color w:val="000000"/>
                <w:sz w:val="16"/>
                <w:szCs w:val="16"/>
              </w:rPr>
            </w:pPr>
          </w:p>
          <w:p w14:paraId="0EEA960E" w14:textId="77777777" w:rsidR="004D22A8" w:rsidRDefault="004D22A8" w:rsidP="00907C48">
            <w:pPr>
              <w:jc w:val="both"/>
              <w:rPr>
                <w:color w:val="000000"/>
                <w:sz w:val="16"/>
                <w:szCs w:val="16"/>
              </w:rPr>
            </w:pPr>
          </w:p>
          <w:p w14:paraId="588B3DF9" w14:textId="77777777" w:rsidR="004D22A8" w:rsidRDefault="004D22A8" w:rsidP="00907C48">
            <w:pPr>
              <w:jc w:val="both"/>
              <w:rPr>
                <w:color w:val="000000"/>
                <w:sz w:val="16"/>
                <w:szCs w:val="16"/>
              </w:rPr>
            </w:pPr>
          </w:p>
          <w:p w14:paraId="70D55DB5" w14:textId="77777777" w:rsidR="004D22A8" w:rsidRDefault="004D22A8" w:rsidP="00907C48">
            <w:pPr>
              <w:jc w:val="both"/>
              <w:rPr>
                <w:color w:val="000000"/>
                <w:sz w:val="16"/>
                <w:szCs w:val="16"/>
              </w:rPr>
            </w:pPr>
            <w:r>
              <w:rPr>
                <w:color w:val="000000"/>
                <w:sz w:val="16"/>
                <w:szCs w:val="16"/>
              </w:rPr>
              <w:t>4.79</w:t>
            </w:r>
          </w:p>
          <w:p w14:paraId="4478EA4E" w14:textId="77777777" w:rsidR="004D22A8" w:rsidRDefault="004D22A8" w:rsidP="00907C48">
            <w:pPr>
              <w:jc w:val="both"/>
              <w:rPr>
                <w:color w:val="000000"/>
                <w:sz w:val="16"/>
                <w:szCs w:val="16"/>
              </w:rPr>
            </w:pPr>
            <w:r>
              <w:rPr>
                <w:color w:val="000000"/>
                <w:sz w:val="16"/>
                <w:szCs w:val="16"/>
              </w:rPr>
              <w:t>4.53</w:t>
            </w:r>
          </w:p>
          <w:p w14:paraId="6DC18E6C" w14:textId="77777777" w:rsidR="004D22A8" w:rsidRDefault="004D22A8" w:rsidP="00907C48">
            <w:pPr>
              <w:jc w:val="both"/>
              <w:rPr>
                <w:color w:val="000000"/>
                <w:sz w:val="16"/>
                <w:szCs w:val="16"/>
              </w:rPr>
            </w:pPr>
            <w:r>
              <w:rPr>
                <w:color w:val="000000"/>
                <w:sz w:val="16"/>
                <w:szCs w:val="16"/>
              </w:rPr>
              <w:t>3.17</w:t>
            </w:r>
          </w:p>
          <w:p w14:paraId="3581A824" w14:textId="77777777" w:rsidR="004D22A8" w:rsidRDefault="004D22A8" w:rsidP="00907C48">
            <w:pPr>
              <w:jc w:val="both"/>
              <w:rPr>
                <w:color w:val="000000"/>
                <w:sz w:val="16"/>
                <w:szCs w:val="16"/>
              </w:rPr>
            </w:pPr>
            <w:r>
              <w:rPr>
                <w:color w:val="000000"/>
                <w:sz w:val="16"/>
                <w:szCs w:val="16"/>
              </w:rPr>
              <w:t>2.09</w:t>
            </w:r>
          </w:p>
          <w:p w14:paraId="4A1C3DED" w14:textId="77777777" w:rsidR="004D22A8" w:rsidRDefault="004D22A8" w:rsidP="00907C48">
            <w:pPr>
              <w:jc w:val="both"/>
              <w:rPr>
                <w:color w:val="000000"/>
                <w:sz w:val="16"/>
                <w:szCs w:val="16"/>
              </w:rPr>
            </w:pPr>
            <w:r>
              <w:rPr>
                <w:color w:val="000000"/>
                <w:sz w:val="16"/>
                <w:szCs w:val="16"/>
              </w:rPr>
              <w:t>1.63</w:t>
            </w:r>
          </w:p>
        </w:tc>
        <w:tc>
          <w:tcPr>
            <w:tcW w:w="0" w:type="auto"/>
            <w:tcBorders>
              <w:top w:val="single" w:sz="4" w:space="0" w:color="auto"/>
              <w:left w:val="single" w:sz="4" w:space="0" w:color="auto"/>
              <w:bottom w:val="single" w:sz="4" w:space="0" w:color="auto"/>
              <w:right w:val="single" w:sz="4" w:space="0" w:color="auto"/>
            </w:tcBorders>
          </w:tcPr>
          <w:p w14:paraId="38808690" w14:textId="77777777" w:rsidR="004D22A8" w:rsidRDefault="004D22A8" w:rsidP="00907C48">
            <w:pPr>
              <w:jc w:val="both"/>
              <w:rPr>
                <w:color w:val="000000"/>
                <w:sz w:val="16"/>
                <w:szCs w:val="16"/>
              </w:rPr>
            </w:pPr>
          </w:p>
          <w:p w14:paraId="35B71782" w14:textId="77777777" w:rsidR="004D22A8" w:rsidRDefault="004D22A8" w:rsidP="00907C48">
            <w:pPr>
              <w:jc w:val="both"/>
              <w:rPr>
                <w:color w:val="000000"/>
                <w:sz w:val="16"/>
                <w:szCs w:val="16"/>
              </w:rPr>
            </w:pPr>
          </w:p>
          <w:p w14:paraId="4C0D9DDC" w14:textId="77777777" w:rsidR="004D22A8" w:rsidRDefault="004D22A8" w:rsidP="00907C48">
            <w:pPr>
              <w:jc w:val="both"/>
              <w:rPr>
                <w:color w:val="000000"/>
                <w:sz w:val="16"/>
                <w:szCs w:val="16"/>
              </w:rPr>
            </w:pPr>
          </w:p>
          <w:p w14:paraId="416DCD46" w14:textId="77777777" w:rsidR="004D22A8" w:rsidRDefault="004D22A8" w:rsidP="00907C48">
            <w:pPr>
              <w:jc w:val="both"/>
              <w:rPr>
                <w:color w:val="000000"/>
                <w:sz w:val="16"/>
                <w:szCs w:val="16"/>
              </w:rPr>
            </w:pPr>
          </w:p>
          <w:p w14:paraId="2C68D3CB" w14:textId="77777777" w:rsidR="004D22A8" w:rsidRDefault="004D22A8" w:rsidP="00907C48">
            <w:pPr>
              <w:jc w:val="both"/>
              <w:rPr>
                <w:color w:val="000000"/>
                <w:sz w:val="16"/>
                <w:szCs w:val="16"/>
              </w:rPr>
            </w:pPr>
            <w:r>
              <w:rPr>
                <w:color w:val="000000"/>
                <w:sz w:val="16"/>
                <w:szCs w:val="16"/>
              </w:rPr>
              <w:t>&lt;0.001</w:t>
            </w:r>
          </w:p>
          <w:p w14:paraId="4C91D2A9" w14:textId="77777777" w:rsidR="004D22A8" w:rsidRDefault="004D22A8" w:rsidP="00907C48">
            <w:pPr>
              <w:jc w:val="both"/>
              <w:rPr>
                <w:color w:val="000000"/>
                <w:sz w:val="16"/>
                <w:szCs w:val="16"/>
              </w:rPr>
            </w:pPr>
            <w:r>
              <w:rPr>
                <w:color w:val="000000"/>
                <w:sz w:val="16"/>
                <w:szCs w:val="16"/>
              </w:rPr>
              <w:t>&lt;0.001</w:t>
            </w:r>
          </w:p>
          <w:p w14:paraId="114B74EA" w14:textId="77777777" w:rsidR="004D22A8" w:rsidRDefault="004D22A8" w:rsidP="00907C48">
            <w:pPr>
              <w:jc w:val="both"/>
              <w:rPr>
                <w:color w:val="000000"/>
                <w:sz w:val="16"/>
                <w:szCs w:val="16"/>
              </w:rPr>
            </w:pPr>
            <w:r>
              <w:rPr>
                <w:color w:val="000000"/>
                <w:sz w:val="16"/>
                <w:szCs w:val="16"/>
              </w:rPr>
              <w:t>&lt;0.001</w:t>
            </w:r>
          </w:p>
          <w:p w14:paraId="16D0EE7B" w14:textId="77777777" w:rsidR="004D22A8" w:rsidRDefault="004D22A8" w:rsidP="00907C48">
            <w:pPr>
              <w:jc w:val="both"/>
              <w:rPr>
                <w:color w:val="000000"/>
                <w:sz w:val="16"/>
                <w:szCs w:val="16"/>
              </w:rPr>
            </w:pPr>
            <w:r>
              <w:rPr>
                <w:color w:val="000000"/>
                <w:sz w:val="16"/>
                <w:szCs w:val="16"/>
              </w:rPr>
              <w:t>&lt;0.001</w:t>
            </w:r>
          </w:p>
          <w:p w14:paraId="6859A45F" w14:textId="77777777" w:rsidR="004D22A8" w:rsidRDefault="004D22A8" w:rsidP="00907C48">
            <w:pPr>
              <w:jc w:val="both"/>
              <w:rPr>
                <w:color w:val="000000"/>
                <w:sz w:val="16"/>
                <w:szCs w:val="16"/>
              </w:rPr>
            </w:pPr>
            <w:r>
              <w:rPr>
                <w:color w:val="000000"/>
                <w:sz w:val="16"/>
                <w:szCs w:val="16"/>
              </w:rPr>
              <w:t>&lt;0.001</w:t>
            </w:r>
          </w:p>
        </w:tc>
      </w:tr>
    </w:tbl>
    <w:p w14:paraId="73EFB63E" w14:textId="77777777" w:rsidR="004D22A8" w:rsidRDefault="004D22A8" w:rsidP="004D22A8">
      <w:pPr>
        <w:jc w:val="both"/>
        <w:rPr>
          <w:rFonts w:ascii="Calibri" w:hAnsi="Calibri" w:cs="Calibri"/>
          <w:color w:val="000000"/>
        </w:rPr>
      </w:pPr>
    </w:p>
    <w:p w14:paraId="4E2F4D74" w14:textId="77777777" w:rsidR="004D22A8" w:rsidRDefault="004D22A8" w:rsidP="004D22A8">
      <w:pPr>
        <w:spacing w:after="160" w:line="360" w:lineRule="auto"/>
        <w:rPr>
          <w:color w:val="0070C0"/>
        </w:rPr>
      </w:pPr>
    </w:p>
    <w:p w14:paraId="46164E9F" w14:textId="77777777" w:rsidR="00B61BAD" w:rsidRDefault="00897EBF"/>
    <w:sectPr w:rsidR="00B61BA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190C8" w14:textId="77777777" w:rsidR="00897EBF" w:rsidRDefault="00897EBF">
      <w:r>
        <w:separator/>
      </w:r>
    </w:p>
  </w:endnote>
  <w:endnote w:type="continuationSeparator" w:id="0">
    <w:p w14:paraId="7F8A84BB" w14:textId="77777777" w:rsidR="00897EBF" w:rsidRDefault="00897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F021D0" w14:textId="77777777" w:rsidR="00140C7B" w:rsidRDefault="00897E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380CAD" w14:textId="77777777" w:rsidR="00140C7B" w:rsidRDefault="004D22A8">
    <w:pPr>
      <w:pBdr>
        <w:top w:val="nil"/>
        <w:left w:val="nil"/>
        <w:bottom w:val="nil"/>
        <w:right w:val="nil"/>
        <w:between w:val="nil"/>
      </w:pBdr>
      <w:tabs>
        <w:tab w:val="center" w:pos="4513"/>
        <w:tab w:val="right" w:pos="9026"/>
      </w:tabs>
      <w:rPr>
        <w:color w:val="000000"/>
      </w:rPr>
    </w:pPr>
    <w:r>
      <w:rPr>
        <w:color w:val="000000"/>
      </w:rPr>
      <w:t xml:space="preserve">Voting intentions by smoking status </w:t>
    </w:r>
    <w:r>
      <w:rPr>
        <w:color w:val="000000"/>
      </w:rPr>
      <w:tab/>
    </w:r>
    <w:r>
      <w:rPr>
        <w:color w:val="000000"/>
      </w:rPr>
      <w:tab/>
      <w:t xml:space="preserve">Page </w:t>
    </w: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6E4B399D" w14:textId="77777777" w:rsidR="00140C7B" w:rsidRDefault="00897EBF">
    <w:pPr>
      <w:pBdr>
        <w:top w:val="nil"/>
        <w:left w:val="nil"/>
        <w:bottom w:val="nil"/>
        <w:right w:val="nil"/>
        <w:between w:val="nil"/>
      </w:pBdr>
      <w:tabs>
        <w:tab w:val="center" w:pos="4513"/>
        <w:tab w:val="right" w:pos="9026"/>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1DF4D" w14:textId="77777777" w:rsidR="00140C7B" w:rsidRDefault="00897E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75994" w14:textId="77777777" w:rsidR="00897EBF" w:rsidRDefault="00897EBF">
      <w:r>
        <w:separator/>
      </w:r>
    </w:p>
  </w:footnote>
  <w:footnote w:type="continuationSeparator" w:id="0">
    <w:p w14:paraId="5F54835C" w14:textId="77777777" w:rsidR="00897EBF" w:rsidRDefault="00897E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DF751" w14:textId="77777777" w:rsidR="00140C7B" w:rsidRDefault="00897E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E36A1" w14:textId="77777777" w:rsidR="00140C7B" w:rsidRDefault="00897E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E94B9C" w14:textId="77777777" w:rsidR="00140C7B" w:rsidRDefault="00897E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2A8"/>
    <w:rsid w:val="00461146"/>
    <w:rsid w:val="004D22A8"/>
    <w:rsid w:val="00897EBF"/>
    <w:rsid w:val="008C399D"/>
    <w:rsid w:val="009215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CECFDB6"/>
  <w15:chartTrackingRefBased/>
  <w15:docId w15:val="{F2259C96-E49E-1948-842A-ED1F041D2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2A8"/>
    <w:rPr>
      <w:rFonts w:ascii="Times New Roman" w:eastAsia="Times New Roman" w:hAnsi="Times New Roman" w:cs="Times New Roman"/>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22A8"/>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D22A8"/>
    <w:pPr>
      <w:tabs>
        <w:tab w:val="center" w:pos="4513"/>
        <w:tab w:val="right" w:pos="9026"/>
      </w:tabs>
    </w:pPr>
  </w:style>
  <w:style w:type="character" w:customStyle="1" w:styleId="HeaderChar">
    <w:name w:val="Header Char"/>
    <w:basedOn w:val="DefaultParagraphFont"/>
    <w:link w:val="Header"/>
    <w:uiPriority w:val="99"/>
    <w:rsid w:val="004D22A8"/>
    <w:rPr>
      <w:rFonts w:ascii="Times New Roman" w:eastAsia="Times New Roman" w:hAnsi="Times New Roman" w:cs="Times New Roman"/>
      <w:sz w:val="22"/>
      <w:szCs w:val="22"/>
      <w:lang w:eastAsia="en-GB"/>
    </w:rPr>
  </w:style>
  <w:style w:type="paragraph" w:styleId="Footer">
    <w:name w:val="footer"/>
    <w:basedOn w:val="Normal"/>
    <w:link w:val="FooterChar"/>
    <w:uiPriority w:val="99"/>
    <w:unhideWhenUsed/>
    <w:rsid w:val="004D22A8"/>
    <w:pPr>
      <w:tabs>
        <w:tab w:val="center" w:pos="4513"/>
        <w:tab w:val="right" w:pos="9026"/>
      </w:tabs>
    </w:pPr>
  </w:style>
  <w:style w:type="character" w:customStyle="1" w:styleId="FooterChar">
    <w:name w:val="Footer Char"/>
    <w:basedOn w:val="DefaultParagraphFont"/>
    <w:link w:val="Footer"/>
    <w:uiPriority w:val="99"/>
    <w:rsid w:val="004D22A8"/>
    <w:rPr>
      <w:rFonts w:ascii="Times New Roman" w:eastAsia="Times New Roman" w:hAnsi="Times New Roman" w:cs="Times New Roman"/>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2053</Words>
  <Characters>11707</Characters>
  <Application>Microsoft Office Word</Application>
  <DocSecurity>0</DocSecurity>
  <Lines>97</Lines>
  <Paragraphs>27</Paragraphs>
  <ScaleCrop>false</ScaleCrop>
  <Company/>
  <LinksUpToDate>false</LinksUpToDate>
  <CharactersWithSpaces>13733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Cox, Sharon</dc:creator>
  <cp:keywords/>
  <dc:description/>
  <cp:lastModifiedBy>Cox, Sharon</cp:lastModifiedBy>
  <cp:revision>2</cp:revision>
  <dcterms:created xsi:type="dcterms:W3CDTF">2021-06-14T07:51:00Z</dcterms:created>
  <dcterms:modified xsi:type="dcterms:W3CDTF">2021-06-14T09:01:00Z</dcterms:modified>
</cp:coreProperties>
</file>