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EC62" w14:textId="77777777" w:rsidR="005E1F13" w:rsidRPr="006320D4" w:rsidRDefault="005E1F13" w:rsidP="005E1F13">
      <w:pPr>
        <w:pStyle w:val="1"/>
        <w:spacing w:line="480" w:lineRule="auto"/>
        <w:jc w:val="center"/>
        <w:rPr>
          <w:rFonts w:ascii="Times New Roman" w:hAnsi="Times New Roman" w:cs="Times New Roman"/>
        </w:rPr>
      </w:pPr>
      <w:bookmarkStart w:id="0" w:name="_Hlk172294741"/>
      <w:r w:rsidRPr="006320D4">
        <w:rPr>
          <w:rFonts w:ascii="Times New Roman" w:hAnsi="Times New Roman" w:cs="Times New Roman"/>
        </w:rPr>
        <w:t xml:space="preserve">IECata: Interpretable bilinear attention network and </w:t>
      </w:r>
      <w:r w:rsidRPr="006320D4">
        <w:rPr>
          <w:rFonts w:ascii="Times New Roman" w:eastAsia="Roboto-Regular" w:hAnsi="Times New Roman" w:cs="Times New Roman"/>
          <w:kern w:val="0"/>
          <w:szCs w:val="36"/>
        </w:rPr>
        <w:t>evidential deep learning</w:t>
      </w:r>
      <w:r w:rsidRPr="006320D4">
        <w:rPr>
          <w:rFonts w:ascii="Times New Roman" w:hAnsi="Times New Roman" w:cs="Times New Roman"/>
        </w:rPr>
        <w:t xml:space="preserve"> improve the catalytic efficiency prediction of enzymes</w:t>
      </w:r>
    </w:p>
    <w:bookmarkEnd w:id="0"/>
    <w:p w14:paraId="130D2C1E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</w:rPr>
      </w:pPr>
    </w:p>
    <w:p w14:paraId="7B623D6E" w14:textId="4CAA99AD" w:rsidR="005E1F13" w:rsidRPr="006320D4" w:rsidRDefault="005E1F13" w:rsidP="005E1F13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  <w:vertAlign w:val="superscript"/>
        </w:rPr>
      </w:pPr>
      <w:bookmarkStart w:id="1" w:name="_Hlk157096508"/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Jingjing Wang 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a,</w:t>
      </w:r>
      <w:r w:rsidRPr="006320D4">
        <w:rPr>
          <w:rFonts w:ascii="Times New Roman" w:hAnsi="Times New Roman" w:cs="Times New Roman"/>
          <w:b/>
          <w:bCs/>
          <w:color w:val="000000" w:themeColor="text1"/>
          <w:szCs w:val="21"/>
          <w:vertAlign w:val="superscript"/>
        </w:rPr>
        <w:t xml:space="preserve"> †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, Yanpeng Zhao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b</w:t>
      </w:r>
      <w:r>
        <w:rPr>
          <w:rFonts w:ascii="Times New Roman" w:hAnsi="Times New Roman" w:cs="Times New Roman" w:hint="eastAsia"/>
          <w:color w:val="000000" w:themeColor="text1"/>
          <w:szCs w:val="21"/>
          <w:vertAlign w:val="superscript"/>
        </w:rPr>
        <w:t>, c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, </w:t>
      </w:r>
      <w:r w:rsidRPr="006320D4">
        <w:rPr>
          <w:rFonts w:ascii="Times New Roman" w:hAnsi="Times New Roman" w:cs="Times New Roman"/>
          <w:b/>
          <w:bCs/>
          <w:color w:val="000000" w:themeColor="text1"/>
          <w:szCs w:val="21"/>
          <w:vertAlign w:val="superscript"/>
        </w:rPr>
        <w:t>†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, Zhijiang Yang 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a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, Ge Yao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 a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, Penggang Han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 a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, Jiajia Liu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 a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, Chang Chen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 a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Peng Zhan</w:t>
      </w:r>
      <w:r w:rsidRPr="00880EB8">
        <w:rPr>
          <w:rFonts w:ascii="Times New Roman" w:hAnsi="Times New Roman" w:cs="Times New Roman" w:hint="eastAsia"/>
          <w:color w:val="000000" w:themeColor="text1"/>
          <w:szCs w:val="21"/>
          <w:vertAlign w:val="superscript"/>
        </w:rPr>
        <w:t>c</w:t>
      </w:r>
      <w:r w:rsidR="006370B9"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, </w:t>
      </w:r>
      <w:r w:rsidR="006370B9" w:rsidRPr="006320D4">
        <w:rPr>
          <w:rFonts w:ascii="Times New Roman" w:hAnsi="Times New Roman" w:cs="Times New Roman"/>
          <w:b/>
          <w:bCs/>
          <w:color w:val="000000" w:themeColor="text1"/>
          <w:szCs w:val="21"/>
        </w:rPr>
        <w:t>*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, Xiukun Wan 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a, </w:t>
      </w:r>
      <w:r w:rsidRPr="006320D4">
        <w:rPr>
          <w:rFonts w:ascii="Times New Roman" w:hAnsi="Times New Roman" w:cs="Times New Roman"/>
          <w:b/>
          <w:bCs/>
          <w:color w:val="000000" w:themeColor="text1"/>
          <w:szCs w:val="21"/>
        </w:rPr>
        <w:t>*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, Xiaochen Bo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>b,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 *, Hui Jiang</w:t>
      </w:r>
      <w:r w:rsidRPr="006320D4">
        <w:rPr>
          <w:rFonts w:ascii="Times New Roman" w:hAnsi="Times New Roman" w:cs="Times New Roman"/>
          <w:color w:val="000000" w:themeColor="text1"/>
          <w:szCs w:val="21"/>
          <w:vertAlign w:val="superscript"/>
        </w:rPr>
        <w:t xml:space="preserve"> a, </w:t>
      </w:r>
      <w:r w:rsidRPr="006320D4">
        <w:rPr>
          <w:rFonts w:ascii="Times New Roman" w:hAnsi="Times New Roman" w:cs="Times New Roman"/>
          <w:b/>
          <w:bCs/>
          <w:color w:val="000000" w:themeColor="text1"/>
          <w:szCs w:val="21"/>
        </w:rPr>
        <w:t>*</w:t>
      </w:r>
    </w:p>
    <w:p w14:paraId="02DBB08E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</w:p>
    <w:p w14:paraId="4110FA59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</w:p>
    <w:p w14:paraId="4360FC1B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</w:p>
    <w:p w14:paraId="7AB46522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</w:p>
    <w:p w14:paraId="7598B492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</w:p>
    <w:p w14:paraId="7E54428A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</w:p>
    <w:p w14:paraId="0189B1EE" w14:textId="77777777" w:rsidR="005E1F13" w:rsidRPr="006320D4" w:rsidRDefault="005E1F13" w:rsidP="005E1F13">
      <w:pPr>
        <w:pStyle w:val="ae"/>
        <w:spacing w:line="480" w:lineRule="auto"/>
        <w:ind w:right="-16"/>
        <w:jc w:val="both"/>
        <w:rPr>
          <w:rFonts w:cs="Times New Roman"/>
          <w:color w:val="000000" w:themeColor="text1"/>
          <w:sz w:val="21"/>
        </w:rPr>
      </w:pPr>
      <w:r w:rsidRPr="006320D4">
        <w:rPr>
          <w:rFonts w:cs="Times New Roman"/>
          <w:color w:val="000000" w:themeColor="text1"/>
          <w:sz w:val="21"/>
        </w:rPr>
        <w:t>____________</w:t>
      </w:r>
    </w:p>
    <w:p w14:paraId="1A7BAC70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6320D4">
        <w:rPr>
          <w:rFonts w:ascii="Times New Roman" w:hAnsi="Times New Roman" w:cs="Times New Roman"/>
          <w:color w:val="000000" w:themeColor="text1"/>
          <w:szCs w:val="21"/>
        </w:rPr>
        <w:t>The authors state no conflict of interest.</w:t>
      </w:r>
    </w:p>
    <w:p w14:paraId="15930847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  <w:r w:rsidRPr="006320D4">
        <w:rPr>
          <w:rFonts w:ascii="Times New Roman" w:hAnsi="Times New Roman" w:cs="Times New Roman"/>
          <w:b/>
          <w:bCs/>
          <w:color w:val="000000" w:themeColor="text1"/>
          <w:szCs w:val="21"/>
          <w:vertAlign w:val="superscript"/>
        </w:rPr>
        <w:t xml:space="preserve">† </w:t>
      </w:r>
      <w:r w:rsidRPr="006320D4">
        <w:rPr>
          <w:rFonts w:ascii="Times New Roman" w:hAnsi="Times New Roman" w:cs="Times New Roman"/>
          <w:color w:val="000000" w:themeColor="text1"/>
          <w:szCs w:val="21"/>
          <w:lang w:val="en-AU"/>
        </w:rPr>
        <w:t>These authors contributed equally to this work.</w:t>
      </w:r>
    </w:p>
    <w:p w14:paraId="44B144A0" w14:textId="77777777" w:rsidR="005E1F13" w:rsidRPr="006320D4" w:rsidRDefault="005E1F13" w:rsidP="005E1F13">
      <w:pPr>
        <w:pStyle w:val="ac"/>
        <w:spacing w:line="480" w:lineRule="auto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  <w:lang w:val="en-GB"/>
        </w:rPr>
      </w:pPr>
      <w:bookmarkStart w:id="2" w:name="OLE_LINK9"/>
      <w:r w:rsidRPr="006320D4">
        <w:rPr>
          <w:rFonts w:ascii="Times New Roman" w:hAnsi="Times New Roman" w:cs="Times New Roman"/>
          <w:bCs/>
          <w:color w:val="000000" w:themeColor="text1"/>
          <w:sz w:val="21"/>
          <w:szCs w:val="21"/>
          <w:lang w:val="en-US" w:eastAsia="zh-CN"/>
        </w:rPr>
        <w:t xml:space="preserve">a </w:t>
      </w:r>
      <w:r w:rsidRPr="006320D4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State Key Laboratory of NBC Protection for Civilian</w:t>
      </w:r>
      <w:bookmarkEnd w:id="2"/>
      <w:r w:rsidRPr="006320D4">
        <w:rPr>
          <w:rFonts w:ascii="Times New Roman" w:hAnsi="Times New Roman" w:cs="Times New Roman"/>
          <w:bCs/>
          <w:color w:val="000000" w:themeColor="text1"/>
          <w:sz w:val="21"/>
          <w:szCs w:val="21"/>
          <w:lang w:val="en-GB"/>
        </w:rPr>
        <w:t>,</w:t>
      </w:r>
      <w:r w:rsidRPr="006320D4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Beijing, 102205</w:t>
      </w:r>
      <w:r w:rsidRPr="006320D4">
        <w:rPr>
          <w:rFonts w:ascii="Times New Roman" w:hAnsi="Times New Roman" w:cs="Times New Roman"/>
          <w:bCs/>
          <w:color w:val="000000" w:themeColor="text1"/>
          <w:sz w:val="21"/>
          <w:szCs w:val="21"/>
          <w:lang w:eastAsia="zh-CN"/>
        </w:rPr>
        <w:t xml:space="preserve">, </w:t>
      </w:r>
      <w:r w:rsidRPr="006320D4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China</w:t>
      </w:r>
    </w:p>
    <w:p w14:paraId="5FA2927D" w14:textId="77777777" w:rsidR="005E1F13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  <w:r w:rsidRPr="006320D4">
        <w:rPr>
          <w:rFonts w:ascii="Times New Roman" w:hAnsi="Times New Roman" w:cs="Times New Roman"/>
          <w:color w:val="000000" w:themeColor="text1"/>
          <w:szCs w:val="21"/>
          <w:lang w:val="en-AU"/>
        </w:rPr>
        <w:t xml:space="preserve">b Academy of Military Medical Sciences, Beijing, 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>100039,</w:t>
      </w:r>
      <w:r w:rsidRPr="006320D4">
        <w:rPr>
          <w:rFonts w:ascii="Times New Roman" w:hAnsi="Times New Roman" w:cs="Times New Roman"/>
          <w:color w:val="000000" w:themeColor="text1"/>
          <w:szCs w:val="21"/>
          <w:lang w:val="en-AU"/>
        </w:rPr>
        <w:t xml:space="preserve"> China</w:t>
      </w:r>
    </w:p>
    <w:p w14:paraId="7ADABE31" w14:textId="63DAAA95" w:rsidR="005E1F13" w:rsidRPr="00880EB8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  <w:lang w:val="en-AU"/>
        </w:rPr>
      </w:pPr>
      <w:r w:rsidRPr="00880EB8">
        <w:rPr>
          <w:rFonts w:ascii="Times New Roman" w:hAnsi="Times New Roman" w:cs="Times New Roman" w:hint="eastAsia"/>
          <w:color w:val="000000" w:themeColor="text1"/>
          <w:szCs w:val="21"/>
          <w:lang w:val="en-AU"/>
        </w:rPr>
        <w:t>c</w:t>
      </w:r>
      <w:r w:rsidRPr="00880EB8">
        <w:rPr>
          <w:rFonts w:ascii="Times New Roman" w:hAnsi="Times New Roman" w:cs="Times New Roman"/>
          <w:color w:val="000000" w:themeColor="text1"/>
          <w:szCs w:val="21"/>
          <w:lang w:val="en-AU"/>
        </w:rPr>
        <w:t xml:space="preserve"> </w:t>
      </w:r>
      <w:r w:rsidRPr="00880EB8">
        <w:rPr>
          <w:rFonts w:ascii="Times New Roman" w:hAnsi="Times New Roman" w:cs="Times New Roman" w:hint="eastAsia"/>
          <w:color w:val="000000" w:themeColor="text1"/>
          <w:szCs w:val="21"/>
          <w:lang w:val="en-AU"/>
        </w:rPr>
        <w:t xml:space="preserve">School of Medicine, Shanghai University, Shanghai, </w:t>
      </w:r>
      <w:r w:rsidR="002235FE" w:rsidRPr="002235FE">
        <w:rPr>
          <w:rFonts w:ascii="Times New Roman" w:hAnsi="Times New Roman" w:cs="Times New Roman"/>
          <w:color w:val="000000" w:themeColor="text1"/>
          <w:szCs w:val="21"/>
          <w:lang w:val="en-AU"/>
        </w:rPr>
        <w:t xml:space="preserve">200444, </w:t>
      </w:r>
      <w:r w:rsidRPr="00880EB8">
        <w:rPr>
          <w:rFonts w:ascii="Times New Roman" w:hAnsi="Times New Roman" w:cs="Times New Roman" w:hint="eastAsia"/>
          <w:color w:val="000000" w:themeColor="text1"/>
          <w:szCs w:val="21"/>
          <w:lang w:val="en-AU"/>
        </w:rPr>
        <w:t>China</w:t>
      </w:r>
    </w:p>
    <w:p w14:paraId="34BF5683" w14:textId="77777777" w:rsidR="005E1F13" w:rsidRPr="006320D4" w:rsidRDefault="005E1F13" w:rsidP="005E1F13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6320D4">
        <w:rPr>
          <w:rFonts w:ascii="Times New Roman" w:hAnsi="Times New Roman" w:cs="Times New Roman"/>
          <w:color w:val="000000" w:themeColor="text1"/>
          <w:szCs w:val="21"/>
        </w:rPr>
        <w:t>* Corresponding authors.</w:t>
      </w:r>
    </w:p>
    <w:p w14:paraId="7ABD24D1" w14:textId="2B66AB0B" w:rsidR="001C2A58" w:rsidRPr="001C2A58" w:rsidRDefault="005E1F13" w:rsidP="005E1F13">
      <w:pPr>
        <w:spacing w:line="480" w:lineRule="auto"/>
        <w:rPr>
          <w:rFonts w:ascii="Times New Roman" w:hAnsi="Times New Roman" w:cs="Times New Roman"/>
        </w:rPr>
      </w:pPr>
      <w:r w:rsidRPr="006320D4">
        <w:rPr>
          <w:rFonts w:ascii="Times New Roman" w:hAnsi="Times New Roman" w:cs="Times New Roman"/>
          <w:color w:val="000000" w:themeColor="text1"/>
          <w:szCs w:val="21"/>
        </w:rPr>
        <w:t>E-mail addresses:</w:t>
      </w:r>
      <w:bookmarkEnd w:id="1"/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880EB8">
        <w:rPr>
          <w:rFonts w:ascii="Times New Roman" w:hAnsi="Times New Roman" w:cs="Times New Roman" w:hint="eastAsia"/>
          <w:color w:val="000000" w:themeColor="text1"/>
          <w:szCs w:val="21"/>
        </w:rPr>
        <w:t>zanpeng@shu.edu.cn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(P. Zhan), 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xiukunwan@126.com (X. Wan), </w:t>
      </w:r>
      <w:r w:rsidRPr="006320D4">
        <w:rPr>
          <w:rFonts w:ascii="Times New Roman" w:hAnsi="Times New Roman" w:cs="Times New Roman"/>
          <w:color w:val="000000" w:themeColor="text1"/>
          <w:szCs w:val="21"/>
          <w:lang w:val="en-AU"/>
        </w:rPr>
        <w:t>boxiaoc@163.com; boxc@bmi.ac.cn (X. Bo)</w:t>
      </w:r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, ylplkmc@163.com; </w:t>
      </w:r>
      <w:bookmarkStart w:id="3" w:name="OLE_LINK10"/>
      <w:r w:rsidRPr="006320D4">
        <w:rPr>
          <w:rFonts w:ascii="Times New Roman" w:hAnsi="Times New Roman" w:cs="Times New Roman"/>
          <w:color w:val="000000" w:themeColor="text1"/>
          <w:szCs w:val="21"/>
        </w:rPr>
        <w:t>jiangtide@sina.cn</w:t>
      </w:r>
      <w:bookmarkEnd w:id="3"/>
      <w:r w:rsidRPr="006320D4">
        <w:rPr>
          <w:rFonts w:ascii="Times New Roman" w:hAnsi="Times New Roman" w:cs="Times New Roman"/>
          <w:color w:val="000000" w:themeColor="text1"/>
          <w:szCs w:val="21"/>
        </w:rPr>
        <w:t xml:space="preserve"> (H. Jiang).</w:t>
      </w:r>
      <w:r w:rsidR="001C2A58" w:rsidRPr="001C2A58">
        <w:rPr>
          <w:rFonts w:ascii="Times New Roman" w:hAnsi="Times New Roman" w:cs="Times New Roman"/>
        </w:rPr>
        <w:br w:type="page"/>
      </w:r>
      <w:r w:rsidR="001C2A58" w:rsidRPr="001C2A58">
        <w:rPr>
          <w:rFonts w:ascii="Times New Roman" w:hAnsi="Times New Roman" w:cs="Times New Roman"/>
          <w:b/>
          <w:bCs/>
          <w:sz w:val="28"/>
          <w:szCs w:val="32"/>
        </w:rPr>
        <w:lastRenderedPageBreak/>
        <w:t>Model evaluation</w:t>
      </w:r>
    </w:p>
    <w:p w14:paraId="453A6ED2" w14:textId="6D83F4C2" w:rsidR="001C2A58" w:rsidRPr="003D5348" w:rsidRDefault="001C2A58" w:rsidP="003D5348">
      <w:pPr>
        <w:spacing w:line="48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1C2A58">
        <w:rPr>
          <w:rFonts w:ascii="Times New Roman" w:hAnsi="Times New Roman" w:cs="Times New Roman"/>
          <w:sz w:val="24"/>
          <w:szCs w:val="24"/>
        </w:rPr>
        <w:t>To comprehensively evaluate the predictive performance of the IECata regression model, we used four metrics:</w:t>
      </w:r>
      <w:r w:rsidR="003D5348" w:rsidRPr="00632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5348" w:rsidRPr="006320D4">
        <w:rPr>
          <w:rFonts w:ascii="Times New Roman" w:hAnsi="Times New Roman" w:cs="Times New Roman"/>
          <w:color w:val="000000" w:themeColor="text1"/>
          <w:sz w:val="24"/>
          <w:szCs w:val="28"/>
        </w:rPr>
        <w:t>Pearson coefficient</w:t>
      </w:r>
      <w:r w:rsidR="003D5348" w:rsidRPr="00632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(PCC)</w:t>
      </w:r>
      <w:r w:rsidR="003D5348">
        <w:rPr>
          <w:rFonts w:ascii="Times New Roman" w:eastAsiaTheme="minorEastAsia" w:hAnsi="Times New Roman" w:cs="Times New Roman" w:hint="eastAsia"/>
          <w:sz w:val="24"/>
          <w:szCs w:val="24"/>
        </w:rPr>
        <w:t xml:space="preserve">, </w:t>
      </w:r>
      <w:r w:rsidR="003D5348" w:rsidRPr="006320D4">
        <w:rPr>
          <w:rFonts w:ascii="Times New Roman" w:hAnsi="Times New Roman" w:cs="Times New Roman"/>
          <w:color w:val="000000" w:themeColor="text1"/>
          <w:sz w:val="24"/>
          <w:szCs w:val="24"/>
        </w:rPr>
        <w:t>R-squared (R</w:t>
      </w:r>
      <w:r w:rsidR="003D5348" w:rsidRPr="006320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3D5348" w:rsidRPr="006320D4">
        <w:rPr>
          <w:rFonts w:ascii="Times New Roman" w:hAnsi="Times New Roman" w:cs="Times New Roman"/>
          <w:color w:val="000000" w:themeColor="text1"/>
          <w:sz w:val="24"/>
          <w:szCs w:val="24"/>
        </w:rPr>
        <w:t>), mean absolute error (MAE), and root mean square error (RMSE)</w:t>
      </w:r>
      <w:r w:rsidR="003D5348">
        <w:rPr>
          <w:rFonts w:ascii="Times New Roman" w:eastAsiaTheme="minorEastAsia" w:hAnsi="Times New Roman" w:cs="Times New Roman" w:hint="eastAsia"/>
          <w:color w:val="000000" w:themeColor="text1"/>
          <w:sz w:val="24"/>
          <w:szCs w:val="24"/>
        </w:rPr>
        <w:t>.</w:t>
      </w:r>
    </w:p>
    <w:tbl>
      <w:tblPr>
        <w:tblStyle w:val="21"/>
        <w:tblW w:w="836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7089"/>
        <w:gridCol w:w="721"/>
      </w:tblGrid>
      <w:tr w:rsidR="001C2A58" w:rsidRPr="001C2A58" w14:paraId="14EC9D64" w14:textId="77777777" w:rsidTr="008569A4">
        <w:tc>
          <w:tcPr>
            <w:tcW w:w="554" w:type="dxa"/>
            <w:vAlign w:val="center"/>
          </w:tcPr>
          <w:p w14:paraId="6DBA42BB" w14:textId="77777777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vAlign w:val="center"/>
          </w:tcPr>
          <w:p w14:paraId="1D9EF4F9" w14:textId="77777777" w:rsidR="001C2A58" w:rsidRPr="001C2A58" w:rsidRDefault="001C2A58" w:rsidP="001C2A5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PCC=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ie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e</m:t>
                                </m:r>
                              </m:sub>
                            </m:sSub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ip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p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ie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noProof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noProof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noProof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noProof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e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ip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noProof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noProof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noProof/>
                                                <w:color w:val="000000" w:themeColor="text1"/>
                                                <w:sz w:val="24"/>
                                                <w:szCs w:val="24"/>
                                              </w:rPr>
                                              <m:t>y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noProof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m:t>p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</w:tc>
        <w:tc>
          <w:tcPr>
            <w:tcW w:w="721" w:type="dxa"/>
            <w:vAlign w:val="center"/>
          </w:tcPr>
          <w:p w14:paraId="7628C3CE" w14:textId="30518947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(1)</w:t>
            </w:r>
          </w:p>
        </w:tc>
      </w:tr>
      <w:tr w:rsidR="001C2A58" w:rsidRPr="001C2A58" w14:paraId="2AF6CADF" w14:textId="77777777" w:rsidTr="008569A4">
        <w:tc>
          <w:tcPr>
            <w:tcW w:w="554" w:type="dxa"/>
            <w:vAlign w:val="center"/>
          </w:tcPr>
          <w:p w14:paraId="545EBA00" w14:textId="77777777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vAlign w:val="center"/>
          </w:tcPr>
          <w:p w14:paraId="51128670" w14:textId="77777777" w:rsidR="001C2A58" w:rsidRPr="001C2A58" w:rsidRDefault="00000000" w:rsidP="001C2A5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ie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ip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ie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  <w:tc>
          <w:tcPr>
            <w:tcW w:w="721" w:type="dxa"/>
            <w:vAlign w:val="center"/>
          </w:tcPr>
          <w:p w14:paraId="4EBC5ADE" w14:textId="47D2791E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="006359C0">
              <w:rPr>
                <w:rFonts w:ascii="Times New Roman" w:eastAsiaTheme="minorEastAsia" w:hAnsi="Times New Roman" w:cs="Times New Roman" w:hint="eastAsia"/>
                <w:iCs/>
                <w:color w:val="000000" w:themeColor="text1"/>
                <w:sz w:val="24"/>
                <w:szCs w:val="24"/>
              </w:rPr>
              <w:t>2</w:t>
            </w: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C2A58" w:rsidRPr="001C2A58" w14:paraId="16B7B727" w14:textId="77777777" w:rsidTr="008569A4">
        <w:tc>
          <w:tcPr>
            <w:tcW w:w="554" w:type="dxa"/>
            <w:vAlign w:val="center"/>
          </w:tcPr>
          <w:p w14:paraId="58D186C8" w14:textId="77777777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vAlign w:val="center"/>
          </w:tcPr>
          <w:p w14:paraId="792C8237" w14:textId="77777777" w:rsidR="001C2A58" w:rsidRPr="001C2A58" w:rsidRDefault="001C2A58" w:rsidP="001C2A5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4"/>
                    <w:szCs w:val="24"/>
                  </w:rPr>
                  <m:t>MAE=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4"/>
                        <w:szCs w:val="24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0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4"/>
                        <w:szCs w:val="24"/>
                      </w:rPr>
                      <m:t>i=0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0"/>
                        <w:sz w:val="24"/>
                        <w:szCs w:val="24"/>
                      </w:rPr>
                      <m:t>n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ip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ie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721" w:type="dxa"/>
            <w:vAlign w:val="center"/>
          </w:tcPr>
          <w:p w14:paraId="3B8C76D6" w14:textId="14CB1E6D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="006359C0">
              <w:rPr>
                <w:rFonts w:ascii="Times New Roman" w:eastAsiaTheme="minorEastAsia" w:hAnsi="Times New Roman" w:cs="Times New Roman" w:hint="eastAsia"/>
                <w:iCs/>
                <w:color w:val="000000" w:themeColor="text1"/>
                <w:sz w:val="24"/>
                <w:szCs w:val="24"/>
              </w:rPr>
              <w:t>3</w:t>
            </w: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C2A58" w:rsidRPr="001C2A58" w14:paraId="350BDF92" w14:textId="77777777" w:rsidTr="008569A4">
        <w:tc>
          <w:tcPr>
            <w:tcW w:w="554" w:type="dxa"/>
            <w:vAlign w:val="center"/>
          </w:tcPr>
          <w:p w14:paraId="20FA0A9E" w14:textId="77777777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vAlign w:val="center"/>
          </w:tcPr>
          <w:p w14:paraId="337612C3" w14:textId="77777777" w:rsidR="001C2A58" w:rsidRPr="001C2A58" w:rsidRDefault="001C2A58" w:rsidP="001C2A5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kern w:val="0"/>
                    <w:sz w:val="24"/>
                    <w:szCs w:val="24"/>
                  </w:rPr>
                  <m:t>RMSE=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0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</w:rPr>
                                  <m:t>ip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000000" w:themeColor="text1"/>
                                    <w:kern w:val="0"/>
                                    <w:sz w:val="24"/>
                                    <w:szCs w:val="24"/>
                                  </w:rPr>
                                  <m:t>ie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</w:tc>
        <w:tc>
          <w:tcPr>
            <w:tcW w:w="721" w:type="dxa"/>
            <w:vAlign w:val="center"/>
          </w:tcPr>
          <w:p w14:paraId="53BA81A1" w14:textId="285EF5C1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="006359C0">
              <w:rPr>
                <w:rFonts w:ascii="Times New Roman" w:eastAsiaTheme="minorEastAsia" w:hAnsi="Times New Roman" w:cs="Times New Roman" w:hint="eastAsia"/>
                <w:iCs/>
                <w:color w:val="000000" w:themeColor="text1"/>
                <w:sz w:val="24"/>
                <w:szCs w:val="24"/>
              </w:rPr>
              <w:t>4</w:t>
            </w: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238CB4F7" w14:textId="77777777" w:rsidR="001C2A58" w:rsidRPr="001C2A58" w:rsidRDefault="001C2A58" w:rsidP="001C2A58">
      <w:pPr>
        <w:spacing w:line="48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>Where,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ie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and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ip</m:t>
            </m:r>
          </m:sub>
        </m:sSub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the 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experimental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predicted</w:t>
      </w:r>
      <w:r w:rsidRPr="001C2A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cat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1C2A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m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values,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respectively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C2A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e</m:t>
            </m:r>
          </m:sub>
        </m:sSub>
        <m:r>
          <m:rPr>
            <m:sty m:val="p"/>
          </m:rP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 </m:t>
        </m:r>
      </m:oMath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and</w:t>
      </w:r>
      <w:r w:rsidRPr="001C2A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noProof/>
            <w:color w:val="000000" w:themeColor="text1"/>
            <w:sz w:val="24"/>
            <w:szCs w:val="24"/>
          </w:rPr>
          <m:t xml:space="preserve"> </m:t>
        </m:r>
      </m:oMath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are the average of the experimental and </w:t>
      </w:r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>predicted</w:t>
      </w:r>
      <w:r w:rsidRPr="001C2A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k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cat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/ </w:t>
      </w:r>
      <w:r w:rsidRPr="001C2A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m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values, respectively.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n</m:t>
        </m:r>
      </m:oMath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is the number of entries in the datasets.</w:t>
      </w:r>
    </w:p>
    <w:p w14:paraId="680721CC" w14:textId="5E05435C" w:rsidR="001C2A58" w:rsidRPr="001C2A58" w:rsidRDefault="001C2A58" w:rsidP="001C2A58">
      <w:pPr>
        <w:spacing w:line="480" w:lineRule="auto"/>
        <w:ind w:firstLineChars="200" w:firstLine="48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Additionally, </w:t>
      </w:r>
      <w:bookmarkStart w:id="4" w:name="OLE_LINK3"/>
      <w:r w:rsidR="00A94B67" w:rsidRPr="00A94B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hit</w:t>
      </w:r>
      <w:r w:rsidR="00A94B67">
        <w:rPr>
          <w:rFonts w:ascii="Times New Roman" w:eastAsiaTheme="minorEastAsia" w:hAnsi="Times New Roman" w:cs="Times New Roman" w:hint="eastAsia"/>
          <w:iCs/>
          <w:color w:val="000000" w:themeColor="text1"/>
          <w:sz w:val="24"/>
          <w:szCs w:val="24"/>
        </w:rPr>
        <w:t xml:space="preserve"> </w:t>
      </w:r>
      <w:r w:rsidR="00A94B67" w:rsidRPr="00A94B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ratio</w:t>
      </w:r>
      <w:bookmarkEnd w:id="4"/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</w:t>
      </w:r>
      <w:r w:rsidR="00A94B67">
        <w:rPr>
          <w:rFonts w:ascii="Times New Roman" w:eastAsiaTheme="minorEastAsia" w:hAnsi="Times New Roman" w:cs="Times New Roman" w:hint="eastAsia"/>
          <w:iCs/>
          <w:color w:val="000000" w:themeColor="text1"/>
          <w:sz w:val="24"/>
          <w:szCs w:val="24"/>
        </w:rPr>
        <w:t>HR</w:t>
      </w:r>
      <w:r w:rsidRPr="001C2A5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 was used to measure the proportion of enzyme-directed evolution data correctly predicted by IECata.</w:t>
      </w:r>
    </w:p>
    <w:tbl>
      <w:tblPr>
        <w:tblStyle w:val="21"/>
        <w:tblW w:w="836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7184"/>
        <w:gridCol w:w="616"/>
      </w:tblGrid>
      <w:tr w:rsidR="001C2A58" w:rsidRPr="001C2A58" w14:paraId="2A80C050" w14:textId="77777777" w:rsidTr="008569A4">
        <w:tc>
          <w:tcPr>
            <w:tcW w:w="564" w:type="dxa"/>
            <w:vAlign w:val="center"/>
          </w:tcPr>
          <w:p w14:paraId="74A8868B" w14:textId="77777777" w:rsidR="001C2A58" w:rsidRPr="001C2A58" w:rsidRDefault="001C2A58" w:rsidP="001C2A5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184" w:type="dxa"/>
            <w:vAlign w:val="center"/>
          </w:tcPr>
          <w:p w14:paraId="003E70DF" w14:textId="3A63D21C" w:rsidR="001C2A58" w:rsidRPr="001C2A58" w:rsidRDefault="00A94B67" w:rsidP="001C2A5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R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N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hit(i)</m:t>
                    </m:r>
                  </m:e>
                </m:nary>
              </m:oMath>
            </m:oMathPara>
          </w:p>
        </w:tc>
        <w:tc>
          <w:tcPr>
            <w:tcW w:w="616" w:type="dxa"/>
            <w:vAlign w:val="center"/>
          </w:tcPr>
          <w:p w14:paraId="767CBD8D" w14:textId="585DFEDF" w:rsidR="001C2A58" w:rsidRPr="001C2A58" w:rsidRDefault="001C2A58" w:rsidP="001C2A58">
            <w:pPr>
              <w:spacing w:line="480" w:lineRule="auto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</w:t>
            </w:r>
            <w:r w:rsidR="006359C0">
              <w:rPr>
                <w:rFonts w:ascii="Times New Roman" w:eastAsiaTheme="minorEastAsia" w:hAnsi="Times New Roman" w:cs="Times New Roman" w:hint="eastAsia"/>
                <w:iCs/>
                <w:color w:val="000000" w:themeColor="text1"/>
                <w:sz w:val="24"/>
                <w:szCs w:val="24"/>
              </w:rPr>
              <w:t>5</w:t>
            </w:r>
            <w:r w:rsidRPr="001C2A5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F078B8D" w14:textId="7C307640" w:rsidR="00FC55E3" w:rsidRPr="00FC55E3" w:rsidRDefault="001C2A58" w:rsidP="001C2A58">
      <w:pPr>
        <w:autoSpaceDE w:val="0"/>
        <w:autoSpaceDN w:val="0"/>
        <w:adjustRightInd w:val="0"/>
        <w:spacing w:line="48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N</m:t>
        </m:r>
      </m:oMath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number of samples.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hit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Pr="001C2A58">
        <w:rPr>
          <w:rFonts w:ascii="Times New Roman" w:hAnsi="Times New Roman" w:cs="Times New Roman"/>
          <w:color w:val="000000" w:themeColor="text1"/>
          <w:sz w:val="24"/>
          <w:szCs w:val="24"/>
        </w:rPr>
        <w:t>whether the predicted labels match the true labels in enzyme-directed evolution dataset. If yes, its value is 1, else it is 0.</w:t>
      </w:r>
    </w:p>
    <w:p w14:paraId="7AC27C59" w14:textId="26A5C62F" w:rsidR="00A3096C" w:rsidRPr="001C2A58" w:rsidRDefault="00A3096C" w:rsidP="001C2A58">
      <w:pPr>
        <w:spacing w:line="480" w:lineRule="auto"/>
        <w:rPr>
          <w:rFonts w:ascii="Times New Roman" w:hAnsi="Times New Roman" w:cs="Times New Roman"/>
          <w:noProof/>
        </w:rPr>
      </w:pPr>
      <w:r w:rsidRPr="001C2A5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32D360" wp14:editId="2547F323">
            <wp:extent cx="5476783" cy="2439035"/>
            <wp:effectExtent l="0" t="0" r="0" b="0"/>
            <wp:docPr id="13078143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14347" name="图片 13078143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586" cy="24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D973D" w14:textId="60B532BA" w:rsidR="009C2B92" w:rsidRPr="001C2A58" w:rsidRDefault="003A5828" w:rsidP="001C2A58">
      <w:pPr>
        <w:spacing w:line="48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1C2A58">
        <w:rPr>
          <w:rFonts w:ascii="Times New Roman" w:hAnsi="Times New Roman" w:cs="Times New Roman"/>
          <w:b/>
          <w:bCs/>
          <w:noProof/>
          <w:sz w:val="24"/>
          <w:szCs w:val="24"/>
        </w:rPr>
        <w:t>Fig</w:t>
      </w:r>
      <w:r w:rsidR="0009532C">
        <w:rPr>
          <w:rFonts w:ascii="Times New Roman" w:eastAsiaTheme="minorEastAsia" w:hAnsi="Times New Roman" w:cs="Times New Roman" w:hint="eastAsia"/>
          <w:b/>
          <w:bCs/>
          <w:noProof/>
          <w:sz w:val="24"/>
          <w:szCs w:val="24"/>
        </w:rPr>
        <w:t>.</w:t>
      </w:r>
      <w:r w:rsidRPr="001C2A5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S1. </w:t>
      </w:r>
      <w:r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Data analysis of the </w:t>
      </w:r>
      <w:r w:rsidR="00244BFC"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whole </w:t>
      </w:r>
      <w:r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IECata dataset. </w:t>
      </w:r>
      <w:r w:rsidRPr="001C2A5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a</w:t>
      </w:r>
      <w:r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Data distribution of all </w:t>
      </w:r>
      <w:r w:rsidR="00244BFC" w:rsidRPr="001C2A5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44BFC" w:rsidRPr="001C2A58">
        <w:rPr>
          <w:rFonts w:ascii="Times New Roman" w:hAnsi="Times New Roman" w:cs="Times New Roman"/>
          <w:sz w:val="24"/>
          <w:szCs w:val="24"/>
          <w:vertAlign w:val="subscript"/>
        </w:rPr>
        <w:t>cat</w:t>
      </w:r>
      <w:r w:rsidR="00244BFC" w:rsidRPr="001C2A58">
        <w:rPr>
          <w:rFonts w:ascii="Times New Roman" w:hAnsi="Times New Roman" w:cs="Times New Roman"/>
          <w:sz w:val="24"/>
          <w:szCs w:val="24"/>
        </w:rPr>
        <w:t xml:space="preserve"> / </w:t>
      </w:r>
      <w:r w:rsidR="00244BFC" w:rsidRPr="001C2A5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44BFC" w:rsidRPr="001C2A5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values. </w:t>
      </w:r>
      <w:r w:rsidRPr="001C2A5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b</w:t>
      </w:r>
      <w:r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Classification of enzyme types</w:t>
      </w:r>
      <w:r w:rsidRPr="001C2A5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 </w:t>
      </w:r>
      <w:r w:rsidRPr="001C2A5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based on the first digit of EC number, and the distribution of wildtype and mutant enzymes for each type of enzyme. Source data are provided as a Source Data file.</w:t>
      </w:r>
    </w:p>
    <w:p w14:paraId="5FDF3768" w14:textId="7B30D224" w:rsidR="003A5828" w:rsidRPr="001C2A58" w:rsidRDefault="003A5828" w:rsidP="001C2A58">
      <w:pPr>
        <w:spacing w:line="480" w:lineRule="auto"/>
        <w:rPr>
          <w:rFonts w:ascii="Times New Roman" w:eastAsiaTheme="minorEastAsia" w:hAnsi="Times New Roman" w:cs="Times New Roman"/>
        </w:rPr>
      </w:pPr>
    </w:p>
    <w:p w14:paraId="4ACCD4D1" w14:textId="25CEFC52" w:rsidR="0061694B" w:rsidRPr="001C2A58" w:rsidRDefault="0061694B" w:rsidP="001C2A58">
      <w:pPr>
        <w:spacing w:line="480" w:lineRule="auto"/>
        <w:jc w:val="center"/>
        <w:rPr>
          <w:rFonts w:ascii="Times New Roman" w:hAnsi="Times New Roman" w:cs="Times New Roman"/>
        </w:rPr>
      </w:pPr>
      <w:r w:rsidRPr="001C2A58">
        <w:rPr>
          <w:rFonts w:ascii="Times New Roman" w:hAnsi="Times New Roman" w:cs="Times New Roman"/>
          <w:noProof/>
        </w:rPr>
        <w:drawing>
          <wp:inline distT="0" distB="0" distL="0" distR="0" wp14:anchorId="10B2946F" wp14:editId="02887235">
            <wp:extent cx="4057650" cy="3548611"/>
            <wp:effectExtent l="0" t="0" r="0" b="0"/>
            <wp:docPr id="89991697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16973" name="图片 899916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192" cy="355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821F" w14:textId="10C6BF48" w:rsidR="009A4C37" w:rsidRPr="001C2A58" w:rsidRDefault="009A4C37" w:rsidP="001C2A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2A58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09532C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.</w:t>
      </w:r>
      <w:r w:rsidRPr="001C2A58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767BEE" w:rsidRPr="001C2A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2A58">
        <w:rPr>
          <w:rFonts w:ascii="Times New Roman" w:hAnsi="Times New Roman" w:cs="Times New Roman"/>
          <w:sz w:val="24"/>
          <w:szCs w:val="24"/>
        </w:rPr>
        <w:t xml:space="preserve">. </w:t>
      </w:r>
      <w:r w:rsidR="002E4176" w:rsidRPr="001C2A58">
        <w:rPr>
          <w:rFonts w:ascii="Times New Roman" w:hAnsi="Times New Roman" w:cs="Times New Roman"/>
          <w:sz w:val="24"/>
          <w:szCs w:val="24"/>
        </w:rPr>
        <w:t>The collection and processing workflow of the IECata dataset.</w:t>
      </w:r>
    </w:p>
    <w:p w14:paraId="4E88306B" w14:textId="77777777" w:rsidR="002E4176" w:rsidRPr="001C2A58" w:rsidRDefault="002E4176" w:rsidP="001C2A58">
      <w:pPr>
        <w:spacing w:line="480" w:lineRule="auto"/>
        <w:rPr>
          <w:rFonts w:ascii="Times New Roman" w:eastAsiaTheme="minorEastAsia" w:hAnsi="Times New Roman" w:cs="Times New Roman"/>
        </w:rPr>
      </w:pPr>
    </w:p>
    <w:p w14:paraId="409E982A" w14:textId="655D2CCC" w:rsidR="002E4176" w:rsidRPr="001C2A58" w:rsidRDefault="002E4176" w:rsidP="001C2A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OLE_LINK1"/>
      <w:r w:rsidRPr="001C2A5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</w:t>
      </w:r>
      <w:bookmarkEnd w:id="5"/>
      <w:r w:rsidRPr="001C2A58">
        <w:rPr>
          <w:rFonts w:ascii="Times New Roman" w:hAnsi="Times New Roman" w:cs="Times New Roman"/>
          <w:sz w:val="24"/>
          <w:szCs w:val="24"/>
        </w:rPr>
        <w:t xml:space="preserve"> Comparison of IECata and UniKP datasets</w:t>
      </w:r>
    </w:p>
    <w:tbl>
      <w:tblPr>
        <w:tblStyle w:val="a7"/>
        <w:tblW w:w="5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1134"/>
        <w:gridCol w:w="1134"/>
      </w:tblGrid>
      <w:tr w:rsidR="003A5828" w:rsidRPr="001C2A58" w14:paraId="1642DFB7" w14:textId="77777777" w:rsidTr="00BB5D0D">
        <w:tc>
          <w:tcPr>
            <w:tcW w:w="3175" w:type="dxa"/>
            <w:tcBorders>
              <w:top w:val="single" w:sz="12" w:space="0" w:color="auto"/>
              <w:bottom w:val="single" w:sz="12" w:space="0" w:color="auto"/>
            </w:tcBorders>
          </w:tcPr>
          <w:p w14:paraId="4952C6C9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bookmarkStart w:id="6" w:name="_Hlk176293299"/>
            <w:r w:rsidRPr="001C2A58">
              <w:rPr>
                <w:rFonts w:ascii="Times New Roman" w:hAnsi="Times New Roman" w:cs="Times New Roman"/>
                <w:i/>
                <w:iCs/>
              </w:rPr>
              <w:t>k</w:t>
            </w:r>
            <w:r w:rsidRPr="001C2A58">
              <w:rPr>
                <w:rFonts w:ascii="Times New Roman" w:hAnsi="Times New Roman" w:cs="Times New Roman"/>
                <w:vertAlign w:val="subscript"/>
              </w:rPr>
              <w:t>cat</w:t>
            </w:r>
            <w:r w:rsidRPr="001C2A58">
              <w:rPr>
                <w:rFonts w:ascii="Times New Roman" w:hAnsi="Times New Roman" w:cs="Times New Roman"/>
              </w:rPr>
              <w:t xml:space="preserve"> / </w:t>
            </w:r>
            <w:r w:rsidRPr="001C2A58">
              <w:rPr>
                <w:rFonts w:ascii="Times New Roman" w:hAnsi="Times New Roman" w:cs="Times New Roman"/>
                <w:i/>
                <w:iCs/>
              </w:rPr>
              <w:t>K</w:t>
            </w:r>
            <w:r w:rsidRPr="001C2A58">
              <w:rPr>
                <w:rFonts w:ascii="Times New Roman" w:hAnsi="Times New Roman" w:cs="Times New Roman"/>
                <w:vertAlign w:val="subscript"/>
              </w:rPr>
              <w:t>m</w:t>
            </w:r>
            <w:r w:rsidRPr="001C2A58">
              <w:rPr>
                <w:rFonts w:ascii="Times New Roman" w:hAnsi="Times New Roman" w:cs="Times New Roman"/>
              </w:rPr>
              <w:t xml:space="preserve"> datasets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7A0DD32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IECata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1528847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UniKP</w:t>
            </w:r>
          </w:p>
        </w:tc>
      </w:tr>
      <w:tr w:rsidR="003A5828" w:rsidRPr="001C2A58" w14:paraId="60F37FCE" w14:textId="77777777" w:rsidTr="00BB5D0D">
        <w:tc>
          <w:tcPr>
            <w:tcW w:w="3175" w:type="dxa"/>
            <w:tcBorders>
              <w:top w:val="single" w:sz="12" w:space="0" w:color="auto"/>
            </w:tcBorders>
          </w:tcPr>
          <w:p w14:paraId="1E8D33BE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Entries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A06C5B5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11,815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0DB87BE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910</w:t>
            </w:r>
          </w:p>
        </w:tc>
      </w:tr>
      <w:tr w:rsidR="003A5828" w:rsidRPr="001C2A58" w14:paraId="4E8AB505" w14:textId="77777777" w:rsidTr="00BB5D0D">
        <w:tc>
          <w:tcPr>
            <w:tcW w:w="3175" w:type="dxa"/>
          </w:tcPr>
          <w:p w14:paraId="787ADE5F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Unique enzyme sequences</w:t>
            </w:r>
          </w:p>
        </w:tc>
        <w:tc>
          <w:tcPr>
            <w:tcW w:w="1134" w:type="dxa"/>
          </w:tcPr>
          <w:p w14:paraId="1CB1C8DE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5,350</w:t>
            </w:r>
          </w:p>
        </w:tc>
        <w:tc>
          <w:tcPr>
            <w:tcW w:w="1134" w:type="dxa"/>
          </w:tcPr>
          <w:p w14:paraId="6B73A4EB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321</w:t>
            </w:r>
          </w:p>
        </w:tc>
      </w:tr>
      <w:tr w:rsidR="003A5828" w:rsidRPr="001C2A58" w14:paraId="56E80D0C" w14:textId="77777777" w:rsidTr="00BB5D0D">
        <w:tc>
          <w:tcPr>
            <w:tcW w:w="3175" w:type="dxa"/>
          </w:tcPr>
          <w:p w14:paraId="3A4F5F27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Unique Enzyme Classes (</w:t>
            </w:r>
            <w:bookmarkStart w:id="7" w:name="OLE_LINK8"/>
            <w:r w:rsidRPr="001C2A58">
              <w:rPr>
                <w:rFonts w:ascii="Times New Roman" w:hAnsi="Times New Roman" w:cs="Times New Roman"/>
              </w:rPr>
              <w:t>EC</w:t>
            </w:r>
            <w:bookmarkEnd w:id="7"/>
            <w:r w:rsidRPr="001C2A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120228F2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1,279</w:t>
            </w:r>
          </w:p>
        </w:tc>
        <w:tc>
          <w:tcPr>
            <w:tcW w:w="1134" w:type="dxa"/>
          </w:tcPr>
          <w:p w14:paraId="77E99437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NA</w:t>
            </w:r>
          </w:p>
        </w:tc>
      </w:tr>
      <w:tr w:rsidR="003A5828" w:rsidRPr="001C2A58" w14:paraId="7318FC92" w14:textId="77777777" w:rsidTr="00BB5D0D">
        <w:tc>
          <w:tcPr>
            <w:tcW w:w="3175" w:type="dxa"/>
          </w:tcPr>
          <w:p w14:paraId="1F4963FF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Unique substrates</w:t>
            </w:r>
          </w:p>
        </w:tc>
        <w:tc>
          <w:tcPr>
            <w:tcW w:w="1134" w:type="dxa"/>
          </w:tcPr>
          <w:p w14:paraId="5D8DF0EC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2,113</w:t>
            </w:r>
          </w:p>
        </w:tc>
        <w:tc>
          <w:tcPr>
            <w:tcW w:w="1134" w:type="dxa"/>
          </w:tcPr>
          <w:p w14:paraId="29606BEC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452</w:t>
            </w:r>
          </w:p>
        </w:tc>
      </w:tr>
      <w:tr w:rsidR="003A5828" w:rsidRPr="001C2A58" w14:paraId="06075EB6" w14:textId="77777777" w:rsidTr="00BB5D0D">
        <w:tc>
          <w:tcPr>
            <w:tcW w:w="3175" w:type="dxa"/>
            <w:tcBorders>
              <w:bottom w:val="single" w:sz="12" w:space="0" w:color="auto"/>
            </w:tcBorders>
          </w:tcPr>
          <w:p w14:paraId="209E63F4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Unique organisms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76D454E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608ADFC" w14:textId="77777777" w:rsidR="003A5828" w:rsidRPr="001C2A58" w:rsidRDefault="003A5828" w:rsidP="001C2A58">
            <w:pPr>
              <w:jc w:val="left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NA</w:t>
            </w:r>
          </w:p>
        </w:tc>
      </w:tr>
      <w:bookmarkEnd w:id="6"/>
    </w:tbl>
    <w:p w14:paraId="0AECF195" w14:textId="77777777" w:rsidR="003148DC" w:rsidRPr="001C2A58" w:rsidRDefault="003148DC" w:rsidP="001C2A58">
      <w:pPr>
        <w:spacing w:line="480" w:lineRule="auto"/>
        <w:rPr>
          <w:rFonts w:ascii="Times New Roman" w:hAnsi="Times New Roman" w:cs="Times New Roman"/>
        </w:rPr>
      </w:pPr>
    </w:p>
    <w:p w14:paraId="01D52DA2" w14:textId="78887348" w:rsidR="002E4176" w:rsidRPr="0009532C" w:rsidRDefault="002E4176" w:rsidP="001C2A58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C2A58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Pr="001C2A58">
        <w:rPr>
          <w:rFonts w:ascii="Times New Roman" w:hAnsi="Times New Roman" w:cs="Times New Roman"/>
          <w:sz w:val="24"/>
          <w:szCs w:val="24"/>
        </w:rPr>
        <w:t xml:space="preserve"> </w:t>
      </w:r>
      <w:r w:rsidR="003148DC" w:rsidRPr="001C2A58">
        <w:rPr>
          <w:rFonts w:ascii="Times New Roman" w:hAnsi="Times New Roman" w:cs="Times New Roman"/>
          <w:sz w:val="24"/>
          <w:szCs w:val="24"/>
        </w:rPr>
        <w:t>Hyperparameters settings for the IECata model. The final hyperparameters are indicated in bold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166C6" w:rsidRPr="001C2A58" w14:paraId="78CF70F7" w14:textId="77777777" w:rsidTr="000166C6"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14:paraId="0B78109F" w14:textId="7A499922" w:rsidR="000166C6" w:rsidRPr="001C2A58" w:rsidRDefault="00C51FFB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14:paraId="1822597B" w14:textId="14E74475" w:rsidR="000166C6" w:rsidRPr="001C2A58" w:rsidRDefault="00C51FFB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</w:rPr>
              <w:t>Values</w:t>
            </w:r>
          </w:p>
        </w:tc>
      </w:tr>
      <w:tr w:rsidR="00C51FFB" w:rsidRPr="001C2A58" w14:paraId="6971ECE5" w14:textId="77777777" w:rsidTr="00C51FFB">
        <w:tc>
          <w:tcPr>
            <w:tcW w:w="4148" w:type="dxa"/>
            <w:tcBorders>
              <w:top w:val="single" w:sz="12" w:space="0" w:color="auto"/>
              <w:bottom w:val="single" w:sz="4" w:space="0" w:color="FFFFFF" w:themeColor="background1"/>
            </w:tcBorders>
            <w:vAlign w:val="center"/>
          </w:tcPr>
          <w:p w14:paraId="26E7262E" w14:textId="5AAFA755" w:rsidR="00C51FFB" w:rsidRPr="001C2A58" w:rsidRDefault="00C51FFB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 xml:space="preserve">Regularization coefficient </w:t>
            </w:r>
            <m:oMath>
              <m:r>
                <w:rPr>
                  <w:rFonts w:ascii="Cambria Math" w:hAnsi="Cambria Math" w:cs="Times New Roman"/>
                  <w:szCs w:val="21"/>
                </w:rPr>
                <m:t>λ</m:t>
              </m:r>
            </m:oMath>
          </w:p>
        </w:tc>
        <w:tc>
          <w:tcPr>
            <w:tcW w:w="4148" w:type="dxa"/>
            <w:tcBorders>
              <w:top w:val="single" w:sz="12" w:space="0" w:color="auto"/>
              <w:bottom w:val="single" w:sz="4" w:space="0" w:color="FFFFFF" w:themeColor="background1"/>
            </w:tcBorders>
            <w:vAlign w:val="center"/>
          </w:tcPr>
          <w:p w14:paraId="0CB07B2C" w14:textId="5048FC4D" w:rsidR="00C51FFB" w:rsidRPr="001C2A58" w:rsidRDefault="00C51FFB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 xml:space="preserve">0.005, 0.01, 0.1, 0.15, </w:t>
            </w: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0.2</w:t>
            </w:r>
            <w:r w:rsidRPr="001C2A58">
              <w:rPr>
                <w:rFonts w:ascii="Times New Roman" w:hAnsi="Times New Roman" w:cs="Times New Roman"/>
                <w:szCs w:val="21"/>
              </w:rPr>
              <w:t>, 0.25, 0.3, 0.4, 0.5</w:t>
            </w:r>
          </w:p>
        </w:tc>
      </w:tr>
      <w:tr w:rsidR="000166C6" w:rsidRPr="001C2A58" w14:paraId="576AC1A0" w14:textId="77777777" w:rsidTr="00C51FFB">
        <w:tc>
          <w:tcPr>
            <w:tcW w:w="4148" w:type="dxa"/>
            <w:tcBorders>
              <w:top w:val="single" w:sz="4" w:space="0" w:color="FFFFFF" w:themeColor="background1"/>
            </w:tcBorders>
            <w:vAlign w:val="center"/>
          </w:tcPr>
          <w:p w14:paraId="492DB043" w14:textId="60E9B14B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Epoch</w:t>
            </w:r>
          </w:p>
        </w:tc>
        <w:tc>
          <w:tcPr>
            <w:tcW w:w="4148" w:type="dxa"/>
            <w:tcBorders>
              <w:top w:val="single" w:sz="4" w:space="0" w:color="FFFFFF" w:themeColor="background1"/>
            </w:tcBorders>
            <w:vAlign w:val="center"/>
          </w:tcPr>
          <w:p w14:paraId="78CFCFFB" w14:textId="70E59026" w:rsidR="000166C6" w:rsidRPr="001C2A58" w:rsidRDefault="00C51FFB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 xml:space="preserve">80, 85, 90, 95, 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</w:rPr>
              <w:t>100</w:t>
            </w:r>
            <w:r w:rsidRPr="001C2A58">
              <w:rPr>
                <w:rFonts w:ascii="Times New Roman" w:hAnsi="Times New Roman" w:cs="Times New Roman"/>
                <w:szCs w:val="21"/>
              </w:rPr>
              <w:t>, 110, 120, 130, 140, 150</w:t>
            </w:r>
          </w:p>
        </w:tc>
      </w:tr>
      <w:tr w:rsidR="000166C6" w:rsidRPr="001C2A58" w14:paraId="367CC15F" w14:textId="77777777" w:rsidTr="000166C6">
        <w:tc>
          <w:tcPr>
            <w:tcW w:w="4148" w:type="dxa"/>
            <w:vAlign w:val="center"/>
          </w:tcPr>
          <w:p w14:paraId="3592F144" w14:textId="3699B830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Batch</w:t>
            </w:r>
          </w:p>
        </w:tc>
        <w:tc>
          <w:tcPr>
            <w:tcW w:w="4148" w:type="dxa"/>
            <w:vAlign w:val="center"/>
          </w:tcPr>
          <w:p w14:paraId="613E84E2" w14:textId="6C273912" w:rsidR="000166C6" w:rsidRPr="001C2A58" w:rsidRDefault="00C51FFB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 xml:space="preserve">16, 32, 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</w:rPr>
              <w:t>64</w:t>
            </w:r>
            <w:r w:rsidRPr="001C2A58">
              <w:rPr>
                <w:rFonts w:ascii="Times New Roman" w:hAnsi="Times New Roman" w:cs="Times New Roman"/>
                <w:szCs w:val="21"/>
              </w:rPr>
              <w:t>,128, 256</w:t>
            </w:r>
          </w:p>
        </w:tc>
      </w:tr>
      <w:tr w:rsidR="000166C6" w:rsidRPr="001C2A58" w14:paraId="7FD5795F" w14:textId="77777777" w:rsidTr="000166C6">
        <w:tc>
          <w:tcPr>
            <w:tcW w:w="4148" w:type="dxa"/>
            <w:vAlign w:val="center"/>
          </w:tcPr>
          <w:p w14:paraId="6B13293C" w14:textId="3C1CA852" w:rsidR="000166C6" w:rsidRPr="001C2A58" w:rsidRDefault="00245EBD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Optimizer</w:t>
            </w:r>
          </w:p>
        </w:tc>
        <w:tc>
          <w:tcPr>
            <w:tcW w:w="4148" w:type="dxa"/>
            <w:vAlign w:val="center"/>
          </w:tcPr>
          <w:p w14:paraId="5921C6D3" w14:textId="2E4B8186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Adam</w:t>
            </w:r>
          </w:p>
        </w:tc>
      </w:tr>
      <w:tr w:rsidR="000166C6" w:rsidRPr="001C2A58" w14:paraId="2E695EE7" w14:textId="77777777" w:rsidTr="000166C6">
        <w:tc>
          <w:tcPr>
            <w:tcW w:w="4148" w:type="dxa"/>
            <w:vAlign w:val="center"/>
          </w:tcPr>
          <w:p w14:paraId="3B9E20DB" w14:textId="66EA2026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Learning rate</w:t>
            </w:r>
          </w:p>
        </w:tc>
        <w:tc>
          <w:tcPr>
            <w:tcW w:w="4148" w:type="dxa"/>
            <w:vAlign w:val="center"/>
          </w:tcPr>
          <w:p w14:paraId="3C5F4867" w14:textId="5FBC3F07" w:rsidR="000166C6" w:rsidRPr="001C2A58" w:rsidRDefault="00DC33AD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1</w:t>
            </w:r>
            <w:r w:rsidR="00C51FFB" w:rsidRPr="001C2A58">
              <w:rPr>
                <w:rFonts w:ascii="Times New Roman" w:hAnsi="Times New Roman" w:cs="Times New Roman"/>
                <w:szCs w:val="21"/>
              </w:rPr>
              <w:t>e</w:t>
            </w:r>
            <w:r w:rsidR="00C51FFB" w:rsidRPr="001C2A58">
              <w:rPr>
                <w:rFonts w:ascii="Times New Roman" w:hAnsi="Times New Roman" w:cs="Times New Roman"/>
                <w:szCs w:val="21"/>
                <w:vertAlign w:val="superscript"/>
              </w:rPr>
              <w:t>-5</w:t>
            </w:r>
            <w:r w:rsidRPr="001C2A58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C51FFB" w:rsidRPr="001C2A58">
              <w:rPr>
                <w:rFonts w:ascii="Times New Roman" w:hAnsi="Times New Roman" w:cs="Times New Roman"/>
                <w:szCs w:val="21"/>
              </w:rPr>
              <w:t>5e</w:t>
            </w:r>
            <w:r w:rsidR="00C51FFB" w:rsidRPr="001C2A58">
              <w:rPr>
                <w:rFonts w:ascii="Times New Roman" w:hAnsi="Times New Roman" w:cs="Times New Roman"/>
                <w:szCs w:val="21"/>
                <w:vertAlign w:val="superscript"/>
              </w:rPr>
              <w:t>-5</w:t>
            </w:r>
            <w:r w:rsidR="00C51FFB" w:rsidRPr="001C2A58">
              <w:rPr>
                <w:rFonts w:ascii="Times New Roman" w:hAnsi="Times New Roman" w:cs="Times New Roman"/>
                <w:szCs w:val="21"/>
              </w:rPr>
              <w:t>, 5e</w:t>
            </w:r>
            <w:r w:rsidR="00C51FFB" w:rsidRPr="001C2A58">
              <w:rPr>
                <w:rFonts w:ascii="Times New Roman" w:hAnsi="Times New Roman" w:cs="Times New Roman"/>
                <w:szCs w:val="21"/>
                <w:vertAlign w:val="superscript"/>
              </w:rPr>
              <w:t>-4</w:t>
            </w:r>
            <w:r w:rsidR="00C51FFB" w:rsidRPr="001C2A58">
              <w:rPr>
                <w:rFonts w:ascii="Times New Roman" w:hAnsi="Times New Roman" w:cs="Times New Roman"/>
                <w:szCs w:val="21"/>
              </w:rPr>
              <w:t>,</w:t>
            </w:r>
            <w:r w:rsidRPr="001C2A58">
              <w:rPr>
                <w:rFonts w:ascii="Times New Roman" w:hAnsi="Times New Roman" w:cs="Times New Roman"/>
                <w:szCs w:val="21"/>
              </w:rPr>
              <w:t xml:space="preserve"> 6e</w:t>
            </w:r>
            <w:r w:rsidRPr="001C2A58">
              <w:rPr>
                <w:rFonts w:ascii="Times New Roman" w:hAnsi="Times New Roman" w:cs="Times New Roman"/>
                <w:szCs w:val="21"/>
                <w:vertAlign w:val="superscript"/>
              </w:rPr>
              <w:t>-4</w:t>
            </w:r>
            <w:r w:rsidRPr="001C2A58">
              <w:rPr>
                <w:rFonts w:ascii="Times New Roman" w:hAnsi="Times New Roman" w:cs="Times New Roman"/>
                <w:szCs w:val="21"/>
              </w:rPr>
              <w:t>, 7e</w:t>
            </w:r>
            <w:r w:rsidRPr="001C2A58">
              <w:rPr>
                <w:rFonts w:ascii="Times New Roman" w:hAnsi="Times New Roman" w:cs="Times New Roman"/>
                <w:szCs w:val="21"/>
                <w:vertAlign w:val="superscript"/>
              </w:rPr>
              <w:t>-4</w:t>
            </w:r>
            <w:r w:rsidRPr="001C2A58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</w:rPr>
              <w:t>8e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  <w:vertAlign w:val="superscript"/>
              </w:rPr>
              <w:t>-4</w:t>
            </w:r>
            <w:r w:rsidRPr="001C2A58">
              <w:rPr>
                <w:rFonts w:ascii="Times New Roman" w:hAnsi="Times New Roman" w:cs="Times New Roman"/>
                <w:szCs w:val="21"/>
              </w:rPr>
              <w:t>, 1e</w:t>
            </w:r>
            <w:r w:rsidRPr="001C2A58">
              <w:rPr>
                <w:rFonts w:ascii="Times New Roman" w:hAnsi="Times New Roman" w:cs="Times New Roman"/>
                <w:szCs w:val="21"/>
                <w:vertAlign w:val="superscript"/>
              </w:rPr>
              <w:t>-3</w:t>
            </w:r>
            <w:r w:rsidRPr="001C2A58">
              <w:rPr>
                <w:rFonts w:ascii="Times New Roman" w:hAnsi="Times New Roman" w:cs="Times New Roman"/>
                <w:szCs w:val="21"/>
              </w:rPr>
              <w:t>, 5e</w:t>
            </w:r>
            <w:r w:rsidRPr="001C2A58">
              <w:rPr>
                <w:rFonts w:ascii="Times New Roman" w:hAnsi="Times New Roman" w:cs="Times New Roman"/>
                <w:szCs w:val="21"/>
                <w:vertAlign w:val="superscript"/>
              </w:rPr>
              <w:t>-3</w:t>
            </w:r>
          </w:p>
        </w:tc>
      </w:tr>
      <w:tr w:rsidR="000166C6" w:rsidRPr="001C2A58" w14:paraId="68154036" w14:textId="77777777" w:rsidTr="000166C6">
        <w:tc>
          <w:tcPr>
            <w:tcW w:w="4148" w:type="dxa"/>
            <w:vAlign w:val="center"/>
          </w:tcPr>
          <w:p w14:paraId="1B6A8256" w14:textId="780BC5E8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Weight_decay by StepLR</w:t>
            </w:r>
          </w:p>
        </w:tc>
        <w:tc>
          <w:tcPr>
            <w:tcW w:w="4148" w:type="dxa"/>
            <w:vAlign w:val="center"/>
          </w:tcPr>
          <w:p w14:paraId="1E4BB719" w14:textId="77777777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Step</w:t>
            </w:r>
            <w:r w:rsidR="00DC33AD" w:rsidRPr="001C2A58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30, Gamma 0.5</w:t>
            </w:r>
          </w:p>
          <w:p w14:paraId="002FDF76" w14:textId="77777777" w:rsidR="00DC33AD" w:rsidRPr="001C2A58" w:rsidRDefault="00DC33AD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Step 25, Gamma 0.5</w:t>
            </w:r>
          </w:p>
          <w:p w14:paraId="6016DC7B" w14:textId="1F6FCD5C" w:rsidR="00DC33AD" w:rsidRPr="001C2A58" w:rsidRDefault="00DC33AD" w:rsidP="001C2A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Step 20, Gamma 0.5</w:t>
            </w:r>
          </w:p>
        </w:tc>
      </w:tr>
      <w:tr w:rsidR="000166C6" w:rsidRPr="001C2A58" w14:paraId="0492D1DA" w14:textId="77777777" w:rsidTr="000166C6">
        <w:tc>
          <w:tcPr>
            <w:tcW w:w="4148" w:type="dxa"/>
            <w:vAlign w:val="center"/>
          </w:tcPr>
          <w:p w14:paraId="124D362E" w14:textId="7D99BABA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Dropout</w:t>
            </w:r>
          </w:p>
        </w:tc>
        <w:tc>
          <w:tcPr>
            <w:tcW w:w="4148" w:type="dxa"/>
            <w:vAlign w:val="center"/>
          </w:tcPr>
          <w:p w14:paraId="37243F07" w14:textId="78258C96" w:rsidR="000166C6" w:rsidRPr="001C2A58" w:rsidRDefault="00DC33AD" w:rsidP="001C2A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 xml:space="preserve">0.1, 0.15, 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</w:rPr>
              <w:t>0.2</w:t>
            </w:r>
            <w:r w:rsidRPr="001C2A58">
              <w:rPr>
                <w:rFonts w:ascii="Times New Roman" w:hAnsi="Times New Roman" w:cs="Times New Roman"/>
                <w:szCs w:val="21"/>
              </w:rPr>
              <w:t>, 0.3, 0.35, 0.4</w:t>
            </w:r>
          </w:p>
        </w:tc>
      </w:tr>
      <w:tr w:rsidR="000166C6" w:rsidRPr="001C2A58" w14:paraId="2113A03C" w14:textId="77777777" w:rsidTr="000166C6">
        <w:tc>
          <w:tcPr>
            <w:tcW w:w="4148" w:type="dxa"/>
            <w:vAlign w:val="center"/>
          </w:tcPr>
          <w:p w14:paraId="06F2E2DB" w14:textId="538F2EE9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Enzyme feature convolution kernel size</w:t>
            </w:r>
          </w:p>
        </w:tc>
        <w:tc>
          <w:tcPr>
            <w:tcW w:w="4148" w:type="dxa"/>
            <w:vAlign w:val="center"/>
          </w:tcPr>
          <w:p w14:paraId="2EF5A6FA" w14:textId="37078221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9</w:t>
            </w:r>
          </w:p>
        </w:tc>
      </w:tr>
      <w:tr w:rsidR="000166C6" w:rsidRPr="001C2A58" w14:paraId="4610F129" w14:textId="77777777" w:rsidTr="000166C6">
        <w:tc>
          <w:tcPr>
            <w:tcW w:w="4148" w:type="dxa"/>
            <w:vAlign w:val="center"/>
          </w:tcPr>
          <w:p w14:paraId="08F6E85B" w14:textId="3617EB87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Enzyme attention convolution kernel size</w:t>
            </w:r>
          </w:p>
        </w:tc>
        <w:tc>
          <w:tcPr>
            <w:tcW w:w="4148" w:type="dxa"/>
            <w:vAlign w:val="center"/>
          </w:tcPr>
          <w:p w14:paraId="033C9446" w14:textId="4EB37515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9</w:t>
            </w:r>
          </w:p>
        </w:tc>
      </w:tr>
      <w:tr w:rsidR="000166C6" w:rsidRPr="001C2A58" w14:paraId="0D9A124B" w14:textId="77777777" w:rsidTr="000166C6">
        <w:tc>
          <w:tcPr>
            <w:tcW w:w="4148" w:type="dxa"/>
            <w:vAlign w:val="center"/>
          </w:tcPr>
          <w:p w14:paraId="1300806D" w14:textId="559F74B4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Enzyme readout MLP layers</w:t>
            </w:r>
          </w:p>
        </w:tc>
        <w:tc>
          <w:tcPr>
            <w:tcW w:w="4148" w:type="dxa"/>
            <w:vAlign w:val="center"/>
          </w:tcPr>
          <w:p w14:paraId="154B8781" w14:textId="614D0191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1</w:t>
            </w:r>
          </w:p>
        </w:tc>
      </w:tr>
      <w:tr w:rsidR="000166C6" w:rsidRPr="001C2A58" w14:paraId="4FD43176" w14:textId="77777777" w:rsidTr="000166C6">
        <w:tc>
          <w:tcPr>
            <w:tcW w:w="4148" w:type="dxa"/>
            <w:vAlign w:val="center"/>
          </w:tcPr>
          <w:p w14:paraId="6ABC8416" w14:textId="62421242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Enzyme readout MLP hidden dimension</w:t>
            </w:r>
          </w:p>
        </w:tc>
        <w:tc>
          <w:tcPr>
            <w:tcW w:w="4148" w:type="dxa"/>
            <w:vAlign w:val="center"/>
          </w:tcPr>
          <w:p w14:paraId="5D242CB6" w14:textId="28716B12" w:rsidR="000166C6" w:rsidRPr="001C2A58" w:rsidRDefault="00245EBD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64,</w:t>
            </w: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</w:rPr>
              <w:t>128</w:t>
            </w:r>
            <w:r w:rsidRPr="001C2A58">
              <w:rPr>
                <w:rFonts w:ascii="Times New Roman" w:hAnsi="Times New Roman" w:cs="Times New Roman"/>
                <w:szCs w:val="21"/>
              </w:rPr>
              <w:t>, 256</w:t>
            </w:r>
          </w:p>
        </w:tc>
      </w:tr>
      <w:tr w:rsidR="000166C6" w:rsidRPr="001C2A58" w14:paraId="54A61994" w14:textId="77777777" w:rsidTr="000166C6">
        <w:tc>
          <w:tcPr>
            <w:tcW w:w="4148" w:type="dxa"/>
            <w:vAlign w:val="center"/>
          </w:tcPr>
          <w:p w14:paraId="1A7A5290" w14:textId="409D55E8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Substrate GCN layers</w:t>
            </w:r>
          </w:p>
        </w:tc>
        <w:tc>
          <w:tcPr>
            <w:tcW w:w="4148" w:type="dxa"/>
            <w:vAlign w:val="center"/>
          </w:tcPr>
          <w:p w14:paraId="61BE17DB" w14:textId="64CCFBD4" w:rsidR="000166C6" w:rsidRPr="001C2A58" w:rsidRDefault="00DC33AD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 xml:space="preserve">2, </w:t>
            </w:r>
            <w:r w:rsidR="000166C6" w:rsidRPr="001C2A58">
              <w:rPr>
                <w:rFonts w:ascii="Times New Roman" w:hAnsi="Times New Roman" w:cs="Times New Roman"/>
                <w:b/>
                <w:bCs/>
                <w:szCs w:val="21"/>
              </w:rPr>
              <w:t>3</w:t>
            </w:r>
            <w:r w:rsidRPr="001C2A58">
              <w:rPr>
                <w:rFonts w:ascii="Times New Roman" w:hAnsi="Times New Roman" w:cs="Times New Roman"/>
                <w:szCs w:val="21"/>
              </w:rPr>
              <w:t>, 4</w:t>
            </w:r>
          </w:p>
        </w:tc>
      </w:tr>
      <w:tr w:rsidR="000166C6" w:rsidRPr="001C2A58" w14:paraId="0CCD3F82" w14:textId="77777777" w:rsidTr="000166C6">
        <w:tc>
          <w:tcPr>
            <w:tcW w:w="4148" w:type="dxa"/>
            <w:vAlign w:val="center"/>
          </w:tcPr>
          <w:p w14:paraId="033027A0" w14:textId="5A6861F3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Substrate GCN hidden dimension</w:t>
            </w:r>
          </w:p>
        </w:tc>
        <w:tc>
          <w:tcPr>
            <w:tcW w:w="4148" w:type="dxa"/>
            <w:vAlign w:val="center"/>
          </w:tcPr>
          <w:p w14:paraId="25B846EE" w14:textId="2B8D2481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[</w:t>
            </w:r>
            <w:r w:rsidR="00245EBD" w:rsidRPr="001C2A58">
              <w:rPr>
                <w:rFonts w:ascii="Times New Roman" w:hAnsi="Times New Roman" w:cs="Times New Roman"/>
                <w:szCs w:val="21"/>
              </w:rPr>
              <w:t>64, 64</w:t>
            </w:r>
            <w:r w:rsidRPr="001C2A58">
              <w:rPr>
                <w:rFonts w:ascii="Times New Roman" w:hAnsi="Times New Roman" w:cs="Times New Roman"/>
                <w:szCs w:val="21"/>
              </w:rPr>
              <w:t>,</w:t>
            </w:r>
            <w:r w:rsidR="00245EBD" w:rsidRPr="001C2A58">
              <w:rPr>
                <w:rFonts w:ascii="Times New Roman" w:hAnsi="Times New Roman" w:cs="Times New Roman"/>
                <w:szCs w:val="21"/>
              </w:rPr>
              <w:t>64</w:t>
            </w:r>
            <w:r w:rsidRPr="001C2A58">
              <w:rPr>
                <w:rFonts w:ascii="Times New Roman" w:hAnsi="Times New Roman" w:cs="Times New Roman"/>
                <w:szCs w:val="21"/>
              </w:rPr>
              <w:t>]</w:t>
            </w:r>
          </w:p>
          <w:p w14:paraId="0D68E4FB" w14:textId="77777777" w:rsidR="00245EBD" w:rsidRPr="001C2A58" w:rsidRDefault="00245EBD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[128,128,128]</w:t>
            </w:r>
          </w:p>
          <w:p w14:paraId="696CC4F8" w14:textId="2E53CA45" w:rsidR="00245EBD" w:rsidRPr="001C2A58" w:rsidRDefault="00245EBD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[256,256,256]</w:t>
            </w:r>
          </w:p>
        </w:tc>
      </w:tr>
      <w:tr w:rsidR="000166C6" w:rsidRPr="001C2A58" w14:paraId="436BAC2E" w14:textId="77777777" w:rsidTr="000166C6">
        <w:tc>
          <w:tcPr>
            <w:tcW w:w="4148" w:type="dxa"/>
            <w:vAlign w:val="center"/>
          </w:tcPr>
          <w:p w14:paraId="390A0770" w14:textId="1E3A565F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Enzyme substrate pair readout MLP layers</w:t>
            </w:r>
          </w:p>
        </w:tc>
        <w:tc>
          <w:tcPr>
            <w:tcW w:w="4148" w:type="dxa"/>
            <w:vAlign w:val="center"/>
          </w:tcPr>
          <w:p w14:paraId="50CC29C8" w14:textId="3F1046DD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4</w:t>
            </w:r>
          </w:p>
        </w:tc>
      </w:tr>
      <w:tr w:rsidR="000166C6" w:rsidRPr="001C2A58" w14:paraId="159AEB20" w14:textId="77777777" w:rsidTr="000166C6">
        <w:tc>
          <w:tcPr>
            <w:tcW w:w="4148" w:type="dxa"/>
            <w:tcBorders>
              <w:bottom w:val="single" w:sz="12" w:space="0" w:color="auto"/>
            </w:tcBorders>
            <w:vAlign w:val="center"/>
          </w:tcPr>
          <w:p w14:paraId="1D50F440" w14:textId="6E7B69A5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Enzyme substrate pair readout MLP hidden Dimension</w:t>
            </w:r>
          </w:p>
        </w:tc>
        <w:tc>
          <w:tcPr>
            <w:tcW w:w="4148" w:type="dxa"/>
            <w:tcBorders>
              <w:bottom w:val="single" w:sz="12" w:space="0" w:color="auto"/>
            </w:tcBorders>
            <w:vAlign w:val="center"/>
          </w:tcPr>
          <w:p w14:paraId="1B838165" w14:textId="77777777" w:rsidR="000166C6" w:rsidRPr="001C2A58" w:rsidRDefault="000166C6" w:rsidP="001C2A5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C2A58">
              <w:rPr>
                <w:rFonts w:ascii="Times New Roman" w:hAnsi="Times New Roman" w:cs="Times New Roman"/>
                <w:b/>
                <w:bCs/>
                <w:szCs w:val="21"/>
              </w:rPr>
              <w:t>[256,512,128,4]</w:t>
            </w:r>
          </w:p>
          <w:p w14:paraId="6CE46566" w14:textId="7396CE48" w:rsidR="00DC33AD" w:rsidRPr="001C2A58" w:rsidRDefault="00DC33AD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[256,256,128,4]</w:t>
            </w:r>
          </w:p>
          <w:p w14:paraId="41B58473" w14:textId="77777777" w:rsidR="00DC33AD" w:rsidRPr="001C2A58" w:rsidRDefault="00DC33AD" w:rsidP="001C2A5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[256,128,128,4]</w:t>
            </w:r>
          </w:p>
          <w:p w14:paraId="45B6EC7A" w14:textId="38B231FD" w:rsidR="00DC33AD" w:rsidRPr="001C2A58" w:rsidRDefault="00DC33AD" w:rsidP="001C2A58">
            <w:pPr>
              <w:jc w:val="center"/>
              <w:rPr>
                <w:rFonts w:ascii="Times New Roman" w:hAnsi="Times New Roman" w:cs="Times New Roman"/>
              </w:rPr>
            </w:pPr>
            <w:r w:rsidRPr="001C2A58">
              <w:rPr>
                <w:rFonts w:ascii="Times New Roman" w:hAnsi="Times New Roman" w:cs="Times New Roman"/>
                <w:szCs w:val="21"/>
              </w:rPr>
              <w:t>[512,256,128,4]</w:t>
            </w:r>
          </w:p>
        </w:tc>
      </w:tr>
    </w:tbl>
    <w:p w14:paraId="2ABBEEAC" w14:textId="77777777" w:rsidR="001C2A58" w:rsidRPr="001C2A58" w:rsidRDefault="001C2A58" w:rsidP="003B03E2">
      <w:pPr>
        <w:spacing w:line="480" w:lineRule="auto"/>
        <w:rPr>
          <w:rFonts w:ascii="Times New Roman" w:eastAsiaTheme="minorEastAsia" w:hAnsi="Times New Roman" w:cs="Times New Roman"/>
        </w:rPr>
      </w:pPr>
    </w:p>
    <w:sectPr w:rsidR="001C2A58" w:rsidRPr="001C2A58" w:rsidSect="001C2A58"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8E98" w14:textId="77777777" w:rsidR="00681F7A" w:rsidRDefault="00681F7A" w:rsidP="003A5828">
      <w:r>
        <w:separator/>
      </w:r>
    </w:p>
  </w:endnote>
  <w:endnote w:type="continuationSeparator" w:id="0">
    <w:p w14:paraId="7AD707DE" w14:textId="77777777" w:rsidR="00681F7A" w:rsidRDefault="00681F7A" w:rsidP="003A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-Regular">
    <w:altName w:val="HGB1_CNK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7655198"/>
      <w:docPartObj>
        <w:docPartGallery w:val="Page Numbers (Bottom of Page)"/>
        <w:docPartUnique/>
      </w:docPartObj>
    </w:sdtPr>
    <w:sdtContent>
      <w:p w14:paraId="6CA0AF83" w14:textId="4AB83C86" w:rsidR="0022511E" w:rsidRDefault="00225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4AB597" w14:textId="77777777" w:rsidR="0022511E" w:rsidRDefault="002251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56468" w14:textId="77777777" w:rsidR="00681F7A" w:rsidRDefault="00681F7A" w:rsidP="003A5828">
      <w:r>
        <w:separator/>
      </w:r>
    </w:p>
  </w:footnote>
  <w:footnote w:type="continuationSeparator" w:id="0">
    <w:p w14:paraId="5D9ACB2D" w14:textId="77777777" w:rsidR="00681F7A" w:rsidRDefault="00681F7A" w:rsidP="003A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64"/>
    <w:rsid w:val="000166C6"/>
    <w:rsid w:val="000273A1"/>
    <w:rsid w:val="0009532C"/>
    <w:rsid w:val="000A192C"/>
    <w:rsid w:val="000B6C03"/>
    <w:rsid w:val="0012745F"/>
    <w:rsid w:val="0016269D"/>
    <w:rsid w:val="00171E2A"/>
    <w:rsid w:val="001C2A58"/>
    <w:rsid w:val="001D39C3"/>
    <w:rsid w:val="001E6631"/>
    <w:rsid w:val="00207D88"/>
    <w:rsid w:val="002235FE"/>
    <w:rsid w:val="0022511E"/>
    <w:rsid w:val="00244BFC"/>
    <w:rsid w:val="00245EBD"/>
    <w:rsid w:val="002B6F38"/>
    <w:rsid w:val="002E4176"/>
    <w:rsid w:val="002E6BA5"/>
    <w:rsid w:val="003031D3"/>
    <w:rsid w:val="003148DC"/>
    <w:rsid w:val="0036698E"/>
    <w:rsid w:val="00370EEA"/>
    <w:rsid w:val="00375475"/>
    <w:rsid w:val="00391511"/>
    <w:rsid w:val="003A5828"/>
    <w:rsid w:val="003B03E2"/>
    <w:rsid w:val="003B7AC2"/>
    <w:rsid w:val="003D5348"/>
    <w:rsid w:val="00457F7D"/>
    <w:rsid w:val="004E07B9"/>
    <w:rsid w:val="004E0F4A"/>
    <w:rsid w:val="004E5538"/>
    <w:rsid w:val="00552ABE"/>
    <w:rsid w:val="00562639"/>
    <w:rsid w:val="00570BB4"/>
    <w:rsid w:val="005E1F13"/>
    <w:rsid w:val="005E3A66"/>
    <w:rsid w:val="0061694B"/>
    <w:rsid w:val="006359C0"/>
    <w:rsid w:val="00636E65"/>
    <w:rsid w:val="006370B9"/>
    <w:rsid w:val="00672C09"/>
    <w:rsid w:val="00681F7A"/>
    <w:rsid w:val="006D6F9B"/>
    <w:rsid w:val="007219A6"/>
    <w:rsid w:val="00767BEE"/>
    <w:rsid w:val="00780417"/>
    <w:rsid w:val="00785237"/>
    <w:rsid w:val="007A0C1F"/>
    <w:rsid w:val="007B4A86"/>
    <w:rsid w:val="007C0451"/>
    <w:rsid w:val="00803C4D"/>
    <w:rsid w:val="00875BA7"/>
    <w:rsid w:val="0096663E"/>
    <w:rsid w:val="00970775"/>
    <w:rsid w:val="00972D3C"/>
    <w:rsid w:val="0099307F"/>
    <w:rsid w:val="009A15F7"/>
    <w:rsid w:val="009A4C37"/>
    <w:rsid w:val="009C0C6E"/>
    <w:rsid w:val="009C2B92"/>
    <w:rsid w:val="009F19C3"/>
    <w:rsid w:val="00A00C80"/>
    <w:rsid w:val="00A3096C"/>
    <w:rsid w:val="00A94B67"/>
    <w:rsid w:val="00AB2751"/>
    <w:rsid w:val="00B47168"/>
    <w:rsid w:val="00B47C91"/>
    <w:rsid w:val="00C51FFB"/>
    <w:rsid w:val="00CA6AF6"/>
    <w:rsid w:val="00CD2C7D"/>
    <w:rsid w:val="00D60D37"/>
    <w:rsid w:val="00DB1F23"/>
    <w:rsid w:val="00DB6E87"/>
    <w:rsid w:val="00DC33AD"/>
    <w:rsid w:val="00DD4A64"/>
    <w:rsid w:val="00E03403"/>
    <w:rsid w:val="00E53934"/>
    <w:rsid w:val="00E57B77"/>
    <w:rsid w:val="00ED43EF"/>
    <w:rsid w:val="00F32650"/>
    <w:rsid w:val="00FC1F28"/>
    <w:rsid w:val="00FC55E3"/>
    <w:rsid w:val="00FD4E7F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76FA0"/>
  <w15:chartTrackingRefBased/>
  <w15:docId w15:val="{001BB8CA-4584-49E1-92AC-25D16375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58"/>
    <w:pPr>
      <w:widowControl w:val="0"/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1C2A5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C2A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8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828"/>
    <w:rPr>
      <w:sz w:val="18"/>
      <w:szCs w:val="18"/>
    </w:rPr>
  </w:style>
  <w:style w:type="table" w:styleId="a7">
    <w:name w:val="Table Grid"/>
    <w:basedOn w:val="a1"/>
    <w:qFormat/>
    <w:rsid w:val="003A582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DT">
    <w:name w:val="NUDT正文"/>
    <w:basedOn w:val="a"/>
    <w:link w:val="NUDTChar"/>
    <w:qFormat/>
    <w:rsid w:val="000166C6"/>
    <w:pPr>
      <w:adjustRightInd w:val="0"/>
      <w:spacing w:line="300" w:lineRule="auto"/>
      <w:ind w:firstLineChars="200" w:firstLine="200"/>
      <w:textAlignment w:val="baseline"/>
    </w:pPr>
    <w:rPr>
      <w:rFonts w:ascii="Times New Roman" w:eastAsia="宋体" w:hAnsi="Times New Roman" w:cs="宋体"/>
      <w:kern w:val="0"/>
      <w:sz w:val="24"/>
      <w:szCs w:val="24"/>
    </w:rPr>
  </w:style>
  <w:style w:type="character" w:customStyle="1" w:styleId="NUDTChar">
    <w:name w:val="NUDT正文 Char"/>
    <w:link w:val="NUDT"/>
    <w:rsid w:val="000166C6"/>
    <w:rPr>
      <w:rFonts w:ascii="Times New Roman" w:eastAsia="宋体" w:hAnsi="Times New Roman" w:cs="宋体"/>
      <w:kern w:val="0"/>
      <w:sz w:val="24"/>
      <w:szCs w:val="24"/>
    </w:rPr>
  </w:style>
  <w:style w:type="table" w:customStyle="1" w:styleId="11">
    <w:name w:val="网格型1"/>
    <w:basedOn w:val="a1"/>
    <w:next w:val="a7"/>
    <w:qFormat/>
    <w:rsid w:val="0001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C2B92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9C2B92"/>
    <w:pPr>
      <w:spacing w:line="360" w:lineRule="auto"/>
      <w:ind w:firstLineChars="200" w:firstLine="200"/>
      <w:jc w:val="left"/>
    </w:pPr>
    <w:rPr>
      <w:rFonts w:eastAsia="宋体"/>
      <w:sz w:val="24"/>
    </w:rPr>
  </w:style>
  <w:style w:type="character" w:customStyle="1" w:styleId="aa">
    <w:name w:val="批注文字 字符"/>
    <w:basedOn w:val="a0"/>
    <w:link w:val="a9"/>
    <w:uiPriority w:val="99"/>
    <w:rsid w:val="009C2B92"/>
    <w:rPr>
      <w:rFonts w:eastAsia="宋体"/>
      <w:sz w:val="24"/>
    </w:rPr>
  </w:style>
  <w:style w:type="character" w:styleId="ab">
    <w:name w:val="Placeholder Text"/>
    <w:basedOn w:val="a0"/>
    <w:uiPriority w:val="99"/>
    <w:semiHidden/>
    <w:rsid w:val="00C51FFB"/>
    <w:rPr>
      <w:color w:val="666666"/>
    </w:rPr>
  </w:style>
  <w:style w:type="character" w:customStyle="1" w:styleId="10">
    <w:name w:val="标题 1 字符"/>
    <w:basedOn w:val="a0"/>
    <w:link w:val="1"/>
    <w:uiPriority w:val="9"/>
    <w:rsid w:val="001C2A58"/>
    <w:rPr>
      <w:rFonts w:eastAsia="宋体"/>
      <w:b/>
      <w:bCs/>
      <w:kern w:val="44"/>
      <w:sz w:val="32"/>
      <w:szCs w:val="44"/>
    </w:rPr>
  </w:style>
  <w:style w:type="paragraph" w:styleId="ac">
    <w:name w:val="Plain Text"/>
    <w:basedOn w:val="a"/>
    <w:link w:val="ad"/>
    <w:qFormat/>
    <w:rsid w:val="001C2A58"/>
    <w:pPr>
      <w:widowControl/>
      <w:jc w:val="left"/>
    </w:pPr>
    <w:rPr>
      <w:rFonts w:ascii="Courier New" w:eastAsia="宋体" w:hAnsi="Courier New" w:cs="Courier New"/>
      <w:kern w:val="0"/>
      <w:sz w:val="20"/>
      <w:szCs w:val="20"/>
      <w:lang w:val="en-AU" w:eastAsia="en-US"/>
      <w14:ligatures w14:val="none"/>
    </w:rPr>
  </w:style>
  <w:style w:type="character" w:customStyle="1" w:styleId="ad">
    <w:name w:val="纯文本 字符"/>
    <w:basedOn w:val="a0"/>
    <w:link w:val="ac"/>
    <w:rsid w:val="001C2A58"/>
    <w:rPr>
      <w:rFonts w:ascii="Courier New" w:eastAsia="宋体" w:hAnsi="Courier New" w:cs="Courier New"/>
      <w:kern w:val="0"/>
      <w:sz w:val="20"/>
      <w:szCs w:val="20"/>
      <w:lang w:val="en-AU" w:eastAsia="en-US"/>
      <w14:ligatures w14:val="none"/>
    </w:rPr>
  </w:style>
  <w:style w:type="paragraph" w:styleId="ae">
    <w:name w:val="Body Text"/>
    <w:basedOn w:val="a"/>
    <w:link w:val="af"/>
    <w:qFormat/>
    <w:rsid w:val="001C2A58"/>
    <w:pPr>
      <w:jc w:val="center"/>
    </w:pPr>
    <w:rPr>
      <w:rFonts w:ascii="Times New Roman" w:eastAsia="宋体" w:hAnsi="Times New Roman" w:cstheme="majorBidi"/>
      <w:b/>
      <w:bCs/>
      <w:color w:val="333333"/>
      <w:sz w:val="32"/>
      <w:szCs w:val="21"/>
      <w14:ligatures w14:val="none"/>
    </w:rPr>
  </w:style>
  <w:style w:type="character" w:customStyle="1" w:styleId="af">
    <w:name w:val="正文文本 字符"/>
    <w:basedOn w:val="a0"/>
    <w:link w:val="ae"/>
    <w:qFormat/>
    <w:rsid w:val="001C2A58"/>
    <w:rPr>
      <w:rFonts w:ascii="Times New Roman" w:eastAsia="宋体" w:hAnsi="Times New Roman" w:cstheme="majorBidi"/>
      <w:b/>
      <w:bCs/>
      <w:color w:val="333333"/>
      <w:sz w:val="32"/>
      <w:szCs w:val="21"/>
      <w14:ligatures w14:val="none"/>
    </w:rPr>
  </w:style>
  <w:style w:type="character" w:customStyle="1" w:styleId="20">
    <w:name w:val="标题 2 字符"/>
    <w:basedOn w:val="a0"/>
    <w:link w:val="2"/>
    <w:uiPriority w:val="9"/>
    <w:rsid w:val="001C2A58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21">
    <w:name w:val="网格型2"/>
    <w:basedOn w:val="a1"/>
    <w:next w:val="a7"/>
    <w:qFormat/>
    <w:rsid w:val="001C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uiPriority w:val="99"/>
    <w:semiHidden/>
    <w:unhideWhenUsed/>
    <w:rsid w:val="001C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07B0-4AB3-425B-BB8C-D309D067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京京 王</dc:creator>
  <cp:keywords/>
  <dc:description/>
  <cp:lastModifiedBy>京京 王</cp:lastModifiedBy>
  <cp:revision>24</cp:revision>
  <dcterms:created xsi:type="dcterms:W3CDTF">2024-10-08T02:24:00Z</dcterms:created>
  <dcterms:modified xsi:type="dcterms:W3CDTF">2024-12-05T09:55:00Z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fa4108e72309e427e9f58f21010e491400c1aed16a2d9721be06ba7bd2111b1a</vt:lpwstr>
  </property>
</Properties>
</file>