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ABA6B1" w14:textId="77777777" w:rsidR="001E22CA" w:rsidRPr="001B7B40" w:rsidRDefault="001E22CA" w:rsidP="001E22CA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Lysine-Specific Demethylase 1 (LSD1)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odulates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H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ypoxia and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A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ntitumor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mmunity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P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athways in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T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riple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N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egative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reast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C</w:t>
      </w:r>
      <w:r w:rsidRPr="001B7B40">
        <w:rPr>
          <w:rFonts w:ascii="Times New Roman" w:hAnsi="Times New Roman" w:cs="Times New Roman"/>
          <w:b/>
          <w:bCs/>
          <w:sz w:val="28"/>
          <w:szCs w:val="28"/>
          <w:lang w:val="en-US"/>
        </w:rPr>
        <w:t>ancer</w:t>
      </w:r>
    </w:p>
    <w:p w14:paraId="5F267C3C" w14:textId="516753DE" w:rsidR="001E22CA" w:rsidRPr="00B87328" w:rsidRDefault="001E22CA" w:rsidP="001E22CA">
      <w:pPr>
        <w:spacing w:line="480" w:lineRule="auto"/>
        <w:rPr>
          <w:rFonts w:ascii="Times New Roman" w:hAnsi="Times New Roman" w:cs="Times New Roman"/>
          <w:lang w:val="en-US"/>
        </w:rPr>
      </w:pPr>
      <w:r w:rsidRPr="00D220A2">
        <w:rPr>
          <w:rFonts w:ascii="Times New Roman" w:hAnsi="Times New Roman" w:cs="Times New Roman"/>
          <w:lang w:val="en-US"/>
        </w:rPr>
        <w:t xml:space="preserve">Dong </w:t>
      </w:r>
      <w:proofErr w:type="spellStart"/>
      <w:r>
        <w:rPr>
          <w:rFonts w:ascii="Times New Roman" w:hAnsi="Times New Roman" w:cs="Times New Roman"/>
          <w:lang w:val="en-US"/>
        </w:rPr>
        <w:t>Yeul</w:t>
      </w:r>
      <w:proofErr w:type="spellEnd"/>
      <w:r>
        <w:rPr>
          <w:rFonts w:ascii="Times New Roman" w:hAnsi="Times New Roman" w:cs="Times New Roman"/>
          <w:lang w:val="en-US"/>
        </w:rPr>
        <w:t xml:space="preserve"> Lee, Jing Han Hong, </w:t>
      </w:r>
      <w:proofErr w:type="spellStart"/>
      <w:r>
        <w:rPr>
          <w:rFonts w:ascii="Times New Roman" w:hAnsi="Times New Roman" w:cs="Times New Roman"/>
          <w:lang w:val="en-US"/>
        </w:rPr>
        <w:t>Peiyong</w:t>
      </w:r>
      <w:proofErr w:type="spellEnd"/>
      <w:r>
        <w:rPr>
          <w:rFonts w:ascii="Times New Roman" w:hAnsi="Times New Roman" w:cs="Times New Roman"/>
          <w:lang w:val="en-US"/>
        </w:rPr>
        <w:t xml:space="preserve"> Guan, </w:t>
      </w:r>
      <w:proofErr w:type="spellStart"/>
      <w:r>
        <w:rPr>
          <w:rFonts w:ascii="Times New Roman" w:hAnsi="Times New Roman" w:cs="Times New Roman"/>
          <w:lang w:val="en-US"/>
        </w:rPr>
        <w:t>Bernett</w:t>
      </w:r>
      <w:proofErr w:type="spellEnd"/>
      <w:r>
        <w:rPr>
          <w:rFonts w:ascii="Times New Roman" w:hAnsi="Times New Roman" w:cs="Times New Roman"/>
          <w:lang w:val="en-US"/>
        </w:rPr>
        <w:t xml:space="preserve"> Lee, Stefano </w:t>
      </w:r>
      <w:proofErr w:type="spellStart"/>
      <w:r>
        <w:rPr>
          <w:rFonts w:ascii="Times New Roman" w:hAnsi="Times New Roman" w:cs="Times New Roman"/>
          <w:lang w:val="en-US"/>
        </w:rPr>
        <w:t>Perna</w:t>
      </w:r>
      <w:proofErr w:type="spellEnd"/>
      <w:r>
        <w:rPr>
          <w:rFonts w:ascii="Times New Roman" w:hAnsi="Times New Roman" w:cs="Times New Roman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lang w:val="en-US"/>
        </w:rPr>
        <w:t>Jianzhou</w:t>
      </w:r>
      <w:proofErr w:type="spellEnd"/>
      <w:r>
        <w:rPr>
          <w:rFonts w:ascii="Times New Roman" w:hAnsi="Times New Roman" w:cs="Times New Roman"/>
          <w:lang w:val="en-US"/>
        </w:rPr>
        <w:t xml:space="preserve"> Cui, </w:t>
      </w:r>
      <w:proofErr w:type="spellStart"/>
      <w:r w:rsidRPr="00DA1CDB">
        <w:rPr>
          <w:rFonts w:ascii="Times New Roman" w:hAnsi="Times New Roman" w:cs="Times New Roman"/>
          <w:lang w:val="en-US"/>
        </w:rPr>
        <w:t>Chenshi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Lin, </w:t>
      </w:r>
      <w:proofErr w:type="spellStart"/>
      <w:r w:rsidRPr="00DA1CDB">
        <w:rPr>
          <w:rFonts w:ascii="Times New Roman" w:hAnsi="Times New Roman" w:cs="Times New Roman"/>
          <w:lang w:val="en-US"/>
        </w:rPr>
        <w:t>Jin</w:t>
      </w:r>
      <w:proofErr w:type="spellEnd"/>
      <w:r>
        <w:rPr>
          <w:rFonts w:ascii="Times New Roman" w:hAnsi="Times New Roman" w:cs="Times New Roman"/>
          <w:lang w:val="en-US"/>
        </w:rPr>
        <w:t xml:space="preserve"> M</w:t>
      </w:r>
      <w:r w:rsidRPr="00DA1CDB">
        <w:rPr>
          <w:rFonts w:ascii="Times New Roman" w:hAnsi="Times New Roman" w:cs="Times New Roman"/>
          <w:lang w:val="en-US"/>
        </w:rPr>
        <w:t>iao Che</w:t>
      </w:r>
      <w:r w:rsidR="00105EDE">
        <w:rPr>
          <w:rFonts w:ascii="Times New Roman" w:hAnsi="Times New Roman" w:cs="Times New Roman"/>
          <w:lang w:val="en-US"/>
        </w:rPr>
        <w:t>n</w:t>
      </w:r>
      <w:r w:rsidRPr="00DA1CDB">
        <w:rPr>
          <w:rFonts w:ascii="Times New Roman" w:hAnsi="Times New Roman" w:cs="Times New Roman"/>
          <w:lang w:val="en-US"/>
        </w:rPr>
        <w:t xml:space="preserve">, Johnathan </w:t>
      </w:r>
      <w:proofErr w:type="spellStart"/>
      <w:r w:rsidRPr="00DA1CDB">
        <w:rPr>
          <w:rFonts w:ascii="Times New Roman" w:hAnsi="Times New Roman" w:cs="Times New Roman"/>
          <w:lang w:val="en-US"/>
        </w:rPr>
        <w:t>Xiande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Lim, Joe </w:t>
      </w:r>
      <w:proofErr w:type="spellStart"/>
      <w:r w:rsidRPr="00DA1CDB">
        <w:rPr>
          <w:rFonts w:ascii="Times New Roman" w:hAnsi="Times New Roman" w:cs="Times New Roman"/>
          <w:lang w:val="en-US"/>
        </w:rPr>
        <w:t>Poh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Sheng Yeong, </w:t>
      </w:r>
      <w:proofErr w:type="spellStart"/>
      <w:r w:rsidRPr="00DA1CDB">
        <w:rPr>
          <w:rFonts w:ascii="Times New Roman" w:hAnsi="Times New Roman" w:cs="Times New Roman"/>
          <w:lang w:val="en-US"/>
        </w:rPr>
        <w:t>Puay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A1CDB">
        <w:rPr>
          <w:rFonts w:ascii="Times New Roman" w:hAnsi="Times New Roman" w:cs="Times New Roman"/>
          <w:lang w:val="en-US"/>
        </w:rPr>
        <w:t>Hoon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Tan, Bin </w:t>
      </w:r>
      <w:proofErr w:type="spellStart"/>
      <w:r w:rsidRPr="00DA1CDB">
        <w:rPr>
          <w:rFonts w:ascii="Times New Roman" w:hAnsi="Times New Roman" w:cs="Times New Roman"/>
          <w:lang w:val="en-US"/>
        </w:rPr>
        <w:t>Tean</w:t>
      </w:r>
      <w:proofErr w:type="spellEnd"/>
      <w:r>
        <w:rPr>
          <w:rFonts w:ascii="Times New Roman" w:hAnsi="Times New Roman" w:cs="Times New Roman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lang w:val="en-US"/>
        </w:rPr>
        <w:t>Teh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DA1CDB">
        <w:rPr>
          <w:rFonts w:ascii="Times New Roman" w:hAnsi="Times New Roman" w:cs="Times New Roman"/>
          <w:lang w:val="en-US"/>
        </w:rPr>
        <w:t>Jabed</w:t>
      </w:r>
      <w:proofErr w:type="spellEnd"/>
      <w:r w:rsidRPr="00DA1CDB">
        <w:rPr>
          <w:rFonts w:ascii="Times New Roman" w:hAnsi="Times New Roman" w:cs="Times New Roman"/>
          <w:lang w:val="en-US"/>
        </w:rPr>
        <w:t xml:space="preserve"> Iqbal</w:t>
      </w:r>
    </w:p>
    <w:p w14:paraId="781B14D1" w14:textId="77777777" w:rsidR="001E22CA" w:rsidRDefault="001E22CA" w:rsidP="00DB77D5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49B27372" w14:textId="37028E55" w:rsidR="00700D41" w:rsidRDefault="00642D54" w:rsidP="00DB77D5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 w:rsidRPr="00727FC3">
        <w:rPr>
          <w:rFonts w:ascii="Times New Roman" w:hAnsi="Times New Roman" w:cs="Times New Roman"/>
          <w:b/>
          <w:bCs/>
          <w:color w:val="000000" w:themeColor="text1"/>
          <w:lang w:val="en-US"/>
        </w:rPr>
        <w:t xml:space="preserve">SUPPLEMENTARY </w:t>
      </w:r>
      <w:r w:rsidR="00700D41">
        <w:rPr>
          <w:rFonts w:ascii="Times New Roman" w:hAnsi="Times New Roman" w:cs="Times New Roman"/>
          <w:b/>
          <w:bCs/>
          <w:color w:val="000000" w:themeColor="text1"/>
          <w:lang w:val="en-US"/>
        </w:rPr>
        <w:t>MATERIAL</w:t>
      </w:r>
    </w:p>
    <w:p w14:paraId="51E09CD0" w14:textId="3BDE2C78" w:rsidR="00700D41" w:rsidRDefault="00A10E3A" w:rsidP="00DB77D5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US"/>
        </w:rPr>
        <w:t>Supplementary figures</w:t>
      </w:r>
      <w:r w:rsidR="00AF7976">
        <w:rPr>
          <w:rFonts w:ascii="Times New Roman" w:hAnsi="Times New Roman" w:cs="Times New Roman"/>
          <w:b/>
          <w:bCs/>
          <w:color w:val="000000" w:themeColor="text1"/>
          <w:lang w:val="en-US"/>
        </w:rPr>
        <w:t>: Figures S1-S5</w:t>
      </w:r>
    </w:p>
    <w:p w14:paraId="3924DF64" w14:textId="7C55A8F9" w:rsidR="0063068D" w:rsidRDefault="00AF7976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US"/>
        </w:rPr>
        <w:t>Supplementary tables: Tables S1-S</w:t>
      </w:r>
      <w:r w:rsidR="00116EB1">
        <w:rPr>
          <w:rFonts w:ascii="Times New Roman" w:hAnsi="Times New Roman" w:cs="Times New Roman"/>
          <w:b/>
          <w:bCs/>
          <w:color w:val="000000" w:themeColor="text1"/>
          <w:lang w:val="en-US"/>
        </w:rPr>
        <w:t>7</w:t>
      </w:r>
    </w:p>
    <w:p w14:paraId="4695365C" w14:textId="4CA21CB3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0233D2BA" w14:textId="1927D8ED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28B9CE26" w14:textId="7B264E4F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079729FC" w14:textId="4D3250A2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1E4C3783" w14:textId="6CFA5C34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5BB018E5" w14:textId="0DB7F983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65EBD4C7" w14:textId="234ECD5B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2128E797" w14:textId="394942EE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4A996B58" w14:textId="7AB7E25C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7B73E9FD" w14:textId="28E497CE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64A08E47" w14:textId="7E7F2ED4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70347093" w14:textId="26CFB775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09BDC751" w14:textId="509430A9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601BB31C" w14:textId="21B332B5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72AD150E" w14:textId="750DA8FA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2818786E" w14:textId="4DD0E64E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62203013" w14:textId="07E13EC5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6731B453" w14:textId="78DFCD29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3CCE8525" w14:textId="59D6C1F8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1EDC25A8" w14:textId="7E9D5A58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759FEAA3" w14:textId="12F9550C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44459D14" w14:textId="77777777" w:rsid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</w:p>
    <w:p w14:paraId="44CDA697" w14:textId="782F60D1" w:rsidR="00554967" w:rsidRPr="00554967" w:rsidRDefault="00554967" w:rsidP="0055496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US"/>
        </w:rPr>
        <w:lastRenderedPageBreak/>
        <w:t>SUPPLEMENTARY FIGURES</w:t>
      </w:r>
    </w:p>
    <w:p w14:paraId="6EE2E7CE" w14:textId="2821A978" w:rsidR="00B62527" w:rsidRPr="00820D09" w:rsidRDefault="00820D09" w:rsidP="00A810F7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820D09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drawing>
          <wp:inline distT="0" distB="0" distL="0" distR="0" wp14:anchorId="2E6F1A97" wp14:editId="5D922531">
            <wp:extent cx="5731510" cy="6852621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6143"/>
                    <a:stretch/>
                  </pic:blipFill>
                  <pic:spPr bwMode="auto">
                    <a:xfrm>
                      <a:off x="0" y="0"/>
                      <a:ext cx="5731510" cy="6852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95F64" w14:textId="72B6EE5A" w:rsidR="00642D54" w:rsidRPr="00554967" w:rsidRDefault="00642D54" w:rsidP="00A810F7">
      <w:pPr>
        <w:rPr>
          <w:rFonts w:ascii="Times New Roman" w:hAnsi="Times New Roman" w:cs="Times New Roman"/>
          <w:color w:val="2E74B5" w:themeColor="accent5" w:themeShade="BF"/>
          <w:lang w:val="en-US"/>
        </w:rPr>
      </w:pPr>
      <w:r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Fig</w:t>
      </w:r>
      <w:r w:rsidR="0055496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.</w:t>
      </w:r>
      <w:r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55496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</w:t>
      </w:r>
      <w:r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1. </w:t>
      </w:r>
      <w:r w:rsidR="00A810F7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Differential expressed genes in LSD1-expressing TNBCs and survival outcomes of prognostic gene candidate</w:t>
      </w:r>
      <w:r w:rsidR="00634861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s</w:t>
      </w:r>
      <w:r w:rsidR="00A810F7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linked to LSD1 levels within SGH local cohort.</w:t>
      </w:r>
      <w:r w:rsidR="00A810F7" w:rsidRPr="00A810F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85F1E" w:rsidRPr="00A810F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(A)</w:t>
      </w:r>
      <w:r w:rsidR="00585F1E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Volcano plot on significant differential expressed </w:t>
      </w:r>
      <w:proofErr w:type="spellStart"/>
      <w:r w:rsidR="00585F1E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>NanoString</w:t>
      </w:r>
      <w:proofErr w:type="spellEnd"/>
      <w:r w:rsidR="00585F1E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gene panel</w:t>
      </w:r>
      <w:r w:rsidR="00AB4A04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>s</w:t>
      </w:r>
      <w:r w:rsidR="00585F1E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between LSD1 status groups within SGH cohort </w:t>
      </w:r>
      <w:r w:rsidR="00585F1E" w:rsidRPr="00A810F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(B)</w:t>
      </w:r>
      <w:r w:rsidR="00585F1E" w:rsidRPr="00A810F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A810F7">
        <w:rPr>
          <w:rFonts w:ascii="Times New Roman" w:hAnsi="Times New Roman" w:cs="Times New Roman"/>
          <w:sz w:val="20"/>
          <w:szCs w:val="20"/>
          <w:lang w:val="en-US"/>
        </w:rPr>
        <w:t xml:space="preserve">Kaplan-Meier analysis on survival outcomes in </w:t>
      </w:r>
      <w:r w:rsidR="0092208C">
        <w:rPr>
          <w:rFonts w:ascii="Times New Roman" w:hAnsi="Times New Roman" w:cs="Times New Roman"/>
          <w:sz w:val="20"/>
          <w:szCs w:val="20"/>
          <w:lang w:val="en-US"/>
        </w:rPr>
        <w:t>prognostic gene candidates (</w:t>
      </w:r>
      <w:r w:rsidRPr="00A810F7">
        <w:rPr>
          <w:rFonts w:ascii="Times New Roman" w:hAnsi="Times New Roman" w:cs="Times New Roman"/>
          <w:i/>
          <w:iCs/>
          <w:sz w:val="20"/>
          <w:szCs w:val="20"/>
          <w:lang w:val="en-US"/>
        </w:rPr>
        <w:t>VEGFA</w:t>
      </w:r>
      <w:r w:rsidR="0092208C">
        <w:rPr>
          <w:rFonts w:ascii="Times New Roman" w:hAnsi="Times New Roman" w:cs="Times New Roman"/>
          <w:i/>
          <w:iCs/>
          <w:sz w:val="20"/>
          <w:szCs w:val="20"/>
          <w:lang w:val="en-US"/>
        </w:rPr>
        <w:t>/HIF1A/HK2</w:t>
      </w:r>
      <w:r w:rsidR="0092208C" w:rsidRPr="0092208C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A810F7">
        <w:rPr>
          <w:rFonts w:ascii="Times New Roman" w:hAnsi="Times New Roman" w:cs="Times New Roman"/>
          <w:sz w:val="20"/>
          <w:szCs w:val="20"/>
          <w:lang w:val="en-US"/>
        </w:rPr>
        <w:t>-expressing TNBCs within SGH local cohort</w:t>
      </w:r>
      <w:r w:rsidR="00A810F7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6B74255D" w14:textId="61CA5BE4" w:rsidR="002611A4" w:rsidRDefault="002611A4" w:rsidP="00642D54">
      <w:pPr>
        <w:rPr>
          <w:rFonts w:ascii="Times New Roman" w:hAnsi="Times New Roman" w:cs="Times New Roman"/>
          <w:b/>
          <w:bCs/>
          <w:lang w:val="en-US"/>
        </w:rPr>
      </w:pPr>
    </w:p>
    <w:p w14:paraId="2B342474" w14:textId="0A673BD4" w:rsidR="002611A4" w:rsidRDefault="002611A4" w:rsidP="00642D54">
      <w:pPr>
        <w:rPr>
          <w:rFonts w:ascii="Times New Roman" w:hAnsi="Times New Roman" w:cs="Times New Roman"/>
          <w:b/>
          <w:bCs/>
          <w:lang w:val="en-US"/>
        </w:rPr>
      </w:pPr>
    </w:p>
    <w:p w14:paraId="356EE4A5" w14:textId="7A46635B" w:rsidR="002611A4" w:rsidRDefault="002611A4" w:rsidP="00642D54">
      <w:pPr>
        <w:rPr>
          <w:rFonts w:ascii="Times New Roman" w:hAnsi="Times New Roman" w:cs="Times New Roman"/>
          <w:b/>
          <w:bCs/>
          <w:lang w:val="en-US"/>
        </w:rPr>
      </w:pPr>
    </w:p>
    <w:p w14:paraId="795E9CF5" w14:textId="3DB8496E" w:rsidR="002611A4" w:rsidRDefault="002611A4" w:rsidP="00642D54">
      <w:pPr>
        <w:rPr>
          <w:rFonts w:ascii="Times New Roman" w:hAnsi="Times New Roman" w:cs="Times New Roman"/>
          <w:b/>
          <w:bCs/>
          <w:lang w:val="en-US"/>
        </w:rPr>
      </w:pPr>
    </w:p>
    <w:p w14:paraId="61E5E67D" w14:textId="4BC827F8" w:rsidR="002611A4" w:rsidRDefault="002611A4" w:rsidP="00642D54">
      <w:pPr>
        <w:rPr>
          <w:rFonts w:ascii="Times New Roman" w:hAnsi="Times New Roman" w:cs="Times New Roman"/>
          <w:b/>
          <w:bCs/>
          <w:lang w:val="en-US"/>
        </w:rPr>
      </w:pPr>
    </w:p>
    <w:p w14:paraId="2F4683AF" w14:textId="07AF4543" w:rsidR="001A10F7" w:rsidRDefault="00820D09" w:rsidP="00642D54">
      <w:pPr>
        <w:rPr>
          <w:rFonts w:ascii="Times New Roman" w:hAnsi="Times New Roman" w:cs="Times New Roman"/>
          <w:color w:val="000000" w:themeColor="text1"/>
        </w:rPr>
      </w:pPr>
      <w:r w:rsidRPr="00820D09">
        <w:rPr>
          <w:rFonts w:ascii="Times New Roman" w:hAnsi="Times New Roman" w:cs="Times New Roman"/>
          <w:color w:val="000000" w:themeColor="text1"/>
        </w:rPr>
        <w:lastRenderedPageBreak/>
        <w:drawing>
          <wp:inline distT="0" distB="0" distL="0" distR="0" wp14:anchorId="6A00D209" wp14:editId="48F88F1D">
            <wp:extent cx="5731510" cy="710325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3076"/>
                    <a:stretch/>
                  </pic:blipFill>
                  <pic:spPr bwMode="auto">
                    <a:xfrm>
                      <a:off x="0" y="0"/>
                      <a:ext cx="5731510" cy="710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FEDDE" w14:textId="3A844A72" w:rsidR="00642D54" w:rsidRPr="00FD62D3" w:rsidRDefault="00642D54" w:rsidP="00642D54">
      <w:pPr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Fig</w:t>
      </w:r>
      <w:r w:rsidR="0035158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.</w:t>
      </w:r>
      <w:r w:rsidR="00344B2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</w:t>
      </w:r>
      <w:r w:rsidR="00661EC1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S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2.</w:t>
      </w:r>
      <w:r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</w:t>
      </w:r>
      <w:r w:rsidR="00FD62D3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Increased </w:t>
      </w:r>
      <w:r w:rsidR="00FD62D3" w:rsidRPr="00C14445">
        <w:rPr>
          <w:rFonts w:ascii="Times New Roman" w:hAnsi="Times New Roman" w:cs="Times New Roman"/>
          <w:b/>
          <w:bCs/>
          <w:i/>
          <w:iCs/>
          <w:sz w:val="20"/>
          <w:szCs w:val="20"/>
          <w:lang w:val="en-US"/>
        </w:rPr>
        <w:t>LSD1</w:t>
      </w:r>
      <w:r w:rsidR="00FD62D3" w:rsidRPr="00C14445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gene expression association with poorer TNBC survival outcomes and identification of differentially expressed genes within LSD1 status TNBCs</w:t>
      </w:r>
      <w:r w:rsidR="00FD62D3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. 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(A) </w:t>
      </w:r>
      <w:r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Kaplan-Meier analysis on survival outcomes in </w:t>
      </w:r>
      <w:r w:rsidRPr="00FD62D3">
        <w:rPr>
          <w:rFonts w:ascii="Times New Roman" w:hAnsi="Times New Roman" w:cs="Times New Roman"/>
          <w:i/>
          <w:iCs/>
          <w:sz w:val="20"/>
          <w:szCs w:val="20"/>
          <w:lang w:val="en-US"/>
        </w:rPr>
        <w:t>LSD1</w:t>
      </w:r>
      <w:r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-expressing TNBCs. 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(B) </w:t>
      </w:r>
      <w:r w:rsidRPr="00FD62D3">
        <w:rPr>
          <w:rFonts w:ascii="Times New Roman" w:hAnsi="Times New Roman" w:cs="Times New Roman"/>
          <w:sz w:val="20"/>
          <w:szCs w:val="20"/>
          <w:lang w:val="en-US"/>
        </w:rPr>
        <w:t>Volcano plot on significant differential expressed genes between LSD1 s</w:t>
      </w:r>
      <w:r w:rsidR="003A669F" w:rsidRPr="00FD62D3">
        <w:rPr>
          <w:rFonts w:ascii="Times New Roman" w:hAnsi="Times New Roman" w:cs="Times New Roman"/>
          <w:sz w:val="20"/>
          <w:szCs w:val="20"/>
          <w:lang w:val="en-US"/>
        </w:rPr>
        <w:t>tatus</w:t>
      </w:r>
      <w:r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 groups</w:t>
      </w:r>
      <w:r w:rsidR="003A669F"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1A10F7" w:rsidRPr="00FD62D3">
        <w:rPr>
          <w:rFonts w:ascii="Times New Roman" w:hAnsi="Times New Roman" w:cs="Times New Roman"/>
          <w:b/>
          <w:bCs/>
          <w:sz w:val="20"/>
          <w:szCs w:val="20"/>
          <w:lang w:val="en-US"/>
        </w:rPr>
        <w:t>(C)</w:t>
      </w:r>
      <w:r w:rsidR="001A10F7"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10AE9" w:rsidRPr="00FD62D3">
        <w:rPr>
          <w:rFonts w:ascii="Times New Roman" w:hAnsi="Times New Roman" w:cs="Times New Roman"/>
          <w:sz w:val="20"/>
          <w:szCs w:val="20"/>
          <w:lang w:val="en-US"/>
        </w:rPr>
        <w:t xml:space="preserve">Venn diagram on overlapping </w:t>
      </w:r>
      <w:r w:rsidR="00910AE9" w:rsidRPr="00FD62D3">
        <w:rPr>
          <w:rFonts w:ascii="Times New Roman" w:hAnsi="Times New Roman" w:cs="Times New Roman"/>
          <w:i/>
          <w:iCs/>
          <w:sz w:val="20"/>
          <w:szCs w:val="20"/>
          <w:lang w:val="en-US"/>
        </w:rPr>
        <w:t>LSD1</w:t>
      </w:r>
      <w:r w:rsidR="00910AE9" w:rsidRPr="00FD62D3">
        <w:rPr>
          <w:rFonts w:ascii="Times New Roman" w:hAnsi="Times New Roman" w:cs="Times New Roman"/>
          <w:sz w:val="20"/>
          <w:szCs w:val="20"/>
          <w:lang w:val="en-US"/>
        </w:rPr>
        <w:t>-expressing DEGs within public TNBC cohort</w:t>
      </w:r>
      <w:r w:rsidR="00910AE9" w:rsidRPr="00FD62D3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s.</w:t>
      </w:r>
    </w:p>
    <w:p w14:paraId="5FF51BC3" w14:textId="77777777" w:rsidR="00642D54" w:rsidRPr="00910AE9" w:rsidRDefault="00642D54" w:rsidP="00642D54">
      <w:pPr>
        <w:rPr>
          <w:rFonts w:ascii="Times New Roman" w:hAnsi="Times New Roman" w:cs="Times New Roman"/>
          <w:color w:val="000000" w:themeColor="text1"/>
        </w:rPr>
      </w:pPr>
    </w:p>
    <w:p w14:paraId="5936F7EE" w14:textId="77777777" w:rsidR="00642D54" w:rsidRDefault="00642D54" w:rsidP="00642D54">
      <w:pPr>
        <w:rPr>
          <w:rFonts w:ascii="Times New Roman" w:hAnsi="Times New Roman" w:cs="Times New Roman"/>
          <w:color w:val="000000" w:themeColor="text1"/>
        </w:rPr>
      </w:pPr>
    </w:p>
    <w:p w14:paraId="2CD25B79" w14:textId="77777777" w:rsidR="00642D54" w:rsidRDefault="00642D54" w:rsidP="00642D54">
      <w:pPr>
        <w:rPr>
          <w:rFonts w:ascii="Times New Roman" w:hAnsi="Times New Roman" w:cs="Times New Roman"/>
          <w:color w:val="000000" w:themeColor="text1"/>
        </w:rPr>
      </w:pPr>
    </w:p>
    <w:p w14:paraId="1D0C0E05" w14:textId="77777777" w:rsidR="00642D54" w:rsidRDefault="00642D54" w:rsidP="00642D54">
      <w:pPr>
        <w:rPr>
          <w:rFonts w:ascii="Times New Roman" w:hAnsi="Times New Roman" w:cs="Times New Roman"/>
          <w:color w:val="000000" w:themeColor="text1"/>
        </w:rPr>
      </w:pPr>
    </w:p>
    <w:p w14:paraId="2472461C" w14:textId="77777777" w:rsidR="00642D54" w:rsidRDefault="00642D54" w:rsidP="00642D54">
      <w:pPr>
        <w:tabs>
          <w:tab w:val="left" w:pos="1145"/>
        </w:tabs>
        <w:rPr>
          <w:rFonts w:ascii="Times New Roman" w:hAnsi="Times New Roman" w:cs="Times New Roman"/>
          <w:color w:val="000000" w:themeColor="text1"/>
        </w:rPr>
      </w:pPr>
    </w:p>
    <w:p w14:paraId="4EF86661" w14:textId="4E86F46E" w:rsidR="00642D54" w:rsidRDefault="00820D09" w:rsidP="00642D54">
      <w:pPr>
        <w:rPr>
          <w:rFonts w:ascii="Times New Roman" w:hAnsi="Times New Roman" w:cs="Times New Roman"/>
          <w:b/>
          <w:bCs/>
          <w:color w:val="FF0000"/>
        </w:rPr>
      </w:pPr>
      <w:r w:rsidRPr="00820D09">
        <w:rPr>
          <w:rFonts w:ascii="Times New Roman" w:hAnsi="Times New Roman" w:cs="Times New Roman"/>
          <w:b/>
          <w:bCs/>
          <w:color w:val="FF0000"/>
        </w:rPr>
        <w:lastRenderedPageBreak/>
        <w:drawing>
          <wp:inline distT="0" distB="0" distL="0" distR="0" wp14:anchorId="2A5BEE6A" wp14:editId="18F3E5CA">
            <wp:extent cx="5731510" cy="800554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2034"/>
                    <a:stretch/>
                  </pic:blipFill>
                  <pic:spPr bwMode="auto">
                    <a:xfrm>
                      <a:off x="0" y="0"/>
                      <a:ext cx="5731510" cy="8005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66B7D" w14:textId="7A0ADF16" w:rsidR="00C56767" w:rsidRDefault="00642D54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Fig</w:t>
      </w:r>
      <w:r w:rsidR="0035158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.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AF3AB2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3.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FD62D3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Identification and survival outcomes of prognostic cell-cycle associated hub genes within </w:t>
      </w:r>
      <w:r w:rsidR="00FD62D3" w:rsidRPr="00C14445">
        <w:rPr>
          <w:rFonts w:ascii="Times New Roman" w:hAnsi="Times New Roman" w:cs="Times New Roman"/>
          <w:b/>
          <w:bCs/>
          <w:i/>
          <w:iCs/>
          <w:color w:val="000000" w:themeColor="text1"/>
          <w:sz w:val="20"/>
          <w:szCs w:val="20"/>
        </w:rPr>
        <w:t>LSD1</w:t>
      </w:r>
      <w:r w:rsidR="00FD62D3" w:rsidRPr="00C1444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-expressing TNBCs.</w:t>
      </w:r>
      <w:r w:rsidR="00FD62D3"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(A)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Protein-protein interaction network of top 15 cell cycle associated hub genes. 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(B)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Kaplan-Meier analysis on survival outcomes for prognostic cell cycle associated hub genes (</w:t>
      </w:r>
      <w:r w:rsidRPr="00FD62D3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PLK1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-expressing TNBCs). 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(C)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Kaplan-Meier analysis on survival outcomes for prognostic cell cycle associated hub genes (</w:t>
      </w:r>
      <w:r w:rsidRPr="00FD62D3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CCNE1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-expressing TNBCs).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(D)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Kaplan-Meier analysis on survival outcomes for prognostic cell cycle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associated hub genes (</w:t>
      </w:r>
      <w:r w:rsidRPr="00FD62D3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E2F2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-expressing TNBCs).</w:t>
      </w:r>
      <w:r w:rsidRPr="00FD62D3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(E) 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Kaplan-Meier analysis on survival outcomes for prognostic cell cycle associated hub genes (</w:t>
      </w:r>
      <w:r w:rsidRPr="00FD62D3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MYC</w:t>
      </w:r>
      <w:r w:rsidRPr="00FD62D3">
        <w:rPr>
          <w:rFonts w:ascii="Times New Roman" w:hAnsi="Times New Roman" w:cs="Times New Roman"/>
          <w:color w:val="000000" w:themeColor="text1"/>
          <w:sz w:val="20"/>
          <w:szCs w:val="20"/>
        </w:rPr>
        <w:t>-expressing TNBCs).</w:t>
      </w:r>
    </w:p>
    <w:p w14:paraId="0E1D39BB" w14:textId="5556B452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A50859A" w14:textId="7E2260A6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07E2BC51" w14:textId="205F1438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A9762EF" w14:textId="1CBB6CAD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5D44FA71" w14:textId="3A48B9D6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30E1917" w14:textId="1EE552BC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5EA3C5CB" w14:textId="4BE7F23C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C44BA72" w14:textId="13B1684E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17FB375A" w14:textId="1B874852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FEE365A" w14:textId="60A7D5E3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1C55256" w14:textId="29F48429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47EE759" w14:textId="337DFBA1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032B0F1B" w14:textId="25EF3A74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5A23E18" w14:textId="1C351A47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C3DDD6D" w14:textId="2C646AF3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367C9A4" w14:textId="5FAF587E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4E2B14A" w14:textId="67B843B7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30AA989" w14:textId="6B16AF61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053086F" w14:textId="6C776F40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CF3DDCA" w14:textId="72906BD1" w:rsidR="00814FA7" w:rsidRDefault="00814FA7" w:rsidP="00642D54">
      <w:pPr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29851E2C" w14:textId="77777777" w:rsidR="00814FA7" w:rsidRPr="00FD62D3" w:rsidRDefault="00814FA7" w:rsidP="00642D54">
      <w:pPr>
        <w:rPr>
          <w:rFonts w:ascii="Times New Roman" w:hAnsi="Times New Roman" w:cs="Times New Roman"/>
          <w:color w:val="FF0000"/>
          <w:sz w:val="20"/>
          <w:szCs w:val="20"/>
        </w:rPr>
      </w:pPr>
    </w:p>
    <w:p w14:paraId="2FCC5A39" w14:textId="296EC2D6" w:rsidR="00642D54" w:rsidRDefault="00820D09" w:rsidP="00642D54">
      <w:pPr>
        <w:rPr>
          <w:rFonts w:ascii="Times New Roman" w:hAnsi="Times New Roman" w:cs="Times New Roman"/>
          <w:b/>
          <w:bCs/>
          <w:color w:val="FF0000"/>
        </w:rPr>
      </w:pPr>
      <w:r w:rsidRPr="00820D09">
        <w:rPr>
          <w:rFonts w:ascii="Times New Roman" w:hAnsi="Times New Roman" w:cs="Times New Roman"/>
          <w:b/>
          <w:bCs/>
          <w:color w:val="FF0000"/>
        </w:rPr>
        <w:lastRenderedPageBreak/>
        <w:drawing>
          <wp:inline distT="0" distB="0" distL="0" distR="0" wp14:anchorId="193555ED" wp14:editId="5DAD5FCA">
            <wp:extent cx="5731510" cy="56438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0935"/>
                    <a:stretch/>
                  </pic:blipFill>
                  <pic:spPr bwMode="auto">
                    <a:xfrm>
                      <a:off x="0" y="0"/>
                      <a:ext cx="5731510" cy="5643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CA635" w14:textId="4FF81B6B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  <w:r w:rsidRPr="00D3280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Fig</w:t>
      </w:r>
      <w:r w:rsidR="00A412A1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.</w:t>
      </w:r>
      <w:r w:rsidRPr="00D3280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A412A1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</w:t>
      </w:r>
      <w:r w:rsidRPr="00D3280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4. </w:t>
      </w:r>
      <w:r w:rsidR="003E3646" w:rsidRPr="003E364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Representative images of TMA digital spatial profiling (DSP) within lymphocyte-labelled regions of LSD1+ tumor samples. </w:t>
      </w:r>
      <w:r w:rsidRPr="003E364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(A) </w:t>
      </w:r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CD8 immunofluorescence labeling of TMA TNBC tissues with LSD1 status. CD8 T cells (red), </w:t>
      </w:r>
      <w:proofErr w:type="spellStart"/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Pancytokeratin</w:t>
      </w:r>
      <w:proofErr w:type="spellEnd"/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tumors (green), SYTO 13 nuclei (blue). </w:t>
      </w:r>
      <w:r w:rsidRPr="003E364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(B)</w:t>
      </w:r>
      <w:r w:rsidRPr="003E3646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</w:t>
      </w:r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CD3 immunofluorescence labeling of TMA TNBC tissues with LSD1 status. CD3 T cells (cyan), </w:t>
      </w:r>
      <w:proofErr w:type="spellStart"/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Pancytokeratin</w:t>
      </w:r>
      <w:proofErr w:type="spellEnd"/>
      <w:r w:rsidRPr="003E364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tumors (green), SYTO 13 nuclei (blue). </w:t>
      </w:r>
    </w:p>
    <w:p w14:paraId="39C11832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3FCA00F1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43930208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79C1B6A2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17885ADE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6512AD6B" w14:textId="77777777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1893D99C" w14:textId="07F4FF90" w:rsidR="00642D54" w:rsidRDefault="00642D54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5CFCE9AA" w14:textId="6D9CFAFE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3A55D31E" w14:textId="0990EEA8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182064D2" w14:textId="2DC89233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029D7411" w14:textId="6D7A52DD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08C9EC51" w14:textId="457B8590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2EBFD09C" w14:textId="0FB2CEB6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4CC11105" w14:textId="77777777" w:rsidR="001B5AD9" w:rsidRDefault="001B5AD9" w:rsidP="00642D54">
      <w:pPr>
        <w:rPr>
          <w:rFonts w:ascii="Times New Roman" w:hAnsi="Times New Roman" w:cs="Times New Roman"/>
          <w:b/>
          <w:bCs/>
          <w:color w:val="FF0000"/>
        </w:rPr>
      </w:pPr>
    </w:p>
    <w:p w14:paraId="7B0FF32F" w14:textId="288731EC" w:rsidR="00642D54" w:rsidRDefault="00C1214A" w:rsidP="00642D54">
      <w:pPr>
        <w:rPr>
          <w:rFonts w:ascii="Times New Roman" w:hAnsi="Times New Roman" w:cs="Times New Roman"/>
          <w:b/>
          <w:bCs/>
          <w:color w:val="FF0000"/>
        </w:rPr>
      </w:pPr>
      <w:r w:rsidRPr="00C1214A">
        <w:rPr>
          <w:rFonts w:ascii="Times New Roman" w:hAnsi="Times New Roman" w:cs="Times New Roman"/>
          <w:b/>
          <w:bCs/>
          <w:noProof/>
          <w:color w:val="FF0000"/>
        </w:rPr>
        <w:lastRenderedPageBreak/>
        <w:drawing>
          <wp:inline distT="0" distB="0" distL="0" distR="0" wp14:anchorId="6592ED58" wp14:editId="04243AB9">
            <wp:extent cx="5731510" cy="223767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72617"/>
                    <a:stretch/>
                  </pic:blipFill>
                  <pic:spPr bwMode="auto">
                    <a:xfrm>
                      <a:off x="0" y="0"/>
                      <a:ext cx="5731510" cy="223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15726" w14:textId="0A82504F" w:rsidR="00642D54" w:rsidRPr="00BB0CD0" w:rsidRDefault="00642D54" w:rsidP="00642D54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BB0CD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Fig</w:t>
      </w:r>
      <w:r w:rsidR="0049160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.</w:t>
      </w:r>
      <w:r w:rsidRPr="00BB0CD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49160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</w:t>
      </w:r>
      <w:r w:rsidRPr="00BB0CD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5. </w:t>
      </w:r>
      <w:r w:rsidR="0057621B" w:rsidRP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Characteristics of </w:t>
      </w:r>
      <w:proofErr w:type="spellStart"/>
      <w:r w:rsidR="0057621B" w:rsidRP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ChIP-seq</w:t>
      </w:r>
      <w:proofErr w:type="spellEnd"/>
      <w:r w:rsidR="0057621B" w:rsidRP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and RNA-</w:t>
      </w:r>
      <w:proofErr w:type="spellStart"/>
      <w:r w:rsidR="0057621B" w:rsidRP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seq</w:t>
      </w:r>
      <w:proofErr w:type="spellEnd"/>
      <w:r w:rsidR="0057621B" w:rsidRP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samples for human breast epithelia lines.</w:t>
      </w:r>
      <w:r w:rsidR="0057621B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Pr="00BB0CD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(A) </w:t>
      </w:r>
      <w:r w:rsidRPr="00BB0CD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PCA clustering projection on top two principal components for biological replicates. </w:t>
      </w:r>
      <w:r w:rsidRPr="00BB0CD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(B) </w:t>
      </w:r>
      <w:r w:rsidRPr="00BB0CD0">
        <w:rPr>
          <w:rFonts w:ascii="Times New Roman" w:hAnsi="Times New Roman" w:cs="Times New Roman"/>
          <w:color w:val="000000" w:themeColor="text1"/>
          <w:sz w:val="20"/>
          <w:szCs w:val="20"/>
        </w:rPr>
        <w:t>Bar plot on number of identified LSD1 peaks for human breast epithelia lines.</w:t>
      </w:r>
    </w:p>
    <w:p w14:paraId="3EF9678C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color w:val="FF0000"/>
        </w:rPr>
      </w:pPr>
    </w:p>
    <w:p w14:paraId="6764CC18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3176B6AB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7016C82B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5FA76429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0E24668D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0EAF2B81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29C97D06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4B7048DA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160A73E8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5D047DEB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3B502ABC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282EE89C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1D553506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715253FD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3A054DF9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56541187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6651D16D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7B2C8D74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4330E2D2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05C971B2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656FF624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01AC8575" w14:textId="77777777" w:rsidR="00C1214A" w:rsidRDefault="00C1214A" w:rsidP="0094705E">
      <w:pPr>
        <w:spacing w:line="360" w:lineRule="auto"/>
        <w:rPr>
          <w:rFonts w:ascii="Times New Roman" w:hAnsi="Times New Roman" w:cs="Times New Roman"/>
          <w:b/>
          <w:bCs/>
          <w:color w:val="FF0000"/>
          <w:lang w:val="en-US"/>
        </w:rPr>
      </w:pPr>
    </w:p>
    <w:p w14:paraId="38008A5C" w14:textId="1342B87E" w:rsidR="00620F27" w:rsidRPr="0094705E" w:rsidRDefault="00620F27" w:rsidP="0094705E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US"/>
        </w:rPr>
        <w:lastRenderedPageBreak/>
        <w:t>SUPPLEMENTARY TABLES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7"/>
        <w:gridCol w:w="1094"/>
        <w:gridCol w:w="917"/>
        <w:gridCol w:w="1883"/>
        <w:gridCol w:w="1248"/>
        <w:gridCol w:w="1160"/>
        <w:gridCol w:w="1527"/>
      </w:tblGrid>
      <w:tr w:rsidR="00642D54" w:rsidRPr="001F2203" w14:paraId="3F10AC2B" w14:textId="77777777" w:rsidTr="008C48E1">
        <w:tc>
          <w:tcPr>
            <w:tcW w:w="9016" w:type="dxa"/>
            <w:gridSpan w:val="7"/>
            <w:vAlign w:val="center"/>
          </w:tcPr>
          <w:p w14:paraId="57E67483" w14:textId="7E06CC0F" w:rsidR="00642D54" w:rsidRPr="001F2203" w:rsidRDefault="00642D54" w:rsidP="00D10C13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Table </w:t>
            </w:r>
            <w:r w:rsidR="00D548C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</w:t>
            </w:r>
            <w:r w:rsidRPr="001F220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1. Details of</w:t>
            </w:r>
            <w:r w:rsidRPr="001F2203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1F220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antibodies used for immunohistochemistry labelling of TNBC sections</w:t>
            </w:r>
          </w:p>
        </w:tc>
      </w:tr>
      <w:tr w:rsidR="00642D54" w:rsidRPr="001F2203" w14:paraId="59F98C82" w14:textId="77777777" w:rsidTr="008C48E1">
        <w:tc>
          <w:tcPr>
            <w:tcW w:w="1238" w:type="dxa"/>
          </w:tcPr>
          <w:p w14:paraId="7DA9BAA5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Antibody</w:t>
            </w:r>
          </w:p>
        </w:tc>
        <w:tc>
          <w:tcPr>
            <w:tcW w:w="1191" w:type="dxa"/>
          </w:tcPr>
          <w:p w14:paraId="736A41A7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Clone</w:t>
            </w:r>
          </w:p>
        </w:tc>
        <w:tc>
          <w:tcPr>
            <w:tcW w:w="543" w:type="dxa"/>
          </w:tcPr>
          <w:p w14:paraId="4E658B4B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Dilution</w:t>
            </w:r>
          </w:p>
        </w:tc>
        <w:tc>
          <w:tcPr>
            <w:tcW w:w="2025" w:type="dxa"/>
          </w:tcPr>
          <w:p w14:paraId="289D9E2E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Source</w:t>
            </w:r>
          </w:p>
        </w:tc>
        <w:tc>
          <w:tcPr>
            <w:tcW w:w="1268" w:type="dxa"/>
          </w:tcPr>
          <w:p w14:paraId="41CA0DB2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Cellular localisation</w:t>
            </w:r>
          </w:p>
        </w:tc>
        <w:tc>
          <w:tcPr>
            <w:tcW w:w="1224" w:type="dxa"/>
          </w:tcPr>
          <w:p w14:paraId="7F7C4E56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Antigen retrieval</w:t>
            </w:r>
          </w:p>
        </w:tc>
        <w:tc>
          <w:tcPr>
            <w:tcW w:w="1527" w:type="dxa"/>
          </w:tcPr>
          <w:p w14:paraId="5ED62FED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Positive control</w:t>
            </w:r>
          </w:p>
        </w:tc>
      </w:tr>
      <w:tr w:rsidR="00642D54" w:rsidRPr="001F2203" w14:paraId="542FA0F6" w14:textId="77777777" w:rsidTr="008C48E1">
        <w:tc>
          <w:tcPr>
            <w:tcW w:w="1238" w:type="dxa"/>
            <w:vAlign w:val="center"/>
          </w:tcPr>
          <w:p w14:paraId="55904944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LSD1</w:t>
            </w:r>
          </w:p>
        </w:tc>
        <w:tc>
          <w:tcPr>
            <w:tcW w:w="1191" w:type="dxa"/>
            <w:vAlign w:val="center"/>
          </w:tcPr>
          <w:p w14:paraId="1B57A114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sz w:val="20"/>
                <w:szCs w:val="20"/>
              </w:rPr>
              <w:t>1B2E5</w:t>
            </w:r>
          </w:p>
        </w:tc>
        <w:tc>
          <w:tcPr>
            <w:tcW w:w="543" w:type="dxa"/>
            <w:vAlign w:val="center"/>
          </w:tcPr>
          <w:p w14:paraId="0BCB3AE9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sz w:val="20"/>
                <w:szCs w:val="20"/>
              </w:rPr>
              <w:t>1:25</w:t>
            </w:r>
          </w:p>
        </w:tc>
        <w:tc>
          <w:tcPr>
            <w:tcW w:w="2025" w:type="dxa"/>
            <w:vAlign w:val="center"/>
          </w:tcPr>
          <w:p w14:paraId="0D4BB41D" w14:textId="77777777" w:rsidR="00642D54" w:rsidRPr="00A66B74" w:rsidRDefault="00642D54" w:rsidP="00D10C13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A66B7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mAb</w:t>
            </w:r>
            <w:proofErr w:type="spellEnd"/>
            <w:r w:rsidRPr="00A66B7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#41-3300</w:t>
            </w:r>
          </w:p>
          <w:p w14:paraId="0E9FAA6E" w14:textId="3502D0F1" w:rsidR="00A66B74" w:rsidRPr="001F2203" w:rsidRDefault="00A66B7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A66B7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proofErr w:type="spellStart"/>
            <w:r w:rsidRPr="00A66B7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ThermoFisher</w:t>
            </w:r>
            <w:proofErr w:type="spellEnd"/>
            <w:r w:rsidRPr="00A66B7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Scientific)</w:t>
            </w:r>
          </w:p>
        </w:tc>
        <w:tc>
          <w:tcPr>
            <w:tcW w:w="1268" w:type="dxa"/>
            <w:vAlign w:val="center"/>
          </w:tcPr>
          <w:p w14:paraId="1E59F0C4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sz w:val="20"/>
                <w:szCs w:val="20"/>
              </w:rPr>
              <w:t>Nucleus</w:t>
            </w:r>
          </w:p>
        </w:tc>
        <w:tc>
          <w:tcPr>
            <w:tcW w:w="1224" w:type="dxa"/>
            <w:vAlign w:val="center"/>
          </w:tcPr>
          <w:p w14:paraId="7B764885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sz w:val="20"/>
                <w:szCs w:val="20"/>
              </w:rPr>
              <w:t>H1(20 min)</w:t>
            </w:r>
          </w:p>
        </w:tc>
        <w:tc>
          <w:tcPr>
            <w:tcW w:w="1527" w:type="dxa"/>
            <w:vAlign w:val="center"/>
          </w:tcPr>
          <w:p w14:paraId="03C914CD" w14:textId="77777777" w:rsidR="00642D54" w:rsidRPr="001F2203" w:rsidRDefault="00642D54" w:rsidP="00D10C1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1F2203">
              <w:rPr>
                <w:rFonts w:ascii="Times New Roman" w:hAnsi="Times New Roman" w:cs="Times New Roman"/>
                <w:sz w:val="20"/>
                <w:szCs w:val="20"/>
              </w:rPr>
              <w:t>Lung adenocarcinoma</w:t>
            </w:r>
          </w:p>
        </w:tc>
      </w:tr>
    </w:tbl>
    <w:p w14:paraId="423EE8D1" w14:textId="2F81508D" w:rsidR="00642D54" w:rsidRDefault="00642D54" w:rsidP="00642D54">
      <w:pPr>
        <w:rPr>
          <w:rFonts w:ascii="Times New Roman" w:hAnsi="Times New Roman" w:cs="Times New Roman"/>
          <w:lang w:val="en-US"/>
        </w:rPr>
      </w:pPr>
    </w:p>
    <w:p w14:paraId="0EFC0E70" w14:textId="76C290A9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134A985" w14:textId="7C580C2F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58D8621B" w14:textId="0038898B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40143E9" w14:textId="0F96EDC8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C2CD2FA" w14:textId="4EA68B21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63459E3" w14:textId="01693EB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3D96F55A" w14:textId="634F4A7F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73E9D668" w14:textId="6CD33FAD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7F3EBF43" w14:textId="253C7171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AD8B885" w14:textId="072B9033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D47ABC0" w14:textId="3194B99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319FE131" w14:textId="5D8EF5C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5076EEF7" w14:textId="7DBA4B40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EE5C810" w14:textId="00390AB9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75D06E4" w14:textId="36DE2EB3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04B2510A" w14:textId="47DB8F1A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4D0DA133" w14:textId="1EEE09AE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CF61E1F" w14:textId="78EE50CB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99E6B2A" w14:textId="7D8207FD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00797E08" w14:textId="4FE4BBF7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50BE261" w14:textId="03F8548C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8D01FE7" w14:textId="1364BEBB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AF5CF4C" w14:textId="631E5566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DBF0C23" w14:textId="45416BA3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79CB2CA5" w14:textId="027CAD6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04142A66" w14:textId="14AB3B77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0814F561" w14:textId="27163476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9E76720" w14:textId="5D6C070F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457B723" w14:textId="04196C1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5E53A469" w14:textId="49D740FC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1E4F284" w14:textId="27388C2B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3F661BC6" w14:textId="4B443FB7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144D1F95" w14:textId="6DC15145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C57C279" w14:textId="3DCC5FEB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4888A8B" w14:textId="6537DDF8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B4B6D61" w14:textId="07AFE680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022A8230" w14:textId="33D11C11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782E8D98" w14:textId="2CFAF3C2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326636EA" w14:textId="165575E5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7987F39" w14:textId="60558DEA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4D322C8A" w14:textId="18E37E81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209CBF98" w14:textId="77777777" w:rsidR="00B306CB" w:rsidRDefault="00B306CB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8761" w:type="dxa"/>
        <w:tblLook w:val="04A0" w:firstRow="1" w:lastRow="0" w:firstColumn="1" w:lastColumn="0" w:noHBand="0" w:noVBand="1"/>
      </w:tblPr>
      <w:tblGrid>
        <w:gridCol w:w="1554"/>
        <w:gridCol w:w="2092"/>
        <w:gridCol w:w="1900"/>
        <w:gridCol w:w="3215"/>
      </w:tblGrid>
      <w:tr w:rsidR="00807E19" w:rsidRPr="009C51C0" w14:paraId="71FECEAC" w14:textId="77777777" w:rsidTr="00446D94">
        <w:trPr>
          <w:trHeight w:val="454"/>
        </w:trPr>
        <w:tc>
          <w:tcPr>
            <w:tcW w:w="8761" w:type="dxa"/>
            <w:gridSpan w:val="4"/>
          </w:tcPr>
          <w:p w14:paraId="48474A6B" w14:textId="33E2E5CA" w:rsidR="00807E19" w:rsidRPr="009C51C0" w:rsidRDefault="00807E19" w:rsidP="00642D54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lastRenderedPageBreak/>
              <w:t>Table S2. Details of antibodies used for</w:t>
            </w:r>
            <w:r w:rsidR="006C187C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CD3A7D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</w:t>
            </w:r>
            <w:r w:rsidR="001E1AD6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hromatin immunoprecipitation (</w:t>
            </w:r>
            <w:proofErr w:type="spellStart"/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ChIP</w:t>
            </w:r>
            <w:proofErr w:type="spellEnd"/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-seq</w:t>
            </w:r>
            <w:r w:rsidR="001E1AD6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)</w:t>
            </w:r>
            <w:r w:rsidR="00B50826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, </w:t>
            </w:r>
            <w:r w:rsidR="00A6676B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Digital Spatial Profiling (</w:t>
            </w: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DSP</w:t>
            </w:r>
            <w:r w:rsidR="00A6676B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)</w:t>
            </w:r>
            <w:r w:rsidR="006C187C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, </w:t>
            </w:r>
            <w:r w:rsidR="00CD3A7D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I</w:t>
            </w:r>
            <w:r w:rsidR="006C187C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mmunoblot</w:t>
            </w:r>
            <w:r w:rsidR="00B50826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and </w:t>
            </w:r>
            <w:r w:rsidR="00CD3A7D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Fl</w:t>
            </w:r>
            <w:r w:rsidR="00B50826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ow cytometry</w:t>
            </w: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experiments</w:t>
            </w:r>
          </w:p>
        </w:tc>
      </w:tr>
      <w:tr w:rsidR="006C187C" w:rsidRPr="009C51C0" w14:paraId="140E6F41" w14:textId="77777777" w:rsidTr="00446D94">
        <w:trPr>
          <w:trHeight w:val="227"/>
        </w:trPr>
        <w:tc>
          <w:tcPr>
            <w:tcW w:w="8761" w:type="dxa"/>
            <w:gridSpan w:val="4"/>
            <w:vAlign w:val="center"/>
          </w:tcPr>
          <w:p w14:paraId="7A7FCDFD" w14:textId="35CB452D" w:rsidR="006C187C" w:rsidRPr="009C51C0" w:rsidRDefault="003878C6" w:rsidP="002A2D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Chromatin immunoprecipitation (</w:t>
            </w:r>
            <w:proofErr w:type="spellStart"/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ChIP</w:t>
            </w:r>
            <w:proofErr w:type="spellEnd"/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-seq)</w:t>
            </w:r>
          </w:p>
        </w:tc>
      </w:tr>
      <w:tr w:rsidR="00807E19" w:rsidRPr="009C51C0" w14:paraId="29287E5B" w14:textId="77777777" w:rsidTr="00446D94">
        <w:trPr>
          <w:trHeight w:val="227"/>
        </w:trPr>
        <w:tc>
          <w:tcPr>
            <w:tcW w:w="1554" w:type="dxa"/>
            <w:vAlign w:val="center"/>
          </w:tcPr>
          <w:p w14:paraId="08CECC56" w14:textId="0A1498D6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Antibody</w:t>
            </w:r>
          </w:p>
        </w:tc>
        <w:tc>
          <w:tcPr>
            <w:tcW w:w="2092" w:type="dxa"/>
            <w:vAlign w:val="center"/>
          </w:tcPr>
          <w:p w14:paraId="3756B934" w14:textId="09721FAD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Dilution</w:t>
            </w:r>
            <w:r w:rsidR="00F35782"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/Volume</w:t>
            </w:r>
          </w:p>
        </w:tc>
        <w:tc>
          <w:tcPr>
            <w:tcW w:w="1900" w:type="dxa"/>
            <w:vAlign w:val="center"/>
          </w:tcPr>
          <w:p w14:paraId="0081A9CE" w14:textId="2D191C12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Species Reactivity</w:t>
            </w:r>
          </w:p>
        </w:tc>
        <w:tc>
          <w:tcPr>
            <w:tcW w:w="3215" w:type="dxa"/>
            <w:vAlign w:val="center"/>
          </w:tcPr>
          <w:p w14:paraId="095BFDE9" w14:textId="38853DBE" w:rsidR="00807E19" w:rsidRPr="009C51C0" w:rsidRDefault="008F01AF" w:rsidP="003C059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Source</w:t>
            </w:r>
          </w:p>
        </w:tc>
      </w:tr>
      <w:tr w:rsidR="00807E19" w:rsidRPr="009C51C0" w14:paraId="16E7C0F6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11843C92" w14:textId="5E908EF7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LSD1</w:t>
            </w:r>
          </w:p>
        </w:tc>
        <w:tc>
          <w:tcPr>
            <w:tcW w:w="2092" w:type="dxa"/>
            <w:vAlign w:val="center"/>
          </w:tcPr>
          <w:p w14:paraId="01707AD6" w14:textId="4BF00504" w:rsidR="00807E19" w:rsidRPr="009C51C0" w:rsidRDefault="00F35782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20μg</w:t>
            </w:r>
          </w:p>
        </w:tc>
        <w:tc>
          <w:tcPr>
            <w:tcW w:w="1900" w:type="dxa"/>
            <w:vAlign w:val="center"/>
          </w:tcPr>
          <w:p w14:paraId="19145E28" w14:textId="33DF0C96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2C156C96" w14:textId="54942334" w:rsidR="00551953" w:rsidRPr="009C51C0" w:rsidRDefault="00121932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807E19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#A300-215A </w:t>
            </w:r>
          </w:p>
          <w:p w14:paraId="3D6CEDB3" w14:textId="556BBFB2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="00874AE5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ThermoFisher</w:t>
            </w:r>
            <w:proofErr w:type="spellEnd"/>
            <w:r w:rsidR="00874AE5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Scientific</w:t>
            </w: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</w:tr>
      <w:tr w:rsidR="006C187C" w:rsidRPr="009C51C0" w14:paraId="1B1BE82C" w14:textId="77777777" w:rsidTr="00446D94">
        <w:trPr>
          <w:trHeight w:val="213"/>
        </w:trPr>
        <w:tc>
          <w:tcPr>
            <w:tcW w:w="8761" w:type="dxa"/>
            <w:gridSpan w:val="4"/>
            <w:vAlign w:val="center"/>
          </w:tcPr>
          <w:p w14:paraId="0A19CEB7" w14:textId="53250FB9" w:rsidR="006C187C" w:rsidRPr="009C51C0" w:rsidRDefault="006C187C" w:rsidP="002A2D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Digital Spatial Profiling (DSP) – Full slide sections</w:t>
            </w:r>
          </w:p>
        </w:tc>
      </w:tr>
      <w:tr w:rsidR="00807E19" w:rsidRPr="009C51C0" w14:paraId="6FA2E2D2" w14:textId="77777777" w:rsidTr="00446D94">
        <w:trPr>
          <w:trHeight w:val="227"/>
        </w:trPr>
        <w:tc>
          <w:tcPr>
            <w:tcW w:w="1554" w:type="dxa"/>
            <w:vAlign w:val="center"/>
          </w:tcPr>
          <w:p w14:paraId="18A6A179" w14:textId="6F114163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Antibody</w:t>
            </w:r>
          </w:p>
        </w:tc>
        <w:tc>
          <w:tcPr>
            <w:tcW w:w="2092" w:type="dxa"/>
            <w:vAlign w:val="center"/>
          </w:tcPr>
          <w:p w14:paraId="6B1AE7A1" w14:textId="20CDC52A" w:rsidR="00807E19" w:rsidRPr="009C51C0" w:rsidRDefault="00785B1D" w:rsidP="003C059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Dilution/Volume</w:t>
            </w:r>
          </w:p>
        </w:tc>
        <w:tc>
          <w:tcPr>
            <w:tcW w:w="1900" w:type="dxa"/>
            <w:vAlign w:val="center"/>
          </w:tcPr>
          <w:p w14:paraId="4B8D6F5B" w14:textId="575ECE3D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Species Reactivity</w:t>
            </w:r>
          </w:p>
        </w:tc>
        <w:tc>
          <w:tcPr>
            <w:tcW w:w="3215" w:type="dxa"/>
            <w:vAlign w:val="center"/>
          </w:tcPr>
          <w:p w14:paraId="0BF5CC14" w14:textId="4ACBA0D8" w:rsidR="00807E19" w:rsidRPr="009C51C0" w:rsidRDefault="007A14D7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Source</w:t>
            </w:r>
          </w:p>
        </w:tc>
      </w:tr>
      <w:tr w:rsidR="00807E19" w:rsidRPr="009C51C0" w14:paraId="191BD47D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56E47E09" w14:textId="7F8CC7CE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CD3-AF532</w:t>
            </w:r>
          </w:p>
        </w:tc>
        <w:tc>
          <w:tcPr>
            <w:tcW w:w="2092" w:type="dxa"/>
            <w:vAlign w:val="center"/>
          </w:tcPr>
          <w:p w14:paraId="4479603A" w14:textId="6D35D0C7" w:rsidR="00807E19" w:rsidRPr="009C51C0" w:rsidRDefault="002A12D1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16C400E7" w14:textId="6A3B1302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3340493B" w14:textId="5869F60B" w:rsidR="00551953" w:rsidRPr="009C51C0" w:rsidRDefault="009B44F2" w:rsidP="003C059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#C</w:t>
            </w:r>
            <w:r w:rsidR="00807E19"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3e/1308 </w:t>
            </w:r>
          </w:p>
          <w:p w14:paraId="78636B64" w14:textId="4CF3779B" w:rsidR="00807E19" w:rsidRPr="009C51C0" w:rsidRDefault="00807E1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(Novus Biologicals)</w:t>
            </w:r>
          </w:p>
        </w:tc>
      </w:tr>
      <w:tr w:rsidR="00807E19" w:rsidRPr="009C51C0" w14:paraId="5EA37C3F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5BB38E4F" w14:textId="7714481D" w:rsidR="00807E19" w:rsidRPr="009C51C0" w:rsidRDefault="001B326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CD8-AF594</w:t>
            </w:r>
          </w:p>
        </w:tc>
        <w:tc>
          <w:tcPr>
            <w:tcW w:w="2092" w:type="dxa"/>
            <w:vAlign w:val="center"/>
          </w:tcPr>
          <w:p w14:paraId="2523E461" w14:textId="5CCA8FBE" w:rsidR="00807E19" w:rsidRPr="009C51C0" w:rsidRDefault="008636D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126750CE" w14:textId="6ED6EDDC" w:rsidR="00807E19" w:rsidRPr="009C51C0" w:rsidRDefault="00336DC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6A31A3B4" w14:textId="77C9A9F1" w:rsidR="00B2687C" w:rsidRPr="009C51C0" w:rsidRDefault="003F2E9D" w:rsidP="003C059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#</w:t>
            </w:r>
            <w:r w:rsidR="00E7177B"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ab305370 </w:t>
            </w:r>
          </w:p>
          <w:p w14:paraId="2093BC17" w14:textId="4212E6EB" w:rsidR="00807E19" w:rsidRPr="009C51C0" w:rsidRDefault="00E7177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(Abcam)</w:t>
            </w:r>
          </w:p>
        </w:tc>
      </w:tr>
      <w:tr w:rsidR="00807E19" w:rsidRPr="009C51C0" w14:paraId="37C5F205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748FA06E" w14:textId="2594AE1F" w:rsidR="00807E19" w:rsidRPr="009C51C0" w:rsidRDefault="0067002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CD20-AF647</w:t>
            </w:r>
          </w:p>
        </w:tc>
        <w:tc>
          <w:tcPr>
            <w:tcW w:w="2092" w:type="dxa"/>
            <w:vAlign w:val="center"/>
          </w:tcPr>
          <w:p w14:paraId="475F6126" w14:textId="5AEB30C0" w:rsidR="00807E19" w:rsidRPr="009C51C0" w:rsidRDefault="0067002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450A926C" w14:textId="25990A05" w:rsidR="00807E19" w:rsidRPr="009C51C0" w:rsidRDefault="00B832A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1611259" w14:textId="1F382791" w:rsidR="00551953" w:rsidRPr="009C51C0" w:rsidRDefault="00875F0D" w:rsidP="003C059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#</w:t>
            </w:r>
            <w:r w:rsidR="00241700"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IGEL/773 </w:t>
            </w:r>
          </w:p>
          <w:p w14:paraId="41A0255B" w14:textId="444620B1" w:rsidR="00807E19" w:rsidRPr="009C51C0" w:rsidRDefault="0024170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(Novus Biologicals)</w:t>
            </w:r>
          </w:p>
        </w:tc>
      </w:tr>
      <w:tr w:rsidR="006C187C" w:rsidRPr="009C51C0" w14:paraId="6E46E1FD" w14:textId="77777777" w:rsidTr="00446D94">
        <w:trPr>
          <w:trHeight w:val="227"/>
        </w:trPr>
        <w:tc>
          <w:tcPr>
            <w:tcW w:w="8761" w:type="dxa"/>
            <w:gridSpan w:val="4"/>
            <w:vAlign w:val="center"/>
          </w:tcPr>
          <w:p w14:paraId="2FABD63E" w14:textId="7D4D19C2" w:rsidR="006C187C" w:rsidRPr="009C51C0" w:rsidRDefault="006C187C" w:rsidP="002A2D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Digital Spatial Profiling (DSP) – TMA sections</w:t>
            </w:r>
          </w:p>
        </w:tc>
      </w:tr>
      <w:tr w:rsidR="00391D21" w:rsidRPr="009C51C0" w14:paraId="5C9DAEBE" w14:textId="77777777" w:rsidTr="00446D94">
        <w:trPr>
          <w:trHeight w:val="227"/>
        </w:trPr>
        <w:tc>
          <w:tcPr>
            <w:tcW w:w="1554" w:type="dxa"/>
            <w:vAlign w:val="center"/>
          </w:tcPr>
          <w:p w14:paraId="10D4BEAD" w14:textId="3520D043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Antibody</w:t>
            </w:r>
          </w:p>
        </w:tc>
        <w:tc>
          <w:tcPr>
            <w:tcW w:w="2092" w:type="dxa"/>
            <w:vAlign w:val="center"/>
          </w:tcPr>
          <w:p w14:paraId="4CA39EC1" w14:textId="6E0B1FB1" w:rsidR="00391D21" w:rsidRPr="009C51C0" w:rsidRDefault="00785B1D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Dilution/Volume</w:t>
            </w:r>
          </w:p>
        </w:tc>
        <w:tc>
          <w:tcPr>
            <w:tcW w:w="1900" w:type="dxa"/>
            <w:vAlign w:val="center"/>
          </w:tcPr>
          <w:p w14:paraId="3C0E3CE3" w14:textId="7830FEA6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Species Reactivity</w:t>
            </w:r>
          </w:p>
        </w:tc>
        <w:tc>
          <w:tcPr>
            <w:tcW w:w="3215" w:type="dxa"/>
            <w:vAlign w:val="center"/>
          </w:tcPr>
          <w:p w14:paraId="0942A417" w14:textId="0AA6149A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Source</w:t>
            </w:r>
          </w:p>
        </w:tc>
      </w:tr>
      <w:tr w:rsidR="00807E19" w:rsidRPr="009C51C0" w14:paraId="1B57AD7E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1DEE08BE" w14:textId="3C6A55D2" w:rsidR="00807E19" w:rsidRPr="009C51C0" w:rsidRDefault="00020FB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PanCK-AF488</w:t>
            </w:r>
          </w:p>
        </w:tc>
        <w:tc>
          <w:tcPr>
            <w:tcW w:w="2092" w:type="dxa"/>
            <w:vAlign w:val="center"/>
          </w:tcPr>
          <w:p w14:paraId="60E86645" w14:textId="6DC7D643" w:rsidR="00807E19" w:rsidRPr="009C51C0" w:rsidRDefault="007A68A8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4FD21E04" w14:textId="1D2F6733" w:rsidR="00807E19" w:rsidRPr="009C51C0" w:rsidRDefault="00DE4DD3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3CAC092" w14:textId="4175177D" w:rsidR="00551953" w:rsidRPr="009C51C0" w:rsidRDefault="00A54E45" w:rsidP="003C059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#</w:t>
            </w:r>
            <w:r w:rsidR="00DE4DD3"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AE1/AE3 </w:t>
            </w:r>
          </w:p>
          <w:p w14:paraId="4AD653BF" w14:textId="1409B754" w:rsidR="00807E19" w:rsidRPr="009C51C0" w:rsidRDefault="00DE4DD3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(Novus Biologicals)</w:t>
            </w:r>
          </w:p>
        </w:tc>
      </w:tr>
      <w:tr w:rsidR="004C2CD4" w:rsidRPr="009C51C0" w14:paraId="4A309872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2DC50571" w14:textId="6ABD9DCE" w:rsidR="004C2CD4" w:rsidRPr="009C51C0" w:rsidRDefault="004C2CD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CD8-AF594</w:t>
            </w:r>
          </w:p>
        </w:tc>
        <w:tc>
          <w:tcPr>
            <w:tcW w:w="2092" w:type="dxa"/>
            <w:vAlign w:val="center"/>
          </w:tcPr>
          <w:p w14:paraId="7A6E7AA4" w14:textId="075BCDE4" w:rsidR="004C2CD4" w:rsidRPr="009C51C0" w:rsidRDefault="004C2CD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7B63E76D" w14:textId="162B0279" w:rsidR="004C2CD4" w:rsidRPr="009C51C0" w:rsidRDefault="004C2CD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3EE2275" w14:textId="19B76A18" w:rsidR="00C8734C" w:rsidRPr="009C51C0" w:rsidRDefault="00C8734C" w:rsidP="00C8734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#</w:t>
            </w:r>
            <w:r w:rsidR="004C2CD4"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ab305370</w:t>
            </w:r>
          </w:p>
          <w:p w14:paraId="42B2388F" w14:textId="6FA97B5A" w:rsidR="004C2CD4" w:rsidRPr="009C51C0" w:rsidRDefault="004C2CD4" w:rsidP="00C8734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(Abcam)</w:t>
            </w:r>
          </w:p>
        </w:tc>
      </w:tr>
      <w:tr w:rsidR="004C2CD4" w:rsidRPr="009C51C0" w14:paraId="3AD8F36C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6FE45DEC" w14:textId="35DD2675" w:rsidR="004C2CD4" w:rsidRPr="009C51C0" w:rsidRDefault="00AB084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CD3-AF647</w:t>
            </w:r>
          </w:p>
        </w:tc>
        <w:tc>
          <w:tcPr>
            <w:tcW w:w="2092" w:type="dxa"/>
            <w:vAlign w:val="center"/>
          </w:tcPr>
          <w:p w14:paraId="26F4079E" w14:textId="4395F363" w:rsidR="004C2CD4" w:rsidRPr="009C51C0" w:rsidRDefault="00F3117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</w:t>
            </w:r>
          </w:p>
        </w:tc>
        <w:tc>
          <w:tcPr>
            <w:tcW w:w="1900" w:type="dxa"/>
            <w:vAlign w:val="center"/>
          </w:tcPr>
          <w:p w14:paraId="7AD50CFD" w14:textId="026AF87F" w:rsidR="004C2CD4" w:rsidRPr="009C51C0" w:rsidRDefault="0001598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8C056C1" w14:textId="05686291" w:rsidR="00551953" w:rsidRPr="009C51C0" w:rsidRDefault="00254250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 #</w:t>
            </w:r>
            <w:r w:rsidR="00C15187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CD3-12 </w:t>
            </w:r>
          </w:p>
          <w:p w14:paraId="5A6048E2" w14:textId="244A7D94" w:rsidR="004C2CD4" w:rsidRPr="009C51C0" w:rsidRDefault="00C15187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(Bio-Rad)</w:t>
            </w:r>
          </w:p>
        </w:tc>
      </w:tr>
      <w:tr w:rsidR="006C187C" w:rsidRPr="009C51C0" w14:paraId="15CF513A" w14:textId="77777777" w:rsidTr="00446D94">
        <w:trPr>
          <w:trHeight w:val="227"/>
        </w:trPr>
        <w:tc>
          <w:tcPr>
            <w:tcW w:w="8761" w:type="dxa"/>
            <w:gridSpan w:val="4"/>
            <w:vAlign w:val="center"/>
          </w:tcPr>
          <w:p w14:paraId="45A2E8F1" w14:textId="46C4B467" w:rsidR="006C187C" w:rsidRPr="009C51C0" w:rsidRDefault="006C187C" w:rsidP="002A2D05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en-GB"/>
              </w:rPr>
              <w:t>Immunoblot</w:t>
            </w:r>
          </w:p>
        </w:tc>
      </w:tr>
      <w:tr w:rsidR="00391D21" w:rsidRPr="009C51C0" w14:paraId="08FE6C88" w14:textId="77777777" w:rsidTr="00446D94">
        <w:trPr>
          <w:trHeight w:val="213"/>
        </w:trPr>
        <w:tc>
          <w:tcPr>
            <w:tcW w:w="1554" w:type="dxa"/>
            <w:vAlign w:val="center"/>
          </w:tcPr>
          <w:p w14:paraId="54589CB7" w14:textId="658A6ED2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Antibody</w:t>
            </w:r>
          </w:p>
        </w:tc>
        <w:tc>
          <w:tcPr>
            <w:tcW w:w="2092" w:type="dxa"/>
            <w:vAlign w:val="center"/>
          </w:tcPr>
          <w:p w14:paraId="66810606" w14:textId="145747AE" w:rsidR="00391D21" w:rsidRPr="009C51C0" w:rsidRDefault="00785B1D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Dilution/Volume</w:t>
            </w:r>
          </w:p>
        </w:tc>
        <w:tc>
          <w:tcPr>
            <w:tcW w:w="1900" w:type="dxa"/>
            <w:vAlign w:val="center"/>
          </w:tcPr>
          <w:p w14:paraId="7ED10372" w14:textId="1200B4D4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Species Reactivity</w:t>
            </w:r>
          </w:p>
        </w:tc>
        <w:tc>
          <w:tcPr>
            <w:tcW w:w="3215" w:type="dxa"/>
            <w:vAlign w:val="center"/>
          </w:tcPr>
          <w:p w14:paraId="337E2281" w14:textId="4025ED6D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Source</w:t>
            </w:r>
          </w:p>
        </w:tc>
      </w:tr>
      <w:tr w:rsidR="00E8788C" w:rsidRPr="009C51C0" w14:paraId="4097C1A7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09D14852" w14:textId="7B91ADC3" w:rsidR="00E8788C" w:rsidRPr="009C51C0" w:rsidRDefault="00AE46D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LSD1</w:t>
            </w:r>
          </w:p>
        </w:tc>
        <w:tc>
          <w:tcPr>
            <w:tcW w:w="2092" w:type="dxa"/>
            <w:vAlign w:val="center"/>
          </w:tcPr>
          <w:p w14:paraId="3CD01DC6" w14:textId="081494CB" w:rsidR="00E8788C" w:rsidRPr="009C51C0" w:rsidRDefault="00AE46D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1713004F" w14:textId="196415BD" w:rsidR="00E8788C" w:rsidRPr="009C51C0" w:rsidRDefault="0085726A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25194803" w14:textId="64B59E5F" w:rsidR="00AE46DF" w:rsidRPr="009C51C0" w:rsidRDefault="00326707" w:rsidP="00AE46D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AE46DF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#A300-215A </w:t>
            </w:r>
          </w:p>
          <w:p w14:paraId="4EFFA633" w14:textId="0FB4BCDC" w:rsidR="00E8788C" w:rsidRPr="009C51C0" w:rsidRDefault="00AE46DF" w:rsidP="00AE46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="007822D0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ThermoFisher</w:t>
            </w:r>
            <w:proofErr w:type="spellEnd"/>
            <w:r w:rsidR="007822D0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Scientific</w:t>
            </w: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</w:tr>
      <w:tr w:rsidR="003C0595" w:rsidRPr="009C51C0" w14:paraId="6EBDB808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255F0BAA" w14:textId="4E6F7ABC" w:rsidR="003C0595" w:rsidRPr="009C51C0" w:rsidRDefault="00C2103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GADPH</w:t>
            </w:r>
          </w:p>
        </w:tc>
        <w:tc>
          <w:tcPr>
            <w:tcW w:w="2092" w:type="dxa"/>
            <w:vAlign w:val="center"/>
          </w:tcPr>
          <w:p w14:paraId="4A4F439C" w14:textId="6CC03A05" w:rsidR="003C0595" w:rsidRPr="009C51C0" w:rsidRDefault="00766D9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5DE1A31E" w14:textId="771552A7" w:rsidR="003C0595" w:rsidRPr="009C51C0" w:rsidRDefault="00766D94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09064A0" w14:textId="6FA304C8" w:rsidR="003C0595" w:rsidRPr="009C51C0" w:rsidRDefault="008D47B3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</w:t>
            </w:r>
            <w:r w:rsidR="00D06713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10494-1-AP</w:t>
            </w:r>
          </w:p>
          <w:p w14:paraId="343BA1DF" w14:textId="7AD41568" w:rsidR="00D06713" w:rsidRPr="009C51C0" w:rsidRDefault="00D06713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</w:t>
            </w: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Proteintech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)</w:t>
            </w:r>
          </w:p>
        </w:tc>
      </w:tr>
      <w:tr w:rsidR="002C5450" w:rsidRPr="009C51C0" w14:paraId="64CB8624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31ED76E9" w14:textId="51F6891F" w:rsidR="002C5450" w:rsidRPr="009C51C0" w:rsidRDefault="00A0588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HIF1-A</w:t>
            </w:r>
          </w:p>
        </w:tc>
        <w:tc>
          <w:tcPr>
            <w:tcW w:w="2092" w:type="dxa"/>
            <w:vAlign w:val="center"/>
          </w:tcPr>
          <w:p w14:paraId="7DF7A1E1" w14:textId="3DCA7913" w:rsidR="002C5450" w:rsidRPr="009C51C0" w:rsidRDefault="00F72622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200A41C1" w14:textId="16889742" w:rsidR="002C5450" w:rsidRPr="009C51C0" w:rsidRDefault="00896C5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151BA7BF" w14:textId="02D827D8" w:rsidR="002C5450" w:rsidRPr="009C51C0" w:rsidRDefault="00905CA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#H1alpha67</w:t>
            </w:r>
          </w:p>
          <w:p w14:paraId="44895D42" w14:textId="620D987E" w:rsidR="0040076F" w:rsidRPr="009C51C0" w:rsidRDefault="0040076F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(Novus Biologicals)</w:t>
            </w:r>
          </w:p>
        </w:tc>
      </w:tr>
      <w:tr w:rsidR="002C5450" w:rsidRPr="009C51C0" w14:paraId="6ED860A6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4C3EE656" w14:textId="55FF2A65" w:rsidR="002C5450" w:rsidRPr="009C51C0" w:rsidRDefault="0047615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C-MYC</w:t>
            </w:r>
          </w:p>
        </w:tc>
        <w:tc>
          <w:tcPr>
            <w:tcW w:w="2092" w:type="dxa"/>
            <w:vAlign w:val="center"/>
          </w:tcPr>
          <w:p w14:paraId="24174158" w14:textId="16406755" w:rsidR="002C5450" w:rsidRPr="009C51C0" w:rsidRDefault="0047615B" w:rsidP="004761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2B32871D" w14:textId="7D28A4CD" w:rsidR="002C5450" w:rsidRPr="009C51C0" w:rsidRDefault="0047615B" w:rsidP="004761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453003D2" w14:textId="0B4E67AC" w:rsidR="002C5450" w:rsidRPr="009C51C0" w:rsidRDefault="00990E25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E7298B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#9402</w:t>
            </w:r>
          </w:p>
          <w:p w14:paraId="4C763B93" w14:textId="1BD55E14" w:rsidR="00E7298B" w:rsidRPr="009C51C0" w:rsidRDefault="00E7298B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(Cell </w:t>
            </w: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Signaling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 Technology)</w:t>
            </w:r>
          </w:p>
        </w:tc>
      </w:tr>
      <w:tr w:rsidR="002C5450" w:rsidRPr="009C51C0" w14:paraId="566558F0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7FC09CE0" w14:textId="5179777F" w:rsidR="002C5450" w:rsidRPr="009C51C0" w:rsidRDefault="00A43276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VEGFA</w:t>
            </w:r>
          </w:p>
        </w:tc>
        <w:tc>
          <w:tcPr>
            <w:tcW w:w="2092" w:type="dxa"/>
            <w:vAlign w:val="center"/>
          </w:tcPr>
          <w:p w14:paraId="1B4F3197" w14:textId="0156320B" w:rsidR="002C5450" w:rsidRPr="009C51C0" w:rsidRDefault="00B5179A" w:rsidP="004761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482E3D34" w14:textId="68200D0A" w:rsidR="002C5450" w:rsidRPr="009C51C0" w:rsidRDefault="00437D10" w:rsidP="00437D1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50A4EE4" w14:textId="06342BC8" w:rsidR="002C5450" w:rsidRPr="009C51C0" w:rsidRDefault="00592B2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0275DE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#</w:t>
            </w:r>
            <w:r w:rsidR="009F5502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ab183100</w:t>
            </w:r>
          </w:p>
          <w:p w14:paraId="30EEDB71" w14:textId="6ED4167F" w:rsidR="009F5502" w:rsidRPr="009C51C0" w:rsidRDefault="009F5502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(Abcam)</w:t>
            </w:r>
          </w:p>
        </w:tc>
      </w:tr>
      <w:tr w:rsidR="002C5450" w:rsidRPr="009C51C0" w14:paraId="6A1EFBE8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5C496BC6" w14:textId="17ADAD9B" w:rsidR="002C5450" w:rsidRPr="009C51C0" w:rsidRDefault="00A64E6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H3K4me1</w:t>
            </w:r>
          </w:p>
        </w:tc>
        <w:tc>
          <w:tcPr>
            <w:tcW w:w="2092" w:type="dxa"/>
            <w:vAlign w:val="center"/>
          </w:tcPr>
          <w:p w14:paraId="07B876AE" w14:textId="3D742B25" w:rsidR="002C5450" w:rsidRPr="009C51C0" w:rsidRDefault="00A95475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4AADAC54" w14:textId="69E3F397" w:rsidR="002C5450" w:rsidRPr="009C51C0" w:rsidRDefault="00A95475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2C8B7BD8" w14:textId="1781A71B" w:rsidR="00D76BD9" w:rsidRPr="009C51C0" w:rsidRDefault="00872F63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</w:t>
            </w:r>
            <w:r w:rsidR="00D76BD9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="00D76BD9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8895</w:t>
            </w:r>
          </w:p>
          <w:p w14:paraId="03B8F86C" w14:textId="60976F08" w:rsidR="002C5450" w:rsidRPr="009C51C0" w:rsidRDefault="00D76BD9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(Abcam)</w:t>
            </w:r>
          </w:p>
        </w:tc>
      </w:tr>
      <w:tr w:rsidR="002C5450" w:rsidRPr="009C51C0" w14:paraId="7EF255AF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003FE614" w14:textId="6E3F703E" w:rsidR="002C5450" w:rsidRPr="009C51C0" w:rsidRDefault="00E323C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H3K4me2</w:t>
            </w:r>
          </w:p>
        </w:tc>
        <w:tc>
          <w:tcPr>
            <w:tcW w:w="2092" w:type="dxa"/>
            <w:vAlign w:val="center"/>
          </w:tcPr>
          <w:p w14:paraId="2E6A465D" w14:textId="70CD786C" w:rsidR="002C5450" w:rsidRPr="009C51C0" w:rsidRDefault="00791587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3E1A20FF" w14:textId="2B723A10" w:rsidR="002C5450" w:rsidRPr="009C51C0" w:rsidRDefault="0094369A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37B4C140" w14:textId="44F32000" w:rsidR="002C5450" w:rsidRPr="009C51C0" w:rsidRDefault="009D602C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 xml:space="preserve"> #</w:t>
            </w:r>
            <w:r w:rsidR="0094369A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ab32356</w:t>
            </w:r>
          </w:p>
          <w:p w14:paraId="0B70BC3E" w14:textId="2CEBCB69" w:rsidR="0094369A" w:rsidRPr="009C51C0" w:rsidRDefault="0094369A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(Abcam)</w:t>
            </w:r>
          </w:p>
        </w:tc>
      </w:tr>
      <w:tr w:rsidR="002C5450" w:rsidRPr="009C51C0" w14:paraId="24722A6E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42EBDCD1" w14:textId="456E0B19" w:rsidR="002C5450" w:rsidRPr="009C51C0" w:rsidRDefault="00811CF6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H3K4me3</w:t>
            </w:r>
          </w:p>
        </w:tc>
        <w:tc>
          <w:tcPr>
            <w:tcW w:w="2092" w:type="dxa"/>
            <w:vAlign w:val="center"/>
          </w:tcPr>
          <w:p w14:paraId="6D830914" w14:textId="64DDF5F4" w:rsidR="002C5450" w:rsidRPr="009C51C0" w:rsidRDefault="00811CF6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57002539" w14:textId="768C9993" w:rsidR="002C5450" w:rsidRPr="009C51C0" w:rsidRDefault="0004011B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2A02F0E3" w14:textId="38553205" w:rsidR="002C5450" w:rsidRPr="009C51C0" w:rsidRDefault="004B1EA2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 </w:t>
            </w:r>
            <w:r w:rsidR="003B7CA2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#</w:t>
            </w:r>
            <w:r w:rsidR="00237CF6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07-473</w:t>
            </w:r>
          </w:p>
          <w:p w14:paraId="3BA0D758" w14:textId="77DD4652" w:rsidR="00237CF6" w:rsidRPr="009C51C0" w:rsidRDefault="00237CF6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</w:t>
            </w:r>
            <w:r w:rsidR="003B7CA2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Merck </w:t>
            </w: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Millipore)</w:t>
            </w:r>
          </w:p>
        </w:tc>
      </w:tr>
      <w:tr w:rsidR="00C43C7F" w:rsidRPr="009C51C0" w14:paraId="4254CFEB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49099F21" w14:textId="19AB58E1" w:rsidR="00C43C7F" w:rsidRPr="009C51C0" w:rsidRDefault="0094705E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H3K9me1</w:t>
            </w:r>
          </w:p>
        </w:tc>
        <w:tc>
          <w:tcPr>
            <w:tcW w:w="2092" w:type="dxa"/>
            <w:vAlign w:val="center"/>
          </w:tcPr>
          <w:p w14:paraId="112A9E6A" w14:textId="3F62AA14" w:rsidR="00C43C7F" w:rsidRPr="009C51C0" w:rsidRDefault="005F56B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2B0C11CA" w14:textId="621FC31D" w:rsidR="00C43C7F" w:rsidRPr="009C51C0" w:rsidRDefault="005F56B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6D8F5963" w14:textId="62EC4A24" w:rsidR="00C43C7F" w:rsidRPr="009C51C0" w:rsidRDefault="008455B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</w:t>
            </w:r>
            <w:r w:rsidR="00477BDA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ab8896</w:t>
            </w:r>
          </w:p>
          <w:p w14:paraId="09133E97" w14:textId="46B737A8" w:rsidR="00477BDA" w:rsidRPr="009C51C0" w:rsidRDefault="00477BDA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>(Abcam)</w:t>
            </w:r>
          </w:p>
        </w:tc>
      </w:tr>
      <w:tr w:rsidR="0094705E" w:rsidRPr="009C51C0" w14:paraId="59A3B8A0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776C4EE4" w14:textId="0EE6230A" w:rsidR="0094705E" w:rsidRPr="009C51C0" w:rsidRDefault="00A8408C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H3K9me2</w:t>
            </w:r>
          </w:p>
        </w:tc>
        <w:tc>
          <w:tcPr>
            <w:tcW w:w="2092" w:type="dxa"/>
            <w:vAlign w:val="center"/>
          </w:tcPr>
          <w:p w14:paraId="111B781E" w14:textId="194534D1" w:rsidR="0094705E" w:rsidRPr="009C51C0" w:rsidRDefault="004B27E1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65DBD0F7" w14:textId="281D46B8" w:rsidR="0094705E" w:rsidRPr="009C51C0" w:rsidRDefault="008028A9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0577035C" w14:textId="3249BCE5" w:rsidR="0094705E" w:rsidRPr="009C51C0" w:rsidRDefault="004F3F52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</w:t>
            </w:r>
            <w:r w:rsidR="003A55AB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ab1220</w:t>
            </w:r>
          </w:p>
          <w:p w14:paraId="3CEC8B2B" w14:textId="18C00FCD" w:rsidR="003A55AB" w:rsidRPr="009C51C0" w:rsidRDefault="003A55AB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(Abcam)</w:t>
            </w:r>
          </w:p>
        </w:tc>
      </w:tr>
      <w:tr w:rsidR="0094705E" w:rsidRPr="009C51C0" w14:paraId="72032A34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54182246" w14:textId="20E9578B" w:rsidR="0094705E" w:rsidRPr="009C51C0" w:rsidRDefault="00A8408C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H3K9me3</w:t>
            </w:r>
          </w:p>
        </w:tc>
        <w:tc>
          <w:tcPr>
            <w:tcW w:w="2092" w:type="dxa"/>
            <w:vAlign w:val="center"/>
          </w:tcPr>
          <w:p w14:paraId="3CE7C31A" w14:textId="6A3215BD" w:rsidR="0094705E" w:rsidRPr="009C51C0" w:rsidRDefault="0097243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223496F6" w14:textId="0AF24A7A" w:rsidR="0094705E" w:rsidRPr="009C51C0" w:rsidRDefault="00387EC2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3FA516AE" w14:textId="427B9A82" w:rsidR="0094705E" w:rsidRPr="009C51C0" w:rsidRDefault="00EF35FC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#</w:t>
            </w:r>
            <w:r w:rsidR="00387EC2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ab8898</w:t>
            </w:r>
          </w:p>
          <w:p w14:paraId="56901F07" w14:textId="355017F2" w:rsidR="00387EC2" w:rsidRPr="009C51C0" w:rsidRDefault="00387EC2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(Abcam)</w:t>
            </w:r>
          </w:p>
        </w:tc>
      </w:tr>
      <w:tr w:rsidR="00A8408C" w:rsidRPr="009C51C0" w14:paraId="3BBE9B59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110B7AAB" w14:textId="61620688" w:rsidR="00A8408C" w:rsidRPr="009C51C0" w:rsidRDefault="003840B0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Histone H3</w:t>
            </w:r>
          </w:p>
        </w:tc>
        <w:tc>
          <w:tcPr>
            <w:tcW w:w="2092" w:type="dxa"/>
            <w:vAlign w:val="center"/>
          </w:tcPr>
          <w:p w14:paraId="006DB76F" w14:textId="48AD86A4" w:rsidR="00A8408C" w:rsidRPr="009C51C0" w:rsidRDefault="005E32E5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0C22D17A" w14:textId="0D195787" w:rsidR="00A8408C" w:rsidRPr="009C51C0" w:rsidRDefault="004F3578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63DCA014" w14:textId="54BC08AD" w:rsidR="00A8408C" w:rsidRPr="009C51C0" w:rsidRDefault="00535E20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 </w:t>
            </w:r>
            <w:r w:rsidR="00B1392D"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#4499</w:t>
            </w:r>
          </w:p>
          <w:p w14:paraId="2ECAF8FC" w14:textId="6F674553" w:rsidR="00B1392D" w:rsidRPr="009C51C0" w:rsidRDefault="00B1392D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(Cell </w:t>
            </w:r>
            <w:proofErr w:type="spellStart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Signaling</w:t>
            </w:r>
            <w:proofErr w:type="spellEnd"/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 xml:space="preserve"> Technology)</w:t>
            </w:r>
          </w:p>
        </w:tc>
      </w:tr>
      <w:tr w:rsidR="002A2D05" w:rsidRPr="009C51C0" w14:paraId="500BFBC1" w14:textId="77777777" w:rsidTr="00446D94">
        <w:trPr>
          <w:trHeight w:val="227"/>
        </w:trPr>
        <w:tc>
          <w:tcPr>
            <w:tcW w:w="8761" w:type="dxa"/>
            <w:gridSpan w:val="4"/>
            <w:vAlign w:val="center"/>
          </w:tcPr>
          <w:p w14:paraId="507FC095" w14:textId="1F535D1D" w:rsidR="002A2D05" w:rsidRPr="009C51C0" w:rsidRDefault="002A2D05" w:rsidP="002A2D05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en-GB"/>
              </w:rPr>
              <w:t>Flow cytometry</w:t>
            </w:r>
          </w:p>
        </w:tc>
      </w:tr>
      <w:tr w:rsidR="00391D21" w:rsidRPr="009C51C0" w14:paraId="1A46D775" w14:textId="77777777" w:rsidTr="00446D94">
        <w:trPr>
          <w:trHeight w:val="227"/>
        </w:trPr>
        <w:tc>
          <w:tcPr>
            <w:tcW w:w="1554" w:type="dxa"/>
            <w:vAlign w:val="center"/>
          </w:tcPr>
          <w:p w14:paraId="54466E40" w14:textId="62FFCD7C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Antibody</w:t>
            </w:r>
          </w:p>
        </w:tc>
        <w:tc>
          <w:tcPr>
            <w:tcW w:w="2092" w:type="dxa"/>
            <w:vAlign w:val="center"/>
          </w:tcPr>
          <w:p w14:paraId="2D00673E" w14:textId="1AB27D30" w:rsidR="00391D21" w:rsidRPr="009C51C0" w:rsidRDefault="00785B1D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Dilution/Volume</w:t>
            </w:r>
          </w:p>
        </w:tc>
        <w:tc>
          <w:tcPr>
            <w:tcW w:w="1900" w:type="dxa"/>
            <w:vAlign w:val="center"/>
          </w:tcPr>
          <w:p w14:paraId="03856EC6" w14:textId="28B9FA28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Species Reactivity</w:t>
            </w:r>
          </w:p>
        </w:tc>
        <w:tc>
          <w:tcPr>
            <w:tcW w:w="3215" w:type="dxa"/>
            <w:vAlign w:val="center"/>
          </w:tcPr>
          <w:p w14:paraId="30F74CB7" w14:textId="01BE8B34" w:rsidR="00391D21" w:rsidRPr="009C51C0" w:rsidRDefault="00391D21" w:rsidP="00391D2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Source</w:t>
            </w:r>
          </w:p>
        </w:tc>
      </w:tr>
      <w:tr w:rsidR="002F10A1" w:rsidRPr="009C51C0" w14:paraId="35CC2079" w14:textId="77777777" w:rsidTr="00446D94">
        <w:trPr>
          <w:trHeight w:val="454"/>
        </w:trPr>
        <w:tc>
          <w:tcPr>
            <w:tcW w:w="1554" w:type="dxa"/>
            <w:vAlign w:val="center"/>
          </w:tcPr>
          <w:p w14:paraId="25C1136E" w14:textId="693B7FC9" w:rsidR="002F10A1" w:rsidRPr="009C51C0" w:rsidRDefault="008B62D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CD274-PE</w:t>
            </w:r>
          </w:p>
        </w:tc>
        <w:tc>
          <w:tcPr>
            <w:tcW w:w="2092" w:type="dxa"/>
            <w:vAlign w:val="center"/>
          </w:tcPr>
          <w:p w14:paraId="7B131E13" w14:textId="5E55A0FF" w:rsidR="002F10A1" w:rsidRPr="009C51C0" w:rsidRDefault="00CF09FC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2775CB2C" w14:textId="6B5DE74A" w:rsidR="002F10A1" w:rsidRPr="009C51C0" w:rsidRDefault="005457BE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50F67290" w14:textId="786D2EC5" w:rsidR="002F10A1" w:rsidRPr="009C51C0" w:rsidRDefault="00E001D5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F26D0B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#12-5983-42</w:t>
            </w:r>
          </w:p>
          <w:p w14:paraId="6D000BA8" w14:textId="306E689C" w:rsidR="00F26D0B" w:rsidRPr="009C51C0" w:rsidRDefault="00F26D0B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="00C920EB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ThermoFisher</w:t>
            </w:r>
            <w:proofErr w:type="spellEnd"/>
            <w:r w:rsidR="00C920EB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Scientific</w:t>
            </w: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</w:tr>
      <w:tr w:rsidR="002F10A1" w:rsidRPr="009C51C0" w14:paraId="28890B88" w14:textId="77777777" w:rsidTr="00446D94">
        <w:trPr>
          <w:trHeight w:val="440"/>
        </w:trPr>
        <w:tc>
          <w:tcPr>
            <w:tcW w:w="1554" w:type="dxa"/>
            <w:vAlign w:val="center"/>
          </w:tcPr>
          <w:p w14:paraId="6BBC72C2" w14:textId="1CE66F0A" w:rsidR="002F10A1" w:rsidRPr="009C51C0" w:rsidRDefault="00A9774D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MHC I-AF488</w:t>
            </w:r>
          </w:p>
        </w:tc>
        <w:tc>
          <w:tcPr>
            <w:tcW w:w="2092" w:type="dxa"/>
            <w:vAlign w:val="center"/>
          </w:tcPr>
          <w:p w14:paraId="378B7F14" w14:textId="14CE9BF0" w:rsidR="002F10A1" w:rsidRPr="009C51C0" w:rsidRDefault="00A6396F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1:1000</w:t>
            </w:r>
          </w:p>
        </w:tc>
        <w:tc>
          <w:tcPr>
            <w:tcW w:w="1900" w:type="dxa"/>
            <w:vAlign w:val="center"/>
          </w:tcPr>
          <w:p w14:paraId="7D96ECD1" w14:textId="51F30B8D" w:rsidR="002F10A1" w:rsidRPr="009C51C0" w:rsidRDefault="00720048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Human</w:t>
            </w:r>
          </w:p>
        </w:tc>
        <w:tc>
          <w:tcPr>
            <w:tcW w:w="3215" w:type="dxa"/>
            <w:vAlign w:val="center"/>
          </w:tcPr>
          <w:p w14:paraId="45B1CFED" w14:textId="1EABDDDE" w:rsidR="002F10A1" w:rsidRPr="009C51C0" w:rsidRDefault="00CB3DD7" w:rsidP="003C059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mAb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E94738"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#MA5-44137</w:t>
            </w:r>
          </w:p>
          <w:p w14:paraId="220803DD" w14:textId="78ADA499" w:rsidR="00E94738" w:rsidRPr="009C51C0" w:rsidRDefault="00E94738" w:rsidP="003C0595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</w:pPr>
            <w:r w:rsidRPr="009C51C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GB"/>
              </w:rPr>
              <w:t>(</w:t>
            </w:r>
            <w:proofErr w:type="spellStart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ThermoFisher</w:t>
            </w:r>
            <w:proofErr w:type="spellEnd"/>
            <w:r w:rsidRPr="009C5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Scientific)</w:t>
            </w:r>
          </w:p>
        </w:tc>
      </w:tr>
    </w:tbl>
    <w:p w14:paraId="3E69FE16" w14:textId="05EF05FD" w:rsidR="00511951" w:rsidRDefault="00511951" w:rsidP="00642D54">
      <w:pPr>
        <w:rPr>
          <w:rFonts w:ascii="Times New Roman" w:hAnsi="Times New Roman" w:cs="Times New Roman"/>
          <w:lang w:val="en-US"/>
        </w:rPr>
      </w:pPr>
    </w:p>
    <w:p w14:paraId="3DC561F3" w14:textId="584B8A19" w:rsidR="00391D21" w:rsidRDefault="00391D21" w:rsidP="00642D54">
      <w:pPr>
        <w:rPr>
          <w:rFonts w:ascii="Times New Roman" w:hAnsi="Times New Roman" w:cs="Times New Roman"/>
          <w:lang w:val="en-US"/>
        </w:rPr>
      </w:pPr>
    </w:p>
    <w:p w14:paraId="64FDC20A" w14:textId="77777777" w:rsidR="00391D21" w:rsidRDefault="00391D21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8926" w:type="dxa"/>
        <w:tblLayout w:type="fixed"/>
        <w:tblLook w:val="04A0" w:firstRow="1" w:lastRow="0" w:firstColumn="1" w:lastColumn="0" w:noHBand="0" w:noVBand="1"/>
      </w:tblPr>
      <w:tblGrid>
        <w:gridCol w:w="1413"/>
        <w:gridCol w:w="990"/>
        <w:gridCol w:w="799"/>
        <w:gridCol w:w="904"/>
        <w:gridCol w:w="992"/>
        <w:gridCol w:w="993"/>
        <w:gridCol w:w="850"/>
        <w:gridCol w:w="992"/>
        <w:gridCol w:w="993"/>
      </w:tblGrid>
      <w:tr w:rsidR="00B564FC" w:rsidRPr="009425DE" w14:paraId="057FCA3F" w14:textId="77777777" w:rsidTr="00617AF3">
        <w:tc>
          <w:tcPr>
            <w:tcW w:w="8926" w:type="dxa"/>
            <w:gridSpan w:val="9"/>
          </w:tcPr>
          <w:p w14:paraId="27125626" w14:textId="38439CD7" w:rsidR="00B564FC" w:rsidRPr="00AA0BFC" w:rsidRDefault="00B564FC" w:rsidP="00617AF3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20"/>
                <w:szCs w:val="20"/>
                <w:lang w:val="en-US"/>
              </w:rPr>
            </w:pPr>
            <w:r w:rsidRPr="00AA0BFC">
              <w:rPr>
                <w:b/>
                <w:bCs/>
                <w:sz w:val="20"/>
                <w:szCs w:val="20"/>
                <w:lang w:val="en-US"/>
              </w:rPr>
              <w:lastRenderedPageBreak/>
              <w:t xml:space="preserve">Table </w:t>
            </w:r>
            <w:r w:rsidR="00511951">
              <w:rPr>
                <w:b/>
                <w:bCs/>
                <w:sz w:val="20"/>
                <w:szCs w:val="20"/>
                <w:lang w:val="en-US"/>
              </w:rPr>
              <w:t>S</w:t>
            </w:r>
            <w:r w:rsidR="00B75237">
              <w:rPr>
                <w:b/>
                <w:bCs/>
                <w:sz w:val="20"/>
                <w:szCs w:val="20"/>
                <w:lang w:val="en-US"/>
              </w:rPr>
              <w:t>3.</w:t>
            </w:r>
            <w:r w:rsidRPr="00AA0BFC">
              <w:rPr>
                <w:sz w:val="20"/>
                <w:szCs w:val="20"/>
                <w:lang w:val="en-US"/>
              </w:rPr>
              <w:t xml:space="preserve"> </w:t>
            </w:r>
            <w:r w:rsidRPr="00AA0BFC">
              <w:rPr>
                <w:b/>
                <w:bCs/>
                <w:sz w:val="20"/>
                <w:szCs w:val="20"/>
                <w:lang w:val="en-US"/>
              </w:rPr>
              <w:t>Log-likelihood change of survival predictor models for LSD1 and its prognostic HIF-1 pathway DEGs in SGH</w:t>
            </w:r>
          </w:p>
        </w:tc>
      </w:tr>
      <w:tr w:rsidR="00B564FC" w:rsidRPr="009425DE" w14:paraId="3BF00C5B" w14:textId="77777777" w:rsidTr="00617AF3">
        <w:tc>
          <w:tcPr>
            <w:tcW w:w="1413" w:type="dxa"/>
          </w:tcPr>
          <w:p w14:paraId="127E8F9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</w:p>
        </w:tc>
        <w:tc>
          <w:tcPr>
            <w:tcW w:w="3685" w:type="dxa"/>
            <w:gridSpan w:val="4"/>
          </w:tcPr>
          <w:p w14:paraId="1C56FF8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sz w:val="15"/>
                <w:szCs w:val="15"/>
                <w:lang w:val="en-US"/>
              </w:rPr>
              <w:t>DFS</w:t>
            </w:r>
          </w:p>
        </w:tc>
        <w:tc>
          <w:tcPr>
            <w:tcW w:w="3828" w:type="dxa"/>
            <w:gridSpan w:val="4"/>
          </w:tcPr>
          <w:p w14:paraId="5096957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sz w:val="15"/>
                <w:szCs w:val="15"/>
                <w:lang w:val="en-US"/>
              </w:rPr>
              <w:t>OS</w:t>
            </w:r>
          </w:p>
        </w:tc>
      </w:tr>
      <w:tr w:rsidR="00B564FC" w:rsidRPr="009425DE" w14:paraId="4FFF0F54" w14:textId="77777777" w:rsidTr="00617AF3">
        <w:tc>
          <w:tcPr>
            <w:tcW w:w="1413" w:type="dxa"/>
            <w:vAlign w:val="center"/>
          </w:tcPr>
          <w:p w14:paraId="0316E60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  <w:t>Term</w:t>
            </w:r>
          </w:p>
        </w:tc>
        <w:tc>
          <w:tcPr>
            <w:tcW w:w="990" w:type="dxa"/>
            <w:vAlign w:val="center"/>
          </w:tcPr>
          <w:p w14:paraId="2082CA9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color w:val="000000" w:themeColor="text1"/>
                    <w:sz w:val="15"/>
                    <w:szCs w:val="15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color w:val="000000" w:themeColor="text1"/>
                        <w:sz w:val="15"/>
                        <w:szCs w:val="15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color w:val="000000" w:themeColor="text1"/>
                        <w:sz w:val="15"/>
                        <w:szCs w:val="15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color w:val="000000" w:themeColor="text1"/>
                            <w:sz w:val="15"/>
                            <w:szCs w:val="15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color w:val="000000" w:themeColor="text1"/>
                            <w:sz w:val="15"/>
                            <w:szCs w:val="15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color w:val="000000" w:themeColor="text1"/>
                            <w:sz w:val="15"/>
                            <w:szCs w:val="15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799" w:type="dxa"/>
            <w:vAlign w:val="center"/>
          </w:tcPr>
          <w:p w14:paraId="54A30A5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AIC</w:t>
            </w:r>
          </w:p>
        </w:tc>
        <w:tc>
          <w:tcPr>
            <w:tcW w:w="904" w:type="dxa"/>
            <w:vAlign w:val="center"/>
          </w:tcPr>
          <w:p w14:paraId="0DD0129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Logrank</w:t>
            </w:r>
          </w:p>
          <w:p w14:paraId="02659E5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P value</w:t>
            </w:r>
          </w:p>
        </w:tc>
        <w:tc>
          <w:tcPr>
            <w:tcW w:w="992" w:type="dxa"/>
            <w:vAlign w:val="center"/>
          </w:tcPr>
          <w:p w14:paraId="0F78630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Logrank test</w:t>
            </w:r>
          </w:p>
        </w:tc>
        <w:tc>
          <w:tcPr>
            <w:tcW w:w="993" w:type="dxa"/>
            <w:vAlign w:val="center"/>
          </w:tcPr>
          <w:p w14:paraId="187A9FF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hAnsi="Cambria Math"/>
                    <w:color w:val="000000" w:themeColor="text1"/>
                    <w:sz w:val="15"/>
                    <w:szCs w:val="15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color w:val="000000" w:themeColor="text1"/>
                        <w:sz w:val="15"/>
                        <w:szCs w:val="15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color w:val="000000" w:themeColor="text1"/>
                        <w:sz w:val="15"/>
                        <w:szCs w:val="15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color w:val="000000" w:themeColor="text1"/>
                            <w:sz w:val="15"/>
                            <w:szCs w:val="15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color w:val="000000" w:themeColor="text1"/>
                            <w:sz w:val="15"/>
                            <w:szCs w:val="15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color w:val="000000" w:themeColor="text1"/>
                            <w:sz w:val="15"/>
                            <w:szCs w:val="15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850" w:type="dxa"/>
            <w:vAlign w:val="center"/>
          </w:tcPr>
          <w:p w14:paraId="3358851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AIC</w:t>
            </w:r>
          </w:p>
        </w:tc>
        <w:tc>
          <w:tcPr>
            <w:tcW w:w="992" w:type="dxa"/>
            <w:vAlign w:val="center"/>
          </w:tcPr>
          <w:p w14:paraId="65F7084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Logrank</w:t>
            </w:r>
          </w:p>
          <w:p w14:paraId="51050007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P value</w:t>
            </w:r>
          </w:p>
        </w:tc>
        <w:tc>
          <w:tcPr>
            <w:tcW w:w="993" w:type="dxa"/>
            <w:vAlign w:val="center"/>
          </w:tcPr>
          <w:p w14:paraId="47DEF8E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b/>
                <w:bCs/>
                <w:color w:val="000000" w:themeColor="text1"/>
                <w:sz w:val="15"/>
                <w:szCs w:val="15"/>
              </w:rPr>
              <w:t>Logrank test</w:t>
            </w:r>
          </w:p>
        </w:tc>
      </w:tr>
      <w:tr w:rsidR="00B564FC" w:rsidRPr="009425DE" w14:paraId="55507AE1" w14:textId="77777777" w:rsidTr="00617AF3">
        <w:tc>
          <w:tcPr>
            <w:tcW w:w="1413" w:type="dxa"/>
          </w:tcPr>
          <w:p w14:paraId="06FBF4D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 w:themeColor="text1"/>
                <w:sz w:val="15"/>
                <w:szCs w:val="15"/>
                <w:lang w:val="en-US"/>
              </w:rPr>
            </w:pPr>
            <w:proofErr w:type="spellStart"/>
            <w:r w:rsidRPr="009452CE">
              <w:rPr>
                <w:color w:val="000000" w:themeColor="text1"/>
                <w:sz w:val="15"/>
                <w:szCs w:val="15"/>
                <w:lang w:val="en-US"/>
              </w:rPr>
              <w:t>CP</w:t>
            </w:r>
            <w:r>
              <w:rPr>
                <w:color w:val="000000" w:themeColor="text1"/>
                <w:sz w:val="15"/>
                <w:szCs w:val="15"/>
                <w:vertAlign w:val="superscript"/>
                <w:lang w:val="en-US"/>
              </w:rPr>
              <w:t>a</w:t>
            </w:r>
            <w:proofErr w:type="spellEnd"/>
          </w:p>
        </w:tc>
        <w:tc>
          <w:tcPr>
            <w:tcW w:w="990" w:type="dxa"/>
            <w:vAlign w:val="center"/>
          </w:tcPr>
          <w:p w14:paraId="0AEBAD9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Reference</w:t>
            </w:r>
          </w:p>
        </w:tc>
        <w:tc>
          <w:tcPr>
            <w:tcW w:w="799" w:type="dxa"/>
            <w:vAlign w:val="center"/>
          </w:tcPr>
          <w:p w14:paraId="0E6F9ED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769.065</w:t>
            </w:r>
          </w:p>
        </w:tc>
        <w:tc>
          <w:tcPr>
            <w:tcW w:w="904" w:type="dxa"/>
            <w:vAlign w:val="center"/>
          </w:tcPr>
          <w:p w14:paraId="6B2DC39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1.27e-06</w:t>
            </w:r>
          </w:p>
        </w:tc>
        <w:tc>
          <w:tcPr>
            <w:tcW w:w="992" w:type="dxa"/>
            <w:vAlign w:val="center"/>
          </w:tcPr>
          <w:p w14:paraId="55B68DF7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32.864</w:t>
            </w:r>
          </w:p>
        </w:tc>
        <w:tc>
          <w:tcPr>
            <w:tcW w:w="993" w:type="dxa"/>
            <w:vAlign w:val="center"/>
          </w:tcPr>
          <w:p w14:paraId="5771297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Reference</w:t>
            </w:r>
          </w:p>
        </w:tc>
        <w:tc>
          <w:tcPr>
            <w:tcW w:w="850" w:type="dxa"/>
            <w:vAlign w:val="center"/>
          </w:tcPr>
          <w:p w14:paraId="2B50101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536.602</w:t>
            </w:r>
          </w:p>
        </w:tc>
        <w:tc>
          <w:tcPr>
            <w:tcW w:w="992" w:type="dxa"/>
            <w:vAlign w:val="center"/>
          </w:tcPr>
          <w:p w14:paraId="39874BF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1.15e-09</w:t>
            </w:r>
          </w:p>
        </w:tc>
        <w:tc>
          <w:tcPr>
            <w:tcW w:w="993" w:type="dxa"/>
            <w:vAlign w:val="center"/>
          </w:tcPr>
          <w:p w14:paraId="1679AF8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47.592</w:t>
            </w:r>
          </w:p>
        </w:tc>
      </w:tr>
      <w:tr w:rsidR="00B564FC" w:rsidRPr="009425DE" w14:paraId="1E5A6AA0" w14:textId="77777777" w:rsidTr="00617AF3">
        <w:tc>
          <w:tcPr>
            <w:tcW w:w="1413" w:type="dxa"/>
          </w:tcPr>
          <w:p w14:paraId="0B86EE9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  <w:lang w:val="en-US"/>
              </w:rPr>
              <w:t>LSD1</w:t>
            </w:r>
          </w:p>
        </w:tc>
        <w:tc>
          <w:tcPr>
            <w:tcW w:w="990" w:type="dxa"/>
            <w:vAlign w:val="bottom"/>
          </w:tcPr>
          <w:p w14:paraId="527C036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0.314</w:t>
            </w:r>
          </w:p>
        </w:tc>
        <w:tc>
          <w:tcPr>
            <w:tcW w:w="799" w:type="dxa"/>
            <w:vAlign w:val="bottom"/>
          </w:tcPr>
          <w:p w14:paraId="7A9C4E0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703.949</w:t>
            </w:r>
          </w:p>
        </w:tc>
        <w:tc>
          <w:tcPr>
            <w:tcW w:w="904" w:type="dxa"/>
            <w:vAlign w:val="bottom"/>
          </w:tcPr>
          <w:p w14:paraId="59695B4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7.88e-06</w:t>
            </w:r>
          </w:p>
        </w:tc>
        <w:tc>
          <w:tcPr>
            <w:tcW w:w="992" w:type="dxa"/>
            <w:vAlign w:val="bottom"/>
          </w:tcPr>
          <w:p w14:paraId="39E051D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31.379</w:t>
            </w:r>
          </w:p>
        </w:tc>
        <w:tc>
          <w:tcPr>
            <w:tcW w:w="993" w:type="dxa"/>
            <w:vAlign w:val="bottom"/>
          </w:tcPr>
          <w:p w14:paraId="6DB0A02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1.797</w:t>
            </w:r>
          </w:p>
        </w:tc>
        <w:tc>
          <w:tcPr>
            <w:tcW w:w="850" w:type="dxa"/>
            <w:vAlign w:val="bottom"/>
          </w:tcPr>
          <w:p w14:paraId="2BFC424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504.431</w:t>
            </w:r>
          </w:p>
        </w:tc>
        <w:tc>
          <w:tcPr>
            <w:tcW w:w="992" w:type="dxa"/>
            <w:vAlign w:val="bottom"/>
          </w:tcPr>
          <w:p w14:paraId="0788208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1.56e-09</w:t>
            </w:r>
          </w:p>
        </w:tc>
        <w:tc>
          <w:tcPr>
            <w:tcW w:w="993" w:type="dxa"/>
            <w:vAlign w:val="bottom"/>
          </w:tcPr>
          <w:p w14:paraId="0C547007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49.746</w:t>
            </w:r>
          </w:p>
        </w:tc>
      </w:tr>
      <w:tr w:rsidR="00B564FC" w:rsidRPr="009425DE" w14:paraId="3AE343A6" w14:textId="77777777" w:rsidTr="00617AF3">
        <w:tc>
          <w:tcPr>
            <w:tcW w:w="1413" w:type="dxa"/>
          </w:tcPr>
          <w:p w14:paraId="0DB94AC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VEGFA</w:t>
            </w:r>
          </w:p>
        </w:tc>
        <w:tc>
          <w:tcPr>
            <w:tcW w:w="990" w:type="dxa"/>
            <w:vAlign w:val="bottom"/>
          </w:tcPr>
          <w:p w14:paraId="187769A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3.637</w:t>
            </w:r>
          </w:p>
        </w:tc>
        <w:tc>
          <w:tcPr>
            <w:tcW w:w="799" w:type="dxa"/>
            <w:vAlign w:val="bottom"/>
          </w:tcPr>
          <w:p w14:paraId="381DC51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714.725</w:t>
            </w:r>
          </w:p>
        </w:tc>
        <w:tc>
          <w:tcPr>
            <w:tcW w:w="904" w:type="dxa"/>
            <w:vAlign w:val="bottom"/>
          </w:tcPr>
          <w:p w14:paraId="691F333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2.47e-07</w:t>
            </w:r>
          </w:p>
        </w:tc>
        <w:tc>
          <w:tcPr>
            <w:tcW w:w="992" w:type="dxa"/>
            <w:vAlign w:val="bottom"/>
          </w:tcPr>
          <w:p w14:paraId="6CFC845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38.913</w:t>
            </w:r>
          </w:p>
        </w:tc>
        <w:tc>
          <w:tcPr>
            <w:tcW w:w="993" w:type="dxa"/>
            <w:vAlign w:val="bottom"/>
          </w:tcPr>
          <w:p w14:paraId="2E6EFD9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0.748</w:t>
            </w:r>
          </w:p>
        </w:tc>
        <w:tc>
          <w:tcPr>
            <w:tcW w:w="850" w:type="dxa"/>
            <w:vAlign w:val="bottom"/>
          </w:tcPr>
          <w:p w14:paraId="7304466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519.013</w:t>
            </w:r>
          </w:p>
        </w:tc>
        <w:tc>
          <w:tcPr>
            <w:tcW w:w="992" w:type="dxa"/>
            <w:vAlign w:val="bottom"/>
          </w:tcPr>
          <w:p w14:paraId="060EAE0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1.12e-09</w:t>
            </w:r>
          </w:p>
        </w:tc>
        <w:tc>
          <w:tcPr>
            <w:tcW w:w="993" w:type="dxa"/>
            <w:vAlign w:val="bottom"/>
          </w:tcPr>
          <w:p w14:paraId="7C35E6C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50.453</w:t>
            </w:r>
          </w:p>
        </w:tc>
      </w:tr>
      <w:tr w:rsidR="00B564FC" w:rsidRPr="009425DE" w14:paraId="2392D4AA" w14:textId="77777777" w:rsidTr="00617AF3">
        <w:tc>
          <w:tcPr>
            <w:tcW w:w="1413" w:type="dxa"/>
          </w:tcPr>
          <w:p w14:paraId="3BA70BC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HIF1A</w:t>
            </w:r>
          </w:p>
        </w:tc>
        <w:tc>
          <w:tcPr>
            <w:tcW w:w="990" w:type="dxa"/>
            <w:vAlign w:val="bottom"/>
          </w:tcPr>
          <w:p w14:paraId="127A936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1.123</w:t>
            </w:r>
          </w:p>
        </w:tc>
        <w:tc>
          <w:tcPr>
            <w:tcW w:w="799" w:type="dxa"/>
            <w:vAlign w:val="bottom"/>
          </w:tcPr>
          <w:p w14:paraId="03768BC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719.753</w:t>
            </w:r>
          </w:p>
        </w:tc>
        <w:tc>
          <w:tcPr>
            <w:tcW w:w="904" w:type="dxa"/>
            <w:vAlign w:val="bottom"/>
          </w:tcPr>
          <w:p w14:paraId="75DDEAB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2.51e-06</w:t>
            </w:r>
          </w:p>
        </w:tc>
        <w:tc>
          <w:tcPr>
            <w:tcW w:w="992" w:type="dxa"/>
            <w:vAlign w:val="bottom"/>
          </w:tcPr>
          <w:p w14:paraId="5D829E5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33.885</w:t>
            </w:r>
          </w:p>
        </w:tc>
        <w:tc>
          <w:tcPr>
            <w:tcW w:w="993" w:type="dxa"/>
            <w:vAlign w:val="bottom"/>
          </w:tcPr>
          <w:p w14:paraId="77012F1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0.327</w:t>
            </w:r>
          </w:p>
        </w:tc>
        <w:tc>
          <w:tcPr>
            <w:tcW w:w="850" w:type="dxa"/>
            <w:vAlign w:val="bottom"/>
          </w:tcPr>
          <w:p w14:paraId="0377999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519.854</w:t>
            </w:r>
          </w:p>
        </w:tc>
        <w:tc>
          <w:tcPr>
            <w:tcW w:w="992" w:type="dxa"/>
            <w:vAlign w:val="bottom"/>
          </w:tcPr>
          <w:p w14:paraId="1E4CC80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1.66e-09</w:t>
            </w:r>
          </w:p>
        </w:tc>
        <w:tc>
          <w:tcPr>
            <w:tcW w:w="993" w:type="dxa"/>
            <w:vAlign w:val="bottom"/>
          </w:tcPr>
          <w:p w14:paraId="02A2333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49.611</w:t>
            </w:r>
          </w:p>
        </w:tc>
      </w:tr>
      <w:tr w:rsidR="00B564FC" w:rsidRPr="009425DE" w14:paraId="12E04E56" w14:textId="77777777" w:rsidTr="00617AF3">
        <w:tc>
          <w:tcPr>
            <w:tcW w:w="1413" w:type="dxa"/>
          </w:tcPr>
          <w:p w14:paraId="52F54CE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HK2</w:t>
            </w:r>
          </w:p>
        </w:tc>
        <w:tc>
          <w:tcPr>
            <w:tcW w:w="990" w:type="dxa"/>
            <w:vAlign w:val="bottom"/>
          </w:tcPr>
          <w:p w14:paraId="279363C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1.024</w:t>
            </w:r>
          </w:p>
        </w:tc>
        <w:tc>
          <w:tcPr>
            <w:tcW w:w="799" w:type="dxa"/>
            <w:vAlign w:val="bottom"/>
          </w:tcPr>
          <w:p w14:paraId="5C669AE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660.350</w:t>
            </w:r>
          </w:p>
        </w:tc>
        <w:tc>
          <w:tcPr>
            <w:tcW w:w="904" w:type="dxa"/>
            <w:vAlign w:val="bottom"/>
          </w:tcPr>
          <w:p w14:paraId="6752A90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4.38e-06</w:t>
            </w:r>
          </w:p>
        </w:tc>
        <w:tc>
          <w:tcPr>
            <w:tcW w:w="992" w:type="dxa"/>
            <w:vAlign w:val="bottom"/>
          </w:tcPr>
          <w:p w14:paraId="692B4217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32.666</w:t>
            </w:r>
          </w:p>
        </w:tc>
        <w:tc>
          <w:tcPr>
            <w:tcW w:w="993" w:type="dxa"/>
            <w:vAlign w:val="bottom"/>
          </w:tcPr>
          <w:p w14:paraId="3B93504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0.008</w:t>
            </w:r>
          </w:p>
        </w:tc>
        <w:tc>
          <w:tcPr>
            <w:tcW w:w="850" w:type="dxa"/>
            <w:vAlign w:val="bottom"/>
          </w:tcPr>
          <w:p w14:paraId="1D7CCC6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463.802</w:t>
            </w:r>
          </w:p>
        </w:tc>
        <w:tc>
          <w:tcPr>
            <w:tcW w:w="992" w:type="dxa"/>
            <w:vAlign w:val="bottom"/>
          </w:tcPr>
          <w:p w14:paraId="57B96B5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7.41e-09</w:t>
            </w:r>
          </w:p>
        </w:tc>
        <w:tc>
          <w:tcPr>
            <w:tcW w:w="993" w:type="dxa"/>
            <w:vAlign w:val="bottom"/>
          </w:tcPr>
          <w:p w14:paraId="7F58F5F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46.433</w:t>
            </w:r>
          </w:p>
        </w:tc>
      </w:tr>
      <w:tr w:rsidR="00B564FC" w:rsidRPr="009425DE" w14:paraId="1F61622A" w14:textId="77777777" w:rsidTr="00617AF3">
        <w:tc>
          <w:tcPr>
            <w:tcW w:w="1413" w:type="dxa"/>
          </w:tcPr>
          <w:p w14:paraId="4229F1D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ANGPT2</w:t>
            </w:r>
          </w:p>
        </w:tc>
        <w:tc>
          <w:tcPr>
            <w:tcW w:w="990" w:type="dxa"/>
            <w:vAlign w:val="bottom"/>
          </w:tcPr>
          <w:p w14:paraId="5E2E97B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0.990</w:t>
            </w:r>
          </w:p>
        </w:tc>
        <w:tc>
          <w:tcPr>
            <w:tcW w:w="799" w:type="dxa"/>
            <w:vAlign w:val="bottom"/>
          </w:tcPr>
          <w:p w14:paraId="3C7F61E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660.416</w:t>
            </w:r>
          </w:p>
        </w:tc>
        <w:tc>
          <w:tcPr>
            <w:tcW w:w="904" w:type="dxa"/>
            <w:vAlign w:val="bottom"/>
          </w:tcPr>
          <w:p w14:paraId="7DDBE8FB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4.52e-06</w:t>
            </w:r>
          </w:p>
        </w:tc>
        <w:tc>
          <w:tcPr>
            <w:tcW w:w="992" w:type="dxa"/>
            <w:vAlign w:val="bottom"/>
          </w:tcPr>
          <w:p w14:paraId="7885CE0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32.600</w:t>
            </w:r>
          </w:p>
        </w:tc>
        <w:tc>
          <w:tcPr>
            <w:tcW w:w="993" w:type="dxa"/>
            <w:vAlign w:val="bottom"/>
          </w:tcPr>
          <w:p w14:paraId="403D011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0.272</w:t>
            </w:r>
          </w:p>
        </w:tc>
        <w:tc>
          <w:tcPr>
            <w:tcW w:w="850" w:type="dxa"/>
            <w:vAlign w:val="bottom"/>
          </w:tcPr>
          <w:p w14:paraId="7F5E90A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463.273</w:t>
            </w:r>
          </w:p>
        </w:tc>
        <w:tc>
          <w:tcPr>
            <w:tcW w:w="992" w:type="dxa"/>
            <w:vAlign w:val="bottom"/>
          </w:tcPr>
          <w:p w14:paraId="69E0990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5.78e-09</w:t>
            </w:r>
          </w:p>
        </w:tc>
        <w:tc>
          <w:tcPr>
            <w:tcW w:w="993" w:type="dxa"/>
            <w:vAlign w:val="bottom"/>
          </w:tcPr>
          <w:p w14:paraId="685BA8A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46.962</w:t>
            </w:r>
          </w:p>
        </w:tc>
      </w:tr>
      <w:tr w:rsidR="00B564FC" w:rsidRPr="009425DE" w14:paraId="181269E4" w14:textId="77777777" w:rsidTr="00617AF3">
        <w:tc>
          <w:tcPr>
            <w:tcW w:w="1413" w:type="dxa"/>
          </w:tcPr>
          <w:p w14:paraId="75FF9CC7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ARNT</w:t>
            </w:r>
          </w:p>
        </w:tc>
        <w:tc>
          <w:tcPr>
            <w:tcW w:w="990" w:type="dxa"/>
            <w:vAlign w:val="bottom"/>
          </w:tcPr>
          <w:p w14:paraId="6A2E6EF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0.201</w:t>
            </w:r>
          </w:p>
        </w:tc>
        <w:tc>
          <w:tcPr>
            <w:tcW w:w="799" w:type="dxa"/>
            <w:vAlign w:val="bottom"/>
          </w:tcPr>
          <w:p w14:paraId="12649A9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721.596</w:t>
            </w:r>
          </w:p>
        </w:tc>
        <w:tc>
          <w:tcPr>
            <w:tcW w:w="904" w:type="dxa"/>
            <w:vAlign w:val="bottom"/>
          </w:tcPr>
          <w:p w14:paraId="388B023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5.83e-06</w:t>
            </w:r>
          </w:p>
        </w:tc>
        <w:tc>
          <w:tcPr>
            <w:tcW w:w="992" w:type="dxa"/>
            <w:vAlign w:val="bottom"/>
          </w:tcPr>
          <w:p w14:paraId="47E1121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32.042</w:t>
            </w:r>
          </w:p>
        </w:tc>
        <w:tc>
          <w:tcPr>
            <w:tcW w:w="993" w:type="dxa"/>
            <w:vAlign w:val="bottom"/>
          </w:tcPr>
          <w:p w14:paraId="2080880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0.063</w:t>
            </w:r>
          </w:p>
        </w:tc>
        <w:tc>
          <w:tcPr>
            <w:tcW w:w="850" w:type="dxa"/>
            <w:vAlign w:val="bottom"/>
          </w:tcPr>
          <w:p w14:paraId="7DEE3AF1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520.383</w:t>
            </w:r>
          </w:p>
        </w:tc>
        <w:tc>
          <w:tcPr>
            <w:tcW w:w="992" w:type="dxa"/>
            <w:vAlign w:val="bottom"/>
          </w:tcPr>
          <w:p w14:paraId="375832A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2.13e-09</w:t>
            </w:r>
          </w:p>
        </w:tc>
        <w:tc>
          <w:tcPr>
            <w:tcW w:w="993" w:type="dxa"/>
            <w:vAlign w:val="bottom"/>
          </w:tcPr>
          <w:p w14:paraId="4D9CEBE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49.082</w:t>
            </w:r>
          </w:p>
        </w:tc>
      </w:tr>
      <w:tr w:rsidR="00B564FC" w:rsidRPr="009425DE" w14:paraId="50F7587B" w14:textId="77777777" w:rsidTr="00617AF3">
        <w:tc>
          <w:tcPr>
            <w:tcW w:w="1413" w:type="dxa"/>
          </w:tcPr>
          <w:p w14:paraId="1574FE1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MTOR</w:t>
            </w:r>
          </w:p>
        </w:tc>
        <w:tc>
          <w:tcPr>
            <w:tcW w:w="990" w:type="dxa"/>
            <w:vAlign w:val="bottom"/>
          </w:tcPr>
          <w:p w14:paraId="4443621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0.065</w:t>
            </w:r>
          </w:p>
        </w:tc>
        <w:tc>
          <w:tcPr>
            <w:tcW w:w="799" w:type="dxa"/>
            <w:vAlign w:val="bottom"/>
          </w:tcPr>
          <w:p w14:paraId="6815C6C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662.267</w:t>
            </w:r>
          </w:p>
        </w:tc>
        <w:tc>
          <w:tcPr>
            <w:tcW w:w="904" w:type="dxa"/>
            <w:vAlign w:val="bottom"/>
          </w:tcPr>
          <w:p w14:paraId="26774DE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1.05e-05</w:t>
            </w:r>
          </w:p>
        </w:tc>
        <w:tc>
          <w:tcPr>
            <w:tcW w:w="992" w:type="dxa"/>
            <w:vAlign w:val="bottom"/>
          </w:tcPr>
          <w:p w14:paraId="49F57F8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30.749</w:t>
            </w:r>
          </w:p>
        </w:tc>
        <w:tc>
          <w:tcPr>
            <w:tcW w:w="993" w:type="dxa"/>
            <w:vAlign w:val="bottom"/>
          </w:tcPr>
          <w:p w14:paraId="6A2B00C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0.021</w:t>
            </w:r>
          </w:p>
        </w:tc>
        <w:tc>
          <w:tcPr>
            <w:tcW w:w="850" w:type="dxa"/>
            <w:vAlign w:val="bottom"/>
          </w:tcPr>
          <w:p w14:paraId="0EC9300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463.776</w:t>
            </w:r>
          </w:p>
        </w:tc>
        <w:tc>
          <w:tcPr>
            <w:tcW w:w="992" w:type="dxa"/>
            <w:vAlign w:val="bottom"/>
          </w:tcPr>
          <w:p w14:paraId="57453C3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7.33e-09</w:t>
            </w:r>
          </w:p>
        </w:tc>
        <w:tc>
          <w:tcPr>
            <w:tcW w:w="993" w:type="dxa"/>
            <w:vAlign w:val="bottom"/>
          </w:tcPr>
          <w:p w14:paraId="1622D2A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46.458</w:t>
            </w:r>
          </w:p>
        </w:tc>
      </w:tr>
      <w:tr w:rsidR="00B564FC" w:rsidRPr="009425DE" w14:paraId="11D35419" w14:textId="77777777" w:rsidTr="00617AF3">
        <w:tc>
          <w:tcPr>
            <w:tcW w:w="1413" w:type="dxa"/>
          </w:tcPr>
          <w:p w14:paraId="3C0A596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  <w:lang w:val="en-US"/>
              </w:rPr>
              <w:t>CP (LSD</w:t>
            </w:r>
            <w:proofErr w:type="gramStart"/>
            <w:r w:rsidRPr="009452CE">
              <w:rPr>
                <w:color w:val="000000" w:themeColor="text1"/>
                <w:sz w:val="15"/>
                <w:szCs w:val="15"/>
                <w:lang w:val="en-US"/>
              </w:rPr>
              <w:t>1)</w:t>
            </w:r>
            <w:r>
              <w:rPr>
                <w:color w:val="000000" w:themeColor="text1"/>
                <w:sz w:val="15"/>
                <w:szCs w:val="15"/>
                <w:vertAlign w:val="superscript"/>
                <w:lang w:val="en-US"/>
              </w:rPr>
              <w:t>b</w:t>
            </w:r>
            <w:proofErr w:type="gramEnd"/>
          </w:p>
        </w:tc>
        <w:tc>
          <w:tcPr>
            <w:tcW w:w="990" w:type="dxa"/>
            <w:vAlign w:val="bottom"/>
          </w:tcPr>
          <w:p w14:paraId="74147B6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Reference</w:t>
            </w:r>
          </w:p>
        </w:tc>
        <w:tc>
          <w:tcPr>
            <w:tcW w:w="799" w:type="dxa"/>
            <w:vAlign w:val="bottom"/>
          </w:tcPr>
          <w:p w14:paraId="50CF77C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703.949</w:t>
            </w:r>
          </w:p>
        </w:tc>
        <w:tc>
          <w:tcPr>
            <w:tcW w:w="904" w:type="dxa"/>
            <w:vAlign w:val="bottom"/>
          </w:tcPr>
          <w:p w14:paraId="4233319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7.88e-06</w:t>
            </w:r>
          </w:p>
        </w:tc>
        <w:tc>
          <w:tcPr>
            <w:tcW w:w="992" w:type="dxa"/>
            <w:vAlign w:val="bottom"/>
          </w:tcPr>
          <w:p w14:paraId="4103147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31.379</w:t>
            </w:r>
          </w:p>
        </w:tc>
        <w:tc>
          <w:tcPr>
            <w:tcW w:w="993" w:type="dxa"/>
            <w:vAlign w:val="bottom"/>
          </w:tcPr>
          <w:p w14:paraId="2E3547E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Reference</w:t>
            </w:r>
          </w:p>
        </w:tc>
        <w:tc>
          <w:tcPr>
            <w:tcW w:w="850" w:type="dxa"/>
            <w:vAlign w:val="bottom"/>
          </w:tcPr>
          <w:p w14:paraId="4D13B8D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504.431</w:t>
            </w:r>
          </w:p>
        </w:tc>
        <w:tc>
          <w:tcPr>
            <w:tcW w:w="992" w:type="dxa"/>
            <w:vAlign w:val="bottom"/>
          </w:tcPr>
          <w:p w14:paraId="08A5EC3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1.56e-09</w:t>
            </w:r>
          </w:p>
        </w:tc>
        <w:tc>
          <w:tcPr>
            <w:tcW w:w="993" w:type="dxa"/>
            <w:vAlign w:val="bottom"/>
          </w:tcPr>
          <w:p w14:paraId="6064B07B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49.746</w:t>
            </w:r>
          </w:p>
        </w:tc>
      </w:tr>
      <w:tr w:rsidR="00B564FC" w:rsidRPr="009425DE" w14:paraId="2FF4EB63" w14:textId="77777777" w:rsidTr="00617AF3">
        <w:tc>
          <w:tcPr>
            <w:tcW w:w="1413" w:type="dxa"/>
          </w:tcPr>
          <w:p w14:paraId="734E0EC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VEGFA</w:t>
            </w:r>
          </w:p>
        </w:tc>
        <w:tc>
          <w:tcPr>
            <w:tcW w:w="990" w:type="dxa"/>
            <w:vAlign w:val="bottom"/>
          </w:tcPr>
          <w:p w14:paraId="149913D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4.380</w:t>
            </w:r>
          </w:p>
        </w:tc>
        <w:tc>
          <w:tcPr>
            <w:tcW w:w="799" w:type="dxa"/>
            <w:vAlign w:val="bottom"/>
          </w:tcPr>
          <w:p w14:paraId="4F9B50E9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650.518</w:t>
            </w:r>
          </w:p>
        </w:tc>
        <w:tc>
          <w:tcPr>
            <w:tcW w:w="904" w:type="dxa"/>
            <w:vAlign w:val="bottom"/>
          </w:tcPr>
          <w:p w14:paraId="147BD5C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6.87e-07</w:t>
            </w:r>
          </w:p>
        </w:tc>
        <w:tc>
          <w:tcPr>
            <w:tcW w:w="992" w:type="dxa"/>
            <w:vAlign w:val="bottom"/>
          </w:tcPr>
          <w:p w14:paraId="6DC4488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39.091</w:t>
            </w:r>
          </w:p>
        </w:tc>
        <w:tc>
          <w:tcPr>
            <w:tcW w:w="993" w:type="dxa"/>
            <w:vAlign w:val="bottom"/>
          </w:tcPr>
          <w:p w14:paraId="1E1EF66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1.078</w:t>
            </w:r>
          </w:p>
        </w:tc>
        <w:tc>
          <w:tcPr>
            <w:tcW w:w="850" w:type="dxa"/>
            <w:vAlign w:val="bottom"/>
          </w:tcPr>
          <w:p w14:paraId="24DE959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487.371</w:t>
            </w:r>
          </w:p>
        </w:tc>
        <w:tc>
          <w:tcPr>
            <w:tcW w:w="992" w:type="dxa"/>
            <w:vAlign w:val="bottom"/>
          </w:tcPr>
          <w:p w14:paraId="0A1EB8F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1.01e-09</w:t>
            </w:r>
          </w:p>
        </w:tc>
        <w:tc>
          <w:tcPr>
            <w:tcW w:w="993" w:type="dxa"/>
            <w:vAlign w:val="bottom"/>
          </w:tcPr>
          <w:p w14:paraId="57AA00F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53.329</w:t>
            </w:r>
          </w:p>
        </w:tc>
      </w:tr>
      <w:tr w:rsidR="00B564FC" w:rsidRPr="009425DE" w14:paraId="58F1C0D6" w14:textId="77777777" w:rsidTr="00617AF3">
        <w:tc>
          <w:tcPr>
            <w:tcW w:w="1413" w:type="dxa"/>
          </w:tcPr>
          <w:p w14:paraId="61F70A0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HK2</w:t>
            </w:r>
          </w:p>
        </w:tc>
        <w:tc>
          <w:tcPr>
            <w:tcW w:w="990" w:type="dxa"/>
            <w:vAlign w:val="bottom"/>
          </w:tcPr>
          <w:p w14:paraId="5D47CEC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0.797</w:t>
            </w:r>
          </w:p>
        </w:tc>
        <w:tc>
          <w:tcPr>
            <w:tcW w:w="799" w:type="dxa"/>
            <w:vAlign w:val="bottom"/>
          </w:tcPr>
          <w:p w14:paraId="26D4C99E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599.587</w:t>
            </w:r>
          </w:p>
        </w:tc>
        <w:tc>
          <w:tcPr>
            <w:tcW w:w="904" w:type="dxa"/>
            <w:vAlign w:val="bottom"/>
          </w:tcPr>
          <w:p w14:paraId="4C4768A5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2.08e-05</w:t>
            </w:r>
          </w:p>
        </w:tc>
        <w:tc>
          <w:tcPr>
            <w:tcW w:w="992" w:type="dxa"/>
            <w:vAlign w:val="bottom"/>
          </w:tcPr>
          <w:p w14:paraId="6A866F42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31.451</w:t>
            </w:r>
          </w:p>
        </w:tc>
        <w:tc>
          <w:tcPr>
            <w:tcW w:w="993" w:type="dxa"/>
            <w:vAlign w:val="bottom"/>
          </w:tcPr>
          <w:p w14:paraId="426737B4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0.056</w:t>
            </w:r>
          </w:p>
        </w:tc>
        <w:tc>
          <w:tcPr>
            <w:tcW w:w="850" w:type="dxa"/>
            <w:vAlign w:val="bottom"/>
          </w:tcPr>
          <w:p w14:paraId="0CD0D07B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435.736</w:t>
            </w:r>
          </w:p>
        </w:tc>
        <w:tc>
          <w:tcPr>
            <w:tcW w:w="992" w:type="dxa"/>
            <w:vAlign w:val="bottom"/>
          </w:tcPr>
          <w:p w14:paraId="41DABB3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1.61e-08</w:t>
            </w:r>
          </w:p>
        </w:tc>
        <w:tc>
          <w:tcPr>
            <w:tcW w:w="993" w:type="dxa"/>
            <w:vAlign w:val="bottom"/>
          </w:tcPr>
          <w:p w14:paraId="7F4D70EA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47.330</w:t>
            </w:r>
          </w:p>
        </w:tc>
      </w:tr>
      <w:tr w:rsidR="00B564FC" w:rsidRPr="009425DE" w14:paraId="2E9156B3" w14:textId="77777777" w:rsidTr="00617AF3">
        <w:tc>
          <w:tcPr>
            <w:tcW w:w="1413" w:type="dxa"/>
          </w:tcPr>
          <w:p w14:paraId="4D7FA716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i/>
                <w:iCs/>
                <w:color w:val="000000" w:themeColor="text1"/>
                <w:sz w:val="15"/>
                <w:szCs w:val="15"/>
                <w:lang w:val="en-US"/>
              </w:rPr>
              <w:t>HIF1A</w:t>
            </w:r>
          </w:p>
        </w:tc>
        <w:tc>
          <w:tcPr>
            <w:tcW w:w="990" w:type="dxa"/>
            <w:vAlign w:val="bottom"/>
          </w:tcPr>
          <w:p w14:paraId="3539CC90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0.712</w:t>
            </w:r>
          </w:p>
        </w:tc>
        <w:tc>
          <w:tcPr>
            <w:tcW w:w="799" w:type="dxa"/>
            <w:vAlign w:val="bottom"/>
          </w:tcPr>
          <w:p w14:paraId="0569746D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657.854</w:t>
            </w:r>
          </w:p>
        </w:tc>
        <w:tc>
          <w:tcPr>
            <w:tcW w:w="904" w:type="dxa"/>
            <w:vAlign w:val="bottom"/>
          </w:tcPr>
          <w:p w14:paraId="39A43158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1.82e-05</w:t>
            </w:r>
          </w:p>
        </w:tc>
        <w:tc>
          <w:tcPr>
            <w:tcW w:w="992" w:type="dxa"/>
            <w:vAlign w:val="bottom"/>
          </w:tcPr>
          <w:p w14:paraId="6B05DC33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31.755</w:t>
            </w:r>
          </w:p>
        </w:tc>
        <w:tc>
          <w:tcPr>
            <w:tcW w:w="993" w:type="dxa"/>
            <w:vAlign w:val="bottom"/>
          </w:tcPr>
          <w:p w14:paraId="5ADD8B8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0.047</w:t>
            </w:r>
          </w:p>
        </w:tc>
        <w:tc>
          <w:tcPr>
            <w:tcW w:w="850" w:type="dxa"/>
            <w:vAlign w:val="bottom"/>
          </w:tcPr>
          <w:p w14:paraId="003FD0AF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489.433</w:t>
            </w:r>
          </w:p>
        </w:tc>
        <w:tc>
          <w:tcPr>
            <w:tcW w:w="992" w:type="dxa"/>
            <w:vAlign w:val="bottom"/>
          </w:tcPr>
          <w:p w14:paraId="2B3573FC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2.62e-09</w:t>
            </w:r>
          </w:p>
        </w:tc>
        <w:tc>
          <w:tcPr>
            <w:tcW w:w="993" w:type="dxa"/>
            <w:vAlign w:val="bottom"/>
          </w:tcPr>
          <w:p w14:paraId="3CAF5D0B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15"/>
                <w:szCs w:val="15"/>
                <w:lang w:val="en-US"/>
              </w:rPr>
            </w:pPr>
            <w:r w:rsidRPr="009452CE">
              <w:rPr>
                <w:color w:val="000000" w:themeColor="text1"/>
                <w:sz w:val="15"/>
                <w:szCs w:val="15"/>
              </w:rPr>
              <w:t>51.267</w:t>
            </w:r>
          </w:p>
        </w:tc>
      </w:tr>
      <w:tr w:rsidR="00B564FC" w:rsidRPr="009425DE" w14:paraId="3272CD4B" w14:textId="77777777" w:rsidTr="00617AF3">
        <w:tc>
          <w:tcPr>
            <w:tcW w:w="8926" w:type="dxa"/>
            <w:gridSpan w:val="9"/>
          </w:tcPr>
          <w:p w14:paraId="18B7D37E" w14:textId="77777777" w:rsidR="00B564FC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  <w:proofErr w:type="spellStart"/>
            <w:r>
              <w:rPr>
                <w:sz w:val="15"/>
                <w:szCs w:val="15"/>
                <w:vertAlign w:val="superscript"/>
                <w:lang w:val="en-US"/>
              </w:rPr>
              <w:t>a</w:t>
            </w:r>
            <w:r w:rsidRPr="009452CE">
              <w:rPr>
                <w:sz w:val="15"/>
                <w:szCs w:val="15"/>
                <w:lang w:val="en-US"/>
              </w:rPr>
              <w:t>Clinicopathological</w:t>
            </w:r>
            <w:proofErr w:type="spellEnd"/>
            <w:r w:rsidRPr="009452CE">
              <w:rPr>
                <w:sz w:val="15"/>
                <w:szCs w:val="15"/>
                <w:lang w:val="en-US"/>
              </w:rPr>
              <w:t xml:space="preserve"> parameters (</w:t>
            </w:r>
            <w:r>
              <w:rPr>
                <w:sz w:val="15"/>
                <w:szCs w:val="15"/>
                <w:lang w:val="en-US"/>
              </w:rPr>
              <w:t xml:space="preserve">inclusive of </w:t>
            </w:r>
            <w:r w:rsidRPr="009452CE">
              <w:rPr>
                <w:sz w:val="15"/>
                <w:szCs w:val="15"/>
                <w:lang w:val="en-US"/>
              </w:rPr>
              <w:t xml:space="preserve">diagnosis age, tumor grade, tumor size &gt; 20mm, lymph node status). </w:t>
            </w:r>
            <w:proofErr w:type="spellStart"/>
            <w:r>
              <w:rPr>
                <w:sz w:val="15"/>
                <w:szCs w:val="15"/>
                <w:vertAlign w:val="superscript"/>
                <w:lang w:val="en-US"/>
              </w:rPr>
              <w:t>b</w:t>
            </w:r>
            <w:r w:rsidRPr="009452CE">
              <w:rPr>
                <w:sz w:val="15"/>
                <w:szCs w:val="15"/>
                <w:lang w:val="en-US"/>
              </w:rPr>
              <w:t>Clinicopathological</w:t>
            </w:r>
            <w:proofErr w:type="spellEnd"/>
            <w:r w:rsidRPr="009452CE">
              <w:rPr>
                <w:sz w:val="15"/>
                <w:szCs w:val="15"/>
                <w:lang w:val="en-US"/>
              </w:rPr>
              <w:t xml:space="preserve"> parameters (</w:t>
            </w:r>
            <w:r>
              <w:rPr>
                <w:sz w:val="15"/>
                <w:szCs w:val="15"/>
                <w:lang w:val="en-US"/>
              </w:rPr>
              <w:t xml:space="preserve">inclusive of </w:t>
            </w:r>
            <w:r w:rsidRPr="009452CE">
              <w:rPr>
                <w:sz w:val="15"/>
                <w:szCs w:val="15"/>
                <w:lang w:val="en-US"/>
              </w:rPr>
              <w:t>diagnosis age, tumor grade, tumor size &gt; 20mm, lymph node status, LSD1 IHC status).</w:t>
            </w:r>
          </w:p>
          <w:p w14:paraId="5F3940AB" w14:textId="77777777" w:rsidR="00B564FC" w:rsidRPr="009452CE" w:rsidRDefault="00B564FC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  <w:r w:rsidRPr="006F78FD">
              <w:rPr>
                <w:color w:val="000000"/>
                <w:sz w:val="15"/>
                <w:szCs w:val="15"/>
              </w:rPr>
              <w:t xml:space="preserve">Note: CP, Clinicopathological parameters; </w:t>
            </w:r>
            <m:oMath>
              <m:r>
                <w:rPr>
                  <w:rFonts w:ascii="Cambria Math" w:hAnsi="Cambria Math"/>
                  <w:sz w:val="15"/>
                  <w:szCs w:val="15"/>
                </w:rPr>
                <m:t>∆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5"/>
                      <w:szCs w:val="15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15"/>
                      <w:szCs w:val="15"/>
                    </w:rPr>
                    <m:t>LR</m:t>
                  </m:r>
                </m:e>
                <m:sub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15"/>
                          <w:szCs w:val="15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2</m:t>
                      </m:r>
                    </m:sup>
                  </m:sSup>
                </m:sub>
              </m:sSub>
            </m:oMath>
            <w:r>
              <w:rPr>
                <w:sz w:val="15"/>
                <w:szCs w:val="15"/>
              </w:rPr>
              <w:t xml:space="preserve">, </w:t>
            </w:r>
            <w:r>
              <w:rPr>
                <w:color w:val="000000"/>
                <w:sz w:val="15"/>
                <w:szCs w:val="15"/>
              </w:rPr>
              <w:t>d</w:t>
            </w:r>
            <w:r w:rsidRPr="006F78FD">
              <w:rPr>
                <w:color w:val="000000"/>
                <w:sz w:val="15"/>
                <w:szCs w:val="15"/>
              </w:rPr>
              <w:t>elta log-likelihood of the models</w:t>
            </w:r>
            <w:r>
              <w:rPr>
                <w:color w:val="000000"/>
                <w:sz w:val="15"/>
                <w:szCs w:val="15"/>
              </w:rPr>
              <w:t>; AIC, Akaike information criterion; OS, Overall survival; DFS, Disease-free survival</w:t>
            </w:r>
          </w:p>
        </w:tc>
      </w:tr>
    </w:tbl>
    <w:p w14:paraId="4DB8ABA4" w14:textId="409D8D3E" w:rsidR="00E61797" w:rsidRDefault="00E61797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8926" w:type="dxa"/>
        <w:tblLayout w:type="fixed"/>
        <w:tblLook w:val="04A0" w:firstRow="1" w:lastRow="0" w:firstColumn="1" w:lastColumn="0" w:noHBand="0" w:noVBand="1"/>
      </w:tblPr>
      <w:tblGrid>
        <w:gridCol w:w="1413"/>
        <w:gridCol w:w="990"/>
        <w:gridCol w:w="799"/>
        <w:gridCol w:w="904"/>
        <w:gridCol w:w="992"/>
        <w:gridCol w:w="993"/>
        <w:gridCol w:w="850"/>
        <w:gridCol w:w="992"/>
        <w:gridCol w:w="993"/>
      </w:tblGrid>
      <w:tr w:rsidR="00E61797" w:rsidRPr="009425DE" w14:paraId="136D03EC" w14:textId="77777777" w:rsidTr="00617AF3">
        <w:tc>
          <w:tcPr>
            <w:tcW w:w="8926" w:type="dxa"/>
            <w:gridSpan w:val="9"/>
          </w:tcPr>
          <w:p w14:paraId="7A0E58AE" w14:textId="668F214B" w:rsidR="00E61797" w:rsidRPr="009452CE" w:rsidRDefault="00E61797" w:rsidP="00617AF3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20"/>
                <w:szCs w:val="20"/>
                <w:lang w:val="en-US"/>
              </w:rPr>
            </w:pPr>
            <w:r w:rsidRPr="009452CE">
              <w:rPr>
                <w:b/>
                <w:bCs/>
                <w:sz w:val="20"/>
                <w:szCs w:val="20"/>
                <w:lang w:val="en-US"/>
              </w:rPr>
              <w:t xml:space="preserve">Table </w:t>
            </w:r>
            <w:r w:rsidR="0078711F">
              <w:rPr>
                <w:b/>
                <w:bCs/>
                <w:sz w:val="20"/>
                <w:szCs w:val="20"/>
                <w:lang w:val="en-US"/>
              </w:rPr>
              <w:t>S</w:t>
            </w:r>
            <w:r w:rsidR="004C796D">
              <w:rPr>
                <w:b/>
                <w:bCs/>
                <w:sz w:val="20"/>
                <w:szCs w:val="20"/>
                <w:lang w:val="en-US"/>
              </w:rPr>
              <w:t>4</w:t>
            </w:r>
            <w:r w:rsidRPr="009452CE">
              <w:rPr>
                <w:b/>
                <w:bCs/>
                <w:sz w:val="20"/>
                <w:szCs w:val="20"/>
                <w:lang w:val="en-US"/>
              </w:rPr>
              <w:t>.</w:t>
            </w:r>
            <w:r w:rsidRPr="009452CE">
              <w:rPr>
                <w:sz w:val="20"/>
                <w:szCs w:val="20"/>
                <w:lang w:val="en-US"/>
              </w:rPr>
              <w:t xml:space="preserve"> </w:t>
            </w:r>
            <w:r w:rsidRPr="009452CE">
              <w:rPr>
                <w:b/>
                <w:bCs/>
                <w:sz w:val="20"/>
                <w:szCs w:val="20"/>
                <w:lang w:val="en-US"/>
              </w:rPr>
              <w:t xml:space="preserve">Log-likelihood change of survival predictor models for </w:t>
            </w:r>
            <w:r w:rsidRPr="009452CE">
              <w:rPr>
                <w:b/>
                <w:bCs/>
                <w:i/>
                <w:iCs/>
                <w:sz w:val="20"/>
                <w:szCs w:val="20"/>
                <w:lang w:val="en-US"/>
              </w:rPr>
              <w:t>LSD1</w:t>
            </w:r>
            <w:r w:rsidRPr="009452CE">
              <w:rPr>
                <w:b/>
                <w:bCs/>
                <w:sz w:val="20"/>
                <w:szCs w:val="20"/>
                <w:lang w:val="en-US"/>
              </w:rPr>
              <w:t xml:space="preserve"> and its prognostic cell-cycle associated hub genes in METABRIC</w:t>
            </w:r>
          </w:p>
        </w:tc>
      </w:tr>
      <w:tr w:rsidR="00E61797" w:rsidRPr="009425DE" w14:paraId="5AAA758A" w14:textId="77777777" w:rsidTr="00617AF3">
        <w:tc>
          <w:tcPr>
            <w:tcW w:w="1413" w:type="dxa"/>
          </w:tcPr>
          <w:p w14:paraId="583C4030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6"/>
                <w:szCs w:val="16"/>
                <w:lang w:val="en-US"/>
              </w:rPr>
            </w:pPr>
          </w:p>
        </w:tc>
        <w:tc>
          <w:tcPr>
            <w:tcW w:w="3685" w:type="dxa"/>
            <w:gridSpan w:val="4"/>
          </w:tcPr>
          <w:p w14:paraId="1A7747E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  <w:lang w:val="en-US"/>
              </w:rPr>
              <w:t>RFS</w:t>
            </w:r>
          </w:p>
        </w:tc>
        <w:tc>
          <w:tcPr>
            <w:tcW w:w="3828" w:type="dxa"/>
            <w:gridSpan w:val="4"/>
          </w:tcPr>
          <w:p w14:paraId="6D0E5A4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  <w:lang w:val="en-US"/>
              </w:rPr>
              <w:t>OS</w:t>
            </w:r>
          </w:p>
        </w:tc>
      </w:tr>
      <w:tr w:rsidR="00E61797" w:rsidRPr="009425DE" w14:paraId="64061488" w14:textId="77777777" w:rsidTr="00617AF3">
        <w:tc>
          <w:tcPr>
            <w:tcW w:w="1413" w:type="dxa"/>
            <w:vAlign w:val="center"/>
          </w:tcPr>
          <w:p w14:paraId="586C12D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  <w:lang w:val="en-US"/>
              </w:rPr>
              <w:t>Term</w:t>
            </w:r>
          </w:p>
        </w:tc>
        <w:tc>
          <w:tcPr>
            <w:tcW w:w="990" w:type="dxa"/>
            <w:vAlign w:val="center"/>
          </w:tcPr>
          <w:p w14:paraId="451C790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sz w:val="16"/>
                    <w:szCs w:val="16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6"/>
                        <w:szCs w:val="16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sz w:val="16"/>
                            <w:szCs w:val="16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6"/>
                            <w:szCs w:val="16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6"/>
                            <w:szCs w:val="16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799" w:type="dxa"/>
            <w:vAlign w:val="center"/>
          </w:tcPr>
          <w:p w14:paraId="705D06F1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AIC</w:t>
            </w:r>
          </w:p>
        </w:tc>
        <w:tc>
          <w:tcPr>
            <w:tcW w:w="904" w:type="dxa"/>
            <w:vAlign w:val="center"/>
          </w:tcPr>
          <w:p w14:paraId="3BE04B3B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</w:rPr>
            </w:pPr>
            <w:r w:rsidRPr="009425DE">
              <w:rPr>
                <w:b/>
                <w:bCs/>
                <w:sz w:val="16"/>
                <w:szCs w:val="16"/>
              </w:rPr>
              <w:t>Logrank</w:t>
            </w:r>
          </w:p>
          <w:p w14:paraId="26B2DDB1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P value</w:t>
            </w:r>
          </w:p>
        </w:tc>
        <w:tc>
          <w:tcPr>
            <w:tcW w:w="992" w:type="dxa"/>
            <w:vAlign w:val="center"/>
          </w:tcPr>
          <w:p w14:paraId="36EF9F2D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Logrank test</w:t>
            </w:r>
          </w:p>
        </w:tc>
        <w:tc>
          <w:tcPr>
            <w:tcW w:w="993" w:type="dxa"/>
            <w:vAlign w:val="center"/>
          </w:tcPr>
          <w:p w14:paraId="21BA4CF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hAnsi="Cambria Math"/>
                    <w:sz w:val="16"/>
                    <w:szCs w:val="16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6"/>
                        <w:szCs w:val="16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sz w:val="16"/>
                            <w:szCs w:val="16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6"/>
                            <w:szCs w:val="16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6"/>
                            <w:szCs w:val="16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850" w:type="dxa"/>
            <w:vAlign w:val="center"/>
          </w:tcPr>
          <w:p w14:paraId="0326EAA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AIC</w:t>
            </w:r>
          </w:p>
        </w:tc>
        <w:tc>
          <w:tcPr>
            <w:tcW w:w="992" w:type="dxa"/>
            <w:vAlign w:val="center"/>
          </w:tcPr>
          <w:p w14:paraId="0705FE57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</w:rPr>
            </w:pPr>
            <w:r w:rsidRPr="009425DE">
              <w:rPr>
                <w:b/>
                <w:bCs/>
                <w:sz w:val="16"/>
                <w:szCs w:val="16"/>
              </w:rPr>
              <w:t>Logrank</w:t>
            </w:r>
          </w:p>
          <w:p w14:paraId="0BFAFD0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P value</w:t>
            </w:r>
          </w:p>
        </w:tc>
        <w:tc>
          <w:tcPr>
            <w:tcW w:w="993" w:type="dxa"/>
            <w:vAlign w:val="center"/>
          </w:tcPr>
          <w:p w14:paraId="36C94FC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9425DE">
              <w:rPr>
                <w:b/>
                <w:bCs/>
                <w:sz w:val="16"/>
                <w:szCs w:val="16"/>
              </w:rPr>
              <w:t>Logrank test</w:t>
            </w:r>
          </w:p>
        </w:tc>
      </w:tr>
      <w:tr w:rsidR="00E61797" w:rsidRPr="009425DE" w14:paraId="29F28C6B" w14:textId="77777777" w:rsidTr="00617AF3">
        <w:tc>
          <w:tcPr>
            <w:tcW w:w="1413" w:type="dxa"/>
            <w:vAlign w:val="center"/>
          </w:tcPr>
          <w:p w14:paraId="584E81CB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6"/>
                <w:szCs w:val="16"/>
                <w:lang w:val="en-US"/>
              </w:rPr>
            </w:pPr>
            <w:proofErr w:type="spellStart"/>
            <w:r w:rsidRPr="009425DE">
              <w:rPr>
                <w:sz w:val="16"/>
                <w:szCs w:val="16"/>
                <w:lang w:val="en-US"/>
              </w:rPr>
              <w:t>CP</w:t>
            </w:r>
            <w:r>
              <w:rPr>
                <w:sz w:val="16"/>
                <w:szCs w:val="16"/>
                <w:vertAlign w:val="superscript"/>
                <w:lang w:val="en-US"/>
              </w:rPr>
              <w:t>a</w:t>
            </w:r>
            <w:proofErr w:type="spellEnd"/>
          </w:p>
        </w:tc>
        <w:tc>
          <w:tcPr>
            <w:tcW w:w="990" w:type="dxa"/>
            <w:vAlign w:val="bottom"/>
          </w:tcPr>
          <w:p w14:paraId="56D6212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sz w:val="15"/>
                <w:szCs w:val="15"/>
              </w:rPr>
              <w:t>Reference</w:t>
            </w:r>
          </w:p>
        </w:tc>
        <w:tc>
          <w:tcPr>
            <w:tcW w:w="799" w:type="dxa"/>
            <w:vAlign w:val="bottom"/>
          </w:tcPr>
          <w:p w14:paraId="6FC3089E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1255.713</w:t>
            </w:r>
          </w:p>
        </w:tc>
        <w:tc>
          <w:tcPr>
            <w:tcW w:w="904" w:type="dxa"/>
            <w:vAlign w:val="bottom"/>
          </w:tcPr>
          <w:p w14:paraId="282E96BA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6.57e-09</w:t>
            </w:r>
          </w:p>
        </w:tc>
        <w:tc>
          <w:tcPr>
            <w:tcW w:w="992" w:type="dxa"/>
            <w:vAlign w:val="bottom"/>
          </w:tcPr>
          <w:p w14:paraId="1E5924D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43.950</w:t>
            </w:r>
          </w:p>
        </w:tc>
        <w:tc>
          <w:tcPr>
            <w:tcW w:w="993" w:type="dxa"/>
            <w:vAlign w:val="bottom"/>
          </w:tcPr>
          <w:p w14:paraId="5CE6A8E3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sz w:val="15"/>
                <w:szCs w:val="15"/>
              </w:rPr>
              <w:t>Reference</w:t>
            </w:r>
          </w:p>
        </w:tc>
        <w:tc>
          <w:tcPr>
            <w:tcW w:w="850" w:type="dxa"/>
            <w:vAlign w:val="bottom"/>
          </w:tcPr>
          <w:p w14:paraId="17E9FE6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1570.314</w:t>
            </w:r>
          </w:p>
        </w:tc>
        <w:tc>
          <w:tcPr>
            <w:tcW w:w="992" w:type="dxa"/>
            <w:vAlign w:val="bottom"/>
          </w:tcPr>
          <w:p w14:paraId="06D2A65E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1.30e-10</w:t>
            </w:r>
          </w:p>
        </w:tc>
        <w:tc>
          <w:tcPr>
            <w:tcW w:w="993" w:type="dxa"/>
            <w:vAlign w:val="bottom"/>
          </w:tcPr>
          <w:p w14:paraId="5A4526E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52.126</w:t>
            </w:r>
          </w:p>
        </w:tc>
      </w:tr>
      <w:tr w:rsidR="00E61797" w:rsidRPr="009425DE" w14:paraId="088DF7D7" w14:textId="77777777" w:rsidTr="00617AF3">
        <w:tc>
          <w:tcPr>
            <w:tcW w:w="1413" w:type="dxa"/>
            <w:vAlign w:val="center"/>
          </w:tcPr>
          <w:p w14:paraId="59019B31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LSD1</w:t>
            </w:r>
          </w:p>
        </w:tc>
        <w:tc>
          <w:tcPr>
            <w:tcW w:w="990" w:type="dxa"/>
            <w:vAlign w:val="bottom"/>
          </w:tcPr>
          <w:p w14:paraId="2DAB9B17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0.175</w:t>
            </w:r>
          </w:p>
        </w:tc>
        <w:tc>
          <w:tcPr>
            <w:tcW w:w="799" w:type="dxa"/>
            <w:vAlign w:val="bottom"/>
          </w:tcPr>
          <w:p w14:paraId="2B69979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1257.363</w:t>
            </w:r>
          </w:p>
        </w:tc>
        <w:tc>
          <w:tcPr>
            <w:tcW w:w="904" w:type="dxa"/>
            <w:vAlign w:val="bottom"/>
          </w:tcPr>
          <w:p w14:paraId="0CE9A50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2.01e-08</w:t>
            </w:r>
          </w:p>
        </w:tc>
        <w:tc>
          <w:tcPr>
            <w:tcW w:w="992" w:type="dxa"/>
            <w:vAlign w:val="bottom"/>
          </w:tcPr>
          <w:p w14:paraId="7A6D7660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44.300</w:t>
            </w:r>
          </w:p>
        </w:tc>
        <w:tc>
          <w:tcPr>
            <w:tcW w:w="993" w:type="dxa"/>
            <w:vAlign w:val="bottom"/>
          </w:tcPr>
          <w:p w14:paraId="546349D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0.658</w:t>
            </w:r>
          </w:p>
        </w:tc>
        <w:tc>
          <w:tcPr>
            <w:tcW w:w="850" w:type="dxa"/>
            <w:vAlign w:val="bottom"/>
          </w:tcPr>
          <w:p w14:paraId="0014BED0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1570.998</w:t>
            </w:r>
          </w:p>
        </w:tc>
        <w:tc>
          <w:tcPr>
            <w:tcW w:w="992" w:type="dxa"/>
            <w:vAlign w:val="bottom"/>
          </w:tcPr>
          <w:p w14:paraId="36E8CEC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2.73e-10</w:t>
            </w:r>
          </w:p>
        </w:tc>
        <w:tc>
          <w:tcPr>
            <w:tcW w:w="993" w:type="dxa"/>
            <w:vAlign w:val="bottom"/>
          </w:tcPr>
          <w:p w14:paraId="1C51C8B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53.442</w:t>
            </w:r>
          </w:p>
        </w:tc>
      </w:tr>
      <w:tr w:rsidR="00E61797" w:rsidRPr="009425DE" w14:paraId="244FC88E" w14:textId="77777777" w:rsidTr="00617AF3">
        <w:tc>
          <w:tcPr>
            <w:tcW w:w="1413" w:type="dxa"/>
            <w:vAlign w:val="center"/>
          </w:tcPr>
          <w:p w14:paraId="4969A10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MCM4</w:t>
            </w:r>
          </w:p>
        </w:tc>
        <w:tc>
          <w:tcPr>
            <w:tcW w:w="990" w:type="dxa"/>
            <w:vAlign w:val="bottom"/>
          </w:tcPr>
          <w:p w14:paraId="7453BD5E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0.812</w:t>
            </w:r>
          </w:p>
        </w:tc>
        <w:tc>
          <w:tcPr>
            <w:tcW w:w="799" w:type="dxa"/>
            <w:vAlign w:val="bottom"/>
          </w:tcPr>
          <w:p w14:paraId="4B94BCF4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1256.089</w:t>
            </w:r>
          </w:p>
        </w:tc>
        <w:tc>
          <w:tcPr>
            <w:tcW w:w="904" w:type="dxa"/>
            <w:vAlign w:val="bottom"/>
          </w:tcPr>
          <w:p w14:paraId="2421B595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1.11e-08</w:t>
            </w:r>
          </w:p>
        </w:tc>
        <w:tc>
          <w:tcPr>
            <w:tcW w:w="992" w:type="dxa"/>
            <w:vAlign w:val="bottom"/>
          </w:tcPr>
          <w:p w14:paraId="3C3FDFE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45.573</w:t>
            </w:r>
          </w:p>
        </w:tc>
        <w:tc>
          <w:tcPr>
            <w:tcW w:w="993" w:type="dxa"/>
            <w:vAlign w:val="bottom"/>
          </w:tcPr>
          <w:p w14:paraId="797DABC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0.282</w:t>
            </w:r>
          </w:p>
        </w:tc>
        <w:tc>
          <w:tcPr>
            <w:tcW w:w="850" w:type="dxa"/>
            <w:vAlign w:val="bottom"/>
          </w:tcPr>
          <w:p w14:paraId="6533219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1571.750</w:t>
            </w:r>
          </w:p>
        </w:tc>
        <w:tc>
          <w:tcPr>
            <w:tcW w:w="992" w:type="dxa"/>
            <w:vAlign w:val="bottom"/>
          </w:tcPr>
          <w:p w14:paraId="759BADA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3.89e-10</w:t>
            </w:r>
          </w:p>
        </w:tc>
        <w:tc>
          <w:tcPr>
            <w:tcW w:w="993" w:type="dxa"/>
            <w:vAlign w:val="bottom"/>
          </w:tcPr>
          <w:p w14:paraId="706315F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52.690</w:t>
            </w:r>
          </w:p>
        </w:tc>
      </w:tr>
      <w:tr w:rsidR="00E61797" w:rsidRPr="009425DE" w14:paraId="4ADCC63E" w14:textId="77777777" w:rsidTr="00617AF3">
        <w:tc>
          <w:tcPr>
            <w:tcW w:w="1413" w:type="dxa"/>
            <w:vAlign w:val="center"/>
          </w:tcPr>
          <w:p w14:paraId="23CDBF3D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PLK1</w:t>
            </w:r>
          </w:p>
        </w:tc>
        <w:tc>
          <w:tcPr>
            <w:tcW w:w="990" w:type="dxa"/>
            <w:vAlign w:val="bottom"/>
          </w:tcPr>
          <w:p w14:paraId="272E3DD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0.607</w:t>
            </w:r>
          </w:p>
        </w:tc>
        <w:tc>
          <w:tcPr>
            <w:tcW w:w="799" w:type="dxa"/>
            <w:vAlign w:val="bottom"/>
          </w:tcPr>
          <w:p w14:paraId="3407EB54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1256.498</w:t>
            </w:r>
          </w:p>
        </w:tc>
        <w:tc>
          <w:tcPr>
            <w:tcW w:w="904" w:type="dxa"/>
            <w:vAlign w:val="bottom"/>
          </w:tcPr>
          <w:p w14:paraId="2EDBB72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1.34e-08</w:t>
            </w:r>
          </w:p>
        </w:tc>
        <w:tc>
          <w:tcPr>
            <w:tcW w:w="992" w:type="dxa"/>
            <w:vAlign w:val="bottom"/>
          </w:tcPr>
          <w:p w14:paraId="3E0E318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45.165</w:t>
            </w:r>
          </w:p>
        </w:tc>
        <w:tc>
          <w:tcPr>
            <w:tcW w:w="993" w:type="dxa"/>
            <w:vAlign w:val="bottom"/>
          </w:tcPr>
          <w:p w14:paraId="418DEFA4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1.107</w:t>
            </w:r>
          </w:p>
        </w:tc>
        <w:tc>
          <w:tcPr>
            <w:tcW w:w="850" w:type="dxa"/>
            <w:vAlign w:val="bottom"/>
          </w:tcPr>
          <w:p w14:paraId="7D2F2EE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1570.099</w:t>
            </w:r>
          </w:p>
        </w:tc>
        <w:tc>
          <w:tcPr>
            <w:tcW w:w="992" w:type="dxa"/>
            <w:vAlign w:val="bottom"/>
          </w:tcPr>
          <w:p w14:paraId="162678C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1.78e-10</w:t>
            </w:r>
          </w:p>
        </w:tc>
        <w:tc>
          <w:tcPr>
            <w:tcW w:w="993" w:type="dxa"/>
            <w:vAlign w:val="bottom"/>
          </w:tcPr>
          <w:p w14:paraId="5CF5557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54.341</w:t>
            </w:r>
          </w:p>
        </w:tc>
      </w:tr>
      <w:tr w:rsidR="00E61797" w:rsidRPr="009425DE" w14:paraId="13338EE7" w14:textId="77777777" w:rsidTr="00617AF3">
        <w:tc>
          <w:tcPr>
            <w:tcW w:w="1413" w:type="dxa"/>
            <w:vAlign w:val="center"/>
          </w:tcPr>
          <w:p w14:paraId="12AE16B6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MYC</w:t>
            </w:r>
          </w:p>
        </w:tc>
        <w:tc>
          <w:tcPr>
            <w:tcW w:w="990" w:type="dxa"/>
            <w:vAlign w:val="bottom"/>
          </w:tcPr>
          <w:p w14:paraId="3BAA03F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0.498</w:t>
            </w:r>
          </w:p>
        </w:tc>
        <w:tc>
          <w:tcPr>
            <w:tcW w:w="799" w:type="dxa"/>
            <w:vAlign w:val="bottom"/>
          </w:tcPr>
          <w:p w14:paraId="04669E8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1256.716</w:t>
            </w:r>
          </w:p>
        </w:tc>
        <w:tc>
          <w:tcPr>
            <w:tcW w:w="904" w:type="dxa"/>
            <w:vAlign w:val="bottom"/>
          </w:tcPr>
          <w:p w14:paraId="6FDD6B2D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1.49e-08</w:t>
            </w:r>
          </w:p>
        </w:tc>
        <w:tc>
          <w:tcPr>
            <w:tcW w:w="992" w:type="dxa"/>
            <w:vAlign w:val="bottom"/>
          </w:tcPr>
          <w:p w14:paraId="1C65830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44.946</w:t>
            </w:r>
          </w:p>
        </w:tc>
        <w:tc>
          <w:tcPr>
            <w:tcW w:w="993" w:type="dxa"/>
            <w:vAlign w:val="bottom"/>
          </w:tcPr>
          <w:p w14:paraId="7D6069B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0.023</w:t>
            </w:r>
          </w:p>
        </w:tc>
        <w:tc>
          <w:tcPr>
            <w:tcW w:w="850" w:type="dxa"/>
            <w:vAlign w:val="bottom"/>
          </w:tcPr>
          <w:p w14:paraId="76C5CC2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1572.268</w:t>
            </w:r>
          </w:p>
        </w:tc>
        <w:tc>
          <w:tcPr>
            <w:tcW w:w="992" w:type="dxa"/>
            <w:vAlign w:val="bottom"/>
          </w:tcPr>
          <w:p w14:paraId="1D35F97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4.97e-10</w:t>
            </w:r>
          </w:p>
        </w:tc>
        <w:tc>
          <w:tcPr>
            <w:tcW w:w="993" w:type="dxa"/>
            <w:vAlign w:val="bottom"/>
          </w:tcPr>
          <w:p w14:paraId="3AB0297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52.172</w:t>
            </w:r>
          </w:p>
        </w:tc>
      </w:tr>
      <w:tr w:rsidR="00E61797" w:rsidRPr="009425DE" w14:paraId="6D9384FD" w14:textId="77777777" w:rsidTr="00617AF3">
        <w:tc>
          <w:tcPr>
            <w:tcW w:w="1413" w:type="dxa"/>
            <w:vAlign w:val="center"/>
          </w:tcPr>
          <w:p w14:paraId="3BFDF123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CDC20</w:t>
            </w:r>
          </w:p>
        </w:tc>
        <w:tc>
          <w:tcPr>
            <w:tcW w:w="990" w:type="dxa"/>
            <w:vAlign w:val="bottom"/>
          </w:tcPr>
          <w:p w14:paraId="18188E8E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0.429</w:t>
            </w:r>
          </w:p>
        </w:tc>
        <w:tc>
          <w:tcPr>
            <w:tcW w:w="799" w:type="dxa"/>
            <w:vAlign w:val="bottom"/>
          </w:tcPr>
          <w:p w14:paraId="012191F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1256.854</w:t>
            </w:r>
          </w:p>
        </w:tc>
        <w:tc>
          <w:tcPr>
            <w:tcW w:w="904" w:type="dxa"/>
            <w:vAlign w:val="bottom"/>
          </w:tcPr>
          <w:p w14:paraId="7FE962E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1.59e-08</w:t>
            </w:r>
          </w:p>
        </w:tc>
        <w:tc>
          <w:tcPr>
            <w:tcW w:w="992" w:type="dxa"/>
            <w:vAlign w:val="bottom"/>
          </w:tcPr>
          <w:p w14:paraId="3785392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44.808</w:t>
            </w:r>
          </w:p>
        </w:tc>
        <w:tc>
          <w:tcPr>
            <w:tcW w:w="993" w:type="dxa"/>
            <w:vAlign w:val="bottom"/>
          </w:tcPr>
          <w:p w14:paraId="0CED5EF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0.393</w:t>
            </w:r>
          </w:p>
        </w:tc>
        <w:tc>
          <w:tcPr>
            <w:tcW w:w="850" w:type="dxa"/>
            <w:vAlign w:val="bottom"/>
          </w:tcPr>
          <w:p w14:paraId="0960D125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1571.527</w:t>
            </w:r>
          </w:p>
        </w:tc>
        <w:tc>
          <w:tcPr>
            <w:tcW w:w="992" w:type="dxa"/>
            <w:vAlign w:val="bottom"/>
          </w:tcPr>
          <w:p w14:paraId="624440B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3.50e-10</w:t>
            </w:r>
          </w:p>
        </w:tc>
        <w:tc>
          <w:tcPr>
            <w:tcW w:w="993" w:type="dxa"/>
            <w:vAlign w:val="bottom"/>
          </w:tcPr>
          <w:p w14:paraId="6F74C41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52.913</w:t>
            </w:r>
          </w:p>
        </w:tc>
      </w:tr>
      <w:tr w:rsidR="00E61797" w:rsidRPr="009425DE" w14:paraId="74210B39" w14:textId="77777777" w:rsidTr="00617AF3">
        <w:tc>
          <w:tcPr>
            <w:tcW w:w="1413" w:type="dxa"/>
            <w:vAlign w:val="center"/>
          </w:tcPr>
          <w:p w14:paraId="4F61C7A2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CDC25A</w:t>
            </w:r>
          </w:p>
        </w:tc>
        <w:tc>
          <w:tcPr>
            <w:tcW w:w="990" w:type="dxa"/>
            <w:vAlign w:val="bottom"/>
          </w:tcPr>
          <w:p w14:paraId="7534771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0.348</w:t>
            </w:r>
          </w:p>
        </w:tc>
        <w:tc>
          <w:tcPr>
            <w:tcW w:w="799" w:type="dxa"/>
            <w:vAlign w:val="bottom"/>
          </w:tcPr>
          <w:p w14:paraId="78C9235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1257.016</w:t>
            </w:r>
          </w:p>
        </w:tc>
        <w:tc>
          <w:tcPr>
            <w:tcW w:w="904" w:type="dxa"/>
            <w:vAlign w:val="bottom"/>
          </w:tcPr>
          <w:p w14:paraId="575CA76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1.71e-08</w:t>
            </w:r>
          </w:p>
        </w:tc>
        <w:tc>
          <w:tcPr>
            <w:tcW w:w="992" w:type="dxa"/>
            <w:vAlign w:val="bottom"/>
          </w:tcPr>
          <w:p w14:paraId="188DFCB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44.646</w:t>
            </w:r>
          </w:p>
        </w:tc>
        <w:tc>
          <w:tcPr>
            <w:tcW w:w="993" w:type="dxa"/>
            <w:vAlign w:val="bottom"/>
          </w:tcPr>
          <w:p w14:paraId="1A2404F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0.290</w:t>
            </w:r>
          </w:p>
        </w:tc>
        <w:tc>
          <w:tcPr>
            <w:tcW w:w="850" w:type="dxa"/>
            <w:vAlign w:val="bottom"/>
          </w:tcPr>
          <w:p w14:paraId="72DE67F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1571.734</w:t>
            </w:r>
          </w:p>
        </w:tc>
        <w:tc>
          <w:tcPr>
            <w:tcW w:w="992" w:type="dxa"/>
            <w:vAlign w:val="bottom"/>
          </w:tcPr>
          <w:p w14:paraId="594672F3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3.86e-10</w:t>
            </w:r>
          </w:p>
        </w:tc>
        <w:tc>
          <w:tcPr>
            <w:tcW w:w="993" w:type="dxa"/>
            <w:vAlign w:val="bottom"/>
          </w:tcPr>
          <w:p w14:paraId="7EB4AB6A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52.706</w:t>
            </w:r>
          </w:p>
        </w:tc>
      </w:tr>
      <w:tr w:rsidR="00E61797" w:rsidRPr="009425DE" w14:paraId="3CE03787" w14:textId="77777777" w:rsidTr="00617AF3">
        <w:tc>
          <w:tcPr>
            <w:tcW w:w="1413" w:type="dxa"/>
            <w:vAlign w:val="center"/>
          </w:tcPr>
          <w:p w14:paraId="32B8848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CDC25C</w:t>
            </w:r>
          </w:p>
        </w:tc>
        <w:tc>
          <w:tcPr>
            <w:tcW w:w="990" w:type="dxa"/>
            <w:vAlign w:val="bottom"/>
          </w:tcPr>
          <w:p w14:paraId="6BC08AB3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0.285</w:t>
            </w:r>
          </w:p>
        </w:tc>
        <w:tc>
          <w:tcPr>
            <w:tcW w:w="799" w:type="dxa"/>
            <w:vAlign w:val="bottom"/>
          </w:tcPr>
          <w:p w14:paraId="5495F18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1257.143</w:t>
            </w:r>
          </w:p>
        </w:tc>
        <w:tc>
          <w:tcPr>
            <w:tcW w:w="904" w:type="dxa"/>
            <w:vAlign w:val="bottom"/>
          </w:tcPr>
          <w:p w14:paraId="1760D09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1.82e-08</w:t>
            </w:r>
          </w:p>
        </w:tc>
        <w:tc>
          <w:tcPr>
            <w:tcW w:w="992" w:type="dxa"/>
            <w:vAlign w:val="bottom"/>
          </w:tcPr>
          <w:p w14:paraId="782F224B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44.520</w:t>
            </w:r>
          </w:p>
        </w:tc>
        <w:tc>
          <w:tcPr>
            <w:tcW w:w="993" w:type="dxa"/>
            <w:vAlign w:val="bottom"/>
          </w:tcPr>
          <w:p w14:paraId="43439799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0.001</w:t>
            </w:r>
          </w:p>
        </w:tc>
        <w:tc>
          <w:tcPr>
            <w:tcW w:w="850" w:type="dxa"/>
            <w:vAlign w:val="bottom"/>
          </w:tcPr>
          <w:p w14:paraId="131BA845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1572.312</w:t>
            </w:r>
          </w:p>
        </w:tc>
        <w:tc>
          <w:tcPr>
            <w:tcW w:w="992" w:type="dxa"/>
            <w:vAlign w:val="bottom"/>
          </w:tcPr>
          <w:p w14:paraId="271310D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5.08e-10</w:t>
            </w:r>
          </w:p>
        </w:tc>
        <w:tc>
          <w:tcPr>
            <w:tcW w:w="993" w:type="dxa"/>
            <w:vAlign w:val="bottom"/>
          </w:tcPr>
          <w:p w14:paraId="21791325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52.128</w:t>
            </w:r>
          </w:p>
        </w:tc>
      </w:tr>
      <w:tr w:rsidR="00E61797" w:rsidRPr="009425DE" w14:paraId="6D08B834" w14:textId="77777777" w:rsidTr="00617AF3">
        <w:tc>
          <w:tcPr>
            <w:tcW w:w="1413" w:type="dxa"/>
            <w:vAlign w:val="center"/>
          </w:tcPr>
          <w:p w14:paraId="00BEFBA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ESPL1</w:t>
            </w:r>
          </w:p>
        </w:tc>
        <w:tc>
          <w:tcPr>
            <w:tcW w:w="990" w:type="dxa"/>
            <w:vAlign w:val="bottom"/>
          </w:tcPr>
          <w:p w14:paraId="39C905B1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0.280</w:t>
            </w:r>
          </w:p>
        </w:tc>
        <w:tc>
          <w:tcPr>
            <w:tcW w:w="799" w:type="dxa"/>
            <w:vAlign w:val="bottom"/>
          </w:tcPr>
          <w:p w14:paraId="6FEC30D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1257.152</w:t>
            </w:r>
          </w:p>
        </w:tc>
        <w:tc>
          <w:tcPr>
            <w:tcW w:w="904" w:type="dxa"/>
            <w:vAlign w:val="bottom"/>
          </w:tcPr>
          <w:p w14:paraId="531A8FBB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1.82e-08</w:t>
            </w:r>
          </w:p>
        </w:tc>
        <w:tc>
          <w:tcPr>
            <w:tcW w:w="992" w:type="dxa"/>
            <w:vAlign w:val="bottom"/>
          </w:tcPr>
          <w:p w14:paraId="3D08DAD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44.510</w:t>
            </w:r>
          </w:p>
        </w:tc>
        <w:tc>
          <w:tcPr>
            <w:tcW w:w="993" w:type="dxa"/>
            <w:vAlign w:val="bottom"/>
          </w:tcPr>
          <w:p w14:paraId="17C139A3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0.320</w:t>
            </w:r>
          </w:p>
        </w:tc>
        <w:tc>
          <w:tcPr>
            <w:tcW w:w="850" w:type="dxa"/>
            <w:vAlign w:val="bottom"/>
          </w:tcPr>
          <w:p w14:paraId="6ACCE48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1571.673</w:t>
            </w:r>
          </w:p>
        </w:tc>
        <w:tc>
          <w:tcPr>
            <w:tcW w:w="992" w:type="dxa"/>
            <w:vAlign w:val="bottom"/>
          </w:tcPr>
          <w:p w14:paraId="5167DF5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3.76e-10</w:t>
            </w:r>
          </w:p>
        </w:tc>
        <w:tc>
          <w:tcPr>
            <w:tcW w:w="993" w:type="dxa"/>
            <w:vAlign w:val="bottom"/>
          </w:tcPr>
          <w:p w14:paraId="18F0E833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52.767</w:t>
            </w:r>
          </w:p>
        </w:tc>
      </w:tr>
      <w:tr w:rsidR="00E61797" w:rsidRPr="009425DE" w14:paraId="1931D3A7" w14:textId="77777777" w:rsidTr="00617AF3">
        <w:tc>
          <w:tcPr>
            <w:tcW w:w="1413" w:type="dxa"/>
            <w:vAlign w:val="center"/>
          </w:tcPr>
          <w:p w14:paraId="028F8E4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CCNB1</w:t>
            </w:r>
          </w:p>
        </w:tc>
        <w:tc>
          <w:tcPr>
            <w:tcW w:w="990" w:type="dxa"/>
            <w:vAlign w:val="bottom"/>
          </w:tcPr>
          <w:p w14:paraId="5851856B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0.241</w:t>
            </w:r>
          </w:p>
        </w:tc>
        <w:tc>
          <w:tcPr>
            <w:tcW w:w="799" w:type="dxa"/>
            <w:vAlign w:val="bottom"/>
          </w:tcPr>
          <w:p w14:paraId="4A7834FC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1257.231</w:t>
            </w:r>
          </w:p>
        </w:tc>
        <w:tc>
          <w:tcPr>
            <w:tcW w:w="904" w:type="dxa"/>
            <w:vAlign w:val="bottom"/>
          </w:tcPr>
          <w:p w14:paraId="00959399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1.89e-08</w:t>
            </w:r>
          </w:p>
        </w:tc>
        <w:tc>
          <w:tcPr>
            <w:tcW w:w="992" w:type="dxa"/>
            <w:vAlign w:val="bottom"/>
          </w:tcPr>
          <w:p w14:paraId="054C053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44.432</w:t>
            </w:r>
          </w:p>
        </w:tc>
        <w:tc>
          <w:tcPr>
            <w:tcW w:w="993" w:type="dxa"/>
            <w:vAlign w:val="bottom"/>
          </w:tcPr>
          <w:p w14:paraId="5070BE09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0.064</w:t>
            </w:r>
          </w:p>
        </w:tc>
        <w:tc>
          <w:tcPr>
            <w:tcW w:w="850" w:type="dxa"/>
            <w:vAlign w:val="bottom"/>
          </w:tcPr>
          <w:p w14:paraId="1037474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1572.186</w:t>
            </w:r>
          </w:p>
        </w:tc>
        <w:tc>
          <w:tcPr>
            <w:tcW w:w="992" w:type="dxa"/>
            <w:vAlign w:val="bottom"/>
          </w:tcPr>
          <w:p w14:paraId="33B7425E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4.79e-10</w:t>
            </w:r>
          </w:p>
        </w:tc>
        <w:tc>
          <w:tcPr>
            <w:tcW w:w="993" w:type="dxa"/>
            <w:vAlign w:val="bottom"/>
          </w:tcPr>
          <w:p w14:paraId="1879F17C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52.254</w:t>
            </w:r>
          </w:p>
        </w:tc>
      </w:tr>
      <w:tr w:rsidR="00E61797" w:rsidRPr="009425DE" w14:paraId="3D4E5FA5" w14:textId="77777777" w:rsidTr="00617AF3">
        <w:tc>
          <w:tcPr>
            <w:tcW w:w="1413" w:type="dxa"/>
            <w:vAlign w:val="center"/>
          </w:tcPr>
          <w:p w14:paraId="27916A96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E2F2</w:t>
            </w:r>
          </w:p>
        </w:tc>
        <w:tc>
          <w:tcPr>
            <w:tcW w:w="990" w:type="dxa"/>
            <w:vAlign w:val="bottom"/>
          </w:tcPr>
          <w:p w14:paraId="10B2C9D2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0.117</w:t>
            </w:r>
          </w:p>
        </w:tc>
        <w:tc>
          <w:tcPr>
            <w:tcW w:w="799" w:type="dxa"/>
            <w:vAlign w:val="bottom"/>
          </w:tcPr>
          <w:p w14:paraId="35F5422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1257.478</w:t>
            </w:r>
          </w:p>
        </w:tc>
        <w:tc>
          <w:tcPr>
            <w:tcW w:w="904" w:type="dxa"/>
            <w:vAlign w:val="bottom"/>
          </w:tcPr>
          <w:p w14:paraId="1CF782E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2.13e-08</w:t>
            </w:r>
          </w:p>
        </w:tc>
        <w:tc>
          <w:tcPr>
            <w:tcW w:w="992" w:type="dxa"/>
            <w:vAlign w:val="bottom"/>
          </w:tcPr>
          <w:p w14:paraId="5E64816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44.184</w:t>
            </w:r>
          </w:p>
        </w:tc>
        <w:tc>
          <w:tcPr>
            <w:tcW w:w="993" w:type="dxa"/>
            <w:vAlign w:val="bottom"/>
          </w:tcPr>
          <w:p w14:paraId="50C4FE7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0.021</w:t>
            </w:r>
          </w:p>
        </w:tc>
        <w:tc>
          <w:tcPr>
            <w:tcW w:w="850" w:type="dxa"/>
            <w:vAlign w:val="bottom"/>
          </w:tcPr>
          <w:p w14:paraId="3063285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1572.271</w:t>
            </w:r>
          </w:p>
        </w:tc>
        <w:tc>
          <w:tcPr>
            <w:tcW w:w="992" w:type="dxa"/>
            <w:vAlign w:val="bottom"/>
          </w:tcPr>
          <w:p w14:paraId="670EACC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4.98e-10</w:t>
            </w:r>
          </w:p>
        </w:tc>
        <w:tc>
          <w:tcPr>
            <w:tcW w:w="993" w:type="dxa"/>
            <w:vAlign w:val="bottom"/>
          </w:tcPr>
          <w:p w14:paraId="39062F39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52.169</w:t>
            </w:r>
          </w:p>
        </w:tc>
      </w:tr>
      <w:tr w:rsidR="00E61797" w:rsidRPr="009425DE" w14:paraId="4D52BDB8" w14:textId="77777777" w:rsidTr="00617AF3">
        <w:tc>
          <w:tcPr>
            <w:tcW w:w="1413" w:type="dxa"/>
            <w:vAlign w:val="center"/>
          </w:tcPr>
          <w:p w14:paraId="02B810CA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CCNE1</w:t>
            </w:r>
          </w:p>
        </w:tc>
        <w:tc>
          <w:tcPr>
            <w:tcW w:w="990" w:type="dxa"/>
            <w:vAlign w:val="bottom"/>
          </w:tcPr>
          <w:p w14:paraId="6A68D2A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0.104</w:t>
            </w:r>
          </w:p>
        </w:tc>
        <w:tc>
          <w:tcPr>
            <w:tcW w:w="799" w:type="dxa"/>
            <w:vAlign w:val="bottom"/>
          </w:tcPr>
          <w:p w14:paraId="526700A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1257.504</w:t>
            </w:r>
          </w:p>
        </w:tc>
        <w:tc>
          <w:tcPr>
            <w:tcW w:w="904" w:type="dxa"/>
            <w:vAlign w:val="bottom"/>
          </w:tcPr>
          <w:p w14:paraId="5490F44A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2.15e-08</w:t>
            </w:r>
          </w:p>
        </w:tc>
        <w:tc>
          <w:tcPr>
            <w:tcW w:w="992" w:type="dxa"/>
            <w:vAlign w:val="bottom"/>
          </w:tcPr>
          <w:p w14:paraId="57F88AC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44.158</w:t>
            </w:r>
          </w:p>
        </w:tc>
        <w:tc>
          <w:tcPr>
            <w:tcW w:w="993" w:type="dxa"/>
            <w:vAlign w:val="bottom"/>
          </w:tcPr>
          <w:p w14:paraId="74F00014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0.175</w:t>
            </w:r>
          </w:p>
        </w:tc>
        <w:tc>
          <w:tcPr>
            <w:tcW w:w="850" w:type="dxa"/>
            <w:vAlign w:val="bottom"/>
          </w:tcPr>
          <w:p w14:paraId="363FE3AC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1571.964</w:t>
            </w:r>
          </w:p>
        </w:tc>
        <w:tc>
          <w:tcPr>
            <w:tcW w:w="992" w:type="dxa"/>
            <w:vAlign w:val="bottom"/>
          </w:tcPr>
          <w:p w14:paraId="4C0E003F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4.31e-10</w:t>
            </w:r>
          </w:p>
        </w:tc>
        <w:tc>
          <w:tcPr>
            <w:tcW w:w="993" w:type="dxa"/>
            <w:vAlign w:val="bottom"/>
          </w:tcPr>
          <w:p w14:paraId="502C44A8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52.476</w:t>
            </w:r>
          </w:p>
        </w:tc>
      </w:tr>
      <w:tr w:rsidR="00E61797" w:rsidRPr="009425DE" w14:paraId="29497E92" w14:textId="77777777" w:rsidTr="00617AF3">
        <w:tc>
          <w:tcPr>
            <w:tcW w:w="1413" w:type="dxa"/>
            <w:vAlign w:val="center"/>
          </w:tcPr>
          <w:p w14:paraId="7A4509C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CCNA2</w:t>
            </w:r>
          </w:p>
        </w:tc>
        <w:tc>
          <w:tcPr>
            <w:tcW w:w="990" w:type="dxa"/>
            <w:vAlign w:val="bottom"/>
          </w:tcPr>
          <w:p w14:paraId="4594A0C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0.090</w:t>
            </w:r>
          </w:p>
        </w:tc>
        <w:tc>
          <w:tcPr>
            <w:tcW w:w="799" w:type="dxa"/>
            <w:vAlign w:val="bottom"/>
          </w:tcPr>
          <w:p w14:paraId="71EA01BC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1257.533</w:t>
            </w:r>
          </w:p>
        </w:tc>
        <w:tc>
          <w:tcPr>
            <w:tcW w:w="904" w:type="dxa"/>
            <w:vAlign w:val="bottom"/>
          </w:tcPr>
          <w:p w14:paraId="39516FA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2.18e-08</w:t>
            </w:r>
          </w:p>
        </w:tc>
        <w:tc>
          <w:tcPr>
            <w:tcW w:w="992" w:type="dxa"/>
            <w:vAlign w:val="bottom"/>
          </w:tcPr>
          <w:p w14:paraId="043511F1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44.129</w:t>
            </w:r>
          </w:p>
        </w:tc>
        <w:tc>
          <w:tcPr>
            <w:tcW w:w="993" w:type="dxa"/>
            <w:vAlign w:val="bottom"/>
          </w:tcPr>
          <w:p w14:paraId="02FE0DD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0.238</w:t>
            </w:r>
          </w:p>
        </w:tc>
        <w:tc>
          <w:tcPr>
            <w:tcW w:w="850" w:type="dxa"/>
            <w:vAlign w:val="bottom"/>
          </w:tcPr>
          <w:p w14:paraId="6765A8ED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1571.838</w:t>
            </w:r>
          </w:p>
        </w:tc>
        <w:tc>
          <w:tcPr>
            <w:tcW w:w="992" w:type="dxa"/>
            <w:vAlign w:val="bottom"/>
          </w:tcPr>
          <w:p w14:paraId="420E724D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4.06e-10</w:t>
            </w:r>
          </w:p>
        </w:tc>
        <w:tc>
          <w:tcPr>
            <w:tcW w:w="993" w:type="dxa"/>
            <w:vAlign w:val="bottom"/>
          </w:tcPr>
          <w:p w14:paraId="3F43DB8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52.602</w:t>
            </w:r>
          </w:p>
        </w:tc>
      </w:tr>
      <w:tr w:rsidR="00E61797" w:rsidRPr="009425DE" w14:paraId="151A3D63" w14:textId="77777777" w:rsidTr="00617AF3">
        <w:tc>
          <w:tcPr>
            <w:tcW w:w="1413" w:type="dxa"/>
            <w:vAlign w:val="center"/>
          </w:tcPr>
          <w:p w14:paraId="0389672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MAD2L1</w:t>
            </w:r>
          </w:p>
        </w:tc>
        <w:tc>
          <w:tcPr>
            <w:tcW w:w="990" w:type="dxa"/>
            <w:vAlign w:val="bottom"/>
          </w:tcPr>
          <w:p w14:paraId="494815C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0.031</w:t>
            </w:r>
          </w:p>
        </w:tc>
        <w:tc>
          <w:tcPr>
            <w:tcW w:w="799" w:type="dxa"/>
            <w:vAlign w:val="bottom"/>
          </w:tcPr>
          <w:p w14:paraId="6D77FA09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1257.651</w:t>
            </w:r>
          </w:p>
        </w:tc>
        <w:tc>
          <w:tcPr>
            <w:tcW w:w="904" w:type="dxa"/>
            <w:vAlign w:val="bottom"/>
          </w:tcPr>
          <w:p w14:paraId="2EC0127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2.30e-08</w:t>
            </w:r>
          </w:p>
        </w:tc>
        <w:tc>
          <w:tcPr>
            <w:tcW w:w="992" w:type="dxa"/>
            <w:vAlign w:val="bottom"/>
          </w:tcPr>
          <w:p w14:paraId="19907DE7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44.011</w:t>
            </w:r>
          </w:p>
        </w:tc>
        <w:tc>
          <w:tcPr>
            <w:tcW w:w="993" w:type="dxa"/>
            <w:vAlign w:val="bottom"/>
          </w:tcPr>
          <w:p w14:paraId="573ABC44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0.142</w:t>
            </w:r>
          </w:p>
        </w:tc>
        <w:tc>
          <w:tcPr>
            <w:tcW w:w="850" w:type="dxa"/>
            <w:vAlign w:val="bottom"/>
          </w:tcPr>
          <w:p w14:paraId="03556322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1572.030</w:t>
            </w:r>
          </w:p>
        </w:tc>
        <w:tc>
          <w:tcPr>
            <w:tcW w:w="992" w:type="dxa"/>
            <w:vAlign w:val="bottom"/>
          </w:tcPr>
          <w:p w14:paraId="7DC8CE70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4.44e-10</w:t>
            </w:r>
          </w:p>
        </w:tc>
        <w:tc>
          <w:tcPr>
            <w:tcW w:w="993" w:type="dxa"/>
            <w:vAlign w:val="bottom"/>
          </w:tcPr>
          <w:p w14:paraId="1BA49CA6" w14:textId="77777777" w:rsidR="00E61797" w:rsidRPr="00CC54E7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52.410</w:t>
            </w:r>
          </w:p>
        </w:tc>
      </w:tr>
      <w:tr w:rsidR="00E61797" w:rsidRPr="009425DE" w14:paraId="5F472BAB" w14:textId="77777777" w:rsidTr="00617AF3">
        <w:tc>
          <w:tcPr>
            <w:tcW w:w="1413" w:type="dxa"/>
            <w:vAlign w:val="center"/>
          </w:tcPr>
          <w:p w14:paraId="2AB1B17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MCM7</w:t>
            </w:r>
          </w:p>
        </w:tc>
        <w:tc>
          <w:tcPr>
            <w:tcW w:w="990" w:type="dxa"/>
            <w:vAlign w:val="bottom"/>
          </w:tcPr>
          <w:p w14:paraId="7DF20C67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0.026</w:t>
            </w:r>
          </w:p>
        </w:tc>
        <w:tc>
          <w:tcPr>
            <w:tcW w:w="799" w:type="dxa"/>
            <w:vAlign w:val="bottom"/>
          </w:tcPr>
          <w:p w14:paraId="49D2B40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1257.660</w:t>
            </w:r>
          </w:p>
        </w:tc>
        <w:tc>
          <w:tcPr>
            <w:tcW w:w="904" w:type="dxa"/>
            <w:vAlign w:val="bottom"/>
          </w:tcPr>
          <w:p w14:paraId="3350ED2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2.31e-08</w:t>
            </w:r>
          </w:p>
        </w:tc>
        <w:tc>
          <w:tcPr>
            <w:tcW w:w="992" w:type="dxa"/>
            <w:vAlign w:val="bottom"/>
          </w:tcPr>
          <w:p w14:paraId="42A7842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44.002</w:t>
            </w:r>
          </w:p>
        </w:tc>
        <w:tc>
          <w:tcPr>
            <w:tcW w:w="993" w:type="dxa"/>
            <w:vAlign w:val="bottom"/>
          </w:tcPr>
          <w:p w14:paraId="2F85BDD6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0.101</w:t>
            </w:r>
          </w:p>
        </w:tc>
        <w:tc>
          <w:tcPr>
            <w:tcW w:w="850" w:type="dxa"/>
            <w:vAlign w:val="bottom"/>
          </w:tcPr>
          <w:p w14:paraId="38D08346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1572.111</w:t>
            </w:r>
          </w:p>
        </w:tc>
        <w:tc>
          <w:tcPr>
            <w:tcW w:w="992" w:type="dxa"/>
            <w:vAlign w:val="bottom"/>
          </w:tcPr>
          <w:p w14:paraId="3248E7AD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4.62e-10</w:t>
            </w:r>
          </w:p>
        </w:tc>
        <w:tc>
          <w:tcPr>
            <w:tcW w:w="993" w:type="dxa"/>
            <w:vAlign w:val="bottom"/>
          </w:tcPr>
          <w:p w14:paraId="31ECAA1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52.329</w:t>
            </w:r>
          </w:p>
        </w:tc>
      </w:tr>
      <w:tr w:rsidR="00E61797" w:rsidRPr="009425DE" w14:paraId="05BB3CBF" w14:textId="77777777" w:rsidTr="00617AF3">
        <w:tc>
          <w:tcPr>
            <w:tcW w:w="1413" w:type="dxa"/>
            <w:vAlign w:val="center"/>
          </w:tcPr>
          <w:p w14:paraId="4863391B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CDK4</w:t>
            </w:r>
          </w:p>
        </w:tc>
        <w:tc>
          <w:tcPr>
            <w:tcW w:w="990" w:type="dxa"/>
            <w:vAlign w:val="bottom"/>
          </w:tcPr>
          <w:p w14:paraId="21928F8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0.005</w:t>
            </w:r>
          </w:p>
        </w:tc>
        <w:tc>
          <w:tcPr>
            <w:tcW w:w="799" w:type="dxa"/>
            <w:vAlign w:val="bottom"/>
          </w:tcPr>
          <w:p w14:paraId="0E9A371F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1257.704</w:t>
            </w:r>
          </w:p>
        </w:tc>
        <w:tc>
          <w:tcPr>
            <w:tcW w:w="904" w:type="dxa"/>
            <w:vAlign w:val="bottom"/>
          </w:tcPr>
          <w:p w14:paraId="4D414F6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2.36e-08</w:t>
            </w:r>
          </w:p>
        </w:tc>
        <w:tc>
          <w:tcPr>
            <w:tcW w:w="992" w:type="dxa"/>
            <w:vAlign w:val="bottom"/>
          </w:tcPr>
          <w:p w14:paraId="5D8F92D5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43.959</w:t>
            </w:r>
          </w:p>
        </w:tc>
        <w:tc>
          <w:tcPr>
            <w:tcW w:w="993" w:type="dxa"/>
            <w:vAlign w:val="bottom"/>
          </w:tcPr>
          <w:p w14:paraId="6800D79C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0.026</w:t>
            </w:r>
          </w:p>
        </w:tc>
        <w:tc>
          <w:tcPr>
            <w:tcW w:w="850" w:type="dxa"/>
            <w:vAlign w:val="bottom"/>
          </w:tcPr>
          <w:p w14:paraId="035C5A8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1572.261</w:t>
            </w:r>
          </w:p>
        </w:tc>
        <w:tc>
          <w:tcPr>
            <w:tcW w:w="992" w:type="dxa"/>
            <w:vAlign w:val="bottom"/>
          </w:tcPr>
          <w:p w14:paraId="0909EB9A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4.96e-10</w:t>
            </w:r>
          </w:p>
        </w:tc>
        <w:tc>
          <w:tcPr>
            <w:tcW w:w="993" w:type="dxa"/>
            <w:vAlign w:val="bottom"/>
          </w:tcPr>
          <w:p w14:paraId="5CA01E67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52.178</w:t>
            </w:r>
          </w:p>
        </w:tc>
      </w:tr>
      <w:tr w:rsidR="00E61797" w:rsidRPr="009425DE" w14:paraId="753B83F5" w14:textId="77777777" w:rsidTr="00617AF3">
        <w:tc>
          <w:tcPr>
            <w:tcW w:w="1413" w:type="dxa"/>
            <w:vAlign w:val="center"/>
          </w:tcPr>
          <w:p w14:paraId="7B16315E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6"/>
                <w:szCs w:val="16"/>
                <w:lang w:val="en-US"/>
              </w:rPr>
            </w:pPr>
            <w:r w:rsidRPr="009425DE">
              <w:rPr>
                <w:i/>
                <w:iCs/>
                <w:sz w:val="16"/>
                <w:szCs w:val="16"/>
                <w:lang w:val="en-US"/>
              </w:rPr>
              <w:t>AURKB</w:t>
            </w:r>
          </w:p>
        </w:tc>
        <w:tc>
          <w:tcPr>
            <w:tcW w:w="990" w:type="dxa"/>
            <w:vAlign w:val="bottom"/>
          </w:tcPr>
          <w:p w14:paraId="1D70D604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0.002</w:t>
            </w:r>
          </w:p>
        </w:tc>
        <w:tc>
          <w:tcPr>
            <w:tcW w:w="799" w:type="dxa"/>
            <w:vAlign w:val="bottom"/>
          </w:tcPr>
          <w:p w14:paraId="0CCF1C77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1257.708</w:t>
            </w:r>
          </w:p>
        </w:tc>
        <w:tc>
          <w:tcPr>
            <w:tcW w:w="904" w:type="dxa"/>
            <w:vAlign w:val="bottom"/>
          </w:tcPr>
          <w:p w14:paraId="0083BFE0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2.37e-08</w:t>
            </w:r>
          </w:p>
        </w:tc>
        <w:tc>
          <w:tcPr>
            <w:tcW w:w="992" w:type="dxa"/>
            <w:vAlign w:val="bottom"/>
          </w:tcPr>
          <w:p w14:paraId="5964A228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43.954</w:t>
            </w:r>
          </w:p>
        </w:tc>
        <w:tc>
          <w:tcPr>
            <w:tcW w:w="993" w:type="dxa"/>
            <w:vAlign w:val="bottom"/>
          </w:tcPr>
          <w:p w14:paraId="04ADB1B3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0.013</w:t>
            </w:r>
          </w:p>
        </w:tc>
        <w:tc>
          <w:tcPr>
            <w:tcW w:w="850" w:type="dxa"/>
            <w:vAlign w:val="bottom"/>
          </w:tcPr>
          <w:p w14:paraId="1686E4D0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1572.288</w:t>
            </w:r>
          </w:p>
        </w:tc>
        <w:tc>
          <w:tcPr>
            <w:tcW w:w="992" w:type="dxa"/>
            <w:vAlign w:val="bottom"/>
          </w:tcPr>
          <w:p w14:paraId="5004CFA9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5.02e-10</w:t>
            </w:r>
          </w:p>
        </w:tc>
        <w:tc>
          <w:tcPr>
            <w:tcW w:w="993" w:type="dxa"/>
            <w:vAlign w:val="bottom"/>
          </w:tcPr>
          <w:p w14:paraId="639F66E6" w14:textId="77777777" w:rsidR="00E61797" w:rsidRPr="009425DE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9425DE">
              <w:rPr>
                <w:color w:val="000000"/>
                <w:sz w:val="15"/>
                <w:szCs w:val="15"/>
              </w:rPr>
              <w:t>52.152</w:t>
            </w:r>
          </w:p>
        </w:tc>
      </w:tr>
      <w:tr w:rsidR="00E61797" w:rsidRPr="009425DE" w14:paraId="289AA344" w14:textId="77777777" w:rsidTr="00617AF3">
        <w:tc>
          <w:tcPr>
            <w:tcW w:w="8926" w:type="dxa"/>
            <w:gridSpan w:val="9"/>
            <w:vAlign w:val="center"/>
          </w:tcPr>
          <w:p w14:paraId="07423842" w14:textId="77777777" w:rsidR="00E61797" w:rsidRPr="006F78FD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/>
                <w:sz w:val="15"/>
                <w:szCs w:val="15"/>
              </w:rPr>
            </w:pPr>
            <w:proofErr w:type="spellStart"/>
            <w:r>
              <w:rPr>
                <w:color w:val="000000"/>
                <w:sz w:val="15"/>
                <w:szCs w:val="15"/>
                <w:vertAlign w:val="superscript"/>
              </w:rPr>
              <w:t>a</w:t>
            </w:r>
            <w:r w:rsidRPr="009425DE">
              <w:rPr>
                <w:color w:val="000000"/>
                <w:sz w:val="15"/>
                <w:szCs w:val="15"/>
              </w:rPr>
              <w:t>Clinicopathological</w:t>
            </w:r>
            <w:proofErr w:type="spellEnd"/>
            <w:r w:rsidRPr="009425DE">
              <w:rPr>
                <w:color w:val="000000"/>
                <w:sz w:val="15"/>
                <w:szCs w:val="15"/>
              </w:rPr>
              <w:t xml:space="preserve"> parameters (</w:t>
            </w:r>
            <w:r>
              <w:rPr>
                <w:color w:val="000000"/>
                <w:sz w:val="15"/>
                <w:szCs w:val="15"/>
              </w:rPr>
              <w:t xml:space="preserve">inclusive </w:t>
            </w:r>
            <w:r w:rsidRPr="006F78FD">
              <w:rPr>
                <w:color w:val="000000"/>
                <w:sz w:val="15"/>
                <w:szCs w:val="15"/>
              </w:rPr>
              <w:t xml:space="preserve">of diagnosis age, tumor grade, tumor size &gt; 20mm, lymph node status). </w:t>
            </w:r>
          </w:p>
          <w:p w14:paraId="1274DEF9" w14:textId="77777777" w:rsidR="00E61797" w:rsidRPr="006F78FD" w:rsidRDefault="00E61797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/>
                <w:sz w:val="15"/>
                <w:szCs w:val="15"/>
              </w:rPr>
            </w:pPr>
            <w:r w:rsidRPr="006F78FD">
              <w:rPr>
                <w:color w:val="000000"/>
                <w:sz w:val="15"/>
                <w:szCs w:val="15"/>
              </w:rPr>
              <w:t xml:space="preserve">Note: CP, Clinicopathological parameters; </w:t>
            </w:r>
            <m:oMath>
              <m:r>
                <w:rPr>
                  <w:rFonts w:ascii="Cambria Math" w:hAnsi="Cambria Math"/>
                  <w:sz w:val="15"/>
                  <w:szCs w:val="15"/>
                </w:rPr>
                <m:t>∆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5"/>
                      <w:szCs w:val="15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15"/>
                      <w:szCs w:val="15"/>
                    </w:rPr>
                    <m:t>LR</m:t>
                  </m:r>
                </m:e>
                <m:sub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15"/>
                          <w:szCs w:val="15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2</m:t>
                      </m:r>
                    </m:sup>
                  </m:sSup>
                </m:sub>
              </m:sSub>
            </m:oMath>
            <w:r>
              <w:rPr>
                <w:sz w:val="15"/>
                <w:szCs w:val="15"/>
              </w:rPr>
              <w:t xml:space="preserve">, </w:t>
            </w:r>
            <w:r>
              <w:rPr>
                <w:color w:val="000000"/>
                <w:sz w:val="15"/>
                <w:szCs w:val="15"/>
              </w:rPr>
              <w:t>d</w:t>
            </w:r>
            <w:r w:rsidRPr="006F78FD">
              <w:rPr>
                <w:color w:val="000000"/>
                <w:sz w:val="15"/>
                <w:szCs w:val="15"/>
              </w:rPr>
              <w:t>elta log-likelihood of the models</w:t>
            </w:r>
            <w:r>
              <w:rPr>
                <w:color w:val="000000"/>
                <w:sz w:val="15"/>
                <w:szCs w:val="15"/>
              </w:rPr>
              <w:t>; AIC, Akaike information criterion; OS, Overall survival; RFS, Relapse-free survival</w:t>
            </w:r>
            <w:r>
              <w:rPr>
                <w:sz w:val="15"/>
                <w:szCs w:val="15"/>
              </w:rPr>
              <w:t xml:space="preserve"> </w:t>
            </w:r>
          </w:p>
        </w:tc>
      </w:tr>
    </w:tbl>
    <w:p w14:paraId="7740551E" w14:textId="77777777" w:rsidR="00E61797" w:rsidRDefault="00E61797" w:rsidP="00642D54">
      <w:pPr>
        <w:rPr>
          <w:rFonts w:ascii="Times New Roman" w:hAnsi="Times New Roman" w:cs="Times New Roman"/>
          <w:lang w:val="en-US"/>
        </w:rPr>
      </w:pPr>
    </w:p>
    <w:p w14:paraId="3943F1EF" w14:textId="3B2AEA4C" w:rsidR="00EE5F24" w:rsidRDefault="00EE5F24" w:rsidP="00642D54">
      <w:pPr>
        <w:rPr>
          <w:rFonts w:ascii="Times New Roman" w:hAnsi="Times New Roman" w:cs="Times New Roman"/>
          <w:lang w:val="en-US"/>
        </w:rPr>
      </w:pPr>
    </w:p>
    <w:p w14:paraId="786B42BE" w14:textId="45EC6AC2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19C87882" w14:textId="3AC3D983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067C389B" w14:textId="669446C2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616B6002" w14:textId="6F4F1D44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4922B329" w14:textId="534016AB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5CB271BD" w14:textId="44C254C6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6E3B0618" w14:textId="6965C293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7FE664FA" w14:textId="44BCDA62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1C12BC58" w14:textId="15D02E2C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6E881C48" w14:textId="76B1EF3D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2333E562" w14:textId="18F39B93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54A40801" w14:textId="33D3F1A5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64EA1444" w14:textId="03185FEE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5924DE2A" w14:textId="766BCDA5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20BD225D" w14:textId="12DC0129" w:rsidR="00FE7173" w:rsidRDefault="00FE7173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8926" w:type="dxa"/>
        <w:tblLayout w:type="fixed"/>
        <w:tblLook w:val="04A0" w:firstRow="1" w:lastRow="0" w:firstColumn="1" w:lastColumn="0" w:noHBand="0" w:noVBand="1"/>
      </w:tblPr>
      <w:tblGrid>
        <w:gridCol w:w="1413"/>
        <w:gridCol w:w="990"/>
        <w:gridCol w:w="799"/>
        <w:gridCol w:w="904"/>
        <w:gridCol w:w="992"/>
        <w:gridCol w:w="993"/>
        <w:gridCol w:w="850"/>
        <w:gridCol w:w="992"/>
        <w:gridCol w:w="993"/>
      </w:tblGrid>
      <w:tr w:rsidR="00FE7173" w:rsidRPr="003C2818" w14:paraId="3C52372B" w14:textId="77777777" w:rsidTr="00617AF3">
        <w:tc>
          <w:tcPr>
            <w:tcW w:w="8926" w:type="dxa"/>
            <w:gridSpan w:val="9"/>
          </w:tcPr>
          <w:p w14:paraId="735FC695" w14:textId="54394242" w:rsidR="00FE7173" w:rsidRPr="003C2818" w:rsidRDefault="00FE7173" w:rsidP="00617AF3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20"/>
                <w:szCs w:val="20"/>
                <w:lang w:val="en-US"/>
              </w:rPr>
            </w:pPr>
            <w:r w:rsidRPr="003C2818">
              <w:rPr>
                <w:b/>
                <w:bCs/>
                <w:sz w:val="20"/>
                <w:szCs w:val="20"/>
                <w:lang w:val="en-US"/>
              </w:rPr>
              <w:lastRenderedPageBreak/>
              <w:t xml:space="preserve">Table </w:t>
            </w:r>
            <w:r w:rsidR="004749C7">
              <w:rPr>
                <w:b/>
                <w:bCs/>
                <w:sz w:val="20"/>
                <w:szCs w:val="20"/>
                <w:lang w:val="en-US"/>
              </w:rPr>
              <w:t>S</w:t>
            </w:r>
            <w:r w:rsidR="004C796D">
              <w:rPr>
                <w:b/>
                <w:bCs/>
                <w:sz w:val="20"/>
                <w:szCs w:val="20"/>
                <w:lang w:val="en-US"/>
              </w:rPr>
              <w:t>5.</w:t>
            </w:r>
            <w:r w:rsidRPr="003C2818">
              <w:rPr>
                <w:sz w:val="20"/>
                <w:szCs w:val="20"/>
                <w:lang w:val="en-US"/>
              </w:rPr>
              <w:t xml:space="preserve"> </w:t>
            </w:r>
            <w:r w:rsidRPr="003C2818">
              <w:rPr>
                <w:b/>
                <w:bCs/>
                <w:sz w:val="20"/>
                <w:szCs w:val="20"/>
                <w:lang w:val="en-US"/>
              </w:rPr>
              <w:t xml:space="preserve">Log-likelihood change of survival predictor models for </w:t>
            </w:r>
            <w:r w:rsidRPr="003C2818">
              <w:rPr>
                <w:b/>
                <w:bCs/>
                <w:i/>
                <w:iCs/>
                <w:sz w:val="20"/>
                <w:szCs w:val="20"/>
                <w:lang w:val="en-US"/>
              </w:rPr>
              <w:t>LSD1</w:t>
            </w:r>
            <w:r w:rsidRPr="003C2818">
              <w:rPr>
                <w:b/>
                <w:bCs/>
                <w:sz w:val="20"/>
                <w:szCs w:val="20"/>
                <w:lang w:val="en-US"/>
              </w:rPr>
              <w:t xml:space="preserve"> and its prognostic cell-cycle associated hub genes in TCGA</w:t>
            </w:r>
          </w:p>
        </w:tc>
      </w:tr>
      <w:tr w:rsidR="00FE7173" w:rsidRPr="00427DC2" w14:paraId="1047EF85" w14:textId="77777777" w:rsidTr="00617AF3">
        <w:tc>
          <w:tcPr>
            <w:tcW w:w="1413" w:type="dxa"/>
          </w:tcPr>
          <w:p w14:paraId="391B3BF9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</w:p>
        </w:tc>
        <w:tc>
          <w:tcPr>
            <w:tcW w:w="3685" w:type="dxa"/>
            <w:gridSpan w:val="4"/>
          </w:tcPr>
          <w:p w14:paraId="64D880A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  <w:lang w:val="en-US"/>
              </w:rPr>
              <w:t>DFS</w:t>
            </w:r>
          </w:p>
        </w:tc>
        <w:tc>
          <w:tcPr>
            <w:tcW w:w="3828" w:type="dxa"/>
            <w:gridSpan w:val="4"/>
          </w:tcPr>
          <w:p w14:paraId="60CC14D4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  <w:lang w:val="en-US"/>
              </w:rPr>
              <w:t>OS</w:t>
            </w:r>
          </w:p>
        </w:tc>
      </w:tr>
      <w:tr w:rsidR="00FE7173" w:rsidRPr="00427DC2" w14:paraId="17E0DC60" w14:textId="77777777" w:rsidTr="00617AF3">
        <w:tc>
          <w:tcPr>
            <w:tcW w:w="1413" w:type="dxa"/>
            <w:vAlign w:val="center"/>
          </w:tcPr>
          <w:p w14:paraId="32BC8760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both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  <w:lang w:val="en-US"/>
              </w:rPr>
              <w:t>Term</w:t>
            </w:r>
          </w:p>
        </w:tc>
        <w:tc>
          <w:tcPr>
            <w:tcW w:w="990" w:type="dxa"/>
            <w:vAlign w:val="center"/>
          </w:tcPr>
          <w:p w14:paraId="05A24159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sz w:val="15"/>
                    <w:szCs w:val="15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5"/>
                        <w:szCs w:val="15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5"/>
                        <w:szCs w:val="15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sz w:val="15"/>
                            <w:szCs w:val="15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799" w:type="dxa"/>
            <w:vAlign w:val="center"/>
          </w:tcPr>
          <w:p w14:paraId="3CB1B42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AIC</w:t>
            </w:r>
          </w:p>
        </w:tc>
        <w:tc>
          <w:tcPr>
            <w:tcW w:w="904" w:type="dxa"/>
            <w:vAlign w:val="center"/>
          </w:tcPr>
          <w:p w14:paraId="0858CDDB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b/>
                <w:bCs/>
                <w:sz w:val="15"/>
                <w:szCs w:val="15"/>
              </w:rPr>
              <w:t>Logrank</w:t>
            </w:r>
          </w:p>
          <w:p w14:paraId="51DDF8F0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P value</w:t>
            </w:r>
          </w:p>
        </w:tc>
        <w:tc>
          <w:tcPr>
            <w:tcW w:w="992" w:type="dxa"/>
            <w:vAlign w:val="center"/>
          </w:tcPr>
          <w:p w14:paraId="4BA3F9B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Logrank test</w:t>
            </w:r>
          </w:p>
        </w:tc>
        <w:tc>
          <w:tcPr>
            <w:tcW w:w="993" w:type="dxa"/>
            <w:vAlign w:val="center"/>
          </w:tcPr>
          <w:p w14:paraId="6CB0865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hAnsi="Cambria Math"/>
                    <w:sz w:val="15"/>
                    <w:szCs w:val="15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5"/>
                        <w:szCs w:val="15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5"/>
                        <w:szCs w:val="15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sz w:val="15"/>
                            <w:szCs w:val="15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850" w:type="dxa"/>
            <w:vAlign w:val="center"/>
          </w:tcPr>
          <w:p w14:paraId="4B1FEBFD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AIC</w:t>
            </w:r>
          </w:p>
        </w:tc>
        <w:tc>
          <w:tcPr>
            <w:tcW w:w="992" w:type="dxa"/>
            <w:vAlign w:val="center"/>
          </w:tcPr>
          <w:p w14:paraId="22AD1DF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b/>
                <w:bCs/>
                <w:sz w:val="15"/>
                <w:szCs w:val="15"/>
              </w:rPr>
              <w:t>Logrank</w:t>
            </w:r>
          </w:p>
          <w:p w14:paraId="6662F9B2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P value</w:t>
            </w:r>
          </w:p>
        </w:tc>
        <w:tc>
          <w:tcPr>
            <w:tcW w:w="993" w:type="dxa"/>
            <w:vAlign w:val="center"/>
          </w:tcPr>
          <w:p w14:paraId="7E121C9E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3C2818">
              <w:rPr>
                <w:b/>
                <w:bCs/>
                <w:sz w:val="15"/>
                <w:szCs w:val="15"/>
              </w:rPr>
              <w:t>Logrank test</w:t>
            </w:r>
          </w:p>
        </w:tc>
      </w:tr>
      <w:tr w:rsidR="00FE7173" w:rsidRPr="00427DC2" w14:paraId="10E6849A" w14:textId="77777777" w:rsidTr="00617AF3">
        <w:tc>
          <w:tcPr>
            <w:tcW w:w="1413" w:type="dxa"/>
            <w:vAlign w:val="center"/>
          </w:tcPr>
          <w:p w14:paraId="287315D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  <w:proofErr w:type="spellStart"/>
            <w:r w:rsidRPr="003C2818">
              <w:rPr>
                <w:sz w:val="15"/>
                <w:szCs w:val="15"/>
                <w:lang w:val="en-US"/>
              </w:rPr>
              <w:t>CP</w:t>
            </w:r>
            <w:r>
              <w:rPr>
                <w:sz w:val="15"/>
                <w:szCs w:val="15"/>
                <w:vertAlign w:val="superscript"/>
                <w:lang w:val="en-US"/>
              </w:rPr>
              <w:t>a</w:t>
            </w:r>
            <w:proofErr w:type="spellEnd"/>
          </w:p>
        </w:tc>
        <w:tc>
          <w:tcPr>
            <w:tcW w:w="990" w:type="dxa"/>
            <w:vAlign w:val="bottom"/>
          </w:tcPr>
          <w:p w14:paraId="621966BE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sz w:val="15"/>
                <w:szCs w:val="15"/>
              </w:rPr>
              <w:t>Reference</w:t>
            </w:r>
          </w:p>
        </w:tc>
        <w:tc>
          <w:tcPr>
            <w:tcW w:w="799" w:type="dxa"/>
            <w:vAlign w:val="bottom"/>
          </w:tcPr>
          <w:p w14:paraId="0387631D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64.762</w:t>
            </w:r>
          </w:p>
        </w:tc>
        <w:tc>
          <w:tcPr>
            <w:tcW w:w="904" w:type="dxa"/>
            <w:vAlign w:val="bottom"/>
          </w:tcPr>
          <w:p w14:paraId="7BF20C13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0.0186</w:t>
            </w:r>
          </w:p>
        </w:tc>
        <w:tc>
          <w:tcPr>
            <w:tcW w:w="992" w:type="dxa"/>
            <w:vAlign w:val="bottom"/>
          </w:tcPr>
          <w:p w14:paraId="0FC62C1E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9.998</w:t>
            </w:r>
          </w:p>
        </w:tc>
        <w:tc>
          <w:tcPr>
            <w:tcW w:w="993" w:type="dxa"/>
            <w:vAlign w:val="bottom"/>
          </w:tcPr>
          <w:p w14:paraId="40972E13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sz w:val="15"/>
                <w:szCs w:val="15"/>
              </w:rPr>
              <w:t>Reference</w:t>
            </w:r>
          </w:p>
        </w:tc>
        <w:tc>
          <w:tcPr>
            <w:tcW w:w="850" w:type="dxa"/>
            <w:vAlign w:val="bottom"/>
          </w:tcPr>
          <w:p w14:paraId="02CF6B11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67.5568</w:t>
            </w:r>
          </w:p>
        </w:tc>
        <w:tc>
          <w:tcPr>
            <w:tcW w:w="992" w:type="dxa"/>
            <w:vAlign w:val="bottom"/>
          </w:tcPr>
          <w:p w14:paraId="6A4B2EA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0.0009</w:t>
            </w:r>
          </w:p>
        </w:tc>
        <w:tc>
          <w:tcPr>
            <w:tcW w:w="993" w:type="dxa"/>
            <w:vAlign w:val="bottom"/>
          </w:tcPr>
          <w:p w14:paraId="614AE2AA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16.3992</w:t>
            </w:r>
          </w:p>
        </w:tc>
      </w:tr>
      <w:tr w:rsidR="00FE7173" w:rsidRPr="00427DC2" w14:paraId="03AD8625" w14:textId="77777777" w:rsidTr="00617AF3">
        <w:tc>
          <w:tcPr>
            <w:tcW w:w="1413" w:type="dxa"/>
            <w:vAlign w:val="center"/>
          </w:tcPr>
          <w:p w14:paraId="7679D08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LSD1</w:t>
            </w:r>
          </w:p>
        </w:tc>
        <w:tc>
          <w:tcPr>
            <w:tcW w:w="990" w:type="dxa"/>
            <w:vAlign w:val="bottom"/>
          </w:tcPr>
          <w:p w14:paraId="3A428B7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1.195</w:t>
            </w:r>
          </w:p>
        </w:tc>
        <w:tc>
          <w:tcPr>
            <w:tcW w:w="799" w:type="dxa"/>
            <w:vAlign w:val="bottom"/>
          </w:tcPr>
          <w:p w14:paraId="25EC15D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64.372</w:t>
            </w:r>
          </w:p>
        </w:tc>
        <w:tc>
          <w:tcPr>
            <w:tcW w:w="904" w:type="dxa"/>
            <w:vAlign w:val="bottom"/>
          </w:tcPr>
          <w:p w14:paraId="6D0E9DE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0.0147</w:t>
            </w:r>
          </w:p>
        </w:tc>
        <w:tc>
          <w:tcPr>
            <w:tcW w:w="992" w:type="dxa"/>
            <w:vAlign w:val="bottom"/>
          </w:tcPr>
          <w:p w14:paraId="64CC03ED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12.388</w:t>
            </w:r>
          </w:p>
        </w:tc>
        <w:tc>
          <w:tcPr>
            <w:tcW w:w="993" w:type="dxa"/>
            <w:vAlign w:val="bottom"/>
          </w:tcPr>
          <w:p w14:paraId="01BF7BA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1.681</w:t>
            </w:r>
          </w:p>
        </w:tc>
        <w:tc>
          <w:tcPr>
            <w:tcW w:w="850" w:type="dxa"/>
            <w:vAlign w:val="bottom"/>
          </w:tcPr>
          <w:p w14:paraId="29F8A13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66.195</w:t>
            </w:r>
          </w:p>
        </w:tc>
        <w:tc>
          <w:tcPr>
            <w:tcW w:w="992" w:type="dxa"/>
            <w:vAlign w:val="bottom"/>
          </w:tcPr>
          <w:p w14:paraId="424DC77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0.0006</w:t>
            </w:r>
          </w:p>
        </w:tc>
        <w:tc>
          <w:tcPr>
            <w:tcW w:w="993" w:type="dxa"/>
            <w:vAlign w:val="bottom"/>
          </w:tcPr>
          <w:p w14:paraId="3CEA4D8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19.761</w:t>
            </w:r>
          </w:p>
        </w:tc>
      </w:tr>
      <w:tr w:rsidR="00FE7173" w:rsidRPr="00427DC2" w14:paraId="33E88964" w14:textId="77777777" w:rsidTr="00617AF3">
        <w:tc>
          <w:tcPr>
            <w:tcW w:w="1413" w:type="dxa"/>
            <w:vAlign w:val="center"/>
          </w:tcPr>
          <w:p w14:paraId="32FFF93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CCNE1</w:t>
            </w:r>
          </w:p>
        </w:tc>
        <w:tc>
          <w:tcPr>
            <w:tcW w:w="990" w:type="dxa"/>
            <w:vAlign w:val="bottom"/>
          </w:tcPr>
          <w:p w14:paraId="21082FD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1.492</w:t>
            </w:r>
          </w:p>
        </w:tc>
        <w:tc>
          <w:tcPr>
            <w:tcW w:w="799" w:type="dxa"/>
            <w:vAlign w:val="bottom"/>
          </w:tcPr>
          <w:p w14:paraId="521FE67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63.778</w:t>
            </w:r>
          </w:p>
        </w:tc>
        <w:tc>
          <w:tcPr>
            <w:tcW w:w="904" w:type="dxa"/>
            <w:vAlign w:val="bottom"/>
          </w:tcPr>
          <w:p w14:paraId="2CD8D572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0.0114</w:t>
            </w:r>
          </w:p>
        </w:tc>
        <w:tc>
          <w:tcPr>
            <w:tcW w:w="992" w:type="dxa"/>
            <w:vAlign w:val="bottom"/>
          </w:tcPr>
          <w:p w14:paraId="15814012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12.982</w:t>
            </w:r>
          </w:p>
        </w:tc>
        <w:tc>
          <w:tcPr>
            <w:tcW w:w="993" w:type="dxa"/>
            <w:vAlign w:val="center"/>
          </w:tcPr>
          <w:p w14:paraId="1A83BB3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1.282</w:t>
            </w:r>
          </w:p>
        </w:tc>
        <w:tc>
          <w:tcPr>
            <w:tcW w:w="850" w:type="dxa"/>
            <w:vAlign w:val="center"/>
          </w:tcPr>
          <w:p w14:paraId="4AB2348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66.993</w:t>
            </w:r>
          </w:p>
        </w:tc>
        <w:tc>
          <w:tcPr>
            <w:tcW w:w="992" w:type="dxa"/>
            <w:vAlign w:val="bottom"/>
          </w:tcPr>
          <w:p w14:paraId="3195E91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0.0008</w:t>
            </w:r>
          </w:p>
        </w:tc>
        <w:tc>
          <w:tcPr>
            <w:tcW w:w="993" w:type="dxa"/>
            <w:vAlign w:val="center"/>
          </w:tcPr>
          <w:p w14:paraId="5F1B430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18.963</w:t>
            </w:r>
          </w:p>
        </w:tc>
      </w:tr>
      <w:tr w:rsidR="00FE7173" w:rsidRPr="00427DC2" w14:paraId="15F77A24" w14:textId="77777777" w:rsidTr="00617AF3">
        <w:tc>
          <w:tcPr>
            <w:tcW w:w="1413" w:type="dxa"/>
            <w:vAlign w:val="center"/>
          </w:tcPr>
          <w:p w14:paraId="7AEB8D3A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E2F2</w:t>
            </w:r>
          </w:p>
        </w:tc>
        <w:tc>
          <w:tcPr>
            <w:tcW w:w="990" w:type="dxa"/>
            <w:vAlign w:val="bottom"/>
          </w:tcPr>
          <w:p w14:paraId="3995EA5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1.213</w:t>
            </w:r>
          </w:p>
        </w:tc>
        <w:tc>
          <w:tcPr>
            <w:tcW w:w="799" w:type="dxa"/>
            <w:vAlign w:val="bottom"/>
          </w:tcPr>
          <w:p w14:paraId="474C30F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64.337</w:t>
            </w:r>
          </w:p>
        </w:tc>
        <w:tc>
          <w:tcPr>
            <w:tcW w:w="904" w:type="dxa"/>
            <w:vAlign w:val="bottom"/>
          </w:tcPr>
          <w:p w14:paraId="50FF95B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0.0145</w:t>
            </w:r>
          </w:p>
        </w:tc>
        <w:tc>
          <w:tcPr>
            <w:tcW w:w="992" w:type="dxa"/>
            <w:vAlign w:val="bottom"/>
          </w:tcPr>
          <w:p w14:paraId="781FCF2B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12.423</w:t>
            </w:r>
          </w:p>
        </w:tc>
        <w:tc>
          <w:tcPr>
            <w:tcW w:w="993" w:type="dxa"/>
            <w:vAlign w:val="center"/>
          </w:tcPr>
          <w:p w14:paraId="775B933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0.537</w:t>
            </w:r>
          </w:p>
        </w:tc>
        <w:tc>
          <w:tcPr>
            <w:tcW w:w="850" w:type="dxa"/>
            <w:vAlign w:val="center"/>
          </w:tcPr>
          <w:p w14:paraId="0F2B82B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68.484</w:t>
            </w:r>
          </w:p>
        </w:tc>
        <w:tc>
          <w:tcPr>
            <w:tcW w:w="992" w:type="dxa"/>
            <w:vAlign w:val="bottom"/>
          </w:tcPr>
          <w:p w14:paraId="1342895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0.0016</w:t>
            </w:r>
          </w:p>
        </w:tc>
        <w:tc>
          <w:tcPr>
            <w:tcW w:w="993" w:type="dxa"/>
            <w:vAlign w:val="center"/>
          </w:tcPr>
          <w:p w14:paraId="7A9A8BF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17.472</w:t>
            </w:r>
          </w:p>
        </w:tc>
      </w:tr>
      <w:tr w:rsidR="00FE7173" w:rsidRPr="00427DC2" w14:paraId="6F2C1ADA" w14:textId="77777777" w:rsidTr="00617AF3">
        <w:tc>
          <w:tcPr>
            <w:tcW w:w="1413" w:type="dxa"/>
            <w:vAlign w:val="center"/>
          </w:tcPr>
          <w:p w14:paraId="5215659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MYC</w:t>
            </w:r>
          </w:p>
        </w:tc>
        <w:tc>
          <w:tcPr>
            <w:tcW w:w="990" w:type="dxa"/>
            <w:vAlign w:val="bottom"/>
          </w:tcPr>
          <w:p w14:paraId="19E7E3C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1.163</w:t>
            </w:r>
          </w:p>
        </w:tc>
        <w:tc>
          <w:tcPr>
            <w:tcW w:w="799" w:type="dxa"/>
            <w:vAlign w:val="bottom"/>
          </w:tcPr>
          <w:p w14:paraId="701ABF9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64.436</w:t>
            </w:r>
          </w:p>
        </w:tc>
        <w:tc>
          <w:tcPr>
            <w:tcW w:w="904" w:type="dxa"/>
            <w:vAlign w:val="bottom"/>
          </w:tcPr>
          <w:p w14:paraId="4D3492FE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0.0151</w:t>
            </w:r>
          </w:p>
        </w:tc>
        <w:tc>
          <w:tcPr>
            <w:tcW w:w="992" w:type="dxa"/>
            <w:vAlign w:val="bottom"/>
          </w:tcPr>
          <w:p w14:paraId="74F7E86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12.324</w:t>
            </w:r>
          </w:p>
        </w:tc>
        <w:tc>
          <w:tcPr>
            <w:tcW w:w="993" w:type="dxa"/>
            <w:vAlign w:val="center"/>
          </w:tcPr>
          <w:p w14:paraId="659C6261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1.124</w:t>
            </w:r>
          </w:p>
        </w:tc>
        <w:tc>
          <w:tcPr>
            <w:tcW w:w="850" w:type="dxa"/>
            <w:vAlign w:val="center"/>
          </w:tcPr>
          <w:p w14:paraId="3B7719D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67.309</w:t>
            </w:r>
          </w:p>
        </w:tc>
        <w:tc>
          <w:tcPr>
            <w:tcW w:w="992" w:type="dxa"/>
            <w:vAlign w:val="bottom"/>
          </w:tcPr>
          <w:p w14:paraId="6327884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0.0009</w:t>
            </w:r>
          </w:p>
        </w:tc>
        <w:tc>
          <w:tcPr>
            <w:tcW w:w="993" w:type="dxa"/>
            <w:vAlign w:val="center"/>
          </w:tcPr>
          <w:p w14:paraId="7EA3DB9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18.647</w:t>
            </w:r>
          </w:p>
        </w:tc>
      </w:tr>
      <w:tr w:rsidR="00FE7173" w:rsidRPr="00427DC2" w14:paraId="620C3F5B" w14:textId="77777777" w:rsidTr="00617AF3">
        <w:tc>
          <w:tcPr>
            <w:tcW w:w="1413" w:type="dxa"/>
            <w:vAlign w:val="center"/>
          </w:tcPr>
          <w:p w14:paraId="0A0F05B9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MCM7</w:t>
            </w:r>
          </w:p>
        </w:tc>
        <w:tc>
          <w:tcPr>
            <w:tcW w:w="990" w:type="dxa"/>
            <w:vAlign w:val="bottom"/>
          </w:tcPr>
          <w:p w14:paraId="7D5B4CA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0.840</w:t>
            </w:r>
          </w:p>
        </w:tc>
        <w:tc>
          <w:tcPr>
            <w:tcW w:w="799" w:type="dxa"/>
            <w:vAlign w:val="bottom"/>
          </w:tcPr>
          <w:p w14:paraId="32991A62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65.082</w:t>
            </w:r>
          </w:p>
        </w:tc>
        <w:tc>
          <w:tcPr>
            <w:tcW w:w="904" w:type="dxa"/>
            <w:vAlign w:val="bottom"/>
          </w:tcPr>
          <w:p w14:paraId="3695E88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0.0199</w:t>
            </w:r>
          </w:p>
        </w:tc>
        <w:tc>
          <w:tcPr>
            <w:tcW w:w="992" w:type="dxa"/>
            <w:vAlign w:val="bottom"/>
          </w:tcPr>
          <w:p w14:paraId="3007905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11.678</w:t>
            </w:r>
          </w:p>
        </w:tc>
        <w:tc>
          <w:tcPr>
            <w:tcW w:w="993" w:type="dxa"/>
            <w:vAlign w:val="center"/>
          </w:tcPr>
          <w:p w14:paraId="2D38292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0.571</w:t>
            </w:r>
          </w:p>
        </w:tc>
        <w:tc>
          <w:tcPr>
            <w:tcW w:w="850" w:type="dxa"/>
            <w:vAlign w:val="center"/>
          </w:tcPr>
          <w:p w14:paraId="5E8F79B5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68.414</w:t>
            </w:r>
          </w:p>
        </w:tc>
        <w:tc>
          <w:tcPr>
            <w:tcW w:w="992" w:type="dxa"/>
            <w:vAlign w:val="bottom"/>
          </w:tcPr>
          <w:p w14:paraId="413D0BF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0.0015</w:t>
            </w:r>
          </w:p>
        </w:tc>
        <w:tc>
          <w:tcPr>
            <w:tcW w:w="993" w:type="dxa"/>
            <w:vAlign w:val="center"/>
          </w:tcPr>
          <w:p w14:paraId="5E00DC31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17.542</w:t>
            </w:r>
          </w:p>
        </w:tc>
      </w:tr>
      <w:tr w:rsidR="00FE7173" w:rsidRPr="00427DC2" w14:paraId="478A142D" w14:textId="77777777" w:rsidTr="00617AF3">
        <w:tc>
          <w:tcPr>
            <w:tcW w:w="1413" w:type="dxa"/>
            <w:vAlign w:val="center"/>
          </w:tcPr>
          <w:p w14:paraId="0AE7740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PLK1</w:t>
            </w:r>
          </w:p>
        </w:tc>
        <w:tc>
          <w:tcPr>
            <w:tcW w:w="990" w:type="dxa"/>
            <w:vAlign w:val="bottom"/>
          </w:tcPr>
          <w:p w14:paraId="6C5C096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0.700</w:t>
            </w:r>
          </w:p>
        </w:tc>
        <w:tc>
          <w:tcPr>
            <w:tcW w:w="799" w:type="dxa"/>
            <w:vAlign w:val="bottom"/>
          </w:tcPr>
          <w:p w14:paraId="21E2EB0D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65.362</w:t>
            </w:r>
          </w:p>
        </w:tc>
        <w:tc>
          <w:tcPr>
            <w:tcW w:w="904" w:type="dxa"/>
            <w:vAlign w:val="bottom"/>
          </w:tcPr>
          <w:p w14:paraId="196011C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0.0224</w:t>
            </w:r>
          </w:p>
        </w:tc>
        <w:tc>
          <w:tcPr>
            <w:tcW w:w="992" w:type="dxa"/>
            <w:vAlign w:val="bottom"/>
          </w:tcPr>
          <w:p w14:paraId="1597317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11.398</w:t>
            </w:r>
          </w:p>
        </w:tc>
        <w:tc>
          <w:tcPr>
            <w:tcW w:w="993" w:type="dxa"/>
            <w:vAlign w:val="center"/>
          </w:tcPr>
          <w:p w14:paraId="6451C68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1.016</w:t>
            </w:r>
          </w:p>
        </w:tc>
        <w:tc>
          <w:tcPr>
            <w:tcW w:w="850" w:type="dxa"/>
            <w:vAlign w:val="center"/>
          </w:tcPr>
          <w:p w14:paraId="303ACFA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67.526</w:t>
            </w:r>
          </w:p>
        </w:tc>
        <w:tc>
          <w:tcPr>
            <w:tcW w:w="992" w:type="dxa"/>
            <w:vAlign w:val="bottom"/>
          </w:tcPr>
          <w:p w14:paraId="5B3D685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0.0010</w:t>
            </w:r>
          </w:p>
        </w:tc>
        <w:tc>
          <w:tcPr>
            <w:tcW w:w="993" w:type="dxa"/>
            <w:vAlign w:val="center"/>
          </w:tcPr>
          <w:p w14:paraId="5DD8218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18.430</w:t>
            </w:r>
          </w:p>
        </w:tc>
      </w:tr>
      <w:tr w:rsidR="00FE7173" w:rsidRPr="00427DC2" w14:paraId="65B2C79B" w14:textId="77777777" w:rsidTr="00617AF3">
        <w:tc>
          <w:tcPr>
            <w:tcW w:w="1413" w:type="dxa"/>
            <w:vAlign w:val="center"/>
          </w:tcPr>
          <w:p w14:paraId="1734D2A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MAD2L1</w:t>
            </w:r>
          </w:p>
        </w:tc>
        <w:tc>
          <w:tcPr>
            <w:tcW w:w="990" w:type="dxa"/>
            <w:vAlign w:val="bottom"/>
          </w:tcPr>
          <w:p w14:paraId="6082DF8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0.321</w:t>
            </w:r>
          </w:p>
        </w:tc>
        <w:tc>
          <w:tcPr>
            <w:tcW w:w="799" w:type="dxa"/>
            <w:vAlign w:val="bottom"/>
          </w:tcPr>
          <w:p w14:paraId="17C6567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66.119</w:t>
            </w:r>
          </w:p>
        </w:tc>
        <w:tc>
          <w:tcPr>
            <w:tcW w:w="904" w:type="dxa"/>
            <w:vAlign w:val="bottom"/>
          </w:tcPr>
          <w:p w14:paraId="2EEF3EC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0.0309</w:t>
            </w:r>
          </w:p>
        </w:tc>
        <w:tc>
          <w:tcPr>
            <w:tcW w:w="992" w:type="dxa"/>
            <w:vAlign w:val="bottom"/>
          </w:tcPr>
          <w:p w14:paraId="2B488A0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10.641</w:t>
            </w:r>
          </w:p>
        </w:tc>
        <w:tc>
          <w:tcPr>
            <w:tcW w:w="993" w:type="dxa"/>
            <w:vAlign w:val="center"/>
          </w:tcPr>
          <w:p w14:paraId="18E3DC5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0.798</w:t>
            </w:r>
          </w:p>
        </w:tc>
        <w:tc>
          <w:tcPr>
            <w:tcW w:w="850" w:type="dxa"/>
            <w:vAlign w:val="center"/>
          </w:tcPr>
          <w:p w14:paraId="7888355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67.960</w:t>
            </w:r>
          </w:p>
        </w:tc>
        <w:tc>
          <w:tcPr>
            <w:tcW w:w="992" w:type="dxa"/>
            <w:vAlign w:val="bottom"/>
          </w:tcPr>
          <w:p w14:paraId="1C72441D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0.0012</w:t>
            </w:r>
          </w:p>
        </w:tc>
        <w:tc>
          <w:tcPr>
            <w:tcW w:w="993" w:type="dxa"/>
            <w:vAlign w:val="center"/>
          </w:tcPr>
          <w:p w14:paraId="66ABBE5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17.996</w:t>
            </w:r>
          </w:p>
        </w:tc>
      </w:tr>
      <w:tr w:rsidR="00FE7173" w:rsidRPr="00427DC2" w14:paraId="12991FCF" w14:textId="77777777" w:rsidTr="00617AF3">
        <w:tc>
          <w:tcPr>
            <w:tcW w:w="1413" w:type="dxa"/>
            <w:vAlign w:val="center"/>
          </w:tcPr>
          <w:p w14:paraId="16A06CA3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AURKB</w:t>
            </w:r>
          </w:p>
        </w:tc>
        <w:tc>
          <w:tcPr>
            <w:tcW w:w="990" w:type="dxa"/>
            <w:vAlign w:val="bottom"/>
          </w:tcPr>
          <w:p w14:paraId="23746F3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0.122</w:t>
            </w:r>
          </w:p>
        </w:tc>
        <w:tc>
          <w:tcPr>
            <w:tcW w:w="799" w:type="dxa"/>
            <w:vAlign w:val="bottom"/>
          </w:tcPr>
          <w:p w14:paraId="44DAC40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66.517</w:t>
            </w:r>
          </w:p>
        </w:tc>
        <w:tc>
          <w:tcPr>
            <w:tcW w:w="904" w:type="dxa"/>
            <w:vAlign w:val="bottom"/>
          </w:tcPr>
          <w:p w14:paraId="179F2BD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0.0365</w:t>
            </w:r>
          </w:p>
        </w:tc>
        <w:tc>
          <w:tcPr>
            <w:tcW w:w="992" w:type="dxa"/>
            <w:vAlign w:val="bottom"/>
          </w:tcPr>
          <w:p w14:paraId="5061B52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10.243</w:t>
            </w:r>
          </w:p>
        </w:tc>
        <w:tc>
          <w:tcPr>
            <w:tcW w:w="993" w:type="dxa"/>
            <w:vAlign w:val="center"/>
          </w:tcPr>
          <w:p w14:paraId="4F6EFE5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0.147</w:t>
            </w:r>
          </w:p>
        </w:tc>
        <w:tc>
          <w:tcPr>
            <w:tcW w:w="850" w:type="dxa"/>
            <w:vAlign w:val="center"/>
          </w:tcPr>
          <w:p w14:paraId="70204EC2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69.263</w:t>
            </w:r>
          </w:p>
        </w:tc>
        <w:tc>
          <w:tcPr>
            <w:tcW w:w="992" w:type="dxa"/>
            <w:vAlign w:val="bottom"/>
          </w:tcPr>
          <w:p w14:paraId="227A4BA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0.0022</w:t>
            </w:r>
          </w:p>
        </w:tc>
        <w:tc>
          <w:tcPr>
            <w:tcW w:w="993" w:type="dxa"/>
            <w:vAlign w:val="center"/>
          </w:tcPr>
          <w:p w14:paraId="48B63EE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16.693</w:t>
            </w:r>
          </w:p>
        </w:tc>
      </w:tr>
      <w:tr w:rsidR="00FE7173" w:rsidRPr="00427DC2" w14:paraId="64193B8C" w14:textId="77777777" w:rsidTr="00617AF3">
        <w:tc>
          <w:tcPr>
            <w:tcW w:w="1413" w:type="dxa"/>
            <w:vAlign w:val="center"/>
          </w:tcPr>
          <w:p w14:paraId="1765F888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CDC20</w:t>
            </w:r>
          </w:p>
        </w:tc>
        <w:tc>
          <w:tcPr>
            <w:tcW w:w="990" w:type="dxa"/>
            <w:vAlign w:val="bottom"/>
          </w:tcPr>
          <w:p w14:paraId="3DFC32F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0.103</w:t>
            </w:r>
          </w:p>
        </w:tc>
        <w:tc>
          <w:tcPr>
            <w:tcW w:w="799" w:type="dxa"/>
            <w:vAlign w:val="bottom"/>
          </w:tcPr>
          <w:p w14:paraId="0F3B814D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66.556</w:t>
            </w:r>
          </w:p>
        </w:tc>
        <w:tc>
          <w:tcPr>
            <w:tcW w:w="904" w:type="dxa"/>
            <w:vAlign w:val="bottom"/>
          </w:tcPr>
          <w:p w14:paraId="78DC257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0.0371</w:t>
            </w:r>
          </w:p>
        </w:tc>
        <w:tc>
          <w:tcPr>
            <w:tcW w:w="992" w:type="dxa"/>
            <w:vAlign w:val="bottom"/>
          </w:tcPr>
          <w:p w14:paraId="30960C71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10.204</w:t>
            </w:r>
          </w:p>
        </w:tc>
        <w:tc>
          <w:tcPr>
            <w:tcW w:w="993" w:type="dxa"/>
            <w:vAlign w:val="center"/>
          </w:tcPr>
          <w:p w14:paraId="0768062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0.015</w:t>
            </w:r>
          </w:p>
        </w:tc>
        <w:tc>
          <w:tcPr>
            <w:tcW w:w="850" w:type="dxa"/>
            <w:vAlign w:val="center"/>
          </w:tcPr>
          <w:p w14:paraId="3CC1858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69.527</w:t>
            </w:r>
          </w:p>
        </w:tc>
        <w:tc>
          <w:tcPr>
            <w:tcW w:w="992" w:type="dxa"/>
            <w:vAlign w:val="bottom"/>
          </w:tcPr>
          <w:p w14:paraId="672C40B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0.0025</w:t>
            </w:r>
          </w:p>
        </w:tc>
        <w:tc>
          <w:tcPr>
            <w:tcW w:w="993" w:type="dxa"/>
            <w:vAlign w:val="center"/>
          </w:tcPr>
          <w:p w14:paraId="27BBA0E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16.429</w:t>
            </w:r>
          </w:p>
        </w:tc>
      </w:tr>
      <w:tr w:rsidR="00FE7173" w:rsidRPr="00427DC2" w14:paraId="486CB6D5" w14:textId="77777777" w:rsidTr="00617AF3">
        <w:tc>
          <w:tcPr>
            <w:tcW w:w="1413" w:type="dxa"/>
            <w:vAlign w:val="center"/>
          </w:tcPr>
          <w:p w14:paraId="370E6471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CCNA2</w:t>
            </w:r>
          </w:p>
        </w:tc>
        <w:tc>
          <w:tcPr>
            <w:tcW w:w="990" w:type="dxa"/>
            <w:vAlign w:val="bottom"/>
          </w:tcPr>
          <w:p w14:paraId="3E30232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0.096</w:t>
            </w:r>
          </w:p>
        </w:tc>
        <w:tc>
          <w:tcPr>
            <w:tcW w:w="799" w:type="dxa"/>
            <w:vAlign w:val="bottom"/>
          </w:tcPr>
          <w:p w14:paraId="57C29DA3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66.569</w:t>
            </w:r>
          </w:p>
        </w:tc>
        <w:tc>
          <w:tcPr>
            <w:tcW w:w="904" w:type="dxa"/>
            <w:vAlign w:val="bottom"/>
          </w:tcPr>
          <w:p w14:paraId="60264EB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0.0373</w:t>
            </w:r>
          </w:p>
        </w:tc>
        <w:tc>
          <w:tcPr>
            <w:tcW w:w="992" w:type="dxa"/>
            <w:vAlign w:val="bottom"/>
          </w:tcPr>
          <w:p w14:paraId="38A63D1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10.191</w:t>
            </w:r>
          </w:p>
        </w:tc>
        <w:tc>
          <w:tcPr>
            <w:tcW w:w="993" w:type="dxa"/>
            <w:vAlign w:val="center"/>
          </w:tcPr>
          <w:p w14:paraId="5C824BD5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0.007</w:t>
            </w:r>
          </w:p>
        </w:tc>
        <w:tc>
          <w:tcPr>
            <w:tcW w:w="850" w:type="dxa"/>
            <w:vAlign w:val="center"/>
          </w:tcPr>
          <w:p w14:paraId="0DA4183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69.543</w:t>
            </w:r>
          </w:p>
        </w:tc>
        <w:tc>
          <w:tcPr>
            <w:tcW w:w="992" w:type="dxa"/>
            <w:vAlign w:val="bottom"/>
          </w:tcPr>
          <w:p w14:paraId="6B42277C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0.0025</w:t>
            </w:r>
          </w:p>
        </w:tc>
        <w:tc>
          <w:tcPr>
            <w:tcW w:w="993" w:type="dxa"/>
            <w:vAlign w:val="center"/>
          </w:tcPr>
          <w:p w14:paraId="63F1A5A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16.413</w:t>
            </w:r>
          </w:p>
        </w:tc>
      </w:tr>
      <w:tr w:rsidR="00FE7173" w:rsidRPr="00427DC2" w14:paraId="5782A6F9" w14:textId="77777777" w:rsidTr="00617AF3">
        <w:tc>
          <w:tcPr>
            <w:tcW w:w="1413" w:type="dxa"/>
            <w:vAlign w:val="center"/>
          </w:tcPr>
          <w:p w14:paraId="0DAEE7F1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CDK4</w:t>
            </w:r>
          </w:p>
        </w:tc>
        <w:tc>
          <w:tcPr>
            <w:tcW w:w="990" w:type="dxa"/>
            <w:vAlign w:val="bottom"/>
          </w:tcPr>
          <w:p w14:paraId="0A04C4D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0.093</w:t>
            </w:r>
          </w:p>
        </w:tc>
        <w:tc>
          <w:tcPr>
            <w:tcW w:w="799" w:type="dxa"/>
            <w:vAlign w:val="bottom"/>
          </w:tcPr>
          <w:p w14:paraId="74015AF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66.575</w:t>
            </w:r>
          </w:p>
        </w:tc>
        <w:tc>
          <w:tcPr>
            <w:tcW w:w="904" w:type="dxa"/>
            <w:vAlign w:val="bottom"/>
          </w:tcPr>
          <w:p w14:paraId="730B287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0.0374</w:t>
            </w:r>
          </w:p>
        </w:tc>
        <w:tc>
          <w:tcPr>
            <w:tcW w:w="992" w:type="dxa"/>
            <w:vAlign w:val="bottom"/>
          </w:tcPr>
          <w:p w14:paraId="0E1C57BE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10.185</w:t>
            </w:r>
          </w:p>
        </w:tc>
        <w:tc>
          <w:tcPr>
            <w:tcW w:w="993" w:type="dxa"/>
            <w:vAlign w:val="center"/>
          </w:tcPr>
          <w:p w14:paraId="705EC6E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0.026</w:t>
            </w:r>
          </w:p>
        </w:tc>
        <w:tc>
          <w:tcPr>
            <w:tcW w:w="850" w:type="dxa"/>
            <w:vAlign w:val="center"/>
          </w:tcPr>
          <w:p w14:paraId="7F014C34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69.506</w:t>
            </w:r>
          </w:p>
        </w:tc>
        <w:tc>
          <w:tcPr>
            <w:tcW w:w="992" w:type="dxa"/>
            <w:vAlign w:val="bottom"/>
          </w:tcPr>
          <w:p w14:paraId="6FD56165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0.0025</w:t>
            </w:r>
          </w:p>
        </w:tc>
        <w:tc>
          <w:tcPr>
            <w:tcW w:w="993" w:type="dxa"/>
            <w:vAlign w:val="center"/>
          </w:tcPr>
          <w:p w14:paraId="68065F4B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16.451</w:t>
            </w:r>
          </w:p>
        </w:tc>
      </w:tr>
      <w:tr w:rsidR="00FE7173" w:rsidRPr="00427DC2" w14:paraId="5448DBA7" w14:textId="77777777" w:rsidTr="00617AF3">
        <w:tc>
          <w:tcPr>
            <w:tcW w:w="1413" w:type="dxa"/>
            <w:vAlign w:val="center"/>
          </w:tcPr>
          <w:p w14:paraId="4A4C796B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MCM4</w:t>
            </w:r>
          </w:p>
        </w:tc>
        <w:tc>
          <w:tcPr>
            <w:tcW w:w="990" w:type="dxa"/>
            <w:vAlign w:val="bottom"/>
          </w:tcPr>
          <w:p w14:paraId="72DAEB5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0.070</w:t>
            </w:r>
          </w:p>
        </w:tc>
        <w:tc>
          <w:tcPr>
            <w:tcW w:w="799" w:type="dxa"/>
            <w:vAlign w:val="bottom"/>
          </w:tcPr>
          <w:p w14:paraId="538350E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66.621</w:t>
            </w:r>
          </w:p>
        </w:tc>
        <w:tc>
          <w:tcPr>
            <w:tcW w:w="904" w:type="dxa"/>
            <w:vAlign w:val="bottom"/>
          </w:tcPr>
          <w:p w14:paraId="6FC3A82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0.0381</w:t>
            </w:r>
          </w:p>
        </w:tc>
        <w:tc>
          <w:tcPr>
            <w:tcW w:w="992" w:type="dxa"/>
            <w:vAlign w:val="bottom"/>
          </w:tcPr>
          <w:p w14:paraId="4015B748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10.139</w:t>
            </w:r>
          </w:p>
        </w:tc>
        <w:tc>
          <w:tcPr>
            <w:tcW w:w="993" w:type="dxa"/>
            <w:vAlign w:val="center"/>
          </w:tcPr>
          <w:p w14:paraId="1C250F1D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0.089</w:t>
            </w:r>
          </w:p>
        </w:tc>
        <w:tc>
          <w:tcPr>
            <w:tcW w:w="850" w:type="dxa"/>
            <w:vAlign w:val="center"/>
          </w:tcPr>
          <w:p w14:paraId="54C189BA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69.379</w:t>
            </w:r>
          </w:p>
        </w:tc>
        <w:tc>
          <w:tcPr>
            <w:tcW w:w="992" w:type="dxa"/>
            <w:vAlign w:val="bottom"/>
          </w:tcPr>
          <w:p w14:paraId="1FCD7545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0.0023</w:t>
            </w:r>
          </w:p>
        </w:tc>
        <w:tc>
          <w:tcPr>
            <w:tcW w:w="993" w:type="dxa"/>
            <w:vAlign w:val="center"/>
          </w:tcPr>
          <w:p w14:paraId="2818A399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16.577</w:t>
            </w:r>
          </w:p>
        </w:tc>
      </w:tr>
      <w:tr w:rsidR="00FE7173" w:rsidRPr="00427DC2" w14:paraId="7C648505" w14:textId="77777777" w:rsidTr="00617AF3">
        <w:tc>
          <w:tcPr>
            <w:tcW w:w="1413" w:type="dxa"/>
            <w:vAlign w:val="center"/>
          </w:tcPr>
          <w:p w14:paraId="0A1F82EB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CCNB1</w:t>
            </w:r>
          </w:p>
        </w:tc>
        <w:tc>
          <w:tcPr>
            <w:tcW w:w="990" w:type="dxa"/>
            <w:vAlign w:val="bottom"/>
          </w:tcPr>
          <w:p w14:paraId="75EE1E6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0.070</w:t>
            </w:r>
          </w:p>
        </w:tc>
        <w:tc>
          <w:tcPr>
            <w:tcW w:w="799" w:type="dxa"/>
            <w:vAlign w:val="bottom"/>
          </w:tcPr>
          <w:p w14:paraId="4B1135A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66.621</w:t>
            </w:r>
          </w:p>
        </w:tc>
        <w:tc>
          <w:tcPr>
            <w:tcW w:w="904" w:type="dxa"/>
            <w:vAlign w:val="bottom"/>
          </w:tcPr>
          <w:p w14:paraId="6E431DA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0.0382</w:t>
            </w:r>
          </w:p>
        </w:tc>
        <w:tc>
          <w:tcPr>
            <w:tcW w:w="992" w:type="dxa"/>
            <w:vAlign w:val="bottom"/>
          </w:tcPr>
          <w:p w14:paraId="1FD58A67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10.139</w:t>
            </w:r>
          </w:p>
        </w:tc>
        <w:tc>
          <w:tcPr>
            <w:tcW w:w="993" w:type="dxa"/>
            <w:vAlign w:val="center"/>
          </w:tcPr>
          <w:p w14:paraId="5E2B5946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0.006</w:t>
            </w:r>
          </w:p>
        </w:tc>
        <w:tc>
          <w:tcPr>
            <w:tcW w:w="850" w:type="dxa"/>
            <w:vAlign w:val="center"/>
          </w:tcPr>
          <w:p w14:paraId="400CB3B0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69.544</w:t>
            </w:r>
          </w:p>
        </w:tc>
        <w:tc>
          <w:tcPr>
            <w:tcW w:w="992" w:type="dxa"/>
            <w:vAlign w:val="bottom"/>
          </w:tcPr>
          <w:p w14:paraId="425637EF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0.0025</w:t>
            </w:r>
          </w:p>
        </w:tc>
        <w:tc>
          <w:tcPr>
            <w:tcW w:w="993" w:type="dxa"/>
            <w:vAlign w:val="center"/>
          </w:tcPr>
          <w:p w14:paraId="00ACB33B" w14:textId="77777777" w:rsidR="00FE7173" w:rsidRPr="00CC54E7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  <w:r w:rsidRPr="00CC54E7">
              <w:rPr>
                <w:color w:val="000000" w:themeColor="text1"/>
                <w:sz w:val="15"/>
                <w:szCs w:val="15"/>
              </w:rPr>
              <w:t>16.412</w:t>
            </w:r>
          </w:p>
        </w:tc>
      </w:tr>
      <w:tr w:rsidR="00FE7173" w:rsidRPr="00427DC2" w14:paraId="5B209E15" w14:textId="77777777" w:rsidTr="00617AF3">
        <w:tc>
          <w:tcPr>
            <w:tcW w:w="1413" w:type="dxa"/>
            <w:vAlign w:val="center"/>
          </w:tcPr>
          <w:p w14:paraId="374FFF90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ESPL1</w:t>
            </w:r>
          </w:p>
        </w:tc>
        <w:tc>
          <w:tcPr>
            <w:tcW w:w="990" w:type="dxa"/>
            <w:vAlign w:val="bottom"/>
          </w:tcPr>
          <w:p w14:paraId="130C082A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0.057</w:t>
            </w:r>
          </w:p>
        </w:tc>
        <w:tc>
          <w:tcPr>
            <w:tcW w:w="799" w:type="dxa"/>
            <w:vAlign w:val="bottom"/>
          </w:tcPr>
          <w:p w14:paraId="4FA1E65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66.648</w:t>
            </w:r>
          </w:p>
        </w:tc>
        <w:tc>
          <w:tcPr>
            <w:tcW w:w="904" w:type="dxa"/>
            <w:vAlign w:val="bottom"/>
          </w:tcPr>
          <w:p w14:paraId="110F2C9E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0.0386</w:t>
            </w:r>
          </w:p>
        </w:tc>
        <w:tc>
          <w:tcPr>
            <w:tcW w:w="992" w:type="dxa"/>
            <w:vAlign w:val="bottom"/>
          </w:tcPr>
          <w:p w14:paraId="0E2F7109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10.112</w:t>
            </w:r>
          </w:p>
        </w:tc>
        <w:tc>
          <w:tcPr>
            <w:tcW w:w="993" w:type="dxa"/>
            <w:vAlign w:val="center"/>
          </w:tcPr>
          <w:p w14:paraId="4D100C42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0.116</w:t>
            </w:r>
          </w:p>
        </w:tc>
        <w:tc>
          <w:tcPr>
            <w:tcW w:w="850" w:type="dxa"/>
            <w:vAlign w:val="center"/>
          </w:tcPr>
          <w:p w14:paraId="7BB31D5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69.325</w:t>
            </w:r>
          </w:p>
        </w:tc>
        <w:tc>
          <w:tcPr>
            <w:tcW w:w="992" w:type="dxa"/>
            <w:vAlign w:val="bottom"/>
          </w:tcPr>
          <w:p w14:paraId="21795286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0.0023</w:t>
            </w:r>
          </w:p>
        </w:tc>
        <w:tc>
          <w:tcPr>
            <w:tcW w:w="993" w:type="dxa"/>
            <w:vAlign w:val="center"/>
          </w:tcPr>
          <w:p w14:paraId="465F8FE8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16.631</w:t>
            </w:r>
          </w:p>
        </w:tc>
      </w:tr>
      <w:tr w:rsidR="00FE7173" w:rsidRPr="00427DC2" w14:paraId="77DA639C" w14:textId="77777777" w:rsidTr="00617AF3">
        <w:tc>
          <w:tcPr>
            <w:tcW w:w="1413" w:type="dxa"/>
            <w:vAlign w:val="center"/>
          </w:tcPr>
          <w:p w14:paraId="0D5D6D90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CDC25A</w:t>
            </w:r>
          </w:p>
        </w:tc>
        <w:tc>
          <w:tcPr>
            <w:tcW w:w="990" w:type="dxa"/>
            <w:vAlign w:val="bottom"/>
          </w:tcPr>
          <w:p w14:paraId="5440F04C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0.003</w:t>
            </w:r>
          </w:p>
        </w:tc>
        <w:tc>
          <w:tcPr>
            <w:tcW w:w="799" w:type="dxa"/>
            <w:vAlign w:val="bottom"/>
          </w:tcPr>
          <w:p w14:paraId="5A4F7C48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66.757</w:t>
            </w:r>
          </w:p>
        </w:tc>
        <w:tc>
          <w:tcPr>
            <w:tcW w:w="904" w:type="dxa"/>
            <w:vAlign w:val="bottom"/>
          </w:tcPr>
          <w:p w14:paraId="365FCCD8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0.0404</w:t>
            </w:r>
          </w:p>
        </w:tc>
        <w:tc>
          <w:tcPr>
            <w:tcW w:w="992" w:type="dxa"/>
            <w:vAlign w:val="bottom"/>
          </w:tcPr>
          <w:p w14:paraId="14424985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10.003</w:t>
            </w:r>
          </w:p>
        </w:tc>
        <w:tc>
          <w:tcPr>
            <w:tcW w:w="993" w:type="dxa"/>
            <w:vAlign w:val="center"/>
          </w:tcPr>
          <w:p w14:paraId="4E0B3EFE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0.009</w:t>
            </w:r>
          </w:p>
        </w:tc>
        <w:tc>
          <w:tcPr>
            <w:tcW w:w="850" w:type="dxa"/>
            <w:vAlign w:val="center"/>
          </w:tcPr>
          <w:p w14:paraId="207C81A6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69.538</w:t>
            </w:r>
          </w:p>
        </w:tc>
        <w:tc>
          <w:tcPr>
            <w:tcW w:w="992" w:type="dxa"/>
            <w:vAlign w:val="bottom"/>
          </w:tcPr>
          <w:p w14:paraId="63867BF1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0.0025</w:t>
            </w:r>
          </w:p>
        </w:tc>
        <w:tc>
          <w:tcPr>
            <w:tcW w:w="993" w:type="dxa"/>
            <w:vAlign w:val="center"/>
          </w:tcPr>
          <w:p w14:paraId="394DC70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16.418</w:t>
            </w:r>
          </w:p>
        </w:tc>
      </w:tr>
      <w:tr w:rsidR="00FE7173" w:rsidRPr="00427DC2" w14:paraId="7BE76FED" w14:textId="77777777" w:rsidTr="00617AF3">
        <w:tc>
          <w:tcPr>
            <w:tcW w:w="1413" w:type="dxa"/>
            <w:vAlign w:val="center"/>
          </w:tcPr>
          <w:p w14:paraId="102C5DB9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3C2818">
              <w:rPr>
                <w:i/>
                <w:iCs/>
                <w:sz w:val="15"/>
                <w:szCs w:val="15"/>
                <w:lang w:val="en-US"/>
              </w:rPr>
              <w:t>CDC25C</w:t>
            </w:r>
          </w:p>
        </w:tc>
        <w:tc>
          <w:tcPr>
            <w:tcW w:w="990" w:type="dxa"/>
            <w:vAlign w:val="bottom"/>
          </w:tcPr>
          <w:p w14:paraId="1114340A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0.000</w:t>
            </w:r>
          </w:p>
        </w:tc>
        <w:tc>
          <w:tcPr>
            <w:tcW w:w="799" w:type="dxa"/>
            <w:vAlign w:val="bottom"/>
          </w:tcPr>
          <w:p w14:paraId="4F1D0F17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66.762</w:t>
            </w:r>
          </w:p>
        </w:tc>
        <w:tc>
          <w:tcPr>
            <w:tcW w:w="904" w:type="dxa"/>
            <w:vAlign w:val="bottom"/>
          </w:tcPr>
          <w:p w14:paraId="28D8CCA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0.0405</w:t>
            </w:r>
          </w:p>
        </w:tc>
        <w:tc>
          <w:tcPr>
            <w:tcW w:w="992" w:type="dxa"/>
            <w:vAlign w:val="bottom"/>
          </w:tcPr>
          <w:p w14:paraId="20311B8F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9.998</w:t>
            </w:r>
          </w:p>
        </w:tc>
        <w:tc>
          <w:tcPr>
            <w:tcW w:w="993" w:type="dxa"/>
            <w:vAlign w:val="center"/>
          </w:tcPr>
          <w:p w14:paraId="16FB0974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0.301</w:t>
            </w:r>
          </w:p>
        </w:tc>
        <w:tc>
          <w:tcPr>
            <w:tcW w:w="850" w:type="dxa"/>
            <w:vAlign w:val="center"/>
          </w:tcPr>
          <w:p w14:paraId="37A66C13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68.955</w:t>
            </w:r>
          </w:p>
        </w:tc>
        <w:tc>
          <w:tcPr>
            <w:tcW w:w="992" w:type="dxa"/>
            <w:vAlign w:val="bottom"/>
          </w:tcPr>
          <w:p w14:paraId="068CF2F1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0.0019</w:t>
            </w:r>
          </w:p>
        </w:tc>
        <w:tc>
          <w:tcPr>
            <w:tcW w:w="993" w:type="dxa"/>
            <w:vAlign w:val="center"/>
          </w:tcPr>
          <w:p w14:paraId="6850B973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3C2818">
              <w:rPr>
                <w:color w:val="000000"/>
                <w:sz w:val="15"/>
                <w:szCs w:val="15"/>
              </w:rPr>
              <w:t>17.001</w:t>
            </w:r>
          </w:p>
        </w:tc>
      </w:tr>
      <w:tr w:rsidR="00FE7173" w:rsidRPr="00427DC2" w14:paraId="46AB25BD" w14:textId="77777777" w:rsidTr="00617AF3">
        <w:tc>
          <w:tcPr>
            <w:tcW w:w="8926" w:type="dxa"/>
            <w:gridSpan w:val="9"/>
            <w:vAlign w:val="center"/>
          </w:tcPr>
          <w:p w14:paraId="78BDE0AA" w14:textId="77777777" w:rsidR="00FE7173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/>
                <w:sz w:val="15"/>
                <w:szCs w:val="15"/>
              </w:rPr>
            </w:pPr>
            <w:proofErr w:type="spellStart"/>
            <w:r>
              <w:rPr>
                <w:color w:val="000000"/>
                <w:sz w:val="15"/>
                <w:szCs w:val="15"/>
                <w:vertAlign w:val="superscript"/>
              </w:rPr>
              <w:t>a</w:t>
            </w:r>
            <w:r w:rsidRPr="003C2818">
              <w:rPr>
                <w:color w:val="000000"/>
                <w:sz w:val="15"/>
                <w:szCs w:val="15"/>
              </w:rPr>
              <w:t>Clinicopathological</w:t>
            </w:r>
            <w:proofErr w:type="spellEnd"/>
            <w:r w:rsidRPr="003C2818">
              <w:rPr>
                <w:color w:val="000000"/>
                <w:sz w:val="15"/>
                <w:szCs w:val="15"/>
              </w:rPr>
              <w:t xml:space="preserve"> parameters (</w:t>
            </w:r>
            <w:r>
              <w:rPr>
                <w:color w:val="000000"/>
                <w:sz w:val="15"/>
                <w:szCs w:val="15"/>
              </w:rPr>
              <w:t xml:space="preserve">inclusive of </w:t>
            </w:r>
            <w:r w:rsidRPr="003C2818">
              <w:rPr>
                <w:color w:val="000000"/>
                <w:sz w:val="15"/>
                <w:szCs w:val="15"/>
              </w:rPr>
              <w:t>diagnosis age, tumor stage, lymph node status).</w:t>
            </w:r>
          </w:p>
          <w:p w14:paraId="2760C67B" w14:textId="77777777" w:rsidR="00FE7173" w:rsidRPr="003C2818" w:rsidRDefault="00FE7173" w:rsidP="00684649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15"/>
                <w:szCs w:val="15"/>
              </w:rPr>
            </w:pPr>
            <w:r w:rsidRPr="006F78FD">
              <w:rPr>
                <w:color w:val="000000"/>
                <w:sz w:val="15"/>
                <w:szCs w:val="15"/>
              </w:rPr>
              <w:t xml:space="preserve">Note: CP, Clinicopathological parameters; </w:t>
            </w:r>
            <m:oMath>
              <m:r>
                <w:rPr>
                  <w:rFonts w:ascii="Cambria Math" w:hAnsi="Cambria Math"/>
                  <w:sz w:val="15"/>
                  <w:szCs w:val="15"/>
                </w:rPr>
                <m:t>∆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5"/>
                      <w:szCs w:val="15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15"/>
                      <w:szCs w:val="15"/>
                    </w:rPr>
                    <m:t>LR</m:t>
                  </m:r>
                </m:e>
                <m:sub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15"/>
                          <w:szCs w:val="15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2</m:t>
                      </m:r>
                    </m:sup>
                  </m:sSup>
                </m:sub>
              </m:sSub>
            </m:oMath>
            <w:r>
              <w:rPr>
                <w:sz w:val="15"/>
                <w:szCs w:val="15"/>
              </w:rPr>
              <w:t xml:space="preserve">, </w:t>
            </w:r>
            <w:r>
              <w:rPr>
                <w:color w:val="000000"/>
                <w:sz w:val="15"/>
                <w:szCs w:val="15"/>
              </w:rPr>
              <w:t>d</w:t>
            </w:r>
            <w:r w:rsidRPr="006F78FD">
              <w:rPr>
                <w:color w:val="000000"/>
                <w:sz w:val="15"/>
                <w:szCs w:val="15"/>
              </w:rPr>
              <w:t>elta log-likelihood of the models</w:t>
            </w:r>
            <w:r>
              <w:rPr>
                <w:color w:val="000000"/>
                <w:sz w:val="15"/>
                <w:szCs w:val="15"/>
              </w:rPr>
              <w:t>; AIC, Akaike information criterion; OS, Overall survival; DFS, Disease-free survival</w:t>
            </w:r>
          </w:p>
        </w:tc>
      </w:tr>
    </w:tbl>
    <w:p w14:paraId="1D253E4A" w14:textId="38D35FCB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200ED074" w14:textId="77777777" w:rsidR="00FE7173" w:rsidRDefault="00FE7173" w:rsidP="00642D54">
      <w:pPr>
        <w:rPr>
          <w:rFonts w:ascii="Times New Roman" w:hAnsi="Times New Roman" w:cs="Times New Roman"/>
          <w:lang w:val="en-US"/>
        </w:rPr>
      </w:pPr>
    </w:p>
    <w:p w14:paraId="21F69636" w14:textId="400B0FFD" w:rsidR="00EE5F24" w:rsidRDefault="00EE5F24" w:rsidP="00642D54">
      <w:pPr>
        <w:rPr>
          <w:rFonts w:ascii="Times New Roman" w:hAnsi="Times New Roman" w:cs="Times New Roman"/>
          <w:lang w:val="en-US"/>
        </w:rPr>
      </w:pPr>
    </w:p>
    <w:p w14:paraId="03712F69" w14:textId="28348219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016FC058" w14:textId="3732997B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2B36CF4A" w14:textId="70BB1363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53E39E12" w14:textId="5E3401F6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0C3C2A04" w14:textId="7B24814A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4280E9AC" w14:textId="669133A3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B76F158" w14:textId="4D15A3D8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523B7E71" w14:textId="4F6EA13F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22CD2D0" w14:textId="6CA06919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0ECE7BB" w14:textId="7B82D050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47E9608" w14:textId="674E8C3E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4B671079" w14:textId="4BEFC5A7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487E6D63" w14:textId="35374103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23C5E5F6" w14:textId="7A13C7FC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3EC0289" w14:textId="702A2280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1B7A7573" w14:textId="1B173FDD" w:rsidR="002631D3" w:rsidRDefault="002631D3" w:rsidP="00642D54">
      <w:pPr>
        <w:rPr>
          <w:rFonts w:ascii="Times New Roman" w:hAnsi="Times New Roman" w:cs="Times New Roman"/>
          <w:lang w:val="en-US"/>
        </w:rPr>
      </w:pPr>
    </w:p>
    <w:p w14:paraId="65F9C551" w14:textId="3A13B1EE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209DDAD1" w14:textId="62E05838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53A54372" w14:textId="061943DC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124D016D" w14:textId="2F3C7669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3D975C62" w14:textId="72BFE4F4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46BF5E2D" w14:textId="368CAFCD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4E4121F0" w14:textId="33BFE58E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63D64B9B" w14:textId="2F1F5D0A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61411967" w14:textId="19787D48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3E6AE61C" w14:textId="260A876E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7CFA56D5" w14:textId="2AE21B59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3F3FE373" w14:textId="11057C83" w:rsidR="0056217B" w:rsidRDefault="0056217B" w:rsidP="00642D54">
      <w:pPr>
        <w:rPr>
          <w:rFonts w:ascii="Times New Roman" w:hAnsi="Times New Roman" w:cs="Times New Roman"/>
          <w:lang w:val="en-US"/>
        </w:rPr>
      </w:pPr>
    </w:p>
    <w:p w14:paraId="1A8656E1" w14:textId="77777777" w:rsidR="0056217B" w:rsidRDefault="0056217B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5382" w:type="dxa"/>
        <w:tblLayout w:type="fixed"/>
        <w:tblLook w:val="04A0" w:firstRow="1" w:lastRow="0" w:firstColumn="1" w:lastColumn="0" w:noHBand="0" w:noVBand="1"/>
      </w:tblPr>
      <w:tblGrid>
        <w:gridCol w:w="1413"/>
        <w:gridCol w:w="911"/>
        <w:gridCol w:w="823"/>
        <w:gridCol w:w="992"/>
        <w:gridCol w:w="1243"/>
      </w:tblGrid>
      <w:tr w:rsidR="002631D3" w:rsidRPr="00427DC2" w14:paraId="60583FF0" w14:textId="77777777" w:rsidTr="00617AF3">
        <w:trPr>
          <w:trHeight w:val="301"/>
        </w:trPr>
        <w:tc>
          <w:tcPr>
            <w:tcW w:w="5382" w:type="dxa"/>
            <w:gridSpan w:val="5"/>
          </w:tcPr>
          <w:p w14:paraId="4721376E" w14:textId="64D76B41" w:rsidR="002631D3" w:rsidRPr="007355D5" w:rsidRDefault="002631D3" w:rsidP="00617AF3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20"/>
                <w:szCs w:val="20"/>
                <w:lang w:val="en-US"/>
              </w:rPr>
            </w:pPr>
            <w:r w:rsidRPr="007355D5">
              <w:rPr>
                <w:b/>
                <w:bCs/>
                <w:sz w:val="20"/>
                <w:szCs w:val="20"/>
                <w:lang w:val="en-US"/>
              </w:rPr>
              <w:lastRenderedPageBreak/>
              <w:t xml:space="preserve">Table </w:t>
            </w:r>
            <w:r w:rsidR="008819DE">
              <w:rPr>
                <w:b/>
                <w:bCs/>
                <w:sz w:val="20"/>
                <w:szCs w:val="20"/>
                <w:lang w:val="en-US"/>
              </w:rPr>
              <w:t>S</w:t>
            </w:r>
            <w:r w:rsidR="00D02626">
              <w:rPr>
                <w:b/>
                <w:bCs/>
                <w:sz w:val="20"/>
                <w:szCs w:val="20"/>
                <w:lang w:val="en-US"/>
              </w:rPr>
              <w:t>6</w:t>
            </w:r>
            <w:r>
              <w:rPr>
                <w:b/>
                <w:bCs/>
                <w:sz w:val="20"/>
                <w:szCs w:val="20"/>
                <w:lang w:val="en-US"/>
              </w:rPr>
              <w:t>.</w:t>
            </w:r>
            <w:r w:rsidRPr="007355D5">
              <w:rPr>
                <w:sz w:val="20"/>
                <w:szCs w:val="20"/>
                <w:lang w:val="en-US"/>
              </w:rPr>
              <w:t xml:space="preserve"> </w:t>
            </w:r>
            <w:r w:rsidRPr="007355D5">
              <w:rPr>
                <w:b/>
                <w:bCs/>
                <w:sz w:val="20"/>
                <w:szCs w:val="20"/>
                <w:lang w:val="en-US"/>
              </w:rPr>
              <w:t xml:space="preserve">Log-likelihood change of survival predictor models for </w:t>
            </w:r>
            <w:r w:rsidRPr="007355D5">
              <w:rPr>
                <w:b/>
                <w:bCs/>
                <w:i/>
                <w:iCs/>
                <w:sz w:val="20"/>
                <w:szCs w:val="20"/>
                <w:lang w:val="en-US"/>
              </w:rPr>
              <w:t>LSD1</w:t>
            </w:r>
            <w:r w:rsidRPr="007355D5">
              <w:rPr>
                <w:b/>
                <w:bCs/>
                <w:sz w:val="20"/>
                <w:szCs w:val="20"/>
                <w:lang w:val="en-US"/>
              </w:rPr>
              <w:t xml:space="preserve"> and its prognostic cell-cycle associated hub genes in FUSCC</w:t>
            </w:r>
          </w:p>
        </w:tc>
      </w:tr>
      <w:tr w:rsidR="002631D3" w:rsidRPr="00427DC2" w14:paraId="05EB79FC" w14:textId="77777777" w:rsidTr="00617AF3">
        <w:trPr>
          <w:trHeight w:val="154"/>
        </w:trPr>
        <w:tc>
          <w:tcPr>
            <w:tcW w:w="1413" w:type="dxa"/>
          </w:tcPr>
          <w:p w14:paraId="3499D73E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</w:p>
        </w:tc>
        <w:tc>
          <w:tcPr>
            <w:tcW w:w="3969" w:type="dxa"/>
            <w:gridSpan w:val="4"/>
          </w:tcPr>
          <w:p w14:paraId="0CE3456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7355D5">
              <w:rPr>
                <w:b/>
                <w:bCs/>
                <w:sz w:val="15"/>
                <w:szCs w:val="15"/>
                <w:lang w:val="en-US"/>
              </w:rPr>
              <w:t>RFS</w:t>
            </w:r>
          </w:p>
        </w:tc>
      </w:tr>
      <w:tr w:rsidR="002631D3" w:rsidRPr="00427DC2" w14:paraId="346C356E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35B3770A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b/>
                <w:bCs/>
                <w:sz w:val="15"/>
                <w:szCs w:val="15"/>
                <w:lang w:val="en-US"/>
              </w:rPr>
            </w:pPr>
            <w:r w:rsidRPr="007355D5">
              <w:rPr>
                <w:b/>
                <w:bCs/>
                <w:sz w:val="15"/>
                <w:szCs w:val="15"/>
                <w:lang w:val="en-US"/>
              </w:rPr>
              <w:t>Term</w:t>
            </w:r>
          </w:p>
        </w:tc>
        <w:tc>
          <w:tcPr>
            <w:tcW w:w="911" w:type="dxa"/>
            <w:vAlign w:val="center"/>
          </w:tcPr>
          <w:p w14:paraId="40EA80D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sz w:val="15"/>
                    <w:szCs w:val="15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5"/>
                        <w:szCs w:val="15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5"/>
                        <w:szCs w:val="15"/>
                      </w:rPr>
                      <m:t>LR</m:t>
                    </m:r>
                  </m:e>
                  <m:sub>
                    <m:sSup>
                      <m:sSupPr>
                        <m:ctrlPr>
                          <w:rPr>
                            <w:rFonts w:ascii="Cambria Math" w:hAnsi="Cambria Math"/>
                            <w:b/>
                            <w:bCs/>
                            <w:i/>
                            <w:sz w:val="15"/>
                            <w:szCs w:val="15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15"/>
                            <w:szCs w:val="15"/>
                          </w:rPr>
                          <m:t>2</m:t>
                        </m:r>
                      </m:sup>
                    </m:sSup>
                  </m:sub>
                </m:sSub>
              </m:oMath>
            </m:oMathPara>
          </w:p>
        </w:tc>
        <w:tc>
          <w:tcPr>
            <w:tcW w:w="823" w:type="dxa"/>
            <w:vAlign w:val="center"/>
          </w:tcPr>
          <w:p w14:paraId="7F5D998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7355D5">
              <w:rPr>
                <w:b/>
                <w:bCs/>
                <w:sz w:val="15"/>
                <w:szCs w:val="15"/>
              </w:rPr>
              <w:t>AIC</w:t>
            </w:r>
          </w:p>
        </w:tc>
        <w:tc>
          <w:tcPr>
            <w:tcW w:w="992" w:type="dxa"/>
            <w:vAlign w:val="center"/>
          </w:tcPr>
          <w:p w14:paraId="44D7158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b/>
                <w:bCs/>
                <w:sz w:val="15"/>
                <w:szCs w:val="15"/>
              </w:rPr>
              <w:t>Logrank</w:t>
            </w:r>
          </w:p>
          <w:p w14:paraId="0A6194E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7355D5">
              <w:rPr>
                <w:b/>
                <w:bCs/>
                <w:sz w:val="15"/>
                <w:szCs w:val="15"/>
              </w:rPr>
              <w:t>P value</w:t>
            </w:r>
          </w:p>
        </w:tc>
        <w:tc>
          <w:tcPr>
            <w:tcW w:w="1243" w:type="dxa"/>
            <w:vAlign w:val="center"/>
          </w:tcPr>
          <w:p w14:paraId="5C9AA9A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  <w:lang w:val="en-US"/>
              </w:rPr>
            </w:pPr>
            <w:r w:rsidRPr="007355D5">
              <w:rPr>
                <w:b/>
                <w:bCs/>
                <w:sz w:val="15"/>
                <w:szCs w:val="15"/>
              </w:rPr>
              <w:t>Logrank test</w:t>
            </w:r>
          </w:p>
        </w:tc>
      </w:tr>
      <w:tr w:rsidR="002631D3" w:rsidRPr="00427DC2" w14:paraId="20DBE084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364A7FC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sz w:val="15"/>
                <w:szCs w:val="15"/>
                <w:lang w:val="en-US"/>
              </w:rPr>
            </w:pPr>
            <w:proofErr w:type="spellStart"/>
            <w:r w:rsidRPr="007355D5">
              <w:rPr>
                <w:sz w:val="15"/>
                <w:szCs w:val="15"/>
                <w:lang w:val="en-US"/>
              </w:rPr>
              <w:t>CP</w:t>
            </w:r>
            <w:r>
              <w:rPr>
                <w:sz w:val="15"/>
                <w:szCs w:val="15"/>
                <w:vertAlign w:val="superscript"/>
                <w:lang w:val="en-US"/>
              </w:rPr>
              <w:t>a</w:t>
            </w:r>
            <w:proofErr w:type="spellEnd"/>
          </w:p>
        </w:tc>
        <w:tc>
          <w:tcPr>
            <w:tcW w:w="911" w:type="dxa"/>
            <w:vAlign w:val="center"/>
          </w:tcPr>
          <w:p w14:paraId="63158FD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sz w:val="15"/>
                <w:szCs w:val="15"/>
                <w:lang w:val="en-US"/>
              </w:rPr>
              <w:t>Reference</w:t>
            </w:r>
          </w:p>
        </w:tc>
        <w:tc>
          <w:tcPr>
            <w:tcW w:w="823" w:type="dxa"/>
            <w:vAlign w:val="center"/>
          </w:tcPr>
          <w:p w14:paraId="4D3C506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337.247</w:t>
            </w:r>
          </w:p>
        </w:tc>
        <w:tc>
          <w:tcPr>
            <w:tcW w:w="992" w:type="dxa"/>
            <w:vAlign w:val="center"/>
          </w:tcPr>
          <w:p w14:paraId="1DE5275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3.02e-05</w:t>
            </w:r>
          </w:p>
        </w:tc>
        <w:tc>
          <w:tcPr>
            <w:tcW w:w="1243" w:type="dxa"/>
            <w:vAlign w:val="center"/>
          </w:tcPr>
          <w:p w14:paraId="7B23A0C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26.104</w:t>
            </w:r>
          </w:p>
        </w:tc>
      </w:tr>
      <w:tr w:rsidR="002631D3" w:rsidRPr="00427DC2" w14:paraId="2B42047C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2E40E2E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LSD1</w:t>
            </w:r>
          </w:p>
        </w:tc>
        <w:tc>
          <w:tcPr>
            <w:tcW w:w="911" w:type="dxa"/>
            <w:vAlign w:val="center"/>
          </w:tcPr>
          <w:p w14:paraId="0A4E4FB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0.136</w:t>
            </w:r>
          </w:p>
        </w:tc>
        <w:tc>
          <w:tcPr>
            <w:tcW w:w="823" w:type="dxa"/>
            <w:vAlign w:val="center"/>
          </w:tcPr>
          <w:p w14:paraId="7954694E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338.974</w:t>
            </w:r>
          </w:p>
        </w:tc>
        <w:tc>
          <w:tcPr>
            <w:tcW w:w="992" w:type="dxa"/>
            <w:vAlign w:val="center"/>
          </w:tcPr>
          <w:p w14:paraId="3658C90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7.54e-05</w:t>
            </w:r>
          </w:p>
        </w:tc>
        <w:tc>
          <w:tcPr>
            <w:tcW w:w="1243" w:type="dxa"/>
            <w:vAlign w:val="center"/>
          </w:tcPr>
          <w:p w14:paraId="0724D66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26.376</w:t>
            </w:r>
          </w:p>
        </w:tc>
      </w:tr>
      <w:tr w:rsidR="002631D3" w:rsidRPr="00427DC2" w14:paraId="1E7597FA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1EB2E570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CDC25C</w:t>
            </w:r>
          </w:p>
        </w:tc>
        <w:tc>
          <w:tcPr>
            <w:tcW w:w="911" w:type="dxa"/>
            <w:vAlign w:val="center"/>
          </w:tcPr>
          <w:p w14:paraId="5018ABB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0.814</w:t>
            </w:r>
          </w:p>
        </w:tc>
        <w:tc>
          <w:tcPr>
            <w:tcW w:w="823" w:type="dxa"/>
            <w:vAlign w:val="center"/>
          </w:tcPr>
          <w:p w14:paraId="5D815863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337.620</w:t>
            </w:r>
          </w:p>
        </w:tc>
        <w:tc>
          <w:tcPr>
            <w:tcW w:w="992" w:type="dxa"/>
            <w:vAlign w:val="center"/>
          </w:tcPr>
          <w:p w14:paraId="4628A8EE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4.11e-05</w:t>
            </w:r>
          </w:p>
        </w:tc>
        <w:tc>
          <w:tcPr>
            <w:tcW w:w="1243" w:type="dxa"/>
            <w:vAlign w:val="center"/>
          </w:tcPr>
          <w:p w14:paraId="20E5799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27.731</w:t>
            </w:r>
          </w:p>
        </w:tc>
      </w:tr>
      <w:tr w:rsidR="002631D3" w:rsidRPr="00427DC2" w14:paraId="114193F3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205425A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CDC20</w:t>
            </w:r>
          </w:p>
        </w:tc>
        <w:tc>
          <w:tcPr>
            <w:tcW w:w="911" w:type="dxa"/>
            <w:vAlign w:val="center"/>
          </w:tcPr>
          <w:p w14:paraId="5735CE6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0.713</w:t>
            </w:r>
          </w:p>
        </w:tc>
        <w:tc>
          <w:tcPr>
            <w:tcW w:w="823" w:type="dxa"/>
            <w:vAlign w:val="center"/>
          </w:tcPr>
          <w:p w14:paraId="463C8250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337.820</w:t>
            </w:r>
          </w:p>
        </w:tc>
        <w:tc>
          <w:tcPr>
            <w:tcW w:w="992" w:type="dxa"/>
            <w:vAlign w:val="center"/>
          </w:tcPr>
          <w:p w14:paraId="1A600DA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4.50e-05</w:t>
            </w:r>
          </w:p>
        </w:tc>
        <w:tc>
          <w:tcPr>
            <w:tcW w:w="1243" w:type="dxa"/>
            <w:vAlign w:val="center"/>
          </w:tcPr>
          <w:p w14:paraId="71F9A52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27.530</w:t>
            </w:r>
          </w:p>
        </w:tc>
      </w:tr>
      <w:tr w:rsidR="002631D3" w:rsidRPr="00427DC2" w14:paraId="537FA41A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1BD58F8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MCM7</w:t>
            </w:r>
          </w:p>
        </w:tc>
        <w:tc>
          <w:tcPr>
            <w:tcW w:w="911" w:type="dxa"/>
            <w:vAlign w:val="center"/>
          </w:tcPr>
          <w:p w14:paraId="6AF09F2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0.597</w:t>
            </w:r>
          </w:p>
        </w:tc>
        <w:tc>
          <w:tcPr>
            <w:tcW w:w="823" w:type="dxa"/>
            <w:vAlign w:val="center"/>
          </w:tcPr>
          <w:p w14:paraId="2C16D5A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338.053</w:t>
            </w:r>
          </w:p>
        </w:tc>
        <w:tc>
          <w:tcPr>
            <w:tcW w:w="992" w:type="dxa"/>
            <w:vAlign w:val="center"/>
          </w:tcPr>
          <w:p w14:paraId="030FB8A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4.99e-05</w:t>
            </w:r>
          </w:p>
        </w:tc>
        <w:tc>
          <w:tcPr>
            <w:tcW w:w="1243" w:type="dxa"/>
            <w:vAlign w:val="center"/>
          </w:tcPr>
          <w:p w14:paraId="0D2B5C4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27.298</w:t>
            </w:r>
          </w:p>
        </w:tc>
      </w:tr>
      <w:tr w:rsidR="002631D3" w:rsidRPr="00427DC2" w14:paraId="162F0CF5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62C74C8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MAD2L1</w:t>
            </w:r>
          </w:p>
        </w:tc>
        <w:tc>
          <w:tcPr>
            <w:tcW w:w="911" w:type="dxa"/>
            <w:vAlign w:val="center"/>
          </w:tcPr>
          <w:p w14:paraId="12CFD8D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0.515</w:t>
            </w:r>
          </w:p>
        </w:tc>
        <w:tc>
          <w:tcPr>
            <w:tcW w:w="823" w:type="dxa"/>
            <w:vAlign w:val="center"/>
          </w:tcPr>
          <w:p w14:paraId="4ABDBAD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338.216</w:t>
            </w:r>
          </w:p>
        </w:tc>
        <w:tc>
          <w:tcPr>
            <w:tcW w:w="992" w:type="dxa"/>
            <w:vAlign w:val="center"/>
          </w:tcPr>
          <w:p w14:paraId="6BB5C00A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5.37e-05</w:t>
            </w:r>
          </w:p>
        </w:tc>
        <w:tc>
          <w:tcPr>
            <w:tcW w:w="1243" w:type="dxa"/>
            <w:vAlign w:val="center"/>
          </w:tcPr>
          <w:p w14:paraId="36953C1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27.135</w:t>
            </w:r>
          </w:p>
        </w:tc>
      </w:tr>
      <w:tr w:rsidR="002631D3" w:rsidRPr="00427DC2" w14:paraId="427341BE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2610DB3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CCNE1</w:t>
            </w:r>
          </w:p>
        </w:tc>
        <w:tc>
          <w:tcPr>
            <w:tcW w:w="911" w:type="dxa"/>
            <w:vAlign w:val="center"/>
          </w:tcPr>
          <w:p w14:paraId="6FB76A8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0.492</w:t>
            </w:r>
          </w:p>
        </w:tc>
        <w:tc>
          <w:tcPr>
            <w:tcW w:w="823" w:type="dxa"/>
            <w:vAlign w:val="center"/>
          </w:tcPr>
          <w:p w14:paraId="6A7EC62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338.263</w:t>
            </w:r>
          </w:p>
        </w:tc>
        <w:tc>
          <w:tcPr>
            <w:tcW w:w="992" w:type="dxa"/>
            <w:vAlign w:val="center"/>
          </w:tcPr>
          <w:p w14:paraId="1C84FC5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5.49e-05</w:t>
            </w:r>
          </w:p>
        </w:tc>
        <w:tc>
          <w:tcPr>
            <w:tcW w:w="1243" w:type="dxa"/>
            <w:vAlign w:val="center"/>
          </w:tcPr>
          <w:p w14:paraId="34D09F1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27.087</w:t>
            </w:r>
          </w:p>
        </w:tc>
      </w:tr>
      <w:tr w:rsidR="002631D3" w:rsidRPr="00427DC2" w14:paraId="6238FC9B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5AADE57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PLK1</w:t>
            </w:r>
          </w:p>
        </w:tc>
        <w:tc>
          <w:tcPr>
            <w:tcW w:w="911" w:type="dxa"/>
            <w:vAlign w:val="center"/>
          </w:tcPr>
          <w:p w14:paraId="5C4834E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0.379</w:t>
            </w:r>
          </w:p>
        </w:tc>
        <w:tc>
          <w:tcPr>
            <w:tcW w:w="823" w:type="dxa"/>
            <w:vAlign w:val="center"/>
          </w:tcPr>
          <w:p w14:paraId="59238B9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338.488</w:t>
            </w:r>
          </w:p>
        </w:tc>
        <w:tc>
          <w:tcPr>
            <w:tcW w:w="992" w:type="dxa"/>
            <w:vAlign w:val="center"/>
          </w:tcPr>
          <w:p w14:paraId="43AF06B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6.07e-05</w:t>
            </w:r>
          </w:p>
        </w:tc>
        <w:tc>
          <w:tcPr>
            <w:tcW w:w="1243" w:type="dxa"/>
            <w:vAlign w:val="center"/>
          </w:tcPr>
          <w:p w14:paraId="2CA21CD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26.863</w:t>
            </w:r>
          </w:p>
        </w:tc>
      </w:tr>
      <w:tr w:rsidR="002631D3" w:rsidRPr="00427DC2" w14:paraId="0DCA2E32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3F3FAF5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E2F2</w:t>
            </w:r>
          </w:p>
        </w:tc>
        <w:tc>
          <w:tcPr>
            <w:tcW w:w="911" w:type="dxa"/>
            <w:vAlign w:val="center"/>
          </w:tcPr>
          <w:p w14:paraId="0937293A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0.307</w:t>
            </w:r>
          </w:p>
        </w:tc>
        <w:tc>
          <w:tcPr>
            <w:tcW w:w="823" w:type="dxa"/>
            <w:vAlign w:val="center"/>
          </w:tcPr>
          <w:p w14:paraId="2435508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338.633</w:t>
            </w:r>
          </w:p>
        </w:tc>
        <w:tc>
          <w:tcPr>
            <w:tcW w:w="992" w:type="dxa"/>
            <w:vAlign w:val="center"/>
          </w:tcPr>
          <w:p w14:paraId="2C5EA581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6.47e-05</w:t>
            </w:r>
          </w:p>
        </w:tc>
        <w:tc>
          <w:tcPr>
            <w:tcW w:w="1243" w:type="dxa"/>
            <w:vAlign w:val="center"/>
          </w:tcPr>
          <w:p w14:paraId="46001FA1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26.718</w:t>
            </w:r>
          </w:p>
        </w:tc>
      </w:tr>
      <w:tr w:rsidR="002631D3" w:rsidRPr="00427DC2" w14:paraId="04AE861F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205AEB50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AURKB</w:t>
            </w:r>
          </w:p>
        </w:tc>
        <w:tc>
          <w:tcPr>
            <w:tcW w:w="911" w:type="dxa"/>
            <w:vAlign w:val="center"/>
          </w:tcPr>
          <w:p w14:paraId="5B0229E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0.200</w:t>
            </w:r>
          </w:p>
        </w:tc>
        <w:tc>
          <w:tcPr>
            <w:tcW w:w="823" w:type="dxa"/>
            <w:vAlign w:val="center"/>
          </w:tcPr>
          <w:p w14:paraId="7D0EC547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338.847</w:t>
            </w:r>
          </w:p>
        </w:tc>
        <w:tc>
          <w:tcPr>
            <w:tcW w:w="992" w:type="dxa"/>
            <w:vAlign w:val="center"/>
          </w:tcPr>
          <w:p w14:paraId="3AB33BB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7.12e-05</w:t>
            </w:r>
          </w:p>
        </w:tc>
        <w:tc>
          <w:tcPr>
            <w:tcW w:w="1243" w:type="dxa"/>
            <w:vAlign w:val="center"/>
          </w:tcPr>
          <w:p w14:paraId="0907A0B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26.504</w:t>
            </w:r>
          </w:p>
        </w:tc>
      </w:tr>
      <w:tr w:rsidR="002631D3" w:rsidRPr="00427DC2" w14:paraId="36D5B786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365C18B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CCNB1</w:t>
            </w:r>
          </w:p>
        </w:tc>
        <w:tc>
          <w:tcPr>
            <w:tcW w:w="911" w:type="dxa"/>
            <w:vAlign w:val="center"/>
          </w:tcPr>
          <w:p w14:paraId="062D334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0.175</w:t>
            </w:r>
          </w:p>
        </w:tc>
        <w:tc>
          <w:tcPr>
            <w:tcW w:w="823" w:type="dxa"/>
            <w:vAlign w:val="center"/>
          </w:tcPr>
          <w:p w14:paraId="0F15A60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338.897</w:t>
            </w:r>
          </w:p>
        </w:tc>
        <w:tc>
          <w:tcPr>
            <w:tcW w:w="992" w:type="dxa"/>
            <w:vAlign w:val="center"/>
          </w:tcPr>
          <w:p w14:paraId="4C8F35F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7.28e-05</w:t>
            </w:r>
          </w:p>
        </w:tc>
        <w:tc>
          <w:tcPr>
            <w:tcW w:w="1243" w:type="dxa"/>
            <w:vAlign w:val="center"/>
          </w:tcPr>
          <w:p w14:paraId="2D15C28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26.454</w:t>
            </w:r>
          </w:p>
        </w:tc>
      </w:tr>
      <w:tr w:rsidR="002631D3" w:rsidRPr="00427DC2" w14:paraId="7BFE3FCF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3FEE65C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CCNA2</w:t>
            </w:r>
          </w:p>
        </w:tc>
        <w:tc>
          <w:tcPr>
            <w:tcW w:w="911" w:type="dxa"/>
            <w:vAlign w:val="center"/>
          </w:tcPr>
          <w:p w14:paraId="37C32B75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0.174</w:t>
            </w:r>
          </w:p>
        </w:tc>
        <w:tc>
          <w:tcPr>
            <w:tcW w:w="823" w:type="dxa"/>
            <w:vAlign w:val="center"/>
          </w:tcPr>
          <w:p w14:paraId="5566E8C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338.898</w:t>
            </w:r>
          </w:p>
        </w:tc>
        <w:tc>
          <w:tcPr>
            <w:tcW w:w="992" w:type="dxa"/>
            <w:vAlign w:val="center"/>
          </w:tcPr>
          <w:p w14:paraId="67FC890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7.29e-05</w:t>
            </w:r>
          </w:p>
        </w:tc>
        <w:tc>
          <w:tcPr>
            <w:tcW w:w="1243" w:type="dxa"/>
            <w:vAlign w:val="center"/>
          </w:tcPr>
          <w:p w14:paraId="5E22E6D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26.452</w:t>
            </w:r>
          </w:p>
        </w:tc>
      </w:tr>
      <w:tr w:rsidR="002631D3" w:rsidRPr="00427DC2" w14:paraId="48011814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63E2DE8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MYC</w:t>
            </w:r>
          </w:p>
        </w:tc>
        <w:tc>
          <w:tcPr>
            <w:tcW w:w="911" w:type="dxa"/>
            <w:vAlign w:val="center"/>
          </w:tcPr>
          <w:p w14:paraId="117F1A3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0.159</w:t>
            </w:r>
          </w:p>
        </w:tc>
        <w:tc>
          <w:tcPr>
            <w:tcW w:w="823" w:type="dxa"/>
            <w:vAlign w:val="center"/>
          </w:tcPr>
          <w:p w14:paraId="541E570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338.929</w:t>
            </w:r>
          </w:p>
        </w:tc>
        <w:tc>
          <w:tcPr>
            <w:tcW w:w="992" w:type="dxa"/>
            <w:vAlign w:val="center"/>
          </w:tcPr>
          <w:p w14:paraId="2AFE4CB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7.39e-05</w:t>
            </w:r>
          </w:p>
        </w:tc>
        <w:tc>
          <w:tcPr>
            <w:tcW w:w="1243" w:type="dxa"/>
            <w:vAlign w:val="center"/>
          </w:tcPr>
          <w:p w14:paraId="78D2BF4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26.421</w:t>
            </w:r>
          </w:p>
        </w:tc>
      </w:tr>
      <w:tr w:rsidR="002631D3" w:rsidRPr="00427DC2" w14:paraId="4D90EDAD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6D0598E5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CDC25A</w:t>
            </w:r>
          </w:p>
        </w:tc>
        <w:tc>
          <w:tcPr>
            <w:tcW w:w="911" w:type="dxa"/>
            <w:vAlign w:val="center"/>
          </w:tcPr>
          <w:p w14:paraId="0AC77D09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0.151</w:t>
            </w:r>
          </w:p>
        </w:tc>
        <w:tc>
          <w:tcPr>
            <w:tcW w:w="823" w:type="dxa"/>
            <w:vAlign w:val="center"/>
          </w:tcPr>
          <w:p w14:paraId="22146EDB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338.945</w:t>
            </w:r>
          </w:p>
        </w:tc>
        <w:tc>
          <w:tcPr>
            <w:tcW w:w="992" w:type="dxa"/>
            <w:vAlign w:val="center"/>
          </w:tcPr>
          <w:p w14:paraId="04ED7DF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7.44e-05</w:t>
            </w:r>
          </w:p>
        </w:tc>
        <w:tc>
          <w:tcPr>
            <w:tcW w:w="1243" w:type="dxa"/>
            <w:vAlign w:val="center"/>
          </w:tcPr>
          <w:p w14:paraId="2605F4E6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26.406</w:t>
            </w:r>
          </w:p>
        </w:tc>
      </w:tr>
      <w:tr w:rsidR="002631D3" w:rsidRPr="00427DC2" w14:paraId="68C32917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4BFAE2A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CDK4</w:t>
            </w:r>
          </w:p>
        </w:tc>
        <w:tc>
          <w:tcPr>
            <w:tcW w:w="911" w:type="dxa"/>
            <w:vAlign w:val="center"/>
          </w:tcPr>
          <w:p w14:paraId="72D72F6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0.084</w:t>
            </w:r>
          </w:p>
        </w:tc>
        <w:tc>
          <w:tcPr>
            <w:tcW w:w="823" w:type="dxa"/>
            <w:vAlign w:val="center"/>
          </w:tcPr>
          <w:p w14:paraId="4443A9B0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339.080</w:t>
            </w:r>
          </w:p>
        </w:tc>
        <w:tc>
          <w:tcPr>
            <w:tcW w:w="992" w:type="dxa"/>
            <w:vAlign w:val="center"/>
          </w:tcPr>
          <w:p w14:paraId="72D1A238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7.91E-05</w:t>
            </w:r>
          </w:p>
        </w:tc>
        <w:tc>
          <w:tcPr>
            <w:tcW w:w="1243" w:type="dxa"/>
            <w:vAlign w:val="center"/>
          </w:tcPr>
          <w:p w14:paraId="6F494403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26.271</w:t>
            </w:r>
          </w:p>
        </w:tc>
      </w:tr>
      <w:tr w:rsidR="002631D3" w:rsidRPr="00427DC2" w14:paraId="771E152E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220C36E4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ESPL1</w:t>
            </w:r>
          </w:p>
        </w:tc>
        <w:tc>
          <w:tcPr>
            <w:tcW w:w="911" w:type="dxa"/>
            <w:vAlign w:val="center"/>
          </w:tcPr>
          <w:p w14:paraId="49A2930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0.049</w:t>
            </w:r>
          </w:p>
        </w:tc>
        <w:tc>
          <w:tcPr>
            <w:tcW w:w="823" w:type="dxa"/>
            <w:vAlign w:val="center"/>
          </w:tcPr>
          <w:p w14:paraId="7CEE86D2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339.150</w:t>
            </w:r>
          </w:p>
        </w:tc>
        <w:tc>
          <w:tcPr>
            <w:tcW w:w="992" w:type="dxa"/>
            <w:vAlign w:val="center"/>
          </w:tcPr>
          <w:p w14:paraId="65B710FC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8.16E-05</w:t>
            </w:r>
          </w:p>
        </w:tc>
        <w:tc>
          <w:tcPr>
            <w:tcW w:w="1243" w:type="dxa"/>
            <w:vAlign w:val="center"/>
          </w:tcPr>
          <w:p w14:paraId="3B138690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26.201</w:t>
            </w:r>
          </w:p>
        </w:tc>
      </w:tr>
      <w:tr w:rsidR="002631D3" w:rsidRPr="00427DC2" w14:paraId="48FD810F" w14:textId="77777777" w:rsidTr="00617AF3">
        <w:trPr>
          <w:trHeight w:val="301"/>
        </w:trPr>
        <w:tc>
          <w:tcPr>
            <w:tcW w:w="1413" w:type="dxa"/>
            <w:vAlign w:val="center"/>
          </w:tcPr>
          <w:p w14:paraId="581F81DE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ind w:left="454"/>
              <w:contextualSpacing/>
              <w:rPr>
                <w:i/>
                <w:iCs/>
                <w:sz w:val="15"/>
                <w:szCs w:val="15"/>
                <w:lang w:val="en-US"/>
              </w:rPr>
            </w:pPr>
            <w:r w:rsidRPr="007355D5">
              <w:rPr>
                <w:i/>
                <w:iCs/>
                <w:sz w:val="15"/>
                <w:szCs w:val="15"/>
                <w:lang w:val="en-US"/>
              </w:rPr>
              <w:t>MCM4</w:t>
            </w:r>
          </w:p>
        </w:tc>
        <w:tc>
          <w:tcPr>
            <w:tcW w:w="911" w:type="dxa"/>
            <w:vAlign w:val="center"/>
          </w:tcPr>
          <w:p w14:paraId="4BC5FAB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0.035</w:t>
            </w:r>
          </w:p>
        </w:tc>
        <w:tc>
          <w:tcPr>
            <w:tcW w:w="823" w:type="dxa"/>
            <w:vAlign w:val="center"/>
          </w:tcPr>
          <w:p w14:paraId="0530FD61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339.176</w:t>
            </w:r>
          </w:p>
        </w:tc>
        <w:tc>
          <w:tcPr>
            <w:tcW w:w="992" w:type="dxa"/>
            <w:vAlign w:val="center"/>
          </w:tcPr>
          <w:p w14:paraId="4375281D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8.25E-05</w:t>
            </w:r>
          </w:p>
        </w:tc>
        <w:tc>
          <w:tcPr>
            <w:tcW w:w="1243" w:type="dxa"/>
            <w:vAlign w:val="center"/>
          </w:tcPr>
          <w:p w14:paraId="0090AB05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jc w:val="center"/>
              <w:rPr>
                <w:b/>
                <w:bCs/>
                <w:sz w:val="15"/>
                <w:szCs w:val="15"/>
              </w:rPr>
            </w:pPr>
            <w:r w:rsidRPr="007355D5">
              <w:rPr>
                <w:color w:val="000000"/>
                <w:sz w:val="15"/>
                <w:szCs w:val="15"/>
              </w:rPr>
              <w:t>26.175</w:t>
            </w:r>
          </w:p>
        </w:tc>
      </w:tr>
      <w:tr w:rsidR="002631D3" w:rsidRPr="00427DC2" w14:paraId="00646CA5" w14:textId="77777777" w:rsidTr="00617AF3">
        <w:trPr>
          <w:trHeight w:val="301"/>
        </w:trPr>
        <w:tc>
          <w:tcPr>
            <w:tcW w:w="5382" w:type="dxa"/>
            <w:gridSpan w:val="5"/>
            <w:vAlign w:val="center"/>
          </w:tcPr>
          <w:p w14:paraId="404CF6AA" w14:textId="77777777" w:rsidR="002631D3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/>
                <w:sz w:val="15"/>
                <w:szCs w:val="15"/>
              </w:rPr>
            </w:pPr>
            <w:proofErr w:type="spellStart"/>
            <w:r>
              <w:rPr>
                <w:color w:val="000000"/>
                <w:sz w:val="15"/>
                <w:szCs w:val="15"/>
                <w:vertAlign w:val="superscript"/>
              </w:rPr>
              <w:t>a</w:t>
            </w:r>
            <w:r w:rsidRPr="007355D5">
              <w:rPr>
                <w:color w:val="000000"/>
                <w:sz w:val="15"/>
                <w:szCs w:val="15"/>
              </w:rPr>
              <w:t>Clinicopathological</w:t>
            </w:r>
            <w:proofErr w:type="spellEnd"/>
            <w:r w:rsidRPr="007355D5">
              <w:rPr>
                <w:color w:val="000000"/>
                <w:sz w:val="15"/>
                <w:szCs w:val="15"/>
              </w:rPr>
              <w:t xml:space="preserve"> parameters (</w:t>
            </w:r>
            <w:r>
              <w:rPr>
                <w:color w:val="000000"/>
                <w:sz w:val="15"/>
                <w:szCs w:val="15"/>
              </w:rPr>
              <w:t xml:space="preserve">inclusive of </w:t>
            </w:r>
            <w:r w:rsidRPr="007355D5">
              <w:rPr>
                <w:color w:val="000000"/>
                <w:sz w:val="15"/>
                <w:szCs w:val="15"/>
              </w:rPr>
              <w:t>age at surgery, tumor grade, tumor size &gt; 20mm, lymph node status).</w:t>
            </w:r>
          </w:p>
          <w:p w14:paraId="639FB15F" w14:textId="77777777" w:rsidR="002631D3" w:rsidRPr="007355D5" w:rsidRDefault="002631D3" w:rsidP="0056217B">
            <w:pPr>
              <w:pStyle w:val="NormalWeb"/>
              <w:snapToGrid w:val="0"/>
              <w:spacing w:before="0" w:beforeAutospacing="0" w:after="0" w:afterAutospacing="0"/>
              <w:contextualSpacing/>
              <w:rPr>
                <w:color w:val="000000"/>
                <w:sz w:val="15"/>
                <w:szCs w:val="15"/>
              </w:rPr>
            </w:pPr>
            <w:r w:rsidRPr="006F78FD">
              <w:rPr>
                <w:color w:val="000000"/>
                <w:sz w:val="15"/>
                <w:szCs w:val="15"/>
              </w:rPr>
              <w:t xml:space="preserve">Note: CP, Clinicopathological parameters; </w:t>
            </w:r>
            <m:oMath>
              <m:r>
                <w:rPr>
                  <w:rFonts w:ascii="Cambria Math" w:hAnsi="Cambria Math"/>
                  <w:sz w:val="15"/>
                  <w:szCs w:val="15"/>
                </w:rPr>
                <m:t>∆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5"/>
                      <w:szCs w:val="15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15"/>
                      <w:szCs w:val="15"/>
                    </w:rPr>
                    <m:t>LR</m:t>
                  </m:r>
                </m:e>
                <m:sub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15"/>
                          <w:szCs w:val="15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15"/>
                          <w:szCs w:val="15"/>
                        </w:rPr>
                        <m:t>2</m:t>
                      </m:r>
                    </m:sup>
                  </m:sSup>
                </m:sub>
              </m:sSub>
            </m:oMath>
            <w:r>
              <w:rPr>
                <w:sz w:val="15"/>
                <w:szCs w:val="15"/>
              </w:rPr>
              <w:t xml:space="preserve">, </w:t>
            </w:r>
            <w:r>
              <w:rPr>
                <w:color w:val="000000"/>
                <w:sz w:val="15"/>
                <w:szCs w:val="15"/>
              </w:rPr>
              <w:t>d</w:t>
            </w:r>
            <w:r w:rsidRPr="006F78FD">
              <w:rPr>
                <w:color w:val="000000"/>
                <w:sz w:val="15"/>
                <w:szCs w:val="15"/>
              </w:rPr>
              <w:t>elta log-likelihood of the models</w:t>
            </w:r>
            <w:r>
              <w:rPr>
                <w:color w:val="000000"/>
                <w:sz w:val="15"/>
                <w:szCs w:val="15"/>
              </w:rPr>
              <w:t>; AIC, Akaike information criterion; RFS, Recurrence-free survival</w:t>
            </w:r>
          </w:p>
        </w:tc>
      </w:tr>
    </w:tbl>
    <w:p w14:paraId="78232CBE" w14:textId="77777777" w:rsidR="00F13F80" w:rsidRDefault="00F13F80" w:rsidP="00642D54">
      <w:pPr>
        <w:rPr>
          <w:rFonts w:ascii="Times New Roman" w:hAnsi="Times New Roman" w:cs="Times New Roman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74"/>
        <w:gridCol w:w="1436"/>
        <w:gridCol w:w="1655"/>
        <w:gridCol w:w="1655"/>
        <w:gridCol w:w="1373"/>
        <w:gridCol w:w="1375"/>
      </w:tblGrid>
      <w:tr w:rsidR="00642D54" w:rsidRPr="00ED1BE3" w14:paraId="123BDACC" w14:textId="77777777" w:rsidTr="00261AB6">
        <w:trPr>
          <w:trHeight w:val="416"/>
        </w:trPr>
        <w:tc>
          <w:tcPr>
            <w:tcW w:w="8868" w:type="dxa"/>
            <w:gridSpan w:val="6"/>
            <w:vAlign w:val="center"/>
          </w:tcPr>
          <w:p w14:paraId="02765F8A" w14:textId="3991E115" w:rsidR="00642D54" w:rsidRPr="00ED1BE3" w:rsidRDefault="00642D54" w:rsidP="00FD008D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Table </w:t>
            </w:r>
            <w:r w:rsidR="003B2B4B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S</w:t>
            </w:r>
            <w:r w:rsidR="000C13FF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7</w:t>
            </w: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. </w:t>
            </w:r>
            <w:r w:rsidRPr="000745AB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Summary table on expression trend and survival outcomes for prognostic cell-cycle associated hub genes </w:t>
            </w:r>
            <w:r w:rsidR="000745AB" w:rsidRPr="000745AB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(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∆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000000" w:themeColor="text1"/>
                      <w:sz w:val="20"/>
                      <w:szCs w:val="20"/>
                    </w:rPr>
                    <m:t>LR</m:t>
                  </m:r>
                </m:e>
                <m:sub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bCs/>
                          <w:i/>
                          <w:color w:val="000000" w:themeColor="text1"/>
                          <w:sz w:val="20"/>
                          <w:szCs w:val="20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color w:val="000000" w:themeColor="text1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color w:val="000000" w:themeColor="text1"/>
                          <w:sz w:val="20"/>
                          <w:szCs w:val="20"/>
                        </w:rPr>
                        <m:t>2</m:t>
                      </m:r>
                    </m:sup>
                  </m:sSup>
                </m:sub>
              </m:sSub>
            </m:oMath>
            <w:r w:rsidR="000745AB" w:rsidRPr="000745AB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value &gt; 1</w:t>
            </w:r>
            <w:r w:rsidRPr="000745AB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)</w:t>
            </w:r>
          </w:p>
        </w:tc>
      </w:tr>
      <w:tr w:rsidR="00642D54" w:rsidRPr="00ED1BE3" w14:paraId="0BEC0063" w14:textId="77777777" w:rsidTr="002F3A0E">
        <w:trPr>
          <w:trHeight w:val="238"/>
        </w:trPr>
        <w:tc>
          <w:tcPr>
            <w:tcW w:w="1374" w:type="dxa"/>
            <w:vAlign w:val="center"/>
          </w:tcPr>
          <w:p w14:paraId="1D45774A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494" w:type="dxa"/>
            <w:gridSpan w:val="5"/>
            <w:vAlign w:val="center"/>
          </w:tcPr>
          <w:p w14:paraId="0CFE1EB0" w14:textId="05385E7E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TNBC </w:t>
            </w:r>
            <w:r w:rsidR="00BB0CD0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public </w:t>
            </w: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cohorts</w:t>
            </w:r>
          </w:p>
        </w:tc>
      </w:tr>
      <w:tr w:rsidR="00642D54" w:rsidRPr="00ED1BE3" w14:paraId="26DFCE71" w14:textId="77777777" w:rsidTr="002F3A0E">
        <w:trPr>
          <w:trHeight w:val="510"/>
        </w:trPr>
        <w:tc>
          <w:tcPr>
            <w:tcW w:w="1374" w:type="dxa"/>
            <w:vAlign w:val="center"/>
          </w:tcPr>
          <w:p w14:paraId="77D77D26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Prognostic cell cycle associated hub genes</w:t>
            </w:r>
          </w:p>
        </w:tc>
        <w:tc>
          <w:tcPr>
            <w:tcW w:w="1436" w:type="dxa"/>
            <w:vAlign w:val="center"/>
          </w:tcPr>
          <w:p w14:paraId="20E91AEF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FUSCC</w:t>
            </w:r>
          </w:p>
          <w:p w14:paraId="29BB0DAE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RFS</w:t>
            </w:r>
          </w:p>
        </w:tc>
        <w:tc>
          <w:tcPr>
            <w:tcW w:w="1655" w:type="dxa"/>
            <w:vAlign w:val="center"/>
          </w:tcPr>
          <w:p w14:paraId="0808914C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METABRIC</w:t>
            </w:r>
          </w:p>
          <w:p w14:paraId="4BBAD638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RFS</w:t>
            </w:r>
          </w:p>
        </w:tc>
        <w:tc>
          <w:tcPr>
            <w:tcW w:w="1655" w:type="dxa"/>
            <w:vAlign w:val="center"/>
          </w:tcPr>
          <w:p w14:paraId="59B8F25E" w14:textId="02186BFC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METABRIC</w:t>
            </w:r>
          </w:p>
          <w:p w14:paraId="2736D9B1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OS</w:t>
            </w:r>
          </w:p>
        </w:tc>
        <w:tc>
          <w:tcPr>
            <w:tcW w:w="1373" w:type="dxa"/>
            <w:vAlign w:val="center"/>
          </w:tcPr>
          <w:p w14:paraId="7E4A1119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TCGA</w:t>
            </w:r>
          </w:p>
          <w:p w14:paraId="7A7ED5F4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DFS</w:t>
            </w:r>
          </w:p>
        </w:tc>
        <w:tc>
          <w:tcPr>
            <w:tcW w:w="1375" w:type="dxa"/>
            <w:vAlign w:val="center"/>
          </w:tcPr>
          <w:p w14:paraId="6EE2E4CE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TCGA</w:t>
            </w:r>
          </w:p>
          <w:p w14:paraId="117093B9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OS</w:t>
            </w:r>
          </w:p>
        </w:tc>
      </w:tr>
      <w:tr w:rsidR="00642D54" w:rsidRPr="00ED1BE3" w14:paraId="4B29417B" w14:textId="77777777" w:rsidTr="002F3A0E">
        <w:trPr>
          <w:trHeight w:val="254"/>
        </w:trPr>
        <w:tc>
          <w:tcPr>
            <w:tcW w:w="1374" w:type="dxa"/>
            <w:vAlign w:val="center"/>
          </w:tcPr>
          <w:p w14:paraId="72FF7B4C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PLK1</w:t>
            </w:r>
          </w:p>
        </w:tc>
        <w:tc>
          <w:tcPr>
            <w:tcW w:w="1436" w:type="dxa"/>
            <w:vAlign w:val="center"/>
          </w:tcPr>
          <w:p w14:paraId="4E29FFEE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High</w:t>
            </w:r>
          </w:p>
          <w:p w14:paraId="3C4C27E6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= 0.056)</w:t>
            </w:r>
          </w:p>
        </w:tc>
        <w:tc>
          <w:tcPr>
            <w:tcW w:w="1655" w:type="dxa"/>
            <w:vAlign w:val="center"/>
          </w:tcPr>
          <w:p w14:paraId="50A3859C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High</w:t>
            </w:r>
          </w:p>
          <w:p w14:paraId="2C499075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35694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= 0.052)</w:t>
            </w:r>
          </w:p>
        </w:tc>
        <w:tc>
          <w:tcPr>
            <w:tcW w:w="1655" w:type="dxa"/>
            <w:vAlign w:val="center"/>
          </w:tcPr>
          <w:p w14:paraId="1D37A9B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7B771A82" w14:textId="6345B7FD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</w:t>
            </w:r>
            <w:r w:rsidR="003D0BF0"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85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1373" w:type="dxa"/>
            <w:vAlign w:val="center"/>
          </w:tcPr>
          <w:p w14:paraId="2340FA8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0ED87027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0.065)</w:t>
            </w:r>
          </w:p>
        </w:tc>
        <w:tc>
          <w:tcPr>
            <w:tcW w:w="1375" w:type="dxa"/>
            <w:vAlign w:val="center"/>
          </w:tcPr>
          <w:p w14:paraId="205350DA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37517604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0.1)</w:t>
            </w:r>
          </w:p>
        </w:tc>
      </w:tr>
      <w:tr w:rsidR="00642D54" w:rsidRPr="00ED1BE3" w14:paraId="1BB448C0" w14:textId="77777777" w:rsidTr="002F3A0E">
        <w:trPr>
          <w:trHeight w:val="602"/>
        </w:trPr>
        <w:tc>
          <w:tcPr>
            <w:tcW w:w="1374" w:type="dxa"/>
            <w:vAlign w:val="center"/>
          </w:tcPr>
          <w:p w14:paraId="08C1F736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ED1BE3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CCNE1</w:t>
            </w:r>
          </w:p>
        </w:tc>
        <w:tc>
          <w:tcPr>
            <w:tcW w:w="1436" w:type="dxa"/>
            <w:vAlign w:val="center"/>
          </w:tcPr>
          <w:p w14:paraId="143578D5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62694F48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0.28)</w:t>
            </w:r>
          </w:p>
        </w:tc>
        <w:tc>
          <w:tcPr>
            <w:tcW w:w="1655" w:type="dxa"/>
            <w:vAlign w:val="center"/>
          </w:tcPr>
          <w:p w14:paraId="7D135711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6A00262D" w14:textId="401A09E9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</w:t>
            </w:r>
            <w:r w:rsidR="00F51C7B"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3)</w:t>
            </w:r>
          </w:p>
        </w:tc>
        <w:tc>
          <w:tcPr>
            <w:tcW w:w="1655" w:type="dxa"/>
            <w:vAlign w:val="center"/>
          </w:tcPr>
          <w:p w14:paraId="22C5880E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0F0156A8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0.26)</w:t>
            </w:r>
          </w:p>
        </w:tc>
        <w:tc>
          <w:tcPr>
            <w:tcW w:w="1373" w:type="dxa"/>
            <w:vAlign w:val="center"/>
          </w:tcPr>
          <w:p w14:paraId="41662F24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082B5631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0.15)</w:t>
            </w:r>
          </w:p>
        </w:tc>
        <w:tc>
          <w:tcPr>
            <w:tcW w:w="1375" w:type="dxa"/>
            <w:vAlign w:val="center"/>
          </w:tcPr>
          <w:p w14:paraId="01964EAD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7E54F126" w14:textId="562AB978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</w:t>
            </w:r>
            <w:r w:rsidR="00F51C7B"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56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</w:tr>
      <w:tr w:rsidR="00642D54" w:rsidRPr="00ED1BE3" w14:paraId="7CEF2BCA" w14:textId="77777777" w:rsidTr="002F3A0E">
        <w:trPr>
          <w:trHeight w:val="254"/>
        </w:trPr>
        <w:tc>
          <w:tcPr>
            <w:tcW w:w="1374" w:type="dxa"/>
            <w:vAlign w:val="center"/>
          </w:tcPr>
          <w:p w14:paraId="6E57BC33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</w:pPr>
            <w:r w:rsidRPr="00ED1BE3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E2F2</w:t>
            </w:r>
          </w:p>
        </w:tc>
        <w:tc>
          <w:tcPr>
            <w:tcW w:w="1436" w:type="dxa"/>
            <w:vAlign w:val="center"/>
          </w:tcPr>
          <w:p w14:paraId="36DBD130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29F4DE34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0.13)</w:t>
            </w:r>
          </w:p>
        </w:tc>
        <w:tc>
          <w:tcPr>
            <w:tcW w:w="1655" w:type="dxa"/>
            <w:vAlign w:val="center"/>
          </w:tcPr>
          <w:p w14:paraId="31FD3A79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5AB8F5A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0.058)</w:t>
            </w:r>
          </w:p>
        </w:tc>
        <w:tc>
          <w:tcPr>
            <w:tcW w:w="1655" w:type="dxa"/>
            <w:vAlign w:val="center"/>
          </w:tcPr>
          <w:p w14:paraId="04B5866E" w14:textId="5A2548DA" w:rsidR="00642D54" w:rsidRPr="00356944" w:rsidRDefault="006C15DB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42F2CD41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0.29)</w:t>
            </w:r>
          </w:p>
        </w:tc>
        <w:tc>
          <w:tcPr>
            <w:tcW w:w="1373" w:type="dxa"/>
            <w:vAlign w:val="center"/>
          </w:tcPr>
          <w:p w14:paraId="77B8FF4A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0F26C16E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0.025)</w:t>
            </w:r>
          </w:p>
        </w:tc>
        <w:tc>
          <w:tcPr>
            <w:tcW w:w="1375" w:type="dxa"/>
            <w:vAlign w:val="center"/>
          </w:tcPr>
          <w:p w14:paraId="5CD76310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4E004F4D" w14:textId="4D23E0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</w:t>
            </w:r>
            <w:r w:rsidR="00CC25BD"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33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</w:tr>
      <w:tr w:rsidR="00642D54" w:rsidRPr="00ED1BE3" w14:paraId="19DC3677" w14:textId="77777777" w:rsidTr="002F3A0E">
        <w:trPr>
          <w:trHeight w:val="254"/>
        </w:trPr>
        <w:tc>
          <w:tcPr>
            <w:tcW w:w="1374" w:type="dxa"/>
            <w:vAlign w:val="center"/>
          </w:tcPr>
          <w:p w14:paraId="7E6FD705" w14:textId="77777777" w:rsidR="00642D54" w:rsidRPr="00ED1BE3" w:rsidRDefault="00642D54" w:rsidP="00FD008D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</w:pPr>
            <w:r w:rsidRPr="00ED1BE3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MYC</w:t>
            </w:r>
          </w:p>
        </w:tc>
        <w:tc>
          <w:tcPr>
            <w:tcW w:w="1436" w:type="dxa"/>
            <w:vAlign w:val="center"/>
          </w:tcPr>
          <w:p w14:paraId="2398D7B9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3998A641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0.081)</w:t>
            </w:r>
          </w:p>
        </w:tc>
        <w:tc>
          <w:tcPr>
            <w:tcW w:w="1655" w:type="dxa"/>
            <w:vAlign w:val="center"/>
          </w:tcPr>
          <w:p w14:paraId="302EE17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Low</w:t>
            </w:r>
          </w:p>
          <w:p w14:paraId="118D0BA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0.087)</w:t>
            </w:r>
          </w:p>
        </w:tc>
        <w:tc>
          <w:tcPr>
            <w:tcW w:w="1655" w:type="dxa"/>
            <w:vAlign w:val="center"/>
          </w:tcPr>
          <w:p w14:paraId="6B056CBF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Low</w:t>
            </w:r>
          </w:p>
          <w:p w14:paraId="4A29BC1E" w14:textId="7294D046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0.1</w:t>
            </w:r>
            <w:r w:rsidR="00E563F7"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1373" w:type="dxa"/>
            <w:vAlign w:val="center"/>
          </w:tcPr>
          <w:p w14:paraId="3E22B7EB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54F69739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 xml:space="preserve">P 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= 0.015)</w:t>
            </w:r>
          </w:p>
        </w:tc>
        <w:tc>
          <w:tcPr>
            <w:tcW w:w="1375" w:type="dxa"/>
            <w:vAlign w:val="center"/>
          </w:tcPr>
          <w:p w14:paraId="13145248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  <w:p w14:paraId="0DA54F34" w14:textId="77777777" w:rsidR="00642D54" w:rsidRPr="00356944" w:rsidRDefault="00642D54" w:rsidP="00FD008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r w:rsidRPr="00356944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US"/>
              </w:rPr>
              <w:t>P</w:t>
            </w:r>
            <w:r w:rsidRPr="0035694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= 0.036)</w:t>
            </w:r>
          </w:p>
        </w:tc>
      </w:tr>
    </w:tbl>
    <w:p w14:paraId="30222C07" w14:textId="77777777" w:rsidR="00642D54" w:rsidRDefault="00642D54" w:rsidP="00642D54">
      <w:pPr>
        <w:rPr>
          <w:rFonts w:ascii="Times New Roman" w:hAnsi="Times New Roman" w:cs="Times New Roman"/>
          <w:lang w:val="en-US"/>
        </w:rPr>
      </w:pPr>
    </w:p>
    <w:p w14:paraId="29FFD63F" w14:textId="77777777" w:rsidR="00642D54" w:rsidRDefault="00642D54" w:rsidP="00642D54">
      <w:pPr>
        <w:rPr>
          <w:rFonts w:ascii="Times New Roman" w:hAnsi="Times New Roman" w:cs="Times New Roman"/>
          <w:lang w:val="en-US"/>
        </w:rPr>
      </w:pPr>
    </w:p>
    <w:p w14:paraId="21D365F7" w14:textId="77777777" w:rsidR="00620568" w:rsidRDefault="00620568"/>
    <w:sectPr w:rsidR="00620568">
      <w:footerReference w:type="even" r:id="rId11"/>
      <w:foot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598534" w14:textId="77777777" w:rsidR="004650DD" w:rsidRDefault="004650DD" w:rsidP="004C70D3">
      <w:r>
        <w:separator/>
      </w:r>
    </w:p>
  </w:endnote>
  <w:endnote w:type="continuationSeparator" w:id="0">
    <w:p w14:paraId="228EA0AF" w14:textId="77777777" w:rsidR="004650DD" w:rsidRDefault="004650DD" w:rsidP="004C70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744229958"/>
      <w:docPartObj>
        <w:docPartGallery w:val="Page Numbers (Bottom of Page)"/>
        <w:docPartUnique/>
      </w:docPartObj>
    </w:sdtPr>
    <w:sdtContent>
      <w:p w14:paraId="6B810818" w14:textId="0A240DBB" w:rsidR="004C70D3" w:rsidRDefault="004C70D3" w:rsidP="00DC212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B1E110E" w14:textId="77777777" w:rsidR="004C70D3" w:rsidRDefault="004C70D3" w:rsidP="004C70D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521898906"/>
      <w:docPartObj>
        <w:docPartGallery w:val="Page Numbers (Bottom of Page)"/>
        <w:docPartUnique/>
      </w:docPartObj>
    </w:sdtPr>
    <w:sdtContent>
      <w:p w14:paraId="152E8861" w14:textId="22DA425F" w:rsidR="004C70D3" w:rsidRDefault="004C70D3" w:rsidP="00DC212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E01C6A6" w14:textId="77777777" w:rsidR="004C70D3" w:rsidRDefault="004C70D3" w:rsidP="004C70D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7CA55C" w14:textId="77777777" w:rsidR="004650DD" w:rsidRDefault="004650DD" w:rsidP="004C70D3">
      <w:r>
        <w:separator/>
      </w:r>
    </w:p>
  </w:footnote>
  <w:footnote w:type="continuationSeparator" w:id="0">
    <w:p w14:paraId="3C86B0BC" w14:textId="77777777" w:rsidR="004650DD" w:rsidRDefault="004650DD" w:rsidP="004C70D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E16"/>
    <w:rsid w:val="00000659"/>
    <w:rsid w:val="00001B66"/>
    <w:rsid w:val="00002ADD"/>
    <w:rsid w:val="00002CF9"/>
    <w:rsid w:val="000033D8"/>
    <w:rsid w:val="00003913"/>
    <w:rsid w:val="0000540E"/>
    <w:rsid w:val="00007319"/>
    <w:rsid w:val="00007719"/>
    <w:rsid w:val="00007D5D"/>
    <w:rsid w:val="00010C1C"/>
    <w:rsid w:val="0001308B"/>
    <w:rsid w:val="0001598F"/>
    <w:rsid w:val="000168A0"/>
    <w:rsid w:val="00016F8D"/>
    <w:rsid w:val="00017274"/>
    <w:rsid w:val="00017BFB"/>
    <w:rsid w:val="00020022"/>
    <w:rsid w:val="00020FB0"/>
    <w:rsid w:val="000214ED"/>
    <w:rsid w:val="00021FAC"/>
    <w:rsid w:val="000231AA"/>
    <w:rsid w:val="0002322E"/>
    <w:rsid w:val="00023D69"/>
    <w:rsid w:val="00023F74"/>
    <w:rsid w:val="000240CF"/>
    <w:rsid w:val="00024693"/>
    <w:rsid w:val="00024D4D"/>
    <w:rsid w:val="000275DE"/>
    <w:rsid w:val="00030255"/>
    <w:rsid w:val="000310B4"/>
    <w:rsid w:val="00031513"/>
    <w:rsid w:val="00031717"/>
    <w:rsid w:val="00031BE8"/>
    <w:rsid w:val="000323C5"/>
    <w:rsid w:val="000335C9"/>
    <w:rsid w:val="0003465D"/>
    <w:rsid w:val="00035514"/>
    <w:rsid w:val="00036E15"/>
    <w:rsid w:val="0003783B"/>
    <w:rsid w:val="0004011B"/>
    <w:rsid w:val="00040AF0"/>
    <w:rsid w:val="00040BD4"/>
    <w:rsid w:val="00042843"/>
    <w:rsid w:val="00043010"/>
    <w:rsid w:val="0004441A"/>
    <w:rsid w:val="000444B3"/>
    <w:rsid w:val="000452BA"/>
    <w:rsid w:val="00045918"/>
    <w:rsid w:val="0004740D"/>
    <w:rsid w:val="00047CCE"/>
    <w:rsid w:val="00051DA2"/>
    <w:rsid w:val="00052B99"/>
    <w:rsid w:val="00053A27"/>
    <w:rsid w:val="000543D3"/>
    <w:rsid w:val="00054442"/>
    <w:rsid w:val="000545F8"/>
    <w:rsid w:val="00054E02"/>
    <w:rsid w:val="000556EF"/>
    <w:rsid w:val="00055C2D"/>
    <w:rsid w:val="00056A79"/>
    <w:rsid w:val="000635EC"/>
    <w:rsid w:val="00063E99"/>
    <w:rsid w:val="00064DAB"/>
    <w:rsid w:val="00065435"/>
    <w:rsid w:val="00066548"/>
    <w:rsid w:val="0007093A"/>
    <w:rsid w:val="00070A91"/>
    <w:rsid w:val="00071435"/>
    <w:rsid w:val="000723B5"/>
    <w:rsid w:val="0007283F"/>
    <w:rsid w:val="00073AAF"/>
    <w:rsid w:val="000745AB"/>
    <w:rsid w:val="00075E43"/>
    <w:rsid w:val="00077BEB"/>
    <w:rsid w:val="000800AD"/>
    <w:rsid w:val="000805B7"/>
    <w:rsid w:val="000808FB"/>
    <w:rsid w:val="0008217E"/>
    <w:rsid w:val="0008374D"/>
    <w:rsid w:val="00083E46"/>
    <w:rsid w:val="00084600"/>
    <w:rsid w:val="00084E1F"/>
    <w:rsid w:val="00084F71"/>
    <w:rsid w:val="00090524"/>
    <w:rsid w:val="00090683"/>
    <w:rsid w:val="00090D51"/>
    <w:rsid w:val="00091997"/>
    <w:rsid w:val="000925C1"/>
    <w:rsid w:val="00092D0E"/>
    <w:rsid w:val="00094191"/>
    <w:rsid w:val="00094E69"/>
    <w:rsid w:val="000959AE"/>
    <w:rsid w:val="00095C86"/>
    <w:rsid w:val="00096028"/>
    <w:rsid w:val="00097B55"/>
    <w:rsid w:val="00097E00"/>
    <w:rsid w:val="000A086A"/>
    <w:rsid w:val="000A18F9"/>
    <w:rsid w:val="000A40EB"/>
    <w:rsid w:val="000A4E91"/>
    <w:rsid w:val="000A5138"/>
    <w:rsid w:val="000A51A2"/>
    <w:rsid w:val="000A5FF7"/>
    <w:rsid w:val="000A6C0C"/>
    <w:rsid w:val="000A74EB"/>
    <w:rsid w:val="000B065C"/>
    <w:rsid w:val="000B2CA9"/>
    <w:rsid w:val="000B6643"/>
    <w:rsid w:val="000B79B7"/>
    <w:rsid w:val="000C13FF"/>
    <w:rsid w:val="000C193C"/>
    <w:rsid w:val="000C22E6"/>
    <w:rsid w:val="000C2314"/>
    <w:rsid w:val="000C303B"/>
    <w:rsid w:val="000C3825"/>
    <w:rsid w:val="000C5A90"/>
    <w:rsid w:val="000C5F84"/>
    <w:rsid w:val="000C676E"/>
    <w:rsid w:val="000C7094"/>
    <w:rsid w:val="000D1B35"/>
    <w:rsid w:val="000D7C85"/>
    <w:rsid w:val="000E0A27"/>
    <w:rsid w:val="000E0D2A"/>
    <w:rsid w:val="000E2B75"/>
    <w:rsid w:val="000E304B"/>
    <w:rsid w:val="000E6E6E"/>
    <w:rsid w:val="000E7848"/>
    <w:rsid w:val="000F02AE"/>
    <w:rsid w:val="000F1B53"/>
    <w:rsid w:val="000F2C00"/>
    <w:rsid w:val="000F341E"/>
    <w:rsid w:val="000F6A33"/>
    <w:rsid w:val="000F76B4"/>
    <w:rsid w:val="0010007C"/>
    <w:rsid w:val="00101A53"/>
    <w:rsid w:val="001021A1"/>
    <w:rsid w:val="00104652"/>
    <w:rsid w:val="00104E6F"/>
    <w:rsid w:val="001051DB"/>
    <w:rsid w:val="0010567F"/>
    <w:rsid w:val="00105EDE"/>
    <w:rsid w:val="00107915"/>
    <w:rsid w:val="00107AC7"/>
    <w:rsid w:val="001100FC"/>
    <w:rsid w:val="00111794"/>
    <w:rsid w:val="00112693"/>
    <w:rsid w:val="00114344"/>
    <w:rsid w:val="001152E9"/>
    <w:rsid w:val="00116EB1"/>
    <w:rsid w:val="00117ED9"/>
    <w:rsid w:val="0012037F"/>
    <w:rsid w:val="001213C5"/>
    <w:rsid w:val="00121932"/>
    <w:rsid w:val="00122388"/>
    <w:rsid w:val="001228B7"/>
    <w:rsid w:val="00123DB3"/>
    <w:rsid w:val="00124007"/>
    <w:rsid w:val="001240AE"/>
    <w:rsid w:val="0012512B"/>
    <w:rsid w:val="00125606"/>
    <w:rsid w:val="00125886"/>
    <w:rsid w:val="00127121"/>
    <w:rsid w:val="00127619"/>
    <w:rsid w:val="00130010"/>
    <w:rsid w:val="00131785"/>
    <w:rsid w:val="00131B44"/>
    <w:rsid w:val="00131E84"/>
    <w:rsid w:val="00132643"/>
    <w:rsid w:val="00134BF2"/>
    <w:rsid w:val="00135D34"/>
    <w:rsid w:val="00140583"/>
    <w:rsid w:val="001423AF"/>
    <w:rsid w:val="00142CC3"/>
    <w:rsid w:val="001437C5"/>
    <w:rsid w:val="00143E79"/>
    <w:rsid w:val="00144BED"/>
    <w:rsid w:val="0014569D"/>
    <w:rsid w:val="00145915"/>
    <w:rsid w:val="00145B28"/>
    <w:rsid w:val="00147167"/>
    <w:rsid w:val="00147BF7"/>
    <w:rsid w:val="00147EA0"/>
    <w:rsid w:val="001505EA"/>
    <w:rsid w:val="001513E2"/>
    <w:rsid w:val="00151F95"/>
    <w:rsid w:val="00152AE3"/>
    <w:rsid w:val="00153367"/>
    <w:rsid w:val="00155134"/>
    <w:rsid w:val="00155B0F"/>
    <w:rsid w:val="001568F7"/>
    <w:rsid w:val="00156F04"/>
    <w:rsid w:val="00157F13"/>
    <w:rsid w:val="001609C7"/>
    <w:rsid w:val="00163FEE"/>
    <w:rsid w:val="00167D16"/>
    <w:rsid w:val="001700E7"/>
    <w:rsid w:val="00170219"/>
    <w:rsid w:val="00170EA7"/>
    <w:rsid w:val="00170FC6"/>
    <w:rsid w:val="00171596"/>
    <w:rsid w:val="001729B6"/>
    <w:rsid w:val="00172EAA"/>
    <w:rsid w:val="001730C7"/>
    <w:rsid w:val="00173C8F"/>
    <w:rsid w:val="0017471D"/>
    <w:rsid w:val="00174C9B"/>
    <w:rsid w:val="0017515F"/>
    <w:rsid w:val="00176B7C"/>
    <w:rsid w:val="00177277"/>
    <w:rsid w:val="0017766E"/>
    <w:rsid w:val="00180DA1"/>
    <w:rsid w:val="00181AA0"/>
    <w:rsid w:val="00181BC4"/>
    <w:rsid w:val="00184DDB"/>
    <w:rsid w:val="00186110"/>
    <w:rsid w:val="00186AC5"/>
    <w:rsid w:val="00187A8E"/>
    <w:rsid w:val="00190628"/>
    <w:rsid w:val="0019079B"/>
    <w:rsid w:val="001907A2"/>
    <w:rsid w:val="00191495"/>
    <w:rsid w:val="001916F7"/>
    <w:rsid w:val="00191718"/>
    <w:rsid w:val="001925DE"/>
    <w:rsid w:val="00192DAA"/>
    <w:rsid w:val="001952D1"/>
    <w:rsid w:val="0019540E"/>
    <w:rsid w:val="00195569"/>
    <w:rsid w:val="00196A3C"/>
    <w:rsid w:val="001A10F7"/>
    <w:rsid w:val="001B0ACA"/>
    <w:rsid w:val="001B2E16"/>
    <w:rsid w:val="001B326D"/>
    <w:rsid w:val="001B3B7B"/>
    <w:rsid w:val="001B52C6"/>
    <w:rsid w:val="001B5AD9"/>
    <w:rsid w:val="001C57B8"/>
    <w:rsid w:val="001C736A"/>
    <w:rsid w:val="001C7DB9"/>
    <w:rsid w:val="001D0D11"/>
    <w:rsid w:val="001D2021"/>
    <w:rsid w:val="001D2E42"/>
    <w:rsid w:val="001D322C"/>
    <w:rsid w:val="001D3FA3"/>
    <w:rsid w:val="001D41B1"/>
    <w:rsid w:val="001D4409"/>
    <w:rsid w:val="001D60A0"/>
    <w:rsid w:val="001D6C6E"/>
    <w:rsid w:val="001E1AD6"/>
    <w:rsid w:val="001E22CA"/>
    <w:rsid w:val="001E3CAB"/>
    <w:rsid w:val="001E494F"/>
    <w:rsid w:val="001E53C4"/>
    <w:rsid w:val="001E56E1"/>
    <w:rsid w:val="001E7EF8"/>
    <w:rsid w:val="001F115E"/>
    <w:rsid w:val="001F2203"/>
    <w:rsid w:val="001F2E69"/>
    <w:rsid w:val="001F306C"/>
    <w:rsid w:val="001F31CB"/>
    <w:rsid w:val="001F3229"/>
    <w:rsid w:val="001F360A"/>
    <w:rsid w:val="001F5516"/>
    <w:rsid w:val="001F70D3"/>
    <w:rsid w:val="001F7C1A"/>
    <w:rsid w:val="00201767"/>
    <w:rsid w:val="00201936"/>
    <w:rsid w:val="00202F36"/>
    <w:rsid w:val="00205A88"/>
    <w:rsid w:val="002066CE"/>
    <w:rsid w:val="00211393"/>
    <w:rsid w:val="00213FD2"/>
    <w:rsid w:val="00214A19"/>
    <w:rsid w:val="00214B71"/>
    <w:rsid w:val="00214DD0"/>
    <w:rsid w:val="00214E87"/>
    <w:rsid w:val="002151C1"/>
    <w:rsid w:val="00215219"/>
    <w:rsid w:val="002161C5"/>
    <w:rsid w:val="00216888"/>
    <w:rsid w:val="00216F72"/>
    <w:rsid w:val="00217996"/>
    <w:rsid w:val="00221973"/>
    <w:rsid w:val="00222E8C"/>
    <w:rsid w:val="00226C67"/>
    <w:rsid w:val="002274D3"/>
    <w:rsid w:val="00230BAA"/>
    <w:rsid w:val="0023178A"/>
    <w:rsid w:val="002320FF"/>
    <w:rsid w:val="00232224"/>
    <w:rsid w:val="00232B47"/>
    <w:rsid w:val="00232E52"/>
    <w:rsid w:val="0023478D"/>
    <w:rsid w:val="002347C9"/>
    <w:rsid w:val="00234822"/>
    <w:rsid w:val="00236003"/>
    <w:rsid w:val="002361BE"/>
    <w:rsid w:val="002363E0"/>
    <w:rsid w:val="00236705"/>
    <w:rsid w:val="00237CF6"/>
    <w:rsid w:val="00237F1D"/>
    <w:rsid w:val="002402D4"/>
    <w:rsid w:val="00240716"/>
    <w:rsid w:val="00241700"/>
    <w:rsid w:val="00242928"/>
    <w:rsid w:val="002452F0"/>
    <w:rsid w:val="00245C8F"/>
    <w:rsid w:val="00245D8E"/>
    <w:rsid w:val="002463A4"/>
    <w:rsid w:val="0024741F"/>
    <w:rsid w:val="00250FBB"/>
    <w:rsid w:val="0025212B"/>
    <w:rsid w:val="00254250"/>
    <w:rsid w:val="00254578"/>
    <w:rsid w:val="00254F13"/>
    <w:rsid w:val="0025541E"/>
    <w:rsid w:val="0025650E"/>
    <w:rsid w:val="0025668D"/>
    <w:rsid w:val="00257E32"/>
    <w:rsid w:val="002611A4"/>
    <w:rsid w:val="00261203"/>
    <w:rsid w:val="00261AB6"/>
    <w:rsid w:val="0026226C"/>
    <w:rsid w:val="002631D3"/>
    <w:rsid w:val="00264F23"/>
    <w:rsid w:val="00266212"/>
    <w:rsid w:val="00270B8F"/>
    <w:rsid w:val="00271857"/>
    <w:rsid w:val="00271A5B"/>
    <w:rsid w:val="00272F1E"/>
    <w:rsid w:val="002756C7"/>
    <w:rsid w:val="0028016E"/>
    <w:rsid w:val="00281A78"/>
    <w:rsid w:val="00281B1D"/>
    <w:rsid w:val="00282B95"/>
    <w:rsid w:val="00282C4E"/>
    <w:rsid w:val="0028457C"/>
    <w:rsid w:val="00284BAB"/>
    <w:rsid w:val="00284E7D"/>
    <w:rsid w:val="00286CF5"/>
    <w:rsid w:val="00287E12"/>
    <w:rsid w:val="00290E20"/>
    <w:rsid w:val="002924E5"/>
    <w:rsid w:val="00292688"/>
    <w:rsid w:val="00294844"/>
    <w:rsid w:val="00294CD4"/>
    <w:rsid w:val="002956D5"/>
    <w:rsid w:val="00297095"/>
    <w:rsid w:val="00297524"/>
    <w:rsid w:val="002A12D1"/>
    <w:rsid w:val="002A2D05"/>
    <w:rsid w:val="002A2E6C"/>
    <w:rsid w:val="002A491E"/>
    <w:rsid w:val="002A7EF1"/>
    <w:rsid w:val="002B1BD7"/>
    <w:rsid w:val="002B1C31"/>
    <w:rsid w:val="002B22AD"/>
    <w:rsid w:val="002B3093"/>
    <w:rsid w:val="002B35AC"/>
    <w:rsid w:val="002B3853"/>
    <w:rsid w:val="002B3C10"/>
    <w:rsid w:val="002B40F5"/>
    <w:rsid w:val="002B4889"/>
    <w:rsid w:val="002B584F"/>
    <w:rsid w:val="002B5A45"/>
    <w:rsid w:val="002B63C2"/>
    <w:rsid w:val="002B714B"/>
    <w:rsid w:val="002B746D"/>
    <w:rsid w:val="002B74F0"/>
    <w:rsid w:val="002B75A0"/>
    <w:rsid w:val="002C19CA"/>
    <w:rsid w:val="002C230D"/>
    <w:rsid w:val="002C2327"/>
    <w:rsid w:val="002C2EA7"/>
    <w:rsid w:val="002C3D90"/>
    <w:rsid w:val="002C46D5"/>
    <w:rsid w:val="002C5450"/>
    <w:rsid w:val="002C5712"/>
    <w:rsid w:val="002C7B19"/>
    <w:rsid w:val="002D3E76"/>
    <w:rsid w:val="002D5642"/>
    <w:rsid w:val="002D56C1"/>
    <w:rsid w:val="002D6B0F"/>
    <w:rsid w:val="002D6B90"/>
    <w:rsid w:val="002E0211"/>
    <w:rsid w:val="002E30DE"/>
    <w:rsid w:val="002E43A8"/>
    <w:rsid w:val="002E503C"/>
    <w:rsid w:val="002E5950"/>
    <w:rsid w:val="002E5E34"/>
    <w:rsid w:val="002E7927"/>
    <w:rsid w:val="002F0D6F"/>
    <w:rsid w:val="002F1037"/>
    <w:rsid w:val="002F10A1"/>
    <w:rsid w:val="002F26B5"/>
    <w:rsid w:val="002F2F1A"/>
    <w:rsid w:val="002F3464"/>
    <w:rsid w:val="002F38CB"/>
    <w:rsid w:val="002F3A0E"/>
    <w:rsid w:val="002F4DD5"/>
    <w:rsid w:val="002F5B50"/>
    <w:rsid w:val="002F5E30"/>
    <w:rsid w:val="002F705F"/>
    <w:rsid w:val="002F7862"/>
    <w:rsid w:val="002F7C74"/>
    <w:rsid w:val="00304CB8"/>
    <w:rsid w:val="0030552A"/>
    <w:rsid w:val="00306241"/>
    <w:rsid w:val="00306932"/>
    <w:rsid w:val="00307358"/>
    <w:rsid w:val="00307F46"/>
    <w:rsid w:val="0031055D"/>
    <w:rsid w:val="003123AA"/>
    <w:rsid w:val="00314831"/>
    <w:rsid w:val="00316AD2"/>
    <w:rsid w:val="00317F3A"/>
    <w:rsid w:val="00320FA8"/>
    <w:rsid w:val="0032146F"/>
    <w:rsid w:val="003217D0"/>
    <w:rsid w:val="00322C84"/>
    <w:rsid w:val="0032445F"/>
    <w:rsid w:val="003247FF"/>
    <w:rsid w:val="00324A93"/>
    <w:rsid w:val="00324EBD"/>
    <w:rsid w:val="003259D0"/>
    <w:rsid w:val="00326198"/>
    <w:rsid w:val="0032660F"/>
    <w:rsid w:val="003266C7"/>
    <w:rsid w:val="00326707"/>
    <w:rsid w:val="00327E8C"/>
    <w:rsid w:val="00332B2C"/>
    <w:rsid w:val="003341E9"/>
    <w:rsid w:val="003348DA"/>
    <w:rsid w:val="00334DAD"/>
    <w:rsid w:val="00336DCD"/>
    <w:rsid w:val="0034060C"/>
    <w:rsid w:val="003410AA"/>
    <w:rsid w:val="0034441F"/>
    <w:rsid w:val="00344B26"/>
    <w:rsid w:val="003451E5"/>
    <w:rsid w:val="003468C5"/>
    <w:rsid w:val="00347D4A"/>
    <w:rsid w:val="00351587"/>
    <w:rsid w:val="0035169C"/>
    <w:rsid w:val="00351B59"/>
    <w:rsid w:val="003528B8"/>
    <w:rsid w:val="003535EC"/>
    <w:rsid w:val="003547DB"/>
    <w:rsid w:val="00355009"/>
    <w:rsid w:val="003554F5"/>
    <w:rsid w:val="00356944"/>
    <w:rsid w:val="00356FD6"/>
    <w:rsid w:val="00361A19"/>
    <w:rsid w:val="003625E6"/>
    <w:rsid w:val="00366DDD"/>
    <w:rsid w:val="00366E42"/>
    <w:rsid w:val="0037177D"/>
    <w:rsid w:val="00372598"/>
    <w:rsid w:val="00373C43"/>
    <w:rsid w:val="00374055"/>
    <w:rsid w:val="00375F2B"/>
    <w:rsid w:val="0037619A"/>
    <w:rsid w:val="00376358"/>
    <w:rsid w:val="00377232"/>
    <w:rsid w:val="00380598"/>
    <w:rsid w:val="00380866"/>
    <w:rsid w:val="00381A54"/>
    <w:rsid w:val="00381CC5"/>
    <w:rsid w:val="00382092"/>
    <w:rsid w:val="003840B0"/>
    <w:rsid w:val="00386254"/>
    <w:rsid w:val="003878C6"/>
    <w:rsid w:val="00387C72"/>
    <w:rsid w:val="00387E7D"/>
    <w:rsid w:val="00387EC2"/>
    <w:rsid w:val="0039014D"/>
    <w:rsid w:val="00391300"/>
    <w:rsid w:val="00391316"/>
    <w:rsid w:val="00391350"/>
    <w:rsid w:val="00391B38"/>
    <w:rsid w:val="00391D21"/>
    <w:rsid w:val="00392495"/>
    <w:rsid w:val="00393899"/>
    <w:rsid w:val="00394F4F"/>
    <w:rsid w:val="003966C4"/>
    <w:rsid w:val="00397708"/>
    <w:rsid w:val="003A0906"/>
    <w:rsid w:val="003A1FCE"/>
    <w:rsid w:val="003A21AD"/>
    <w:rsid w:val="003A4785"/>
    <w:rsid w:val="003A5039"/>
    <w:rsid w:val="003A55AB"/>
    <w:rsid w:val="003A5BB4"/>
    <w:rsid w:val="003A6094"/>
    <w:rsid w:val="003A669F"/>
    <w:rsid w:val="003A70A0"/>
    <w:rsid w:val="003A7FAE"/>
    <w:rsid w:val="003B170C"/>
    <w:rsid w:val="003B1953"/>
    <w:rsid w:val="003B2B4B"/>
    <w:rsid w:val="003B52FE"/>
    <w:rsid w:val="003B5641"/>
    <w:rsid w:val="003B753D"/>
    <w:rsid w:val="003B7CA2"/>
    <w:rsid w:val="003C0132"/>
    <w:rsid w:val="003C048F"/>
    <w:rsid w:val="003C0595"/>
    <w:rsid w:val="003C29F3"/>
    <w:rsid w:val="003C4CCA"/>
    <w:rsid w:val="003C5E6E"/>
    <w:rsid w:val="003C66EB"/>
    <w:rsid w:val="003C737D"/>
    <w:rsid w:val="003D01E5"/>
    <w:rsid w:val="003D0BF0"/>
    <w:rsid w:val="003D1035"/>
    <w:rsid w:val="003D1147"/>
    <w:rsid w:val="003D11D4"/>
    <w:rsid w:val="003D1CB6"/>
    <w:rsid w:val="003D2794"/>
    <w:rsid w:val="003D302C"/>
    <w:rsid w:val="003D3622"/>
    <w:rsid w:val="003D3F34"/>
    <w:rsid w:val="003D44F1"/>
    <w:rsid w:val="003D55AB"/>
    <w:rsid w:val="003E0413"/>
    <w:rsid w:val="003E05AC"/>
    <w:rsid w:val="003E0E8F"/>
    <w:rsid w:val="003E1718"/>
    <w:rsid w:val="003E188F"/>
    <w:rsid w:val="003E208D"/>
    <w:rsid w:val="003E2CDD"/>
    <w:rsid w:val="003E3646"/>
    <w:rsid w:val="003E57C8"/>
    <w:rsid w:val="003E592A"/>
    <w:rsid w:val="003E6133"/>
    <w:rsid w:val="003E7C74"/>
    <w:rsid w:val="003F1B4C"/>
    <w:rsid w:val="003F2B30"/>
    <w:rsid w:val="003F2E9D"/>
    <w:rsid w:val="003F4519"/>
    <w:rsid w:val="003F4F33"/>
    <w:rsid w:val="003F59CA"/>
    <w:rsid w:val="003F5D9C"/>
    <w:rsid w:val="0040016F"/>
    <w:rsid w:val="0040076F"/>
    <w:rsid w:val="00400798"/>
    <w:rsid w:val="004027D9"/>
    <w:rsid w:val="00402D14"/>
    <w:rsid w:val="00403FC6"/>
    <w:rsid w:val="00405492"/>
    <w:rsid w:val="004077FB"/>
    <w:rsid w:val="00411000"/>
    <w:rsid w:val="004111F7"/>
    <w:rsid w:val="0041138F"/>
    <w:rsid w:val="0041245C"/>
    <w:rsid w:val="00414DE0"/>
    <w:rsid w:val="0041511D"/>
    <w:rsid w:val="00415995"/>
    <w:rsid w:val="00415F25"/>
    <w:rsid w:val="00416076"/>
    <w:rsid w:val="00416773"/>
    <w:rsid w:val="004170F6"/>
    <w:rsid w:val="00417F12"/>
    <w:rsid w:val="00423997"/>
    <w:rsid w:val="00426315"/>
    <w:rsid w:val="00426E1C"/>
    <w:rsid w:val="0043126B"/>
    <w:rsid w:val="00431D8B"/>
    <w:rsid w:val="004328C4"/>
    <w:rsid w:val="00432F82"/>
    <w:rsid w:val="00433662"/>
    <w:rsid w:val="00433E72"/>
    <w:rsid w:val="00434DCB"/>
    <w:rsid w:val="004357D2"/>
    <w:rsid w:val="00435C4E"/>
    <w:rsid w:val="00435DDC"/>
    <w:rsid w:val="004375F7"/>
    <w:rsid w:val="00437916"/>
    <w:rsid w:val="00437D10"/>
    <w:rsid w:val="00440A5A"/>
    <w:rsid w:val="004418E4"/>
    <w:rsid w:val="004424C2"/>
    <w:rsid w:val="00442A34"/>
    <w:rsid w:val="00443DCD"/>
    <w:rsid w:val="00443EE5"/>
    <w:rsid w:val="00444CA1"/>
    <w:rsid w:val="00444EFA"/>
    <w:rsid w:val="00445B54"/>
    <w:rsid w:val="00445C5E"/>
    <w:rsid w:val="0044661D"/>
    <w:rsid w:val="00446C27"/>
    <w:rsid w:val="00446D94"/>
    <w:rsid w:val="0044754B"/>
    <w:rsid w:val="00447C38"/>
    <w:rsid w:val="00453F34"/>
    <w:rsid w:val="00454B1D"/>
    <w:rsid w:val="0045539B"/>
    <w:rsid w:val="004559FA"/>
    <w:rsid w:val="00455B34"/>
    <w:rsid w:val="0046217E"/>
    <w:rsid w:val="00463744"/>
    <w:rsid w:val="00463F63"/>
    <w:rsid w:val="00464541"/>
    <w:rsid w:val="004650DD"/>
    <w:rsid w:val="004661AF"/>
    <w:rsid w:val="0047061C"/>
    <w:rsid w:val="00470AD5"/>
    <w:rsid w:val="00470B86"/>
    <w:rsid w:val="00470B89"/>
    <w:rsid w:val="00470D1F"/>
    <w:rsid w:val="00471AB7"/>
    <w:rsid w:val="00473EBE"/>
    <w:rsid w:val="004742DA"/>
    <w:rsid w:val="004749C7"/>
    <w:rsid w:val="00474AF4"/>
    <w:rsid w:val="00475DCA"/>
    <w:rsid w:val="0047615B"/>
    <w:rsid w:val="004772B5"/>
    <w:rsid w:val="00477BDA"/>
    <w:rsid w:val="00477BF9"/>
    <w:rsid w:val="00480273"/>
    <w:rsid w:val="00480BAE"/>
    <w:rsid w:val="00483172"/>
    <w:rsid w:val="0048485F"/>
    <w:rsid w:val="004862E0"/>
    <w:rsid w:val="00487128"/>
    <w:rsid w:val="00487699"/>
    <w:rsid w:val="004878CF"/>
    <w:rsid w:val="00487970"/>
    <w:rsid w:val="004879D0"/>
    <w:rsid w:val="0049077C"/>
    <w:rsid w:val="004912C5"/>
    <w:rsid w:val="00491605"/>
    <w:rsid w:val="004929F1"/>
    <w:rsid w:val="0049455F"/>
    <w:rsid w:val="00494E24"/>
    <w:rsid w:val="0049602A"/>
    <w:rsid w:val="004A0347"/>
    <w:rsid w:val="004A36C4"/>
    <w:rsid w:val="004A4F24"/>
    <w:rsid w:val="004A59D4"/>
    <w:rsid w:val="004A5B19"/>
    <w:rsid w:val="004A604F"/>
    <w:rsid w:val="004A6B0F"/>
    <w:rsid w:val="004A7E3F"/>
    <w:rsid w:val="004A7F76"/>
    <w:rsid w:val="004B1EA2"/>
    <w:rsid w:val="004B27E1"/>
    <w:rsid w:val="004B42C4"/>
    <w:rsid w:val="004B486E"/>
    <w:rsid w:val="004B6AFC"/>
    <w:rsid w:val="004B71C1"/>
    <w:rsid w:val="004B7853"/>
    <w:rsid w:val="004C07D2"/>
    <w:rsid w:val="004C0FA2"/>
    <w:rsid w:val="004C2CD4"/>
    <w:rsid w:val="004C3E4A"/>
    <w:rsid w:val="004C402C"/>
    <w:rsid w:val="004C5012"/>
    <w:rsid w:val="004C529D"/>
    <w:rsid w:val="004C6095"/>
    <w:rsid w:val="004C674B"/>
    <w:rsid w:val="004C70D3"/>
    <w:rsid w:val="004C796D"/>
    <w:rsid w:val="004C7CF2"/>
    <w:rsid w:val="004D0F79"/>
    <w:rsid w:val="004D0F80"/>
    <w:rsid w:val="004D3049"/>
    <w:rsid w:val="004D34CC"/>
    <w:rsid w:val="004D4C90"/>
    <w:rsid w:val="004D6442"/>
    <w:rsid w:val="004D6CDA"/>
    <w:rsid w:val="004E2045"/>
    <w:rsid w:val="004E2B6F"/>
    <w:rsid w:val="004E315C"/>
    <w:rsid w:val="004E341A"/>
    <w:rsid w:val="004E3456"/>
    <w:rsid w:val="004E5F7F"/>
    <w:rsid w:val="004E6E16"/>
    <w:rsid w:val="004F0B52"/>
    <w:rsid w:val="004F0C7E"/>
    <w:rsid w:val="004F30EB"/>
    <w:rsid w:val="004F3578"/>
    <w:rsid w:val="004F3F52"/>
    <w:rsid w:val="004F4081"/>
    <w:rsid w:val="004F6A5A"/>
    <w:rsid w:val="004F7879"/>
    <w:rsid w:val="004F78E2"/>
    <w:rsid w:val="004F7C4C"/>
    <w:rsid w:val="004F7F6F"/>
    <w:rsid w:val="00502CD4"/>
    <w:rsid w:val="00502E93"/>
    <w:rsid w:val="0050510A"/>
    <w:rsid w:val="0050680B"/>
    <w:rsid w:val="00506B2E"/>
    <w:rsid w:val="00507710"/>
    <w:rsid w:val="00507FE0"/>
    <w:rsid w:val="005110DC"/>
    <w:rsid w:val="00511951"/>
    <w:rsid w:val="005121D7"/>
    <w:rsid w:val="0051511F"/>
    <w:rsid w:val="0051727B"/>
    <w:rsid w:val="00517827"/>
    <w:rsid w:val="00517970"/>
    <w:rsid w:val="005227B8"/>
    <w:rsid w:val="00523466"/>
    <w:rsid w:val="005266B9"/>
    <w:rsid w:val="00527EDC"/>
    <w:rsid w:val="00530B3B"/>
    <w:rsid w:val="00530C80"/>
    <w:rsid w:val="005340FB"/>
    <w:rsid w:val="00534791"/>
    <w:rsid w:val="005350F0"/>
    <w:rsid w:val="00535E20"/>
    <w:rsid w:val="00536525"/>
    <w:rsid w:val="005371A1"/>
    <w:rsid w:val="00541D1C"/>
    <w:rsid w:val="005424A4"/>
    <w:rsid w:val="0054501B"/>
    <w:rsid w:val="005457BE"/>
    <w:rsid w:val="0054594F"/>
    <w:rsid w:val="0054717A"/>
    <w:rsid w:val="0055037C"/>
    <w:rsid w:val="00550BE9"/>
    <w:rsid w:val="00550D6D"/>
    <w:rsid w:val="005516EC"/>
    <w:rsid w:val="00551953"/>
    <w:rsid w:val="0055207E"/>
    <w:rsid w:val="0055351A"/>
    <w:rsid w:val="00553657"/>
    <w:rsid w:val="005545E1"/>
    <w:rsid w:val="005546A6"/>
    <w:rsid w:val="0055490D"/>
    <w:rsid w:val="00554967"/>
    <w:rsid w:val="00556AE1"/>
    <w:rsid w:val="0056217B"/>
    <w:rsid w:val="005666A3"/>
    <w:rsid w:val="00566902"/>
    <w:rsid w:val="00566F93"/>
    <w:rsid w:val="005674E5"/>
    <w:rsid w:val="00567A13"/>
    <w:rsid w:val="00567BBB"/>
    <w:rsid w:val="005729C8"/>
    <w:rsid w:val="00574C29"/>
    <w:rsid w:val="00575058"/>
    <w:rsid w:val="00575959"/>
    <w:rsid w:val="00575E09"/>
    <w:rsid w:val="0057621B"/>
    <w:rsid w:val="00581984"/>
    <w:rsid w:val="00582F1A"/>
    <w:rsid w:val="00585B2F"/>
    <w:rsid w:val="00585BEE"/>
    <w:rsid w:val="00585F1E"/>
    <w:rsid w:val="00586A94"/>
    <w:rsid w:val="005909FD"/>
    <w:rsid w:val="00592B2B"/>
    <w:rsid w:val="00592BB1"/>
    <w:rsid w:val="00593E71"/>
    <w:rsid w:val="005959C9"/>
    <w:rsid w:val="00597608"/>
    <w:rsid w:val="00597CFC"/>
    <w:rsid w:val="005A08B4"/>
    <w:rsid w:val="005A0D97"/>
    <w:rsid w:val="005A15DF"/>
    <w:rsid w:val="005A25DA"/>
    <w:rsid w:val="005A3015"/>
    <w:rsid w:val="005A3BCC"/>
    <w:rsid w:val="005A64ED"/>
    <w:rsid w:val="005A696E"/>
    <w:rsid w:val="005B3A33"/>
    <w:rsid w:val="005B510E"/>
    <w:rsid w:val="005B55DC"/>
    <w:rsid w:val="005B5826"/>
    <w:rsid w:val="005B66F3"/>
    <w:rsid w:val="005B6FA3"/>
    <w:rsid w:val="005B7324"/>
    <w:rsid w:val="005B7F1A"/>
    <w:rsid w:val="005C029D"/>
    <w:rsid w:val="005C0541"/>
    <w:rsid w:val="005C207D"/>
    <w:rsid w:val="005C2C9B"/>
    <w:rsid w:val="005C4111"/>
    <w:rsid w:val="005C4C31"/>
    <w:rsid w:val="005C5687"/>
    <w:rsid w:val="005C709F"/>
    <w:rsid w:val="005C7CEB"/>
    <w:rsid w:val="005C7D6A"/>
    <w:rsid w:val="005D0073"/>
    <w:rsid w:val="005D0457"/>
    <w:rsid w:val="005D0F40"/>
    <w:rsid w:val="005D139B"/>
    <w:rsid w:val="005D1AAA"/>
    <w:rsid w:val="005D1DC2"/>
    <w:rsid w:val="005D2EAA"/>
    <w:rsid w:val="005D444D"/>
    <w:rsid w:val="005D47B2"/>
    <w:rsid w:val="005D4947"/>
    <w:rsid w:val="005D673A"/>
    <w:rsid w:val="005E0EB2"/>
    <w:rsid w:val="005E1224"/>
    <w:rsid w:val="005E32E5"/>
    <w:rsid w:val="005E4BB6"/>
    <w:rsid w:val="005E6EB8"/>
    <w:rsid w:val="005F07FB"/>
    <w:rsid w:val="005F13AC"/>
    <w:rsid w:val="005F157C"/>
    <w:rsid w:val="005F2664"/>
    <w:rsid w:val="005F2B8D"/>
    <w:rsid w:val="005F56B9"/>
    <w:rsid w:val="005F5F08"/>
    <w:rsid w:val="005F61DC"/>
    <w:rsid w:val="005F719C"/>
    <w:rsid w:val="005F7211"/>
    <w:rsid w:val="00600DA0"/>
    <w:rsid w:val="006017FA"/>
    <w:rsid w:val="00604446"/>
    <w:rsid w:val="00604A10"/>
    <w:rsid w:val="0060617A"/>
    <w:rsid w:val="00606D27"/>
    <w:rsid w:val="006121DA"/>
    <w:rsid w:val="00612CC3"/>
    <w:rsid w:val="006133C0"/>
    <w:rsid w:val="00614A5E"/>
    <w:rsid w:val="006155EF"/>
    <w:rsid w:val="006156C5"/>
    <w:rsid w:val="0061574F"/>
    <w:rsid w:val="00615D59"/>
    <w:rsid w:val="00617E30"/>
    <w:rsid w:val="00617E88"/>
    <w:rsid w:val="00620568"/>
    <w:rsid w:val="00620785"/>
    <w:rsid w:val="00620F27"/>
    <w:rsid w:val="006255A2"/>
    <w:rsid w:val="0062576C"/>
    <w:rsid w:val="0063023F"/>
    <w:rsid w:val="006305FF"/>
    <w:rsid w:val="0063068D"/>
    <w:rsid w:val="00630B09"/>
    <w:rsid w:val="00632247"/>
    <w:rsid w:val="006325C6"/>
    <w:rsid w:val="00632845"/>
    <w:rsid w:val="0063406C"/>
    <w:rsid w:val="00634861"/>
    <w:rsid w:val="00634B61"/>
    <w:rsid w:val="0063518E"/>
    <w:rsid w:val="00635193"/>
    <w:rsid w:val="0063574B"/>
    <w:rsid w:val="0063656E"/>
    <w:rsid w:val="006403D6"/>
    <w:rsid w:val="00640D21"/>
    <w:rsid w:val="00641993"/>
    <w:rsid w:val="006423AF"/>
    <w:rsid w:val="00642D54"/>
    <w:rsid w:val="00643DDB"/>
    <w:rsid w:val="00644387"/>
    <w:rsid w:val="0064462E"/>
    <w:rsid w:val="00644995"/>
    <w:rsid w:val="00644B11"/>
    <w:rsid w:val="00645506"/>
    <w:rsid w:val="00646808"/>
    <w:rsid w:val="00650867"/>
    <w:rsid w:val="00650B55"/>
    <w:rsid w:val="00651011"/>
    <w:rsid w:val="006517F2"/>
    <w:rsid w:val="00654116"/>
    <w:rsid w:val="00655EBC"/>
    <w:rsid w:val="00661EC1"/>
    <w:rsid w:val="00662EF2"/>
    <w:rsid w:val="0066312F"/>
    <w:rsid w:val="006641E9"/>
    <w:rsid w:val="00665651"/>
    <w:rsid w:val="00667065"/>
    <w:rsid w:val="0066741F"/>
    <w:rsid w:val="006679DD"/>
    <w:rsid w:val="0067002D"/>
    <w:rsid w:val="00673100"/>
    <w:rsid w:val="0067438B"/>
    <w:rsid w:val="00674FC4"/>
    <w:rsid w:val="00675EC5"/>
    <w:rsid w:val="006772E1"/>
    <w:rsid w:val="00680604"/>
    <w:rsid w:val="00683064"/>
    <w:rsid w:val="0068367A"/>
    <w:rsid w:val="006843B8"/>
    <w:rsid w:val="00684649"/>
    <w:rsid w:val="00686224"/>
    <w:rsid w:val="006865A8"/>
    <w:rsid w:val="00686C26"/>
    <w:rsid w:val="00687A1C"/>
    <w:rsid w:val="0069070B"/>
    <w:rsid w:val="00691F73"/>
    <w:rsid w:val="00692B0C"/>
    <w:rsid w:val="00693B3F"/>
    <w:rsid w:val="0069697F"/>
    <w:rsid w:val="006A052B"/>
    <w:rsid w:val="006A055A"/>
    <w:rsid w:val="006A1CCA"/>
    <w:rsid w:val="006A1F7B"/>
    <w:rsid w:val="006A6AAA"/>
    <w:rsid w:val="006A6F1E"/>
    <w:rsid w:val="006A77A7"/>
    <w:rsid w:val="006B3880"/>
    <w:rsid w:val="006B3A4C"/>
    <w:rsid w:val="006B49BE"/>
    <w:rsid w:val="006C14E4"/>
    <w:rsid w:val="006C15DB"/>
    <w:rsid w:val="006C187C"/>
    <w:rsid w:val="006C18C3"/>
    <w:rsid w:val="006C39D9"/>
    <w:rsid w:val="006C3E46"/>
    <w:rsid w:val="006C5EF2"/>
    <w:rsid w:val="006C71AB"/>
    <w:rsid w:val="006C79D5"/>
    <w:rsid w:val="006D08E9"/>
    <w:rsid w:val="006D2213"/>
    <w:rsid w:val="006D3193"/>
    <w:rsid w:val="006D3B5D"/>
    <w:rsid w:val="006D3D1B"/>
    <w:rsid w:val="006D4774"/>
    <w:rsid w:val="006D47AC"/>
    <w:rsid w:val="006D677B"/>
    <w:rsid w:val="006D790D"/>
    <w:rsid w:val="006E0755"/>
    <w:rsid w:val="006E0B31"/>
    <w:rsid w:val="006E17C0"/>
    <w:rsid w:val="006E1E47"/>
    <w:rsid w:val="006E28D4"/>
    <w:rsid w:val="006E296E"/>
    <w:rsid w:val="006E317D"/>
    <w:rsid w:val="006E35BF"/>
    <w:rsid w:val="006E42F2"/>
    <w:rsid w:val="006E4E08"/>
    <w:rsid w:val="006E5105"/>
    <w:rsid w:val="006E51CA"/>
    <w:rsid w:val="006E69F2"/>
    <w:rsid w:val="006E6E70"/>
    <w:rsid w:val="006E7592"/>
    <w:rsid w:val="006F0263"/>
    <w:rsid w:val="006F05B7"/>
    <w:rsid w:val="006F1B97"/>
    <w:rsid w:val="006F21F3"/>
    <w:rsid w:val="006F2270"/>
    <w:rsid w:val="006F358A"/>
    <w:rsid w:val="006F37DF"/>
    <w:rsid w:val="006F677B"/>
    <w:rsid w:val="00700D41"/>
    <w:rsid w:val="007027F5"/>
    <w:rsid w:val="00702A82"/>
    <w:rsid w:val="00702AA0"/>
    <w:rsid w:val="00703527"/>
    <w:rsid w:val="00703B33"/>
    <w:rsid w:val="00703BFB"/>
    <w:rsid w:val="00704570"/>
    <w:rsid w:val="0070467E"/>
    <w:rsid w:val="00705FB0"/>
    <w:rsid w:val="007073B9"/>
    <w:rsid w:val="007108D5"/>
    <w:rsid w:val="00710B0B"/>
    <w:rsid w:val="00710B0F"/>
    <w:rsid w:val="007134AA"/>
    <w:rsid w:val="00713B75"/>
    <w:rsid w:val="007169AE"/>
    <w:rsid w:val="00717722"/>
    <w:rsid w:val="00720048"/>
    <w:rsid w:val="00720E9B"/>
    <w:rsid w:val="00721294"/>
    <w:rsid w:val="007217A2"/>
    <w:rsid w:val="00722314"/>
    <w:rsid w:val="00722A92"/>
    <w:rsid w:val="00723202"/>
    <w:rsid w:val="007260C5"/>
    <w:rsid w:val="00727CFA"/>
    <w:rsid w:val="007312D0"/>
    <w:rsid w:val="00731D83"/>
    <w:rsid w:val="0073347F"/>
    <w:rsid w:val="00736130"/>
    <w:rsid w:val="007407F0"/>
    <w:rsid w:val="00740ED8"/>
    <w:rsid w:val="00742B75"/>
    <w:rsid w:val="0074313A"/>
    <w:rsid w:val="00750FD8"/>
    <w:rsid w:val="00751E4B"/>
    <w:rsid w:val="00753C32"/>
    <w:rsid w:val="00753ED3"/>
    <w:rsid w:val="007553A8"/>
    <w:rsid w:val="00756341"/>
    <w:rsid w:val="0076328F"/>
    <w:rsid w:val="00765E43"/>
    <w:rsid w:val="00766D94"/>
    <w:rsid w:val="00766E71"/>
    <w:rsid w:val="00767262"/>
    <w:rsid w:val="00771FF4"/>
    <w:rsid w:val="00772149"/>
    <w:rsid w:val="00773287"/>
    <w:rsid w:val="007758E1"/>
    <w:rsid w:val="00776577"/>
    <w:rsid w:val="00776595"/>
    <w:rsid w:val="00777247"/>
    <w:rsid w:val="007822D0"/>
    <w:rsid w:val="00783C54"/>
    <w:rsid w:val="00784274"/>
    <w:rsid w:val="00785456"/>
    <w:rsid w:val="007854BA"/>
    <w:rsid w:val="00785B1D"/>
    <w:rsid w:val="00786D77"/>
    <w:rsid w:val="00787006"/>
    <w:rsid w:val="0078711F"/>
    <w:rsid w:val="00787CDC"/>
    <w:rsid w:val="00787E21"/>
    <w:rsid w:val="00791587"/>
    <w:rsid w:val="00792DC9"/>
    <w:rsid w:val="00793A7F"/>
    <w:rsid w:val="00794D74"/>
    <w:rsid w:val="00794FC3"/>
    <w:rsid w:val="00796013"/>
    <w:rsid w:val="007A0401"/>
    <w:rsid w:val="007A0CCE"/>
    <w:rsid w:val="007A1132"/>
    <w:rsid w:val="007A14D7"/>
    <w:rsid w:val="007A2865"/>
    <w:rsid w:val="007A3BED"/>
    <w:rsid w:val="007A431F"/>
    <w:rsid w:val="007A43A2"/>
    <w:rsid w:val="007A4C78"/>
    <w:rsid w:val="007A4D80"/>
    <w:rsid w:val="007A502D"/>
    <w:rsid w:val="007A68A8"/>
    <w:rsid w:val="007A7623"/>
    <w:rsid w:val="007A790F"/>
    <w:rsid w:val="007B0199"/>
    <w:rsid w:val="007B316D"/>
    <w:rsid w:val="007B5510"/>
    <w:rsid w:val="007B5CA8"/>
    <w:rsid w:val="007B69A5"/>
    <w:rsid w:val="007C6060"/>
    <w:rsid w:val="007C6448"/>
    <w:rsid w:val="007C7226"/>
    <w:rsid w:val="007D044B"/>
    <w:rsid w:val="007D055C"/>
    <w:rsid w:val="007D1786"/>
    <w:rsid w:val="007D1890"/>
    <w:rsid w:val="007D2179"/>
    <w:rsid w:val="007D2832"/>
    <w:rsid w:val="007D316A"/>
    <w:rsid w:val="007D52EB"/>
    <w:rsid w:val="007D56E3"/>
    <w:rsid w:val="007D5FDE"/>
    <w:rsid w:val="007D6EDB"/>
    <w:rsid w:val="007D71C2"/>
    <w:rsid w:val="007E0C8D"/>
    <w:rsid w:val="007E12A2"/>
    <w:rsid w:val="007E1962"/>
    <w:rsid w:val="007E1E83"/>
    <w:rsid w:val="007E2560"/>
    <w:rsid w:val="007E525B"/>
    <w:rsid w:val="007E6612"/>
    <w:rsid w:val="007E679D"/>
    <w:rsid w:val="007E6A41"/>
    <w:rsid w:val="007E77BB"/>
    <w:rsid w:val="007F08EB"/>
    <w:rsid w:val="007F3572"/>
    <w:rsid w:val="007F3B9A"/>
    <w:rsid w:val="007F418E"/>
    <w:rsid w:val="007F58DE"/>
    <w:rsid w:val="007F687F"/>
    <w:rsid w:val="007F7B6B"/>
    <w:rsid w:val="007F7D14"/>
    <w:rsid w:val="00800686"/>
    <w:rsid w:val="0080072F"/>
    <w:rsid w:val="0080093F"/>
    <w:rsid w:val="008015A8"/>
    <w:rsid w:val="00801EC2"/>
    <w:rsid w:val="008028A9"/>
    <w:rsid w:val="0080351A"/>
    <w:rsid w:val="008050B4"/>
    <w:rsid w:val="0080552B"/>
    <w:rsid w:val="00807268"/>
    <w:rsid w:val="00807E19"/>
    <w:rsid w:val="00810C3C"/>
    <w:rsid w:val="0081118C"/>
    <w:rsid w:val="008112D7"/>
    <w:rsid w:val="00811A5E"/>
    <w:rsid w:val="00811CF6"/>
    <w:rsid w:val="00812004"/>
    <w:rsid w:val="00812663"/>
    <w:rsid w:val="00813CB8"/>
    <w:rsid w:val="00814123"/>
    <w:rsid w:val="0081430D"/>
    <w:rsid w:val="00814FA7"/>
    <w:rsid w:val="008169E8"/>
    <w:rsid w:val="00820241"/>
    <w:rsid w:val="00820D09"/>
    <w:rsid w:val="0082223D"/>
    <w:rsid w:val="00825512"/>
    <w:rsid w:val="00826912"/>
    <w:rsid w:val="00830756"/>
    <w:rsid w:val="008315B0"/>
    <w:rsid w:val="0083199B"/>
    <w:rsid w:val="008319A5"/>
    <w:rsid w:val="00831D14"/>
    <w:rsid w:val="00834D0D"/>
    <w:rsid w:val="0083629D"/>
    <w:rsid w:val="00836861"/>
    <w:rsid w:val="00841FEB"/>
    <w:rsid w:val="008426FA"/>
    <w:rsid w:val="00842AC4"/>
    <w:rsid w:val="0084342B"/>
    <w:rsid w:val="0084352E"/>
    <w:rsid w:val="008455B0"/>
    <w:rsid w:val="00846E48"/>
    <w:rsid w:val="00851CFE"/>
    <w:rsid w:val="00851D6F"/>
    <w:rsid w:val="008537CA"/>
    <w:rsid w:val="008546AB"/>
    <w:rsid w:val="0085726A"/>
    <w:rsid w:val="008577EA"/>
    <w:rsid w:val="008602F0"/>
    <w:rsid w:val="008608F4"/>
    <w:rsid w:val="0086097E"/>
    <w:rsid w:val="008627D0"/>
    <w:rsid w:val="00862928"/>
    <w:rsid w:val="008636DB"/>
    <w:rsid w:val="00864328"/>
    <w:rsid w:val="00864788"/>
    <w:rsid w:val="008657C1"/>
    <w:rsid w:val="008723BB"/>
    <w:rsid w:val="00872F63"/>
    <w:rsid w:val="008733D7"/>
    <w:rsid w:val="00873B92"/>
    <w:rsid w:val="00873BF4"/>
    <w:rsid w:val="00874AE5"/>
    <w:rsid w:val="0087562B"/>
    <w:rsid w:val="00875BC7"/>
    <w:rsid w:val="00875F0D"/>
    <w:rsid w:val="00876AA1"/>
    <w:rsid w:val="00880382"/>
    <w:rsid w:val="008815E7"/>
    <w:rsid w:val="008819DE"/>
    <w:rsid w:val="00882191"/>
    <w:rsid w:val="00882F8A"/>
    <w:rsid w:val="0088458D"/>
    <w:rsid w:val="00884AAC"/>
    <w:rsid w:val="00884AFC"/>
    <w:rsid w:val="008859D7"/>
    <w:rsid w:val="00886ED1"/>
    <w:rsid w:val="00890E6E"/>
    <w:rsid w:val="00893880"/>
    <w:rsid w:val="00894255"/>
    <w:rsid w:val="008943CC"/>
    <w:rsid w:val="008958C4"/>
    <w:rsid w:val="00895E0A"/>
    <w:rsid w:val="0089670C"/>
    <w:rsid w:val="00896959"/>
    <w:rsid w:val="00896C5B"/>
    <w:rsid w:val="00897DD3"/>
    <w:rsid w:val="008A02C2"/>
    <w:rsid w:val="008A0AC9"/>
    <w:rsid w:val="008A15D1"/>
    <w:rsid w:val="008A3A58"/>
    <w:rsid w:val="008A521B"/>
    <w:rsid w:val="008A53EC"/>
    <w:rsid w:val="008A71B6"/>
    <w:rsid w:val="008A7D2C"/>
    <w:rsid w:val="008A7E28"/>
    <w:rsid w:val="008B0F28"/>
    <w:rsid w:val="008B250E"/>
    <w:rsid w:val="008B62DF"/>
    <w:rsid w:val="008B7A62"/>
    <w:rsid w:val="008B7D92"/>
    <w:rsid w:val="008C292D"/>
    <w:rsid w:val="008C48E1"/>
    <w:rsid w:val="008C496E"/>
    <w:rsid w:val="008C4D95"/>
    <w:rsid w:val="008C615A"/>
    <w:rsid w:val="008C675F"/>
    <w:rsid w:val="008C7026"/>
    <w:rsid w:val="008C7627"/>
    <w:rsid w:val="008D0D24"/>
    <w:rsid w:val="008D2044"/>
    <w:rsid w:val="008D36D5"/>
    <w:rsid w:val="008D47B3"/>
    <w:rsid w:val="008D6A12"/>
    <w:rsid w:val="008D6F5C"/>
    <w:rsid w:val="008E048D"/>
    <w:rsid w:val="008E0C4C"/>
    <w:rsid w:val="008E0C97"/>
    <w:rsid w:val="008E0F40"/>
    <w:rsid w:val="008E1024"/>
    <w:rsid w:val="008E13D4"/>
    <w:rsid w:val="008E3344"/>
    <w:rsid w:val="008E4473"/>
    <w:rsid w:val="008E48D4"/>
    <w:rsid w:val="008E76AE"/>
    <w:rsid w:val="008F01AF"/>
    <w:rsid w:val="008F0CD0"/>
    <w:rsid w:val="008F31D5"/>
    <w:rsid w:val="008F3DB9"/>
    <w:rsid w:val="008F4CC8"/>
    <w:rsid w:val="008F6B2F"/>
    <w:rsid w:val="0090199E"/>
    <w:rsid w:val="009022D5"/>
    <w:rsid w:val="00902911"/>
    <w:rsid w:val="00905CAB"/>
    <w:rsid w:val="009079DD"/>
    <w:rsid w:val="00910AE9"/>
    <w:rsid w:val="0091163F"/>
    <w:rsid w:val="00911668"/>
    <w:rsid w:val="00911CEF"/>
    <w:rsid w:val="00912301"/>
    <w:rsid w:val="0091240D"/>
    <w:rsid w:val="0091327B"/>
    <w:rsid w:val="00913E54"/>
    <w:rsid w:val="00915B09"/>
    <w:rsid w:val="00915BF6"/>
    <w:rsid w:val="0091684C"/>
    <w:rsid w:val="009201CC"/>
    <w:rsid w:val="00920304"/>
    <w:rsid w:val="009215B3"/>
    <w:rsid w:val="00921E35"/>
    <w:rsid w:val="0092208C"/>
    <w:rsid w:val="00922D32"/>
    <w:rsid w:val="0092309F"/>
    <w:rsid w:val="0092326A"/>
    <w:rsid w:val="00924D5B"/>
    <w:rsid w:val="009252EC"/>
    <w:rsid w:val="00925B2B"/>
    <w:rsid w:val="00927960"/>
    <w:rsid w:val="00927FD6"/>
    <w:rsid w:val="0093018B"/>
    <w:rsid w:val="009306F8"/>
    <w:rsid w:val="00930AED"/>
    <w:rsid w:val="00930BF7"/>
    <w:rsid w:val="009311A8"/>
    <w:rsid w:val="009313E1"/>
    <w:rsid w:val="00931A0C"/>
    <w:rsid w:val="00932371"/>
    <w:rsid w:val="0093351F"/>
    <w:rsid w:val="00933ECB"/>
    <w:rsid w:val="009345EE"/>
    <w:rsid w:val="0093491B"/>
    <w:rsid w:val="0093502E"/>
    <w:rsid w:val="00935114"/>
    <w:rsid w:val="00935376"/>
    <w:rsid w:val="0093547F"/>
    <w:rsid w:val="009357BE"/>
    <w:rsid w:val="009370D5"/>
    <w:rsid w:val="0094021C"/>
    <w:rsid w:val="00940578"/>
    <w:rsid w:val="0094369A"/>
    <w:rsid w:val="00945711"/>
    <w:rsid w:val="00946788"/>
    <w:rsid w:val="0094705E"/>
    <w:rsid w:val="009472AC"/>
    <w:rsid w:val="009502E1"/>
    <w:rsid w:val="00950C19"/>
    <w:rsid w:val="00951A48"/>
    <w:rsid w:val="00952089"/>
    <w:rsid w:val="00952165"/>
    <w:rsid w:val="009524F9"/>
    <w:rsid w:val="0095293A"/>
    <w:rsid w:val="0095377E"/>
    <w:rsid w:val="00954854"/>
    <w:rsid w:val="009552AD"/>
    <w:rsid w:val="00955C79"/>
    <w:rsid w:val="009575A2"/>
    <w:rsid w:val="00962414"/>
    <w:rsid w:val="00963697"/>
    <w:rsid w:val="00964B8F"/>
    <w:rsid w:val="00964BDF"/>
    <w:rsid w:val="00964BE0"/>
    <w:rsid w:val="00964D92"/>
    <w:rsid w:val="009661A0"/>
    <w:rsid w:val="009662B1"/>
    <w:rsid w:val="00966B31"/>
    <w:rsid w:val="009678D4"/>
    <w:rsid w:val="00967CB4"/>
    <w:rsid w:val="009700B5"/>
    <w:rsid w:val="00972009"/>
    <w:rsid w:val="00972430"/>
    <w:rsid w:val="009726C8"/>
    <w:rsid w:val="0097382E"/>
    <w:rsid w:val="00973D2E"/>
    <w:rsid w:val="00976048"/>
    <w:rsid w:val="0098012D"/>
    <w:rsid w:val="00980710"/>
    <w:rsid w:val="00980C5A"/>
    <w:rsid w:val="009814CA"/>
    <w:rsid w:val="00981681"/>
    <w:rsid w:val="0098248A"/>
    <w:rsid w:val="009828C6"/>
    <w:rsid w:val="00982EDD"/>
    <w:rsid w:val="00982F7C"/>
    <w:rsid w:val="00983267"/>
    <w:rsid w:val="00983AE7"/>
    <w:rsid w:val="00983BAC"/>
    <w:rsid w:val="00983EBB"/>
    <w:rsid w:val="009857AD"/>
    <w:rsid w:val="00985D34"/>
    <w:rsid w:val="00985DFF"/>
    <w:rsid w:val="009905F4"/>
    <w:rsid w:val="00990E25"/>
    <w:rsid w:val="00992CA0"/>
    <w:rsid w:val="0099389C"/>
    <w:rsid w:val="0099677F"/>
    <w:rsid w:val="00997DF7"/>
    <w:rsid w:val="009A0AD3"/>
    <w:rsid w:val="009A1249"/>
    <w:rsid w:val="009A130B"/>
    <w:rsid w:val="009A413F"/>
    <w:rsid w:val="009A5763"/>
    <w:rsid w:val="009A722E"/>
    <w:rsid w:val="009A749A"/>
    <w:rsid w:val="009A7586"/>
    <w:rsid w:val="009B1477"/>
    <w:rsid w:val="009B1549"/>
    <w:rsid w:val="009B1C36"/>
    <w:rsid w:val="009B3F8B"/>
    <w:rsid w:val="009B44F2"/>
    <w:rsid w:val="009B50B5"/>
    <w:rsid w:val="009C0A81"/>
    <w:rsid w:val="009C2859"/>
    <w:rsid w:val="009C2A13"/>
    <w:rsid w:val="009C3062"/>
    <w:rsid w:val="009C51C0"/>
    <w:rsid w:val="009C5395"/>
    <w:rsid w:val="009D02B1"/>
    <w:rsid w:val="009D02D3"/>
    <w:rsid w:val="009D0CEB"/>
    <w:rsid w:val="009D3102"/>
    <w:rsid w:val="009D52D2"/>
    <w:rsid w:val="009D5B63"/>
    <w:rsid w:val="009D602C"/>
    <w:rsid w:val="009E169E"/>
    <w:rsid w:val="009E2820"/>
    <w:rsid w:val="009E4561"/>
    <w:rsid w:val="009E48E1"/>
    <w:rsid w:val="009E5718"/>
    <w:rsid w:val="009E5DB5"/>
    <w:rsid w:val="009E6EC0"/>
    <w:rsid w:val="009E7014"/>
    <w:rsid w:val="009E7DB5"/>
    <w:rsid w:val="009F041A"/>
    <w:rsid w:val="009F0452"/>
    <w:rsid w:val="009F0E0B"/>
    <w:rsid w:val="009F1086"/>
    <w:rsid w:val="009F2443"/>
    <w:rsid w:val="009F28C4"/>
    <w:rsid w:val="009F2D28"/>
    <w:rsid w:val="009F382A"/>
    <w:rsid w:val="009F4446"/>
    <w:rsid w:val="009F44D7"/>
    <w:rsid w:val="009F49CE"/>
    <w:rsid w:val="009F49D2"/>
    <w:rsid w:val="009F5502"/>
    <w:rsid w:val="009F6B2B"/>
    <w:rsid w:val="009F735D"/>
    <w:rsid w:val="009F7637"/>
    <w:rsid w:val="009F7C50"/>
    <w:rsid w:val="009F7EBA"/>
    <w:rsid w:val="00A00C9B"/>
    <w:rsid w:val="00A0236E"/>
    <w:rsid w:val="00A02EC8"/>
    <w:rsid w:val="00A044FA"/>
    <w:rsid w:val="00A04F84"/>
    <w:rsid w:val="00A0588D"/>
    <w:rsid w:val="00A05EBE"/>
    <w:rsid w:val="00A07B4D"/>
    <w:rsid w:val="00A10750"/>
    <w:rsid w:val="00A10E3A"/>
    <w:rsid w:val="00A12BDF"/>
    <w:rsid w:val="00A12CC1"/>
    <w:rsid w:val="00A1300A"/>
    <w:rsid w:val="00A13A10"/>
    <w:rsid w:val="00A14746"/>
    <w:rsid w:val="00A1549F"/>
    <w:rsid w:val="00A15F4F"/>
    <w:rsid w:val="00A21565"/>
    <w:rsid w:val="00A21EC0"/>
    <w:rsid w:val="00A22094"/>
    <w:rsid w:val="00A220FF"/>
    <w:rsid w:val="00A24572"/>
    <w:rsid w:val="00A2530A"/>
    <w:rsid w:val="00A25A30"/>
    <w:rsid w:val="00A26472"/>
    <w:rsid w:val="00A27726"/>
    <w:rsid w:val="00A3065D"/>
    <w:rsid w:val="00A315E2"/>
    <w:rsid w:val="00A31AB8"/>
    <w:rsid w:val="00A329E2"/>
    <w:rsid w:val="00A33DE6"/>
    <w:rsid w:val="00A3672E"/>
    <w:rsid w:val="00A4003F"/>
    <w:rsid w:val="00A412A1"/>
    <w:rsid w:val="00A4304E"/>
    <w:rsid w:val="00A43276"/>
    <w:rsid w:val="00A4468E"/>
    <w:rsid w:val="00A479D5"/>
    <w:rsid w:val="00A5030B"/>
    <w:rsid w:val="00A5149A"/>
    <w:rsid w:val="00A5369F"/>
    <w:rsid w:val="00A5419A"/>
    <w:rsid w:val="00A54E45"/>
    <w:rsid w:val="00A5570E"/>
    <w:rsid w:val="00A55F45"/>
    <w:rsid w:val="00A57D4A"/>
    <w:rsid w:val="00A61C0B"/>
    <w:rsid w:val="00A61D2E"/>
    <w:rsid w:val="00A61DDE"/>
    <w:rsid w:val="00A63390"/>
    <w:rsid w:val="00A6396F"/>
    <w:rsid w:val="00A64E6F"/>
    <w:rsid w:val="00A6676B"/>
    <w:rsid w:val="00A66B74"/>
    <w:rsid w:val="00A6769D"/>
    <w:rsid w:val="00A708E3"/>
    <w:rsid w:val="00A70A09"/>
    <w:rsid w:val="00A70EEE"/>
    <w:rsid w:val="00A70FB9"/>
    <w:rsid w:val="00A71780"/>
    <w:rsid w:val="00A7359E"/>
    <w:rsid w:val="00A73849"/>
    <w:rsid w:val="00A7571D"/>
    <w:rsid w:val="00A76142"/>
    <w:rsid w:val="00A76961"/>
    <w:rsid w:val="00A76C84"/>
    <w:rsid w:val="00A77705"/>
    <w:rsid w:val="00A777FF"/>
    <w:rsid w:val="00A77F8D"/>
    <w:rsid w:val="00A807A5"/>
    <w:rsid w:val="00A810F7"/>
    <w:rsid w:val="00A8212D"/>
    <w:rsid w:val="00A8244D"/>
    <w:rsid w:val="00A82ED1"/>
    <w:rsid w:val="00A83327"/>
    <w:rsid w:val="00A8408C"/>
    <w:rsid w:val="00A841FC"/>
    <w:rsid w:val="00A8564E"/>
    <w:rsid w:val="00A87B9A"/>
    <w:rsid w:val="00A91382"/>
    <w:rsid w:val="00A91BAD"/>
    <w:rsid w:val="00A9251C"/>
    <w:rsid w:val="00A92DDA"/>
    <w:rsid w:val="00A9476D"/>
    <w:rsid w:val="00A9508D"/>
    <w:rsid w:val="00A952AE"/>
    <w:rsid w:val="00A9533F"/>
    <w:rsid w:val="00A95475"/>
    <w:rsid w:val="00A96FE5"/>
    <w:rsid w:val="00A9774D"/>
    <w:rsid w:val="00A977FD"/>
    <w:rsid w:val="00A97C33"/>
    <w:rsid w:val="00AA048C"/>
    <w:rsid w:val="00AA0A3A"/>
    <w:rsid w:val="00AA148A"/>
    <w:rsid w:val="00AA22A1"/>
    <w:rsid w:val="00AA393B"/>
    <w:rsid w:val="00AA3DC0"/>
    <w:rsid w:val="00AA479D"/>
    <w:rsid w:val="00AA59C0"/>
    <w:rsid w:val="00AA65E9"/>
    <w:rsid w:val="00AA6DA9"/>
    <w:rsid w:val="00AB0849"/>
    <w:rsid w:val="00AB11D3"/>
    <w:rsid w:val="00AB3487"/>
    <w:rsid w:val="00AB4A04"/>
    <w:rsid w:val="00AB583E"/>
    <w:rsid w:val="00AB672A"/>
    <w:rsid w:val="00AB6C69"/>
    <w:rsid w:val="00AB7A9A"/>
    <w:rsid w:val="00AC0428"/>
    <w:rsid w:val="00AC187D"/>
    <w:rsid w:val="00AC1B17"/>
    <w:rsid w:val="00AC246B"/>
    <w:rsid w:val="00AC3AB6"/>
    <w:rsid w:val="00AC3BC9"/>
    <w:rsid w:val="00AC425A"/>
    <w:rsid w:val="00AC4329"/>
    <w:rsid w:val="00AC572E"/>
    <w:rsid w:val="00AC61A8"/>
    <w:rsid w:val="00AC65EE"/>
    <w:rsid w:val="00AC7ABA"/>
    <w:rsid w:val="00AD0C21"/>
    <w:rsid w:val="00AD105F"/>
    <w:rsid w:val="00AD26C3"/>
    <w:rsid w:val="00AD2EE4"/>
    <w:rsid w:val="00AD557C"/>
    <w:rsid w:val="00AD7239"/>
    <w:rsid w:val="00AE0106"/>
    <w:rsid w:val="00AE171B"/>
    <w:rsid w:val="00AE1788"/>
    <w:rsid w:val="00AE2252"/>
    <w:rsid w:val="00AE3512"/>
    <w:rsid w:val="00AE46DF"/>
    <w:rsid w:val="00AE4961"/>
    <w:rsid w:val="00AE6CD4"/>
    <w:rsid w:val="00AF0D58"/>
    <w:rsid w:val="00AF113F"/>
    <w:rsid w:val="00AF1B67"/>
    <w:rsid w:val="00AF2924"/>
    <w:rsid w:val="00AF3AB2"/>
    <w:rsid w:val="00AF47BA"/>
    <w:rsid w:val="00AF4D56"/>
    <w:rsid w:val="00AF758D"/>
    <w:rsid w:val="00AF78FC"/>
    <w:rsid w:val="00AF7976"/>
    <w:rsid w:val="00AF7CD3"/>
    <w:rsid w:val="00AF7DED"/>
    <w:rsid w:val="00B004C8"/>
    <w:rsid w:val="00B02BA8"/>
    <w:rsid w:val="00B03787"/>
    <w:rsid w:val="00B03C29"/>
    <w:rsid w:val="00B04DD2"/>
    <w:rsid w:val="00B04FAA"/>
    <w:rsid w:val="00B05A47"/>
    <w:rsid w:val="00B06080"/>
    <w:rsid w:val="00B06C49"/>
    <w:rsid w:val="00B118F8"/>
    <w:rsid w:val="00B125D0"/>
    <w:rsid w:val="00B1392D"/>
    <w:rsid w:val="00B145A4"/>
    <w:rsid w:val="00B1549C"/>
    <w:rsid w:val="00B161A7"/>
    <w:rsid w:val="00B20968"/>
    <w:rsid w:val="00B2299F"/>
    <w:rsid w:val="00B25108"/>
    <w:rsid w:val="00B251B1"/>
    <w:rsid w:val="00B2687C"/>
    <w:rsid w:val="00B269B8"/>
    <w:rsid w:val="00B3006C"/>
    <w:rsid w:val="00B306CB"/>
    <w:rsid w:val="00B30EA1"/>
    <w:rsid w:val="00B31445"/>
    <w:rsid w:val="00B32CBF"/>
    <w:rsid w:val="00B32E6D"/>
    <w:rsid w:val="00B33D52"/>
    <w:rsid w:val="00B3543F"/>
    <w:rsid w:val="00B35EBC"/>
    <w:rsid w:val="00B36956"/>
    <w:rsid w:val="00B377F9"/>
    <w:rsid w:val="00B41320"/>
    <w:rsid w:val="00B41922"/>
    <w:rsid w:val="00B463FD"/>
    <w:rsid w:val="00B46D84"/>
    <w:rsid w:val="00B4756C"/>
    <w:rsid w:val="00B50826"/>
    <w:rsid w:val="00B51303"/>
    <w:rsid w:val="00B5179A"/>
    <w:rsid w:val="00B522CC"/>
    <w:rsid w:val="00B53D9F"/>
    <w:rsid w:val="00B54E5F"/>
    <w:rsid w:val="00B550F8"/>
    <w:rsid w:val="00B556E7"/>
    <w:rsid w:val="00B564FC"/>
    <w:rsid w:val="00B57085"/>
    <w:rsid w:val="00B604BD"/>
    <w:rsid w:val="00B61C95"/>
    <w:rsid w:val="00B62527"/>
    <w:rsid w:val="00B6354B"/>
    <w:rsid w:val="00B63C64"/>
    <w:rsid w:val="00B662BC"/>
    <w:rsid w:val="00B66A00"/>
    <w:rsid w:val="00B71D42"/>
    <w:rsid w:val="00B72E45"/>
    <w:rsid w:val="00B741D0"/>
    <w:rsid w:val="00B74443"/>
    <w:rsid w:val="00B75237"/>
    <w:rsid w:val="00B754E1"/>
    <w:rsid w:val="00B769A4"/>
    <w:rsid w:val="00B76E00"/>
    <w:rsid w:val="00B778B6"/>
    <w:rsid w:val="00B8095D"/>
    <w:rsid w:val="00B80FB8"/>
    <w:rsid w:val="00B811AE"/>
    <w:rsid w:val="00B812B3"/>
    <w:rsid w:val="00B82E6A"/>
    <w:rsid w:val="00B832AD"/>
    <w:rsid w:val="00B857F4"/>
    <w:rsid w:val="00B861C0"/>
    <w:rsid w:val="00B86330"/>
    <w:rsid w:val="00B867B2"/>
    <w:rsid w:val="00B9069A"/>
    <w:rsid w:val="00B91CB0"/>
    <w:rsid w:val="00B92EC1"/>
    <w:rsid w:val="00B943F8"/>
    <w:rsid w:val="00B95D3F"/>
    <w:rsid w:val="00BA0F49"/>
    <w:rsid w:val="00BA12A7"/>
    <w:rsid w:val="00BA210B"/>
    <w:rsid w:val="00BA2489"/>
    <w:rsid w:val="00BA2513"/>
    <w:rsid w:val="00BA3F29"/>
    <w:rsid w:val="00BA5BB1"/>
    <w:rsid w:val="00BA6B71"/>
    <w:rsid w:val="00BA6BBA"/>
    <w:rsid w:val="00BA7A2D"/>
    <w:rsid w:val="00BA7E8D"/>
    <w:rsid w:val="00BB0BC8"/>
    <w:rsid w:val="00BB0CD0"/>
    <w:rsid w:val="00BB23BB"/>
    <w:rsid w:val="00BB282E"/>
    <w:rsid w:val="00BB2F63"/>
    <w:rsid w:val="00BB5D34"/>
    <w:rsid w:val="00BC2080"/>
    <w:rsid w:val="00BC2ABA"/>
    <w:rsid w:val="00BC31C6"/>
    <w:rsid w:val="00BC3EB5"/>
    <w:rsid w:val="00BC41AF"/>
    <w:rsid w:val="00BC47F7"/>
    <w:rsid w:val="00BD0F1A"/>
    <w:rsid w:val="00BD273B"/>
    <w:rsid w:val="00BD29E5"/>
    <w:rsid w:val="00BD2CE3"/>
    <w:rsid w:val="00BD3974"/>
    <w:rsid w:val="00BD3C7A"/>
    <w:rsid w:val="00BD3F14"/>
    <w:rsid w:val="00BD43DD"/>
    <w:rsid w:val="00BD6B95"/>
    <w:rsid w:val="00BD7CB5"/>
    <w:rsid w:val="00BE0E0B"/>
    <w:rsid w:val="00BE1E6C"/>
    <w:rsid w:val="00BE30F0"/>
    <w:rsid w:val="00BE3FF0"/>
    <w:rsid w:val="00BE4874"/>
    <w:rsid w:val="00BE55F7"/>
    <w:rsid w:val="00BE5F68"/>
    <w:rsid w:val="00BE61AF"/>
    <w:rsid w:val="00BE61BF"/>
    <w:rsid w:val="00BE6761"/>
    <w:rsid w:val="00BE67AD"/>
    <w:rsid w:val="00BE6895"/>
    <w:rsid w:val="00BF0F33"/>
    <w:rsid w:val="00BF2865"/>
    <w:rsid w:val="00BF2B69"/>
    <w:rsid w:val="00BF5A7D"/>
    <w:rsid w:val="00BF5C66"/>
    <w:rsid w:val="00C0090F"/>
    <w:rsid w:val="00C0192C"/>
    <w:rsid w:val="00C0202F"/>
    <w:rsid w:val="00C023A3"/>
    <w:rsid w:val="00C03BA1"/>
    <w:rsid w:val="00C03FED"/>
    <w:rsid w:val="00C0425E"/>
    <w:rsid w:val="00C04A83"/>
    <w:rsid w:val="00C067F2"/>
    <w:rsid w:val="00C06A1F"/>
    <w:rsid w:val="00C07100"/>
    <w:rsid w:val="00C07399"/>
    <w:rsid w:val="00C07BE5"/>
    <w:rsid w:val="00C07E93"/>
    <w:rsid w:val="00C1052D"/>
    <w:rsid w:val="00C109E6"/>
    <w:rsid w:val="00C10C46"/>
    <w:rsid w:val="00C1214A"/>
    <w:rsid w:val="00C12B5B"/>
    <w:rsid w:val="00C130F2"/>
    <w:rsid w:val="00C14237"/>
    <w:rsid w:val="00C14445"/>
    <w:rsid w:val="00C144A0"/>
    <w:rsid w:val="00C14840"/>
    <w:rsid w:val="00C15187"/>
    <w:rsid w:val="00C16E5E"/>
    <w:rsid w:val="00C178C5"/>
    <w:rsid w:val="00C17DEC"/>
    <w:rsid w:val="00C2090F"/>
    <w:rsid w:val="00C21034"/>
    <w:rsid w:val="00C216D3"/>
    <w:rsid w:val="00C24AEF"/>
    <w:rsid w:val="00C24C70"/>
    <w:rsid w:val="00C25622"/>
    <w:rsid w:val="00C2606D"/>
    <w:rsid w:val="00C269FF"/>
    <w:rsid w:val="00C27E7C"/>
    <w:rsid w:val="00C310F5"/>
    <w:rsid w:val="00C315B6"/>
    <w:rsid w:val="00C32F3B"/>
    <w:rsid w:val="00C36013"/>
    <w:rsid w:val="00C365FF"/>
    <w:rsid w:val="00C36808"/>
    <w:rsid w:val="00C374E5"/>
    <w:rsid w:val="00C4099A"/>
    <w:rsid w:val="00C434FA"/>
    <w:rsid w:val="00C43C7F"/>
    <w:rsid w:val="00C44F7A"/>
    <w:rsid w:val="00C45376"/>
    <w:rsid w:val="00C47484"/>
    <w:rsid w:val="00C51B9F"/>
    <w:rsid w:val="00C51F2D"/>
    <w:rsid w:val="00C55233"/>
    <w:rsid w:val="00C5546E"/>
    <w:rsid w:val="00C55C6D"/>
    <w:rsid w:val="00C56767"/>
    <w:rsid w:val="00C61CEF"/>
    <w:rsid w:val="00C634BF"/>
    <w:rsid w:val="00C6474C"/>
    <w:rsid w:val="00C64B86"/>
    <w:rsid w:val="00C719F9"/>
    <w:rsid w:val="00C722EC"/>
    <w:rsid w:val="00C72F26"/>
    <w:rsid w:val="00C773B5"/>
    <w:rsid w:val="00C77878"/>
    <w:rsid w:val="00C80B1E"/>
    <w:rsid w:val="00C825E4"/>
    <w:rsid w:val="00C83F34"/>
    <w:rsid w:val="00C84E2C"/>
    <w:rsid w:val="00C858C4"/>
    <w:rsid w:val="00C864B8"/>
    <w:rsid w:val="00C8721E"/>
    <w:rsid w:val="00C8734C"/>
    <w:rsid w:val="00C91E39"/>
    <w:rsid w:val="00C9202D"/>
    <w:rsid w:val="00C920EB"/>
    <w:rsid w:val="00C926D7"/>
    <w:rsid w:val="00C92736"/>
    <w:rsid w:val="00C92EA4"/>
    <w:rsid w:val="00C94175"/>
    <w:rsid w:val="00C954AA"/>
    <w:rsid w:val="00C959F0"/>
    <w:rsid w:val="00C95EF4"/>
    <w:rsid w:val="00C9789E"/>
    <w:rsid w:val="00CA117D"/>
    <w:rsid w:val="00CA3043"/>
    <w:rsid w:val="00CA34F3"/>
    <w:rsid w:val="00CA36B8"/>
    <w:rsid w:val="00CA39D1"/>
    <w:rsid w:val="00CA43C3"/>
    <w:rsid w:val="00CA447C"/>
    <w:rsid w:val="00CA4E6E"/>
    <w:rsid w:val="00CA62B5"/>
    <w:rsid w:val="00CA66AE"/>
    <w:rsid w:val="00CA7485"/>
    <w:rsid w:val="00CA77C9"/>
    <w:rsid w:val="00CB0738"/>
    <w:rsid w:val="00CB10B4"/>
    <w:rsid w:val="00CB13F7"/>
    <w:rsid w:val="00CB230C"/>
    <w:rsid w:val="00CB2388"/>
    <w:rsid w:val="00CB2778"/>
    <w:rsid w:val="00CB3DD7"/>
    <w:rsid w:val="00CB3E82"/>
    <w:rsid w:val="00CB48A2"/>
    <w:rsid w:val="00CB4C17"/>
    <w:rsid w:val="00CB4D2A"/>
    <w:rsid w:val="00CB56C8"/>
    <w:rsid w:val="00CB5C03"/>
    <w:rsid w:val="00CB64B3"/>
    <w:rsid w:val="00CB7075"/>
    <w:rsid w:val="00CC0676"/>
    <w:rsid w:val="00CC20FD"/>
    <w:rsid w:val="00CC24DA"/>
    <w:rsid w:val="00CC25BD"/>
    <w:rsid w:val="00CC4235"/>
    <w:rsid w:val="00CC4406"/>
    <w:rsid w:val="00CC67BF"/>
    <w:rsid w:val="00CC7873"/>
    <w:rsid w:val="00CC7935"/>
    <w:rsid w:val="00CC7C7E"/>
    <w:rsid w:val="00CD2699"/>
    <w:rsid w:val="00CD394D"/>
    <w:rsid w:val="00CD3A13"/>
    <w:rsid w:val="00CD3A7D"/>
    <w:rsid w:val="00CD7861"/>
    <w:rsid w:val="00CE111A"/>
    <w:rsid w:val="00CE1390"/>
    <w:rsid w:val="00CE1C34"/>
    <w:rsid w:val="00CE6524"/>
    <w:rsid w:val="00CF05B4"/>
    <w:rsid w:val="00CF09FC"/>
    <w:rsid w:val="00CF150F"/>
    <w:rsid w:val="00CF2987"/>
    <w:rsid w:val="00CF2B95"/>
    <w:rsid w:val="00CF31B4"/>
    <w:rsid w:val="00CF36A7"/>
    <w:rsid w:val="00CF40D0"/>
    <w:rsid w:val="00CF58F1"/>
    <w:rsid w:val="00CF6153"/>
    <w:rsid w:val="00CF7FAC"/>
    <w:rsid w:val="00D00F45"/>
    <w:rsid w:val="00D0110D"/>
    <w:rsid w:val="00D02626"/>
    <w:rsid w:val="00D02B4A"/>
    <w:rsid w:val="00D02BD8"/>
    <w:rsid w:val="00D0327E"/>
    <w:rsid w:val="00D043B0"/>
    <w:rsid w:val="00D04DB4"/>
    <w:rsid w:val="00D06408"/>
    <w:rsid w:val="00D06713"/>
    <w:rsid w:val="00D10C13"/>
    <w:rsid w:val="00D10F56"/>
    <w:rsid w:val="00D11520"/>
    <w:rsid w:val="00D11F9F"/>
    <w:rsid w:val="00D11FF2"/>
    <w:rsid w:val="00D121B7"/>
    <w:rsid w:val="00D129C4"/>
    <w:rsid w:val="00D131FE"/>
    <w:rsid w:val="00D14797"/>
    <w:rsid w:val="00D1572F"/>
    <w:rsid w:val="00D1680C"/>
    <w:rsid w:val="00D21952"/>
    <w:rsid w:val="00D21AB2"/>
    <w:rsid w:val="00D21B61"/>
    <w:rsid w:val="00D2468E"/>
    <w:rsid w:val="00D248E0"/>
    <w:rsid w:val="00D258C3"/>
    <w:rsid w:val="00D3084F"/>
    <w:rsid w:val="00D313AB"/>
    <w:rsid w:val="00D3280B"/>
    <w:rsid w:val="00D3294E"/>
    <w:rsid w:val="00D32F92"/>
    <w:rsid w:val="00D33346"/>
    <w:rsid w:val="00D33D60"/>
    <w:rsid w:val="00D342BC"/>
    <w:rsid w:val="00D3680D"/>
    <w:rsid w:val="00D369A7"/>
    <w:rsid w:val="00D36CDF"/>
    <w:rsid w:val="00D42567"/>
    <w:rsid w:val="00D427FC"/>
    <w:rsid w:val="00D43585"/>
    <w:rsid w:val="00D441D4"/>
    <w:rsid w:val="00D448F6"/>
    <w:rsid w:val="00D47597"/>
    <w:rsid w:val="00D47C95"/>
    <w:rsid w:val="00D50B59"/>
    <w:rsid w:val="00D5119A"/>
    <w:rsid w:val="00D51336"/>
    <w:rsid w:val="00D538D7"/>
    <w:rsid w:val="00D547DE"/>
    <w:rsid w:val="00D548C3"/>
    <w:rsid w:val="00D55C63"/>
    <w:rsid w:val="00D5637B"/>
    <w:rsid w:val="00D57DA1"/>
    <w:rsid w:val="00D63A0B"/>
    <w:rsid w:val="00D64AF9"/>
    <w:rsid w:val="00D736A2"/>
    <w:rsid w:val="00D73711"/>
    <w:rsid w:val="00D73D38"/>
    <w:rsid w:val="00D7520B"/>
    <w:rsid w:val="00D75AA2"/>
    <w:rsid w:val="00D76187"/>
    <w:rsid w:val="00D76B21"/>
    <w:rsid w:val="00D76BD9"/>
    <w:rsid w:val="00D76D30"/>
    <w:rsid w:val="00D7724A"/>
    <w:rsid w:val="00D80799"/>
    <w:rsid w:val="00D816AF"/>
    <w:rsid w:val="00D83735"/>
    <w:rsid w:val="00D84177"/>
    <w:rsid w:val="00D86506"/>
    <w:rsid w:val="00D86DEF"/>
    <w:rsid w:val="00D87693"/>
    <w:rsid w:val="00D90656"/>
    <w:rsid w:val="00D914DA"/>
    <w:rsid w:val="00D93246"/>
    <w:rsid w:val="00D9349A"/>
    <w:rsid w:val="00D943EA"/>
    <w:rsid w:val="00D949DF"/>
    <w:rsid w:val="00D95072"/>
    <w:rsid w:val="00D9672F"/>
    <w:rsid w:val="00DA09C6"/>
    <w:rsid w:val="00DA1EA9"/>
    <w:rsid w:val="00DA2A94"/>
    <w:rsid w:val="00DA4991"/>
    <w:rsid w:val="00DA6005"/>
    <w:rsid w:val="00DA7116"/>
    <w:rsid w:val="00DA7F96"/>
    <w:rsid w:val="00DA7FFD"/>
    <w:rsid w:val="00DB00C4"/>
    <w:rsid w:val="00DB16B4"/>
    <w:rsid w:val="00DB3704"/>
    <w:rsid w:val="00DB433B"/>
    <w:rsid w:val="00DB4C6A"/>
    <w:rsid w:val="00DB4EDB"/>
    <w:rsid w:val="00DB4FF2"/>
    <w:rsid w:val="00DB5B48"/>
    <w:rsid w:val="00DB5F12"/>
    <w:rsid w:val="00DB6182"/>
    <w:rsid w:val="00DB774D"/>
    <w:rsid w:val="00DB77D5"/>
    <w:rsid w:val="00DC36C8"/>
    <w:rsid w:val="00DC5A88"/>
    <w:rsid w:val="00DC6C8C"/>
    <w:rsid w:val="00DC6ED8"/>
    <w:rsid w:val="00DC72EC"/>
    <w:rsid w:val="00DC78F1"/>
    <w:rsid w:val="00DC7C8A"/>
    <w:rsid w:val="00DD09F7"/>
    <w:rsid w:val="00DD180E"/>
    <w:rsid w:val="00DD2494"/>
    <w:rsid w:val="00DD3F71"/>
    <w:rsid w:val="00DD42B1"/>
    <w:rsid w:val="00DD6BEE"/>
    <w:rsid w:val="00DD7ECB"/>
    <w:rsid w:val="00DE009C"/>
    <w:rsid w:val="00DE099D"/>
    <w:rsid w:val="00DE0CA6"/>
    <w:rsid w:val="00DE2D45"/>
    <w:rsid w:val="00DE4DD3"/>
    <w:rsid w:val="00DE5794"/>
    <w:rsid w:val="00DE58BB"/>
    <w:rsid w:val="00DE62A9"/>
    <w:rsid w:val="00DE6A64"/>
    <w:rsid w:val="00DF03BE"/>
    <w:rsid w:val="00DF1AFB"/>
    <w:rsid w:val="00DF38AA"/>
    <w:rsid w:val="00DF3FC3"/>
    <w:rsid w:val="00DF44A0"/>
    <w:rsid w:val="00DF566C"/>
    <w:rsid w:val="00DF6A81"/>
    <w:rsid w:val="00DF6FD3"/>
    <w:rsid w:val="00DF7503"/>
    <w:rsid w:val="00E001D5"/>
    <w:rsid w:val="00E00B5B"/>
    <w:rsid w:val="00E00DE7"/>
    <w:rsid w:val="00E01BFD"/>
    <w:rsid w:val="00E04A8B"/>
    <w:rsid w:val="00E0550B"/>
    <w:rsid w:val="00E05FD4"/>
    <w:rsid w:val="00E064D2"/>
    <w:rsid w:val="00E07E14"/>
    <w:rsid w:val="00E109DB"/>
    <w:rsid w:val="00E13C99"/>
    <w:rsid w:val="00E1574B"/>
    <w:rsid w:val="00E222BC"/>
    <w:rsid w:val="00E23754"/>
    <w:rsid w:val="00E23D03"/>
    <w:rsid w:val="00E2500A"/>
    <w:rsid w:val="00E30D68"/>
    <w:rsid w:val="00E31CE0"/>
    <w:rsid w:val="00E323C0"/>
    <w:rsid w:val="00E32D57"/>
    <w:rsid w:val="00E3335D"/>
    <w:rsid w:val="00E33CEC"/>
    <w:rsid w:val="00E3423C"/>
    <w:rsid w:val="00E36EF7"/>
    <w:rsid w:val="00E3703F"/>
    <w:rsid w:val="00E37141"/>
    <w:rsid w:val="00E378F2"/>
    <w:rsid w:val="00E41D0B"/>
    <w:rsid w:val="00E431E3"/>
    <w:rsid w:val="00E43AF9"/>
    <w:rsid w:val="00E43F42"/>
    <w:rsid w:val="00E46C9B"/>
    <w:rsid w:val="00E524BF"/>
    <w:rsid w:val="00E53307"/>
    <w:rsid w:val="00E54CBB"/>
    <w:rsid w:val="00E5541E"/>
    <w:rsid w:val="00E55BBA"/>
    <w:rsid w:val="00E560CF"/>
    <w:rsid w:val="00E563F7"/>
    <w:rsid w:val="00E57E95"/>
    <w:rsid w:val="00E605AF"/>
    <w:rsid w:val="00E60A37"/>
    <w:rsid w:val="00E60E95"/>
    <w:rsid w:val="00E6121E"/>
    <w:rsid w:val="00E61797"/>
    <w:rsid w:val="00E61C5E"/>
    <w:rsid w:val="00E62843"/>
    <w:rsid w:val="00E64A7E"/>
    <w:rsid w:val="00E64B6C"/>
    <w:rsid w:val="00E6585E"/>
    <w:rsid w:val="00E659C8"/>
    <w:rsid w:val="00E65FA2"/>
    <w:rsid w:val="00E67827"/>
    <w:rsid w:val="00E70451"/>
    <w:rsid w:val="00E70E9A"/>
    <w:rsid w:val="00E71105"/>
    <w:rsid w:val="00E7177B"/>
    <w:rsid w:val="00E7298B"/>
    <w:rsid w:val="00E72A98"/>
    <w:rsid w:val="00E72F4D"/>
    <w:rsid w:val="00E739CC"/>
    <w:rsid w:val="00E73F99"/>
    <w:rsid w:val="00E75C79"/>
    <w:rsid w:val="00E807C5"/>
    <w:rsid w:val="00E81E74"/>
    <w:rsid w:val="00E83D23"/>
    <w:rsid w:val="00E843CA"/>
    <w:rsid w:val="00E85DDA"/>
    <w:rsid w:val="00E867AD"/>
    <w:rsid w:val="00E8788C"/>
    <w:rsid w:val="00E90693"/>
    <w:rsid w:val="00E90B1A"/>
    <w:rsid w:val="00E90BF9"/>
    <w:rsid w:val="00E91123"/>
    <w:rsid w:val="00E914AA"/>
    <w:rsid w:val="00E94738"/>
    <w:rsid w:val="00E97BD7"/>
    <w:rsid w:val="00EA1231"/>
    <w:rsid w:val="00EA14F4"/>
    <w:rsid w:val="00EA1AE8"/>
    <w:rsid w:val="00EA20F0"/>
    <w:rsid w:val="00EA2CF0"/>
    <w:rsid w:val="00EA31F1"/>
    <w:rsid w:val="00EA3955"/>
    <w:rsid w:val="00EA430F"/>
    <w:rsid w:val="00EA451E"/>
    <w:rsid w:val="00EA5DD4"/>
    <w:rsid w:val="00EA605C"/>
    <w:rsid w:val="00EA71DF"/>
    <w:rsid w:val="00EA774C"/>
    <w:rsid w:val="00EA7B90"/>
    <w:rsid w:val="00EA7C6D"/>
    <w:rsid w:val="00EB047A"/>
    <w:rsid w:val="00EB1840"/>
    <w:rsid w:val="00EB1CFE"/>
    <w:rsid w:val="00EB1FE7"/>
    <w:rsid w:val="00EB3313"/>
    <w:rsid w:val="00EB48C0"/>
    <w:rsid w:val="00EB48E4"/>
    <w:rsid w:val="00EB4965"/>
    <w:rsid w:val="00EB7961"/>
    <w:rsid w:val="00EC0328"/>
    <w:rsid w:val="00EC0560"/>
    <w:rsid w:val="00EC3747"/>
    <w:rsid w:val="00EC41A0"/>
    <w:rsid w:val="00EC4A4A"/>
    <w:rsid w:val="00EC7EF9"/>
    <w:rsid w:val="00ED146D"/>
    <w:rsid w:val="00ED152B"/>
    <w:rsid w:val="00ED1BE3"/>
    <w:rsid w:val="00ED2912"/>
    <w:rsid w:val="00ED2E2F"/>
    <w:rsid w:val="00ED3143"/>
    <w:rsid w:val="00ED4187"/>
    <w:rsid w:val="00ED43AF"/>
    <w:rsid w:val="00ED4862"/>
    <w:rsid w:val="00EE105D"/>
    <w:rsid w:val="00EE33AF"/>
    <w:rsid w:val="00EE34B3"/>
    <w:rsid w:val="00EE3D08"/>
    <w:rsid w:val="00EE5E8F"/>
    <w:rsid w:val="00EE5F24"/>
    <w:rsid w:val="00EE5F6D"/>
    <w:rsid w:val="00EE6922"/>
    <w:rsid w:val="00EE7EFA"/>
    <w:rsid w:val="00EF177B"/>
    <w:rsid w:val="00EF1DD4"/>
    <w:rsid w:val="00EF35FC"/>
    <w:rsid w:val="00EF385A"/>
    <w:rsid w:val="00EF3F58"/>
    <w:rsid w:val="00EF4DFE"/>
    <w:rsid w:val="00EF551A"/>
    <w:rsid w:val="00EF7877"/>
    <w:rsid w:val="00F001C3"/>
    <w:rsid w:val="00F01A7C"/>
    <w:rsid w:val="00F01E22"/>
    <w:rsid w:val="00F02D85"/>
    <w:rsid w:val="00F0433C"/>
    <w:rsid w:val="00F0446D"/>
    <w:rsid w:val="00F04542"/>
    <w:rsid w:val="00F04C63"/>
    <w:rsid w:val="00F04CB4"/>
    <w:rsid w:val="00F04F24"/>
    <w:rsid w:val="00F05D5E"/>
    <w:rsid w:val="00F05F10"/>
    <w:rsid w:val="00F06ACE"/>
    <w:rsid w:val="00F07218"/>
    <w:rsid w:val="00F102E9"/>
    <w:rsid w:val="00F1155F"/>
    <w:rsid w:val="00F1175B"/>
    <w:rsid w:val="00F1188B"/>
    <w:rsid w:val="00F12DD1"/>
    <w:rsid w:val="00F1365C"/>
    <w:rsid w:val="00F13E48"/>
    <w:rsid w:val="00F13F80"/>
    <w:rsid w:val="00F14471"/>
    <w:rsid w:val="00F14E9C"/>
    <w:rsid w:val="00F202DD"/>
    <w:rsid w:val="00F2093F"/>
    <w:rsid w:val="00F20E98"/>
    <w:rsid w:val="00F223EA"/>
    <w:rsid w:val="00F239FB"/>
    <w:rsid w:val="00F2550C"/>
    <w:rsid w:val="00F264D8"/>
    <w:rsid w:val="00F269A5"/>
    <w:rsid w:val="00F26D0B"/>
    <w:rsid w:val="00F27028"/>
    <w:rsid w:val="00F2716A"/>
    <w:rsid w:val="00F27B15"/>
    <w:rsid w:val="00F27C96"/>
    <w:rsid w:val="00F306F0"/>
    <w:rsid w:val="00F31174"/>
    <w:rsid w:val="00F31965"/>
    <w:rsid w:val="00F3199E"/>
    <w:rsid w:val="00F31CD3"/>
    <w:rsid w:val="00F32203"/>
    <w:rsid w:val="00F325A0"/>
    <w:rsid w:val="00F32C28"/>
    <w:rsid w:val="00F33475"/>
    <w:rsid w:val="00F344BA"/>
    <w:rsid w:val="00F35782"/>
    <w:rsid w:val="00F35E01"/>
    <w:rsid w:val="00F3628C"/>
    <w:rsid w:val="00F364DB"/>
    <w:rsid w:val="00F4090A"/>
    <w:rsid w:val="00F40FB5"/>
    <w:rsid w:val="00F439C5"/>
    <w:rsid w:val="00F44346"/>
    <w:rsid w:val="00F461CF"/>
    <w:rsid w:val="00F469EF"/>
    <w:rsid w:val="00F46FF0"/>
    <w:rsid w:val="00F471F4"/>
    <w:rsid w:val="00F47AED"/>
    <w:rsid w:val="00F5012A"/>
    <w:rsid w:val="00F50641"/>
    <w:rsid w:val="00F51C7B"/>
    <w:rsid w:val="00F52000"/>
    <w:rsid w:val="00F52E9B"/>
    <w:rsid w:val="00F531C0"/>
    <w:rsid w:val="00F53400"/>
    <w:rsid w:val="00F534D4"/>
    <w:rsid w:val="00F56372"/>
    <w:rsid w:val="00F56BA7"/>
    <w:rsid w:val="00F604ED"/>
    <w:rsid w:val="00F6160E"/>
    <w:rsid w:val="00F64CC8"/>
    <w:rsid w:val="00F64F6B"/>
    <w:rsid w:val="00F66279"/>
    <w:rsid w:val="00F711DC"/>
    <w:rsid w:val="00F72622"/>
    <w:rsid w:val="00F72975"/>
    <w:rsid w:val="00F74D7A"/>
    <w:rsid w:val="00F750DB"/>
    <w:rsid w:val="00F7599F"/>
    <w:rsid w:val="00F759BB"/>
    <w:rsid w:val="00F75BE6"/>
    <w:rsid w:val="00F7628F"/>
    <w:rsid w:val="00F76A85"/>
    <w:rsid w:val="00F76AA7"/>
    <w:rsid w:val="00F777CE"/>
    <w:rsid w:val="00F77FBA"/>
    <w:rsid w:val="00F80B8C"/>
    <w:rsid w:val="00F82CD1"/>
    <w:rsid w:val="00F83F64"/>
    <w:rsid w:val="00F85602"/>
    <w:rsid w:val="00F86E28"/>
    <w:rsid w:val="00F877DA"/>
    <w:rsid w:val="00F87C14"/>
    <w:rsid w:val="00F91AD5"/>
    <w:rsid w:val="00F920B0"/>
    <w:rsid w:val="00F92623"/>
    <w:rsid w:val="00F9318F"/>
    <w:rsid w:val="00F9414F"/>
    <w:rsid w:val="00F95D35"/>
    <w:rsid w:val="00F97BBA"/>
    <w:rsid w:val="00FA00D0"/>
    <w:rsid w:val="00FA0E90"/>
    <w:rsid w:val="00FA1FB9"/>
    <w:rsid w:val="00FA22BA"/>
    <w:rsid w:val="00FA2E8A"/>
    <w:rsid w:val="00FA3FAD"/>
    <w:rsid w:val="00FA49C9"/>
    <w:rsid w:val="00FB39D8"/>
    <w:rsid w:val="00FB3D35"/>
    <w:rsid w:val="00FB4F90"/>
    <w:rsid w:val="00FB5513"/>
    <w:rsid w:val="00FB68AC"/>
    <w:rsid w:val="00FC0BC5"/>
    <w:rsid w:val="00FC197B"/>
    <w:rsid w:val="00FC2F4F"/>
    <w:rsid w:val="00FC34D0"/>
    <w:rsid w:val="00FC3EC2"/>
    <w:rsid w:val="00FC44DB"/>
    <w:rsid w:val="00FD008D"/>
    <w:rsid w:val="00FD142F"/>
    <w:rsid w:val="00FD14CD"/>
    <w:rsid w:val="00FD277A"/>
    <w:rsid w:val="00FD39B8"/>
    <w:rsid w:val="00FD4280"/>
    <w:rsid w:val="00FD44F2"/>
    <w:rsid w:val="00FD5A78"/>
    <w:rsid w:val="00FD62D3"/>
    <w:rsid w:val="00FD690B"/>
    <w:rsid w:val="00FE1108"/>
    <w:rsid w:val="00FE1376"/>
    <w:rsid w:val="00FE1BB7"/>
    <w:rsid w:val="00FE630D"/>
    <w:rsid w:val="00FE7173"/>
    <w:rsid w:val="00FE727F"/>
    <w:rsid w:val="00FE7E96"/>
    <w:rsid w:val="00FE7EB2"/>
    <w:rsid w:val="00FF1696"/>
    <w:rsid w:val="00FF18C4"/>
    <w:rsid w:val="00FF18D8"/>
    <w:rsid w:val="00FF2686"/>
    <w:rsid w:val="00FF2939"/>
    <w:rsid w:val="00FF2DBE"/>
    <w:rsid w:val="00FF429E"/>
    <w:rsid w:val="00FF6200"/>
    <w:rsid w:val="00FF6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746CEC"/>
  <w15:chartTrackingRefBased/>
  <w15:docId w15:val="{5BC63249-B214-1848-9230-8D3A8CCBD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SG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2D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42D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4C70D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70D3"/>
  </w:style>
  <w:style w:type="character" w:styleId="PageNumber">
    <w:name w:val="page number"/>
    <w:basedOn w:val="DefaultParagraphFont"/>
    <w:uiPriority w:val="99"/>
    <w:semiHidden/>
    <w:unhideWhenUsed/>
    <w:rsid w:val="004C70D3"/>
  </w:style>
  <w:style w:type="paragraph" w:styleId="NormalWeb">
    <w:name w:val="Normal (Web)"/>
    <w:basedOn w:val="Normal"/>
    <w:uiPriority w:val="99"/>
    <w:unhideWhenUsed/>
    <w:rsid w:val="00B564F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12</Pages>
  <Words>1680</Words>
  <Characters>9580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Dongyeul Lee</dc:creator>
  <cp:keywords/>
  <dc:description/>
  <cp:lastModifiedBy>Dongyeul Lee</cp:lastModifiedBy>
  <cp:revision>397</cp:revision>
  <dcterms:created xsi:type="dcterms:W3CDTF">2024-09-08T22:14:00Z</dcterms:created>
  <dcterms:modified xsi:type="dcterms:W3CDTF">2024-11-18T10:11:00Z</dcterms:modified>
</cp:coreProperties>
</file>