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5B3B1138" w:rsidR="0003330F" w:rsidRDefault="00AE7EBB">
      <w:r w:rsidRPr="00676DF1">
        <w:rPr>
          <w:noProof/>
        </w:rPr>
        <w:drawing>
          <wp:anchor distT="0" distB="0" distL="114300" distR="114300" simplePos="0" relativeHeight="251659264" behindDoc="0" locked="0" layoutInCell="1" allowOverlap="1" wp14:anchorId="181CB660" wp14:editId="782FA14F">
            <wp:simplePos x="0" y="0"/>
            <wp:positionH relativeFrom="column">
              <wp:posOffset>1119351</wp:posOffset>
            </wp:positionH>
            <wp:positionV relativeFrom="paragraph">
              <wp:posOffset>147232</wp:posOffset>
            </wp:positionV>
            <wp:extent cx="3530600" cy="2607310"/>
            <wp:effectExtent l="0" t="0" r="0" b="2540"/>
            <wp:wrapSquare wrapText="bothSides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1CF5FE8-9B88-4DED-8D9E-0A295CCB95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1CF5FE8-9B88-4DED-8D9E-0A295CCB95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7" t="4074" r="21667" b="18889"/>
                    <a:stretch/>
                  </pic:blipFill>
                  <pic:spPr>
                    <a:xfrm>
                      <a:off x="0" y="0"/>
                      <a:ext cx="353060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7CB37878" w:rsidR="008548D8" w:rsidRPr="008548D8" w:rsidRDefault="008548D8" w:rsidP="008548D8"/>
    <w:p w14:paraId="6FF1ABA1" w14:textId="4B439A69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313E8554" w:rsidR="00AE7EBB" w:rsidRPr="008548D8" w:rsidRDefault="00AE7EBB" w:rsidP="00AE7EBB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676DF1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676DF1">
        <w:rPr>
          <w:rFonts w:asciiTheme="majorBidi" w:hAnsiTheme="majorBidi" w:cstheme="majorBidi"/>
          <w:sz w:val="24"/>
          <w:szCs w:val="24"/>
        </w:rPr>
        <w:t>UV-</w:t>
      </w:r>
      <w:proofErr w:type="gramStart"/>
      <w:r w:rsidRPr="00676DF1">
        <w:rPr>
          <w:rFonts w:asciiTheme="majorBidi" w:hAnsiTheme="majorBidi" w:cstheme="majorBidi"/>
          <w:sz w:val="24"/>
          <w:szCs w:val="24"/>
        </w:rPr>
        <w:t>Vis</w:t>
      </w:r>
      <w:proofErr w:type="gramEnd"/>
      <w:r w:rsidRPr="00676DF1">
        <w:rPr>
          <w:rFonts w:asciiTheme="majorBidi" w:hAnsiTheme="majorBidi" w:cstheme="majorBidi"/>
          <w:sz w:val="24"/>
          <w:szCs w:val="24"/>
        </w:rPr>
        <w:t xml:space="preserve">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676DF1">
        <w:rPr>
          <w:rFonts w:asciiTheme="majorBidi" w:hAnsiTheme="majorBidi" w:cstheme="majorBidi"/>
          <w:sz w:val="24"/>
          <w:szCs w:val="24"/>
        </w:rPr>
        <w:t xml:space="preserve"> with AgNO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 xml:space="preserve"> solution (1mM) using different </w:t>
      </w:r>
      <w:r>
        <w:rPr>
          <w:rFonts w:asciiTheme="majorBidi" w:hAnsiTheme="majorBidi" w:cstheme="majorBidi"/>
          <w:sz w:val="24"/>
          <w:szCs w:val="24"/>
        </w:rPr>
        <w:t>p</w:t>
      </w:r>
      <w:r w:rsidRPr="00676DF1">
        <w:rPr>
          <w:rFonts w:asciiTheme="majorBidi" w:hAnsiTheme="majorBidi" w:cstheme="majorBidi"/>
          <w:sz w:val="24"/>
          <w:szCs w:val="24"/>
        </w:rPr>
        <w:t>H value.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676DF1">
        <w:rPr>
          <w:rFonts w:asciiTheme="majorBidi" w:hAnsiTheme="majorBidi" w:cstheme="majorBidi"/>
          <w:sz w:val="24"/>
          <w:szCs w:val="24"/>
        </w:rPr>
        <w:t>) AgNO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676DF1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676DF1">
        <w:rPr>
          <w:rFonts w:asciiTheme="majorBidi" w:hAnsiTheme="majorBidi" w:cstheme="majorBidi"/>
          <w:sz w:val="24"/>
          <w:szCs w:val="24"/>
        </w:rPr>
        <w:t>, control and (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76DF1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676DF1">
        <w:rPr>
          <w:rFonts w:asciiTheme="majorBidi" w:hAnsiTheme="majorBidi" w:cstheme="majorBidi"/>
          <w:sz w:val="24"/>
          <w:szCs w:val="24"/>
        </w:rPr>
        <w:t>)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676DF1">
        <w:rPr>
          <w:rFonts w:asciiTheme="majorBidi" w:hAnsiTheme="majorBidi" w:cstheme="majorBidi"/>
          <w:sz w:val="24"/>
          <w:szCs w:val="24"/>
        </w:rPr>
        <w:t xml:space="preserve">pH 5.0, 7.0,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676DF1">
        <w:rPr>
          <w:rFonts w:asciiTheme="majorBidi" w:hAnsiTheme="majorBidi" w:cstheme="majorBidi"/>
          <w:sz w:val="24"/>
          <w:szCs w:val="24"/>
        </w:rPr>
        <w:t>11.0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676DF1">
        <w:rPr>
          <w:rFonts w:asciiTheme="majorBidi" w:hAnsiTheme="majorBidi" w:cstheme="majorBidi"/>
          <w:sz w:val="24"/>
          <w:szCs w:val="24"/>
        </w:rPr>
        <w:t>respectively.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676DF1">
        <w:rPr>
          <w:rFonts w:asciiTheme="majorBidi" w:hAnsiTheme="majorBidi" w:cstheme="majorBidi"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Pr="0054383B">
        <w:rPr>
          <w:rFonts w:asciiTheme="majorBidi" w:hAnsiTheme="majorBidi" w:cstheme="majorBidi"/>
          <w:sz w:val="24"/>
          <w:szCs w:val="24"/>
        </w:rPr>
        <w:t>represents pH 9</w:t>
      </w:r>
      <w:r>
        <w:rPr>
          <w:rFonts w:asciiTheme="majorBidi" w:hAnsiTheme="majorBidi" w:cstheme="majorBidi"/>
          <w:sz w:val="24"/>
          <w:szCs w:val="24"/>
        </w:rPr>
        <w:t>.</w:t>
      </w:r>
      <w:r w:rsidRPr="0054383B">
        <w:rPr>
          <w:rFonts w:asciiTheme="majorBidi" w:hAnsiTheme="majorBidi" w:cstheme="majorBidi"/>
          <w:sz w:val="24"/>
          <w:szCs w:val="24"/>
        </w:rPr>
        <w:t>0.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AE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4</cp:revision>
  <dcterms:created xsi:type="dcterms:W3CDTF">2021-05-21T14:53:00Z</dcterms:created>
  <dcterms:modified xsi:type="dcterms:W3CDTF">2021-05-21T14:56:00Z</dcterms:modified>
</cp:coreProperties>
</file>