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9"/>
        <w:gridCol w:w="3320"/>
        <w:gridCol w:w="3297"/>
      </w:tblGrid>
      <w:tr w:rsidR="00F473FE" w:rsidTr="00ED5F3A">
        <w:tc>
          <w:tcPr>
            <w:tcW w:w="8306" w:type="dxa"/>
            <w:gridSpan w:val="3"/>
            <w:tcBorders>
              <w:bottom w:val="single" w:sz="4" w:space="0" w:color="auto"/>
            </w:tcBorders>
          </w:tcPr>
          <w:p w:rsidR="00F473FE" w:rsidRDefault="00F473FE" w:rsidP="00ED5F3A">
            <w:pPr>
              <w:widowControl w:val="0"/>
              <w:adjustRightInd/>
              <w:snapToGrid/>
              <w:spacing w:after="0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 w:rsidR="00F473FE" w:rsidRDefault="00F473FE" w:rsidP="00ED5F3A">
            <w:pPr>
              <w:widowControl w:val="0"/>
              <w:adjustRightInd/>
              <w:snapToGrid/>
              <w:spacing w:after="0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 w:rsidR="00F473FE" w:rsidRDefault="00F473FE" w:rsidP="00ED5F3A">
            <w:pPr>
              <w:widowControl w:val="0"/>
              <w:adjustRightInd/>
              <w:snapToGrid/>
              <w:spacing w:after="0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 w:rsidR="00F473FE" w:rsidRDefault="00F473FE" w:rsidP="00ED5F3A">
            <w:pPr>
              <w:widowControl w:val="0"/>
              <w:adjustRightInd/>
              <w:snapToGrid/>
              <w:spacing w:after="0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 w:rsidR="00F473FE" w:rsidRDefault="00F473FE" w:rsidP="00ED5F3A">
            <w:pPr>
              <w:widowControl w:val="0"/>
              <w:adjustRightInd/>
              <w:snapToGrid/>
              <w:spacing w:after="0"/>
              <w:rPr>
                <w:rFonts w:ascii="Times New Roman" w:eastAsiaTheme="minorEastAsia" w:hAnsi="Times New Roman" w:cs="Times New Roman"/>
                <w:b/>
                <w:bCs/>
              </w:rPr>
            </w:pPr>
          </w:p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rPr>
                <w:rFonts w:ascii="Times New Roman" w:eastAsiaTheme="minorEastAsia" w:hAnsi="Times New Roman" w:cs="Times New Roman"/>
              </w:rPr>
            </w:pPr>
            <w:r w:rsidRPr="00D63772">
              <w:rPr>
                <w:rFonts w:ascii="Times New Roman" w:eastAsiaTheme="minorEastAsia" w:hAnsi="Times New Roman" w:cs="Times New Roman" w:hint="eastAsia"/>
                <w:b/>
                <w:bCs/>
              </w:rPr>
              <w:t>T</w:t>
            </w:r>
            <w:r w:rsidRPr="00D63772">
              <w:rPr>
                <w:rFonts w:ascii="Times New Roman" w:eastAsiaTheme="minorEastAsia" w:hAnsi="Times New Roman" w:cs="Times New Roman"/>
                <w:b/>
                <w:bCs/>
              </w:rPr>
              <w:t>able S</w:t>
            </w:r>
            <w:r>
              <w:rPr>
                <w:rFonts w:ascii="Times New Roman" w:eastAsiaTheme="minorEastAsia" w:hAnsi="Times New Roman" w:cs="Times New Roman"/>
                <w:b/>
                <w:bCs/>
              </w:rPr>
              <w:t>1</w:t>
            </w:r>
            <w:r w:rsidRPr="00D6377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P</w:t>
            </w:r>
            <w:r w:rsidRPr="009D21B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rimers used for qRT-PCR analysis and dsRNA synthesis.</w:t>
            </w:r>
          </w:p>
        </w:tc>
      </w:tr>
      <w:tr w:rsidR="00F473FE" w:rsidTr="00ED5F3A">
        <w:tc>
          <w:tcPr>
            <w:tcW w:w="1689" w:type="dxa"/>
            <w:tcBorders>
              <w:top w:val="single" w:sz="4" w:space="0" w:color="auto"/>
              <w:bottom w:val="single" w:sz="4" w:space="0" w:color="auto"/>
            </w:tcBorders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Gene</w:t>
            </w:r>
          </w:p>
        </w:tc>
        <w:tc>
          <w:tcPr>
            <w:tcW w:w="3320" w:type="dxa"/>
            <w:tcBorders>
              <w:top w:val="single" w:sz="4" w:space="0" w:color="auto"/>
              <w:bottom w:val="single" w:sz="4" w:space="0" w:color="auto"/>
            </w:tcBorders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Forward primer</w:t>
            </w:r>
          </w:p>
        </w:tc>
        <w:tc>
          <w:tcPr>
            <w:tcW w:w="3297" w:type="dxa"/>
            <w:tcBorders>
              <w:top w:val="single" w:sz="4" w:space="0" w:color="auto"/>
              <w:bottom w:val="single" w:sz="4" w:space="0" w:color="auto"/>
            </w:tcBorders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Reverse primer</w:t>
            </w:r>
          </w:p>
        </w:tc>
      </w:tr>
      <w:tr w:rsidR="00F473FE" w:rsidTr="00ED5F3A">
        <w:tc>
          <w:tcPr>
            <w:tcW w:w="1689" w:type="dxa"/>
            <w:tcBorders>
              <w:top w:val="single" w:sz="4" w:space="0" w:color="auto"/>
            </w:tcBorders>
          </w:tcPr>
          <w:p w:rsidR="00F473FE" w:rsidRPr="00D33F23" w:rsidRDefault="00F473FE" w:rsidP="00ED5F3A">
            <w:pPr>
              <w:widowControl w:val="0"/>
              <w:adjustRightInd/>
              <w:snapToGrid/>
              <w:spacing w:after="0"/>
              <w:rPr>
                <w:rFonts w:ascii="Times New Roman" w:eastAsiaTheme="minorEastAsia" w:hAnsi="Times New Roman" w:cs="Times New Roman"/>
                <w:i/>
                <w:iCs/>
              </w:rPr>
            </w:pPr>
            <w:r w:rsidRPr="00D33F23">
              <w:rPr>
                <w:rFonts w:ascii="Times New Roman" w:eastAsiaTheme="minorEastAsia" w:hAnsi="Times New Roman" w:cs="Times New Roman" w:hint="eastAsia"/>
                <w:i/>
                <w:iCs/>
                <w:sz w:val="20"/>
                <w:szCs w:val="20"/>
              </w:rPr>
              <w:t>T</w:t>
            </w:r>
            <w:r w:rsidRPr="00D33F23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7</w:t>
            </w:r>
            <w:r w:rsidRPr="00D33F23">
              <w:rPr>
                <w:rFonts w:ascii="Times New Roman" w:eastAsiaTheme="minorEastAsia" w:hAnsi="Times New Roman" w:cs="Times New Roman" w:hint="eastAsia"/>
                <w:i/>
                <w:iCs/>
                <w:sz w:val="20"/>
                <w:szCs w:val="20"/>
              </w:rPr>
              <w:t>B</w:t>
            </w:r>
            <w:r w:rsidRPr="00D33F23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mOGS12791</w:t>
            </w:r>
          </w:p>
        </w:tc>
        <w:tc>
          <w:tcPr>
            <w:tcW w:w="3320" w:type="dxa"/>
            <w:tcBorders>
              <w:top w:val="single" w:sz="4" w:space="0" w:color="auto"/>
            </w:tcBorders>
          </w:tcPr>
          <w:p w:rsidR="00F473FE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D33F23">
              <w:rPr>
                <w:rFonts w:ascii="Times New Roman" w:eastAsiaTheme="minorEastAsia" w:hAnsi="Times New Roman" w:cs="Times New Roman"/>
              </w:rPr>
              <w:t>TAATACGACTCACTATA</w:t>
            </w:r>
            <w:r>
              <w:rPr>
                <w:rFonts w:ascii="Times New Roman" w:eastAsiaTheme="minorEastAsia" w:hAnsi="Times New Roman" w:cs="Times New Roman"/>
              </w:rPr>
              <w:t>GGG</w:t>
            </w:r>
          </w:p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9E0E6F">
              <w:rPr>
                <w:rFonts w:ascii="Times New Roman" w:eastAsiaTheme="minorEastAsia" w:hAnsi="Times New Roman" w:cs="Times New Roman"/>
              </w:rPr>
              <w:t>GCGGATTTTATCCGGCCAAG</w:t>
            </w:r>
          </w:p>
        </w:tc>
        <w:tc>
          <w:tcPr>
            <w:tcW w:w="3297" w:type="dxa"/>
            <w:tcBorders>
              <w:top w:val="single" w:sz="4" w:space="0" w:color="auto"/>
            </w:tcBorders>
          </w:tcPr>
          <w:p w:rsidR="00F473FE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D33F23">
              <w:rPr>
                <w:rFonts w:ascii="Times New Roman" w:eastAsiaTheme="minorEastAsia" w:hAnsi="Times New Roman" w:cs="Times New Roman"/>
              </w:rPr>
              <w:t>TAATACGACTCACTATA</w:t>
            </w:r>
            <w:r>
              <w:rPr>
                <w:rFonts w:ascii="Times New Roman" w:eastAsiaTheme="minorEastAsia" w:hAnsi="Times New Roman" w:cs="Times New Roman"/>
              </w:rPr>
              <w:t>GGG</w:t>
            </w:r>
          </w:p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9E0E6F">
              <w:rPr>
                <w:rFonts w:ascii="Times New Roman" w:eastAsiaTheme="minorEastAsia" w:hAnsi="Times New Roman" w:cs="Times New Roman"/>
              </w:rPr>
              <w:t>AGAATCAGAACCAGAGCGGG</w:t>
            </w:r>
          </w:p>
        </w:tc>
      </w:tr>
      <w:tr w:rsidR="00F473FE" w:rsidTr="00ED5F3A">
        <w:tc>
          <w:tcPr>
            <w:tcW w:w="1689" w:type="dxa"/>
          </w:tcPr>
          <w:p w:rsidR="00F473FE" w:rsidRPr="00D33F23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  <w:i/>
                <w:iCs/>
              </w:rPr>
            </w:pPr>
            <w:r w:rsidRPr="00D33F23">
              <w:rPr>
                <w:rFonts w:ascii="Times New Roman" w:eastAsiaTheme="minorEastAsia" w:hAnsi="Times New Roman" w:cs="Times New Roman" w:hint="eastAsia"/>
                <w:i/>
                <w:iCs/>
              </w:rPr>
              <w:t>B</w:t>
            </w:r>
            <w:r w:rsidRPr="00D33F23">
              <w:rPr>
                <w:rFonts w:ascii="Times New Roman" w:eastAsiaTheme="minorEastAsia" w:hAnsi="Times New Roman" w:cs="Times New Roman"/>
                <w:i/>
                <w:iCs/>
              </w:rPr>
              <w:t>mOGS12791</w:t>
            </w:r>
          </w:p>
        </w:tc>
        <w:tc>
          <w:tcPr>
            <w:tcW w:w="3320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9E0E6F">
              <w:rPr>
                <w:rFonts w:ascii="Times New Roman" w:eastAsiaTheme="minorEastAsia" w:hAnsi="Times New Roman" w:cs="Times New Roman"/>
              </w:rPr>
              <w:t>GCGGATTTTATCCGGCCAAG</w:t>
            </w:r>
          </w:p>
        </w:tc>
        <w:tc>
          <w:tcPr>
            <w:tcW w:w="3297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9E0E6F">
              <w:rPr>
                <w:rFonts w:ascii="Times New Roman" w:eastAsiaTheme="minorEastAsia" w:hAnsi="Times New Roman" w:cs="Times New Roman"/>
              </w:rPr>
              <w:t>AGAATCAGAACCAGAGCGGG</w:t>
            </w:r>
          </w:p>
        </w:tc>
      </w:tr>
      <w:tr w:rsidR="00F473FE" w:rsidTr="00ED5F3A">
        <w:tc>
          <w:tcPr>
            <w:tcW w:w="1689" w:type="dxa"/>
          </w:tcPr>
          <w:p w:rsidR="00F473FE" w:rsidRPr="00D33F23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  <w:i/>
                <w:iCs/>
              </w:rPr>
            </w:pPr>
            <w:r w:rsidRPr="00D33F23">
              <w:rPr>
                <w:rFonts w:ascii="Times New Roman" w:eastAsiaTheme="minorEastAsia" w:hAnsi="Times New Roman" w:cs="Times New Roman"/>
                <w:i/>
                <w:iCs/>
              </w:rPr>
              <w:t>q</w:t>
            </w:r>
            <w:r w:rsidRPr="00D33F23">
              <w:rPr>
                <w:rFonts w:ascii="Times New Roman" w:eastAsiaTheme="minorEastAsia" w:hAnsi="Times New Roman" w:cs="Times New Roman" w:hint="eastAsia"/>
                <w:i/>
                <w:iCs/>
              </w:rPr>
              <w:t>B</w:t>
            </w:r>
            <w:r w:rsidRPr="00D33F23">
              <w:rPr>
                <w:rFonts w:ascii="Times New Roman" w:eastAsiaTheme="minorEastAsia" w:hAnsi="Times New Roman" w:cs="Times New Roman"/>
                <w:i/>
                <w:iCs/>
              </w:rPr>
              <w:t>mOGS12791</w:t>
            </w:r>
          </w:p>
        </w:tc>
        <w:tc>
          <w:tcPr>
            <w:tcW w:w="3320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GTGCGGAAGGATGTGAAAC</w:t>
            </w:r>
          </w:p>
        </w:tc>
        <w:tc>
          <w:tcPr>
            <w:tcW w:w="3297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ACTGGGCATTATGGTAGGT</w:t>
            </w:r>
          </w:p>
        </w:tc>
      </w:tr>
      <w:tr w:rsidR="00F473FE" w:rsidTr="00ED5F3A">
        <w:tc>
          <w:tcPr>
            <w:tcW w:w="1689" w:type="dxa"/>
          </w:tcPr>
          <w:p w:rsidR="00F473FE" w:rsidRPr="00D33F23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  <w:i/>
                <w:iCs/>
              </w:rPr>
            </w:pPr>
            <w:r w:rsidRPr="00D33F23">
              <w:rPr>
                <w:rFonts w:ascii="Times New Roman" w:eastAsiaTheme="minorEastAsia" w:hAnsi="Times New Roman" w:cs="Times New Roman"/>
                <w:i/>
                <w:iCs/>
              </w:rPr>
              <w:t>qBmOGS02200</w:t>
            </w:r>
          </w:p>
        </w:tc>
        <w:tc>
          <w:tcPr>
            <w:tcW w:w="3320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GGTTTGCACGCCGAAAGATT</w:t>
            </w:r>
          </w:p>
        </w:tc>
        <w:tc>
          <w:tcPr>
            <w:tcW w:w="3297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GGCAAGGCAAACAAACGGA</w:t>
            </w:r>
          </w:p>
        </w:tc>
      </w:tr>
      <w:tr w:rsidR="00F473FE" w:rsidTr="00ED5F3A">
        <w:tc>
          <w:tcPr>
            <w:tcW w:w="1689" w:type="dxa"/>
          </w:tcPr>
          <w:p w:rsidR="00F473FE" w:rsidRPr="00D33F23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  <w:i/>
                <w:iCs/>
              </w:rPr>
            </w:pPr>
            <w:r w:rsidRPr="00D33F23">
              <w:rPr>
                <w:rFonts w:ascii="Times New Roman" w:eastAsiaTheme="minorEastAsia" w:hAnsi="Times New Roman" w:cs="Times New Roman"/>
                <w:i/>
                <w:iCs/>
              </w:rPr>
              <w:t>qBmOGS03787 </w:t>
            </w:r>
          </w:p>
        </w:tc>
        <w:tc>
          <w:tcPr>
            <w:tcW w:w="3320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AGGAGGAGGCACGTATCAGT</w:t>
            </w:r>
          </w:p>
        </w:tc>
        <w:tc>
          <w:tcPr>
            <w:tcW w:w="3297" w:type="dxa"/>
          </w:tcPr>
          <w:p w:rsidR="00F473FE" w:rsidRPr="00200384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</w:rPr>
            </w:pPr>
            <w:r w:rsidRPr="00200384">
              <w:rPr>
                <w:rFonts w:ascii="Times New Roman" w:eastAsiaTheme="minorEastAsia" w:hAnsi="Times New Roman" w:cs="Times New Roman"/>
              </w:rPr>
              <w:t>GTGTCCTGCAAGAGTTCGGA</w:t>
            </w:r>
          </w:p>
        </w:tc>
      </w:tr>
      <w:tr w:rsidR="00F473FE" w:rsidTr="00ED5F3A">
        <w:tc>
          <w:tcPr>
            <w:tcW w:w="1689" w:type="dxa"/>
          </w:tcPr>
          <w:p w:rsidR="00F473FE" w:rsidRPr="00D33F23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  <w:i/>
                <w:iCs/>
              </w:rPr>
            </w:pPr>
            <w:r>
              <w:rPr>
                <w:rFonts w:ascii="Times New Roman" w:eastAsiaTheme="minorEastAsia" w:hAnsi="Times New Roman" w:cs="Times New Roman" w:hint="eastAsia"/>
                <w:i/>
                <w:iCs/>
              </w:rPr>
              <w:t>U</w:t>
            </w:r>
            <w:r>
              <w:rPr>
                <w:rFonts w:ascii="Times New Roman" w:eastAsiaTheme="minorEastAsia" w:hAnsi="Times New Roman" w:cs="Times New Roman"/>
                <w:i/>
                <w:iCs/>
              </w:rPr>
              <w:t>BQ</w:t>
            </w:r>
          </w:p>
        </w:tc>
        <w:tc>
          <w:tcPr>
            <w:tcW w:w="3320" w:type="dxa"/>
          </w:tcPr>
          <w:p w:rsidR="00F473FE" w:rsidRPr="00D33F23" w:rsidRDefault="00F473FE" w:rsidP="00ED5F3A">
            <w:pPr>
              <w:adjustRightInd/>
              <w:snapToGrid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TGATGCGTCCACGAATAG</w:t>
            </w:r>
          </w:p>
        </w:tc>
        <w:tc>
          <w:tcPr>
            <w:tcW w:w="3297" w:type="dxa"/>
          </w:tcPr>
          <w:p w:rsidR="00F473FE" w:rsidRPr="00D33F23" w:rsidRDefault="00F473FE" w:rsidP="00ED5F3A">
            <w:pPr>
              <w:adjustRightInd/>
              <w:snapToGrid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CGTTCAATATCGTCCACA</w:t>
            </w:r>
          </w:p>
        </w:tc>
      </w:tr>
      <w:tr w:rsidR="00F473FE" w:rsidTr="00ED5F3A">
        <w:tc>
          <w:tcPr>
            <w:tcW w:w="1689" w:type="dxa"/>
            <w:tcBorders>
              <w:bottom w:val="single" w:sz="4" w:space="0" w:color="auto"/>
            </w:tcBorders>
          </w:tcPr>
          <w:p w:rsidR="00F473FE" w:rsidRDefault="00F473FE" w:rsidP="00ED5F3A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Theme="minorEastAsia" w:hAnsi="Times New Roman" w:cs="Times New Roman"/>
                <w:i/>
                <w:iCs/>
              </w:rPr>
            </w:pPr>
            <w:r>
              <w:rPr>
                <w:rFonts w:ascii="Times New Roman" w:eastAsiaTheme="minorEastAsia" w:hAnsi="Times New Roman" w:cs="Times New Roman" w:hint="eastAsia"/>
                <w:i/>
                <w:iCs/>
              </w:rPr>
              <w:t>T</w:t>
            </w:r>
            <w:r>
              <w:rPr>
                <w:rFonts w:ascii="Times New Roman" w:eastAsiaTheme="minorEastAsia" w:hAnsi="Times New Roman" w:cs="Times New Roman"/>
                <w:i/>
                <w:iCs/>
              </w:rPr>
              <w:t>ub</w:t>
            </w:r>
          </w:p>
        </w:tc>
        <w:tc>
          <w:tcPr>
            <w:tcW w:w="3320" w:type="dxa"/>
            <w:tcBorders>
              <w:bottom w:val="single" w:sz="4" w:space="0" w:color="auto"/>
            </w:tcBorders>
          </w:tcPr>
          <w:p w:rsidR="00F473FE" w:rsidRDefault="00F473FE" w:rsidP="00ED5F3A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4689">
              <w:rPr>
                <w:rFonts w:ascii="Times New Roman" w:hAnsi="Times New Roman" w:cs="Times New Roman"/>
                <w:color w:val="000000"/>
                <w:szCs w:val="21"/>
              </w:rPr>
              <w:t>CTGAACGCTGACTTACGC</w:t>
            </w:r>
          </w:p>
        </w:tc>
        <w:tc>
          <w:tcPr>
            <w:tcW w:w="3297" w:type="dxa"/>
            <w:tcBorders>
              <w:bottom w:val="single" w:sz="4" w:space="0" w:color="auto"/>
            </w:tcBorders>
          </w:tcPr>
          <w:p w:rsidR="00F473FE" w:rsidRDefault="00F473FE" w:rsidP="00ED5F3A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A4689">
              <w:rPr>
                <w:rFonts w:ascii="Times New Roman" w:hAnsi="Times New Roman" w:cs="Times New Roman"/>
                <w:color w:val="000000"/>
                <w:szCs w:val="21"/>
              </w:rPr>
              <w:t>GAGATAACGTCCGTGTCG</w:t>
            </w:r>
          </w:p>
        </w:tc>
      </w:tr>
    </w:tbl>
    <w:p w:rsidR="00F473FE" w:rsidRPr="00200384" w:rsidRDefault="00F473FE" w:rsidP="00F473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00F57" w:rsidRDefault="00F473FE"/>
    <w:sectPr w:rsidR="00000F57" w:rsidSect="00E208B5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3FE"/>
    <w:rsid w:val="0007695B"/>
    <w:rsid w:val="005615C6"/>
    <w:rsid w:val="007D4061"/>
    <w:rsid w:val="008B4EED"/>
    <w:rsid w:val="00EF5283"/>
    <w:rsid w:val="00F4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9C7843-807B-4E37-9E44-D0445F2D2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3FE"/>
    <w:pPr>
      <w:adjustRightInd w:val="0"/>
      <w:snapToGrid w:val="0"/>
      <w:spacing w:after="200" w:line="240" w:lineRule="auto"/>
    </w:pPr>
    <w:rPr>
      <w:rFonts w:ascii="Tahoma" w:eastAsia="Microsoft YaHei" w:hAnsi="Tahom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73F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4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Springer Nature IT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2021-07-21T11:49:00Z</dcterms:created>
  <dcterms:modified xsi:type="dcterms:W3CDTF">2021-07-21T11:50:00Z</dcterms:modified>
</cp:coreProperties>
</file>