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96B55E" w14:textId="4AB39BF9" w:rsidR="00670164" w:rsidRPr="007565CB" w:rsidRDefault="007565CB" w:rsidP="007565CB">
      <w:pPr>
        <w:spacing w:line="480" w:lineRule="auto"/>
        <w:jc w:val="center"/>
        <w:rPr>
          <w:rFonts w:ascii="Arial" w:eastAsia="Arial" w:hAnsi="Arial" w:cs="Arial"/>
        </w:rPr>
      </w:pPr>
      <w:r>
        <w:rPr>
          <w:rFonts w:ascii="Times New Roman" w:eastAsia="Times New Roman" w:hAnsi="Times New Roman" w:cs="Times New Roman"/>
          <w:b/>
          <w:sz w:val="28"/>
          <w:szCs w:val="28"/>
        </w:rPr>
        <w:t xml:space="preserve">SUPPLEMENTARY </w:t>
      </w:r>
      <w:r w:rsidR="00695780">
        <w:rPr>
          <w:rFonts w:ascii="Times New Roman" w:eastAsia="Times New Roman" w:hAnsi="Times New Roman" w:cs="Times New Roman"/>
          <w:b/>
          <w:sz w:val="28"/>
          <w:szCs w:val="28"/>
        </w:rPr>
        <w:t>INFORMATION</w:t>
      </w:r>
    </w:p>
    <w:p w14:paraId="6EB8B6AE" w14:textId="77777777" w:rsidR="00670164" w:rsidRPr="00670164" w:rsidRDefault="00670164" w:rsidP="007565CB">
      <w:pPr>
        <w:spacing w:before="72" w:line="480" w:lineRule="auto"/>
        <w:rPr>
          <w:rFonts w:ascii="Times New Roman" w:hAnsi="Times New Roman" w:cs="Times New Roman"/>
        </w:rPr>
      </w:pPr>
      <w:r w:rsidRPr="00670164">
        <w:rPr>
          <w:rFonts w:ascii="Times New Roman" w:hAnsi="Times New Roman" w:cs="Times New Roman"/>
          <w:b/>
        </w:rPr>
        <w:t xml:space="preserve">Appendix S1. </w:t>
      </w:r>
      <w:r w:rsidRPr="00670164">
        <w:rPr>
          <w:rFonts w:ascii="Times New Roman" w:hAnsi="Times New Roman" w:cs="Times New Roman"/>
        </w:rPr>
        <w:t>Nonsignificant Findings</w:t>
      </w:r>
    </w:p>
    <w:p w14:paraId="3F4521C1" w14:textId="77777777" w:rsidR="00670164" w:rsidRPr="00670164" w:rsidRDefault="00670164" w:rsidP="00670164">
      <w:pPr>
        <w:spacing w:before="72" w:line="480" w:lineRule="auto"/>
        <w:rPr>
          <w:rFonts w:ascii="Times New Roman" w:hAnsi="Times New Roman" w:cs="Times New Roman"/>
        </w:rPr>
      </w:pPr>
      <w:r w:rsidRPr="00670164">
        <w:rPr>
          <w:rFonts w:ascii="Times New Roman" w:hAnsi="Times New Roman" w:cs="Times New Roman"/>
          <w:b/>
        </w:rPr>
        <w:t>Appendix S2.</w:t>
      </w:r>
      <w:r w:rsidRPr="00670164">
        <w:rPr>
          <w:rFonts w:ascii="Times New Roman" w:hAnsi="Times New Roman" w:cs="Times New Roman"/>
        </w:rPr>
        <w:t xml:space="preserve"> Search Strings Related to Schizophrenia and TMS Used for the Other Databases</w:t>
      </w:r>
    </w:p>
    <w:p w14:paraId="5A2CBC35" w14:textId="77777777" w:rsidR="00670164" w:rsidRPr="00670164" w:rsidRDefault="00670164" w:rsidP="00670164">
      <w:pPr>
        <w:spacing w:before="72" w:line="480" w:lineRule="auto"/>
        <w:rPr>
          <w:rFonts w:ascii="Times New Roman" w:hAnsi="Times New Roman" w:cs="Times New Roman"/>
        </w:rPr>
      </w:pPr>
      <w:r w:rsidRPr="00670164">
        <w:rPr>
          <w:rFonts w:ascii="Times New Roman" w:hAnsi="Times New Roman" w:cs="Times New Roman"/>
          <w:b/>
        </w:rPr>
        <w:t xml:space="preserve">Appendix S3. </w:t>
      </w:r>
      <w:r w:rsidRPr="00670164">
        <w:rPr>
          <w:rFonts w:ascii="Times New Roman" w:hAnsi="Times New Roman" w:cs="Times New Roman"/>
        </w:rPr>
        <w:t>List of Excluded Studies From the Standard Meta-Analysis</w:t>
      </w:r>
    </w:p>
    <w:p w14:paraId="013D27F5" w14:textId="77777777" w:rsidR="00670164" w:rsidRPr="00670164" w:rsidRDefault="00670164" w:rsidP="00670164">
      <w:pPr>
        <w:spacing w:before="72" w:line="480" w:lineRule="auto"/>
        <w:rPr>
          <w:rFonts w:ascii="Times New Roman" w:hAnsi="Times New Roman" w:cs="Times New Roman"/>
        </w:rPr>
      </w:pPr>
      <w:r w:rsidRPr="00670164">
        <w:rPr>
          <w:rFonts w:ascii="Times New Roman" w:hAnsi="Times New Roman" w:cs="Times New Roman"/>
          <w:b/>
        </w:rPr>
        <w:t xml:space="preserve">Appendix S4. </w:t>
      </w:r>
      <w:r w:rsidRPr="00670164">
        <w:rPr>
          <w:rFonts w:ascii="Times New Roman" w:hAnsi="Times New Roman" w:cs="Times New Roman"/>
        </w:rPr>
        <w:t>List of Excluded Studies From the FEM Simulations</w:t>
      </w:r>
    </w:p>
    <w:p w14:paraId="2232884B" w14:textId="77777777" w:rsidR="00670164" w:rsidRPr="00670164" w:rsidRDefault="00670164" w:rsidP="00670164">
      <w:pPr>
        <w:spacing w:before="72" w:line="480" w:lineRule="auto"/>
        <w:rPr>
          <w:rFonts w:ascii="Times New Roman" w:hAnsi="Times New Roman" w:cs="Times New Roman"/>
        </w:rPr>
      </w:pPr>
      <w:r w:rsidRPr="00670164">
        <w:rPr>
          <w:rFonts w:ascii="Times New Roman" w:hAnsi="Times New Roman" w:cs="Times New Roman"/>
          <w:b/>
        </w:rPr>
        <w:t xml:space="preserve">Figure S1. </w:t>
      </w:r>
      <w:r w:rsidRPr="00670164">
        <w:rPr>
          <w:rFonts w:ascii="Times New Roman" w:hAnsi="Times New Roman" w:cs="Times New Roman"/>
        </w:rPr>
        <w:t>PRISMA algorithm</w:t>
      </w:r>
    </w:p>
    <w:p w14:paraId="07A3781F" w14:textId="77777777" w:rsidR="00670164" w:rsidRPr="00670164" w:rsidRDefault="00670164" w:rsidP="00670164">
      <w:pPr>
        <w:spacing w:before="72" w:line="480" w:lineRule="auto"/>
        <w:rPr>
          <w:rFonts w:ascii="Times New Roman" w:hAnsi="Times New Roman" w:cs="Times New Roman"/>
        </w:rPr>
      </w:pPr>
      <w:r w:rsidRPr="00670164">
        <w:rPr>
          <w:rFonts w:ascii="Times New Roman" w:hAnsi="Times New Roman" w:cs="Times New Roman"/>
          <w:b/>
        </w:rPr>
        <w:t xml:space="preserve">Figure S2. </w:t>
      </w:r>
      <w:r w:rsidRPr="00670164">
        <w:rPr>
          <w:rFonts w:ascii="Times New Roman" w:hAnsi="Times New Roman" w:cs="Times New Roman"/>
        </w:rPr>
        <w:t>Forest Plot of Effect Sizes (SMD) of TMS in Schizophrenia across all symptoms</w:t>
      </w:r>
    </w:p>
    <w:p w14:paraId="2543F832" w14:textId="77777777" w:rsidR="00670164" w:rsidRPr="00670164" w:rsidRDefault="00670164" w:rsidP="00670164">
      <w:pPr>
        <w:spacing w:before="72" w:line="480" w:lineRule="auto"/>
        <w:rPr>
          <w:rFonts w:ascii="Times New Roman" w:hAnsi="Times New Roman" w:cs="Times New Roman"/>
        </w:rPr>
      </w:pPr>
      <w:r w:rsidRPr="00670164">
        <w:rPr>
          <w:rFonts w:ascii="Times New Roman" w:hAnsi="Times New Roman" w:cs="Times New Roman"/>
          <w:b/>
        </w:rPr>
        <w:t xml:space="preserve">Figure S3. </w:t>
      </w:r>
      <w:r w:rsidRPr="00670164">
        <w:rPr>
          <w:rFonts w:ascii="Times New Roman" w:hAnsi="Times New Roman" w:cs="Times New Roman"/>
        </w:rPr>
        <w:t>Forest Plot of Effect Sizes (SMD) of TMS Targeting Negative Symptoms in Schizophrenia</w:t>
      </w:r>
    </w:p>
    <w:p w14:paraId="3B955777" w14:textId="77777777" w:rsidR="00670164" w:rsidRPr="00670164" w:rsidRDefault="00670164" w:rsidP="00670164">
      <w:pPr>
        <w:spacing w:before="72" w:line="480" w:lineRule="auto"/>
        <w:rPr>
          <w:rFonts w:ascii="Times New Roman" w:hAnsi="Times New Roman" w:cs="Times New Roman"/>
        </w:rPr>
      </w:pPr>
      <w:r w:rsidRPr="00670164">
        <w:rPr>
          <w:rFonts w:ascii="Times New Roman" w:hAnsi="Times New Roman" w:cs="Times New Roman"/>
          <w:b/>
        </w:rPr>
        <w:t xml:space="preserve">Figure S4. </w:t>
      </w:r>
      <w:r w:rsidRPr="00670164">
        <w:rPr>
          <w:rFonts w:ascii="Times New Roman" w:hAnsi="Times New Roman" w:cs="Times New Roman"/>
        </w:rPr>
        <w:t>Forest Plot of Effect Sizes (SMD) of TMS Targeting Cognitive Symptoms in Schizophrenia</w:t>
      </w:r>
    </w:p>
    <w:p w14:paraId="6B494263" w14:textId="77777777" w:rsidR="00670164" w:rsidRPr="00670164" w:rsidRDefault="00670164" w:rsidP="00670164">
      <w:pPr>
        <w:spacing w:before="72" w:line="480" w:lineRule="auto"/>
        <w:rPr>
          <w:rFonts w:ascii="Times New Roman" w:hAnsi="Times New Roman" w:cs="Times New Roman"/>
        </w:rPr>
      </w:pPr>
      <w:r w:rsidRPr="00670164">
        <w:rPr>
          <w:rFonts w:ascii="Times New Roman" w:hAnsi="Times New Roman" w:cs="Times New Roman"/>
          <w:b/>
        </w:rPr>
        <w:t xml:space="preserve">Figure S5. </w:t>
      </w:r>
      <w:r w:rsidRPr="00670164">
        <w:rPr>
          <w:rFonts w:ascii="Times New Roman" w:hAnsi="Times New Roman" w:cs="Times New Roman"/>
        </w:rPr>
        <w:t>Forest Plot of Effect Sizes (SMD) of TMS Targeting Positive Symptoms in Schizophrenia</w:t>
      </w:r>
    </w:p>
    <w:p w14:paraId="7484C380" w14:textId="77777777" w:rsidR="00670164" w:rsidRPr="00670164" w:rsidRDefault="00670164" w:rsidP="00670164">
      <w:pPr>
        <w:spacing w:before="72" w:line="480" w:lineRule="auto"/>
        <w:rPr>
          <w:rFonts w:ascii="Times New Roman" w:hAnsi="Times New Roman" w:cs="Times New Roman"/>
        </w:rPr>
      </w:pPr>
      <w:r w:rsidRPr="00670164">
        <w:rPr>
          <w:rFonts w:ascii="Times New Roman" w:hAnsi="Times New Roman" w:cs="Times New Roman"/>
          <w:b/>
        </w:rPr>
        <w:t xml:space="preserve">Figure S6. </w:t>
      </w:r>
      <w:r w:rsidRPr="00670164">
        <w:rPr>
          <w:rFonts w:ascii="Times New Roman" w:hAnsi="Times New Roman" w:cs="Times New Roman"/>
        </w:rPr>
        <w:t>Funnel Plot Analysis for Publication Bias Assessment Across Symptom-General and Symptom-Specific Domains of Schizophrenia</w:t>
      </w:r>
    </w:p>
    <w:p w14:paraId="244D0927" w14:textId="77777777" w:rsidR="00670164" w:rsidRPr="00670164" w:rsidRDefault="00670164" w:rsidP="00670164">
      <w:pPr>
        <w:spacing w:before="72" w:line="480" w:lineRule="auto"/>
        <w:rPr>
          <w:rFonts w:ascii="Times New Roman" w:hAnsi="Times New Roman" w:cs="Times New Roman"/>
          <w:color w:val="000000"/>
        </w:rPr>
      </w:pPr>
      <w:r w:rsidRPr="00670164">
        <w:rPr>
          <w:rFonts w:ascii="Times New Roman" w:hAnsi="Times New Roman" w:cs="Times New Roman"/>
          <w:b/>
          <w:color w:val="000000"/>
        </w:rPr>
        <w:t xml:space="preserve">Table S1. </w:t>
      </w:r>
      <w:r w:rsidRPr="00670164">
        <w:rPr>
          <w:rFonts w:ascii="Times New Roman" w:hAnsi="Times New Roman" w:cs="Times New Roman"/>
          <w:color w:val="000000"/>
        </w:rPr>
        <w:t>Study Overview of Included Randomized Controlled Trials in Negative Symptoms</w:t>
      </w:r>
    </w:p>
    <w:p w14:paraId="3A64D630" w14:textId="77777777" w:rsidR="00670164" w:rsidRPr="00670164" w:rsidRDefault="00670164" w:rsidP="00670164">
      <w:pPr>
        <w:pBdr>
          <w:top w:val="nil"/>
          <w:left w:val="nil"/>
          <w:bottom w:val="nil"/>
          <w:right w:val="nil"/>
          <w:between w:val="nil"/>
        </w:pBdr>
        <w:spacing w:before="121" w:line="480" w:lineRule="auto"/>
        <w:rPr>
          <w:rFonts w:ascii="Times New Roman" w:hAnsi="Times New Roman" w:cs="Times New Roman"/>
          <w:color w:val="000000"/>
        </w:rPr>
      </w:pPr>
      <w:r w:rsidRPr="00670164">
        <w:rPr>
          <w:rFonts w:ascii="Times New Roman" w:hAnsi="Times New Roman" w:cs="Times New Roman"/>
          <w:b/>
          <w:color w:val="000000"/>
        </w:rPr>
        <w:t xml:space="preserve">Table S2. </w:t>
      </w:r>
      <w:r w:rsidRPr="00670164">
        <w:rPr>
          <w:rFonts w:ascii="Times New Roman" w:hAnsi="Times New Roman" w:cs="Times New Roman"/>
          <w:color w:val="000000"/>
        </w:rPr>
        <w:t>Study Overview of Included Randomized Controlled Trials in Cognitive Symptoms</w:t>
      </w:r>
    </w:p>
    <w:p w14:paraId="4979D20B" w14:textId="77777777" w:rsidR="00670164" w:rsidRPr="00670164" w:rsidRDefault="00670164" w:rsidP="00670164">
      <w:pPr>
        <w:pBdr>
          <w:top w:val="nil"/>
          <w:left w:val="nil"/>
          <w:bottom w:val="nil"/>
          <w:right w:val="nil"/>
          <w:between w:val="nil"/>
        </w:pBdr>
        <w:spacing w:before="121" w:line="480" w:lineRule="auto"/>
        <w:rPr>
          <w:rFonts w:ascii="Times New Roman" w:hAnsi="Times New Roman" w:cs="Times New Roman"/>
          <w:color w:val="000000"/>
        </w:rPr>
      </w:pPr>
      <w:r w:rsidRPr="00670164">
        <w:rPr>
          <w:rFonts w:ascii="Times New Roman" w:hAnsi="Times New Roman" w:cs="Times New Roman"/>
          <w:b/>
          <w:color w:val="000000"/>
        </w:rPr>
        <w:t xml:space="preserve">Table S3. </w:t>
      </w:r>
      <w:r w:rsidRPr="00670164">
        <w:rPr>
          <w:rFonts w:ascii="Times New Roman" w:hAnsi="Times New Roman" w:cs="Times New Roman"/>
          <w:color w:val="000000"/>
        </w:rPr>
        <w:t>Study Overview of Included Randomized Controlled Trials in Positive Symptoms</w:t>
      </w:r>
    </w:p>
    <w:p w14:paraId="617BCB55" w14:textId="77777777" w:rsidR="00670164" w:rsidRPr="00670164" w:rsidRDefault="00670164" w:rsidP="00670164">
      <w:pPr>
        <w:spacing w:before="120" w:line="480" w:lineRule="auto"/>
        <w:rPr>
          <w:rFonts w:ascii="Times New Roman" w:hAnsi="Times New Roman" w:cs="Times New Roman"/>
        </w:rPr>
      </w:pPr>
      <w:r w:rsidRPr="00670164">
        <w:rPr>
          <w:rFonts w:ascii="Times New Roman" w:hAnsi="Times New Roman" w:cs="Times New Roman"/>
          <w:b/>
        </w:rPr>
        <w:t xml:space="preserve">Table S4. </w:t>
      </w:r>
      <w:r w:rsidRPr="00670164">
        <w:rPr>
          <w:rFonts w:ascii="Times New Roman" w:hAnsi="Times New Roman" w:cs="Times New Roman"/>
        </w:rPr>
        <w:t>Risk-of-Bias Assessments</w:t>
      </w:r>
    </w:p>
    <w:p w14:paraId="3EEA03CA" w14:textId="7D6BB647" w:rsidR="00670164" w:rsidRPr="00670164" w:rsidRDefault="00670164" w:rsidP="00670164">
      <w:pPr>
        <w:pBdr>
          <w:top w:val="nil"/>
          <w:left w:val="nil"/>
          <w:bottom w:val="nil"/>
          <w:right w:val="nil"/>
          <w:between w:val="nil"/>
        </w:pBdr>
        <w:spacing w:before="161" w:line="480" w:lineRule="auto"/>
        <w:ind w:right="1533"/>
        <w:rPr>
          <w:rFonts w:ascii="Times New Roman" w:hAnsi="Times New Roman" w:cs="Times New Roman"/>
        </w:rPr>
        <w:sectPr w:rsidR="00670164" w:rsidRPr="00670164" w:rsidSect="00670164">
          <w:footerReference w:type="default" r:id="rId8"/>
          <w:pgSz w:w="12240" w:h="15840"/>
          <w:pgMar w:top="1440" w:right="1440" w:bottom="1440" w:left="1440" w:header="720" w:footer="720" w:gutter="0"/>
          <w:pgNumType w:start="1"/>
          <w:cols w:space="720"/>
        </w:sectPr>
      </w:pPr>
      <w:r w:rsidRPr="00670164">
        <w:rPr>
          <w:rFonts w:ascii="Times New Roman" w:hAnsi="Times New Roman" w:cs="Times New Roman"/>
          <w:color w:val="000000"/>
        </w:rPr>
        <w:lastRenderedPageBreak/>
        <w:t>This supplemental material has been provided by the authors to give readers</w:t>
      </w:r>
      <w:r w:rsidR="006E6091">
        <w:rPr>
          <w:rFonts w:ascii="Times New Roman" w:hAnsi="Times New Roman" w:cs="Times New Roman"/>
          <w:color w:val="000000"/>
        </w:rPr>
        <w:t xml:space="preserve"> </w:t>
      </w:r>
      <w:r w:rsidRPr="00670164">
        <w:rPr>
          <w:rFonts w:ascii="Times New Roman" w:hAnsi="Times New Roman" w:cs="Times New Roman"/>
          <w:color w:val="000000"/>
        </w:rPr>
        <w:t>additional</w:t>
      </w:r>
      <w:r w:rsidRPr="00670164">
        <w:rPr>
          <w:rFonts w:ascii="Times New Roman" w:hAnsi="Times New Roman" w:cs="Times New Roman"/>
        </w:rPr>
        <w:t xml:space="preserve"> </w:t>
      </w:r>
      <w:r w:rsidRPr="00670164">
        <w:rPr>
          <w:rFonts w:ascii="Times New Roman" w:hAnsi="Times New Roman" w:cs="Times New Roman"/>
          <w:color w:val="000000"/>
        </w:rPr>
        <w:t>information about their work.</w:t>
      </w:r>
    </w:p>
    <w:p w14:paraId="32A03240" w14:textId="77777777" w:rsidR="00670164" w:rsidRPr="00670164" w:rsidRDefault="00670164" w:rsidP="00670164">
      <w:pPr>
        <w:pBdr>
          <w:top w:val="nil"/>
          <w:left w:val="nil"/>
          <w:bottom w:val="nil"/>
          <w:right w:val="nil"/>
          <w:between w:val="nil"/>
        </w:pBdr>
        <w:spacing w:before="161" w:line="480" w:lineRule="auto"/>
        <w:ind w:right="1533"/>
        <w:rPr>
          <w:rFonts w:ascii="Times New Roman" w:hAnsi="Times New Roman" w:cs="Times New Roman"/>
          <w:sz w:val="20"/>
          <w:szCs w:val="20"/>
        </w:rPr>
      </w:pPr>
      <w:r w:rsidRPr="00670164">
        <w:rPr>
          <w:rFonts w:ascii="Times New Roman" w:hAnsi="Times New Roman" w:cs="Times New Roman"/>
          <w:b/>
        </w:rPr>
        <w:lastRenderedPageBreak/>
        <w:t xml:space="preserve">Appendix S1. </w:t>
      </w:r>
      <w:r w:rsidRPr="00670164">
        <w:rPr>
          <w:rFonts w:ascii="Times New Roman" w:hAnsi="Times New Roman" w:cs="Times New Roman"/>
        </w:rPr>
        <w:t>Nonsignificant Findings</w:t>
      </w:r>
    </w:p>
    <w:p w14:paraId="46B4A13C" w14:textId="77777777" w:rsidR="00670164" w:rsidRPr="00670164" w:rsidRDefault="00670164" w:rsidP="00670164">
      <w:pPr>
        <w:widowControl w:val="0"/>
        <w:numPr>
          <w:ilvl w:val="0"/>
          <w:numId w:val="4"/>
        </w:numPr>
        <w:tabs>
          <w:tab w:val="left" w:pos="433"/>
        </w:tabs>
        <w:autoSpaceDE w:val="0"/>
        <w:autoSpaceDN w:val="0"/>
        <w:spacing w:after="0" w:line="480" w:lineRule="auto"/>
        <w:ind w:hanging="222"/>
        <w:rPr>
          <w:rFonts w:ascii="Times New Roman" w:hAnsi="Times New Roman" w:cs="Times New Roman"/>
          <w:sz w:val="20"/>
          <w:szCs w:val="20"/>
        </w:rPr>
      </w:pPr>
      <w:r w:rsidRPr="00670164">
        <w:rPr>
          <w:rFonts w:ascii="Times New Roman" w:hAnsi="Times New Roman" w:cs="Times New Roman"/>
          <w:b/>
          <w:sz w:val="20"/>
          <w:szCs w:val="20"/>
        </w:rPr>
        <w:t>Meta-analysis of TMS effects on negative symptoms of schizophrenia</w:t>
      </w:r>
    </w:p>
    <w:p w14:paraId="1A9A486D" w14:textId="77777777" w:rsidR="00670164" w:rsidRPr="00670164" w:rsidRDefault="00670164" w:rsidP="00670164">
      <w:pPr>
        <w:widowControl w:val="0"/>
        <w:numPr>
          <w:ilvl w:val="1"/>
          <w:numId w:val="4"/>
        </w:numPr>
        <w:tabs>
          <w:tab w:val="left" w:pos="599"/>
        </w:tabs>
        <w:autoSpaceDE w:val="0"/>
        <w:autoSpaceDN w:val="0"/>
        <w:spacing w:before="10" w:after="0" w:line="480" w:lineRule="auto"/>
        <w:ind w:hanging="388"/>
        <w:rPr>
          <w:rFonts w:ascii="Times New Roman" w:hAnsi="Times New Roman" w:cs="Times New Roman"/>
          <w:sz w:val="20"/>
          <w:szCs w:val="20"/>
        </w:rPr>
      </w:pPr>
      <w:r w:rsidRPr="00670164">
        <w:rPr>
          <w:rFonts w:ascii="Times New Roman" w:hAnsi="Times New Roman" w:cs="Times New Roman"/>
          <w:b/>
          <w:sz w:val="20"/>
          <w:szCs w:val="20"/>
        </w:rPr>
        <w:t>Low-frequency TMS (1 Hz) stimulation sub-group</w:t>
      </w:r>
    </w:p>
    <w:p w14:paraId="2BD937F8" w14:textId="77777777" w:rsidR="00670164" w:rsidRPr="00670164" w:rsidRDefault="00670164" w:rsidP="00670164">
      <w:pPr>
        <w:spacing w:line="480" w:lineRule="auto"/>
        <w:ind w:right="661"/>
        <w:rPr>
          <w:rFonts w:ascii="Times New Roman" w:hAnsi="Times New Roman" w:cs="Times New Roman"/>
          <w:sz w:val="20"/>
          <w:szCs w:val="20"/>
        </w:rPr>
      </w:pPr>
      <w:r w:rsidRPr="00670164">
        <w:rPr>
          <w:rFonts w:ascii="Times New Roman" w:hAnsi="Times New Roman" w:cs="Times New Roman"/>
          <w:sz w:val="20"/>
          <w:szCs w:val="20"/>
        </w:rPr>
        <w:t>Six sham-controlled studies delivered low-frequency stimulation TMS (1 Hz) targeting negative symptoms in schizophrenia via stimulation of the left prefrontal cortex (L-PFC) and left temporo-parietal cortex (L-TPC). The confidence interval was wide: 95% CI: -0.31 to 0.44 with no significant effect size over TMS (p=0.75).</w:t>
      </w:r>
    </w:p>
    <w:p w14:paraId="4744EBAD" w14:textId="77777777" w:rsidR="00670164" w:rsidRPr="00670164" w:rsidRDefault="00670164" w:rsidP="00670164">
      <w:pPr>
        <w:widowControl w:val="0"/>
        <w:numPr>
          <w:ilvl w:val="1"/>
          <w:numId w:val="4"/>
        </w:numPr>
        <w:tabs>
          <w:tab w:val="left" w:pos="599"/>
        </w:tabs>
        <w:autoSpaceDE w:val="0"/>
        <w:autoSpaceDN w:val="0"/>
        <w:spacing w:after="0" w:line="480" w:lineRule="auto"/>
        <w:ind w:hanging="388"/>
        <w:rPr>
          <w:rFonts w:ascii="Times New Roman" w:hAnsi="Times New Roman" w:cs="Times New Roman"/>
          <w:sz w:val="20"/>
          <w:szCs w:val="20"/>
        </w:rPr>
      </w:pPr>
      <w:r w:rsidRPr="00670164">
        <w:rPr>
          <w:rFonts w:ascii="Times New Roman" w:hAnsi="Times New Roman" w:cs="Times New Roman"/>
          <w:b/>
          <w:sz w:val="20"/>
          <w:szCs w:val="20"/>
        </w:rPr>
        <w:t>Left temporo-parietal target sub-group</w:t>
      </w:r>
    </w:p>
    <w:p w14:paraId="3A1229BC" w14:textId="77777777" w:rsidR="00670164" w:rsidRPr="00670164" w:rsidRDefault="00670164" w:rsidP="00670164">
      <w:pPr>
        <w:spacing w:line="480" w:lineRule="auto"/>
        <w:ind w:right="661"/>
        <w:rPr>
          <w:rFonts w:ascii="Times New Roman" w:hAnsi="Times New Roman" w:cs="Times New Roman"/>
          <w:sz w:val="20"/>
          <w:szCs w:val="20"/>
        </w:rPr>
      </w:pPr>
      <w:r w:rsidRPr="00670164">
        <w:rPr>
          <w:rFonts w:ascii="Times New Roman" w:hAnsi="Times New Roman" w:cs="Times New Roman"/>
          <w:sz w:val="20"/>
          <w:szCs w:val="20"/>
        </w:rPr>
        <w:t>Six sham-controlled studies investigated the effects of TMS on the negative symptoms of schizophrenia by targeting the left temporo-parietal cortex (L-TPC).The confidence interval was wide: 95% CI: -0.27 to 0.42 with no significant effect size over TMS (p=0.67).</w:t>
      </w:r>
    </w:p>
    <w:p w14:paraId="65D7DBA0" w14:textId="77777777" w:rsidR="00670164" w:rsidRPr="00670164" w:rsidRDefault="00670164" w:rsidP="00670164">
      <w:pPr>
        <w:widowControl w:val="0"/>
        <w:numPr>
          <w:ilvl w:val="1"/>
          <w:numId w:val="4"/>
        </w:numPr>
        <w:tabs>
          <w:tab w:val="left" w:pos="599"/>
        </w:tabs>
        <w:autoSpaceDE w:val="0"/>
        <w:autoSpaceDN w:val="0"/>
        <w:spacing w:after="0" w:line="480" w:lineRule="auto"/>
        <w:ind w:hanging="388"/>
        <w:rPr>
          <w:rFonts w:ascii="Times New Roman" w:hAnsi="Times New Roman" w:cs="Times New Roman"/>
          <w:sz w:val="20"/>
          <w:szCs w:val="20"/>
        </w:rPr>
      </w:pPr>
      <w:r w:rsidRPr="00670164">
        <w:rPr>
          <w:rFonts w:ascii="Times New Roman" w:hAnsi="Times New Roman" w:cs="Times New Roman"/>
          <w:b/>
          <w:sz w:val="20"/>
          <w:szCs w:val="20"/>
        </w:rPr>
        <w:t>Cerebellum target sub-group</w:t>
      </w:r>
    </w:p>
    <w:p w14:paraId="25116A29" w14:textId="77777777" w:rsidR="00670164" w:rsidRPr="00670164" w:rsidRDefault="00670164" w:rsidP="00670164">
      <w:pPr>
        <w:spacing w:line="480" w:lineRule="auto"/>
        <w:ind w:right="661"/>
        <w:rPr>
          <w:rFonts w:ascii="Times New Roman" w:hAnsi="Times New Roman" w:cs="Times New Roman"/>
          <w:sz w:val="20"/>
          <w:szCs w:val="20"/>
        </w:rPr>
      </w:pPr>
      <w:r w:rsidRPr="00670164">
        <w:rPr>
          <w:rFonts w:ascii="Times New Roman" w:hAnsi="Times New Roman" w:cs="Times New Roman"/>
          <w:sz w:val="20"/>
          <w:szCs w:val="20"/>
        </w:rPr>
        <w:t>Five sham-controlled studies investigated the effects of TMS on the negative symptoms of schizophrenia by targeting vermis in the cerebellum. The confidence interval was wide: 95% CI : -0.64 to 0.90 with no significant effect size over TMS (p=0.74).</w:t>
      </w:r>
    </w:p>
    <w:p w14:paraId="282262FD" w14:textId="77777777" w:rsidR="00670164" w:rsidRPr="00670164" w:rsidRDefault="00670164" w:rsidP="00670164">
      <w:pPr>
        <w:widowControl w:val="0"/>
        <w:numPr>
          <w:ilvl w:val="0"/>
          <w:numId w:val="4"/>
        </w:numPr>
        <w:tabs>
          <w:tab w:val="left" w:pos="433"/>
        </w:tabs>
        <w:autoSpaceDE w:val="0"/>
        <w:autoSpaceDN w:val="0"/>
        <w:spacing w:after="0" w:line="480" w:lineRule="auto"/>
        <w:ind w:hanging="222"/>
        <w:rPr>
          <w:rFonts w:ascii="Times New Roman" w:hAnsi="Times New Roman" w:cs="Times New Roman"/>
          <w:sz w:val="20"/>
          <w:szCs w:val="20"/>
        </w:rPr>
      </w:pPr>
      <w:r w:rsidRPr="00670164">
        <w:rPr>
          <w:rFonts w:ascii="Times New Roman" w:hAnsi="Times New Roman" w:cs="Times New Roman"/>
          <w:b/>
          <w:sz w:val="20"/>
          <w:szCs w:val="20"/>
        </w:rPr>
        <w:t>Meta-analysis of TMS effects on positive symptoms of schizophrenia</w:t>
      </w:r>
    </w:p>
    <w:p w14:paraId="4A3C5150" w14:textId="77777777" w:rsidR="00670164" w:rsidRPr="00670164" w:rsidRDefault="00670164" w:rsidP="00670164">
      <w:pPr>
        <w:widowControl w:val="0"/>
        <w:numPr>
          <w:ilvl w:val="1"/>
          <w:numId w:val="4"/>
        </w:numPr>
        <w:tabs>
          <w:tab w:val="left" w:pos="599"/>
        </w:tabs>
        <w:autoSpaceDE w:val="0"/>
        <w:autoSpaceDN w:val="0"/>
        <w:spacing w:before="10" w:after="0" w:line="480" w:lineRule="auto"/>
        <w:rPr>
          <w:rFonts w:ascii="Times New Roman" w:hAnsi="Times New Roman" w:cs="Times New Roman"/>
          <w:sz w:val="20"/>
          <w:szCs w:val="20"/>
        </w:rPr>
      </w:pPr>
      <w:r w:rsidRPr="00670164">
        <w:rPr>
          <w:rFonts w:ascii="Times New Roman" w:hAnsi="Times New Roman" w:cs="Times New Roman"/>
          <w:b/>
          <w:sz w:val="20"/>
          <w:szCs w:val="20"/>
        </w:rPr>
        <w:t>Main group</w:t>
      </w:r>
    </w:p>
    <w:p w14:paraId="070835E5" w14:textId="77777777" w:rsidR="00670164" w:rsidRPr="00670164" w:rsidRDefault="00670164" w:rsidP="00670164">
      <w:pPr>
        <w:spacing w:line="480" w:lineRule="auto"/>
        <w:ind w:right="661"/>
        <w:rPr>
          <w:rFonts w:ascii="Times New Roman" w:hAnsi="Times New Roman" w:cs="Times New Roman"/>
          <w:sz w:val="20"/>
          <w:szCs w:val="20"/>
        </w:rPr>
      </w:pPr>
      <w:r w:rsidRPr="00670164">
        <w:rPr>
          <w:rFonts w:ascii="Times New Roman" w:hAnsi="Times New Roman" w:cs="Times New Roman"/>
          <w:sz w:val="20"/>
          <w:szCs w:val="20"/>
        </w:rPr>
        <w:t>Eighteen sham-controlled studies targeted positive symptoms in schizophrenia irrespective of target and protocol. The confidence interval was wide: 95% CI: -0.24 to 0.51 with no significant effect size over TMS (p=0.47).</w:t>
      </w:r>
    </w:p>
    <w:p w14:paraId="61083EC6" w14:textId="77777777" w:rsidR="00670164" w:rsidRPr="00670164" w:rsidRDefault="00670164" w:rsidP="00670164">
      <w:pPr>
        <w:widowControl w:val="0"/>
        <w:numPr>
          <w:ilvl w:val="1"/>
          <w:numId w:val="4"/>
        </w:numPr>
        <w:tabs>
          <w:tab w:val="left" w:pos="599"/>
        </w:tabs>
        <w:autoSpaceDE w:val="0"/>
        <w:autoSpaceDN w:val="0"/>
        <w:spacing w:before="10" w:after="0" w:line="480" w:lineRule="auto"/>
        <w:rPr>
          <w:rFonts w:ascii="Times New Roman" w:hAnsi="Times New Roman" w:cs="Times New Roman"/>
          <w:sz w:val="20"/>
          <w:szCs w:val="20"/>
        </w:rPr>
      </w:pPr>
      <w:r w:rsidRPr="00670164">
        <w:rPr>
          <w:rFonts w:ascii="Times New Roman" w:hAnsi="Times New Roman" w:cs="Times New Roman"/>
          <w:b/>
          <w:sz w:val="20"/>
          <w:szCs w:val="20"/>
        </w:rPr>
        <w:t>Low-frequency TMS (1 Hz) stimulation sub-group</w:t>
      </w:r>
    </w:p>
    <w:p w14:paraId="145D0EB2" w14:textId="77777777" w:rsidR="00670164" w:rsidRPr="00670164" w:rsidRDefault="00670164" w:rsidP="00670164">
      <w:pPr>
        <w:spacing w:line="480" w:lineRule="auto"/>
        <w:ind w:right="661"/>
        <w:rPr>
          <w:rFonts w:ascii="Times New Roman" w:hAnsi="Times New Roman" w:cs="Times New Roman"/>
          <w:sz w:val="20"/>
          <w:szCs w:val="20"/>
        </w:rPr>
      </w:pPr>
      <w:r w:rsidRPr="00670164">
        <w:rPr>
          <w:rFonts w:ascii="Times New Roman" w:hAnsi="Times New Roman" w:cs="Times New Roman"/>
          <w:sz w:val="20"/>
          <w:szCs w:val="20"/>
        </w:rPr>
        <w:t>Eleven sham-controlled studies delivered low-frequency stimulation TMS (1 Hz) targeting positive symptoms in schizophrenia. The confidence interval was wide: 95% CI: -0.65 to 0.57 with no significant effect size over TMS (p=0.81).</w:t>
      </w:r>
    </w:p>
    <w:p w14:paraId="51097132" w14:textId="77777777" w:rsidR="00670164" w:rsidRPr="00670164" w:rsidRDefault="00670164" w:rsidP="00670164">
      <w:pPr>
        <w:numPr>
          <w:ilvl w:val="0"/>
          <w:numId w:val="4"/>
        </w:numPr>
        <w:autoSpaceDE w:val="0"/>
        <w:autoSpaceDN w:val="0"/>
        <w:spacing w:line="480" w:lineRule="auto"/>
        <w:rPr>
          <w:rFonts w:ascii="Times New Roman" w:hAnsi="Times New Roman" w:cs="Times New Roman"/>
          <w:sz w:val="20"/>
          <w:szCs w:val="20"/>
        </w:rPr>
      </w:pPr>
      <w:r w:rsidRPr="00670164">
        <w:rPr>
          <w:rFonts w:ascii="Times New Roman" w:hAnsi="Times New Roman" w:cs="Times New Roman"/>
          <w:b/>
          <w:sz w:val="20"/>
          <w:szCs w:val="20"/>
        </w:rPr>
        <w:t>Association between optimal targets and actual study sites</w:t>
      </w:r>
    </w:p>
    <w:p w14:paraId="72485D48" w14:textId="77777777" w:rsidR="00670164" w:rsidRPr="00670164" w:rsidRDefault="00670164" w:rsidP="00670164">
      <w:pPr>
        <w:widowControl w:val="0"/>
        <w:numPr>
          <w:ilvl w:val="1"/>
          <w:numId w:val="4"/>
        </w:numPr>
        <w:tabs>
          <w:tab w:val="left" w:pos="599"/>
        </w:tabs>
        <w:autoSpaceDE w:val="0"/>
        <w:autoSpaceDN w:val="0"/>
        <w:spacing w:before="10" w:after="0" w:line="480" w:lineRule="auto"/>
        <w:ind w:hanging="388"/>
        <w:rPr>
          <w:rFonts w:ascii="Times New Roman" w:hAnsi="Times New Roman" w:cs="Times New Roman"/>
          <w:sz w:val="20"/>
          <w:szCs w:val="20"/>
        </w:rPr>
      </w:pPr>
      <w:r w:rsidRPr="00670164">
        <w:rPr>
          <w:rFonts w:ascii="Times New Roman" w:hAnsi="Times New Roman" w:cs="Times New Roman"/>
          <w:b/>
          <w:sz w:val="20"/>
          <w:szCs w:val="20"/>
        </w:rPr>
        <w:lastRenderedPageBreak/>
        <w:t>Left motor (M1) optimal target across symptom domains</w:t>
      </w:r>
    </w:p>
    <w:p w14:paraId="05A7FD00" w14:textId="77777777" w:rsidR="00670164" w:rsidRPr="00670164" w:rsidRDefault="00670164" w:rsidP="00670164">
      <w:pPr>
        <w:spacing w:line="480" w:lineRule="auto"/>
        <w:ind w:right="661"/>
        <w:rPr>
          <w:rFonts w:ascii="Times New Roman" w:hAnsi="Times New Roman" w:cs="Times New Roman"/>
          <w:sz w:val="20"/>
          <w:szCs w:val="20"/>
        </w:rPr>
      </w:pPr>
      <w:r w:rsidRPr="00670164">
        <w:rPr>
          <w:rFonts w:ascii="Times New Roman" w:hAnsi="Times New Roman" w:cs="Times New Roman"/>
          <w:sz w:val="20"/>
          <w:szCs w:val="20"/>
        </w:rPr>
        <w:t>The association between treatment response and the distance of actual TMS study sites to the optimal target in the left motor across symptom domains was not significant (r = -0.07, p = 0.6 ).</w:t>
      </w:r>
    </w:p>
    <w:p w14:paraId="18A1979C" w14:textId="77777777" w:rsidR="00670164" w:rsidRPr="00670164" w:rsidRDefault="00670164" w:rsidP="00670164">
      <w:pPr>
        <w:widowControl w:val="0"/>
        <w:numPr>
          <w:ilvl w:val="1"/>
          <w:numId w:val="4"/>
        </w:numPr>
        <w:tabs>
          <w:tab w:val="left" w:pos="599"/>
        </w:tabs>
        <w:autoSpaceDE w:val="0"/>
        <w:autoSpaceDN w:val="0"/>
        <w:spacing w:before="10" w:after="0" w:line="480" w:lineRule="auto"/>
        <w:ind w:hanging="388"/>
        <w:rPr>
          <w:rFonts w:ascii="Times New Roman" w:hAnsi="Times New Roman" w:cs="Times New Roman"/>
          <w:sz w:val="20"/>
          <w:szCs w:val="20"/>
        </w:rPr>
      </w:pPr>
      <w:r w:rsidRPr="00670164">
        <w:rPr>
          <w:rFonts w:ascii="Times New Roman" w:hAnsi="Times New Roman" w:cs="Times New Roman"/>
          <w:b/>
          <w:sz w:val="20"/>
          <w:szCs w:val="20"/>
        </w:rPr>
        <w:t>Left premotor optimal target in negative symptoms</w:t>
      </w:r>
    </w:p>
    <w:p w14:paraId="0A41EE67" w14:textId="77777777" w:rsidR="00670164" w:rsidRPr="00670164" w:rsidRDefault="00670164" w:rsidP="00670164">
      <w:pPr>
        <w:spacing w:line="480" w:lineRule="auto"/>
        <w:ind w:right="661"/>
        <w:rPr>
          <w:rFonts w:ascii="Times New Roman" w:hAnsi="Times New Roman" w:cs="Times New Roman"/>
          <w:b/>
          <w:sz w:val="20"/>
          <w:szCs w:val="20"/>
        </w:rPr>
      </w:pPr>
      <w:r w:rsidRPr="00670164">
        <w:rPr>
          <w:rFonts w:ascii="Times New Roman" w:hAnsi="Times New Roman" w:cs="Times New Roman"/>
          <w:sz w:val="20"/>
          <w:szCs w:val="20"/>
        </w:rPr>
        <w:t>The association between treatment response and the distance of actual TMS study sites to the optimal target in the left premotor in the negative symptom domain was not significant (r = -0.27, p = 0.3).</w:t>
      </w:r>
    </w:p>
    <w:p w14:paraId="1E6397C6" w14:textId="77777777" w:rsidR="00670164" w:rsidRPr="00670164" w:rsidRDefault="00670164" w:rsidP="00670164">
      <w:pPr>
        <w:spacing w:line="480" w:lineRule="auto"/>
        <w:ind w:right="661"/>
        <w:rPr>
          <w:rFonts w:ascii="Times New Roman" w:hAnsi="Times New Roman" w:cs="Times New Roman"/>
          <w:sz w:val="20"/>
          <w:szCs w:val="20"/>
        </w:rPr>
      </w:pPr>
    </w:p>
    <w:p w14:paraId="6DC23CCD" w14:textId="77777777" w:rsidR="00670164" w:rsidRPr="00670164" w:rsidRDefault="00670164" w:rsidP="00670164">
      <w:pPr>
        <w:tabs>
          <w:tab w:val="left" w:pos="433"/>
        </w:tabs>
        <w:spacing w:line="480" w:lineRule="auto"/>
        <w:rPr>
          <w:rFonts w:ascii="Times New Roman" w:hAnsi="Times New Roman" w:cs="Times New Roman"/>
          <w:b/>
        </w:rPr>
      </w:pPr>
    </w:p>
    <w:p w14:paraId="4FA37550" w14:textId="77777777" w:rsidR="00670164" w:rsidRPr="00670164" w:rsidRDefault="00670164" w:rsidP="00670164">
      <w:pPr>
        <w:spacing w:line="480" w:lineRule="auto"/>
        <w:rPr>
          <w:rFonts w:ascii="Times New Roman" w:hAnsi="Times New Roman" w:cs="Times New Roman"/>
          <w:b/>
          <w:sz w:val="20"/>
          <w:szCs w:val="20"/>
        </w:rPr>
      </w:pPr>
    </w:p>
    <w:p w14:paraId="4CD86D08" w14:textId="77777777" w:rsidR="00670164" w:rsidRPr="00670164" w:rsidRDefault="00670164" w:rsidP="00670164">
      <w:pPr>
        <w:spacing w:line="480" w:lineRule="auto"/>
        <w:rPr>
          <w:rFonts w:ascii="Times New Roman" w:hAnsi="Times New Roman" w:cs="Times New Roman"/>
          <w:sz w:val="20"/>
          <w:szCs w:val="20"/>
        </w:rPr>
      </w:pPr>
      <w:r w:rsidRPr="00670164">
        <w:rPr>
          <w:rFonts w:ascii="Times New Roman" w:hAnsi="Times New Roman" w:cs="Times New Roman"/>
        </w:rPr>
        <w:br w:type="page"/>
      </w:r>
    </w:p>
    <w:p w14:paraId="25DBA61F" w14:textId="77777777" w:rsidR="00670164" w:rsidRPr="00670164" w:rsidRDefault="00670164" w:rsidP="00670164">
      <w:pPr>
        <w:spacing w:line="480" w:lineRule="auto"/>
        <w:rPr>
          <w:rFonts w:ascii="Times New Roman" w:hAnsi="Times New Roman" w:cs="Times New Roman"/>
        </w:rPr>
      </w:pPr>
      <w:r w:rsidRPr="00670164">
        <w:rPr>
          <w:rFonts w:ascii="Times New Roman" w:hAnsi="Times New Roman" w:cs="Times New Roman"/>
          <w:b/>
        </w:rPr>
        <w:lastRenderedPageBreak/>
        <w:t xml:space="preserve">Appendix S2. </w:t>
      </w:r>
      <w:r w:rsidRPr="00670164">
        <w:rPr>
          <w:rFonts w:ascii="Times New Roman" w:hAnsi="Times New Roman" w:cs="Times New Roman"/>
        </w:rPr>
        <w:t>Search Strings Related to Schizophrenia and TMS Used for the Other Databases</w:t>
      </w:r>
    </w:p>
    <w:p w14:paraId="7680C169" w14:textId="77777777" w:rsidR="00670164" w:rsidRPr="00670164" w:rsidRDefault="00670164" w:rsidP="00670164">
      <w:pPr>
        <w:spacing w:line="480" w:lineRule="auto"/>
        <w:rPr>
          <w:rFonts w:ascii="Times New Roman" w:hAnsi="Times New Roman" w:cs="Times New Roman"/>
          <w:b/>
          <w:sz w:val="20"/>
          <w:szCs w:val="20"/>
        </w:rPr>
      </w:pPr>
      <w:r w:rsidRPr="00670164">
        <w:rPr>
          <w:rFonts w:ascii="Times New Roman" w:hAnsi="Times New Roman" w:cs="Times New Roman"/>
          <w:b/>
          <w:sz w:val="20"/>
          <w:szCs w:val="20"/>
        </w:rPr>
        <w:t>PubMed:</w:t>
      </w:r>
    </w:p>
    <w:p w14:paraId="4488C44B" w14:textId="77777777" w:rsidR="00670164" w:rsidRPr="00670164" w:rsidRDefault="00670164" w:rsidP="00670164">
      <w:pPr>
        <w:spacing w:line="480" w:lineRule="auto"/>
        <w:rPr>
          <w:rFonts w:ascii="Times New Roman" w:hAnsi="Times New Roman" w:cs="Times New Roman"/>
          <w:sz w:val="20"/>
          <w:szCs w:val="20"/>
        </w:rPr>
      </w:pPr>
      <w:r w:rsidRPr="00670164">
        <w:rPr>
          <w:rFonts w:ascii="Times New Roman" w:hAnsi="Times New Roman" w:cs="Times New Roman"/>
          <w:sz w:val="20"/>
          <w:szCs w:val="20"/>
        </w:rPr>
        <w:t>(“</w:t>
      </w:r>
      <w:proofErr w:type="spellStart"/>
      <w:r w:rsidRPr="00670164">
        <w:rPr>
          <w:rFonts w:ascii="Times New Roman" w:hAnsi="Times New Roman" w:cs="Times New Roman"/>
          <w:sz w:val="20"/>
          <w:szCs w:val="20"/>
        </w:rPr>
        <w:t>schizophreni</w:t>
      </w:r>
      <w:proofErr w:type="spellEnd"/>
      <w:r w:rsidRPr="00670164">
        <w:rPr>
          <w:rFonts w:ascii="Times New Roman" w:hAnsi="Times New Roman" w:cs="Times New Roman"/>
          <w:sz w:val="20"/>
          <w:szCs w:val="20"/>
        </w:rPr>
        <w:t>*” OR "schizoaffective disorder" OR "schizophreniform disorder" OR "schizophrenia"[</w:t>
      </w:r>
      <w:proofErr w:type="spellStart"/>
      <w:r w:rsidRPr="00670164">
        <w:rPr>
          <w:rFonts w:ascii="Times New Roman" w:hAnsi="Times New Roman" w:cs="Times New Roman"/>
          <w:sz w:val="20"/>
          <w:szCs w:val="20"/>
        </w:rPr>
        <w:t>MeSH</w:t>
      </w:r>
      <w:proofErr w:type="spellEnd"/>
      <w:r w:rsidRPr="00670164">
        <w:rPr>
          <w:rFonts w:ascii="Times New Roman" w:hAnsi="Times New Roman" w:cs="Times New Roman"/>
          <w:sz w:val="20"/>
          <w:szCs w:val="20"/>
        </w:rPr>
        <w:t xml:space="preserve"> Terms] OR “CHR” OR “Clinical High Risk” OR “Ultra High Risk” OR “UHR” OR "Psychotic Disorders"[</w:t>
      </w:r>
      <w:proofErr w:type="spellStart"/>
      <w:r w:rsidRPr="00670164">
        <w:rPr>
          <w:rFonts w:ascii="Times New Roman" w:hAnsi="Times New Roman" w:cs="Times New Roman"/>
          <w:sz w:val="20"/>
          <w:szCs w:val="20"/>
        </w:rPr>
        <w:t>MeSH</w:t>
      </w:r>
      <w:proofErr w:type="spellEnd"/>
      <w:r w:rsidRPr="00670164">
        <w:rPr>
          <w:rFonts w:ascii="Times New Roman" w:hAnsi="Times New Roman" w:cs="Times New Roman"/>
          <w:sz w:val="20"/>
          <w:szCs w:val="20"/>
        </w:rPr>
        <w:t xml:space="preserve"> Terms] OR "Psychotic Disorder*") AND ("transcranial magnetic stimulation" OR "TMS" OR "rTMS" OR "theta burst" OR "</w:t>
      </w:r>
      <w:proofErr w:type="spellStart"/>
      <w:r w:rsidRPr="00670164">
        <w:rPr>
          <w:rFonts w:ascii="Times New Roman" w:hAnsi="Times New Roman" w:cs="Times New Roman"/>
          <w:sz w:val="20"/>
          <w:szCs w:val="20"/>
        </w:rPr>
        <w:t>iTBS</w:t>
      </w:r>
      <w:proofErr w:type="spellEnd"/>
      <w:r w:rsidRPr="00670164">
        <w:rPr>
          <w:rFonts w:ascii="Times New Roman" w:hAnsi="Times New Roman" w:cs="Times New Roman"/>
          <w:sz w:val="20"/>
          <w:szCs w:val="20"/>
        </w:rPr>
        <w:t>" OR “</w:t>
      </w:r>
      <w:proofErr w:type="spellStart"/>
      <w:r w:rsidRPr="00670164">
        <w:rPr>
          <w:rFonts w:ascii="Times New Roman" w:hAnsi="Times New Roman" w:cs="Times New Roman"/>
          <w:sz w:val="20"/>
          <w:szCs w:val="20"/>
        </w:rPr>
        <w:t>cTBS</w:t>
      </w:r>
      <w:proofErr w:type="spellEnd"/>
      <w:r w:rsidRPr="00670164">
        <w:rPr>
          <w:rFonts w:ascii="Times New Roman" w:hAnsi="Times New Roman" w:cs="Times New Roman"/>
          <w:sz w:val="20"/>
          <w:szCs w:val="20"/>
        </w:rPr>
        <w:t>” OR "transcranial Magnetic Stimulation*"[</w:t>
      </w:r>
      <w:proofErr w:type="spellStart"/>
      <w:r w:rsidRPr="00670164">
        <w:rPr>
          <w:rFonts w:ascii="Times New Roman" w:hAnsi="Times New Roman" w:cs="Times New Roman"/>
          <w:sz w:val="20"/>
          <w:szCs w:val="20"/>
        </w:rPr>
        <w:t>MeSH</w:t>
      </w:r>
      <w:proofErr w:type="spellEnd"/>
      <w:r w:rsidRPr="00670164">
        <w:rPr>
          <w:rFonts w:ascii="Times New Roman" w:hAnsi="Times New Roman" w:cs="Times New Roman"/>
          <w:sz w:val="20"/>
          <w:szCs w:val="20"/>
        </w:rPr>
        <w:t xml:space="preserve"> Terms])</w:t>
      </w:r>
    </w:p>
    <w:p w14:paraId="4DDF4158" w14:textId="77777777" w:rsidR="00670164" w:rsidRPr="00670164" w:rsidRDefault="00670164" w:rsidP="00670164">
      <w:pPr>
        <w:spacing w:line="480" w:lineRule="auto"/>
        <w:rPr>
          <w:rFonts w:ascii="Times New Roman" w:hAnsi="Times New Roman" w:cs="Times New Roman"/>
          <w:sz w:val="20"/>
          <w:szCs w:val="20"/>
        </w:rPr>
      </w:pPr>
      <w:r w:rsidRPr="00670164">
        <w:rPr>
          <w:rFonts w:ascii="Times New Roman" w:hAnsi="Times New Roman" w:cs="Times New Roman"/>
          <w:sz w:val="20"/>
          <w:szCs w:val="20"/>
        </w:rPr>
        <w:t>884 hits</w:t>
      </w:r>
    </w:p>
    <w:p w14:paraId="08DAAD7B" w14:textId="77777777" w:rsidR="00670164" w:rsidRPr="00670164" w:rsidRDefault="00670164" w:rsidP="00670164">
      <w:pPr>
        <w:spacing w:line="480" w:lineRule="auto"/>
        <w:rPr>
          <w:rFonts w:ascii="Times New Roman" w:hAnsi="Times New Roman" w:cs="Times New Roman"/>
          <w:b/>
          <w:sz w:val="20"/>
          <w:szCs w:val="20"/>
        </w:rPr>
      </w:pPr>
    </w:p>
    <w:p w14:paraId="483DF95C" w14:textId="77777777" w:rsidR="00670164" w:rsidRPr="00670164" w:rsidRDefault="00670164" w:rsidP="00670164">
      <w:pPr>
        <w:spacing w:line="480" w:lineRule="auto"/>
        <w:rPr>
          <w:rFonts w:ascii="Times New Roman" w:hAnsi="Times New Roman" w:cs="Times New Roman"/>
          <w:b/>
          <w:sz w:val="20"/>
          <w:szCs w:val="20"/>
        </w:rPr>
      </w:pPr>
      <w:r w:rsidRPr="00670164">
        <w:rPr>
          <w:rFonts w:ascii="Times New Roman" w:hAnsi="Times New Roman" w:cs="Times New Roman"/>
          <w:b/>
          <w:sz w:val="20"/>
          <w:szCs w:val="20"/>
        </w:rPr>
        <w:t>EMBASE:</w:t>
      </w:r>
    </w:p>
    <w:p w14:paraId="0C9428AC" w14:textId="77777777" w:rsidR="00670164" w:rsidRPr="00670164" w:rsidRDefault="00670164" w:rsidP="00670164">
      <w:pPr>
        <w:spacing w:line="480" w:lineRule="auto"/>
        <w:rPr>
          <w:rFonts w:ascii="Times New Roman" w:hAnsi="Times New Roman" w:cs="Times New Roman"/>
          <w:sz w:val="20"/>
          <w:szCs w:val="20"/>
        </w:rPr>
      </w:pPr>
      <w:r w:rsidRPr="00670164">
        <w:rPr>
          <w:rFonts w:ascii="Times New Roman" w:hAnsi="Times New Roman" w:cs="Times New Roman"/>
          <w:sz w:val="20"/>
          <w:szCs w:val="20"/>
        </w:rPr>
        <w:t>('</w:t>
      </w:r>
      <w:proofErr w:type="spellStart"/>
      <w:r w:rsidRPr="00670164">
        <w:rPr>
          <w:rFonts w:ascii="Times New Roman" w:hAnsi="Times New Roman" w:cs="Times New Roman"/>
          <w:sz w:val="20"/>
          <w:szCs w:val="20"/>
        </w:rPr>
        <w:t>schizophreni</w:t>
      </w:r>
      <w:proofErr w:type="spellEnd"/>
      <w:r w:rsidRPr="00670164">
        <w:rPr>
          <w:rFonts w:ascii="Times New Roman" w:hAnsi="Times New Roman" w:cs="Times New Roman"/>
          <w:sz w:val="20"/>
          <w:szCs w:val="20"/>
        </w:rPr>
        <w:t>*':</w:t>
      </w:r>
      <w:proofErr w:type="spellStart"/>
      <w:r w:rsidRPr="00670164">
        <w:rPr>
          <w:rFonts w:ascii="Times New Roman" w:hAnsi="Times New Roman" w:cs="Times New Roman"/>
          <w:sz w:val="20"/>
          <w:szCs w:val="20"/>
        </w:rPr>
        <w:t>ab,kw,ti</w:t>
      </w:r>
      <w:proofErr w:type="spellEnd"/>
      <w:r w:rsidRPr="00670164">
        <w:rPr>
          <w:rFonts w:ascii="Times New Roman" w:hAnsi="Times New Roman" w:cs="Times New Roman"/>
          <w:sz w:val="20"/>
          <w:szCs w:val="20"/>
        </w:rPr>
        <w:t xml:space="preserve"> OR 'schizoaffective disorder':</w:t>
      </w:r>
      <w:proofErr w:type="spellStart"/>
      <w:r w:rsidRPr="00670164">
        <w:rPr>
          <w:rFonts w:ascii="Times New Roman" w:hAnsi="Times New Roman" w:cs="Times New Roman"/>
          <w:sz w:val="20"/>
          <w:szCs w:val="20"/>
        </w:rPr>
        <w:t>ab,ti,kw</w:t>
      </w:r>
      <w:proofErr w:type="spellEnd"/>
      <w:r w:rsidRPr="00670164">
        <w:rPr>
          <w:rFonts w:ascii="Times New Roman" w:hAnsi="Times New Roman" w:cs="Times New Roman"/>
          <w:sz w:val="20"/>
          <w:szCs w:val="20"/>
        </w:rPr>
        <w:t xml:space="preserve"> OR 'schizophreniform disorder':</w:t>
      </w:r>
      <w:proofErr w:type="spellStart"/>
      <w:r w:rsidRPr="00670164">
        <w:rPr>
          <w:rFonts w:ascii="Times New Roman" w:hAnsi="Times New Roman" w:cs="Times New Roman"/>
          <w:sz w:val="20"/>
          <w:szCs w:val="20"/>
        </w:rPr>
        <w:t>ab,kw,ti</w:t>
      </w:r>
      <w:proofErr w:type="spellEnd"/>
      <w:r w:rsidRPr="00670164">
        <w:rPr>
          <w:rFonts w:ascii="Times New Roman" w:hAnsi="Times New Roman" w:cs="Times New Roman"/>
          <w:sz w:val="20"/>
          <w:szCs w:val="20"/>
        </w:rPr>
        <w:t xml:space="preserve"> OR 'schizophrenia spectrum disorder'/exp OR 'psychotic disorder*':</w:t>
      </w:r>
      <w:proofErr w:type="spellStart"/>
      <w:r w:rsidRPr="00670164">
        <w:rPr>
          <w:rFonts w:ascii="Times New Roman" w:hAnsi="Times New Roman" w:cs="Times New Roman"/>
          <w:sz w:val="20"/>
          <w:szCs w:val="20"/>
        </w:rPr>
        <w:t>ab,kw,ti</w:t>
      </w:r>
      <w:proofErr w:type="spellEnd"/>
      <w:r w:rsidRPr="00670164">
        <w:rPr>
          <w:rFonts w:ascii="Times New Roman" w:hAnsi="Times New Roman" w:cs="Times New Roman"/>
          <w:sz w:val="20"/>
          <w:szCs w:val="20"/>
        </w:rPr>
        <w:t xml:space="preserve"> OR ‘CHR’:</w:t>
      </w:r>
      <w:proofErr w:type="spellStart"/>
      <w:r w:rsidRPr="00670164">
        <w:rPr>
          <w:rFonts w:ascii="Times New Roman" w:hAnsi="Times New Roman" w:cs="Times New Roman"/>
          <w:sz w:val="20"/>
          <w:szCs w:val="20"/>
        </w:rPr>
        <w:t>ab,kw,ti</w:t>
      </w:r>
      <w:proofErr w:type="spellEnd"/>
      <w:r w:rsidRPr="00670164">
        <w:rPr>
          <w:rFonts w:ascii="Times New Roman" w:hAnsi="Times New Roman" w:cs="Times New Roman"/>
          <w:sz w:val="20"/>
          <w:szCs w:val="20"/>
        </w:rPr>
        <w:t xml:space="preserve"> OR ‘Clinical High Risk’:</w:t>
      </w:r>
      <w:proofErr w:type="spellStart"/>
      <w:r w:rsidRPr="00670164">
        <w:rPr>
          <w:rFonts w:ascii="Times New Roman" w:hAnsi="Times New Roman" w:cs="Times New Roman"/>
          <w:sz w:val="20"/>
          <w:szCs w:val="20"/>
        </w:rPr>
        <w:t>ab,kw,ti</w:t>
      </w:r>
      <w:proofErr w:type="spellEnd"/>
      <w:r w:rsidRPr="00670164">
        <w:rPr>
          <w:rFonts w:ascii="Times New Roman" w:hAnsi="Times New Roman" w:cs="Times New Roman"/>
          <w:sz w:val="20"/>
          <w:szCs w:val="20"/>
        </w:rPr>
        <w:t xml:space="preserve"> OR ‘Ultra High Risk’:</w:t>
      </w:r>
      <w:proofErr w:type="spellStart"/>
      <w:r w:rsidRPr="00670164">
        <w:rPr>
          <w:rFonts w:ascii="Times New Roman" w:hAnsi="Times New Roman" w:cs="Times New Roman"/>
          <w:sz w:val="20"/>
          <w:szCs w:val="20"/>
        </w:rPr>
        <w:t>ab,kw,ti</w:t>
      </w:r>
      <w:proofErr w:type="spellEnd"/>
      <w:r w:rsidRPr="00670164">
        <w:rPr>
          <w:rFonts w:ascii="Times New Roman" w:hAnsi="Times New Roman" w:cs="Times New Roman"/>
          <w:sz w:val="20"/>
          <w:szCs w:val="20"/>
        </w:rPr>
        <w:t xml:space="preserve"> OR ‘UHR’:</w:t>
      </w:r>
      <w:proofErr w:type="spellStart"/>
      <w:r w:rsidRPr="00670164">
        <w:rPr>
          <w:rFonts w:ascii="Times New Roman" w:hAnsi="Times New Roman" w:cs="Times New Roman"/>
          <w:sz w:val="20"/>
          <w:szCs w:val="20"/>
        </w:rPr>
        <w:t>ab,kw,ti</w:t>
      </w:r>
      <w:proofErr w:type="spellEnd"/>
      <w:r w:rsidRPr="00670164">
        <w:rPr>
          <w:rFonts w:ascii="Times New Roman" w:hAnsi="Times New Roman" w:cs="Times New Roman"/>
          <w:sz w:val="20"/>
          <w:szCs w:val="20"/>
        </w:rPr>
        <w:t>) AND ('transcranial magnetic stimulation':</w:t>
      </w:r>
      <w:proofErr w:type="spellStart"/>
      <w:r w:rsidRPr="00670164">
        <w:rPr>
          <w:rFonts w:ascii="Times New Roman" w:hAnsi="Times New Roman" w:cs="Times New Roman"/>
          <w:sz w:val="20"/>
          <w:szCs w:val="20"/>
        </w:rPr>
        <w:t>ab,kw,ti</w:t>
      </w:r>
      <w:proofErr w:type="spellEnd"/>
      <w:r w:rsidRPr="00670164">
        <w:rPr>
          <w:rFonts w:ascii="Times New Roman" w:hAnsi="Times New Roman" w:cs="Times New Roman"/>
          <w:sz w:val="20"/>
          <w:szCs w:val="20"/>
        </w:rPr>
        <w:t xml:space="preserve"> OR '</w:t>
      </w:r>
      <w:proofErr w:type="spellStart"/>
      <w:r w:rsidRPr="00670164">
        <w:rPr>
          <w:rFonts w:ascii="Times New Roman" w:hAnsi="Times New Roman" w:cs="Times New Roman"/>
          <w:sz w:val="20"/>
          <w:szCs w:val="20"/>
        </w:rPr>
        <w:t>tms</w:t>
      </w:r>
      <w:proofErr w:type="spellEnd"/>
      <w:r w:rsidRPr="00670164">
        <w:rPr>
          <w:rFonts w:ascii="Times New Roman" w:hAnsi="Times New Roman" w:cs="Times New Roman"/>
          <w:sz w:val="20"/>
          <w:szCs w:val="20"/>
        </w:rPr>
        <w:t>':</w:t>
      </w:r>
      <w:proofErr w:type="spellStart"/>
      <w:r w:rsidRPr="00670164">
        <w:rPr>
          <w:rFonts w:ascii="Times New Roman" w:hAnsi="Times New Roman" w:cs="Times New Roman"/>
          <w:sz w:val="20"/>
          <w:szCs w:val="20"/>
        </w:rPr>
        <w:t>ab,kw,ti</w:t>
      </w:r>
      <w:proofErr w:type="spellEnd"/>
      <w:r w:rsidRPr="00670164">
        <w:rPr>
          <w:rFonts w:ascii="Times New Roman" w:hAnsi="Times New Roman" w:cs="Times New Roman"/>
          <w:sz w:val="20"/>
          <w:szCs w:val="20"/>
        </w:rPr>
        <w:t xml:space="preserve"> OR '</w:t>
      </w:r>
      <w:proofErr w:type="spellStart"/>
      <w:r w:rsidRPr="00670164">
        <w:rPr>
          <w:rFonts w:ascii="Times New Roman" w:hAnsi="Times New Roman" w:cs="Times New Roman"/>
          <w:sz w:val="20"/>
          <w:szCs w:val="20"/>
        </w:rPr>
        <w:t>rtms</w:t>
      </w:r>
      <w:proofErr w:type="spellEnd"/>
      <w:r w:rsidRPr="00670164">
        <w:rPr>
          <w:rFonts w:ascii="Times New Roman" w:hAnsi="Times New Roman" w:cs="Times New Roman"/>
          <w:sz w:val="20"/>
          <w:szCs w:val="20"/>
        </w:rPr>
        <w:t>':</w:t>
      </w:r>
      <w:proofErr w:type="spellStart"/>
      <w:r w:rsidRPr="00670164">
        <w:rPr>
          <w:rFonts w:ascii="Times New Roman" w:hAnsi="Times New Roman" w:cs="Times New Roman"/>
          <w:sz w:val="20"/>
          <w:szCs w:val="20"/>
        </w:rPr>
        <w:t>ab,kw,ti</w:t>
      </w:r>
      <w:proofErr w:type="spellEnd"/>
      <w:r w:rsidRPr="00670164">
        <w:rPr>
          <w:rFonts w:ascii="Times New Roman" w:hAnsi="Times New Roman" w:cs="Times New Roman"/>
          <w:sz w:val="20"/>
          <w:szCs w:val="20"/>
        </w:rPr>
        <w:t xml:space="preserve"> OR 'theta burst':</w:t>
      </w:r>
      <w:proofErr w:type="spellStart"/>
      <w:r w:rsidRPr="00670164">
        <w:rPr>
          <w:rFonts w:ascii="Times New Roman" w:hAnsi="Times New Roman" w:cs="Times New Roman"/>
          <w:sz w:val="20"/>
          <w:szCs w:val="20"/>
        </w:rPr>
        <w:t>ab,kw,ti</w:t>
      </w:r>
      <w:proofErr w:type="spellEnd"/>
      <w:r w:rsidRPr="00670164">
        <w:rPr>
          <w:rFonts w:ascii="Times New Roman" w:hAnsi="Times New Roman" w:cs="Times New Roman"/>
          <w:sz w:val="20"/>
          <w:szCs w:val="20"/>
        </w:rPr>
        <w:t xml:space="preserve"> OR '</w:t>
      </w:r>
      <w:proofErr w:type="spellStart"/>
      <w:r w:rsidRPr="00670164">
        <w:rPr>
          <w:rFonts w:ascii="Times New Roman" w:hAnsi="Times New Roman" w:cs="Times New Roman"/>
          <w:sz w:val="20"/>
          <w:szCs w:val="20"/>
        </w:rPr>
        <w:t>itbs</w:t>
      </w:r>
      <w:proofErr w:type="spellEnd"/>
      <w:r w:rsidRPr="00670164">
        <w:rPr>
          <w:rFonts w:ascii="Times New Roman" w:hAnsi="Times New Roman" w:cs="Times New Roman"/>
          <w:sz w:val="20"/>
          <w:szCs w:val="20"/>
        </w:rPr>
        <w:t>':</w:t>
      </w:r>
      <w:proofErr w:type="spellStart"/>
      <w:r w:rsidRPr="00670164">
        <w:rPr>
          <w:rFonts w:ascii="Times New Roman" w:hAnsi="Times New Roman" w:cs="Times New Roman"/>
          <w:sz w:val="20"/>
          <w:szCs w:val="20"/>
        </w:rPr>
        <w:t>ab,kw,ti</w:t>
      </w:r>
      <w:proofErr w:type="spellEnd"/>
      <w:r w:rsidRPr="00670164">
        <w:rPr>
          <w:rFonts w:ascii="Times New Roman" w:hAnsi="Times New Roman" w:cs="Times New Roman"/>
          <w:sz w:val="20"/>
          <w:szCs w:val="20"/>
        </w:rPr>
        <w:t xml:space="preserve"> OR '</w:t>
      </w:r>
      <w:proofErr w:type="spellStart"/>
      <w:r w:rsidRPr="00670164">
        <w:rPr>
          <w:rFonts w:ascii="Times New Roman" w:hAnsi="Times New Roman" w:cs="Times New Roman"/>
          <w:sz w:val="20"/>
          <w:szCs w:val="20"/>
        </w:rPr>
        <w:t>cTBS</w:t>
      </w:r>
      <w:proofErr w:type="spellEnd"/>
      <w:r w:rsidRPr="00670164">
        <w:rPr>
          <w:rFonts w:ascii="Times New Roman" w:hAnsi="Times New Roman" w:cs="Times New Roman"/>
          <w:sz w:val="20"/>
          <w:szCs w:val="20"/>
        </w:rPr>
        <w:t>':</w:t>
      </w:r>
      <w:proofErr w:type="spellStart"/>
      <w:r w:rsidRPr="00670164">
        <w:rPr>
          <w:rFonts w:ascii="Times New Roman" w:hAnsi="Times New Roman" w:cs="Times New Roman"/>
          <w:sz w:val="20"/>
          <w:szCs w:val="20"/>
        </w:rPr>
        <w:t>ab,kw,ti</w:t>
      </w:r>
      <w:proofErr w:type="spellEnd"/>
      <w:r w:rsidRPr="00670164">
        <w:rPr>
          <w:rFonts w:ascii="Times New Roman" w:hAnsi="Times New Roman" w:cs="Times New Roman"/>
          <w:sz w:val="20"/>
          <w:szCs w:val="20"/>
        </w:rPr>
        <w:t xml:space="preserve"> OR 'transcranial magnetic stimulation'/exp) AND ('article'/it OR 'article in press'/it OR 'review'/it)</w:t>
      </w:r>
    </w:p>
    <w:p w14:paraId="2AE917B1" w14:textId="77777777" w:rsidR="00670164" w:rsidRPr="00670164" w:rsidRDefault="00670164" w:rsidP="00670164">
      <w:pPr>
        <w:spacing w:line="480" w:lineRule="auto"/>
        <w:rPr>
          <w:rFonts w:ascii="Times New Roman" w:hAnsi="Times New Roman" w:cs="Times New Roman"/>
          <w:sz w:val="20"/>
          <w:szCs w:val="20"/>
        </w:rPr>
      </w:pPr>
      <w:r w:rsidRPr="00670164">
        <w:rPr>
          <w:rFonts w:ascii="Times New Roman" w:hAnsi="Times New Roman" w:cs="Times New Roman"/>
          <w:sz w:val="20"/>
          <w:szCs w:val="20"/>
        </w:rPr>
        <w:t>1,039 hits</w:t>
      </w:r>
    </w:p>
    <w:p w14:paraId="4B3EA689" w14:textId="77777777" w:rsidR="00670164" w:rsidRPr="00670164" w:rsidRDefault="00670164" w:rsidP="00670164">
      <w:pPr>
        <w:spacing w:line="480" w:lineRule="auto"/>
        <w:rPr>
          <w:rFonts w:ascii="Times New Roman" w:hAnsi="Times New Roman" w:cs="Times New Roman"/>
          <w:b/>
          <w:sz w:val="20"/>
          <w:szCs w:val="20"/>
        </w:rPr>
      </w:pPr>
    </w:p>
    <w:p w14:paraId="3D87A951" w14:textId="77777777" w:rsidR="00670164" w:rsidRPr="00670164" w:rsidRDefault="00670164" w:rsidP="00670164">
      <w:pPr>
        <w:spacing w:line="480" w:lineRule="auto"/>
        <w:rPr>
          <w:rFonts w:ascii="Times New Roman" w:hAnsi="Times New Roman" w:cs="Times New Roman"/>
          <w:b/>
          <w:sz w:val="20"/>
          <w:szCs w:val="20"/>
        </w:rPr>
      </w:pPr>
      <w:r w:rsidRPr="00670164">
        <w:rPr>
          <w:rFonts w:ascii="Times New Roman" w:hAnsi="Times New Roman" w:cs="Times New Roman"/>
          <w:b/>
          <w:sz w:val="20"/>
          <w:szCs w:val="20"/>
        </w:rPr>
        <w:t>PsycINFO:</w:t>
      </w:r>
    </w:p>
    <w:p w14:paraId="18775036" w14:textId="77777777" w:rsidR="00670164" w:rsidRPr="00670164" w:rsidRDefault="00670164" w:rsidP="00670164">
      <w:pPr>
        <w:spacing w:line="480" w:lineRule="auto"/>
        <w:rPr>
          <w:rFonts w:ascii="Times New Roman" w:hAnsi="Times New Roman" w:cs="Times New Roman"/>
          <w:sz w:val="20"/>
          <w:szCs w:val="20"/>
        </w:rPr>
      </w:pPr>
      <w:r w:rsidRPr="00670164">
        <w:rPr>
          <w:rFonts w:ascii="Times New Roman" w:hAnsi="Times New Roman" w:cs="Times New Roman"/>
          <w:sz w:val="20"/>
          <w:szCs w:val="20"/>
        </w:rPr>
        <w:t>(</w:t>
      </w:r>
      <w:proofErr w:type="spellStart"/>
      <w:r w:rsidRPr="00670164">
        <w:rPr>
          <w:rFonts w:ascii="Times New Roman" w:hAnsi="Times New Roman" w:cs="Times New Roman"/>
          <w:sz w:val="20"/>
          <w:szCs w:val="20"/>
        </w:rPr>
        <w:t>schizophreni</w:t>
      </w:r>
      <w:proofErr w:type="spellEnd"/>
      <w:r w:rsidRPr="00670164">
        <w:rPr>
          <w:rFonts w:ascii="Times New Roman" w:hAnsi="Times New Roman" w:cs="Times New Roman"/>
          <w:sz w:val="20"/>
          <w:szCs w:val="20"/>
        </w:rPr>
        <w:t>* OR "schizoaffective disorder" OR "schizophreniform disorder" OR "Psychotic Disorder*" OR “CHR” OR “Clinical High Risk” OR “Ultra High Risk” OR “UHR”) AND ("transcranial magnetic stimulation" OR "TMS" OR "rTMS" OR "theta burst" OR "</w:t>
      </w:r>
      <w:proofErr w:type="spellStart"/>
      <w:r w:rsidRPr="00670164">
        <w:rPr>
          <w:rFonts w:ascii="Times New Roman" w:hAnsi="Times New Roman" w:cs="Times New Roman"/>
          <w:sz w:val="20"/>
          <w:szCs w:val="20"/>
        </w:rPr>
        <w:t>iTBS</w:t>
      </w:r>
      <w:proofErr w:type="spellEnd"/>
      <w:r w:rsidRPr="00670164">
        <w:rPr>
          <w:rFonts w:ascii="Times New Roman" w:hAnsi="Times New Roman" w:cs="Times New Roman"/>
          <w:sz w:val="20"/>
          <w:szCs w:val="20"/>
        </w:rPr>
        <w:t>" OR “</w:t>
      </w:r>
      <w:proofErr w:type="spellStart"/>
      <w:r w:rsidRPr="00670164">
        <w:rPr>
          <w:rFonts w:ascii="Times New Roman" w:hAnsi="Times New Roman" w:cs="Times New Roman"/>
          <w:sz w:val="20"/>
          <w:szCs w:val="20"/>
        </w:rPr>
        <w:t>cTBS</w:t>
      </w:r>
      <w:proofErr w:type="spellEnd"/>
      <w:r w:rsidRPr="00670164">
        <w:rPr>
          <w:rFonts w:ascii="Times New Roman" w:hAnsi="Times New Roman" w:cs="Times New Roman"/>
          <w:sz w:val="20"/>
          <w:szCs w:val="20"/>
        </w:rPr>
        <w:t>”)</w:t>
      </w:r>
    </w:p>
    <w:p w14:paraId="344CDB8B" w14:textId="77777777" w:rsidR="00670164" w:rsidRPr="00670164" w:rsidRDefault="00670164" w:rsidP="00670164">
      <w:pPr>
        <w:spacing w:line="480" w:lineRule="auto"/>
        <w:rPr>
          <w:rFonts w:ascii="Times New Roman" w:hAnsi="Times New Roman" w:cs="Times New Roman"/>
          <w:sz w:val="20"/>
          <w:szCs w:val="20"/>
        </w:rPr>
      </w:pPr>
      <w:r w:rsidRPr="00670164">
        <w:rPr>
          <w:rFonts w:ascii="Times New Roman" w:hAnsi="Times New Roman" w:cs="Times New Roman"/>
          <w:sz w:val="20"/>
          <w:szCs w:val="20"/>
        </w:rPr>
        <w:t>Source type: Scholarly Journals</w:t>
      </w:r>
    </w:p>
    <w:p w14:paraId="038F389E" w14:textId="77777777" w:rsidR="00670164" w:rsidRPr="00670164" w:rsidRDefault="00670164" w:rsidP="00670164">
      <w:pPr>
        <w:spacing w:line="480" w:lineRule="auto"/>
        <w:rPr>
          <w:rFonts w:ascii="Times New Roman" w:hAnsi="Times New Roman" w:cs="Times New Roman"/>
          <w:sz w:val="20"/>
          <w:szCs w:val="20"/>
        </w:rPr>
      </w:pPr>
      <w:r w:rsidRPr="00670164">
        <w:rPr>
          <w:rFonts w:ascii="Times New Roman" w:hAnsi="Times New Roman" w:cs="Times New Roman"/>
          <w:sz w:val="20"/>
          <w:szCs w:val="20"/>
        </w:rPr>
        <w:t>864 hits</w:t>
      </w:r>
    </w:p>
    <w:p w14:paraId="287BC610" w14:textId="77777777" w:rsidR="00670164" w:rsidRPr="00670164" w:rsidRDefault="00670164" w:rsidP="00670164">
      <w:pPr>
        <w:spacing w:line="480" w:lineRule="auto"/>
        <w:rPr>
          <w:rFonts w:ascii="Times New Roman" w:hAnsi="Times New Roman" w:cs="Times New Roman"/>
          <w:b/>
          <w:sz w:val="20"/>
          <w:szCs w:val="20"/>
        </w:rPr>
      </w:pPr>
    </w:p>
    <w:p w14:paraId="2F6A2449" w14:textId="77777777" w:rsidR="00670164" w:rsidRPr="00670164" w:rsidRDefault="00670164" w:rsidP="00670164">
      <w:pPr>
        <w:spacing w:line="480" w:lineRule="auto"/>
        <w:rPr>
          <w:rFonts w:ascii="Times New Roman" w:hAnsi="Times New Roman" w:cs="Times New Roman"/>
          <w:b/>
          <w:sz w:val="20"/>
          <w:szCs w:val="20"/>
        </w:rPr>
      </w:pPr>
      <w:r w:rsidRPr="00670164">
        <w:rPr>
          <w:rFonts w:ascii="Times New Roman" w:hAnsi="Times New Roman" w:cs="Times New Roman"/>
          <w:b/>
          <w:sz w:val="20"/>
          <w:szCs w:val="20"/>
        </w:rPr>
        <w:lastRenderedPageBreak/>
        <w:t>Web of Sciences (Web of Science, Core Database Collection):</w:t>
      </w:r>
    </w:p>
    <w:p w14:paraId="15FEE182" w14:textId="77777777" w:rsidR="00670164" w:rsidRPr="00670164" w:rsidRDefault="00670164" w:rsidP="00670164">
      <w:pPr>
        <w:spacing w:line="480" w:lineRule="auto"/>
        <w:rPr>
          <w:rFonts w:ascii="Times New Roman" w:hAnsi="Times New Roman" w:cs="Times New Roman"/>
          <w:sz w:val="20"/>
          <w:szCs w:val="20"/>
        </w:rPr>
      </w:pPr>
      <w:r w:rsidRPr="00670164">
        <w:rPr>
          <w:rFonts w:ascii="Times New Roman" w:hAnsi="Times New Roman" w:cs="Times New Roman"/>
          <w:sz w:val="20"/>
          <w:szCs w:val="20"/>
        </w:rPr>
        <w:t>(</w:t>
      </w:r>
      <w:proofErr w:type="spellStart"/>
      <w:r w:rsidRPr="00670164">
        <w:rPr>
          <w:rFonts w:ascii="Times New Roman" w:hAnsi="Times New Roman" w:cs="Times New Roman"/>
          <w:sz w:val="20"/>
          <w:szCs w:val="20"/>
        </w:rPr>
        <w:t>schizophreni</w:t>
      </w:r>
      <w:proofErr w:type="spellEnd"/>
      <w:r w:rsidRPr="00670164">
        <w:rPr>
          <w:rFonts w:ascii="Times New Roman" w:hAnsi="Times New Roman" w:cs="Times New Roman"/>
          <w:sz w:val="20"/>
          <w:szCs w:val="20"/>
        </w:rPr>
        <w:t>* OR "schizoaffective disorder" OR "schizophreniform disorder" OR "Psychotic Disorder*" OR “CHR” OR “Clinical High Risk” OR “Ultra High Risk” OR “UHR”) AND ("transcranial magnetic stimulation" OR "TMS" OR "rTMS" OR "theta burst" OR "</w:t>
      </w:r>
      <w:proofErr w:type="spellStart"/>
      <w:r w:rsidRPr="00670164">
        <w:rPr>
          <w:rFonts w:ascii="Times New Roman" w:hAnsi="Times New Roman" w:cs="Times New Roman"/>
          <w:sz w:val="20"/>
          <w:szCs w:val="20"/>
        </w:rPr>
        <w:t>iTBS</w:t>
      </w:r>
      <w:proofErr w:type="spellEnd"/>
      <w:r w:rsidRPr="00670164">
        <w:rPr>
          <w:rFonts w:ascii="Times New Roman" w:hAnsi="Times New Roman" w:cs="Times New Roman"/>
          <w:sz w:val="20"/>
          <w:szCs w:val="20"/>
        </w:rPr>
        <w:t>" OR “</w:t>
      </w:r>
      <w:proofErr w:type="spellStart"/>
      <w:r w:rsidRPr="00670164">
        <w:rPr>
          <w:rFonts w:ascii="Times New Roman" w:hAnsi="Times New Roman" w:cs="Times New Roman"/>
          <w:sz w:val="20"/>
          <w:szCs w:val="20"/>
        </w:rPr>
        <w:t>cTBS</w:t>
      </w:r>
      <w:proofErr w:type="spellEnd"/>
      <w:r w:rsidRPr="00670164">
        <w:rPr>
          <w:rFonts w:ascii="Times New Roman" w:hAnsi="Times New Roman" w:cs="Times New Roman"/>
          <w:sz w:val="20"/>
          <w:szCs w:val="20"/>
        </w:rPr>
        <w:t>”)</w:t>
      </w:r>
    </w:p>
    <w:p w14:paraId="6E1DFBA9" w14:textId="77777777" w:rsidR="00670164" w:rsidRPr="00670164" w:rsidRDefault="00670164" w:rsidP="00670164">
      <w:pPr>
        <w:spacing w:line="480" w:lineRule="auto"/>
        <w:rPr>
          <w:rFonts w:ascii="Times New Roman" w:hAnsi="Times New Roman" w:cs="Times New Roman"/>
          <w:sz w:val="20"/>
          <w:szCs w:val="20"/>
        </w:rPr>
      </w:pPr>
      <w:r w:rsidRPr="00670164">
        <w:rPr>
          <w:rFonts w:ascii="Times New Roman" w:hAnsi="Times New Roman" w:cs="Times New Roman"/>
          <w:sz w:val="20"/>
          <w:szCs w:val="20"/>
        </w:rPr>
        <w:t>Search type: “Topic”. Document type: Article, review, proceedings paper, early access</w:t>
      </w:r>
    </w:p>
    <w:p w14:paraId="0F4C6E85" w14:textId="77777777" w:rsidR="00670164" w:rsidRPr="00670164" w:rsidRDefault="00670164" w:rsidP="00670164">
      <w:pPr>
        <w:spacing w:line="480" w:lineRule="auto"/>
        <w:rPr>
          <w:rFonts w:ascii="Times New Roman" w:hAnsi="Times New Roman" w:cs="Times New Roman"/>
          <w:sz w:val="20"/>
          <w:szCs w:val="20"/>
        </w:rPr>
      </w:pPr>
      <w:r w:rsidRPr="00670164">
        <w:rPr>
          <w:rFonts w:ascii="Times New Roman" w:hAnsi="Times New Roman" w:cs="Times New Roman"/>
          <w:sz w:val="20"/>
          <w:szCs w:val="20"/>
        </w:rPr>
        <w:t>1,482  hits</w:t>
      </w:r>
    </w:p>
    <w:p w14:paraId="02389BFE" w14:textId="77777777" w:rsidR="00670164" w:rsidRPr="00670164" w:rsidRDefault="00670164" w:rsidP="00670164">
      <w:pPr>
        <w:spacing w:line="480" w:lineRule="auto"/>
        <w:rPr>
          <w:rFonts w:ascii="Times New Roman" w:hAnsi="Times New Roman" w:cs="Times New Roman"/>
          <w:b/>
          <w:sz w:val="20"/>
          <w:szCs w:val="20"/>
        </w:rPr>
      </w:pPr>
    </w:p>
    <w:p w14:paraId="50C5112D" w14:textId="77777777" w:rsidR="00670164" w:rsidRPr="00670164" w:rsidRDefault="00670164" w:rsidP="00670164">
      <w:pPr>
        <w:spacing w:line="480" w:lineRule="auto"/>
        <w:rPr>
          <w:rFonts w:ascii="Times New Roman" w:hAnsi="Times New Roman" w:cs="Times New Roman"/>
          <w:b/>
          <w:sz w:val="20"/>
          <w:szCs w:val="20"/>
        </w:rPr>
      </w:pPr>
      <w:r w:rsidRPr="00670164">
        <w:rPr>
          <w:rFonts w:ascii="Times New Roman" w:hAnsi="Times New Roman" w:cs="Times New Roman"/>
          <w:b/>
          <w:sz w:val="20"/>
          <w:szCs w:val="20"/>
        </w:rPr>
        <w:t>In total 4,269  hits</w:t>
      </w:r>
    </w:p>
    <w:p w14:paraId="3330C424" w14:textId="77777777" w:rsidR="00670164" w:rsidRPr="00670164" w:rsidRDefault="00670164" w:rsidP="00670164">
      <w:pPr>
        <w:spacing w:line="480" w:lineRule="auto"/>
        <w:rPr>
          <w:rFonts w:ascii="Times New Roman" w:hAnsi="Times New Roman" w:cs="Times New Roman"/>
          <w:b/>
          <w:sz w:val="20"/>
          <w:szCs w:val="20"/>
        </w:rPr>
      </w:pPr>
      <w:r w:rsidRPr="00670164">
        <w:rPr>
          <w:rFonts w:ascii="Times New Roman" w:hAnsi="Times New Roman" w:cs="Times New Roman"/>
          <w:b/>
          <w:sz w:val="20"/>
          <w:szCs w:val="20"/>
        </w:rPr>
        <w:t>After removal of 2,013 duplicates: 2,256 final  hits</w:t>
      </w:r>
    </w:p>
    <w:p w14:paraId="70E16CEC" w14:textId="77777777" w:rsidR="00670164" w:rsidRPr="00670164" w:rsidRDefault="00670164" w:rsidP="00670164">
      <w:pPr>
        <w:spacing w:line="480" w:lineRule="auto"/>
        <w:rPr>
          <w:rFonts w:ascii="Times New Roman" w:hAnsi="Times New Roman" w:cs="Times New Roman"/>
          <w:b/>
        </w:rPr>
      </w:pPr>
      <w:r w:rsidRPr="00670164">
        <w:rPr>
          <w:rFonts w:ascii="Times New Roman" w:hAnsi="Times New Roman" w:cs="Times New Roman"/>
        </w:rPr>
        <w:br w:type="page"/>
      </w:r>
    </w:p>
    <w:p w14:paraId="131C7D64" w14:textId="77777777" w:rsidR="00670164" w:rsidRPr="00670164" w:rsidRDefault="00670164" w:rsidP="00670164">
      <w:pPr>
        <w:spacing w:before="80" w:line="480" w:lineRule="auto"/>
        <w:rPr>
          <w:rFonts w:ascii="Times New Roman" w:hAnsi="Times New Roman" w:cs="Times New Roman"/>
          <w:sz w:val="20"/>
          <w:szCs w:val="20"/>
        </w:rPr>
      </w:pPr>
      <w:r w:rsidRPr="00670164">
        <w:rPr>
          <w:rFonts w:ascii="Times New Roman" w:hAnsi="Times New Roman" w:cs="Times New Roman"/>
          <w:b/>
        </w:rPr>
        <w:lastRenderedPageBreak/>
        <w:t>Appendix S3. List of Excluded Studies From the Standard Meta-Analysis</w:t>
      </w:r>
    </w:p>
    <w:p w14:paraId="47032F22" w14:textId="77777777" w:rsidR="00670164" w:rsidRPr="00670164" w:rsidRDefault="00670164" w:rsidP="00670164">
      <w:pPr>
        <w:spacing w:before="80" w:line="480" w:lineRule="auto"/>
        <w:ind w:left="720"/>
        <w:rPr>
          <w:rFonts w:ascii="Times New Roman" w:hAnsi="Times New Roman" w:cs="Times New Roman"/>
          <w:b/>
          <w:sz w:val="20"/>
          <w:szCs w:val="20"/>
        </w:rPr>
      </w:pPr>
      <w:r w:rsidRPr="00670164">
        <w:rPr>
          <w:rFonts w:ascii="Times New Roman" w:hAnsi="Times New Roman" w:cs="Times New Roman"/>
          <w:b/>
          <w:sz w:val="20"/>
          <w:szCs w:val="20"/>
        </w:rPr>
        <w:t>1.</w:t>
      </w:r>
      <w:r w:rsidRPr="00670164">
        <w:rPr>
          <w:rFonts w:ascii="Times New Roman" w:hAnsi="Times New Roman" w:cs="Times New Roman"/>
          <w:sz w:val="14"/>
          <w:szCs w:val="14"/>
        </w:rPr>
        <w:t xml:space="preserve">     </w:t>
      </w:r>
      <w:r w:rsidRPr="00670164">
        <w:rPr>
          <w:rFonts w:ascii="Times New Roman" w:hAnsi="Times New Roman" w:cs="Times New Roman"/>
          <w:b/>
          <w:sz w:val="20"/>
          <w:szCs w:val="20"/>
        </w:rPr>
        <w:t>Studies not in TMS</w:t>
      </w:r>
    </w:p>
    <w:p w14:paraId="603401F8" w14:textId="77777777" w:rsidR="00670164" w:rsidRPr="00670164" w:rsidRDefault="00670164" w:rsidP="00670164">
      <w:pPr>
        <w:spacing w:line="480" w:lineRule="auto"/>
        <w:ind w:firstLine="20"/>
        <w:rPr>
          <w:rFonts w:ascii="Times New Roman" w:hAnsi="Times New Roman" w:cs="Times New Roman"/>
          <w:b/>
          <w:sz w:val="20"/>
          <w:szCs w:val="20"/>
        </w:rPr>
      </w:pPr>
      <w:r w:rsidRPr="00670164">
        <w:rPr>
          <w:rFonts w:ascii="Times New Roman" w:hAnsi="Times New Roman" w:cs="Times New Roman"/>
          <w:b/>
          <w:sz w:val="20"/>
          <w:szCs w:val="20"/>
        </w:rPr>
        <w:t xml:space="preserve">Negative Symptoms (N=2 studies): </w:t>
      </w:r>
    </w:p>
    <w:p w14:paraId="463C6009" w14:textId="77777777" w:rsidR="00670164" w:rsidRPr="00670164" w:rsidRDefault="00670164" w:rsidP="00670164">
      <w:pPr>
        <w:spacing w:line="480" w:lineRule="auto"/>
        <w:ind w:firstLine="20"/>
        <w:rPr>
          <w:rFonts w:ascii="Times New Roman" w:hAnsi="Times New Roman" w:cs="Times New Roman"/>
          <w:color w:val="1155CC"/>
          <w:sz w:val="20"/>
          <w:szCs w:val="20"/>
          <w:u w:val="single"/>
        </w:rPr>
      </w:pPr>
      <w:proofErr w:type="spellStart"/>
      <w:r w:rsidRPr="00670164">
        <w:rPr>
          <w:rFonts w:ascii="Times New Roman" w:hAnsi="Times New Roman" w:cs="Times New Roman"/>
          <w:sz w:val="20"/>
          <w:szCs w:val="20"/>
        </w:rPr>
        <w:t>Lisoni</w:t>
      </w:r>
      <w:proofErr w:type="spellEnd"/>
      <w:r w:rsidRPr="00670164">
        <w:rPr>
          <w:rFonts w:ascii="Times New Roman" w:hAnsi="Times New Roman" w:cs="Times New Roman"/>
          <w:sz w:val="20"/>
          <w:szCs w:val="20"/>
        </w:rPr>
        <w:t xml:space="preserve"> et al. (2022) </w:t>
      </w:r>
      <w:proofErr w:type="spellStart"/>
      <w:r w:rsidRPr="00670164">
        <w:rPr>
          <w:rFonts w:ascii="Times New Roman" w:hAnsi="Times New Roman" w:cs="Times New Roman"/>
          <w:sz w:val="20"/>
          <w:szCs w:val="20"/>
        </w:rPr>
        <w:t>doi</w:t>
      </w:r>
      <w:proofErr w:type="spellEnd"/>
      <w:r w:rsidRPr="00670164">
        <w:rPr>
          <w:rFonts w:ascii="Times New Roman" w:hAnsi="Times New Roman" w:cs="Times New Roman"/>
          <w:sz w:val="20"/>
          <w:szCs w:val="20"/>
        </w:rPr>
        <w:t xml:space="preserve">: </w:t>
      </w:r>
      <w:hyperlink r:id="rId9">
        <w:r w:rsidRPr="00670164">
          <w:rPr>
            <w:rFonts w:ascii="Times New Roman" w:hAnsi="Times New Roman" w:cs="Times New Roman"/>
            <w:color w:val="1155CC"/>
            <w:sz w:val="20"/>
            <w:szCs w:val="20"/>
            <w:u w:val="single"/>
          </w:rPr>
          <w:t>10.1016/j.jpsychires.2022.09.011</w:t>
        </w:r>
      </w:hyperlink>
    </w:p>
    <w:p w14:paraId="153D040D" w14:textId="77777777" w:rsidR="00670164" w:rsidRPr="00670164" w:rsidRDefault="00670164" w:rsidP="00670164">
      <w:pPr>
        <w:spacing w:line="480" w:lineRule="auto"/>
        <w:ind w:firstLine="20"/>
        <w:rPr>
          <w:rFonts w:ascii="Times New Roman" w:hAnsi="Times New Roman" w:cs="Times New Roman"/>
          <w:sz w:val="20"/>
          <w:szCs w:val="20"/>
        </w:rPr>
      </w:pPr>
      <w:r w:rsidRPr="00670164">
        <w:rPr>
          <w:rFonts w:ascii="Times New Roman" w:hAnsi="Times New Roman" w:cs="Times New Roman"/>
          <w:sz w:val="20"/>
          <w:szCs w:val="20"/>
        </w:rPr>
        <w:t xml:space="preserve">Palm et al. (2016) </w:t>
      </w:r>
      <w:proofErr w:type="spellStart"/>
      <w:r w:rsidRPr="00670164">
        <w:rPr>
          <w:rFonts w:ascii="Times New Roman" w:hAnsi="Times New Roman" w:cs="Times New Roman"/>
          <w:sz w:val="20"/>
          <w:szCs w:val="20"/>
        </w:rPr>
        <w:t>doi</w:t>
      </w:r>
      <w:proofErr w:type="spellEnd"/>
      <w:r w:rsidRPr="00670164">
        <w:rPr>
          <w:rFonts w:ascii="Times New Roman" w:hAnsi="Times New Roman" w:cs="Times New Roman"/>
          <w:sz w:val="20"/>
          <w:szCs w:val="20"/>
        </w:rPr>
        <w:t>: 10.1093/</w:t>
      </w:r>
      <w:proofErr w:type="spellStart"/>
      <w:r w:rsidRPr="00670164">
        <w:rPr>
          <w:rFonts w:ascii="Times New Roman" w:hAnsi="Times New Roman" w:cs="Times New Roman"/>
          <w:sz w:val="20"/>
          <w:szCs w:val="20"/>
        </w:rPr>
        <w:t>schbul</w:t>
      </w:r>
      <w:proofErr w:type="spellEnd"/>
      <w:r w:rsidRPr="00670164">
        <w:rPr>
          <w:rFonts w:ascii="Times New Roman" w:hAnsi="Times New Roman" w:cs="Times New Roman"/>
          <w:sz w:val="20"/>
          <w:szCs w:val="20"/>
        </w:rPr>
        <w:t>/sbw041</w:t>
      </w:r>
    </w:p>
    <w:p w14:paraId="60D124D6" w14:textId="77777777" w:rsidR="00670164" w:rsidRPr="00670164" w:rsidRDefault="00670164" w:rsidP="00670164">
      <w:pPr>
        <w:spacing w:line="480" w:lineRule="auto"/>
        <w:ind w:firstLine="20"/>
        <w:rPr>
          <w:rFonts w:ascii="Times New Roman" w:hAnsi="Times New Roman" w:cs="Times New Roman"/>
          <w:b/>
          <w:sz w:val="20"/>
          <w:szCs w:val="20"/>
        </w:rPr>
      </w:pPr>
      <w:r w:rsidRPr="00670164">
        <w:rPr>
          <w:rFonts w:ascii="Times New Roman" w:hAnsi="Times New Roman" w:cs="Times New Roman"/>
          <w:b/>
          <w:sz w:val="20"/>
          <w:szCs w:val="20"/>
        </w:rPr>
        <w:t>Cognitive Symptoms (N=1 study):</w:t>
      </w:r>
    </w:p>
    <w:p w14:paraId="527F15D6" w14:textId="77777777" w:rsidR="00670164" w:rsidRPr="00670164" w:rsidRDefault="00670164" w:rsidP="00670164">
      <w:pPr>
        <w:spacing w:line="480" w:lineRule="auto"/>
        <w:ind w:firstLine="20"/>
        <w:rPr>
          <w:rFonts w:ascii="Times New Roman" w:hAnsi="Times New Roman" w:cs="Times New Roman"/>
          <w:sz w:val="20"/>
          <w:szCs w:val="20"/>
        </w:rPr>
      </w:pPr>
      <w:r w:rsidRPr="00670164">
        <w:rPr>
          <w:rFonts w:ascii="Times New Roman" w:hAnsi="Times New Roman" w:cs="Times New Roman"/>
          <w:sz w:val="20"/>
          <w:szCs w:val="20"/>
        </w:rPr>
        <w:t xml:space="preserve">Jeon et al. (2018) </w:t>
      </w:r>
      <w:proofErr w:type="spellStart"/>
      <w:r w:rsidRPr="00670164">
        <w:rPr>
          <w:rFonts w:ascii="Times New Roman" w:hAnsi="Times New Roman" w:cs="Times New Roman"/>
          <w:sz w:val="20"/>
          <w:szCs w:val="20"/>
        </w:rPr>
        <w:t>doi</w:t>
      </w:r>
      <w:proofErr w:type="spellEnd"/>
      <w:r w:rsidRPr="00670164">
        <w:rPr>
          <w:rFonts w:ascii="Times New Roman" w:hAnsi="Times New Roman" w:cs="Times New Roman"/>
          <w:sz w:val="20"/>
          <w:szCs w:val="20"/>
        </w:rPr>
        <w:t>: 10.1016/j.schres.2017.12.009</w:t>
      </w:r>
    </w:p>
    <w:p w14:paraId="70758263" w14:textId="77777777" w:rsidR="00670164" w:rsidRPr="00670164" w:rsidRDefault="00670164" w:rsidP="00670164">
      <w:pPr>
        <w:spacing w:line="480" w:lineRule="auto"/>
        <w:ind w:firstLine="20"/>
        <w:rPr>
          <w:rFonts w:ascii="Times New Roman" w:hAnsi="Times New Roman" w:cs="Times New Roman"/>
          <w:b/>
          <w:sz w:val="20"/>
          <w:szCs w:val="20"/>
        </w:rPr>
      </w:pPr>
      <w:r w:rsidRPr="00670164">
        <w:rPr>
          <w:rFonts w:ascii="Times New Roman" w:hAnsi="Times New Roman" w:cs="Times New Roman"/>
          <w:b/>
          <w:sz w:val="20"/>
          <w:szCs w:val="20"/>
        </w:rPr>
        <w:t>Positive Symptoms (N=4 studies):</w:t>
      </w:r>
    </w:p>
    <w:p w14:paraId="67181363" w14:textId="77777777" w:rsidR="00670164" w:rsidRPr="00670164" w:rsidRDefault="00670164" w:rsidP="00670164">
      <w:pPr>
        <w:spacing w:line="480" w:lineRule="auto"/>
        <w:ind w:firstLine="20"/>
        <w:rPr>
          <w:rFonts w:ascii="Times New Roman" w:hAnsi="Times New Roman" w:cs="Times New Roman"/>
          <w:sz w:val="20"/>
          <w:szCs w:val="20"/>
        </w:rPr>
      </w:pPr>
      <w:proofErr w:type="spellStart"/>
      <w:r w:rsidRPr="00670164">
        <w:rPr>
          <w:rFonts w:ascii="Times New Roman" w:hAnsi="Times New Roman" w:cs="Times New Roman"/>
          <w:sz w:val="20"/>
          <w:szCs w:val="20"/>
        </w:rPr>
        <w:t>Brunelin</w:t>
      </w:r>
      <w:proofErr w:type="spellEnd"/>
      <w:r w:rsidRPr="00670164">
        <w:rPr>
          <w:rFonts w:ascii="Times New Roman" w:hAnsi="Times New Roman" w:cs="Times New Roman"/>
          <w:sz w:val="20"/>
          <w:szCs w:val="20"/>
        </w:rPr>
        <w:t xml:space="preserve"> et al. (2012) </w:t>
      </w:r>
      <w:proofErr w:type="spellStart"/>
      <w:r w:rsidRPr="00670164">
        <w:rPr>
          <w:rFonts w:ascii="Times New Roman" w:hAnsi="Times New Roman" w:cs="Times New Roman"/>
          <w:sz w:val="20"/>
          <w:szCs w:val="20"/>
        </w:rPr>
        <w:t>doi</w:t>
      </w:r>
      <w:proofErr w:type="spellEnd"/>
      <w:r w:rsidRPr="00670164">
        <w:rPr>
          <w:rFonts w:ascii="Times New Roman" w:hAnsi="Times New Roman" w:cs="Times New Roman"/>
          <w:sz w:val="20"/>
          <w:szCs w:val="20"/>
        </w:rPr>
        <w:t>: 10.1176/appi.ajp.2012.11071091</w:t>
      </w:r>
    </w:p>
    <w:p w14:paraId="21ACADBC" w14:textId="77777777" w:rsidR="00670164" w:rsidRPr="00670164" w:rsidRDefault="00670164" w:rsidP="00670164">
      <w:pPr>
        <w:spacing w:line="480" w:lineRule="auto"/>
        <w:ind w:firstLine="20"/>
        <w:rPr>
          <w:rFonts w:ascii="Times New Roman" w:hAnsi="Times New Roman" w:cs="Times New Roman"/>
          <w:sz w:val="20"/>
          <w:szCs w:val="20"/>
        </w:rPr>
      </w:pPr>
      <w:r w:rsidRPr="00670164">
        <w:rPr>
          <w:rFonts w:ascii="Times New Roman" w:hAnsi="Times New Roman" w:cs="Times New Roman"/>
          <w:sz w:val="20"/>
          <w:szCs w:val="20"/>
        </w:rPr>
        <w:t xml:space="preserve">Chang et al. (2018) </w:t>
      </w:r>
      <w:proofErr w:type="spellStart"/>
      <w:r w:rsidRPr="00670164">
        <w:rPr>
          <w:rFonts w:ascii="Times New Roman" w:hAnsi="Times New Roman" w:cs="Times New Roman"/>
          <w:sz w:val="20"/>
          <w:szCs w:val="20"/>
        </w:rPr>
        <w:t>doi</w:t>
      </w:r>
      <w:proofErr w:type="spellEnd"/>
      <w:r w:rsidRPr="00670164">
        <w:rPr>
          <w:rFonts w:ascii="Times New Roman" w:hAnsi="Times New Roman" w:cs="Times New Roman"/>
          <w:sz w:val="20"/>
          <w:szCs w:val="20"/>
        </w:rPr>
        <w:t>: 10.1093/</w:t>
      </w:r>
      <w:proofErr w:type="spellStart"/>
      <w:r w:rsidRPr="00670164">
        <w:rPr>
          <w:rFonts w:ascii="Times New Roman" w:hAnsi="Times New Roman" w:cs="Times New Roman"/>
          <w:sz w:val="20"/>
          <w:szCs w:val="20"/>
        </w:rPr>
        <w:t>ijnp</w:t>
      </w:r>
      <w:proofErr w:type="spellEnd"/>
      <w:r w:rsidRPr="00670164">
        <w:rPr>
          <w:rFonts w:ascii="Times New Roman" w:hAnsi="Times New Roman" w:cs="Times New Roman"/>
          <w:sz w:val="20"/>
          <w:szCs w:val="20"/>
        </w:rPr>
        <w:t>/pyy071</w:t>
      </w:r>
    </w:p>
    <w:p w14:paraId="7891C6EE" w14:textId="77777777" w:rsidR="00670164" w:rsidRPr="00670164" w:rsidRDefault="00670164" w:rsidP="00670164">
      <w:pPr>
        <w:spacing w:line="480" w:lineRule="auto"/>
        <w:ind w:firstLine="20"/>
        <w:rPr>
          <w:rFonts w:ascii="Times New Roman" w:hAnsi="Times New Roman" w:cs="Times New Roman"/>
          <w:sz w:val="20"/>
          <w:szCs w:val="20"/>
        </w:rPr>
      </w:pPr>
      <w:r w:rsidRPr="00670164">
        <w:rPr>
          <w:rFonts w:ascii="Times New Roman" w:hAnsi="Times New Roman" w:cs="Times New Roman"/>
          <w:sz w:val="20"/>
          <w:szCs w:val="20"/>
        </w:rPr>
        <w:t xml:space="preserve">Fitzgerald et al. (2014) </w:t>
      </w:r>
      <w:proofErr w:type="spellStart"/>
      <w:r w:rsidRPr="00670164">
        <w:rPr>
          <w:rFonts w:ascii="Times New Roman" w:hAnsi="Times New Roman" w:cs="Times New Roman"/>
          <w:sz w:val="20"/>
          <w:szCs w:val="20"/>
        </w:rPr>
        <w:t>doi</w:t>
      </w:r>
      <w:proofErr w:type="spellEnd"/>
      <w:r w:rsidRPr="00670164">
        <w:rPr>
          <w:rFonts w:ascii="Times New Roman" w:hAnsi="Times New Roman" w:cs="Times New Roman"/>
          <w:sz w:val="20"/>
          <w:szCs w:val="20"/>
        </w:rPr>
        <w:t>: 10.1016/j.brs.2014.07.036</w:t>
      </w:r>
    </w:p>
    <w:p w14:paraId="0B899D2A" w14:textId="77777777" w:rsidR="00670164" w:rsidRPr="00670164" w:rsidRDefault="00670164" w:rsidP="00670164">
      <w:pPr>
        <w:spacing w:line="480" w:lineRule="auto"/>
        <w:ind w:firstLine="20"/>
        <w:rPr>
          <w:rFonts w:ascii="Times New Roman" w:hAnsi="Times New Roman" w:cs="Times New Roman"/>
          <w:sz w:val="20"/>
          <w:szCs w:val="20"/>
        </w:rPr>
      </w:pPr>
      <w:r w:rsidRPr="00670164">
        <w:rPr>
          <w:rFonts w:ascii="Times New Roman" w:hAnsi="Times New Roman" w:cs="Times New Roman"/>
          <w:sz w:val="20"/>
          <w:szCs w:val="20"/>
        </w:rPr>
        <w:t xml:space="preserve">Koops et al. (2018) </w:t>
      </w:r>
      <w:proofErr w:type="spellStart"/>
      <w:r w:rsidRPr="00670164">
        <w:rPr>
          <w:rFonts w:ascii="Times New Roman" w:hAnsi="Times New Roman" w:cs="Times New Roman"/>
          <w:sz w:val="20"/>
          <w:szCs w:val="20"/>
        </w:rPr>
        <w:t>doi</w:t>
      </w:r>
      <w:proofErr w:type="spellEnd"/>
      <w:r w:rsidRPr="00670164">
        <w:rPr>
          <w:rFonts w:ascii="Times New Roman" w:hAnsi="Times New Roman" w:cs="Times New Roman"/>
          <w:sz w:val="20"/>
          <w:szCs w:val="20"/>
        </w:rPr>
        <w:t>: 10.1016/j.schres.2018.06.058</w:t>
      </w:r>
    </w:p>
    <w:p w14:paraId="395EFBBF" w14:textId="77777777" w:rsidR="00670164" w:rsidRPr="00670164" w:rsidRDefault="00670164" w:rsidP="00670164">
      <w:pPr>
        <w:spacing w:before="80" w:line="480" w:lineRule="auto"/>
        <w:ind w:firstLine="20"/>
        <w:rPr>
          <w:rFonts w:ascii="Times New Roman" w:hAnsi="Times New Roman" w:cs="Times New Roman"/>
          <w:sz w:val="20"/>
          <w:szCs w:val="20"/>
        </w:rPr>
      </w:pPr>
      <w:r w:rsidRPr="00670164">
        <w:rPr>
          <w:rFonts w:ascii="Times New Roman" w:hAnsi="Times New Roman" w:cs="Times New Roman"/>
          <w:sz w:val="20"/>
          <w:szCs w:val="20"/>
        </w:rPr>
        <w:t xml:space="preserve"> </w:t>
      </w:r>
    </w:p>
    <w:p w14:paraId="0BEC9DAA" w14:textId="77777777" w:rsidR="00670164" w:rsidRPr="00670164" w:rsidRDefault="00670164" w:rsidP="00670164">
      <w:pPr>
        <w:spacing w:before="80" w:line="480" w:lineRule="auto"/>
        <w:ind w:left="720"/>
        <w:rPr>
          <w:rFonts w:ascii="Times New Roman" w:hAnsi="Times New Roman" w:cs="Times New Roman"/>
          <w:b/>
          <w:sz w:val="20"/>
          <w:szCs w:val="20"/>
        </w:rPr>
      </w:pPr>
      <w:r w:rsidRPr="00670164">
        <w:rPr>
          <w:rFonts w:ascii="Times New Roman" w:hAnsi="Times New Roman" w:cs="Times New Roman"/>
          <w:b/>
          <w:sz w:val="20"/>
          <w:szCs w:val="20"/>
        </w:rPr>
        <w:t>2.</w:t>
      </w:r>
      <w:r w:rsidRPr="00670164">
        <w:rPr>
          <w:rFonts w:ascii="Times New Roman" w:hAnsi="Times New Roman" w:cs="Times New Roman"/>
          <w:sz w:val="14"/>
          <w:szCs w:val="14"/>
        </w:rPr>
        <w:t xml:space="preserve">     </w:t>
      </w:r>
      <w:r w:rsidRPr="00670164">
        <w:rPr>
          <w:rFonts w:ascii="Times New Roman" w:hAnsi="Times New Roman" w:cs="Times New Roman"/>
          <w:b/>
          <w:sz w:val="20"/>
          <w:szCs w:val="20"/>
        </w:rPr>
        <w:t>Studies with no full report of baseline/endpoint scores</w:t>
      </w:r>
    </w:p>
    <w:p w14:paraId="0F693CFB" w14:textId="77777777" w:rsidR="00670164" w:rsidRPr="00670164" w:rsidRDefault="00670164" w:rsidP="00670164">
      <w:pPr>
        <w:spacing w:line="480" w:lineRule="auto"/>
        <w:ind w:firstLine="20"/>
        <w:rPr>
          <w:rFonts w:ascii="Times New Roman" w:hAnsi="Times New Roman" w:cs="Times New Roman"/>
          <w:b/>
          <w:sz w:val="20"/>
          <w:szCs w:val="20"/>
        </w:rPr>
      </w:pPr>
      <w:r w:rsidRPr="00670164">
        <w:rPr>
          <w:rFonts w:ascii="Times New Roman" w:hAnsi="Times New Roman" w:cs="Times New Roman"/>
          <w:b/>
          <w:sz w:val="20"/>
          <w:szCs w:val="20"/>
        </w:rPr>
        <w:t xml:space="preserve">Negative Symptoms (N=11 studies): </w:t>
      </w:r>
    </w:p>
    <w:p w14:paraId="535521D4" w14:textId="77777777" w:rsidR="00670164" w:rsidRPr="00670164" w:rsidRDefault="00670164" w:rsidP="00670164">
      <w:pPr>
        <w:spacing w:line="480" w:lineRule="auto"/>
        <w:ind w:firstLine="20"/>
        <w:rPr>
          <w:rFonts w:ascii="Times New Roman" w:hAnsi="Times New Roman" w:cs="Times New Roman"/>
          <w:sz w:val="20"/>
          <w:szCs w:val="20"/>
        </w:rPr>
      </w:pPr>
      <w:r w:rsidRPr="00670164">
        <w:rPr>
          <w:rFonts w:ascii="Times New Roman" w:hAnsi="Times New Roman" w:cs="Times New Roman"/>
          <w:sz w:val="20"/>
          <w:szCs w:val="20"/>
        </w:rPr>
        <w:t xml:space="preserve">Gan et al. (2014a) </w:t>
      </w:r>
      <w:proofErr w:type="spellStart"/>
      <w:r w:rsidRPr="00670164">
        <w:rPr>
          <w:rFonts w:ascii="Times New Roman" w:hAnsi="Times New Roman" w:cs="Times New Roman"/>
          <w:sz w:val="20"/>
          <w:szCs w:val="20"/>
        </w:rPr>
        <w:t>doi</w:t>
      </w:r>
      <w:proofErr w:type="spellEnd"/>
      <w:r w:rsidRPr="00670164">
        <w:rPr>
          <w:rFonts w:ascii="Times New Roman" w:hAnsi="Times New Roman" w:cs="Times New Roman"/>
          <w:sz w:val="20"/>
          <w:szCs w:val="20"/>
        </w:rPr>
        <w:t>: PMID: 27337795</w:t>
      </w:r>
    </w:p>
    <w:p w14:paraId="03FFA826" w14:textId="77777777" w:rsidR="00670164" w:rsidRPr="00670164" w:rsidRDefault="00670164" w:rsidP="00670164">
      <w:pPr>
        <w:spacing w:line="480" w:lineRule="auto"/>
        <w:ind w:firstLine="20"/>
        <w:rPr>
          <w:rFonts w:ascii="Times New Roman" w:hAnsi="Times New Roman" w:cs="Times New Roman"/>
          <w:sz w:val="20"/>
          <w:szCs w:val="20"/>
        </w:rPr>
      </w:pPr>
      <w:r w:rsidRPr="00670164">
        <w:rPr>
          <w:rFonts w:ascii="Times New Roman" w:hAnsi="Times New Roman" w:cs="Times New Roman"/>
          <w:sz w:val="20"/>
          <w:szCs w:val="20"/>
        </w:rPr>
        <w:t xml:space="preserve">Gan et al. (2014b) </w:t>
      </w:r>
      <w:proofErr w:type="spellStart"/>
      <w:r w:rsidRPr="00670164">
        <w:rPr>
          <w:rFonts w:ascii="Times New Roman" w:hAnsi="Times New Roman" w:cs="Times New Roman"/>
          <w:sz w:val="20"/>
          <w:szCs w:val="20"/>
        </w:rPr>
        <w:t>doi</w:t>
      </w:r>
      <w:proofErr w:type="spellEnd"/>
      <w:r w:rsidRPr="00670164">
        <w:rPr>
          <w:rFonts w:ascii="Times New Roman" w:hAnsi="Times New Roman" w:cs="Times New Roman"/>
          <w:sz w:val="20"/>
          <w:szCs w:val="20"/>
        </w:rPr>
        <w:t>: PMID: 27337795</w:t>
      </w:r>
    </w:p>
    <w:p w14:paraId="01E25D06" w14:textId="77777777" w:rsidR="00670164" w:rsidRPr="00670164" w:rsidRDefault="00670164" w:rsidP="00670164">
      <w:pPr>
        <w:spacing w:line="480" w:lineRule="auto"/>
        <w:ind w:firstLine="20"/>
        <w:rPr>
          <w:rFonts w:ascii="Times New Roman" w:hAnsi="Times New Roman" w:cs="Times New Roman"/>
          <w:sz w:val="20"/>
          <w:szCs w:val="20"/>
        </w:rPr>
      </w:pPr>
      <w:r w:rsidRPr="00670164">
        <w:rPr>
          <w:rFonts w:ascii="Times New Roman" w:hAnsi="Times New Roman" w:cs="Times New Roman"/>
          <w:sz w:val="20"/>
          <w:szCs w:val="20"/>
        </w:rPr>
        <w:t xml:space="preserve">Gan et al. (2015) </w:t>
      </w:r>
      <w:proofErr w:type="spellStart"/>
      <w:r w:rsidRPr="00670164">
        <w:rPr>
          <w:rFonts w:ascii="Times New Roman" w:hAnsi="Times New Roman" w:cs="Times New Roman"/>
          <w:sz w:val="20"/>
          <w:szCs w:val="20"/>
        </w:rPr>
        <w:t>doi</w:t>
      </w:r>
      <w:proofErr w:type="spellEnd"/>
      <w:r w:rsidRPr="00670164">
        <w:rPr>
          <w:rFonts w:ascii="Times New Roman" w:hAnsi="Times New Roman" w:cs="Times New Roman"/>
          <w:sz w:val="20"/>
          <w:szCs w:val="20"/>
        </w:rPr>
        <w:t>: PMID: 27337795</w:t>
      </w:r>
    </w:p>
    <w:p w14:paraId="641770E4" w14:textId="77777777" w:rsidR="00670164" w:rsidRPr="00670164" w:rsidRDefault="00670164" w:rsidP="00670164">
      <w:pPr>
        <w:spacing w:line="480" w:lineRule="auto"/>
        <w:ind w:firstLine="20"/>
        <w:rPr>
          <w:rFonts w:ascii="Times New Roman" w:hAnsi="Times New Roman" w:cs="Times New Roman"/>
          <w:color w:val="1155CC"/>
          <w:sz w:val="20"/>
          <w:szCs w:val="20"/>
          <w:u w:val="single"/>
        </w:rPr>
      </w:pPr>
      <w:r w:rsidRPr="00670164">
        <w:rPr>
          <w:rFonts w:ascii="Times New Roman" w:hAnsi="Times New Roman" w:cs="Times New Roman"/>
          <w:sz w:val="20"/>
          <w:szCs w:val="20"/>
        </w:rPr>
        <w:t xml:space="preserve">Goyal et al. (2007) </w:t>
      </w:r>
      <w:proofErr w:type="spellStart"/>
      <w:r w:rsidRPr="00670164">
        <w:rPr>
          <w:rFonts w:ascii="Times New Roman" w:hAnsi="Times New Roman" w:cs="Times New Roman"/>
          <w:sz w:val="20"/>
          <w:szCs w:val="20"/>
        </w:rPr>
        <w:t>doi</w:t>
      </w:r>
      <w:proofErr w:type="spellEnd"/>
      <w:r w:rsidRPr="00670164">
        <w:rPr>
          <w:rFonts w:ascii="Times New Roman" w:hAnsi="Times New Roman" w:cs="Times New Roman"/>
          <w:sz w:val="20"/>
          <w:szCs w:val="20"/>
        </w:rPr>
        <w:t xml:space="preserve">: </w:t>
      </w:r>
      <w:hyperlink r:id="rId10">
        <w:r w:rsidRPr="00670164">
          <w:rPr>
            <w:rFonts w:ascii="Times New Roman" w:hAnsi="Times New Roman" w:cs="Times New Roman"/>
            <w:color w:val="1155CC"/>
            <w:sz w:val="20"/>
            <w:szCs w:val="20"/>
            <w:u w:val="single"/>
          </w:rPr>
          <w:t>10.1176/jnp.2007.19.4.464</w:t>
        </w:r>
      </w:hyperlink>
    </w:p>
    <w:p w14:paraId="7252C021" w14:textId="77777777" w:rsidR="00670164" w:rsidRPr="00670164" w:rsidRDefault="00670164" w:rsidP="00670164">
      <w:pPr>
        <w:spacing w:line="480" w:lineRule="auto"/>
        <w:ind w:firstLine="20"/>
        <w:rPr>
          <w:rFonts w:ascii="Times New Roman" w:hAnsi="Times New Roman" w:cs="Times New Roman"/>
          <w:color w:val="1155CC"/>
          <w:sz w:val="20"/>
          <w:szCs w:val="20"/>
          <w:u w:val="single"/>
        </w:rPr>
      </w:pPr>
      <w:proofErr w:type="spellStart"/>
      <w:r w:rsidRPr="00670164">
        <w:rPr>
          <w:rFonts w:ascii="Times New Roman" w:hAnsi="Times New Roman" w:cs="Times New Roman"/>
          <w:sz w:val="20"/>
          <w:szCs w:val="20"/>
        </w:rPr>
        <w:t>Güleken</w:t>
      </w:r>
      <w:proofErr w:type="spellEnd"/>
      <w:r w:rsidRPr="00670164">
        <w:rPr>
          <w:rFonts w:ascii="Times New Roman" w:hAnsi="Times New Roman" w:cs="Times New Roman"/>
          <w:sz w:val="20"/>
          <w:szCs w:val="20"/>
        </w:rPr>
        <w:t xml:space="preserve"> et al. (2020) </w:t>
      </w:r>
      <w:proofErr w:type="spellStart"/>
      <w:r w:rsidRPr="00670164">
        <w:rPr>
          <w:rFonts w:ascii="Times New Roman" w:hAnsi="Times New Roman" w:cs="Times New Roman"/>
          <w:sz w:val="20"/>
          <w:szCs w:val="20"/>
        </w:rPr>
        <w:t>doi</w:t>
      </w:r>
      <w:proofErr w:type="spellEnd"/>
      <w:r w:rsidRPr="00670164">
        <w:rPr>
          <w:rFonts w:ascii="Times New Roman" w:hAnsi="Times New Roman" w:cs="Times New Roman"/>
          <w:sz w:val="20"/>
          <w:szCs w:val="20"/>
        </w:rPr>
        <w:t xml:space="preserve">: </w:t>
      </w:r>
      <w:hyperlink r:id="rId11">
        <w:r w:rsidRPr="00670164">
          <w:rPr>
            <w:rFonts w:ascii="Times New Roman" w:hAnsi="Times New Roman" w:cs="Times New Roman"/>
            <w:color w:val="1155CC"/>
            <w:sz w:val="20"/>
            <w:szCs w:val="20"/>
            <w:u w:val="single"/>
          </w:rPr>
          <w:t>10.1016/j.scog.2020.100183</w:t>
        </w:r>
      </w:hyperlink>
    </w:p>
    <w:p w14:paraId="6BA1B902" w14:textId="77777777" w:rsidR="00670164" w:rsidRPr="00670164" w:rsidRDefault="00670164" w:rsidP="00670164">
      <w:pPr>
        <w:spacing w:line="480" w:lineRule="auto"/>
        <w:ind w:firstLine="20"/>
        <w:rPr>
          <w:rFonts w:ascii="Times New Roman" w:hAnsi="Times New Roman" w:cs="Times New Roman"/>
          <w:sz w:val="20"/>
          <w:szCs w:val="20"/>
        </w:rPr>
      </w:pPr>
      <w:r w:rsidRPr="00670164">
        <w:rPr>
          <w:rFonts w:ascii="Times New Roman" w:hAnsi="Times New Roman" w:cs="Times New Roman"/>
          <w:sz w:val="20"/>
          <w:szCs w:val="20"/>
        </w:rPr>
        <w:t xml:space="preserve">Novak et al. (2006) </w:t>
      </w:r>
      <w:proofErr w:type="spellStart"/>
      <w:r w:rsidRPr="00670164">
        <w:rPr>
          <w:rFonts w:ascii="Times New Roman" w:hAnsi="Times New Roman" w:cs="Times New Roman"/>
          <w:sz w:val="20"/>
          <w:szCs w:val="20"/>
        </w:rPr>
        <w:t>doi</w:t>
      </w:r>
      <w:proofErr w:type="spellEnd"/>
      <w:r w:rsidRPr="00670164">
        <w:rPr>
          <w:rFonts w:ascii="Times New Roman" w:hAnsi="Times New Roman" w:cs="Times New Roman"/>
          <w:sz w:val="20"/>
          <w:szCs w:val="20"/>
        </w:rPr>
        <w:t>: PMID: 16648775</w:t>
      </w:r>
    </w:p>
    <w:p w14:paraId="364367B4" w14:textId="77777777" w:rsidR="00670164" w:rsidRPr="00670164" w:rsidRDefault="00670164" w:rsidP="00670164">
      <w:pPr>
        <w:spacing w:line="480" w:lineRule="auto"/>
        <w:ind w:firstLine="20"/>
        <w:rPr>
          <w:rFonts w:ascii="Times New Roman" w:hAnsi="Times New Roman" w:cs="Times New Roman"/>
          <w:color w:val="1155CC"/>
          <w:sz w:val="20"/>
          <w:szCs w:val="20"/>
          <w:u w:val="single"/>
        </w:rPr>
      </w:pPr>
      <w:proofErr w:type="spellStart"/>
      <w:r w:rsidRPr="00670164">
        <w:rPr>
          <w:rFonts w:ascii="Times New Roman" w:hAnsi="Times New Roman" w:cs="Times New Roman"/>
          <w:sz w:val="20"/>
          <w:szCs w:val="20"/>
        </w:rPr>
        <w:lastRenderedPageBreak/>
        <w:t>Prikryl</w:t>
      </w:r>
      <w:proofErr w:type="spellEnd"/>
      <w:r w:rsidRPr="00670164">
        <w:rPr>
          <w:rFonts w:ascii="Times New Roman" w:hAnsi="Times New Roman" w:cs="Times New Roman"/>
          <w:sz w:val="20"/>
          <w:szCs w:val="20"/>
        </w:rPr>
        <w:t xml:space="preserve"> et al. (2007) </w:t>
      </w:r>
      <w:proofErr w:type="spellStart"/>
      <w:r w:rsidRPr="00670164">
        <w:rPr>
          <w:rFonts w:ascii="Times New Roman" w:hAnsi="Times New Roman" w:cs="Times New Roman"/>
          <w:sz w:val="20"/>
          <w:szCs w:val="20"/>
        </w:rPr>
        <w:t>doi</w:t>
      </w:r>
      <w:proofErr w:type="spellEnd"/>
      <w:r w:rsidRPr="00670164">
        <w:rPr>
          <w:rFonts w:ascii="Times New Roman" w:hAnsi="Times New Roman" w:cs="Times New Roman"/>
          <w:sz w:val="20"/>
          <w:szCs w:val="20"/>
        </w:rPr>
        <w:t xml:space="preserve">: </w:t>
      </w:r>
      <w:hyperlink r:id="rId12">
        <w:r w:rsidRPr="00670164">
          <w:rPr>
            <w:rFonts w:ascii="Times New Roman" w:hAnsi="Times New Roman" w:cs="Times New Roman"/>
            <w:color w:val="1155CC"/>
            <w:sz w:val="20"/>
            <w:szCs w:val="20"/>
            <w:u w:val="single"/>
          </w:rPr>
          <w:t>10.1016/j.schres.2007.06.019</w:t>
        </w:r>
      </w:hyperlink>
    </w:p>
    <w:p w14:paraId="52EE4679" w14:textId="77777777" w:rsidR="00670164" w:rsidRPr="00670164" w:rsidRDefault="00670164" w:rsidP="00670164">
      <w:pPr>
        <w:spacing w:line="480" w:lineRule="auto"/>
        <w:ind w:firstLine="20"/>
        <w:rPr>
          <w:rFonts w:ascii="Times New Roman" w:hAnsi="Times New Roman" w:cs="Times New Roman"/>
          <w:color w:val="0071BC"/>
          <w:sz w:val="20"/>
          <w:szCs w:val="20"/>
          <w:u w:val="single"/>
        </w:rPr>
      </w:pPr>
      <w:r w:rsidRPr="00670164">
        <w:rPr>
          <w:rFonts w:ascii="Times New Roman" w:hAnsi="Times New Roman" w:cs="Times New Roman"/>
          <w:sz w:val="20"/>
          <w:szCs w:val="20"/>
        </w:rPr>
        <w:t xml:space="preserve">Rosa et al. (2007) </w:t>
      </w:r>
      <w:proofErr w:type="spellStart"/>
      <w:r w:rsidRPr="00670164">
        <w:rPr>
          <w:rFonts w:ascii="Times New Roman" w:hAnsi="Times New Roman" w:cs="Times New Roman"/>
          <w:sz w:val="20"/>
          <w:szCs w:val="20"/>
        </w:rPr>
        <w:t>doi</w:t>
      </w:r>
      <w:proofErr w:type="spellEnd"/>
      <w:r w:rsidRPr="00670164">
        <w:rPr>
          <w:rFonts w:ascii="Times New Roman" w:hAnsi="Times New Roman" w:cs="Times New Roman"/>
          <w:sz w:val="20"/>
          <w:szCs w:val="20"/>
        </w:rPr>
        <w:t xml:space="preserve">: </w:t>
      </w:r>
      <w:hyperlink r:id="rId13">
        <w:r w:rsidRPr="00670164">
          <w:rPr>
            <w:rFonts w:ascii="Times New Roman" w:hAnsi="Times New Roman" w:cs="Times New Roman"/>
            <w:color w:val="0071BC"/>
            <w:sz w:val="20"/>
            <w:szCs w:val="20"/>
            <w:u w:val="single"/>
          </w:rPr>
          <w:t>10.4088/jcp.v68n1009</w:t>
        </w:r>
      </w:hyperlink>
    </w:p>
    <w:p w14:paraId="1A1260E2" w14:textId="77777777" w:rsidR="00670164" w:rsidRPr="00670164" w:rsidRDefault="00670164" w:rsidP="00670164">
      <w:pPr>
        <w:spacing w:line="480" w:lineRule="auto"/>
        <w:ind w:firstLine="20"/>
        <w:rPr>
          <w:rFonts w:ascii="Times New Roman" w:hAnsi="Times New Roman" w:cs="Times New Roman"/>
          <w:color w:val="1155CC"/>
          <w:sz w:val="20"/>
          <w:szCs w:val="20"/>
          <w:u w:val="single"/>
        </w:rPr>
      </w:pPr>
      <w:r w:rsidRPr="00670164">
        <w:rPr>
          <w:rFonts w:ascii="Times New Roman" w:hAnsi="Times New Roman" w:cs="Times New Roman"/>
          <w:sz w:val="20"/>
          <w:szCs w:val="20"/>
        </w:rPr>
        <w:t xml:space="preserve">Schneider et al. (2008a) </w:t>
      </w:r>
      <w:proofErr w:type="spellStart"/>
      <w:r w:rsidRPr="00670164">
        <w:rPr>
          <w:rFonts w:ascii="Times New Roman" w:hAnsi="Times New Roman" w:cs="Times New Roman"/>
          <w:sz w:val="20"/>
          <w:szCs w:val="20"/>
        </w:rPr>
        <w:t>doi</w:t>
      </w:r>
      <w:proofErr w:type="spellEnd"/>
      <w:r w:rsidRPr="00670164">
        <w:rPr>
          <w:rFonts w:ascii="Times New Roman" w:hAnsi="Times New Roman" w:cs="Times New Roman"/>
          <w:sz w:val="20"/>
          <w:szCs w:val="20"/>
        </w:rPr>
        <w:t xml:space="preserve">: </w:t>
      </w:r>
      <w:hyperlink r:id="rId14">
        <w:r w:rsidRPr="00670164">
          <w:rPr>
            <w:rFonts w:ascii="Times New Roman" w:hAnsi="Times New Roman" w:cs="Times New Roman"/>
            <w:color w:val="1155CC"/>
            <w:sz w:val="20"/>
            <w:szCs w:val="20"/>
            <w:u w:val="single"/>
          </w:rPr>
          <w:t>10.1016/j.jpsychires.2005.02.008</w:t>
        </w:r>
      </w:hyperlink>
    </w:p>
    <w:p w14:paraId="4E1B782C" w14:textId="77777777" w:rsidR="00670164" w:rsidRPr="00670164" w:rsidRDefault="00670164" w:rsidP="00670164">
      <w:pPr>
        <w:spacing w:line="480" w:lineRule="auto"/>
        <w:ind w:firstLine="20"/>
        <w:rPr>
          <w:rFonts w:ascii="Times New Roman" w:hAnsi="Times New Roman" w:cs="Times New Roman"/>
          <w:color w:val="1155CC"/>
          <w:sz w:val="20"/>
          <w:szCs w:val="20"/>
          <w:u w:val="single"/>
        </w:rPr>
      </w:pPr>
      <w:proofErr w:type="spellStart"/>
      <w:r w:rsidRPr="00670164">
        <w:rPr>
          <w:rFonts w:ascii="Times New Roman" w:hAnsi="Times New Roman" w:cs="Times New Roman"/>
          <w:sz w:val="20"/>
          <w:szCs w:val="20"/>
        </w:rPr>
        <w:t>Schnieder</w:t>
      </w:r>
      <w:proofErr w:type="spellEnd"/>
      <w:r w:rsidRPr="00670164">
        <w:rPr>
          <w:rFonts w:ascii="Times New Roman" w:hAnsi="Times New Roman" w:cs="Times New Roman"/>
          <w:sz w:val="20"/>
          <w:szCs w:val="20"/>
        </w:rPr>
        <w:t xml:space="preserve"> et al. (2008b) </w:t>
      </w:r>
      <w:proofErr w:type="spellStart"/>
      <w:r w:rsidRPr="00670164">
        <w:rPr>
          <w:rFonts w:ascii="Times New Roman" w:hAnsi="Times New Roman" w:cs="Times New Roman"/>
          <w:sz w:val="20"/>
          <w:szCs w:val="20"/>
        </w:rPr>
        <w:t>doi</w:t>
      </w:r>
      <w:proofErr w:type="spellEnd"/>
      <w:r w:rsidRPr="00670164">
        <w:rPr>
          <w:rFonts w:ascii="Times New Roman" w:hAnsi="Times New Roman" w:cs="Times New Roman"/>
          <w:sz w:val="20"/>
          <w:szCs w:val="20"/>
        </w:rPr>
        <w:t xml:space="preserve">: </w:t>
      </w:r>
      <w:hyperlink r:id="rId15">
        <w:r w:rsidRPr="00670164">
          <w:rPr>
            <w:rFonts w:ascii="Times New Roman" w:hAnsi="Times New Roman" w:cs="Times New Roman"/>
            <w:color w:val="1155CC"/>
            <w:sz w:val="20"/>
            <w:szCs w:val="20"/>
            <w:u w:val="single"/>
          </w:rPr>
          <w:t>10.1016/j.jpsychires.2005.02.008</w:t>
        </w:r>
      </w:hyperlink>
    </w:p>
    <w:p w14:paraId="0EDE010F" w14:textId="77777777" w:rsidR="00670164" w:rsidRPr="00670164" w:rsidRDefault="00670164" w:rsidP="00670164">
      <w:pPr>
        <w:spacing w:line="480" w:lineRule="auto"/>
        <w:ind w:firstLine="20"/>
        <w:rPr>
          <w:rFonts w:ascii="Times New Roman" w:hAnsi="Times New Roman" w:cs="Times New Roman"/>
          <w:color w:val="0071BC"/>
          <w:sz w:val="20"/>
          <w:szCs w:val="20"/>
          <w:u w:val="single"/>
        </w:rPr>
      </w:pPr>
      <w:r w:rsidRPr="00670164">
        <w:rPr>
          <w:rFonts w:ascii="Times New Roman" w:hAnsi="Times New Roman" w:cs="Times New Roman"/>
          <w:sz w:val="20"/>
          <w:szCs w:val="20"/>
        </w:rPr>
        <w:t xml:space="preserve">Wen-Xiang et al. (2012) </w:t>
      </w:r>
      <w:proofErr w:type="spellStart"/>
      <w:r w:rsidRPr="00670164">
        <w:rPr>
          <w:rFonts w:ascii="Times New Roman" w:hAnsi="Times New Roman" w:cs="Times New Roman"/>
          <w:sz w:val="20"/>
          <w:szCs w:val="20"/>
        </w:rPr>
        <w:t>doi</w:t>
      </w:r>
      <w:proofErr w:type="spellEnd"/>
      <w:r w:rsidRPr="00670164">
        <w:rPr>
          <w:rFonts w:ascii="Times New Roman" w:hAnsi="Times New Roman" w:cs="Times New Roman"/>
          <w:sz w:val="20"/>
          <w:szCs w:val="20"/>
        </w:rPr>
        <w:t xml:space="preserve">: </w:t>
      </w:r>
      <w:hyperlink r:id="rId16">
        <w:r w:rsidRPr="00670164">
          <w:rPr>
            <w:rFonts w:ascii="Times New Roman" w:hAnsi="Times New Roman" w:cs="Times New Roman"/>
            <w:color w:val="0071BC"/>
            <w:sz w:val="20"/>
            <w:szCs w:val="20"/>
            <w:u w:val="single"/>
          </w:rPr>
          <w:t>10.1016/j.neulet.2014.10.029</w:t>
        </w:r>
      </w:hyperlink>
    </w:p>
    <w:p w14:paraId="75DB6474" w14:textId="77777777" w:rsidR="00670164" w:rsidRPr="00670164" w:rsidRDefault="00670164" w:rsidP="00670164">
      <w:pPr>
        <w:spacing w:line="480" w:lineRule="auto"/>
        <w:rPr>
          <w:rFonts w:ascii="Times New Roman" w:hAnsi="Times New Roman" w:cs="Times New Roman"/>
          <w:b/>
          <w:sz w:val="20"/>
          <w:szCs w:val="20"/>
        </w:rPr>
      </w:pPr>
      <w:r w:rsidRPr="00670164">
        <w:rPr>
          <w:rFonts w:ascii="Times New Roman" w:hAnsi="Times New Roman" w:cs="Times New Roman"/>
          <w:b/>
          <w:sz w:val="20"/>
          <w:szCs w:val="20"/>
        </w:rPr>
        <w:t>Cognitive Symptoms (N=1 study):</w:t>
      </w:r>
    </w:p>
    <w:p w14:paraId="7CA9A555" w14:textId="77777777" w:rsidR="00670164" w:rsidRPr="00670164" w:rsidRDefault="00670164" w:rsidP="00670164">
      <w:pPr>
        <w:spacing w:line="480" w:lineRule="auto"/>
        <w:ind w:firstLine="20"/>
        <w:rPr>
          <w:rFonts w:ascii="Times New Roman" w:hAnsi="Times New Roman" w:cs="Times New Roman"/>
          <w:sz w:val="20"/>
          <w:szCs w:val="20"/>
        </w:rPr>
      </w:pPr>
      <w:proofErr w:type="spellStart"/>
      <w:r w:rsidRPr="00670164">
        <w:rPr>
          <w:rFonts w:ascii="Times New Roman" w:hAnsi="Times New Roman" w:cs="Times New Roman"/>
          <w:sz w:val="20"/>
          <w:szCs w:val="20"/>
        </w:rPr>
        <w:t>Voineskos</w:t>
      </w:r>
      <w:proofErr w:type="spellEnd"/>
      <w:r w:rsidRPr="00670164">
        <w:rPr>
          <w:rFonts w:ascii="Times New Roman" w:hAnsi="Times New Roman" w:cs="Times New Roman"/>
          <w:sz w:val="20"/>
          <w:szCs w:val="20"/>
        </w:rPr>
        <w:t xml:space="preserve"> et al. (2021) </w:t>
      </w:r>
      <w:proofErr w:type="spellStart"/>
      <w:r w:rsidRPr="00670164">
        <w:rPr>
          <w:rFonts w:ascii="Times New Roman" w:hAnsi="Times New Roman" w:cs="Times New Roman"/>
          <w:sz w:val="20"/>
          <w:szCs w:val="20"/>
        </w:rPr>
        <w:t>doi</w:t>
      </w:r>
      <w:proofErr w:type="spellEnd"/>
      <w:r w:rsidRPr="00670164">
        <w:rPr>
          <w:rFonts w:ascii="Times New Roman" w:hAnsi="Times New Roman" w:cs="Times New Roman"/>
          <w:sz w:val="20"/>
          <w:szCs w:val="20"/>
        </w:rPr>
        <w:t>: 10.1016/j.bpsc.2020.11.011</w:t>
      </w:r>
    </w:p>
    <w:p w14:paraId="13389D00" w14:textId="77777777" w:rsidR="00670164" w:rsidRPr="00670164" w:rsidRDefault="00670164" w:rsidP="00670164">
      <w:pPr>
        <w:spacing w:line="480" w:lineRule="auto"/>
        <w:ind w:firstLine="20"/>
        <w:rPr>
          <w:rFonts w:ascii="Times New Roman" w:hAnsi="Times New Roman" w:cs="Times New Roman"/>
          <w:b/>
          <w:sz w:val="20"/>
          <w:szCs w:val="20"/>
        </w:rPr>
      </w:pPr>
      <w:r w:rsidRPr="00670164">
        <w:rPr>
          <w:rFonts w:ascii="Times New Roman" w:hAnsi="Times New Roman" w:cs="Times New Roman"/>
          <w:b/>
          <w:sz w:val="20"/>
          <w:szCs w:val="20"/>
        </w:rPr>
        <w:t>Positive Symptoms (N=1 study):</w:t>
      </w:r>
    </w:p>
    <w:p w14:paraId="7DEBCADC" w14:textId="77777777" w:rsidR="00670164" w:rsidRPr="00670164" w:rsidRDefault="00670164" w:rsidP="00670164">
      <w:pPr>
        <w:spacing w:line="480" w:lineRule="auto"/>
        <w:ind w:firstLine="20"/>
        <w:rPr>
          <w:rFonts w:ascii="Times New Roman" w:hAnsi="Times New Roman" w:cs="Times New Roman"/>
          <w:color w:val="0071BC"/>
          <w:sz w:val="20"/>
          <w:szCs w:val="20"/>
          <w:u w:val="single"/>
        </w:rPr>
      </w:pPr>
      <w:r w:rsidRPr="00670164">
        <w:rPr>
          <w:rFonts w:ascii="Times New Roman" w:hAnsi="Times New Roman" w:cs="Times New Roman"/>
          <w:sz w:val="20"/>
          <w:szCs w:val="20"/>
        </w:rPr>
        <w:t xml:space="preserve">Vercammen et al. (2009) </w:t>
      </w:r>
      <w:proofErr w:type="spellStart"/>
      <w:r w:rsidRPr="00670164">
        <w:rPr>
          <w:rFonts w:ascii="Times New Roman" w:hAnsi="Times New Roman" w:cs="Times New Roman"/>
          <w:sz w:val="20"/>
          <w:szCs w:val="20"/>
        </w:rPr>
        <w:t>doi</w:t>
      </w:r>
      <w:proofErr w:type="spellEnd"/>
      <w:r w:rsidRPr="00670164">
        <w:rPr>
          <w:rFonts w:ascii="Times New Roman" w:hAnsi="Times New Roman" w:cs="Times New Roman"/>
          <w:sz w:val="20"/>
          <w:szCs w:val="20"/>
        </w:rPr>
        <w:t>:</w:t>
      </w:r>
      <w:r w:rsidRPr="00670164">
        <w:rPr>
          <w:rFonts w:ascii="Times New Roman" w:hAnsi="Times New Roman" w:cs="Times New Roman"/>
          <w:color w:val="0071BC"/>
          <w:sz w:val="20"/>
          <w:szCs w:val="20"/>
          <w:u w:val="single"/>
        </w:rPr>
        <w:t xml:space="preserve"> 10.1176/appi.neuropsych.21.3.260</w:t>
      </w:r>
    </w:p>
    <w:p w14:paraId="59D24D29" w14:textId="77777777" w:rsidR="00670164" w:rsidRPr="00670164" w:rsidRDefault="00670164" w:rsidP="00670164">
      <w:pPr>
        <w:spacing w:line="480" w:lineRule="auto"/>
        <w:rPr>
          <w:rFonts w:ascii="Times New Roman" w:hAnsi="Times New Roman" w:cs="Times New Roman"/>
          <w:color w:val="0071BC"/>
          <w:sz w:val="20"/>
          <w:szCs w:val="20"/>
          <w:u w:val="single"/>
        </w:rPr>
      </w:pPr>
      <w:r w:rsidRPr="00670164">
        <w:rPr>
          <w:rFonts w:ascii="Times New Roman" w:hAnsi="Times New Roman" w:cs="Times New Roman"/>
          <w:color w:val="0071BC"/>
          <w:sz w:val="20"/>
          <w:szCs w:val="20"/>
          <w:u w:val="single"/>
        </w:rPr>
        <w:t xml:space="preserve"> </w:t>
      </w:r>
    </w:p>
    <w:p w14:paraId="73E705AB" w14:textId="77777777" w:rsidR="00670164" w:rsidRPr="00670164" w:rsidRDefault="00670164" w:rsidP="00670164">
      <w:pPr>
        <w:spacing w:line="480" w:lineRule="auto"/>
        <w:ind w:left="720"/>
        <w:rPr>
          <w:rFonts w:ascii="Times New Roman" w:hAnsi="Times New Roman" w:cs="Times New Roman"/>
          <w:b/>
          <w:sz w:val="20"/>
          <w:szCs w:val="20"/>
        </w:rPr>
      </w:pPr>
      <w:r w:rsidRPr="00670164">
        <w:rPr>
          <w:rFonts w:ascii="Times New Roman" w:hAnsi="Times New Roman" w:cs="Times New Roman"/>
          <w:b/>
          <w:sz w:val="20"/>
          <w:szCs w:val="20"/>
        </w:rPr>
        <w:t>3.</w:t>
      </w:r>
      <w:r w:rsidRPr="00670164">
        <w:rPr>
          <w:rFonts w:ascii="Times New Roman" w:hAnsi="Times New Roman" w:cs="Times New Roman"/>
          <w:sz w:val="14"/>
          <w:szCs w:val="14"/>
        </w:rPr>
        <w:t xml:space="preserve">     </w:t>
      </w:r>
      <w:r w:rsidRPr="00670164">
        <w:rPr>
          <w:rFonts w:ascii="Times New Roman" w:hAnsi="Times New Roman" w:cs="Times New Roman"/>
          <w:b/>
          <w:sz w:val="20"/>
          <w:szCs w:val="20"/>
        </w:rPr>
        <w:t>Studies without end of treatment scores</w:t>
      </w:r>
    </w:p>
    <w:p w14:paraId="00D160EB" w14:textId="77777777" w:rsidR="00670164" w:rsidRPr="00670164" w:rsidRDefault="00670164" w:rsidP="00670164">
      <w:pPr>
        <w:spacing w:line="480" w:lineRule="auto"/>
        <w:rPr>
          <w:rFonts w:ascii="Times New Roman" w:hAnsi="Times New Roman" w:cs="Times New Roman"/>
          <w:b/>
          <w:sz w:val="20"/>
          <w:szCs w:val="20"/>
        </w:rPr>
      </w:pPr>
      <w:r w:rsidRPr="00670164">
        <w:rPr>
          <w:rFonts w:ascii="Times New Roman" w:hAnsi="Times New Roman" w:cs="Times New Roman"/>
          <w:b/>
          <w:sz w:val="20"/>
          <w:szCs w:val="20"/>
        </w:rPr>
        <w:t>Negative Symptoms (N=1 study):</w:t>
      </w:r>
    </w:p>
    <w:p w14:paraId="7B7FCB25" w14:textId="77777777" w:rsidR="00670164" w:rsidRPr="00670164" w:rsidRDefault="00670164" w:rsidP="00670164">
      <w:pPr>
        <w:spacing w:line="480" w:lineRule="auto"/>
        <w:rPr>
          <w:rFonts w:ascii="Times New Roman" w:hAnsi="Times New Roman" w:cs="Times New Roman"/>
          <w:sz w:val="20"/>
          <w:szCs w:val="20"/>
        </w:rPr>
      </w:pPr>
      <w:r w:rsidRPr="00670164">
        <w:rPr>
          <w:rFonts w:ascii="Times New Roman" w:hAnsi="Times New Roman" w:cs="Times New Roman"/>
          <w:sz w:val="20"/>
          <w:szCs w:val="20"/>
        </w:rPr>
        <w:t xml:space="preserve">Quan et al. (2015a) </w:t>
      </w:r>
      <w:proofErr w:type="spellStart"/>
      <w:r w:rsidRPr="00670164">
        <w:rPr>
          <w:rFonts w:ascii="Times New Roman" w:hAnsi="Times New Roman" w:cs="Times New Roman"/>
          <w:sz w:val="20"/>
          <w:szCs w:val="20"/>
        </w:rPr>
        <w:t>doi</w:t>
      </w:r>
      <w:proofErr w:type="spellEnd"/>
      <w:r w:rsidRPr="00670164">
        <w:rPr>
          <w:rFonts w:ascii="Times New Roman" w:hAnsi="Times New Roman" w:cs="Times New Roman"/>
          <w:sz w:val="20"/>
          <w:szCs w:val="20"/>
        </w:rPr>
        <w:t>: 10.1016/j.neulet.2014.10.029</w:t>
      </w:r>
    </w:p>
    <w:p w14:paraId="70A137FC" w14:textId="77777777" w:rsidR="00670164" w:rsidRPr="00670164" w:rsidRDefault="00670164" w:rsidP="00670164">
      <w:pPr>
        <w:spacing w:line="480" w:lineRule="auto"/>
        <w:rPr>
          <w:rFonts w:ascii="Times New Roman" w:hAnsi="Times New Roman" w:cs="Times New Roman"/>
          <w:sz w:val="20"/>
          <w:szCs w:val="20"/>
        </w:rPr>
      </w:pPr>
      <w:r w:rsidRPr="00670164">
        <w:rPr>
          <w:rFonts w:ascii="Times New Roman" w:hAnsi="Times New Roman" w:cs="Times New Roman"/>
          <w:sz w:val="20"/>
          <w:szCs w:val="20"/>
        </w:rPr>
        <w:t xml:space="preserve"> </w:t>
      </w:r>
    </w:p>
    <w:p w14:paraId="73EDB95A" w14:textId="77777777" w:rsidR="00670164" w:rsidRPr="00670164" w:rsidRDefault="00670164" w:rsidP="00670164">
      <w:pPr>
        <w:spacing w:line="480" w:lineRule="auto"/>
        <w:ind w:left="720"/>
        <w:rPr>
          <w:rFonts w:ascii="Times New Roman" w:hAnsi="Times New Roman" w:cs="Times New Roman"/>
          <w:b/>
          <w:sz w:val="20"/>
          <w:szCs w:val="20"/>
        </w:rPr>
      </w:pPr>
      <w:r w:rsidRPr="00670164">
        <w:rPr>
          <w:rFonts w:ascii="Times New Roman" w:hAnsi="Times New Roman" w:cs="Times New Roman"/>
          <w:b/>
          <w:sz w:val="20"/>
          <w:szCs w:val="20"/>
        </w:rPr>
        <w:t>4.</w:t>
      </w:r>
      <w:r w:rsidRPr="00670164">
        <w:rPr>
          <w:rFonts w:ascii="Times New Roman" w:hAnsi="Times New Roman" w:cs="Times New Roman"/>
          <w:sz w:val="14"/>
          <w:szCs w:val="14"/>
        </w:rPr>
        <w:t xml:space="preserve">     </w:t>
      </w:r>
      <w:r w:rsidRPr="00670164">
        <w:rPr>
          <w:rFonts w:ascii="Times New Roman" w:hAnsi="Times New Roman" w:cs="Times New Roman"/>
          <w:b/>
          <w:sz w:val="20"/>
          <w:szCs w:val="20"/>
        </w:rPr>
        <w:t>Studies with primary outcome in another domain</w:t>
      </w:r>
    </w:p>
    <w:p w14:paraId="01ECA6D0" w14:textId="77777777" w:rsidR="00670164" w:rsidRPr="00670164" w:rsidRDefault="00670164" w:rsidP="00670164">
      <w:pPr>
        <w:spacing w:line="480" w:lineRule="auto"/>
        <w:rPr>
          <w:rFonts w:ascii="Times New Roman" w:hAnsi="Times New Roman" w:cs="Times New Roman"/>
          <w:b/>
          <w:sz w:val="20"/>
          <w:szCs w:val="20"/>
        </w:rPr>
      </w:pPr>
      <w:r w:rsidRPr="00670164">
        <w:rPr>
          <w:rFonts w:ascii="Times New Roman" w:hAnsi="Times New Roman" w:cs="Times New Roman"/>
          <w:b/>
          <w:sz w:val="20"/>
          <w:szCs w:val="20"/>
        </w:rPr>
        <w:t>Negative Symptoms (N=2 studies):</w:t>
      </w:r>
    </w:p>
    <w:p w14:paraId="6EC82970" w14:textId="77777777" w:rsidR="00670164" w:rsidRPr="00670164" w:rsidRDefault="00670164" w:rsidP="00670164">
      <w:pPr>
        <w:spacing w:line="480" w:lineRule="auto"/>
        <w:rPr>
          <w:rFonts w:ascii="Times New Roman" w:hAnsi="Times New Roman" w:cs="Times New Roman"/>
          <w:sz w:val="20"/>
          <w:szCs w:val="20"/>
        </w:rPr>
      </w:pPr>
      <w:r w:rsidRPr="00670164">
        <w:rPr>
          <w:rFonts w:ascii="Times New Roman" w:hAnsi="Times New Roman" w:cs="Times New Roman"/>
          <w:sz w:val="20"/>
          <w:szCs w:val="20"/>
        </w:rPr>
        <w:t xml:space="preserve">Guan et al. (2020) </w:t>
      </w:r>
      <w:proofErr w:type="spellStart"/>
      <w:r w:rsidRPr="00670164">
        <w:rPr>
          <w:rFonts w:ascii="Times New Roman" w:hAnsi="Times New Roman" w:cs="Times New Roman"/>
          <w:sz w:val="20"/>
          <w:szCs w:val="20"/>
        </w:rPr>
        <w:t>doi</w:t>
      </w:r>
      <w:proofErr w:type="spellEnd"/>
      <w:r w:rsidRPr="00670164">
        <w:rPr>
          <w:rFonts w:ascii="Times New Roman" w:hAnsi="Times New Roman" w:cs="Times New Roman"/>
          <w:sz w:val="20"/>
          <w:szCs w:val="20"/>
        </w:rPr>
        <w:t>: 10.1038/s41398-020-0745-6, primary outcome is cognitive dysfunction.</w:t>
      </w:r>
    </w:p>
    <w:p w14:paraId="5FA47B7D" w14:textId="7986A071" w:rsidR="00670164" w:rsidRPr="00670164" w:rsidRDefault="00670164" w:rsidP="00670164">
      <w:pPr>
        <w:spacing w:line="480" w:lineRule="auto"/>
        <w:rPr>
          <w:rFonts w:ascii="Times New Roman" w:hAnsi="Times New Roman" w:cs="Times New Roman"/>
          <w:sz w:val="20"/>
          <w:szCs w:val="20"/>
        </w:rPr>
      </w:pPr>
      <w:r w:rsidRPr="00670164">
        <w:rPr>
          <w:rFonts w:ascii="Times New Roman" w:hAnsi="Times New Roman" w:cs="Times New Roman"/>
          <w:sz w:val="20"/>
          <w:szCs w:val="20"/>
        </w:rPr>
        <w:t xml:space="preserve">Rosenberg et al. (2012) </w:t>
      </w:r>
      <w:proofErr w:type="spellStart"/>
      <w:r w:rsidRPr="00670164">
        <w:rPr>
          <w:rFonts w:ascii="Times New Roman" w:hAnsi="Times New Roman" w:cs="Times New Roman"/>
          <w:sz w:val="20"/>
          <w:szCs w:val="20"/>
        </w:rPr>
        <w:t>doi</w:t>
      </w:r>
      <w:proofErr w:type="spellEnd"/>
      <w:r w:rsidRPr="00670164">
        <w:rPr>
          <w:rFonts w:ascii="Times New Roman" w:hAnsi="Times New Roman" w:cs="Times New Roman"/>
          <w:sz w:val="20"/>
          <w:szCs w:val="20"/>
        </w:rPr>
        <w:t xml:space="preserve">: </w:t>
      </w:r>
      <w:hyperlink r:id="rId17">
        <w:r w:rsidRPr="00670164">
          <w:rPr>
            <w:rFonts w:ascii="Times New Roman" w:hAnsi="Times New Roman" w:cs="Times New Roman"/>
            <w:color w:val="0000FF"/>
            <w:sz w:val="20"/>
            <w:szCs w:val="20"/>
            <w:u w:val="single"/>
          </w:rPr>
          <w:t>10.1186/1744-859X-11-13</w:t>
        </w:r>
      </w:hyperlink>
      <w:r w:rsidRPr="00670164">
        <w:rPr>
          <w:rFonts w:ascii="Times New Roman" w:hAnsi="Times New Roman" w:cs="Times New Roman"/>
          <w:sz w:val="20"/>
          <w:szCs w:val="20"/>
        </w:rPr>
        <w:t>, primary outcome is auditory hallucinations.</w:t>
      </w:r>
    </w:p>
    <w:p w14:paraId="6BCF008D" w14:textId="77777777" w:rsidR="00670164" w:rsidRPr="00670164" w:rsidRDefault="00670164" w:rsidP="00670164">
      <w:pPr>
        <w:spacing w:before="80" w:line="480" w:lineRule="auto"/>
        <w:rPr>
          <w:rFonts w:ascii="Times New Roman" w:hAnsi="Times New Roman" w:cs="Times New Roman"/>
          <w:b/>
        </w:rPr>
        <w:sectPr w:rsidR="00670164" w:rsidRPr="00670164" w:rsidSect="00670164">
          <w:pgSz w:w="12240" w:h="15840"/>
          <w:pgMar w:top="1440" w:right="1440" w:bottom="1440" w:left="1440" w:header="720" w:footer="720" w:gutter="0"/>
          <w:cols w:space="720"/>
        </w:sectPr>
      </w:pPr>
    </w:p>
    <w:p w14:paraId="7F550818" w14:textId="77777777" w:rsidR="00670164" w:rsidRPr="00670164" w:rsidRDefault="00670164" w:rsidP="00670164">
      <w:pPr>
        <w:spacing w:before="80" w:line="480" w:lineRule="auto"/>
        <w:rPr>
          <w:rFonts w:ascii="Times New Roman" w:hAnsi="Times New Roman" w:cs="Times New Roman"/>
          <w:sz w:val="20"/>
          <w:szCs w:val="20"/>
        </w:rPr>
      </w:pPr>
      <w:r w:rsidRPr="00670164">
        <w:rPr>
          <w:rFonts w:ascii="Times New Roman" w:hAnsi="Times New Roman" w:cs="Times New Roman"/>
          <w:b/>
        </w:rPr>
        <w:lastRenderedPageBreak/>
        <w:t>Appendix S4. List of Excluded Studies From the FEM Simulations</w:t>
      </w:r>
    </w:p>
    <w:p w14:paraId="7C24900E" w14:textId="77777777" w:rsidR="00670164" w:rsidRPr="00670164" w:rsidRDefault="00670164" w:rsidP="00670164">
      <w:pPr>
        <w:spacing w:before="80" w:line="480" w:lineRule="auto"/>
        <w:ind w:left="720"/>
        <w:rPr>
          <w:rFonts w:ascii="Times New Roman" w:hAnsi="Times New Roman" w:cs="Times New Roman"/>
          <w:b/>
          <w:sz w:val="20"/>
          <w:szCs w:val="20"/>
        </w:rPr>
      </w:pPr>
      <w:r w:rsidRPr="00670164">
        <w:rPr>
          <w:rFonts w:ascii="Times New Roman" w:hAnsi="Times New Roman" w:cs="Times New Roman"/>
          <w:b/>
          <w:sz w:val="20"/>
          <w:szCs w:val="20"/>
        </w:rPr>
        <w:t>1.</w:t>
      </w:r>
      <w:r w:rsidRPr="00670164">
        <w:rPr>
          <w:rFonts w:ascii="Times New Roman" w:hAnsi="Times New Roman" w:cs="Times New Roman"/>
          <w:sz w:val="14"/>
          <w:szCs w:val="14"/>
        </w:rPr>
        <w:t xml:space="preserve">     </w:t>
      </w:r>
      <w:r w:rsidRPr="00670164">
        <w:rPr>
          <w:rFonts w:ascii="Times New Roman" w:hAnsi="Times New Roman" w:cs="Times New Roman"/>
          <w:b/>
          <w:sz w:val="20"/>
          <w:szCs w:val="20"/>
        </w:rPr>
        <w:t>Studies not retained due to no report of coil type</w:t>
      </w:r>
    </w:p>
    <w:p w14:paraId="21B7555C" w14:textId="77777777" w:rsidR="00670164" w:rsidRPr="00670164" w:rsidRDefault="00670164" w:rsidP="00670164">
      <w:pPr>
        <w:spacing w:line="480" w:lineRule="auto"/>
        <w:rPr>
          <w:rFonts w:ascii="Times New Roman" w:hAnsi="Times New Roman" w:cs="Times New Roman"/>
          <w:b/>
          <w:sz w:val="20"/>
          <w:szCs w:val="20"/>
        </w:rPr>
      </w:pPr>
      <w:r w:rsidRPr="00670164">
        <w:rPr>
          <w:rFonts w:ascii="Times New Roman" w:hAnsi="Times New Roman" w:cs="Times New Roman"/>
          <w:b/>
          <w:sz w:val="20"/>
          <w:szCs w:val="20"/>
        </w:rPr>
        <w:t xml:space="preserve">Negative Symptoms (N=12 studies): </w:t>
      </w:r>
    </w:p>
    <w:p w14:paraId="11527009" w14:textId="77777777" w:rsidR="00670164" w:rsidRPr="00670164" w:rsidRDefault="00670164" w:rsidP="00670164">
      <w:pPr>
        <w:spacing w:line="480" w:lineRule="auto"/>
        <w:rPr>
          <w:rFonts w:ascii="Times New Roman" w:hAnsi="Times New Roman" w:cs="Times New Roman"/>
          <w:color w:val="212121"/>
          <w:sz w:val="20"/>
          <w:szCs w:val="20"/>
        </w:rPr>
      </w:pPr>
      <w:r w:rsidRPr="00670164">
        <w:rPr>
          <w:rFonts w:ascii="Times New Roman" w:hAnsi="Times New Roman" w:cs="Times New Roman"/>
          <w:sz w:val="20"/>
          <w:szCs w:val="20"/>
        </w:rPr>
        <w:t xml:space="preserve">Bai et al. (2015) </w:t>
      </w:r>
      <w:proofErr w:type="spellStart"/>
      <w:r w:rsidRPr="00670164">
        <w:rPr>
          <w:rFonts w:ascii="Times New Roman" w:hAnsi="Times New Roman" w:cs="Times New Roman"/>
          <w:sz w:val="20"/>
          <w:szCs w:val="20"/>
        </w:rPr>
        <w:t>doi</w:t>
      </w:r>
      <w:proofErr w:type="spellEnd"/>
      <w:r w:rsidRPr="00670164">
        <w:rPr>
          <w:rFonts w:ascii="Times New Roman" w:hAnsi="Times New Roman" w:cs="Times New Roman"/>
          <w:sz w:val="20"/>
          <w:szCs w:val="20"/>
        </w:rPr>
        <w:t xml:space="preserve">: </w:t>
      </w:r>
      <w:r w:rsidRPr="00670164">
        <w:rPr>
          <w:rFonts w:ascii="Times New Roman" w:hAnsi="Times New Roman" w:cs="Times New Roman"/>
          <w:color w:val="212121"/>
          <w:sz w:val="20"/>
          <w:szCs w:val="20"/>
        </w:rPr>
        <w:t>Chin. J. Health Psychol. 2015;23:649–653</w:t>
      </w:r>
    </w:p>
    <w:p w14:paraId="22A0B2EF" w14:textId="77777777" w:rsidR="00670164" w:rsidRPr="00670164" w:rsidRDefault="00670164" w:rsidP="00670164">
      <w:pPr>
        <w:spacing w:line="480" w:lineRule="auto"/>
        <w:rPr>
          <w:rFonts w:ascii="Times New Roman" w:hAnsi="Times New Roman" w:cs="Times New Roman"/>
          <w:color w:val="4C2C92"/>
          <w:sz w:val="20"/>
          <w:szCs w:val="20"/>
          <w:u w:val="single"/>
        </w:rPr>
      </w:pPr>
      <w:r w:rsidRPr="00670164">
        <w:rPr>
          <w:rFonts w:ascii="Times New Roman" w:hAnsi="Times New Roman" w:cs="Times New Roman"/>
          <w:sz w:val="20"/>
          <w:szCs w:val="20"/>
        </w:rPr>
        <w:t xml:space="preserve">Duan et al. (2013) </w:t>
      </w:r>
      <w:proofErr w:type="spellStart"/>
      <w:r w:rsidRPr="00670164">
        <w:rPr>
          <w:rFonts w:ascii="Times New Roman" w:hAnsi="Times New Roman" w:cs="Times New Roman"/>
          <w:sz w:val="20"/>
          <w:szCs w:val="20"/>
        </w:rPr>
        <w:t>doi</w:t>
      </w:r>
      <w:proofErr w:type="spellEnd"/>
      <w:r w:rsidRPr="00670164">
        <w:rPr>
          <w:rFonts w:ascii="Times New Roman" w:hAnsi="Times New Roman" w:cs="Times New Roman"/>
          <w:sz w:val="20"/>
          <w:szCs w:val="20"/>
        </w:rPr>
        <w:t xml:space="preserve">: </w:t>
      </w:r>
      <w:hyperlink r:id="rId18">
        <w:r w:rsidRPr="00670164">
          <w:rPr>
            <w:rFonts w:ascii="Times New Roman" w:hAnsi="Times New Roman" w:cs="Times New Roman"/>
            <w:color w:val="4C2C92"/>
            <w:sz w:val="20"/>
            <w:szCs w:val="20"/>
            <w:u w:val="single"/>
          </w:rPr>
          <w:t>10.1038/s41537-022-00248-6</w:t>
        </w:r>
      </w:hyperlink>
    </w:p>
    <w:p w14:paraId="09FD2E01" w14:textId="77777777" w:rsidR="00670164" w:rsidRPr="00670164" w:rsidRDefault="00670164" w:rsidP="00670164">
      <w:pPr>
        <w:spacing w:line="480" w:lineRule="auto"/>
        <w:rPr>
          <w:rFonts w:ascii="Times New Roman" w:hAnsi="Times New Roman" w:cs="Times New Roman"/>
          <w:color w:val="205493"/>
          <w:sz w:val="20"/>
          <w:szCs w:val="20"/>
          <w:u w:val="single"/>
        </w:rPr>
      </w:pPr>
      <w:r w:rsidRPr="00670164">
        <w:rPr>
          <w:rFonts w:ascii="Times New Roman" w:hAnsi="Times New Roman" w:cs="Times New Roman"/>
          <w:sz w:val="20"/>
          <w:szCs w:val="20"/>
        </w:rPr>
        <w:t xml:space="preserve">Liu et al. (2008) </w:t>
      </w:r>
      <w:proofErr w:type="spellStart"/>
      <w:r w:rsidRPr="00670164">
        <w:rPr>
          <w:rFonts w:ascii="Times New Roman" w:hAnsi="Times New Roman" w:cs="Times New Roman"/>
          <w:sz w:val="20"/>
          <w:szCs w:val="20"/>
        </w:rPr>
        <w:t>doi</w:t>
      </w:r>
      <w:proofErr w:type="spellEnd"/>
      <w:r w:rsidRPr="00670164">
        <w:rPr>
          <w:rFonts w:ascii="Times New Roman" w:hAnsi="Times New Roman" w:cs="Times New Roman"/>
          <w:sz w:val="20"/>
          <w:szCs w:val="20"/>
        </w:rPr>
        <w:t xml:space="preserve">: </w:t>
      </w:r>
      <w:hyperlink r:id="rId19">
        <w:r w:rsidRPr="00670164">
          <w:rPr>
            <w:rFonts w:ascii="Times New Roman" w:hAnsi="Times New Roman" w:cs="Times New Roman"/>
            <w:color w:val="205493"/>
            <w:sz w:val="20"/>
            <w:szCs w:val="20"/>
            <w:u w:val="single"/>
          </w:rPr>
          <w:t>10.3969/j.issn.1672-0458.2008.03.002</w:t>
        </w:r>
      </w:hyperlink>
    </w:p>
    <w:p w14:paraId="50DA9229" w14:textId="77777777" w:rsidR="00670164" w:rsidRPr="00670164" w:rsidRDefault="00670164" w:rsidP="00670164">
      <w:pPr>
        <w:spacing w:line="480" w:lineRule="auto"/>
        <w:rPr>
          <w:rFonts w:ascii="Times New Roman" w:hAnsi="Times New Roman" w:cs="Times New Roman"/>
          <w:color w:val="205493"/>
          <w:sz w:val="20"/>
          <w:szCs w:val="20"/>
          <w:u w:val="single"/>
        </w:rPr>
      </w:pPr>
      <w:r w:rsidRPr="00670164">
        <w:rPr>
          <w:rFonts w:ascii="Times New Roman" w:hAnsi="Times New Roman" w:cs="Times New Roman"/>
          <w:sz w:val="20"/>
          <w:szCs w:val="20"/>
        </w:rPr>
        <w:t xml:space="preserve">Ma et al. (2016) </w:t>
      </w:r>
      <w:proofErr w:type="spellStart"/>
      <w:r w:rsidRPr="00670164">
        <w:rPr>
          <w:rFonts w:ascii="Times New Roman" w:hAnsi="Times New Roman" w:cs="Times New Roman"/>
          <w:sz w:val="20"/>
          <w:szCs w:val="20"/>
        </w:rPr>
        <w:t>doi</w:t>
      </w:r>
      <w:proofErr w:type="spellEnd"/>
      <w:r w:rsidRPr="00670164">
        <w:rPr>
          <w:rFonts w:ascii="Times New Roman" w:hAnsi="Times New Roman" w:cs="Times New Roman"/>
          <w:sz w:val="20"/>
          <w:szCs w:val="20"/>
        </w:rPr>
        <w:t xml:space="preserve">: </w:t>
      </w:r>
      <w:hyperlink r:id="rId20">
        <w:r w:rsidRPr="00670164">
          <w:rPr>
            <w:rFonts w:ascii="Times New Roman" w:hAnsi="Times New Roman" w:cs="Times New Roman"/>
            <w:color w:val="205493"/>
            <w:sz w:val="20"/>
            <w:szCs w:val="20"/>
            <w:u w:val="single"/>
          </w:rPr>
          <w:t>10.3877/cma.j.issn.1674-0785.2016.14.007</w:t>
        </w:r>
      </w:hyperlink>
    </w:p>
    <w:p w14:paraId="6C2618C4" w14:textId="77777777" w:rsidR="00670164" w:rsidRPr="00670164" w:rsidRDefault="00670164" w:rsidP="00670164">
      <w:pPr>
        <w:spacing w:line="480" w:lineRule="auto"/>
        <w:rPr>
          <w:rFonts w:ascii="Times New Roman" w:hAnsi="Times New Roman" w:cs="Times New Roman"/>
          <w:color w:val="376FAA"/>
          <w:sz w:val="20"/>
          <w:szCs w:val="20"/>
          <w:u w:val="single"/>
        </w:rPr>
      </w:pPr>
      <w:r w:rsidRPr="00670164">
        <w:rPr>
          <w:rFonts w:ascii="Times New Roman" w:hAnsi="Times New Roman" w:cs="Times New Roman"/>
          <w:sz w:val="20"/>
          <w:szCs w:val="20"/>
        </w:rPr>
        <w:t xml:space="preserve">Ren et al. (2011) </w:t>
      </w:r>
      <w:proofErr w:type="spellStart"/>
      <w:r w:rsidRPr="00670164">
        <w:rPr>
          <w:rFonts w:ascii="Times New Roman" w:hAnsi="Times New Roman" w:cs="Times New Roman"/>
          <w:sz w:val="20"/>
          <w:szCs w:val="20"/>
        </w:rPr>
        <w:t>doi</w:t>
      </w:r>
      <w:proofErr w:type="spellEnd"/>
      <w:r w:rsidRPr="00670164">
        <w:rPr>
          <w:rFonts w:ascii="Times New Roman" w:hAnsi="Times New Roman" w:cs="Times New Roman"/>
          <w:sz w:val="20"/>
          <w:szCs w:val="20"/>
        </w:rPr>
        <w:t xml:space="preserve">: </w:t>
      </w:r>
      <w:hyperlink r:id="rId21">
        <w:r w:rsidRPr="00670164">
          <w:rPr>
            <w:rFonts w:ascii="Times New Roman" w:hAnsi="Times New Roman" w:cs="Times New Roman"/>
            <w:color w:val="376FAA"/>
            <w:sz w:val="20"/>
            <w:szCs w:val="20"/>
            <w:u w:val="single"/>
          </w:rPr>
          <w:t>10.3969/j.issn.1000-6729.2011.02.003</w:t>
        </w:r>
      </w:hyperlink>
    </w:p>
    <w:p w14:paraId="0C910A4C" w14:textId="77777777" w:rsidR="00670164" w:rsidRPr="00670164" w:rsidRDefault="00670164" w:rsidP="00670164">
      <w:pPr>
        <w:spacing w:line="480" w:lineRule="auto"/>
        <w:rPr>
          <w:rFonts w:ascii="Times New Roman" w:hAnsi="Times New Roman" w:cs="Times New Roman"/>
          <w:color w:val="3B3030"/>
          <w:sz w:val="20"/>
          <w:szCs w:val="20"/>
        </w:rPr>
      </w:pPr>
      <w:r w:rsidRPr="00670164">
        <w:rPr>
          <w:rFonts w:ascii="Times New Roman" w:hAnsi="Times New Roman" w:cs="Times New Roman"/>
          <w:sz w:val="20"/>
          <w:szCs w:val="20"/>
        </w:rPr>
        <w:t xml:space="preserve">Tikka et al. (2017) </w:t>
      </w:r>
      <w:proofErr w:type="spellStart"/>
      <w:r w:rsidRPr="00670164">
        <w:rPr>
          <w:rFonts w:ascii="Times New Roman" w:hAnsi="Times New Roman" w:cs="Times New Roman"/>
          <w:sz w:val="20"/>
          <w:szCs w:val="20"/>
        </w:rPr>
        <w:t>doi</w:t>
      </w:r>
      <w:proofErr w:type="spellEnd"/>
      <w:r w:rsidRPr="00670164">
        <w:rPr>
          <w:rFonts w:ascii="Times New Roman" w:hAnsi="Times New Roman" w:cs="Times New Roman"/>
          <w:sz w:val="20"/>
          <w:szCs w:val="20"/>
        </w:rPr>
        <w:t xml:space="preserve">: </w:t>
      </w:r>
      <w:r w:rsidRPr="00670164">
        <w:rPr>
          <w:rFonts w:ascii="Times New Roman" w:hAnsi="Times New Roman" w:cs="Times New Roman"/>
          <w:color w:val="3B3030"/>
          <w:sz w:val="20"/>
          <w:szCs w:val="20"/>
        </w:rPr>
        <w:t>10.1097/YCT.0000000000000343</w:t>
      </w:r>
    </w:p>
    <w:p w14:paraId="3344B916" w14:textId="77777777" w:rsidR="00670164" w:rsidRPr="00670164" w:rsidRDefault="00670164" w:rsidP="00670164">
      <w:pPr>
        <w:spacing w:line="480" w:lineRule="auto"/>
        <w:rPr>
          <w:rFonts w:ascii="Times New Roman" w:hAnsi="Times New Roman" w:cs="Times New Roman"/>
          <w:color w:val="4C2C92"/>
          <w:sz w:val="20"/>
          <w:szCs w:val="20"/>
          <w:u w:val="single"/>
        </w:rPr>
      </w:pPr>
      <w:r w:rsidRPr="00670164">
        <w:rPr>
          <w:rFonts w:ascii="Times New Roman" w:hAnsi="Times New Roman" w:cs="Times New Roman"/>
          <w:sz w:val="20"/>
          <w:szCs w:val="20"/>
        </w:rPr>
        <w:t xml:space="preserve">Wang et al. (2015) </w:t>
      </w:r>
      <w:proofErr w:type="spellStart"/>
      <w:r w:rsidRPr="00670164">
        <w:rPr>
          <w:rFonts w:ascii="Times New Roman" w:hAnsi="Times New Roman" w:cs="Times New Roman"/>
          <w:sz w:val="20"/>
          <w:szCs w:val="20"/>
        </w:rPr>
        <w:t>doi</w:t>
      </w:r>
      <w:proofErr w:type="spellEnd"/>
      <w:r w:rsidRPr="00670164">
        <w:rPr>
          <w:rFonts w:ascii="Times New Roman" w:hAnsi="Times New Roman" w:cs="Times New Roman"/>
          <w:sz w:val="20"/>
          <w:szCs w:val="20"/>
        </w:rPr>
        <w:t xml:space="preserve">: </w:t>
      </w:r>
      <w:hyperlink r:id="rId22">
        <w:r w:rsidRPr="00670164">
          <w:rPr>
            <w:rFonts w:ascii="Times New Roman" w:hAnsi="Times New Roman" w:cs="Times New Roman"/>
            <w:color w:val="4C2C92"/>
            <w:sz w:val="20"/>
            <w:szCs w:val="20"/>
            <w:u w:val="single"/>
          </w:rPr>
          <w:t>10.11919/j.issn.1002-0829.217024</w:t>
        </w:r>
      </w:hyperlink>
    </w:p>
    <w:p w14:paraId="6E7D52A9" w14:textId="77777777" w:rsidR="00670164" w:rsidRPr="00670164" w:rsidRDefault="00670164" w:rsidP="00670164">
      <w:pPr>
        <w:spacing w:line="480" w:lineRule="auto"/>
        <w:rPr>
          <w:rFonts w:ascii="Times New Roman" w:hAnsi="Times New Roman" w:cs="Times New Roman"/>
          <w:color w:val="1155CC"/>
          <w:sz w:val="20"/>
          <w:szCs w:val="20"/>
          <w:u w:val="single"/>
        </w:rPr>
      </w:pPr>
      <w:r w:rsidRPr="00670164">
        <w:rPr>
          <w:rFonts w:ascii="Times New Roman" w:hAnsi="Times New Roman" w:cs="Times New Roman"/>
          <w:sz w:val="20"/>
          <w:szCs w:val="20"/>
        </w:rPr>
        <w:t xml:space="preserve">Wang et al. (2020) </w:t>
      </w:r>
      <w:proofErr w:type="spellStart"/>
      <w:r w:rsidRPr="00670164">
        <w:rPr>
          <w:rFonts w:ascii="Times New Roman" w:hAnsi="Times New Roman" w:cs="Times New Roman"/>
          <w:sz w:val="20"/>
          <w:szCs w:val="20"/>
        </w:rPr>
        <w:t>doi</w:t>
      </w:r>
      <w:proofErr w:type="spellEnd"/>
      <w:r w:rsidRPr="00670164">
        <w:rPr>
          <w:rFonts w:ascii="Times New Roman" w:hAnsi="Times New Roman" w:cs="Times New Roman"/>
          <w:sz w:val="20"/>
          <w:szCs w:val="20"/>
        </w:rPr>
        <w:t xml:space="preserve">: </w:t>
      </w:r>
      <w:hyperlink r:id="rId23">
        <w:r w:rsidRPr="00670164">
          <w:rPr>
            <w:rFonts w:ascii="Times New Roman" w:hAnsi="Times New Roman" w:cs="Times New Roman"/>
            <w:color w:val="1155CC"/>
            <w:sz w:val="20"/>
            <w:szCs w:val="20"/>
            <w:u w:val="single"/>
          </w:rPr>
          <w:t>10.1016/j.schres.2019.12.008</w:t>
        </w:r>
      </w:hyperlink>
    </w:p>
    <w:p w14:paraId="58D91D25" w14:textId="77777777" w:rsidR="00670164" w:rsidRPr="00670164" w:rsidRDefault="00670164" w:rsidP="00670164">
      <w:pPr>
        <w:spacing w:line="480" w:lineRule="auto"/>
        <w:ind w:firstLine="20"/>
        <w:rPr>
          <w:rFonts w:ascii="Times New Roman" w:hAnsi="Times New Roman" w:cs="Times New Roman"/>
          <w:color w:val="205493"/>
          <w:sz w:val="20"/>
          <w:szCs w:val="20"/>
          <w:u w:val="single"/>
        </w:rPr>
      </w:pPr>
      <w:r w:rsidRPr="00670164">
        <w:rPr>
          <w:rFonts w:ascii="Times New Roman" w:hAnsi="Times New Roman" w:cs="Times New Roman"/>
          <w:sz w:val="20"/>
          <w:szCs w:val="20"/>
        </w:rPr>
        <w:t xml:space="preserve">Xu et al. (2006) </w:t>
      </w:r>
      <w:proofErr w:type="spellStart"/>
      <w:r w:rsidRPr="00670164">
        <w:rPr>
          <w:rFonts w:ascii="Times New Roman" w:hAnsi="Times New Roman" w:cs="Times New Roman"/>
          <w:sz w:val="20"/>
          <w:szCs w:val="20"/>
        </w:rPr>
        <w:t>doi</w:t>
      </w:r>
      <w:proofErr w:type="spellEnd"/>
      <w:r w:rsidRPr="00670164">
        <w:rPr>
          <w:rFonts w:ascii="Times New Roman" w:hAnsi="Times New Roman" w:cs="Times New Roman"/>
          <w:sz w:val="20"/>
          <w:szCs w:val="20"/>
        </w:rPr>
        <w:t xml:space="preserve">: </w:t>
      </w:r>
      <w:hyperlink r:id="rId24">
        <w:r w:rsidRPr="00670164">
          <w:rPr>
            <w:rFonts w:ascii="Times New Roman" w:hAnsi="Times New Roman" w:cs="Times New Roman"/>
            <w:color w:val="205493"/>
            <w:sz w:val="20"/>
            <w:szCs w:val="20"/>
            <w:u w:val="single"/>
          </w:rPr>
          <w:t>10.3321/j.issn:1673-8225.2006.46.012</w:t>
        </w:r>
      </w:hyperlink>
    </w:p>
    <w:p w14:paraId="1C40091B" w14:textId="77777777" w:rsidR="00670164" w:rsidRPr="00670164" w:rsidRDefault="00670164" w:rsidP="00670164">
      <w:pPr>
        <w:spacing w:line="480" w:lineRule="auto"/>
        <w:ind w:firstLine="20"/>
        <w:rPr>
          <w:rFonts w:ascii="Times New Roman" w:hAnsi="Times New Roman" w:cs="Times New Roman"/>
          <w:sz w:val="20"/>
          <w:szCs w:val="20"/>
        </w:rPr>
      </w:pPr>
      <w:r w:rsidRPr="00670164">
        <w:rPr>
          <w:rFonts w:ascii="Times New Roman" w:hAnsi="Times New Roman" w:cs="Times New Roman"/>
          <w:sz w:val="20"/>
          <w:szCs w:val="20"/>
        </w:rPr>
        <w:t xml:space="preserve">Xu et al. (2015) </w:t>
      </w:r>
      <w:proofErr w:type="spellStart"/>
      <w:r w:rsidRPr="00670164">
        <w:rPr>
          <w:rFonts w:ascii="Times New Roman" w:hAnsi="Times New Roman" w:cs="Times New Roman"/>
          <w:sz w:val="20"/>
          <w:szCs w:val="20"/>
        </w:rPr>
        <w:t>doi</w:t>
      </w:r>
      <w:proofErr w:type="spellEnd"/>
      <w:r w:rsidRPr="00670164">
        <w:rPr>
          <w:rFonts w:ascii="Times New Roman" w:hAnsi="Times New Roman" w:cs="Times New Roman"/>
          <w:sz w:val="20"/>
          <w:szCs w:val="20"/>
        </w:rPr>
        <w:t>: NA</w:t>
      </w:r>
    </w:p>
    <w:p w14:paraId="5FAA2387" w14:textId="77777777" w:rsidR="00670164" w:rsidRPr="00670164" w:rsidRDefault="00670164" w:rsidP="00670164">
      <w:pPr>
        <w:spacing w:line="480" w:lineRule="auto"/>
        <w:ind w:firstLine="20"/>
        <w:rPr>
          <w:rFonts w:ascii="Times New Roman" w:hAnsi="Times New Roman" w:cs="Times New Roman"/>
          <w:color w:val="1155CC"/>
          <w:sz w:val="20"/>
          <w:szCs w:val="20"/>
          <w:u w:val="single"/>
        </w:rPr>
      </w:pPr>
      <w:r w:rsidRPr="00670164">
        <w:rPr>
          <w:rFonts w:ascii="Times New Roman" w:hAnsi="Times New Roman" w:cs="Times New Roman"/>
          <w:sz w:val="20"/>
          <w:szCs w:val="20"/>
        </w:rPr>
        <w:t xml:space="preserve">Zhang et al. (2010) </w:t>
      </w:r>
      <w:proofErr w:type="spellStart"/>
      <w:r w:rsidRPr="00670164">
        <w:rPr>
          <w:rFonts w:ascii="Times New Roman" w:hAnsi="Times New Roman" w:cs="Times New Roman"/>
          <w:sz w:val="20"/>
          <w:szCs w:val="20"/>
        </w:rPr>
        <w:t>doi</w:t>
      </w:r>
      <w:proofErr w:type="spellEnd"/>
      <w:r w:rsidRPr="00670164">
        <w:rPr>
          <w:rFonts w:ascii="Times New Roman" w:hAnsi="Times New Roman" w:cs="Times New Roman"/>
          <w:sz w:val="20"/>
          <w:szCs w:val="20"/>
        </w:rPr>
        <w:t xml:space="preserve">: </w:t>
      </w:r>
      <w:hyperlink r:id="rId25">
        <w:r w:rsidRPr="00670164">
          <w:rPr>
            <w:rFonts w:ascii="Times New Roman" w:hAnsi="Times New Roman" w:cs="Times New Roman"/>
            <w:color w:val="1155CC"/>
            <w:sz w:val="20"/>
            <w:szCs w:val="20"/>
            <w:u w:val="single"/>
          </w:rPr>
          <w:t>10.3969/j.issn.1002-0829.2010.05.002</w:t>
        </w:r>
      </w:hyperlink>
    </w:p>
    <w:p w14:paraId="1D21E044" w14:textId="77777777" w:rsidR="00670164" w:rsidRPr="00670164" w:rsidRDefault="00670164" w:rsidP="00670164">
      <w:pPr>
        <w:spacing w:line="480" w:lineRule="auto"/>
        <w:ind w:firstLine="20"/>
        <w:rPr>
          <w:rFonts w:ascii="Times New Roman" w:hAnsi="Times New Roman" w:cs="Times New Roman"/>
          <w:color w:val="205493"/>
          <w:sz w:val="20"/>
          <w:szCs w:val="20"/>
          <w:u w:val="single"/>
        </w:rPr>
      </w:pPr>
      <w:r w:rsidRPr="00670164">
        <w:rPr>
          <w:rFonts w:ascii="Times New Roman" w:hAnsi="Times New Roman" w:cs="Times New Roman"/>
          <w:sz w:val="20"/>
          <w:szCs w:val="20"/>
        </w:rPr>
        <w:t xml:space="preserve">Zhang et al. (2015) </w:t>
      </w:r>
      <w:proofErr w:type="spellStart"/>
      <w:r w:rsidRPr="00670164">
        <w:rPr>
          <w:rFonts w:ascii="Times New Roman" w:hAnsi="Times New Roman" w:cs="Times New Roman"/>
          <w:sz w:val="20"/>
          <w:szCs w:val="20"/>
        </w:rPr>
        <w:t>doi</w:t>
      </w:r>
      <w:proofErr w:type="spellEnd"/>
      <w:r w:rsidRPr="00670164">
        <w:rPr>
          <w:rFonts w:ascii="Times New Roman" w:hAnsi="Times New Roman" w:cs="Times New Roman"/>
          <w:sz w:val="20"/>
          <w:szCs w:val="20"/>
        </w:rPr>
        <w:t xml:space="preserve">: </w:t>
      </w:r>
      <w:hyperlink r:id="rId26">
        <w:r w:rsidRPr="00670164">
          <w:rPr>
            <w:rFonts w:ascii="Times New Roman" w:hAnsi="Times New Roman" w:cs="Times New Roman"/>
            <w:color w:val="205493"/>
            <w:sz w:val="20"/>
            <w:szCs w:val="20"/>
            <w:u w:val="single"/>
          </w:rPr>
          <w:t>10.3969/j.issn.1672-9463.2015.09.008</w:t>
        </w:r>
      </w:hyperlink>
    </w:p>
    <w:p w14:paraId="37A54B99" w14:textId="77777777" w:rsidR="00670164" w:rsidRPr="00670164" w:rsidRDefault="00670164" w:rsidP="00670164">
      <w:pPr>
        <w:spacing w:before="80" w:line="480" w:lineRule="auto"/>
        <w:rPr>
          <w:rFonts w:ascii="Times New Roman" w:hAnsi="Times New Roman" w:cs="Times New Roman"/>
          <w:sz w:val="20"/>
          <w:szCs w:val="20"/>
        </w:rPr>
      </w:pPr>
      <w:r w:rsidRPr="00670164">
        <w:rPr>
          <w:rFonts w:ascii="Times New Roman" w:hAnsi="Times New Roman" w:cs="Times New Roman"/>
          <w:sz w:val="20"/>
          <w:szCs w:val="20"/>
        </w:rPr>
        <w:t xml:space="preserve"> </w:t>
      </w:r>
    </w:p>
    <w:p w14:paraId="5B51FD94" w14:textId="77777777" w:rsidR="00670164" w:rsidRPr="00670164" w:rsidRDefault="00670164" w:rsidP="00670164">
      <w:pPr>
        <w:spacing w:line="480" w:lineRule="auto"/>
        <w:ind w:left="720"/>
        <w:rPr>
          <w:rFonts w:ascii="Times New Roman" w:hAnsi="Times New Roman" w:cs="Times New Roman"/>
          <w:b/>
          <w:sz w:val="20"/>
          <w:szCs w:val="20"/>
        </w:rPr>
      </w:pPr>
      <w:r w:rsidRPr="00670164">
        <w:rPr>
          <w:rFonts w:ascii="Times New Roman" w:hAnsi="Times New Roman" w:cs="Times New Roman"/>
          <w:b/>
          <w:sz w:val="20"/>
          <w:szCs w:val="20"/>
        </w:rPr>
        <w:t>2.</w:t>
      </w:r>
      <w:r w:rsidRPr="00670164">
        <w:rPr>
          <w:rFonts w:ascii="Times New Roman" w:hAnsi="Times New Roman" w:cs="Times New Roman"/>
          <w:sz w:val="14"/>
          <w:szCs w:val="14"/>
        </w:rPr>
        <w:t xml:space="preserve">     </w:t>
      </w:r>
      <w:r w:rsidRPr="00670164">
        <w:rPr>
          <w:rFonts w:ascii="Times New Roman" w:hAnsi="Times New Roman" w:cs="Times New Roman"/>
          <w:b/>
          <w:sz w:val="20"/>
          <w:szCs w:val="20"/>
        </w:rPr>
        <w:t>Studies not retained due to no report of method of targeting and inferred coordinates</w:t>
      </w:r>
    </w:p>
    <w:p w14:paraId="7379FE2A" w14:textId="77777777" w:rsidR="00670164" w:rsidRPr="00670164" w:rsidRDefault="00670164" w:rsidP="00670164">
      <w:pPr>
        <w:spacing w:line="480" w:lineRule="auto"/>
        <w:rPr>
          <w:rFonts w:ascii="Times New Roman" w:hAnsi="Times New Roman" w:cs="Times New Roman"/>
          <w:b/>
          <w:sz w:val="20"/>
          <w:szCs w:val="20"/>
        </w:rPr>
      </w:pPr>
      <w:r w:rsidRPr="00670164">
        <w:rPr>
          <w:rFonts w:ascii="Times New Roman" w:hAnsi="Times New Roman" w:cs="Times New Roman"/>
          <w:b/>
          <w:sz w:val="20"/>
          <w:szCs w:val="20"/>
        </w:rPr>
        <w:t xml:space="preserve">Negative Symptoms (N=8 studies): </w:t>
      </w:r>
    </w:p>
    <w:p w14:paraId="2A188493" w14:textId="77777777" w:rsidR="00670164" w:rsidRPr="00670164" w:rsidRDefault="00670164" w:rsidP="00670164">
      <w:pPr>
        <w:spacing w:line="480" w:lineRule="auto"/>
        <w:rPr>
          <w:rFonts w:ascii="Times New Roman" w:hAnsi="Times New Roman" w:cs="Times New Roman"/>
          <w:color w:val="1155CC"/>
          <w:sz w:val="20"/>
          <w:szCs w:val="20"/>
          <w:u w:val="single"/>
        </w:rPr>
      </w:pPr>
      <w:r w:rsidRPr="00670164">
        <w:rPr>
          <w:rFonts w:ascii="Times New Roman" w:hAnsi="Times New Roman" w:cs="Times New Roman"/>
          <w:sz w:val="20"/>
          <w:szCs w:val="20"/>
        </w:rPr>
        <w:t xml:space="preserve">Li et al. (2016) </w:t>
      </w:r>
      <w:proofErr w:type="spellStart"/>
      <w:r w:rsidRPr="00670164">
        <w:rPr>
          <w:rFonts w:ascii="Times New Roman" w:hAnsi="Times New Roman" w:cs="Times New Roman"/>
          <w:sz w:val="20"/>
          <w:szCs w:val="20"/>
        </w:rPr>
        <w:t>doi</w:t>
      </w:r>
      <w:proofErr w:type="spellEnd"/>
      <w:r w:rsidRPr="00670164">
        <w:rPr>
          <w:rFonts w:ascii="Times New Roman" w:hAnsi="Times New Roman" w:cs="Times New Roman"/>
          <w:sz w:val="20"/>
          <w:szCs w:val="20"/>
        </w:rPr>
        <w:t xml:space="preserve">: </w:t>
      </w:r>
      <w:hyperlink r:id="rId27">
        <w:r w:rsidRPr="00670164">
          <w:rPr>
            <w:rFonts w:ascii="Times New Roman" w:hAnsi="Times New Roman" w:cs="Times New Roman"/>
            <w:color w:val="1155CC"/>
            <w:sz w:val="20"/>
            <w:szCs w:val="20"/>
            <w:u w:val="single"/>
          </w:rPr>
          <w:t>10.1016/j.psychres.2016.04.046</w:t>
        </w:r>
      </w:hyperlink>
    </w:p>
    <w:p w14:paraId="09A2C3DD" w14:textId="77777777" w:rsidR="00670164" w:rsidRPr="00670164" w:rsidRDefault="00670164" w:rsidP="00670164">
      <w:pPr>
        <w:spacing w:line="480" w:lineRule="auto"/>
        <w:rPr>
          <w:rFonts w:ascii="Times New Roman" w:hAnsi="Times New Roman" w:cs="Times New Roman"/>
          <w:color w:val="006FB7"/>
          <w:sz w:val="20"/>
          <w:szCs w:val="20"/>
          <w:u w:val="single"/>
        </w:rPr>
      </w:pPr>
      <w:proofErr w:type="spellStart"/>
      <w:r w:rsidRPr="00670164">
        <w:rPr>
          <w:rFonts w:ascii="Times New Roman" w:hAnsi="Times New Roman" w:cs="Times New Roman"/>
          <w:sz w:val="20"/>
          <w:szCs w:val="20"/>
        </w:rPr>
        <w:t>Prikryl</w:t>
      </w:r>
      <w:proofErr w:type="spellEnd"/>
      <w:r w:rsidRPr="00670164">
        <w:rPr>
          <w:rFonts w:ascii="Times New Roman" w:hAnsi="Times New Roman" w:cs="Times New Roman"/>
          <w:sz w:val="20"/>
          <w:szCs w:val="20"/>
        </w:rPr>
        <w:t xml:space="preserve"> et al. (2012) </w:t>
      </w:r>
      <w:proofErr w:type="spellStart"/>
      <w:r w:rsidRPr="00670164">
        <w:rPr>
          <w:rFonts w:ascii="Times New Roman" w:hAnsi="Times New Roman" w:cs="Times New Roman"/>
          <w:sz w:val="20"/>
          <w:szCs w:val="20"/>
        </w:rPr>
        <w:t>doi</w:t>
      </w:r>
      <w:proofErr w:type="spellEnd"/>
      <w:r w:rsidRPr="00670164">
        <w:rPr>
          <w:rFonts w:ascii="Times New Roman" w:hAnsi="Times New Roman" w:cs="Times New Roman"/>
          <w:sz w:val="20"/>
          <w:szCs w:val="20"/>
        </w:rPr>
        <w:t xml:space="preserve">: </w:t>
      </w:r>
      <w:hyperlink r:id="rId28">
        <w:r w:rsidRPr="00670164">
          <w:rPr>
            <w:rFonts w:ascii="Times New Roman" w:hAnsi="Times New Roman" w:cs="Times New Roman"/>
            <w:color w:val="006FB7"/>
            <w:sz w:val="20"/>
            <w:szCs w:val="20"/>
            <w:u w:val="single"/>
          </w:rPr>
          <w:t>10.1017/S1461145712000508</w:t>
        </w:r>
      </w:hyperlink>
    </w:p>
    <w:p w14:paraId="44409B33" w14:textId="77777777" w:rsidR="00670164" w:rsidRPr="00670164" w:rsidRDefault="00670164" w:rsidP="00670164">
      <w:pPr>
        <w:spacing w:line="480" w:lineRule="auto"/>
        <w:rPr>
          <w:rFonts w:ascii="Times New Roman" w:hAnsi="Times New Roman" w:cs="Times New Roman"/>
          <w:sz w:val="20"/>
          <w:szCs w:val="20"/>
        </w:rPr>
      </w:pPr>
      <w:r w:rsidRPr="00670164">
        <w:rPr>
          <w:rFonts w:ascii="Times New Roman" w:hAnsi="Times New Roman" w:cs="Times New Roman"/>
          <w:sz w:val="20"/>
          <w:szCs w:val="20"/>
        </w:rPr>
        <w:t xml:space="preserve">Zhao et al. (2014a) </w:t>
      </w:r>
      <w:proofErr w:type="spellStart"/>
      <w:r w:rsidRPr="00670164">
        <w:rPr>
          <w:rFonts w:ascii="Times New Roman" w:hAnsi="Times New Roman" w:cs="Times New Roman"/>
          <w:sz w:val="20"/>
          <w:szCs w:val="20"/>
        </w:rPr>
        <w:t>doi</w:t>
      </w:r>
      <w:proofErr w:type="spellEnd"/>
      <w:r w:rsidRPr="00670164">
        <w:rPr>
          <w:rFonts w:ascii="Times New Roman" w:hAnsi="Times New Roman" w:cs="Times New Roman"/>
          <w:sz w:val="20"/>
          <w:szCs w:val="20"/>
        </w:rPr>
        <w:t>: 10.3969/j.issn.1002-0829.2014.01.003</w:t>
      </w:r>
    </w:p>
    <w:p w14:paraId="7D8EC9EB" w14:textId="77777777" w:rsidR="00670164" w:rsidRPr="00670164" w:rsidRDefault="00670164" w:rsidP="00670164">
      <w:pPr>
        <w:spacing w:line="480" w:lineRule="auto"/>
        <w:rPr>
          <w:rFonts w:ascii="Times New Roman" w:hAnsi="Times New Roman" w:cs="Times New Roman"/>
          <w:sz w:val="20"/>
          <w:szCs w:val="20"/>
        </w:rPr>
      </w:pPr>
      <w:r w:rsidRPr="00670164">
        <w:rPr>
          <w:rFonts w:ascii="Times New Roman" w:hAnsi="Times New Roman" w:cs="Times New Roman"/>
          <w:sz w:val="20"/>
          <w:szCs w:val="20"/>
        </w:rPr>
        <w:lastRenderedPageBreak/>
        <w:t xml:space="preserve">Zhao et al. (2014b) </w:t>
      </w:r>
      <w:proofErr w:type="spellStart"/>
      <w:r w:rsidRPr="00670164">
        <w:rPr>
          <w:rFonts w:ascii="Times New Roman" w:hAnsi="Times New Roman" w:cs="Times New Roman"/>
          <w:sz w:val="20"/>
          <w:szCs w:val="20"/>
        </w:rPr>
        <w:t>doi</w:t>
      </w:r>
      <w:proofErr w:type="spellEnd"/>
      <w:r w:rsidRPr="00670164">
        <w:rPr>
          <w:rFonts w:ascii="Times New Roman" w:hAnsi="Times New Roman" w:cs="Times New Roman"/>
          <w:sz w:val="20"/>
          <w:szCs w:val="20"/>
        </w:rPr>
        <w:t>: 10.3969/j.issn.1002-0829.2014.01.003</w:t>
      </w:r>
    </w:p>
    <w:p w14:paraId="69E526C4" w14:textId="77777777" w:rsidR="00670164" w:rsidRPr="00670164" w:rsidRDefault="00670164" w:rsidP="00670164">
      <w:pPr>
        <w:spacing w:line="480" w:lineRule="auto"/>
        <w:rPr>
          <w:rFonts w:ascii="Times New Roman" w:hAnsi="Times New Roman" w:cs="Times New Roman"/>
          <w:sz w:val="20"/>
          <w:szCs w:val="20"/>
        </w:rPr>
      </w:pPr>
      <w:r w:rsidRPr="00670164">
        <w:rPr>
          <w:rFonts w:ascii="Times New Roman" w:hAnsi="Times New Roman" w:cs="Times New Roman"/>
          <w:sz w:val="20"/>
          <w:szCs w:val="20"/>
        </w:rPr>
        <w:t xml:space="preserve">Zhao et al. (2014c) </w:t>
      </w:r>
      <w:proofErr w:type="spellStart"/>
      <w:r w:rsidRPr="00670164">
        <w:rPr>
          <w:rFonts w:ascii="Times New Roman" w:hAnsi="Times New Roman" w:cs="Times New Roman"/>
          <w:sz w:val="20"/>
          <w:szCs w:val="20"/>
        </w:rPr>
        <w:t>doi</w:t>
      </w:r>
      <w:proofErr w:type="spellEnd"/>
      <w:r w:rsidRPr="00670164">
        <w:rPr>
          <w:rFonts w:ascii="Times New Roman" w:hAnsi="Times New Roman" w:cs="Times New Roman"/>
          <w:sz w:val="20"/>
          <w:szCs w:val="20"/>
        </w:rPr>
        <w:t>: 10.3969/j.issn.1002-0829.2014.01.003</w:t>
      </w:r>
    </w:p>
    <w:p w14:paraId="170D2AB6" w14:textId="77777777" w:rsidR="00670164" w:rsidRPr="00670164" w:rsidRDefault="00670164" w:rsidP="00670164">
      <w:pPr>
        <w:spacing w:line="480" w:lineRule="auto"/>
        <w:rPr>
          <w:rFonts w:ascii="Times New Roman" w:hAnsi="Times New Roman" w:cs="Times New Roman"/>
          <w:color w:val="374151"/>
          <w:sz w:val="20"/>
          <w:szCs w:val="20"/>
        </w:rPr>
      </w:pPr>
      <w:r w:rsidRPr="00670164">
        <w:rPr>
          <w:rFonts w:ascii="Times New Roman" w:hAnsi="Times New Roman" w:cs="Times New Roman"/>
          <w:sz w:val="20"/>
          <w:szCs w:val="20"/>
        </w:rPr>
        <w:t xml:space="preserve">Zheng et al. (2012a) </w:t>
      </w:r>
      <w:proofErr w:type="spellStart"/>
      <w:r w:rsidRPr="00670164">
        <w:rPr>
          <w:rFonts w:ascii="Times New Roman" w:hAnsi="Times New Roman" w:cs="Times New Roman"/>
          <w:sz w:val="20"/>
          <w:szCs w:val="20"/>
        </w:rPr>
        <w:t>doi</w:t>
      </w:r>
      <w:proofErr w:type="spellEnd"/>
      <w:r w:rsidRPr="00670164">
        <w:rPr>
          <w:rFonts w:ascii="Times New Roman" w:hAnsi="Times New Roman" w:cs="Times New Roman"/>
          <w:sz w:val="20"/>
          <w:szCs w:val="20"/>
        </w:rPr>
        <w:t xml:space="preserve">: </w:t>
      </w:r>
      <w:r w:rsidRPr="00670164">
        <w:rPr>
          <w:rFonts w:ascii="Times New Roman" w:hAnsi="Times New Roman" w:cs="Times New Roman"/>
          <w:color w:val="374151"/>
          <w:sz w:val="20"/>
          <w:szCs w:val="20"/>
        </w:rPr>
        <w:t>PMID: 23073583</w:t>
      </w:r>
    </w:p>
    <w:p w14:paraId="6F2C451B" w14:textId="77777777" w:rsidR="00670164" w:rsidRPr="00670164" w:rsidRDefault="00670164" w:rsidP="00670164">
      <w:pPr>
        <w:spacing w:line="480" w:lineRule="auto"/>
        <w:rPr>
          <w:rFonts w:ascii="Times New Roman" w:hAnsi="Times New Roman" w:cs="Times New Roman"/>
          <w:color w:val="374151"/>
          <w:sz w:val="20"/>
          <w:szCs w:val="20"/>
        </w:rPr>
      </w:pPr>
      <w:r w:rsidRPr="00670164">
        <w:rPr>
          <w:rFonts w:ascii="Times New Roman" w:hAnsi="Times New Roman" w:cs="Times New Roman"/>
          <w:sz w:val="20"/>
          <w:szCs w:val="20"/>
        </w:rPr>
        <w:t xml:space="preserve">Zheng et al. (2012b) </w:t>
      </w:r>
      <w:proofErr w:type="spellStart"/>
      <w:r w:rsidRPr="00670164">
        <w:rPr>
          <w:rFonts w:ascii="Times New Roman" w:hAnsi="Times New Roman" w:cs="Times New Roman"/>
          <w:sz w:val="20"/>
          <w:szCs w:val="20"/>
        </w:rPr>
        <w:t>doi</w:t>
      </w:r>
      <w:proofErr w:type="spellEnd"/>
      <w:r w:rsidRPr="00670164">
        <w:rPr>
          <w:rFonts w:ascii="Times New Roman" w:hAnsi="Times New Roman" w:cs="Times New Roman"/>
          <w:sz w:val="20"/>
          <w:szCs w:val="20"/>
        </w:rPr>
        <w:t xml:space="preserve">: </w:t>
      </w:r>
      <w:r w:rsidRPr="00670164">
        <w:rPr>
          <w:rFonts w:ascii="Times New Roman" w:hAnsi="Times New Roman" w:cs="Times New Roman"/>
          <w:color w:val="374151"/>
          <w:sz w:val="20"/>
          <w:szCs w:val="20"/>
        </w:rPr>
        <w:t>PMID: 23073583</w:t>
      </w:r>
    </w:p>
    <w:p w14:paraId="10641778" w14:textId="77777777" w:rsidR="00670164" w:rsidRPr="00670164" w:rsidRDefault="00670164" w:rsidP="00670164">
      <w:pPr>
        <w:spacing w:line="480" w:lineRule="auto"/>
        <w:rPr>
          <w:rFonts w:ascii="Times New Roman" w:hAnsi="Times New Roman" w:cs="Times New Roman"/>
          <w:color w:val="374151"/>
          <w:sz w:val="20"/>
          <w:szCs w:val="20"/>
        </w:rPr>
      </w:pPr>
      <w:r w:rsidRPr="00670164">
        <w:rPr>
          <w:rFonts w:ascii="Times New Roman" w:hAnsi="Times New Roman" w:cs="Times New Roman"/>
          <w:sz w:val="20"/>
          <w:szCs w:val="20"/>
        </w:rPr>
        <w:t xml:space="preserve">Zheng et al. (2012c) </w:t>
      </w:r>
      <w:proofErr w:type="spellStart"/>
      <w:r w:rsidRPr="00670164">
        <w:rPr>
          <w:rFonts w:ascii="Times New Roman" w:hAnsi="Times New Roman" w:cs="Times New Roman"/>
          <w:sz w:val="20"/>
          <w:szCs w:val="20"/>
        </w:rPr>
        <w:t>doi</w:t>
      </w:r>
      <w:proofErr w:type="spellEnd"/>
      <w:r w:rsidRPr="00670164">
        <w:rPr>
          <w:rFonts w:ascii="Times New Roman" w:hAnsi="Times New Roman" w:cs="Times New Roman"/>
          <w:sz w:val="20"/>
          <w:szCs w:val="20"/>
        </w:rPr>
        <w:t xml:space="preserve">: </w:t>
      </w:r>
      <w:r w:rsidRPr="00670164">
        <w:rPr>
          <w:rFonts w:ascii="Times New Roman" w:hAnsi="Times New Roman" w:cs="Times New Roman"/>
          <w:color w:val="374151"/>
          <w:sz w:val="20"/>
          <w:szCs w:val="20"/>
        </w:rPr>
        <w:t>PMID: 23073583</w:t>
      </w:r>
    </w:p>
    <w:p w14:paraId="6AE51768" w14:textId="77777777" w:rsidR="00670164" w:rsidRPr="00670164" w:rsidRDefault="00670164" w:rsidP="00670164">
      <w:pPr>
        <w:spacing w:before="80" w:line="480" w:lineRule="auto"/>
        <w:rPr>
          <w:rFonts w:ascii="Times New Roman" w:hAnsi="Times New Roman" w:cs="Times New Roman"/>
          <w:b/>
          <w:sz w:val="20"/>
          <w:szCs w:val="20"/>
        </w:rPr>
      </w:pPr>
      <w:r w:rsidRPr="00670164">
        <w:rPr>
          <w:rFonts w:ascii="Times New Roman" w:hAnsi="Times New Roman" w:cs="Times New Roman"/>
          <w:b/>
          <w:sz w:val="20"/>
          <w:szCs w:val="20"/>
        </w:rPr>
        <w:t xml:space="preserve"> </w:t>
      </w:r>
    </w:p>
    <w:p w14:paraId="71BFCF30" w14:textId="77777777" w:rsidR="00670164" w:rsidRPr="00670164" w:rsidRDefault="00670164" w:rsidP="00670164">
      <w:pPr>
        <w:spacing w:before="80" w:line="480" w:lineRule="auto"/>
        <w:ind w:left="720"/>
        <w:rPr>
          <w:rFonts w:ascii="Times New Roman" w:hAnsi="Times New Roman" w:cs="Times New Roman"/>
          <w:b/>
          <w:sz w:val="20"/>
          <w:szCs w:val="20"/>
        </w:rPr>
      </w:pPr>
      <w:r w:rsidRPr="00670164">
        <w:rPr>
          <w:rFonts w:ascii="Times New Roman" w:hAnsi="Times New Roman" w:cs="Times New Roman"/>
          <w:b/>
          <w:sz w:val="20"/>
          <w:szCs w:val="20"/>
        </w:rPr>
        <w:t>3.</w:t>
      </w:r>
      <w:r w:rsidRPr="00670164">
        <w:rPr>
          <w:rFonts w:ascii="Times New Roman" w:hAnsi="Times New Roman" w:cs="Times New Roman"/>
          <w:sz w:val="14"/>
          <w:szCs w:val="14"/>
        </w:rPr>
        <w:t xml:space="preserve">     </w:t>
      </w:r>
      <w:r w:rsidRPr="00670164">
        <w:rPr>
          <w:rFonts w:ascii="Times New Roman" w:hAnsi="Times New Roman" w:cs="Times New Roman"/>
          <w:b/>
          <w:sz w:val="20"/>
          <w:szCs w:val="20"/>
        </w:rPr>
        <w:t>Studies not retained due to coil type not supported in SimNIBS</w:t>
      </w:r>
    </w:p>
    <w:p w14:paraId="667C5F8B" w14:textId="77777777" w:rsidR="00670164" w:rsidRPr="00670164" w:rsidRDefault="00670164" w:rsidP="00670164">
      <w:pPr>
        <w:spacing w:line="480" w:lineRule="auto"/>
        <w:rPr>
          <w:rFonts w:ascii="Times New Roman" w:hAnsi="Times New Roman" w:cs="Times New Roman"/>
          <w:b/>
          <w:sz w:val="20"/>
          <w:szCs w:val="20"/>
        </w:rPr>
      </w:pPr>
      <w:r w:rsidRPr="00670164">
        <w:rPr>
          <w:rFonts w:ascii="Times New Roman" w:hAnsi="Times New Roman" w:cs="Times New Roman"/>
          <w:b/>
          <w:sz w:val="20"/>
          <w:szCs w:val="20"/>
        </w:rPr>
        <w:t xml:space="preserve">Negative Symptoms (N=5 studies): </w:t>
      </w:r>
    </w:p>
    <w:p w14:paraId="4C6A421E" w14:textId="77777777" w:rsidR="00670164" w:rsidRPr="00670164" w:rsidRDefault="00670164" w:rsidP="00670164">
      <w:pPr>
        <w:spacing w:line="480" w:lineRule="auto"/>
        <w:rPr>
          <w:rFonts w:ascii="Times New Roman" w:hAnsi="Times New Roman" w:cs="Times New Roman"/>
          <w:color w:val="1155CC"/>
          <w:sz w:val="20"/>
          <w:szCs w:val="20"/>
          <w:u w:val="single"/>
        </w:rPr>
      </w:pPr>
      <w:r w:rsidRPr="00670164">
        <w:rPr>
          <w:rFonts w:ascii="Times New Roman" w:hAnsi="Times New Roman" w:cs="Times New Roman"/>
          <w:sz w:val="20"/>
          <w:szCs w:val="20"/>
        </w:rPr>
        <w:t xml:space="preserve">De Jesus et al. (2011) </w:t>
      </w:r>
      <w:proofErr w:type="spellStart"/>
      <w:r w:rsidRPr="00670164">
        <w:rPr>
          <w:rFonts w:ascii="Times New Roman" w:hAnsi="Times New Roman" w:cs="Times New Roman"/>
          <w:sz w:val="20"/>
          <w:szCs w:val="20"/>
        </w:rPr>
        <w:t>doi</w:t>
      </w:r>
      <w:proofErr w:type="spellEnd"/>
      <w:r w:rsidRPr="00670164">
        <w:rPr>
          <w:rFonts w:ascii="Times New Roman" w:hAnsi="Times New Roman" w:cs="Times New Roman"/>
          <w:sz w:val="20"/>
          <w:szCs w:val="20"/>
        </w:rPr>
        <w:t xml:space="preserve">: </w:t>
      </w:r>
      <w:hyperlink r:id="rId29">
        <w:r w:rsidRPr="00670164">
          <w:rPr>
            <w:rFonts w:ascii="Times New Roman" w:hAnsi="Times New Roman" w:cs="Times New Roman"/>
            <w:color w:val="1155CC"/>
            <w:sz w:val="20"/>
            <w:szCs w:val="20"/>
            <w:u w:val="single"/>
          </w:rPr>
          <w:t>10.1016/j.psychres.2010.11.022</w:t>
        </w:r>
      </w:hyperlink>
      <w:r w:rsidRPr="00670164">
        <w:rPr>
          <w:rFonts w:ascii="Times New Roman" w:hAnsi="Times New Roman" w:cs="Times New Roman"/>
          <w:color w:val="1155CC"/>
          <w:sz w:val="20"/>
          <w:szCs w:val="20"/>
          <w:u w:val="single"/>
        </w:rPr>
        <w:t xml:space="preserve"> </w:t>
      </w:r>
      <w:r w:rsidRPr="00670164">
        <w:rPr>
          <w:rFonts w:ascii="Times New Roman" w:hAnsi="Times New Roman" w:cs="Times New Roman"/>
          <w:sz w:val="20"/>
          <w:szCs w:val="20"/>
        </w:rPr>
        <w:t>(</w:t>
      </w:r>
      <w:proofErr w:type="spellStart"/>
      <w:r w:rsidRPr="00670164">
        <w:rPr>
          <w:rFonts w:ascii="Times New Roman" w:hAnsi="Times New Roman" w:cs="Times New Roman"/>
          <w:sz w:val="20"/>
          <w:szCs w:val="20"/>
        </w:rPr>
        <w:t>Neurosoft</w:t>
      </w:r>
      <w:proofErr w:type="spellEnd"/>
      <w:r w:rsidRPr="00670164">
        <w:rPr>
          <w:rFonts w:ascii="Times New Roman" w:hAnsi="Times New Roman" w:cs="Times New Roman"/>
          <w:sz w:val="20"/>
          <w:szCs w:val="20"/>
        </w:rPr>
        <w:t xml:space="preserve"> Ltd.)</w:t>
      </w:r>
    </w:p>
    <w:p w14:paraId="237764F2" w14:textId="77777777" w:rsidR="00670164" w:rsidRPr="00670164" w:rsidRDefault="00670164" w:rsidP="00670164">
      <w:pPr>
        <w:spacing w:line="480" w:lineRule="auto"/>
        <w:rPr>
          <w:rFonts w:ascii="Times New Roman" w:hAnsi="Times New Roman" w:cs="Times New Roman"/>
          <w:color w:val="1155CC"/>
          <w:sz w:val="20"/>
          <w:szCs w:val="20"/>
          <w:u w:val="single"/>
        </w:rPr>
      </w:pPr>
      <w:r w:rsidRPr="00670164">
        <w:rPr>
          <w:rFonts w:ascii="Times New Roman" w:hAnsi="Times New Roman" w:cs="Times New Roman"/>
          <w:sz w:val="20"/>
          <w:szCs w:val="20"/>
        </w:rPr>
        <w:t xml:space="preserve">Huang et al. (2016) </w:t>
      </w:r>
      <w:proofErr w:type="spellStart"/>
      <w:r w:rsidRPr="00670164">
        <w:rPr>
          <w:rFonts w:ascii="Times New Roman" w:hAnsi="Times New Roman" w:cs="Times New Roman"/>
          <w:sz w:val="20"/>
          <w:szCs w:val="20"/>
        </w:rPr>
        <w:t>doi</w:t>
      </w:r>
      <w:proofErr w:type="spellEnd"/>
      <w:r w:rsidRPr="00670164">
        <w:rPr>
          <w:rFonts w:ascii="Times New Roman" w:hAnsi="Times New Roman" w:cs="Times New Roman"/>
          <w:sz w:val="20"/>
          <w:szCs w:val="20"/>
        </w:rPr>
        <w:t xml:space="preserve">: </w:t>
      </w:r>
      <w:hyperlink r:id="rId30">
        <w:r w:rsidRPr="00670164">
          <w:rPr>
            <w:rFonts w:ascii="Times New Roman" w:hAnsi="Times New Roman" w:cs="Times New Roman"/>
            <w:color w:val="1155CC"/>
            <w:sz w:val="20"/>
            <w:szCs w:val="20"/>
            <w:u w:val="single"/>
          </w:rPr>
          <w:t>10.11919/j.issn.1002-0829.216044</w:t>
        </w:r>
      </w:hyperlink>
      <w:r w:rsidRPr="00670164">
        <w:rPr>
          <w:rFonts w:ascii="Times New Roman" w:hAnsi="Times New Roman" w:cs="Times New Roman"/>
          <w:color w:val="1155CC"/>
          <w:sz w:val="20"/>
          <w:szCs w:val="20"/>
          <w:u w:val="single"/>
        </w:rPr>
        <w:t xml:space="preserve"> </w:t>
      </w:r>
      <w:r w:rsidRPr="00670164">
        <w:rPr>
          <w:rFonts w:ascii="Times New Roman" w:hAnsi="Times New Roman" w:cs="Times New Roman"/>
          <w:sz w:val="20"/>
          <w:szCs w:val="20"/>
        </w:rPr>
        <w:t>(YRDCCY-I)</w:t>
      </w:r>
    </w:p>
    <w:p w14:paraId="36686EE8" w14:textId="77777777" w:rsidR="00670164" w:rsidRPr="00670164" w:rsidRDefault="00670164" w:rsidP="00670164">
      <w:pPr>
        <w:spacing w:line="480" w:lineRule="auto"/>
        <w:rPr>
          <w:rFonts w:ascii="Times New Roman" w:hAnsi="Times New Roman" w:cs="Times New Roman"/>
          <w:color w:val="1155CC"/>
          <w:sz w:val="20"/>
          <w:szCs w:val="20"/>
          <w:u w:val="single"/>
        </w:rPr>
      </w:pPr>
      <w:r w:rsidRPr="00670164">
        <w:rPr>
          <w:rFonts w:ascii="Times New Roman" w:hAnsi="Times New Roman" w:cs="Times New Roman"/>
          <w:sz w:val="20"/>
          <w:szCs w:val="20"/>
        </w:rPr>
        <w:t xml:space="preserve">Klein et al. (1999) </w:t>
      </w:r>
      <w:proofErr w:type="spellStart"/>
      <w:r w:rsidRPr="00670164">
        <w:rPr>
          <w:rFonts w:ascii="Times New Roman" w:hAnsi="Times New Roman" w:cs="Times New Roman"/>
          <w:sz w:val="20"/>
          <w:szCs w:val="20"/>
        </w:rPr>
        <w:t>doi</w:t>
      </w:r>
      <w:proofErr w:type="spellEnd"/>
      <w:r w:rsidRPr="00670164">
        <w:rPr>
          <w:rFonts w:ascii="Times New Roman" w:hAnsi="Times New Roman" w:cs="Times New Roman"/>
          <w:sz w:val="20"/>
          <w:szCs w:val="20"/>
        </w:rPr>
        <w:t xml:space="preserve">: </w:t>
      </w:r>
      <w:hyperlink r:id="rId31">
        <w:r w:rsidRPr="00670164">
          <w:rPr>
            <w:rFonts w:ascii="Times New Roman" w:hAnsi="Times New Roman" w:cs="Times New Roman"/>
            <w:color w:val="1155CC"/>
            <w:sz w:val="20"/>
            <w:szCs w:val="20"/>
            <w:u w:val="single"/>
          </w:rPr>
          <w:t>10.1016/s0006-3223(99)00182-1</w:t>
        </w:r>
      </w:hyperlink>
      <w:r w:rsidRPr="00670164">
        <w:rPr>
          <w:rFonts w:ascii="Times New Roman" w:hAnsi="Times New Roman" w:cs="Times New Roman"/>
          <w:color w:val="1155CC"/>
          <w:sz w:val="20"/>
          <w:szCs w:val="20"/>
          <w:u w:val="single"/>
        </w:rPr>
        <w:t xml:space="preserve"> </w:t>
      </w:r>
      <w:r w:rsidRPr="00670164">
        <w:rPr>
          <w:rFonts w:ascii="Times New Roman" w:hAnsi="Times New Roman" w:cs="Times New Roman"/>
          <w:sz w:val="20"/>
          <w:szCs w:val="20"/>
        </w:rPr>
        <w:t>(Cadwell)</w:t>
      </w:r>
    </w:p>
    <w:p w14:paraId="5F738FB3" w14:textId="77777777" w:rsidR="00670164" w:rsidRPr="00670164" w:rsidRDefault="00670164" w:rsidP="00670164">
      <w:pPr>
        <w:spacing w:line="480" w:lineRule="auto"/>
        <w:rPr>
          <w:rFonts w:ascii="Times New Roman" w:hAnsi="Times New Roman" w:cs="Times New Roman"/>
          <w:color w:val="1155CC"/>
          <w:sz w:val="20"/>
          <w:szCs w:val="20"/>
          <w:u w:val="single"/>
        </w:rPr>
      </w:pPr>
      <w:r w:rsidRPr="00670164">
        <w:rPr>
          <w:rFonts w:ascii="Times New Roman" w:hAnsi="Times New Roman" w:cs="Times New Roman"/>
          <w:sz w:val="20"/>
          <w:szCs w:val="20"/>
        </w:rPr>
        <w:t xml:space="preserve">Quan et al. (2015b) </w:t>
      </w:r>
      <w:proofErr w:type="spellStart"/>
      <w:r w:rsidRPr="00670164">
        <w:rPr>
          <w:rFonts w:ascii="Times New Roman" w:hAnsi="Times New Roman" w:cs="Times New Roman"/>
          <w:sz w:val="20"/>
          <w:szCs w:val="20"/>
        </w:rPr>
        <w:t>doi</w:t>
      </w:r>
      <w:proofErr w:type="spellEnd"/>
      <w:r w:rsidRPr="00670164">
        <w:rPr>
          <w:rFonts w:ascii="Times New Roman" w:hAnsi="Times New Roman" w:cs="Times New Roman"/>
          <w:sz w:val="20"/>
          <w:szCs w:val="20"/>
        </w:rPr>
        <w:t xml:space="preserve">: </w:t>
      </w:r>
      <w:hyperlink r:id="rId32">
        <w:r w:rsidRPr="00670164">
          <w:rPr>
            <w:rFonts w:ascii="Times New Roman" w:hAnsi="Times New Roman" w:cs="Times New Roman"/>
            <w:color w:val="1155CC"/>
            <w:sz w:val="20"/>
            <w:szCs w:val="20"/>
            <w:u w:val="single"/>
          </w:rPr>
          <w:t>10.1016/j.neulet.2014.10.029</w:t>
        </w:r>
      </w:hyperlink>
      <w:r w:rsidRPr="00670164">
        <w:rPr>
          <w:rFonts w:ascii="Times New Roman" w:hAnsi="Times New Roman" w:cs="Times New Roman"/>
          <w:color w:val="1155CC"/>
          <w:sz w:val="20"/>
          <w:szCs w:val="20"/>
          <w:u w:val="single"/>
        </w:rPr>
        <w:t xml:space="preserve"> </w:t>
      </w:r>
      <w:r w:rsidRPr="00670164">
        <w:rPr>
          <w:rFonts w:ascii="Times New Roman" w:hAnsi="Times New Roman" w:cs="Times New Roman"/>
          <w:sz w:val="20"/>
          <w:szCs w:val="20"/>
        </w:rPr>
        <w:t>(Cadwell)</w:t>
      </w:r>
    </w:p>
    <w:p w14:paraId="6F5CA290" w14:textId="77777777" w:rsidR="00670164" w:rsidRPr="00670164" w:rsidRDefault="00670164" w:rsidP="00670164">
      <w:pPr>
        <w:spacing w:line="480" w:lineRule="auto"/>
        <w:rPr>
          <w:rFonts w:ascii="Times New Roman" w:hAnsi="Times New Roman" w:cs="Times New Roman"/>
          <w:sz w:val="20"/>
          <w:szCs w:val="20"/>
        </w:rPr>
      </w:pPr>
      <w:r w:rsidRPr="00670164">
        <w:rPr>
          <w:rFonts w:ascii="Times New Roman" w:hAnsi="Times New Roman" w:cs="Times New Roman"/>
          <w:sz w:val="20"/>
          <w:szCs w:val="20"/>
        </w:rPr>
        <w:t xml:space="preserve">Wen et al. (2021) </w:t>
      </w:r>
      <w:proofErr w:type="spellStart"/>
      <w:r w:rsidRPr="00670164">
        <w:rPr>
          <w:rFonts w:ascii="Times New Roman" w:hAnsi="Times New Roman" w:cs="Times New Roman"/>
          <w:sz w:val="20"/>
          <w:szCs w:val="20"/>
        </w:rPr>
        <w:t>doi</w:t>
      </w:r>
      <w:proofErr w:type="spellEnd"/>
      <w:r w:rsidRPr="00670164">
        <w:rPr>
          <w:rFonts w:ascii="Times New Roman" w:hAnsi="Times New Roman" w:cs="Times New Roman"/>
          <w:sz w:val="20"/>
          <w:szCs w:val="20"/>
        </w:rPr>
        <w:t>: PMID: 27337795 (YRDCCY-I)</w:t>
      </w:r>
    </w:p>
    <w:p w14:paraId="4FD554AA" w14:textId="77777777" w:rsidR="00670164" w:rsidRPr="00670164" w:rsidRDefault="00670164" w:rsidP="00670164">
      <w:pPr>
        <w:spacing w:line="480" w:lineRule="auto"/>
        <w:rPr>
          <w:rFonts w:ascii="Times New Roman" w:hAnsi="Times New Roman" w:cs="Times New Roman"/>
          <w:b/>
          <w:sz w:val="20"/>
          <w:szCs w:val="20"/>
        </w:rPr>
      </w:pPr>
      <w:r w:rsidRPr="00670164">
        <w:rPr>
          <w:rFonts w:ascii="Times New Roman" w:hAnsi="Times New Roman" w:cs="Times New Roman"/>
          <w:b/>
          <w:sz w:val="20"/>
          <w:szCs w:val="20"/>
        </w:rPr>
        <w:t xml:space="preserve">Cognitive Symptoms (N=1 study): </w:t>
      </w:r>
    </w:p>
    <w:p w14:paraId="461DDC3E" w14:textId="77777777" w:rsidR="00670164" w:rsidRPr="00670164" w:rsidRDefault="00670164" w:rsidP="00670164">
      <w:pPr>
        <w:spacing w:line="480" w:lineRule="auto"/>
        <w:rPr>
          <w:rFonts w:ascii="Times New Roman" w:hAnsi="Times New Roman" w:cs="Times New Roman"/>
          <w:sz w:val="20"/>
          <w:szCs w:val="20"/>
        </w:rPr>
      </w:pPr>
      <w:r w:rsidRPr="00670164">
        <w:rPr>
          <w:rFonts w:ascii="Times New Roman" w:hAnsi="Times New Roman" w:cs="Times New Roman"/>
          <w:sz w:val="20"/>
          <w:szCs w:val="20"/>
        </w:rPr>
        <w:t xml:space="preserve">Wen et al. (2021) </w:t>
      </w:r>
      <w:proofErr w:type="spellStart"/>
      <w:r w:rsidRPr="00670164">
        <w:rPr>
          <w:rFonts w:ascii="Times New Roman" w:hAnsi="Times New Roman" w:cs="Times New Roman"/>
          <w:sz w:val="20"/>
          <w:szCs w:val="20"/>
        </w:rPr>
        <w:t>doi</w:t>
      </w:r>
      <w:proofErr w:type="spellEnd"/>
      <w:r w:rsidRPr="00670164">
        <w:rPr>
          <w:rFonts w:ascii="Times New Roman" w:hAnsi="Times New Roman" w:cs="Times New Roman"/>
          <w:sz w:val="20"/>
          <w:szCs w:val="20"/>
        </w:rPr>
        <w:t>: PMID: 27337795 (YRDCCY-I)</w:t>
      </w:r>
    </w:p>
    <w:p w14:paraId="0297123D" w14:textId="77777777" w:rsidR="00670164" w:rsidRPr="00670164" w:rsidRDefault="00670164" w:rsidP="00670164">
      <w:pPr>
        <w:spacing w:line="480" w:lineRule="auto"/>
        <w:rPr>
          <w:rFonts w:ascii="Times New Roman" w:hAnsi="Times New Roman" w:cs="Times New Roman"/>
          <w:b/>
          <w:sz w:val="20"/>
          <w:szCs w:val="20"/>
        </w:rPr>
      </w:pPr>
      <w:r w:rsidRPr="00670164">
        <w:rPr>
          <w:rFonts w:ascii="Times New Roman" w:hAnsi="Times New Roman" w:cs="Times New Roman"/>
          <w:b/>
          <w:sz w:val="20"/>
          <w:szCs w:val="20"/>
        </w:rPr>
        <w:t xml:space="preserve">Positive Symptoms (N=1 study): </w:t>
      </w:r>
    </w:p>
    <w:p w14:paraId="78A36E39" w14:textId="77777777" w:rsidR="00670164" w:rsidRPr="00670164" w:rsidRDefault="00670164" w:rsidP="00670164">
      <w:pPr>
        <w:spacing w:line="480" w:lineRule="auto"/>
        <w:rPr>
          <w:rFonts w:ascii="Times New Roman" w:hAnsi="Times New Roman" w:cs="Times New Roman"/>
          <w:color w:val="1155CC"/>
          <w:sz w:val="20"/>
          <w:szCs w:val="20"/>
          <w:u w:val="single"/>
        </w:rPr>
      </w:pPr>
      <w:r w:rsidRPr="00670164">
        <w:rPr>
          <w:rFonts w:ascii="Times New Roman" w:hAnsi="Times New Roman" w:cs="Times New Roman"/>
          <w:sz w:val="20"/>
          <w:szCs w:val="20"/>
        </w:rPr>
        <w:t xml:space="preserve">Lee et al. (2004) </w:t>
      </w:r>
      <w:proofErr w:type="spellStart"/>
      <w:r w:rsidRPr="00670164">
        <w:rPr>
          <w:rFonts w:ascii="Times New Roman" w:hAnsi="Times New Roman" w:cs="Times New Roman"/>
          <w:sz w:val="20"/>
          <w:szCs w:val="20"/>
        </w:rPr>
        <w:t>doi</w:t>
      </w:r>
      <w:proofErr w:type="spellEnd"/>
      <w:r w:rsidRPr="00670164">
        <w:rPr>
          <w:rFonts w:ascii="Times New Roman" w:hAnsi="Times New Roman" w:cs="Times New Roman"/>
          <w:sz w:val="20"/>
          <w:szCs w:val="20"/>
        </w:rPr>
        <w:t xml:space="preserve">: </w:t>
      </w:r>
      <w:hyperlink r:id="rId33">
        <w:r w:rsidRPr="00670164">
          <w:rPr>
            <w:rFonts w:ascii="Times New Roman" w:hAnsi="Times New Roman" w:cs="Times New Roman"/>
            <w:color w:val="1155CC"/>
            <w:sz w:val="20"/>
            <w:szCs w:val="20"/>
            <w:u w:val="single"/>
          </w:rPr>
          <w:t>10.1016/j.neulet.2004.11.048</w:t>
        </w:r>
      </w:hyperlink>
      <w:r w:rsidRPr="00670164">
        <w:rPr>
          <w:rFonts w:ascii="Times New Roman" w:hAnsi="Times New Roman" w:cs="Times New Roman"/>
          <w:color w:val="1155CC"/>
          <w:sz w:val="20"/>
          <w:szCs w:val="20"/>
          <w:u w:val="single"/>
        </w:rPr>
        <w:t xml:space="preserve"> </w:t>
      </w:r>
      <w:r w:rsidRPr="00670164">
        <w:rPr>
          <w:rFonts w:ascii="Times New Roman" w:hAnsi="Times New Roman" w:cs="Times New Roman"/>
          <w:sz w:val="20"/>
          <w:szCs w:val="20"/>
        </w:rPr>
        <w:t>(</w:t>
      </w:r>
      <w:proofErr w:type="spellStart"/>
      <w:r w:rsidRPr="00670164">
        <w:rPr>
          <w:rFonts w:ascii="Times New Roman" w:hAnsi="Times New Roman" w:cs="Times New Roman"/>
          <w:sz w:val="20"/>
          <w:szCs w:val="20"/>
        </w:rPr>
        <w:t>Neotonus</w:t>
      </w:r>
      <w:proofErr w:type="spellEnd"/>
      <w:r w:rsidRPr="00670164">
        <w:rPr>
          <w:rFonts w:ascii="Times New Roman" w:hAnsi="Times New Roman" w:cs="Times New Roman"/>
          <w:sz w:val="20"/>
          <w:szCs w:val="20"/>
        </w:rPr>
        <w:t>)</w:t>
      </w:r>
    </w:p>
    <w:p w14:paraId="30C8662A" w14:textId="77777777" w:rsidR="00670164" w:rsidRPr="00670164" w:rsidRDefault="00670164" w:rsidP="00670164">
      <w:pPr>
        <w:spacing w:line="276" w:lineRule="auto"/>
        <w:rPr>
          <w:rFonts w:ascii="Times New Roman" w:hAnsi="Times New Roman" w:cs="Times New Roman"/>
          <w:sz w:val="20"/>
          <w:szCs w:val="20"/>
        </w:rPr>
      </w:pPr>
    </w:p>
    <w:p w14:paraId="1304216B" w14:textId="77777777" w:rsidR="00670164" w:rsidRPr="00670164" w:rsidRDefault="00670164" w:rsidP="00670164">
      <w:pPr>
        <w:spacing w:line="276" w:lineRule="auto"/>
        <w:rPr>
          <w:rFonts w:ascii="Times New Roman" w:hAnsi="Times New Roman" w:cs="Times New Roman"/>
          <w:sz w:val="20"/>
          <w:szCs w:val="20"/>
        </w:rPr>
      </w:pPr>
    </w:p>
    <w:p w14:paraId="2082B647" w14:textId="77777777" w:rsidR="00670164" w:rsidRPr="00670164" w:rsidRDefault="00670164" w:rsidP="00670164">
      <w:pPr>
        <w:spacing w:line="276" w:lineRule="auto"/>
        <w:rPr>
          <w:rFonts w:ascii="Times New Roman" w:hAnsi="Times New Roman" w:cs="Times New Roman"/>
          <w:sz w:val="20"/>
          <w:szCs w:val="20"/>
        </w:rPr>
        <w:sectPr w:rsidR="00670164" w:rsidRPr="00670164" w:rsidSect="00670164">
          <w:pgSz w:w="12240" w:h="15840"/>
          <w:pgMar w:top="1440" w:right="1440" w:bottom="1440" w:left="1440" w:header="720" w:footer="720" w:gutter="0"/>
          <w:cols w:space="720"/>
        </w:sectPr>
      </w:pPr>
    </w:p>
    <w:p w14:paraId="5197824E" w14:textId="77777777" w:rsidR="00670164" w:rsidRPr="00670164" w:rsidRDefault="00670164" w:rsidP="00670164">
      <w:pPr>
        <w:spacing w:before="72"/>
        <w:rPr>
          <w:rFonts w:ascii="Times New Roman" w:eastAsia="Arial" w:hAnsi="Times New Roman" w:cs="Times New Roman"/>
        </w:rPr>
      </w:pPr>
    </w:p>
    <w:p w14:paraId="3C6ED33C" w14:textId="77777777" w:rsidR="00670164" w:rsidRPr="00670164" w:rsidRDefault="00670164" w:rsidP="00670164">
      <w:pPr>
        <w:spacing w:before="72"/>
        <w:rPr>
          <w:rFonts w:ascii="Times New Roman" w:eastAsia="Arial" w:hAnsi="Times New Roman" w:cs="Times New Roman"/>
          <w:b/>
        </w:rPr>
      </w:pPr>
      <w:r w:rsidRPr="00670164">
        <w:rPr>
          <w:rFonts w:ascii="Times New Roman" w:eastAsia="Arial" w:hAnsi="Times New Roman" w:cs="Times New Roman"/>
          <w:b/>
          <w:noProof/>
        </w:rPr>
        <w:drawing>
          <wp:inline distT="114300" distB="114300" distL="114300" distR="114300" wp14:anchorId="62F63DB5" wp14:editId="4CF36A2F">
            <wp:extent cx="5943600" cy="5448300"/>
            <wp:effectExtent l="0" t="0" r="0" b="0"/>
            <wp:docPr id="2098308887" name="image7.png" descr="A flowchart of records&#10;&#10;Description automatically generated"/>
            <wp:cNvGraphicFramePr/>
            <a:graphic xmlns:a="http://schemas.openxmlformats.org/drawingml/2006/main">
              <a:graphicData uri="http://schemas.openxmlformats.org/drawingml/2006/picture">
                <pic:pic xmlns:pic="http://schemas.openxmlformats.org/drawingml/2006/picture">
                  <pic:nvPicPr>
                    <pic:cNvPr id="2098308887" name="image7.png" descr="A flowchart of records&#10;&#10;Description automatically generated"/>
                    <pic:cNvPicPr preferRelativeResize="0"/>
                  </pic:nvPicPr>
                  <pic:blipFill>
                    <a:blip r:embed="rId34"/>
                    <a:srcRect/>
                    <a:stretch>
                      <a:fillRect/>
                    </a:stretch>
                  </pic:blipFill>
                  <pic:spPr>
                    <a:xfrm>
                      <a:off x="0" y="0"/>
                      <a:ext cx="5943600" cy="5448300"/>
                    </a:xfrm>
                    <a:prstGeom prst="rect">
                      <a:avLst/>
                    </a:prstGeom>
                    <a:ln/>
                  </pic:spPr>
                </pic:pic>
              </a:graphicData>
            </a:graphic>
          </wp:inline>
        </w:drawing>
      </w:r>
    </w:p>
    <w:p w14:paraId="02AA8A07" w14:textId="77777777" w:rsidR="00670164" w:rsidRPr="00670164" w:rsidRDefault="00670164" w:rsidP="00670164">
      <w:pPr>
        <w:spacing w:before="72"/>
        <w:rPr>
          <w:rFonts w:ascii="Times New Roman" w:eastAsia="Arial" w:hAnsi="Times New Roman" w:cs="Times New Roman"/>
          <w:b/>
        </w:rPr>
      </w:pPr>
      <w:r w:rsidRPr="00670164">
        <w:rPr>
          <w:rFonts w:ascii="Times New Roman" w:hAnsi="Times New Roman" w:cs="Times New Roman"/>
          <w:b/>
        </w:rPr>
        <w:t xml:space="preserve">Figure S1. </w:t>
      </w:r>
      <w:r w:rsidRPr="00670164">
        <w:rPr>
          <w:rFonts w:ascii="Times New Roman" w:hAnsi="Times New Roman" w:cs="Times New Roman"/>
          <w:b/>
          <w:color w:val="222222"/>
          <w:highlight w:val="white"/>
        </w:rPr>
        <w:t>Preferred Reporting Items for Systematic Reviews and Meta-Analyses (</w:t>
      </w:r>
      <w:r w:rsidRPr="00670164">
        <w:rPr>
          <w:rFonts w:ascii="Times New Roman" w:hAnsi="Times New Roman" w:cs="Times New Roman"/>
          <w:b/>
        </w:rPr>
        <w:t xml:space="preserve">PRISMA) flow chart. </w:t>
      </w:r>
      <w:r w:rsidRPr="00670164">
        <w:rPr>
          <w:rFonts w:ascii="Times New Roman" w:hAnsi="Times New Roman" w:cs="Times New Roman"/>
        </w:rPr>
        <w:t>Abbreviations: EMBASE = Excerpta Medica Database; PsycINFO = Psychological Information Database; Web of Science = Web of Science, Core Database Collection.</w:t>
      </w:r>
      <w:r w:rsidRPr="00670164">
        <w:rPr>
          <w:rFonts w:ascii="Times New Roman" w:hAnsi="Times New Roman" w:cs="Times New Roman"/>
        </w:rPr>
        <w:br w:type="page"/>
      </w:r>
    </w:p>
    <w:p w14:paraId="637DF13A" w14:textId="77777777" w:rsidR="00670164" w:rsidRPr="00670164" w:rsidRDefault="00670164" w:rsidP="00670164">
      <w:pPr>
        <w:spacing w:before="72"/>
        <w:rPr>
          <w:rFonts w:ascii="Times New Roman" w:eastAsia="Arial" w:hAnsi="Times New Roman" w:cs="Times New Roman"/>
          <w:b/>
        </w:rPr>
      </w:pPr>
      <w:r w:rsidRPr="00670164">
        <w:rPr>
          <w:rFonts w:ascii="Times New Roman" w:eastAsia="Arial" w:hAnsi="Times New Roman" w:cs="Times New Roman"/>
          <w:b/>
          <w:noProof/>
        </w:rPr>
        <w:lastRenderedPageBreak/>
        <w:drawing>
          <wp:inline distT="114300" distB="114300" distL="114300" distR="114300" wp14:anchorId="6C00503B" wp14:editId="313D62DE">
            <wp:extent cx="5943600" cy="6578600"/>
            <wp:effectExtent l="25400" t="25400" r="25400" b="25400"/>
            <wp:docPr id="2098308885" name="image6.png" descr="A screenshot of a data&#10;&#10;Description automatically generated"/>
            <wp:cNvGraphicFramePr/>
            <a:graphic xmlns:a="http://schemas.openxmlformats.org/drawingml/2006/main">
              <a:graphicData uri="http://schemas.openxmlformats.org/drawingml/2006/picture">
                <pic:pic xmlns:pic="http://schemas.openxmlformats.org/drawingml/2006/picture">
                  <pic:nvPicPr>
                    <pic:cNvPr id="2098308885" name="image6.png" descr="A screenshot of a data&#10;&#10;Description automatically generated"/>
                    <pic:cNvPicPr preferRelativeResize="0"/>
                  </pic:nvPicPr>
                  <pic:blipFill>
                    <a:blip r:embed="rId35"/>
                    <a:srcRect/>
                    <a:stretch>
                      <a:fillRect/>
                    </a:stretch>
                  </pic:blipFill>
                  <pic:spPr>
                    <a:xfrm>
                      <a:off x="0" y="0"/>
                      <a:ext cx="5943600" cy="6578600"/>
                    </a:xfrm>
                    <a:prstGeom prst="rect">
                      <a:avLst/>
                    </a:prstGeom>
                    <a:ln w="25400">
                      <a:solidFill>
                        <a:srgbClr val="CCCCCC"/>
                      </a:solidFill>
                      <a:prstDash val="solid"/>
                    </a:ln>
                  </pic:spPr>
                </pic:pic>
              </a:graphicData>
            </a:graphic>
          </wp:inline>
        </w:drawing>
      </w:r>
    </w:p>
    <w:p w14:paraId="719C313C" w14:textId="77777777" w:rsidR="00670164" w:rsidRPr="00670164" w:rsidRDefault="00670164" w:rsidP="00670164">
      <w:pPr>
        <w:spacing w:before="72"/>
        <w:rPr>
          <w:rFonts w:ascii="Times New Roman" w:hAnsi="Times New Roman" w:cs="Times New Roman"/>
        </w:rPr>
        <w:sectPr w:rsidR="00670164" w:rsidRPr="00670164" w:rsidSect="00670164">
          <w:pgSz w:w="12240" w:h="15840"/>
          <w:pgMar w:top="1440" w:right="1440" w:bottom="1440" w:left="1440" w:header="720" w:footer="720" w:gutter="0"/>
          <w:cols w:space="720"/>
        </w:sectPr>
      </w:pPr>
      <w:r w:rsidRPr="00670164">
        <w:rPr>
          <w:rFonts w:ascii="Times New Roman" w:hAnsi="Times New Roman" w:cs="Times New Roman"/>
          <w:b/>
        </w:rPr>
        <w:t xml:space="preserve">Figure S2. </w:t>
      </w:r>
      <w:r w:rsidRPr="00670164">
        <w:rPr>
          <w:rFonts w:ascii="Times New Roman" w:hAnsi="Times New Roman" w:cs="Times New Roman"/>
        </w:rPr>
        <w:t>Forest Plot of Effect Sizes (SMD) of TMS in Schizophrenia Across all Symptoms</w:t>
      </w:r>
    </w:p>
    <w:p w14:paraId="1019C29C" w14:textId="77777777" w:rsidR="00670164" w:rsidRPr="00670164" w:rsidRDefault="00670164" w:rsidP="00670164">
      <w:pPr>
        <w:spacing w:before="72"/>
        <w:rPr>
          <w:rFonts w:ascii="Times New Roman" w:eastAsia="Arial" w:hAnsi="Times New Roman" w:cs="Times New Roman"/>
          <w:b/>
        </w:rPr>
      </w:pPr>
      <w:r w:rsidRPr="00670164">
        <w:rPr>
          <w:rFonts w:ascii="Times New Roman" w:eastAsia="Arial" w:hAnsi="Times New Roman" w:cs="Times New Roman"/>
          <w:b/>
          <w:noProof/>
        </w:rPr>
        <w:lastRenderedPageBreak/>
        <w:drawing>
          <wp:inline distT="114300" distB="114300" distL="114300" distR="114300" wp14:anchorId="62B29EFC" wp14:editId="1B06B7AA">
            <wp:extent cx="5943600" cy="4597400"/>
            <wp:effectExtent l="25400" t="25400" r="25400" b="25400"/>
            <wp:docPr id="2098308886" name="image5.png" descr="A screenshot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2098308886" name="image5.png" descr="A screenshot of a graph&#10;&#10;Description automatically generated"/>
                    <pic:cNvPicPr preferRelativeResize="0"/>
                  </pic:nvPicPr>
                  <pic:blipFill>
                    <a:blip r:embed="rId36"/>
                    <a:srcRect/>
                    <a:stretch>
                      <a:fillRect/>
                    </a:stretch>
                  </pic:blipFill>
                  <pic:spPr>
                    <a:xfrm>
                      <a:off x="0" y="0"/>
                      <a:ext cx="5943600" cy="4597400"/>
                    </a:xfrm>
                    <a:prstGeom prst="rect">
                      <a:avLst/>
                    </a:prstGeom>
                    <a:ln w="25400">
                      <a:solidFill>
                        <a:srgbClr val="CCCCCC"/>
                      </a:solidFill>
                      <a:prstDash val="solid"/>
                    </a:ln>
                  </pic:spPr>
                </pic:pic>
              </a:graphicData>
            </a:graphic>
          </wp:inline>
        </w:drawing>
      </w:r>
    </w:p>
    <w:p w14:paraId="474B9F3B" w14:textId="77777777" w:rsidR="00670164" w:rsidRPr="00670164" w:rsidRDefault="00670164" w:rsidP="00670164">
      <w:pPr>
        <w:spacing w:before="72"/>
        <w:rPr>
          <w:rFonts w:ascii="Times New Roman" w:hAnsi="Times New Roman" w:cs="Times New Roman"/>
        </w:rPr>
      </w:pPr>
      <w:r w:rsidRPr="00670164">
        <w:rPr>
          <w:rFonts w:ascii="Times New Roman" w:hAnsi="Times New Roman" w:cs="Times New Roman"/>
          <w:b/>
        </w:rPr>
        <w:t xml:space="preserve">Figure S3. </w:t>
      </w:r>
      <w:r w:rsidRPr="00670164">
        <w:rPr>
          <w:rFonts w:ascii="Times New Roman" w:hAnsi="Times New Roman" w:cs="Times New Roman"/>
        </w:rPr>
        <w:t>Forest Plot of Effect Sizes (SMD) of TMS Targeting Negative Symptoms in Schizophrenia</w:t>
      </w:r>
    </w:p>
    <w:p w14:paraId="3B287BFE" w14:textId="77777777" w:rsidR="00670164" w:rsidRPr="00670164" w:rsidRDefault="00670164" w:rsidP="00670164">
      <w:pPr>
        <w:spacing w:before="72"/>
        <w:rPr>
          <w:rFonts w:ascii="Times New Roman" w:eastAsia="Arial" w:hAnsi="Times New Roman" w:cs="Times New Roman"/>
          <w:b/>
        </w:rPr>
      </w:pPr>
    </w:p>
    <w:p w14:paraId="1B2985C9" w14:textId="77777777" w:rsidR="00670164" w:rsidRPr="00670164" w:rsidRDefault="00670164" w:rsidP="00670164">
      <w:pPr>
        <w:spacing w:before="72"/>
        <w:rPr>
          <w:rFonts w:ascii="Times New Roman" w:eastAsia="Arial" w:hAnsi="Times New Roman" w:cs="Times New Roman"/>
          <w:b/>
        </w:rPr>
      </w:pPr>
      <w:r w:rsidRPr="00670164">
        <w:rPr>
          <w:rFonts w:ascii="Times New Roman" w:eastAsia="Arial" w:hAnsi="Times New Roman" w:cs="Times New Roman"/>
          <w:b/>
          <w:noProof/>
        </w:rPr>
        <w:drawing>
          <wp:inline distT="114300" distB="114300" distL="114300" distR="114300" wp14:anchorId="3FEA108A" wp14:editId="6BC0C681">
            <wp:extent cx="5943600" cy="1397000"/>
            <wp:effectExtent l="25400" t="25400" r="25400" b="25400"/>
            <wp:docPr id="2098308889" name="image3.png" descr="A table of weight loss&#10;&#10;Description automatically generated"/>
            <wp:cNvGraphicFramePr/>
            <a:graphic xmlns:a="http://schemas.openxmlformats.org/drawingml/2006/main">
              <a:graphicData uri="http://schemas.openxmlformats.org/drawingml/2006/picture">
                <pic:pic xmlns:pic="http://schemas.openxmlformats.org/drawingml/2006/picture">
                  <pic:nvPicPr>
                    <pic:cNvPr id="2098308889" name="image3.png" descr="A table of weight loss&#10;&#10;Description automatically generated"/>
                    <pic:cNvPicPr preferRelativeResize="0"/>
                  </pic:nvPicPr>
                  <pic:blipFill>
                    <a:blip r:embed="rId37"/>
                    <a:srcRect/>
                    <a:stretch>
                      <a:fillRect/>
                    </a:stretch>
                  </pic:blipFill>
                  <pic:spPr>
                    <a:xfrm>
                      <a:off x="0" y="0"/>
                      <a:ext cx="5943600" cy="1397000"/>
                    </a:xfrm>
                    <a:prstGeom prst="rect">
                      <a:avLst/>
                    </a:prstGeom>
                    <a:ln w="25400">
                      <a:solidFill>
                        <a:srgbClr val="CCCCCC"/>
                      </a:solidFill>
                      <a:prstDash val="solid"/>
                    </a:ln>
                  </pic:spPr>
                </pic:pic>
              </a:graphicData>
            </a:graphic>
          </wp:inline>
        </w:drawing>
      </w:r>
    </w:p>
    <w:p w14:paraId="22FE2093" w14:textId="77777777" w:rsidR="00670164" w:rsidRPr="00670164" w:rsidRDefault="00670164" w:rsidP="00670164">
      <w:pPr>
        <w:spacing w:before="72"/>
        <w:rPr>
          <w:rFonts w:ascii="Times New Roman" w:hAnsi="Times New Roman" w:cs="Times New Roman"/>
        </w:rPr>
      </w:pPr>
      <w:r w:rsidRPr="00670164">
        <w:rPr>
          <w:rFonts w:ascii="Times New Roman" w:hAnsi="Times New Roman" w:cs="Times New Roman"/>
          <w:b/>
        </w:rPr>
        <w:t xml:space="preserve">Figure S4. </w:t>
      </w:r>
      <w:r w:rsidRPr="00670164">
        <w:rPr>
          <w:rFonts w:ascii="Times New Roman" w:hAnsi="Times New Roman" w:cs="Times New Roman"/>
        </w:rPr>
        <w:t>Forest Plot of Effect Sizes (SMD) of TMS Targeting Cognitive Symptoms in Schizophrenia</w:t>
      </w:r>
    </w:p>
    <w:p w14:paraId="0A3475DB" w14:textId="77777777" w:rsidR="00670164" w:rsidRPr="00670164" w:rsidRDefault="00670164" w:rsidP="00670164">
      <w:pPr>
        <w:spacing w:before="72"/>
        <w:rPr>
          <w:rFonts w:ascii="Times New Roman" w:eastAsia="Arial" w:hAnsi="Times New Roman" w:cs="Times New Roman"/>
          <w:b/>
        </w:rPr>
      </w:pPr>
    </w:p>
    <w:p w14:paraId="199A0CDB" w14:textId="77777777" w:rsidR="00670164" w:rsidRPr="00670164" w:rsidRDefault="00670164" w:rsidP="00670164">
      <w:pPr>
        <w:spacing w:before="72"/>
        <w:rPr>
          <w:rFonts w:ascii="Times New Roman" w:eastAsia="Arial" w:hAnsi="Times New Roman" w:cs="Times New Roman"/>
          <w:b/>
        </w:rPr>
      </w:pPr>
      <w:r w:rsidRPr="00670164">
        <w:rPr>
          <w:rFonts w:ascii="Times New Roman" w:eastAsia="Arial" w:hAnsi="Times New Roman" w:cs="Times New Roman"/>
          <w:b/>
          <w:noProof/>
        </w:rPr>
        <w:lastRenderedPageBreak/>
        <w:drawing>
          <wp:inline distT="114300" distB="114300" distL="114300" distR="114300" wp14:anchorId="5E9EAA81" wp14:editId="5D8C2338">
            <wp:extent cx="5943600" cy="2032000"/>
            <wp:effectExtent l="25400" t="25400" r="25400" b="25400"/>
            <wp:docPr id="2098308890" name="image4.png" descr="A table of numbers and a numb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098308890" name="image4.png" descr="A table of numbers and a number&#10;&#10;Description automatically generated with medium confidence"/>
                    <pic:cNvPicPr preferRelativeResize="0"/>
                  </pic:nvPicPr>
                  <pic:blipFill>
                    <a:blip r:embed="rId38"/>
                    <a:srcRect/>
                    <a:stretch>
                      <a:fillRect/>
                    </a:stretch>
                  </pic:blipFill>
                  <pic:spPr>
                    <a:xfrm>
                      <a:off x="0" y="0"/>
                      <a:ext cx="5943600" cy="2032000"/>
                    </a:xfrm>
                    <a:prstGeom prst="rect">
                      <a:avLst/>
                    </a:prstGeom>
                    <a:ln w="25400">
                      <a:solidFill>
                        <a:srgbClr val="CCCCCC"/>
                      </a:solidFill>
                      <a:prstDash val="solid"/>
                    </a:ln>
                  </pic:spPr>
                </pic:pic>
              </a:graphicData>
            </a:graphic>
          </wp:inline>
        </w:drawing>
      </w:r>
    </w:p>
    <w:p w14:paraId="45EBED2C" w14:textId="77777777" w:rsidR="00670164" w:rsidRPr="00670164" w:rsidRDefault="00670164" w:rsidP="00670164">
      <w:pPr>
        <w:spacing w:before="72"/>
        <w:rPr>
          <w:rFonts w:ascii="Times New Roman" w:hAnsi="Times New Roman" w:cs="Times New Roman"/>
        </w:rPr>
      </w:pPr>
      <w:r w:rsidRPr="00670164">
        <w:rPr>
          <w:rFonts w:ascii="Times New Roman" w:hAnsi="Times New Roman" w:cs="Times New Roman"/>
          <w:b/>
        </w:rPr>
        <w:t xml:space="preserve">Figure S5. </w:t>
      </w:r>
      <w:r w:rsidRPr="00670164">
        <w:rPr>
          <w:rFonts w:ascii="Times New Roman" w:hAnsi="Times New Roman" w:cs="Times New Roman"/>
        </w:rPr>
        <w:t>Forest Plot of Effect Sizes (SMD) of TMS Targeting Positive Symptoms in Schizophrenia</w:t>
      </w:r>
    </w:p>
    <w:p w14:paraId="06F692FF" w14:textId="77777777" w:rsidR="00670164" w:rsidRPr="00670164" w:rsidRDefault="00670164" w:rsidP="00670164">
      <w:pPr>
        <w:spacing w:before="72"/>
        <w:rPr>
          <w:rFonts w:ascii="Times New Roman" w:eastAsia="Arial" w:hAnsi="Times New Roman" w:cs="Times New Roman"/>
          <w:b/>
        </w:rPr>
      </w:pPr>
    </w:p>
    <w:p w14:paraId="3C71E43A" w14:textId="77777777" w:rsidR="00670164" w:rsidRPr="00670164" w:rsidRDefault="00670164" w:rsidP="00670164">
      <w:pPr>
        <w:spacing w:before="72"/>
        <w:rPr>
          <w:rFonts w:ascii="Times New Roman" w:eastAsia="Arial" w:hAnsi="Times New Roman" w:cs="Times New Roman"/>
          <w:b/>
        </w:rPr>
      </w:pPr>
    </w:p>
    <w:p w14:paraId="784D699F" w14:textId="77777777" w:rsidR="00670164" w:rsidRPr="00670164" w:rsidRDefault="00670164" w:rsidP="00670164">
      <w:pPr>
        <w:spacing w:before="72"/>
        <w:rPr>
          <w:rFonts w:ascii="Times New Roman" w:eastAsia="Arial" w:hAnsi="Times New Roman" w:cs="Times New Roman"/>
          <w:b/>
        </w:rPr>
      </w:pPr>
    </w:p>
    <w:p w14:paraId="4CD9EFD3" w14:textId="77777777" w:rsidR="00670164" w:rsidRPr="00670164" w:rsidRDefault="00670164" w:rsidP="00670164">
      <w:pPr>
        <w:spacing w:before="72"/>
        <w:rPr>
          <w:rFonts w:ascii="Times New Roman" w:eastAsia="Arial" w:hAnsi="Times New Roman" w:cs="Times New Roman"/>
          <w:b/>
        </w:rPr>
      </w:pPr>
      <w:r w:rsidRPr="00670164">
        <w:rPr>
          <w:rFonts w:ascii="Times New Roman" w:hAnsi="Times New Roman" w:cs="Times New Roman"/>
        </w:rPr>
        <w:br w:type="page"/>
      </w:r>
    </w:p>
    <w:p w14:paraId="5FD23D41" w14:textId="77777777" w:rsidR="00670164" w:rsidRPr="00670164" w:rsidRDefault="00670164" w:rsidP="00670164">
      <w:pPr>
        <w:spacing w:before="72"/>
        <w:rPr>
          <w:rFonts w:ascii="Times New Roman" w:eastAsia="Arial" w:hAnsi="Times New Roman" w:cs="Times New Roman"/>
          <w:b/>
        </w:rPr>
      </w:pPr>
      <w:r w:rsidRPr="00670164">
        <w:rPr>
          <w:rFonts w:ascii="Times New Roman" w:eastAsia="Arial" w:hAnsi="Times New Roman" w:cs="Times New Roman"/>
          <w:b/>
          <w:noProof/>
        </w:rPr>
        <w:lastRenderedPageBreak/>
        <w:drawing>
          <wp:inline distT="114300" distB="114300" distL="114300" distR="114300" wp14:anchorId="03BE98AA" wp14:editId="64300BCF">
            <wp:extent cx="5943600" cy="2501900"/>
            <wp:effectExtent l="0" t="0" r="0" b="0"/>
            <wp:docPr id="2098308884" name="image1.png" descr="A graph of a brain functio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098308884" name="image1.png" descr="A graph of a brain function&#10;&#10;Description automatically generated with medium confidence"/>
                    <pic:cNvPicPr preferRelativeResize="0"/>
                  </pic:nvPicPr>
                  <pic:blipFill>
                    <a:blip r:embed="rId39"/>
                    <a:srcRect/>
                    <a:stretch>
                      <a:fillRect/>
                    </a:stretch>
                  </pic:blipFill>
                  <pic:spPr>
                    <a:xfrm>
                      <a:off x="0" y="0"/>
                      <a:ext cx="5943600" cy="2501900"/>
                    </a:xfrm>
                    <a:prstGeom prst="rect">
                      <a:avLst/>
                    </a:prstGeom>
                    <a:ln/>
                  </pic:spPr>
                </pic:pic>
              </a:graphicData>
            </a:graphic>
          </wp:inline>
        </w:drawing>
      </w:r>
      <w:r w:rsidRPr="00670164">
        <w:rPr>
          <w:rFonts w:ascii="Times New Roman" w:hAnsi="Times New Roman" w:cs="Times New Roman"/>
          <w:noProof/>
        </w:rPr>
        <w:drawing>
          <wp:anchor distT="114300" distB="114300" distL="114300" distR="114300" simplePos="0" relativeHeight="251659264" behindDoc="0" locked="0" layoutInCell="1" hidden="0" allowOverlap="1" wp14:anchorId="33E0E50D" wp14:editId="2241F6B1">
            <wp:simplePos x="0" y="0"/>
            <wp:positionH relativeFrom="column">
              <wp:posOffset>2019300</wp:posOffset>
            </wp:positionH>
            <wp:positionV relativeFrom="paragraph">
              <wp:posOffset>161925</wp:posOffset>
            </wp:positionV>
            <wp:extent cx="2060499" cy="2662238"/>
            <wp:effectExtent l="0" t="0" r="0" b="0"/>
            <wp:wrapTopAndBottom distT="114300" distB="114300"/>
            <wp:docPr id="2098308888" name="image2.png" descr="A graph of a funnel plot&#10;&#10;Description automatically generated"/>
            <wp:cNvGraphicFramePr/>
            <a:graphic xmlns:a="http://schemas.openxmlformats.org/drawingml/2006/main">
              <a:graphicData uri="http://schemas.openxmlformats.org/drawingml/2006/picture">
                <pic:pic xmlns:pic="http://schemas.openxmlformats.org/drawingml/2006/picture">
                  <pic:nvPicPr>
                    <pic:cNvPr id="2098308888" name="image2.png" descr="A graph of a funnel plot&#10;&#10;Description automatically generated"/>
                    <pic:cNvPicPr preferRelativeResize="0"/>
                  </pic:nvPicPr>
                  <pic:blipFill>
                    <a:blip r:embed="rId40"/>
                    <a:srcRect/>
                    <a:stretch>
                      <a:fillRect/>
                    </a:stretch>
                  </pic:blipFill>
                  <pic:spPr>
                    <a:xfrm>
                      <a:off x="0" y="0"/>
                      <a:ext cx="2060499" cy="2662238"/>
                    </a:xfrm>
                    <a:prstGeom prst="rect">
                      <a:avLst/>
                    </a:prstGeom>
                    <a:ln/>
                  </pic:spPr>
                </pic:pic>
              </a:graphicData>
            </a:graphic>
          </wp:anchor>
        </w:drawing>
      </w:r>
    </w:p>
    <w:p w14:paraId="1F84CB05" w14:textId="77777777" w:rsidR="00670164" w:rsidRPr="00670164" w:rsidRDefault="00670164" w:rsidP="00670164">
      <w:pPr>
        <w:spacing w:before="72"/>
        <w:rPr>
          <w:rFonts w:ascii="Times New Roman" w:hAnsi="Times New Roman" w:cs="Times New Roman"/>
        </w:rPr>
      </w:pPr>
      <w:r w:rsidRPr="00670164">
        <w:rPr>
          <w:rFonts w:ascii="Times New Roman" w:hAnsi="Times New Roman" w:cs="Times New Roman"/>
          <w:b/>
        </w:rPr>
        <w:t xml:space="preserve">Figure S6. Funnel Plot Analysis for Publication Bias Assessment in Symptom-General and Symptom-Specific Domains of Schizophrenia. </w:t>
      </w:r>
      <w:r w:rsidRPr="00670164">
        <w:rPr>
          <w:rFonts w:ascii="Times New Roman" w:hAnsi="Times New Roman" w:cs="Times New Roman"/>
        </w:rPr>
        <w:t>Each plot compares the standard error against the effect size of studies, with the vertical line indicating the overall effect size (SMD) determined by the meta-analysis. The dashed lines represent the expected distribution of studies in the absence of bias. Points falling outside these lines suggest potential asymmetry, indicating possible bias or heterogeneity. The asymmetry in the plot is evaluated using Kendall’s rank correlation test.</w:t>
      </w:r>
    </w:p>
    <w:p w14:paraId="446D4194" w14:textId="77777777" w:rsidR="00670164" w:rsidRPr="00670164" w:rsidRDefault="00670164" w:rsidP="00670164">
      <w:pPr>
        <w:rPr>
          <w:rFonts w:ascii="Times New Roman" w:hAnsi="Times New Roman" w:cs="Times New Roman"/>
        </w:rPr>
      </w:pPr>
    </w:p>
    <w:p w14:paraId="2E799E89" w14:textId="77777777" w:rsidR="00670164" w:rsidRPr="00670164" w:rsidRDefault="00670164" w:rsidP="00670164">
      <w:pPr>
        <w:rPr>
          <w:rFonts w:ascii="Times New Roman" w:hAnsi="Times New Roman" w:cs="Times New Roman"/>
        </w:rPr>
      </w:pPr>
    </w:p>
    <w:p w14:paraId="0AC3CA76" w14:textId="77777777" w:rsidR="00670164" w:rsidRPr="00670164" w:rsidRDefault="00670164" w:rsidP="00670164">
      <w:pPr>
        <w:rPr>
          <w:rFonts w:ascii="Times New Roman" w:hAnsi="Times New Roman" w:cs="Times New Roman"/>
        </w:rPr>
      </w:pPr>
    </w:p>
    <w:p w14:paraId="14EC5C49" w14:textId="77777777" w:rsidR="00670164" w:rsidRPr="00670164" w:rsidRDefault="00670164" w:rsidP="00670164">
      <w:pPr>
        <w:rPr>
          <w:rFonts w:ascii="Times New Roman" w:eastAsia="Arial" w:hAnsi="Times New Roman" w:cs="Times New Roman"/>
          <w:b/>
        </w:rPr>
      </w:pPr>
      <w:r w:rsidRPr="00670164">
        <w:rPr>
          <w:rFonts w:ascii="Times New Roman" w:eastAsia="Arial" w:hAnsi="Times New Roman" w:cs="Times New Roman"/>
          <w:b/>
        </w:rPr>
        <w:lastRenderedPageBreak/>
        <w:t>Table S1. Study Overview of Included Randomized Controlled Trials in Negative Symptoms</w:t>
      </w:r>
    </w:p>
    <w:p w14:paraId="77A8740D" w14:textId="59C107C3" w:rsidR="00670164" w:rsidRPr="00670164" w:rsidRDefault="008D5386" w:rsidP="00670164">
      <w:pPr>
        <w:rPr>
          <w:rFonts w:ascii="Times New Roman" w:hAnsi="Times New Roman" w:cs="Times New Roman"/>
        </w:rPr>
      </w:pPr>
      <w:r>
        <w:rPr>
          <w:rFonts w:ascii="Times New Roman" w:hAnsi="Times New Roman" w:cs="Times New Roman"/>
          <w:noProof/>
        </w:rPr>
        <w:drawing>
          <wp:inline distT="0" distB="0" distL="0" distR="0" wp14:anchorId="7F3A93A7" wp14:editId="46978EC8">
            <wp:extent cx="1638300" cy="1790700"/>
            <wp:effectExtent l="0" t="0" r="0" b="0"/>
            <wp:docPr id="821547097" name="Picture 2" descr="A green and white symbol on a white sheet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547097" name="Picture 2" descr="A green and white symbol on a white sheet of paper&#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1638300" cy="1790700"/>
                    </a:xfrm>
                    <a:prstGeom prst="rect">
                      <a:avLst/>
                    </a:prstGeom>
                  </pic:spPr>
                </pic:pic>
              </a:graphicData>
            </a:graphic>
          </wp:inline>
        </w:drawing>
      </w:r>
    </w:p>
    <w:p w14:paraId="147912F5" w14:textId="77777777" w:rsidR="00670164" w:rsidRPr="00670164" w:rsidRDefault="00670164" w:rsidP="00670164">
      <w:pPr>
        <w:rPr>
          <w:rFonts w:ascii="Times New Roman" w:eastAsia="Arial" w:hAnsi="Times New Roman" w:cs="Times New Roman"/>
          <w:b/>
        </w:rPr>
      </w:pPr>
      <w:r w:rsidRPr="00670164">
        <w:rPr>
          <w:rFonts w:ascii="Times New Roman" w:eastAsia="Arial" w:hAnsi="Times New Roman" w:cs="Times New Roman"/>
          <w:b/>
        </w:rPr>
        <w:t>Table S2. Study Overview of Included Randomized Controlled Trials in Cognitive Symptoms</w:t>
      </w:r>
    </w:p>
    <w:p w14:paraId="03D8FAA1" w14:textId="77777777" w:rsidR="00670164" w:rsidRPr="00670164" w:rsidRDefault="00670164" w:rsidP="00670164">
      <w:pPr>
        <w:rPr>
          <w:rFonts w:ascii="Times New Roman" w:eastAsia="Arial" w:hAnsi="Times New Roman" w:cs="Times New Roman"/>
          <w:b/>
        </w:rPr>
      </w:pPr>
    </w:p>
    <w:p w14:paraId="28FE3B7C" w14:textId="2E10FA41" w:rsidR="00670164" w:rsidRPr="00670164" w:rsidRDefault="008D5386" w:rsidP="00670164">
      <w:pPr>
        <w:rPr>
          <w:rFonts w:ascii="Times New Roman" w:hAnsi="Times New Roman" w:cs="Times New Roman"/>
        </w:rPr>
      </w:pPr>
      <w:r>
        <w:rPr>
          <w:rFonts w:ascii="Times New Roman" w:hAnsi="Times New Roman" w:cs="Times New Roman"/>
          <w:noProof/>
        </w:rPr>
        <w:drawing>
          <wp:inline distT="0" distB="0" distL="0" distR="0" wp14:anchorId="613B2791" wp14:editId="3F4D7190">
            <wp:extent cx="1562100" cy="1854200"/>
            <wp:effectExtent l="0" t="0" r="0" b="0"/>
            <wp:docPr id="17319830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983002" name="Picture 3"/>
                    <pic:cNvPicPr/>
                  </pic:nvPicPr>
                  <pic:blipFill>
                    <a:blip r:embed="rId42">
                      <a:extLst>
                        <a:ext uri="{28A0092B-C50C-407E-A947-70E740481C1C}">
                          <a14:useLocalDpi xmlns:a14="http://schemas.microsoft.com/office/drawing/2010/main" val="0"/>
                        </a:ext>
                      </a:extLst>
                    </a:blip>
                    <a:stretch>
                      <a:fillRect/>
                    </a:stretch>
                  </pic:blipFill>
                  <pic:spPr>
                    <a:xfrm>
                      <a:off x="0" y="0"/>
                      <a:ext cx="1562100" cy="1854200"/>
                    </a:xfrm>
                    <a:prstGeom prst="rect">
                      <a:avLst/>
                    </a:prstGeom>
                  </pic:spPr>
                </pic:pic>
              </a:graphicData>
            </a:graphic>
          </wp:inline>
        </w:drawing>
      </w:r>
    </w:p>
    <w:p w14:paraId="3C3CCAA1" w14:textId="77777777" w:rsidR="00670164" w:rsidRPr="00670164" w:rsidRDefault="00670164" w:rsidP="00670164">
      <w:pPr>
        <w:rPr>
          <w:rFonts w:ascii="Times New Roman" w:eastAsia="Arial" w:hAnsi="Times New Roman" w:cs="Times New Roman"/>
          <w:b/>
        </w:rPr>
      </w:pPr>
      <w:r w:rsidRPr="00670164">
        <w:rPr>
          <w:rFonts w:ascii="Times New Roman" w:eastAsia="Arial" w:hAnsi="Times New Roman" w:cs="Times New Roman"/>
          <w:b/>
        </w:rPr>
        <w:t>Table S3. Study Overview of Included Randomized Controlled Trials in Positive Symptoms</w:t>
      </w:r>
    </w:p>
    <w:p w14:paraId="03366061" w14:textId="77777777" w:rsidR="00670164" w:rsidRPr="00670164" w:rsidRDefault="00670164" w:rsidP="00670164">
      <w:pPr>
        <w:rPr>
          <w:rFonts w:ascii="Times New Roman" w:hAnsi="Times New Roman" w:cs="Times New Roman"/>
        </w:rPr>
      </w:pPr>
    </w:p>
    <w:p w14:paraId="449EF901" w14:textId="7DD5F39B" w:rsidR="00670164" w:rsidRPr="008D5386" w:rsidRDefault="008D5386">
      <w:pPr>
        <w:rPr>
          <w:rFonts w:ascii="Times New Roman" w:hAnsi="Times New Roman" w:cs="Times New Roman"/>
        </w:rPr>
      </w:pPr>
      <w:r>
        <w:rPr>
          <w:rFonts w:ascii="Times New Roman" w:hAnsi="Times New Roman" w:cs="Times New Roman"/>
          <w:noProof/>
        </w:rPr>
        <w:drawing>
          <wp:inline distT="0" distB="0" distL="0" distR="0" wp14:anchorId="03AF4C0D" wp14:editId="190A722A">
            <wp:extent cx="1562100" cy="1790700"/>
            <wp:effectExtent l="0" t="0" r="0" b="0"/>
            <wp:docPr id="824962198" name="Picture 4" descr="A green and white symbol on a sheet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962198" name="Picture 4" descr="A green and white symbol on a sheet of paper&#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1562100" cy="1790700"/>
                    </a:xfrm>
                    <a:prstGeom prst="rect">
                      <a:avLst/>
                    </a:prstGeom>
                  </pic:spPr>
                </pic:pic>
              </a:graphicData>
            </a:graphic>
          </wp:inline>
        </w:drawing>
      </w:r>
      <w:r w:rsidR="00670164">
        <w:rPr>
          <w:rFonts w:ascii="Times New Roman" w:eastAsia="Arial" w:hAnsi="Times New Roman" w:cs="Times New Roman"/>
          <w:b/>
        </w:rPr>
        <w:br w:type="page"/>
      </w:r>
    </w:p>
    <w:p w14:paraId="5B983826" w14:textId="2C39E8A6" w:rsidR="00670164" w:rsidRPr="00670164" w:rsidRDefault="00670164" w:rsidP="00670164">
      <w:pPr>
        <w:rPr>
          <w:rFonts w:ascii="Times New Roman" w:hAnsi="Times New Roman" w:cs="Times New Roman"/>
        </w:rPr>
      </w:pPr>
      <w:r w:rsidRPr="00670164">
        <w:rPr>
          <w:rFonts w:ascii="Times New Roman" w:eastAsia="Arial" w:hAnsi="Times New Roman" w:cs="Times New Roman"/>
          <w:b/>
        </w:rPr>
        <w:lastRenderedPageBreak/>
        <w:t xml:space="preserve">Table </w:t>
      </w:r>
      <w:r>
        <w:rPr>
          <w:rFonts w:ascii="Times New Roman" w:eastAsia="Arial" w:hAnsi="Times New Roman" w:cs="Times New Roman"/>
          <w:b/>
        </w:rPr>
        <w:t>S</w:t>
      </w:r>
      <w:r w:rsidRPr="00670164">
        <w:rPr>
          <w:rFonts w:ascii="Times New Roman" w:eastAsia="Arial" w:hAnsi="Times New Roman" w:cs="Times New Roman"/>
          <w:b/>
        </w:rPr>
        <w:t>4. Risk-of-Bias Assessments</w:t>
      </w:r>
    </w:p>
    <w:tbl>
      <w:tblPr>
        <w:tblW w:w="9930" w:type="dxa"/>
        <w:tblBorders>
          <w:top w:val="nil"/>
          <w:left w:val="nil"/>
          <w:bottom w:val="nil"/>
          <w:right w:val="nil"/>
          <w:insideH w:val="nil"/>
          <w:insideV w:val="nil"/>
        </w:tblBorders>
        <w:tblLayout w:type="fixed"/>
        <w:tblLook w:val="0600" w:firstRow="0" w:lastRow="0" w:firstColumn="0" w:lastColumn="0" w:noHBand="1" w:noVBand="1"/>
      </w:tblPr>
      <w:tblGrid>
        <w:gridCol w:w="1485"/>
        <w:gridCol w:w="1170"/>
        <w:gridCol w:w="1350"/>
        <w:gridCol w:w="1380"/>
        <w:gridCol w:w="1245"/>
        <w:gridCol w:w="1200"/>
        <w:gridCol w:w="1065"/>
        <w:gridCol w:w="1035"/>
      </w:tblGrid>
      <w:tr w:rsidR="00670164" w:rsidRPr="00670164" w14:paraId="7F9904A3" w14:textId="77777777" w:rsidTr="00BF1834">
        <w:trPr>
          <w:trHeight w:val="1575"/>
        </w:trPr>
        <w:tc>
          <w:tcPr>
            <w:tcW w:w="1485" w:type="dxa"/>
            <w:tcBorders>
              <w:top w:val="single" w:sz="8" w:space="0" w:color="000000"/>
              <w:left w:val="single" w:sz="8" w:space="0" w:color="000000"/>
              <w:bottom w:val="single" w:sz="8" w:space="0" w:color="000000"/>
              <w:right w:val="single" w:sz="8" w:space="0" w:color="000000"/>
            </w:tcBorders>
            <w:shd w:val="clear" w:color="auto" w:fill="D9D9D9"/>
            <w:tcMar>
              <w:top w:w="0" w:type="dxa"/>
              <w:left w:w="100" w:type="dxa"/>
              <w:bottom w:w="0" w:type="dxa"/>
              <w:right w:w="100" w:type="dxa"/>
            </w:tcMar>
            <w:vAlign w:val="center"/>
          </w:tcPr>
          <w:p w14:paraId="79AF0309" w14:textId="77777777" w:rsidR="00670164" w:rsidRPr="00670164" w:rsidRDefault="00670164" w:rsidP="00BF1834">
            <w:pPr>
              <w:jc w:val="center"/>
              <w:rPr>
                <w:rFonts w:ascii="Times New Roman" w:eastAsia="Arial" w:hAnsi="Times New Roman" w:cs="Times New Roman"/>
                <w:b/>
                <w:sz w:val="18"/>
                <w:szCs w:val="18"/>
              </w:rPr>
            </w:pPr>
            <w:r w:rsidRPr="00670164">
              <w:rPr>
                <w:rFonts w:ascii="Times New Roman" w:eastAsia="Arial" w:hAnsi="Times New Roman" w:cs="Times New Roman"/>
                <w:b/>
                <w:sz w:val="18"/>
                <w:szCs w:val="18"/>
              </w:rPr>
              <w:t>NEGATIVE SYMPTOMS: Study</w:t>
            </w:r>
          </w:p>
        </w:tc>
        <w:tc>
          <w:tcPr>
            <w:tcW w:w="1170" w:type="dxa"/>
            <w:tcBorders>
              <w:top w:val="single" w:sz="8" w:space="0" w:color="000000"/>
              <w:bottom w:val="single" w:sz="8" w:space="0" w:color="000000"/>
              <w:right w:val="single" w:sz="8" w:space="0" w:color="000000"/>
            </w:tcBorders>
            <w:shd w:val="clear" w:color="auto" w:fill="D9D9D9"/>
            <w:tcMar>
              <w:top w:w="0" w:type="dxa"/>
              <w:left w:w="100" w:type="dxa"/>
              <w:bottom w:w="0" w:type="dxa"/>
              <w:right w:w="100" w:type="dxa"/>
            </w:tcMar>
            <w:vAlign w:val="center"/>
          </w:tcPr>
          <w:p w14:paraId="4A146C6D" w14:textId="77777777" w:rsidR="00670164" w:rsidRPr="00670164" w:rsidRDefault="00670164" w:rsidP="00BF1834">
            <w:pPr>
              <w:jc w:val="center"/>
              <w:rPr>
                <w:rFonts w:ascii="Times New Roman" w:eastAsia="Arial" w:hAnsi="Times New Roman" w:cs="Times New Roman"/>
                <w:b/>
                <w:sz w:val="18"/>
                <w:szCs w:val="18"/>
              </w:rPr>
            </w:pPr>
            <w:r w:rsidRPr="00670164">
              <w:rPr>
                <w:rFonts w:ascii="Times New Roman" w:eastAsia="Arial" w:hAnsi="Times New Roman" w:cs="Times New Roman"/>
                <w:b/>
                <w:sz w:val="18"/>
                <w:szCs w:val="18"/>
              </w:rPr>
              <w:t>Random sequence generation (selection bias)</w:t>
            </w:r>
          </w:p>
        </w:tc>
        <w:tc>
          <w:tcPr>
            <w:tcW w:w="1350" w:type="dxa"/>
            <w:tcBorders>
              <w:top w:val="single" w:sz="8" w:space="0" w:color="000000"/>
              <w:bottom w:val="single" w:sz="8" w:space="0" w:color="000000"/>
              <w:right w:val="single" w:sz="8" w:space="0" w:color="000000"/>
            </w:tcBorders>
            <w:shd w:val="clear" w:color="auto" w:fill="D9D9D9"/>
            <w:tcMar>
              <w:top w:w="0" w:type="dxa"/>
              <w:left w:w="100" w:type="dxa"/>
              <w:bottom w:w="0" w:type="dxa"/>
              <w:right w:w="100" w:type="dxa"/>
            </w:tcMar>
            <w:vAlign w:val="center"/>
          </w:tcPr>
          <w:p w14:paraId="0C906AB1" w14:textId="77777777" w:rsidR="00670164" w:rsidRPr="00670164" w:rsidRDefault="00670164" w:rsidP="00BF1834">
            <w:pPr>
              <w:jc w:val="center"/>
              <w:rPr>
                <w:rFonts w:ascii="Times New Roman" w:eastAsia="Arial" w:hAnsi="Times New Roman" w:cs="Times New Roman"/>
                <w:b/>
                <w:sz w:val="18"/>
                <w:szCs w:val="18"/>
              </w:rPr>
            </w:pPr>
            <w:r w:rsidRPr="00670164">
              <w:rPr>
                <w:rFonts w:ascii="Times New Roman" w:eastAsia="Arial" w:hAnsi="Times New Roman" w:cs="Times New Roman"/>
                <w:b/>
                <w:sz w:val="18"/>
                <w:szCs w:val="18"/>
              </w:rPr>
              <w:t>Allocation concealment (selection bias)</w:t>
            </w:r>
          </w:p>
        </w:tc>
        <w:tc>
          <w:tcPr>
            <w:tcW w:w="1380" w:type="dxa"/>
            <w:tcBorders>
              <w:top w:val="single" w:sz="8" w:space="0" w:color="000000"/>
              <w:bottom w:val="single" w:sz="8" w:space="0" w:color="000000"/>
              <w:right w:val="single" w:sz="8" w:space="0" w:color="000000"/>
            </w:tcBorders>
            <w:shd w:val="clear" w:color="auto" w:fill="D9D9D9"/>
            <w:tcMar>
              <w:top w:w="0" w:type="dxa"/>
              <w:left w:w="100" w:type="dxa"/>
              <w:bottom w:w="0" w:type="dxa"/>
              <w:right w:w="100" w:type="dxa"/>
            </w:tcMar>
            <w:vAlign w:val="center"/>
          </w:tcPr>
          <w:p w14:paraId="1B59BAA8" w14:textId="77777777" w:rsidR="00670164" w:rsidRPr="00670164" w:rsidRDefault="00670164" w:rsidP="00BF1834">
            <w:pPr>
              <w:jc w:val="center"/>
              <w:rPr>
                <w:rFonts w:ascii="Times New Roman" w:eastAsia="Arial" w:hAnsi="Times New Roman" w:cs="Times New Roman"/>
                <w:b/>
                <w:sz w:val="18"/>
                <w:szCs w:val="18"/>
              </w:rPr>
            </w:pPr>
            <w:r w:rsidRPr="00670164">
              <w:rPr>
                <w:rFonts w:ascii="Times New Roman" w:eastAsia="Arial" w:hAnsi="Times New Roman" w:cs="Times New Roman"/>
                <w:b/>
                <w:sz w:val="18"/>
                <w:szCs w:val="18"/>
              </w:rPr>
              <w:t>Blinding of participants and personnel (performance bias)</w:t>
            </w:r>
          </w:p>
        </w:tc>
        <w:tc>
          <w:tcPr>
            <w:tcW w:w="1245" w:type="dxa"/>
            <w:tcBorders>
              <w:top w:val="single" w:sz="8" w:space="0" w:color="000000"/>
              <w:bottom w:val="single" w:sz="8" w:space="0" w:color="000000"/>
              <w:right w:val="single" w:sz="8" w:space="0" w:color="000000"/>
            </w:tcBorders>
            <w:shd w:val="clear" w:color="auto" w:fill="D9D9D9"/>
            <w:tcMar>
              <w:top w:w="0" w:type="dxa"/>
              <w:left w:w="100" w:type="dxa"/>
              <w:bottom w:w="0" w:type="dxa"/>
              <w:right w:w="100" w:type="dxa"/>
            </w:tcMar>
            <w:vAlign w:val="center"/>
          </w:tcPr>
          <w:p w14:paraId="5C5A74E7" w14:textId="77777777" w:rsidR="00670164" w:rsidRPr="00670164" w:rsidRDefault="00670164" w:rsidP="00BF1834">
            <w:pPr>
              <w:jc w:val="center"/>
              <w:rPr>
                <w:rFonts w:ascii="Times New Roman" w:eastAsia="Arial" w:hAnsi="Times New Roman" w:cs="Times New Roman"/>
                <w:b/>
                <w:sz w:val="18"/>
                <w:szCs w:val="18"/>
              </w:rPr>
            </w:pPr>
            <w:r w:rsidRPr="00670164">
              <w:rPr>
                <w:rFonts w:ascii="Times New Roman" w:eastAsia="Arial" w:hAnsi="Times New Roman" w:cs="Times New Roman"/>
                <w:b/>
                <w:sz w:val="18"/>
                <w:szCs w:val="18"/>
              </w:rPr>
              <w:t>Blinding of outcome assessment (detection bias)</w:t>
            </w:r>
          </w:p>
        </w:tc>
        <w:tc>
          <w:tcPr>
            <w:tcW w:w="1200" w:type="dxa"/>
            <w:tcBorders>
              <w:top w:val="single" w:sz="8" w:space="0" w:color="000000"/>
              <w:bottom w:val="single" w:sz="8" w:space="0" w:color="000000"/>
              <w:right w:val="single" w:sz="8" w:space="0" w:color="000000"/>
            </w:tcBorders>
            <w:shd w:val="clear" w:color="auto" w:fill="D9D9D9"/>
            <w:tcMar>
              <w:top w:w="0" w:type="dxa"/>
              <w:left w:w="100" w:type="dxa"/>
              <w:bottom w:w="0" w:type="dxa"/>
              <w:right w:w="100" w:type="dxa"/>
            </w:tcMar>
            <w:vAlign w:val="center"/>
          </w:tcPr>
          <w:p w14:paraId="1543B2C3" w14:textId="77777777" w:rsidR="00670164" w:rsidRPr="00670164" w:rsidRDefault="00670164" w:rsidP="00BF1834">
            <w:pPr>
              <w:jc w:val="center"/>
              <w:rPr>
                <w:rFonts w:ascii="Times New Roman" w:eastAsia="Arial" w:hAnsi="Times New Roman" w:cs="Times New Roman"/>
                <w:b/>
                <w:sz w:val="18"/>
                <w:szCs w:val="18"/>
              </w:rPr>
            </w:pPr>
            <w:r w:rsidRPr="00670164">
              <w:rPr>
                <w:rFonts w:ascii="Times New Roman" w:eastAsia="Arial" w:hAnsi="Times New Roman" w:cs="Times New Roman"/>
                <w:b/>
                <w:sz w:val="18"/>
                <w:szCs w:val="18"/>
              </w:rPr>
              <w:t>Incomplete outcome data (attrition bias)</w:t>
            </w:r>
          </w:p>
        </w:tc>
        <w:tc>
          <w:tcPr>
            <w:tcW w:w="1065" w:type="dxa"/>
            <w:tcBorders>
              <w:top w:val="single" w:sz="8" w:space="0" w:color="000000"/>
              <w:bottom w:val="single" w:sz="8" w:space="0" w:color="000000"/>
              <w:right w:val="single" w:sz="8" w:space="0" w:color="000000"/>
            </w:tcBorders>
            <w:shd w:val="clear" w:color="auto" w:fill="D9D9D9"/>
            <w:tcMar>
              <w:top w:w="0" w:type="dxa"/>
              <w:left w:w="100" w:type="dxa"/>
              <w:bottom w:w="0" w:type="dxa"/>
              <w:right w:w="100" w:type="dxa"/>
            </w:tcMar>
            <w:vAlign w:val="center"/>
          </w:tcPr>
          <w:p w14:paraId="612DAB72" w14:textId="77777777" w:rsidR="00670164" w:rsidRPr="00670164" w:rsidRDefault="00670164" w:rsidP="00BF1834">
            <w:pPr>
              <w:jc w:val="center"/>
              <w:rPr>
                <w:rFonts w:ascii="Times New Roman" w:eastAsia="Arial" w:hAnsi="Times New Roman" w:cs="Times New Roman"/>
                <w:b/>
                <w:sz w:val="18"/>
                <w:szCs w:val="18"/>
              </w:rPr>
            </w:pPr>
            <w:r w:rsidRPr="00670164">
              <w:rPr>
                <w:rFonts w:ascii="Times New Roman" w:eastAsia="Arial" w:hAnsi="Times New Roman" w:cs="Times New Roman"/>
                <w:b/>
                <w:sz w:val="18"/>
                <w:szCs w:val="18"/>
              </w:rPr>
              <w:t>Selective reporting (reporting bias)</w:t>
            </w:r>
          </w:p>
        </w:tc>
        <w:tc>
          <w:tcPr>
            <w:tcW w:w="1035" w:type="dxa"/>
            <w:tcBorders>
              <w:top w:val="single" w:sz="8" w:space="0" w:color="000000"/>
              <w:bottom w:val="single" w:sz="8" w:space="0" w:color="000000"/>
              <w:right w:val="single" w:sz="8" w:space="0" w:color="000000"/>
            </w:tcBorders>
            <w:shd w:val="clear" w:color="auto" w:fill="D9D9D9"/>
            <w:tcMar>
              <w:top w:w="0" w:type="dxa"/>
              <w:left w:w="100" w:type="dxa"/>
              <w:bottom w:w="0" w:type="dxa"/>
              <w:right w:w="100" w:type="dxa"/>
            </w:tcMar>
            <w:vAlign w:val="center"/>
          </w:tcPr>
          <w:p w14:paraId="30170EA1" w14:textId="77777777" w:rsidR="00670164" w:rsidRPr="00670164" w:rsidRDefault="00670164" w:rsidP="00BF1834">
            <w:pPr>
              <w:jc w:val="center"/>
              <w:rPr>
                <w:rFonts w:ascii="Times New Roman" w:eastAsia="Arial" w:hAnsi="Times New Roman" w:cs="Times New Roman"/>
                <w:b/>
                <w:sz w:val="18"/>
                <w:szCs w:val="18"/>
              </w:rPr>
            </w:pPr>
            <w:r w:rsidRPr="00670164">
              <w:rPr>
                <w:rFonts w:ascii="Times New Roman" w:eastAsia="Arial" w:hAnsi="Times New Roman" w:cs="Times New Roman"/>
                <w:b/>
                <w:sz w:val="18"/>
                <w:szCs w:val="18"/>
              </w:rPr>
              <w:t>Other bias</w:t>
            </w:r>
          </w:p>
        </w:tc>
      </w:tr>
      <w:tr w:rsidR="00670164" w:rsidRPr="00670164" w14:paraId="2A38939B"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C53CC5D"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1.</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Bai et al 2015</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5D3DBE3"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4BA74D9C"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C5931B6"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34D4FD5E"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20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6A08C85A"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DFB104A"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53ACE0CA"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03FA8CD3" w14:textId="77777777" w:rsidTr="00BF1834">
        <w:trPr>
          <w:trHeight w:val="315"/>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7835C33"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2.</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Bais et al 2014</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57507E3"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55BC76DD"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3A28EF9A"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F7CAF53"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7D5EEED2"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3DFCEF2B"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B700848"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373AE16B" w14:textId="77777777" w:rsidTr="00BF1834">
        <w:trPr>
          <w:trHeight w:val="315"/>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DF925E3"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3.</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Barr et al 2012</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A2F47E3"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2E5A1D0"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5E7D73F0"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DD5B40E"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5A6925D8"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EDDC87B"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D60D792"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3A3D8575"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8E69691"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4.</w:t>
            </w:r>
            <w:r w:rsidRPr="00670164">
              <w:rPr>
                <w:rFonts w:ascii="Times New Roman" w:hAnsi="Times New Roman" w:cs="Times New Roman"/>
                <w:sz w:val="14"/>
                <w:szCs w:val="14"/>
              </w:rPr>
              <w:t xml:space="preserve">    </w:t>
            </w:r>
            <w:proofErr w:type="spellStart"/>
            <w:r w:rsidRPr="00670164">
              <w:rPr>
                <w:rFonts w:ascii="Times New Roman" w:eastAsia="Arial" w:hAnsi="Times New Roman" w:cs="Times New Roman"/>
                <w:b/>
                <w:sz w:val="18"/>
                <w:szCs w:val="18"/>
              </w:rPr>
              <w:t>Basavaraju</w:t>
            </w:r>
            <w:proofErr w:type="spellEnd"/>
            <w:r w:rsidRPr="00670164">
              <w:rPr>
                <w:rFonts w:ascii="Times New Roman" w:eastAsia="Arial" w:hAnsi="Times New Roman" w:cs="Times New Roman"/>
                <w:b/>
                <w:sz w:val="18"/>
                <w:szCs w:val="18"/>
              </w:rPr>
              <w:t xml:space="preserve"> et al 2021</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712B2A90"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00CDA1D"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818517E"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7FB2923"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0965FFCE"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9133E61"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24CE016"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7F3B274D"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535AEB2"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5.</w:t>
            </w:r>
            <w:r w:rsidRPr="00670164">
              <w:rPr>
                <w:rFonts w:ascii="Times New Roman" w:hAnsi="Times New Roman" w:cs="Times New Roman"/>
                <w:sz w:val="14"/>
                <w:szCs w:val="14"/>
              </w:rPr>
              <w:t xml:space="preserve">     </w:t>
            </w:r>
            <w:proofErr w:type="spellStart"/>
            <w:r w:rsidRPr="00670164">
              <w:rPr>
                <w:rFonts w:ascii="Times New Roman" w:eastAsia="Arial" w:hAnsi="Times New Roman" w:cs="Times New Roman"/>
                <w:b/>
                <w:sz w:val="18"/>
                <w:szCs w:val="18"/>
              </w:rPr>
              <w:t>Bation</w:t>
            </w:r>
            <w:proofErr w:type="spellEnd"/>
            <w:r w:rsidRPr="00670164">
              <w:rPr>
                <w:rFonts w:ascii="Times New Roman" w:eastAsia="Arial" w:hAnsi="Times New Roman" w:cs="Times New Roman"/>
                <w:b/>
                <w:sz w:val="18"/>
                <w:szCs w:val="18"/>
              </w:rPr>
              <w:t xml:space="preserve"> et al 2021</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577BD0A8"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400AFBF"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8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69630FBF"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85FF8AB"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34D36946"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D7A8244"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4FE42A64"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r>
      <w:tr w:rsidR="00670164" w:rsidRPr="00670164" w14:paraId="6CDB01B4" w14:textId="77777777" w:rsidTr="00BF1834">
        <w:trPr>
          <w:trHeight w:val="315"/>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B5FA12C"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6.</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Brady et al 2019</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3EB6D38D"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6DE9567"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4164758"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5BBB3EB"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CF1F3A6"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391CE067"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3D992A1"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664009F9"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8DD40B7"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7.</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Chauhan et al 2020</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B087CBA"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FA5DA04"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8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38A99B41"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245"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5DB5D13F"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329466A"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17F12E6"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304B27D"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0EC591F3"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1CB935F"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8.</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Chen et al 2011</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39E1830C"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B6D2D8A"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678DA3A"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558CDC5"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5ADACB37"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6B2F638"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6A9C71C5"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r>
      <w:tr w:rsidR="00670164" w:rsidRPr="00670164" w14:paraId="68812DA3"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C7CC2A9"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9.</w:t>
            </w:r>
            <w:r w:rsidRPr="00670164">
              <w:rPr>
                <w:rFonts w:ascii="Times New Roman" w:hAnsi="Times New Roman" w:cs="Times New Roman"/>
                <w:sz w:val="14"/>
                <w:szCs w:val="14"/>
              </w:rPr>
              <w:t xml:space="preserve">     </w:t>
            </w:r>
            <w:proofErr w:type="spellStart"/>
            <w:r w:rsidRPr="00670164">
              <w:rPr>
                <w:rFonts w:ascii="Times New Roman" w:eastAsia="Arial" w:hAnsi="Times New Roman" w:cs="Times New Roman"/>
                <w:b/>
                <w:sz w:val="18"/>
                <w:szCs w:val="18"/>
              </w:rPr>
              <w:t>Chibarro</w:t>
            </w:r>
            <w:proofErr w:type="spellEnd"/>
            <w:r w:rsidRPr="00670164">
              <w:rPr>
                <w:rFonts w:ascii="Times New Roman" w:eastAsia="Arial" w:hAnsi="Times New Roman" w:cs="Times New Roman"/>
                <w:b/>
                <w:sz w:val="18"/>
                <w:szCs w:val="18"/>
              </w:rPr>
              <w:t xml:space="preserve"> et al 2005</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944ADC0"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0ACA8F39"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7E52379"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C8EA16A"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6D32BCA"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3E43946A"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41A16A8B"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r>
      <w:tr w:rsidR="00670164" w:rsidRPr="00670164" w14:paraId="40172E4B" w14:textId="77777777" w:rsidTr="00BF1834">
        <w:trPr>
          <w:trHeight w:val="315"/>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EC0A992"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10.</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Cordes et al 2010</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0361A56"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369D15FB"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36115A0"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7E87825F"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FA18241"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20EC84F"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C277096"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09811A36"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457BA34"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11.</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De Jesus et al 2011</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48F3741"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54794B3"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62079EE"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6F296AD"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38B1DF3"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B08C879"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0AFF9198"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r>
      <w:tr w:rsidR="00670164" w:rsidRPr="00670164" w14:paraId="675AA104" w14:textId="77777777" w:rsidTr="00BF1834">
        <w:trPr>
          <w:trHeight w:val="315"/>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8D7409E"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12.</w:t>
            </w:r>
            <w:r w:rsidRPr="00670164">
              <w:rPr>
                <w:rFonts w:ascii="Times New Roman" w:hAnsi="Times New Roman" w:cs="Times New Roman"/>
                <w:sz w:val="14"/>
                <w:szCs w:val="14"/>
              </w:rPr>
              <w:t xml:space="preserve">   </w:t>
            </w:r>
            <w:proofErr w:type="spellStart"/>
            <w:r w:rsidRPr="00670164">
              <w:rPr>
                <w:rFonts w:ascii="Times New Roman" w:eastAsia="Arial" w:hAnsi="Times New Roman" w:cs="Times New Roman"/>
                <w:b/>
                <w:sz w:val="18"/>
                <w:szCs w:val="18"/>
              </w:rPr>
              <w:t>Dlabac</w:t>
            </w:r>
            <w:proofErr w:type="spellEnd"/>
            <w:r w:rsidRPr="00670164">
              <w:rPr>
                <w:rFonts w:ascii="Times New Roman" w:eastAsia="Arial" w:hAnsi="Times New Roman" w:cs="Times New Roman"/>
                <w:b/>
                <w:sz w:val="18"/>
                <w:szCs w:val="18"/>
              </w:rPr>
              <w:t>-de Lange et al 2014</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34D6AD50"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AC3AD95"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FE6E69A"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82961A2"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76936CD3"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0C2C6DA"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B5357C3"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4AB0C692"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ADFF3BE"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13.</w:t>
            </w:r>
            <w:r w:rsidRPr="00670164">
              <w:rPr>
                <w:rFonts w:ascii="Times New Roman" w:hAnsi="Times New Roman" w:cs="Times New Roman"/>
                <w:sz w:val="14"/>
                <w:szCs w:val="14"/>
              </w:rPr>
              <w:t xml:space="preserve">   </w:t>
            </w:r>
            <w:proofErr w:type="spellStart"/>
            <w:r w:rsidRPr="00670164">
              <w:rPr>
                <w:rFonts w:ascii="Times New Roman" w:eastAsia="Arial" w:hAnsi="Times New Roman" w:cs="Times New Roman"/>
                <w:b/>
                <w:sz w:val="18"/>
                <w:szCs w:val="18"/>
              </w:rPr>
              <w:t>Dollfus</w:t>
            </w:r>
            <w:proofErr w:type="spellEnd"/>
            <w:r w:rsidRPr="00670164">
              <w:rPr>
                <w:rFonts w:ascii="Times New Roman" w:eastAsia="Arial" w:hAnsi="Times New Roman" w:cs="Times New Roman"/>
                <w:b/>
                <w:sz w:val="18"/>
                <w:szCs w:val="18"/>
              </w:rPr>
              <w:t xml:space="preserve"> et al 2018</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C9678F9"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53AB9DBB"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79CEEE64"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29C5BE8"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137E8436"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77A2D68B"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3D0D84E9"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r>
      <w:tr w:rsidR="00670164" w:rsidRPr="00670164" w14:paraId="7B407EEE"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ABEA667"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14.</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Duan et al 2013</w:t>
            </w:r>
          </w:p>
        </w:tc>
        <w:tc>
          <w:tcPr>
            <w:tcW w:w="117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7F02B5AD"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35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26009C38"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38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0075D941"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245"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441C3BF9"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20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0A35A37E"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065"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46CDC428"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035"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5EEB12E3"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r>
      <w:tr w:rsidR="00670164" w:rsidRPr="00670164" w14:paraId="7A05DAB1"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45262F3"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15.</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Fitzgerald et al 2008</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7AAF319"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43CD270"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8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7C61C9AE"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E8324DA"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82996CA"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E8A83D3"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72EFF138"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r>
      <w:tr w:rsidR="00670164" w:rsidRPr="00670164" w14:paraId="12A575F6"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DA3A0FA"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16.</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Gan et al 2014a</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9636739"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157BA55D"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38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4383A857"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CDDFD5B"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5B4D472D"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3EB06F40"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11A8C54B"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r>
      <w:tr w:rsidR="00670164" w:rsidRPr="00670164" w14:paraId="67416059"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0AB1C2E"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lastRenderedPageBreak/>
              <w:t>17.</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Gan et al 2014b</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F650B4B"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126F1C62"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38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4BA090E0"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9E2C0D5"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3B0C94F4"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CBB2BDB"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638E5AE1"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r>
      <w:tr w:rsidR="00670164" w:rsidRPr="00670164" w14:paraId="33CEA1D1"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21A24C7"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18.</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Gan et al 2015</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5001B617"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6CB37B5A"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38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3C901439"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7E64912A"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7321FCE1"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79EF30E8"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68342725"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r>
      <w:tr w:rsidR="00670164" w:rsidRPr="00670164" w14:paraId="57A66F14"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9228D92"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19.</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Garg et al 2016</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5D9DC7D2"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09079C75"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38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0409EDD4"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BF58FC6"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699436B"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0BC4B52"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72A24E65"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534CB236"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7002BCF"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20.</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Goyal et al 2007</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C9D59FF"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4B927583"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CB2EF51"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793D045"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CA99260"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0614644"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4ED16CED"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r>
      <w:tr w:rsidR="00670164" w:rsidRPr="00670164" w14:paraId="27B132CA"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05DB3F5"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21.</w:t>
            </w:r>
            <w:r w:rsidRPr="00670164">
              <w:rPr>
                <w:rFonts w:ascii="Times New Roman" w:hAnsi="Times New Roman" w:cs="Times New Roman"/>
                <w:sz w:val="14"/>
                <w:szCs w:val="14"/>
              </w:rPr>
              <w:t xml:space="preserve">   </w:t>
            </w:r>
            <w:proofErr w:type="spellStart"/>
            <w:r w:rsidRPr="00670164">
              <w:rPr>
                <w:rFonts w:ascii="Times New Roman" w:eastAsia="Arial" w:hAnsi="Times New Roman" w:cs="Times New Roman"/>
                <w:b/>
                <w:sz w:val="18"/>
                <w:szCs w:val="18"/>
              </w:rPr>
              <w:t>Güleken</w:t>
            </w:r>
            <w:proofErr w:type="spellEnd"/>
            <w:r w:rsidRPr="00670164">
              <w:rPr>
                <w:rFonts w:ascii="Times New Roman" w:eastAsia="Arial" w:hAnsi="Times New Roman" w:cs="Times New Roman"/>
                <w:b/>
                <w:sz w:val="18"/>
                <w:szCs w:val="18"/>
              </w:rPr>
              <w:t xml:space="preserve"> et al 2020</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5CD9EE2"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1C553EFD"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D5E1F31"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EDF65E0"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0B5442BB"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3A90B941"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5D1FCABA"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r>
      <w:tr w:rsidR="00670164" w:rsidRPr="00670164" w14:paraId="7D877185"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3F63477"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22.</w:t>
            </w:r>
            <w:r w:rsidRPr="00670164">
              <w:rPr>
                <w:rFonts w:ascii="Times New Roman" w:hAnsi="Times New Roman" w:cs="Times New Roman"/>
                <w:sz w:val="14"/>
                <w:szCs w:val="14"/>
              </w:rPr>
              <w:t xml:space="preserve">   </w:t>
            </w:r>
            <w:proofErr w:type="spellStart"/>
            <w:r w:rsidRPr="00670164">
              <w:rPr>
                <w:rFonts w:ascii="Times New Roman" w:eastAsia="Arial" w:hAnsi="Times New Roman" w:cs="Times New Roman"/>
                <w:b/>
                <w:sz w:val="18"/>
                <w:szCs w:val="18"/>
              </w:rPr>
              <w:t>Hajak</w:t>
            </w:r>
            <w:proofErr w:type="spellEnd"/>
            <w:r w:rsidRPr="00670164">
              <w:rPr>
                <w:rFonts w:ascii="Times New Roman" w:eastAsia="Arial" w:hAnsi="Times New Roman" w:cs="Times New Roman"/>
                <w:b/>
                <w:sz w:val="18"/>
                <w:szCs w:val="18"/>
              </w:rPr>
              <w:t xml:space="preserve"> et al 2004</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747A534"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2998BEB"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5799698C"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3372FC06"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5D3B4CB1"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6FA0C53"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1B7A6D2"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5A914950"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01AF41A"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23.</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Holi et al 2004</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351372B8"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624DE8D"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F7A9BAC"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DB2BDCB"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7D280A4E"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4205264"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67058A23"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r>
      <w:tr w:rsidR="00670164" w:rsidRPr="00670164" w14:paraId="4D61D502" w14:textId="77777777" w:rsidTr="00BF1834">
        <w:trPr>
          <w:trHeight w:val="315"/>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2B671C9"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24.</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Huang et al 2016</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7C37D8D3"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5860853"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1F9FA66"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E07CEE7"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3C99686F"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448461C"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3B68D91"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666DEDAB"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D3585B1"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25.</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Klein et al 1999</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956BA95"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F40B375"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031545E"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4F7E4ADA"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3B0A6995"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981518C"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122283A"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4F22F02A" w14:textId="77777777" w:rsidTr="00BF1834">
        <w:trPr>
          <w:trHeight w:val="315"/>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243A698"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26.</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Kumar 2020</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85AD729"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FFCED60"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552B5F87"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7BFCAE35"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7B4243C"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4DEEABD"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36E01F71"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0609D27A" w14:textId="77777777" w:rsidTr="00BF1834">
        <w:trPr>
          <w:trHeight w:val="315"/>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A646B5B"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27.</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Li et al 2016</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9772B58"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7BC6AC07"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FC27950"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32B4B3C7"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5961983B"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019FF74"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5069CDD2"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17D16275"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1DC35FD"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28.</w:t>
            </w:r>
            <w:r w:rsidRPr="00670164">
              <w:rPr>
                <w:rFonts w:ascii="Times New Roman" w:hAnsi="Times New Roman" w:cs="Times New Roman"/>
                <w:sz w:val="14"/>
                <w:szCs w:val="14"/>
              </w:rPr>
              <w:t xml:space="preserve">   </w:t>
            </w:r>
            <w:proofErr w:type="spellStart"/>
            <w:r w:rsidRPr="00670164">
              <w:rPr>
                <w:rFonts w:ascii="Times New Roman" w:eastAsia="Arial" w:hAnsi="Times New Roman" w:cs="Times New Roman"/>
                <w:b/>
                <w:sz w:val="18"/>
                <w:szCs w:val="18"/>
              </w:rPr>
              <w:t>Lisoni</w:t>
            </w:r>
            <w:proofErr w:type="spellEnd"/>
            <w:r w:rsidRPr="00670164">
              <w:rPr>
                <w:rFonts w:ascii="Times New Roman" w:eastAsia="Arial" w:hAnsi="Times New Roman" w:cs="Times New Roman"/>
                <w:b/>
                <w:sz w:val="18"/>
                <w:szCs w:val="18"/>
              </w:rPr>
              <w:t xml:space="preserve"> et al 2022</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380FF012"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5679AF1D"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53FDDCE"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4E2CDB63"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9E93D9B"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73ED3893"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EA0545D"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0AC62A33"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6BAE0EB"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29.</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Liu et al 2008</w:t>
            </w:r>
          </w:p>
        </w:tc>
        <w:tc>
          <w:tcPr>
            <w:tcW w:w="117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5A537CF9"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35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4FEE41FC"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38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02663F1C"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78FD17E"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53648AB8"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065"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532A8B4F"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22F4711"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2108F45E"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F4DA3E4"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30.</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Ma et al 2016</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09558F8"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4C82CE3A"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38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512E6062"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7B347D38"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7B4C395"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5CBFF6BB"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B694856"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7A6038EF"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F938DEA"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31.</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Mogg et al 2007</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AB84D10"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5B710673"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A1146FE"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3DD3041"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7790E701"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CFB16D0"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7A6F05F"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12EA3C57"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8753384"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32.</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Novak et al 2006</w:t>
            </w:r>
          </w:p>
        </w:tc>
        <w:tc>
          <w:tcPr>
            <w:tcW w:w="117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23463130"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350" w:type="dxa"/>
            <w:tcBorders>
              <w:bottom w:val="single" w:sz="8" w:space="0" w:color="000000"/>
              <w:right w:val="single" w:sz="8" w:space="0" w:color="000000"/>
            </w:tcBorders>
            <w:shd w:val="clear" w:color="auto" w:fill="FF0000"/>
            <w:tcMar>
              <w:top w:w="0" w:type="dxa"/>
              <w:left w:w="100" w:type="dxa"/>
              <w:bottom w:w="0" w:type="dxa"/>
              <w:right w:w="100" w:type="dxa"/>
            </w:tcMar>
            <w:vAlign w:val="center"/>
          </w:tcPr>
          <w:p w14:paraId="56D9B6EF"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High</w:t>
            </w:r>
          </w:p>
        </w:tc>
        <w:tc>
          <w:tcPr>
            <w:tcW w:w="1380" w:type="dxa"/>
            <w:tcBorders>
              <w:bottom w:val="single" w:sz="8" w:space="0" w:color="000000"/>
              <w:right w:val="single" w:sz="8" w:space="0" w:color="000000"/>
            </w:tcBorders>
            <w:shd w:val="clear" w:color="auto" w:fill="FF0000"/>
            <w:tcMar>
              <w:top w:w="0" w:type="dxa"/>
              <w:left w:w="100" w:type="dxa"/>
              <w:bottom w:w="0" w:type="dxa"/>
              <w:right w:w="100" w:type="dxa"/>
            </w:tcMar>
            <w:vAlign w:val="center"/>
          </w:tcPr>
          <w:p w14:paraId="794BC703"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High</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B1EB646"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44382C2"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7CFC1288"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FF0000"/>
            <w:tcMar>
              <w:top w:w="0" w:type="dxa"/>
              <w:left w:w="100" w:type="dxa"/>
              <w:bottom w:w="0" w:type="dxa"/>
              <w:right w:w="100" w:type="dxa"/>
            </w:tcMar>
            <w:vAlign w:val="center"/>
          </w:tcPr>
          <w:p w14:paraId="6D5FE53D"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High</w:t>
            </w:r>
          </w:p>
        </w:tc>
      </w:tr>
      <w:tr w:rsidR="00670164" w:rsidRPr="00670164" w14:paraId="42905A19" w14:textId="77777777" w:rsidTr="00BF1834">
        <w:trPr>
          <w:trHeight w:val="315"/>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F198DBA"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33.</w:t>
            </w:r>
            <w:r w:rsidRPr="00670164">
              <w:rPr>
                <w:rFonts w:ascii="Times New Roman" w:hAnsi="Times New Roman" w:cs="Times New Roman"/>
                <w:sz w:val="14"/>
                <w:szCs w:val="14"/>
              </w:rPr>
              <w:t xml:space="preserve">   </w:t>
            </w:r>
            <w:proofErr w:type="spellStart"/>
            <w:r w:rsidRPr="00670164">
              <w:rPr>
                <w:rFonts w:ascii="Times New Roman" w:eastAsia="Arial" w:hAnsi="Times New Roman" w:cs="Times New Roman"/>
                <w:b/>
                <w:sz w:val="18"/>
                <w:szCs w:val="18"/>
              </w:rPr>
              <w:t>Paillère</w:t>
            </w:r>
            <w:proofErr w:type="spellEnd"/>
            <w:r w:rsidRPr="00670164">
              <w:rPr>
                <w:rFonts w:ascii="Times New Roman" w:eastAsia="Arial" w:hAnsi="Times New Roman" w:cs="Times New Roman"/>
                <w:b/>
                <w:sz w:val="18"/>
                <w:szCs w:val="18"/>
              </w:rPr>
              <w:t xml:space="preserve"> et al 2016</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525EF448"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FCE5496"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98FBD95"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A68D4B9"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2B57DA6"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57A204DF"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7DA1C85C"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4C0D3886" w14:textId="77777777" w:rsidTr="00BF1834">
        <w:trPr>
          <w:trHeight w:val="315"/>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6DD417B"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34.</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Palm et al 2016</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125E1B3"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5507DF3"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7BFC98A8"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4796CE1"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152B35A"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3CB765B4"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2C57458"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15ACD2BD"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23E3D61"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35.</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Pan et al 2021</w:t>
            </w:r>
          </w:p>
        </w:tc>
        <w:tc>
          <w:tcPr>
            <w:tcW w:w="117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18C57DC5"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35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B76A5A3"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1BD4B76"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604C144"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F77078C"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4696864"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7AD698B2"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r>
      <w:tr w:rsidR="00670164" w:rsidRPr="00670164" w14:paraId="0B59E708"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21D49B2"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36.</w:t>
            </w:r>
            <w:r w:rsidRPr="00670164">
              <w:rPr>
                <w:rFonts w:ascii="Times New Roman" w:hAnsi="Times New Roman" w:cs="Times New Roman"/>
                <w:sz w:val="14"/>
                <w:szCs w:val="14"/>
              </w:rPr>
              <w:t xml:space="preserve">   </w:t>
            </w:r>
            <w:proofErr w:type="spellStart"/>
            <w:r w:rsidRPr="00670164">
              <w:rPr>
                <w:rFonts w:ascii="Times New Roman" w:eastAsia="Arial" w:hAnsi="Times New Roman" w:cs="Times New Roman"/>
                <w:b/>
                <w:sz w:val="18"/>
                <w:szCs w:val="18"/>
              </w:rPr>
              <w:t>Prikryl</w:t>
            </w:r>
            <w:proofErr w:type="spellEnd"/>
            <w:r w:rsidRPr="00670164">
              <w:rPr>
                <w:rFonts w:ascii="Times New Roman" w:eastAsia="Arial" w:hAnsi="Times New Roman" w:cs="Times New Roman"/>
                <w:b/>
                <w:sz w:val="18"/>
                <w:szCs w:val="18"/>
              </w:rPr>
              <w:t xml:space="preserve"> et al 2007</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58A0EB82"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3077BCC2"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7C9132D8"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9587689"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01C85F88"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065"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7F059E3F"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035"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1594DFC9"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r>
      <w:tr w:rsidR="00670164" w:rsidRPr="00670164" w14:paraId="695CE2EE"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300DC8D"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lastRenderedPageBreak/>
              <w:t>37.</w:t>
            </w:r>
            <w:r w:rsidRPr="00670164">
              <w:rPr>
                <w:rFonts w:ascii="Times New Roman" w:hAnsi="Times New Roman" w:cs="Times New Roman"/>
                <w:sz w:val="14"/>
                <w:szCs w:val="14"/>
              </w:rPr>
              <w:t xml:space="preserve">   </w:t>
            </w:r>
            <w:proofErr w:type="spellStart"/>
            <w:r w:rsidRPr="00670164">
              <w:rPr>
                <w:rFonts w:ascii="Times New Roman" w:eastAsia="Arial" w:hAnsi="Times New Roman" w:cs="Times New Roman"/>
                <w:b/>
                <w:sz w:val="18"/>
                <w:szCs w:val="18"/>
              </w:rPr>
              <w:t>Prikryl</w:t>
            </w:r>
            <w:proofErr w:type="spellEnd"/>
            <w:r w:rsidRPr="00670164">
              <w:rPr>
                <w:rFonts w:ascii="Times New Roman" w:eastAsia="Arial" w:hAnsi="Times New Roman" w:cs="Times New Roman"/>
                <w:b/>
                <w:sz w:val="18"/>
                <w:szCs w:val="18"/>
              </w:rPr>
              <w:t xml:space="preserve"> et al 2012</w:t>
            </w:r>
          </w:p>
        </w:tc>
        <w:tc>
          <w:tcPr>
            <w:tcW w:w="117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2319BB02"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350" w:type="dxa"/>
            <w:tcBorders>
              <w:bottom w:val="single" w:sz="8" w:space="0" w:color="000000"/>
              <w:right w:val="single" w:sz="8" w:space="0" w:color="000000"/>
            </w:tcBorders>
            <w:shd w:val="clear" w:color="auto" w:fill="FF0000"/>
            <w:tcMar>
              <w:top w:w="0" w:type="dxa"/>
              <w:left w:w="100" w:type="dxa"/>
              <w:bottom w:w="0" w:type="dxa"/>
              <w:right w:w="100" w:type="dxa"/>
            </w:tcMar>
            <w:vAlign w:val="center"/>
          </w:tcPr>
          <w:p w14:paraId="2D27EE88"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High</w:t>
            </w:r>
          </w:p>
        </w:tc>
        <w:tc>
          <w:tcPr>
            <w:tcW w:w="1380" w:type="dxa"/>
            <w:tcBorders>
              <w:bottom w:val="single" w:sz="8" w:space="0" w:color="000000"/>
              <w:right w:val="single" w:sz="8" w:space="0" w:color="000000"/>
            </w:tcBorders>
            <w:shd w:val="clear" w:color="auto" w:fill="FF0000"/>
            <w:tcMar>
              <w:top w:w="0" w:type="dxa"/>
              <w:left w:w="100" w:type="dxa"/>
              <w:bottom w:w="0" w:type="dxa"/>
              <w:right w:w="100" w:type="dxa"/>
            </w:tcMar>
            <w:vAlign w:val="center"/>
          </w:tcPr>
          <w:p w14:paraId="6FF690B9"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High</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11B07AF"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FF0000"/>
            <w:tcMar>
              <w:top w:w="0" w:type="dxa"/>
              <w:left w:w="100" w:type="dxa"/>
              <w:bottom w:w="0" w:type="dxa"/>
              <w:right w:w="100" w:type="dxa"/>
            </w:tcMar>
            <w:vAlign w:val="center"/>
          </w:tcPr>
          <w:p w14:paraId="6502B5CA"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High</w:t>
            </w:r>
          </w:p>
        </w:tc>
        <w:tc>
          <w:tcPr>
            <w:tcW w:w="1065"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3404F1D5"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3CBE3DFD"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6FD92C04"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B7AC45D"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38.</w:t>
            </w:r>
            <w:r w:rsidRPr="00670164">
              <w:rPr>
                <w:rFonts w:ascii="Times New Roman" w:hAnsi="Times New Roman" w:cs="Times New Roman"/>
                <w:sz w:val="14"/>
                <w:szCs w:val="14"/>
              </w:rPr>
              <w:t xml:space="preserve">   </w:t>
            </w:r>
            <w:proofErr w:type="spellStart"/>
            <w:r w:rsidRPr="00670164">
              <w:rPr>
                <w:rFonts w:ascii="Times New Roman" w:eastAsia="Arial" w:hAnsi="Times New Roman" w:cs="Times New Roman"/>
                <w:b/>
                <w:sz w:val="18"/>
                <w:szCs w:val="18"/>
              </w:rPr>
              <w:t>Prikryl</w:t>
            </w:r>
            <w:proofErr w:type="spellEnd"/>
            <w:r w:rsidRPr="00670164">
              <w:rPr>
                <w:rFonts w:ascii="Times New Roman" w:eastAsia="Arial" w:hAnsi="Times New Roman" w:cs="Times New Roman"/>
                <w:b/>
                <w:sz w:val="18"/>
                <w:szCs w:val="18"/>
              </w:rPr>
              <w:t xml:space="preserve"> et al 2013</w:t>
            </w:r>
          </w:p>
        </w:tc>
        <w:tc>
          <w:tcPr>
            <w:tcW w:w="117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1FCBFFF3"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350" w:type="dxa"/>
            <w:tcBorders>
              <w:bottom w:val="single" w:sz="8" w:space="0" w:color="000000"/>
              <w:right w:val="single" w:sz="8" w:space="0" w:color="000000"/>
            </w:tcBorders>
            <w:shd w:val="clear" w:color="auto" w:fill="FF0000"/>
            <w:tcMar>
              <w:top w:w="0" w:type="dxa"/>
              <w:left w:w="100" w:type="dxa"/>
              <w:bottom w:w="0" w:type="dxa"/>
              <w:right w:w="100" w:type="dxa"/>
            </w:tcMar>
            <w:vAlign w:val="center"/>
          </w:tcPr>
          <w:p w14:paraId="7026D0C9"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High</w:t>
            </w:r>
          </w:p>
        </w:tc>
        <w:tc>
          <w:tcPr>
            <w:tcW w:w="1380" w:type="dxa"/>
            <w:tcBorders>
              <w:bottom w:val="single" w:sz="8" w:space="0" w:color="000000"/>
              <w:right w:val="single" w:sz="8" w:space="0" w:color="000000"/>
            </w:tcBorders>
            <w:shd w:val="clear" w:color="auto" w:fill="FF0000"/>
            <w:tcMar>
              <w:top w:w="0" w:type="dxa"/>
              <w:left w:w="100" w:type="dxa"/>
              <w:bottom w:w="0" w:type="dxa"/>
              <w:right w:w="100" w:type="dxa"/>
            </w:tcMar>
            <w:vAlign w:val="center"/>
          </w:tcPr>
          <w:p w14:paraId="1C24A21D"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High</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46BE603"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7A63D2C2"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065"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62995C3A"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307411BC"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5943E396"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97A83AB"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39.</w:t>
            </w:r>
            <w:r w:rsidRPr="00670164">
              <w:rPr>
                <w:rFonts w:ascii="Times New Roman" w:hAnsi="Times New Roman" w:cs="Times New Roman"/>
                <w:sz w:val="14"/>
                <w:szCs w:val="14"/>
              </w:rPr>
              <w:t xml:space="preserve">   </w:t>
            </w:r>
            <w:proofErr w:type="spellStart"/>
            <w:r w:rsidRPr="00670164">
              <w:rPr>
                <w:rFonts w:ascii="Times New Roman" w:eastAsia="Arial" w:hAnsi="Times New Roman" w:cs="Times New Roman"/>
                <w:b/>
                <w:sz w:val="18"/>
                <w:szCs w:val="18"/>
              </w:rPr>
              <w:t>Prikryl</w:t>
            </w:r>
            <w:proofErr w:type="spellEnd"/>
            <w:r w:rsidRPr="00670164">
              <w:rPr>
                <w:rFonts w:ascii="Times New Roman" w:eastAsia="Arial" w:hAnsi="Times New Roman" w:cs="Times New Roman"/>
                <w:b/>
                <w:sz w:val="18"/>
                <w:szCs w:val="18"/>
              </w:rPr>
              <w:t xml:space="preserve"> et al 2014</w:t>
            </w:r>
          </w:p>
        </w:tc>
        <w:tc>
          <w:tcPr>
            <w:tcW w:w="117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6C1A3ED0"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350" w:type="dxa"/>
            <w:tcBorders>
              <w:bottom w:val="single" w:sz="8" w:space="0" w:color="000000"/>
              <w:right w:val="single" w:sz="8" w:space="0" w:color="000000"/>
            </w:tcBorders>
            <w:shd w:val="clear" w:color="auto" w:fill="FF0000"/>
            <w:tcMar>
              <w:top w:w="0" w:type="dxa"/>
              <w:left w:w="100" w:type="dxa"/>
              <w:bottom w:w="0" w:type="dxa"/>
              <w:right w:w="100" w:type="dxa"/>
            </w:tcMar>
            <w:vAlign w:val="center"/>
          </w:tcPr>
          <w:p w14:paraId="45E8AFF7"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High</w:t>
            </w:r>
          </w:p>
        </w:tc>
        <w:tc>
          <w:tcPr>
            <w:tcW w:w="1380" w:type="dxa"/>
            <w:tcBorders>
              <w:bottom w:val="single" w:sz="8" w:space="0" w:color="000000"/>
              <w:right w:val="single" w:sz="8" w:space="0" w:color="000000"/>
            </w:tcBorders>
            <w:shd w:val="clear" w:color="auto" w:fill="FF0000"/>
            <w:tcMar>
              <w:top w:w="0" w:type="dxa"/>
              <w:left w:w="100" w:type="dxa"/>
              <w:bottom w:w="0" w:type="dxa"/>
              <w:right w:w="100" w:type="dxa"/>
            </w:tcMar>
            <w:vAlign w:val="center"/>
          </w:tcPr>
          <w:p w14:paraId="0AB3810F"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High</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36AC643"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5244B974"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065"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318B6B10"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035"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4C970912"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r>
      <w:tr w:rsidR="00670164" w:rsidRPr="00670164" w14:paraId="331B4091" w14:textId="77777777" w:rsidTr="00BF1834">
        <w:trPr>
          <w:trHeight w:val="315"/>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C7EC87D"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40.</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Quan et al 2015</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6DE1277"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50773BC4"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93CB48F"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78E78A11"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5A8B040"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37E6DAE"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74426B4C"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01A463C7" w14:textId="77777777" w:rsidTr="00BF1834">
        <w:trPr>
          <w:trHeight w:val="315"/>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788BB31"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41.</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Quan et al 2015</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3820957"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7EAD0D78"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FEA9DA4"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76AE8FBD"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1CD4CD5"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5C0954EE"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D0C0839"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5D7C8F51"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A948085"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42.</w:t>
            </w:r>
            <w:r w:rsidRPr="00670164">
              <w:rPr>
                <w:rFonts w:ascii="Times New Roman" w:hAnsi="Times New Roman" w:cs="Times New Roman"/>
                <w:sz w:val="14"/>
                <w:szCs w:val="14"/>
              </w:rPr>
              <w:t xml:space="preserve">   </w:t>
            </w:r>
            <w:proofErr w:type="spellStart"/>
            <w:r w:rsidRPr="00670164">
              <w:rPr>
                <w:rFonts w:ascii="Times New Roman" w:eastAsia="Arial" w:hAnsi="Times New Roman" w:cs="Times New Roman"/>
                <w:b/>
                <w:sz w:val="18"/>
                <w:szCs w:val="18"/>
              </w:rPr>
              <w:t>Rabany</w:t>
            </w:r>
            <w:proofErr w:type="spellEnd"/>
            <w:r w:rsidRPr="00670164">
              <w:rPr>
                <w:rFonts w:ascii="Times New Roman" w:eastAsia="Arial" w:hAnsi="Times New Roman" w:cs="Times New Roman"/>
                <w:b/>
                <w:sz w:val="18"/>
                <w:szCs w:val="18"/>
              </w:rPr>
              <w:t xml:space="preserve"> et al 2014</w:t>
            </w:r>
          </w:p>
        </w:tc>
        <w:tc>
          <w:tcPr>
            <w:tcW w:w="117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4E131CC6"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35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4E43AE95"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58D79C6"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F856D21"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CB880C6"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7D311A72"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5FD0849E"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158BC8E0"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E93022D"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43.</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Ren et al 2011</w:t>
            </w:r>
          </w:p>
        </w:tc>
        <w:tc>
          <w:tcPr>
            <w:tcW w:w="117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38C73378"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35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4D0E4222"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38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370BED64"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245"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5F9EE367"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20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6D86CA98"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065"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671723CD"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035"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7DC54F9A"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r>
      <w:tr w:rsidR="00670164" w:rsidRPr="00670164" w14:paraId="4B7E812A"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EA5EB81"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44.</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Rosa et al 2007</w:t>
            </w:r>
          </w:p>
        </w:tc>
        <w:tc>
          <w:tcPr>
            <w:tcW w:w="117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2E487B32"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35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DAB0402"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4C58836"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79073E08"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5E39E83"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844C6C2"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7189B8AC"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26D162F9"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F2E0AA3"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45.</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Saba et al 2006</w:t>
            </w:r>
          </w:p>
        </w:tc>
        <w:tc>
          <w:tcPr>
            <w:tcW w:w="117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345AFC03"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35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2182CF0A"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324D8534"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2FBFC2C"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78060D7B"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065"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1B401E4C"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035"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05D711C5"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r>
      <w:tr w:rsidR="00670164" w:rsidRPr="00670164" w14:paraId="1678F08F"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9CEAAF8"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46.</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Schneider et al 2008a</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881D4FF"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47D4F980"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50748C8C"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240CA07"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A9328FD"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A983F75"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DC76BA1"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764CD3DD"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8B1552C"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47.</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Schneider et al 2008b</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61D4DCF"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2D3EA2FE"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56FFA4DE"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864B423"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3A5F743D"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7AFB139C"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0D2C4481"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r>
      <w:tr w:rsidR="00670164" w:rsidRPr="00670164" w14:paraId="30148097" w14:textId="77777777" w:rsidTr="00BF1834">
        <w:trPr>
          <w:trHeight w:val="315"/>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C68BEAA"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48.</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Singh et al 2020</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596789D9"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7420410A"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46C1C77"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28CB010"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3A4B1D72"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EB56AC3"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0CDBE90"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5E26A201"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D95F860"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49.</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Tikka et al 2017</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D663459"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74F2FA05"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86E7ACB"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316983A8"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37EC8991"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86648BC"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57010B98"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7D3B285B"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B21EDC3"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50.</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Wang et al 2015</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FAB0CCF"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5017392A"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5F8E38A"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583DF275"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5B8B5DBA"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C977FA4"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2B086C9A"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r>
      <w:tr w:rsidR="00670164" w:rsidRPr="00670164" w14:paraId="79F393B5"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1883826"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51.</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Wang et al 2020</w:t>
            </w:r>
          </w:p>
        </w:tc>
        <w:tc>
          <w:tcPr>
            <w:tcW w:w="117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41DEE4D8"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35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1EFE008C"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38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1167B8AE"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53249911"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FF0000"/>
            <w:tcMar>
              <w:top w:w="0" w:type="dxa"/>
              <w:left w:w="100" w:type="dxa"/>
              <w:bottom w:w="0" w:type="dxa"/>
              <w:right w:w="100" w:type="dxa"/>
            </w:tcMar>
            <w:vAlign w:val="center"/>
          </w:tcPr>
          <w:p w14:paraId="3E11014F"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High</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D6C0F43"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59255D5"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51B14FC4" w14:textId="77777777" w:rsidTr="00BF1834">
        <w:trPr>
          <w:trHeight w:val="315"/>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07683F6"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52.</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Wen et al 2021</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DB13BED"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354B87C"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436282A"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CAFB92B"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C5F4BEF"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7EF0FB31"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7DE1922A"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5A2150F5"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A4DEB72"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53.</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Wen-Xiang et al 2012</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3A4E34B4"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6548B162"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30C9EE32"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DC3B5BA"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81F77EF"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A490416"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7E2E87EB"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r>
      <w:tr w:rsidR="00670164" w:rsidRPr="00670164" w14:paraId="75F6AFBB" w14:textId="77777777" w:rsidTr="00BF1834">
        <w:trPr>
          <w:trHeight w:val="315"/>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B2BBA51"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54.</w:t>
            </w:r>
            <w:r w:rsidRPr="00670164">
              <w:rPr>
                <w:rFonts w:ascii="Times New Roman" w:hAnsi="Times New Roman" w:cs="Times New Roman"/>
                <w:sz w:val="14"/>
                <w:szCs w:val="14"/>
              </w:rPr>
              <w:t xml:space="preserve">   </w:t>
            </w:r>
            <w:proofErr w:type="spellStart"/>
            <w:r w:rsidRPr="00670164">
              <w:rPr>
                <w:rFonts w:ascii="Times New Roman" w:eastAsia="Arial" w:hAnsi="Times New Roman" w:cs="Times New Roman"/>
                <w:b/>
                <w:sz w:val="18"/>
                <w:szCs w:val="18"/>
              </w:rPr>
              <w:t>Wobrock</w:t>
            </w:r>
            <w:proofErr w:type="spellEnd"/>
            <w:r w:rsidRPr="00670164">
              <w:rPr>
                <w:rFonts w:ascii="Times New Roman" w:eastAsia="Arial" w:hAnsi="Times New Roman" w:cs="Times New Roman"/>
                <w:b/>
                <w:sz w:val="18"/>
                <w:szCs w:val="18"/>
              </w:rPr>
              <w:t xml:space="preserve"> et al 2015</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797A42B"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3F81F14B"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7712A4C2"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1479081"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517F593D"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D8F51BA"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E3F1ADF"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4983D8F4"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3C08728"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55.</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Xiu et al 2020a</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5C0DC480"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17383A78"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327CA82"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890D0EB"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36AB8C3B"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E2F8A7F"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30E12CE3"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r>
      <w:tr w:rsidR="00670164" w:rsidRPr="00670164" w14:paraId="5183DC47"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226F655"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lastRenderedPageBreak/>
              <w:t>56.</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Xiu et al 2020b</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BC51816"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2339CB7A"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7B3FC5BB"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5891A2E6"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66233715"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7004FF30"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0ABEB71F"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r>
      <w:tr w:rsidR="00670164" w:rsidRPr="00670164" w14:paraId="34F4FE29"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AA67C97"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57.</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Xu et al 2006</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70067CCD"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43EEBD68"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38E51F11"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8E59250"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A2AD750"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892E025"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5ADBB3D"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6D9024DE"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5C72D0F"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58.</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Xu et al 2015</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35185AD6"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02619B0A"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75857332"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BA13796"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2DE279F"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FA2C617"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52965D8F"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0BB686B9"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DE34465"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59.</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Zhang et al 2010</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2C3B82D"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497D55E3"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854C080"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669E2F1"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7733F55D"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F58EB5F"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314A5548"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3B2BEBFE"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45B1955"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60.</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Zhang et al 2015</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5E7BF92"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06AD4140"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38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3FACD55E"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245"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64825BED"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780D78B3"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37DC508E"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1A0B3639"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r>
      <w:tr w:rsidR="00670164" w:rsidRPr="00670164" w14:paraId="3BB347F0"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F094D76"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61.</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Zhao et al 2014a</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2ED67B5"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8B05B4E"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0AB7CEE"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1DE475C7"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20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6087196D"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065"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39E74509"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035"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78504D52"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r>
      <w:tr w:rsidR="00670164" w:rsidRPr="00670164" w14:paraId="17E59227"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7DB937C"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62.</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Zhao et al 2014b</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DB5D8F5"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745111D5"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52608B2"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7F28794A"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20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4EC209E9"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065"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05031D6B"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035"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638C4951"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r>
      <w:tr w:rsidR="00670164" w:rsidRPr="00670164" w14:paraId="4078A4AB"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D24A0F5"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63.</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Zhao et al 2014c</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13FB915"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4AC51EA"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1CF5E71"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4B66E61F"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20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459721A2"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065"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51F20CAE"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035"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4DDD5E54"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r>
      <w:tr w:rsidR="00670164" w:rsidRPr="00670164" w14:paraId="006C55EB"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F51FA07"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64.</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Zheng et al 2012a</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36F1CA71"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74F01A1A"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3A265B78"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C8FE661"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78604A2"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B6C9C30"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30B08F0B"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7E3C4F7E"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728BF55"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65.</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Zheng et al 2012b</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51410B1A"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4753C6FA"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74053930"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76FD483"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838529F"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53C67DF8"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0DB75A1"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259483D0"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AC282D8"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66.</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Zheng et al 2012c</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3227741"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1C45C9D7"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3C5CECAF"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53F0DC86"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5A48F08C"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3B410BF8"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974EC28"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016DF346"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D918EC4"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67.</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Zhu et al 2021</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41EC4A0"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B6A1CA6"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0D9BCB6"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3C2952A2"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853D364"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2E16DA8"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7D38A70F"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r>
      <w:tr w:rsidR="00670164" w:rsidRPr="00670164" w14:paraId="5AC99CF4"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21A6B77"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68.</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Zhuo et al 2019</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7A99A66B"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73925BB7"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50D57DA1"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94176F6"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4F7D7D4E"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C3CED2F"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863E15D"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49301679" w14:textId="77777777" w:rsidTr="00BF1834">
        <w:trPr>
          <w:trHeight w:val="1275"/>
        </w:trPr>
        <w:tc>
          <w:tcPr>
            <w:tcW w:w="1485" w:type="dxa"/>
            <w:tcBorders>
              <w:left w:val="single" w:sz="8" w:space="0" w:color="000000"/>
              <w:bottom w:val="single" w:sz="8" w:space="0" w:color="000000"/>
              <w:right w:val="single" w:sz="8" w:space="0" w:color="000000"/>
            </w:tcBorders>
            <w:shd w:val="clear" w:color="auto" w:fill="D9D9D9"/>
            <w:tcMar>
              <w:top w:w="0" w:type="dxa"/>
              <w:left w:w="100" w:type="dxa"/>
              <w:bottom w:w="0" w:type="dxa"/>
              <w:right w:w="100" w:type="dxa"/>
            </w:tcMar>
            <w:vAlign w:val="center"/>
          </w:tcPr>
          <w:p w14:paraId="03971343" w14:textId="77777777" w:rsidR="00670164" w:rsidRPr="00670164" w:rsidRDefault="00670164" w:rsidP="00BF1834">
            <w:pPr>
              <w:jc w:val="center"/>
              <w:rPr>
                <w:rFonts w:ascii="Times New Roman" w:eastAsia="Arial" w:hAnsi="Times New Roman" w:cs="Times New Roman"/>
                <w:b/>
                <w:sz w:val="18"/>
                <w:szCs w:val="18"/>
              </w:rPr>
            </w:pPr>
            <w:r w:rsidRPr="00670164">
              <w:rPr>
                <w:rFonts w:ascii="Times New Roman" w:eastAsia="Arial" w:hAnsi="Times New Roman" w:cs="Times New Roman"/>
                <w:b/>
                <w:sz w:val="18"/>
                <w:szCs w:val="18"/>
              </w:rPr>
              <w:t>COGNITIVE SYMPTOMS: Study</w:t>
            </w:r>
          </w:p>
        </w:tc>
        <w:tc>
          <w:tcPr>
            <w:tcW w:w="1170" w:type="dxa"/>
            <w:tcBorders>
              <w:bottom w:val="single" w:sz="8" w:space="0" w:color="000000"/>
              <w:right w:val="single" w:sz="8" w:space="0" w:color="000000"/>
            </w:tcBorders>
            <w:shd w:val="clear" w:color="auto" w:fill="D9D9D9"/>
            <w:tcMar>
              <w:top w:w="0" w:type="dxa"/>
              <w:left w:w="100" w:type="dxa"/>
              <w:bottom w:w="0" w:type="dxa"/>
              <w:right w:w="100" w:type="dxa"/>
            </w:tcMar>
            <w:vAlign w:val="center"/>
          </w:tcPr>
          <w:p w14:paraId="55CAA3EA" w14:textId="77777777" w:rsidR="00670164" w:rsidRPr="00670164" w:rsidRDefault="00670164" w:rsidP="00BF1834">
            <w:pPr>
              <w:jc w:val="center"/>
              <w:rPr>
                <w:rFonts w:ascii="Times New Roman" w:eastAsia="Arial" w:hAnsi="Times New Roman" w:cs="Times New Roman"/>
                <w:b/>
                <w:sz w:val="18"/>
                <w:szCs w:val="18"/>
              </w:rPr>
            </w:pPr>
            <w:r w:rsidRPr="00670164">
              <w:rPr>
                <w:rFonts w:ascii="Times New Roman" w:eastAsia="Arial" w:hAnsi="Times New Roman" w:cs="Times New Roman"/>
                <w:b/>
                <w:sz w:val="18"/>
                <w:szCs w:val="18"/>
              </w:rPr>
              <w:t>Random sequence generation (selection bias)</w:t>
            </w:r>
          </w:p>
        </w:tc>
        <w:tc>
          <w:tcPr>
            <w:tcW w:w="1350" w:type="dxa"/>
            <w:tcBorders>
              <w:bottom w:val="single" w:sz="8" w:space="0" w:color="000000"/>
              <w:right w:val="single" w:sz="8" w:space="0" w:color="000000"/>
            </w:tcBorders>
            <w:shd w:val="clear" w:color="auto" w:fill="D9D9D9"/>
            <w:tcMar>
              <w:top w:w="0" w:type="dxa"/>
              <w:left w:w="100" w:type="dxa"/>
              <w:bottom w:w="0" w:type="dxa"/>
              <w:right w:w="100" w:type="dxa"/>
            </w:tcMar>
            <w:vAlign w:val="center"/>
          </w:tcPr>
          <w:p w14:paraId="59FF3926" w14:textId="77777777" w:rsidR="00670164" w:rsidRPr="00670164" w:rsidRDefault="00670164" w:rsidP="00BF1834">
            <w:pPr>
              <w:jc w:val="center"/>
              <w:rPr>
                <w:rFonts w:ascii="Times New Roman" w:eastAsia="Arial" w:hAnsi="Times New Roman" w:cs="Times New Roman"/>
                <w:b/>
                <w:sz w:val="18"/>
                <w:szCs w:val="18"/>
              </w:rPr>
            </w:pPr>
            <w:r w:rsidRPr="00670164">
              <w:rPr>
                <w:rFonts w:ascii="Times New Roman" w:eastAsia="Arial" w:hAnsi="Times New Roman" w:cs="Times New Roman"/>
                <w:b/>
                <w:sz w:val="18"/>
                <w:szCs w:val="18"/>
              </w:rPr>
              <w:t>Allocation concealment (selection bias)</w:t>
            </w:r>
          </w:p>
        </w:tc>
        <w:tc>
          <w:tcPr>
            <w:tcW w:w="1380" w:type="dxa"/>
            <w:tcBorders>
              <w:bottom w:val="single" w:sz="8" w:space="0" w:color="000000"/>
              <w:right w:val="single" w:sz="8" w:space="0" w:color="000000"/>
            </w:tcBorders>
            <w:shd w:val="clear" w:color="auto" w:fill="D9D9D9"/>
            <w:tcMar>
              <w:top w:w="0" w:type="dxa"/>
              <w:left w:w="100" w:type="dxa"/>
              <w:bottom w:w="0" w:type="dxa"/>
              <w:right w:w="100" w:type="dxa"/>
            </w:tcMar>
            <w:vAlign w:val="center"/>
          </w:tcPr>
          <w:p w14:paraId="2F404B49" w14:textId="77777777" w:rsidR="00670164" w:rsidRPr="00670164" w:rsidRDefault="00670164" w:rsidP="00BF1834">
            <w:pPr>
              <w:jc w:val="center"/>
              <w:rPr>
                <w:rFonts w:ascii="Times New Roman" w:eastAsia="Arial" w:hAnsi="Times New Roman" w:cs="Times New Roman"/>
                <w:b/>
                <w:sz w:val="18"/>
                <w:szCs w:val="18"/>
              </w:rPr>
            </w:pPr>
            <w:r w:rsidRPr="00670164">
              <w:rPr>
                <w:rFonts w:ascii="Times New Roman" w:eastAsia="Arial" w:hAnsi="Times New Roman" w:cs="Times New Roman"/>
                <w:b/>
                <w:sz w:val="18"/>
                <w:szCs w:val="18"/>
              </w:rPr>
              <w:t>Blinding of participants and personnel (performance bias)</w:t>
            </w:r>
          </w:p>
        </w:tc>
        <w:tc>
          <w:tcPr>
            <w:tcW w:w="1245" w:type="dxa"/>
            <w:tcBorders>
              <w:bottom w:val="single" w:sz="8" w:space="0" w:color="000000"/>
              <w:right w:val="single" w:sz="8" w:space="0" w:color="000000"/>
            </w:tcBorders>
            <w:shd w:val="clear" w:color="auto" w:fill="D9D9D9"/>
            <w:tcMar>
              <w:top w:w="0" w:type="dxa"/>
              <w:left w:w="100" w:type="dxa"/>
              <w:bottom w:w="0" w:type="dxa"/>
              <w:right w:w="100" w:type="dxa"/>
            </w:tcMar>
            <w:vAlign w:val="center"/>
          </w:tcPr>
          <w:p w14:paraId="5094F940" w14:textId="77777777" w:rsidR="00670164" w:rsidRPr="00670164" w:rsidRDefault="00670164" w:rsidP="00BF1834">
            <w:pPr>
              <w:jc w:val="center"/>
              <w:rPr>
                <w:rFonts w:ascii="Times New Roman" w:eastAsia="Arial" w:hAnsi="Times New Roman" w:cs="Times New Roman"/>
                <w:b/>
                <w:sz w:val="18"/>
                <w:szCs w:val="18"/>
              </w:rPr>
            </w:pPr>
            <w:r w:rsidRPr="00670164">
              <w:rPr>
                <w:rFonts w:ascii="Times New Roman" w:eastAsia="Arial" w:hAnsi="Times New Roman" w:cs="Times New Roman"/>
                <w:b/>
                <w:sz w:val="18"/>
                <w:szCs w:val="18"/>
              </w:rPr>
              <w:t>Blinding of outcome assessment (detection bias)</w:t>
            </w:r>
          </w:p>
        </w:tc>
        <w:tc>
          <w:tcPr>
            <w:tcW w:w="1200" w:type="dxa"/>
            <w:tcBorders>
              <w:bottom w:val="single" w:sz="8" w:space="0" w:color="000000"/>
              <w:right w:val="single" w:sz="8" w:space="0" w:color="000000"/>
            </w:tcBorders>
            <w:shd w:val="clear" w:color="auto" w:fill="D9D9D9"/>
            <w:tcMar>
              <w:top w:w="0" w:type="dxa"/>
              <w:left w:w="100" w:type="dxa"/>
              <w:bottom w:w="0" w:type="dxa"/>
              <w:right w:w="100" w:type="dxa"/>
            </w:tcMar>
            <w:vAlign w:val="center"/>
          </w:tcPr>
          <w:p w14:paraId="7E2ADBE5" w14:textId="77777777" w:rsidR="00670164" w:rsidRPr="00670164" w:rsidRDefault="00670164" w:rsidP="00BF1834">
            <w:pPr>
              <w:jc w:val="center"/>
              <w:rPr>
                <w:rFonts w:ascii="Times New Roman" w:eastAsia="Arial" w:hAnsi="Times New Roman" w:cs="Times New Roman"/>
                <w:b/>
                <w:sz w:val="18"/>
                <w:szCs w:val="18"/>
              </w:rPr>
            </w:pPr>
            <w:r w:rsidRPr="00670164">
              <w:rPr>
                <w:rFonts w:ascii="Times New Roman" w:eastAsia="Arial" w:hAnsi="Times New Roman" w:cs="Times New Roman"/>
                <w:b/>
                <w:sz w:val="18"/>
                <w:szCs w:val="18"/>
              </w:rPr>
              <w:t>Incomplete outcome data (attrition bias)</w:t>
            </w:r>
          </w:p>
        </w:tc>
        <w:tc>
          <w:tcPr>
            <w:tcW w:w="1065" w:type="dxa"/>
            <w:tcBorders>
              <w:bottom w:val="single" w:sz="8" w:space="0" w:color="000000"/>
              <w:right w:val="single" w:sz="8" w:space="0" w:color="000000"/>
            </w:tcBorders>
            <w:shd w:val="clear" w:color="auto" w:fill="D9D9D9"/>
            <w:tcMar>
              <w:top w:w="0" w:type="dxa"/>
              <w:left w:w="100" w:type="dxa"/>
              <w:bottom w:w="0" w:type="dxa"/>
              <w:right w:w="100" w:type="dxa"/>
            </w:tcMar>
            <w:vAlign w:val="center"/>
          </w:tcPr>
          <w:p w14:paraId="4D42E39D" w14:textId="77777777" w:rsidR="00670164" w:rsidRPr="00670164" w:rsidRDefault="00670164" w:rsidP="00BF1834">
            <w:pPr>
              <w:jc w:val="center"/>
              <w:rPr>
                <w:rFonts w:ascii="Times New Roman" w:eastAsia="Arial" w:hAnsi="Times New Roman" w:cs="Times New Roman"/>
                <w:b/>
                <w:sz w:val="18"/>
                <w:szCs w:val="18"/>
              </w:rPr>
            </w:pPr>
            <w:r w:rsidRPr="00670164">
              <w:rPr>
                <w:rFonts w:ascii="Times New Roman" w:eastAsia="Arial" w:hAnsi="Times New Roman" w:cs="Times New Roman"/>
                <w:b/>
                <w:sz w:val="18"/>
                <w:szCs w:val="18"/>
              </w:rPr>
              <w:t>Selective reporting (reporting bias)</w:t>
            </w:r>
          </w:p>
        </w:tc>
        <w:tc>
          <w:tcPr>
            <w:tcW w:w="1035" w:type="dxa"/>
            <w:tcBorders>
              <w:bottom w:val="single" w:sz="8" w:space="0" w:color="000000"/>
              <w:right w:val="single" w:sz="8" w:space="0" w:color="000000"/>
            </w:tcBorders>
            <w:shd w:val="clear" w:color="auto" w:fill="D9D9D9"/>
            <w:tcMar>
              <w:top w:w="0" w:type="dxa"/>
              <w:left w:w="100" w:type="dxa"/>
              <w:bottom w:w="0" w:type="dxa"/>
              <w:right w:w="100" w:type="dxa"/>
            </w:tcMar>
            <w:vAlign w:val="center"/>
          </w:tcPr>
          <w:p w14:paraId="1A22EECE" w14:textId="77777777" w:rsidR="00670164" w:rsidRPr="00670164" w:rsidRDefault="00670164" w:rsidP="00BF1834">
            <w:pPr>
              <w:jc w:val="center"/>
              <w:rPr>
                <w:rFonts w:ascii="Times New Roman" w:eastAsia="Arial" w:hAnsi="Times New Roman" w:cs="Times New Roman"/>
                <w:b/>
                <w:sz w:val="18"/>
                <w:szCs w:val="18"/>
              </w:rPr>
            </w:pPr>
            <w:r w:rsidRPr="00670164">
              <w:rPr>
                <w:rFonts w:ascii="Times New Roman" w:eastAsia="Arial" w:hAnsi="Times New Roman" w:cs="Times New Roman"/>
                <w:b/>
                <w:sz w:val="18"/>
                <w:szCs w:val="18"/>
              </w:rPr>
              <w:t>Other bias</w:t>
            </w:r>
          </w:p>
        </w:tc>
      </w:tr>
      <w:tr w:rsidR="00670164" w:rsidRPr="00670164" w14:paraId="189E1C80"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4DAFE4A"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1.</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Barr et al 2013</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705A5105"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53E31B7C"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AA248D3"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ED0AC41"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366D1F24"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35086A4"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349FDE6"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0D901E4F"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4B819F8"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2.</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Francis et al 2018</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5C8ECCD"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83146AC"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570F1EE"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58FDE8D6"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FDA4E7C"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5019E60"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7A258C9B"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0962F1C1"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CE763E2"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3.</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Guan et al 2020</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3EFD53C"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2D40324"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3A89333A"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3C7F05EC"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7012FE02"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3A77350"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9FF7CC8"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2CDDA6DF"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3E13E93"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4.</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Hasan et al 2015</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32A4F7D"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9385030"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30694337"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51445F89"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711DA58"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2F23810"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715D8C56"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18356935"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E577494"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lastRenderedPageBreak/>
              <w:t>5.</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Jeon et al 2018</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C203B1E"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B88B036"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55DCD7F0"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455079A"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D116AA0"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0344122"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FB39A5B"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3B2F56DA"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411C90E"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6.</w:t>
            </w:r>
            <w:r w:rsidRPr="00670164">
              <w:rPr>
                <w:rFonts w:ascii="Times New Roman" w:hAnsi="Times New Roman" w:cs="Times New Roman"/>
                <w:sz w:val="14"/>
                <w:szCs w:val="14"/>
              </w:rPr>
              <w:t xml:space="preserve">     </w:t>
            </w:r>
            <w:proofErr w:type="spellStart"/>
            <w:r w:rsidRPr="00670164">
              <w:rPr>
                <w:rFonts w:ascii="Times New Roman" w:eastAsia="Arial" w:hAnsi="Times New Roman" w:cs="Times New Roman"/>
                <w:b/>
                <w:sz w:val="18"/>
                <w:szCs w:val="18"/>
              </w:rPr>
              <w:t>Rabany</w:t>
            </w:r>
            <w:proofErr w:type="spellEnd"/>
            <w:r w:rsidRPr="00670164">
              <w:rPr>
                <w:rFonts w:ascii="Times New Roman" w:eastAsia="Arial" w:hAnsi="Times New Roman" w:cs="Times New Roman"/>
                <w:b/>
                <w:sz w:val="18"/>
                <w:szCs w:val="18"/>
              </w:rPr>
              <w:t xml:space="preserve"> et al 2014</w:t>
            </w:r>
          </w:p>
        </w:tc>
        <w:tc>
          <w:tcPr>
            <w:tcW w:w="117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495AFDC5"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35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42C646AF"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B92726D"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C3CAB0B"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E7AB0F8"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53E3EA1E"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9995A6F"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1C158556"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223ACB5"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7.</w:t>
            </w:r>
            <w:r w:rsidRPr="00670164">
              <w:rPr>
                <w:rFonts w:ascii="Times New Roman" w:hAnsi="Times New Roman" w:cs="Times New Roman"/>
                <w:sz w:val="14"/>
                <w:szCs w:val="14"/>
              </w:rPr>
              <w:t xml:space="preserve">     </w:t>
            </w:r>
            <w:proofErr w:type="spellStart"/>
            <w:r w:rsidRPr="00670164">
              <w:rPr>
                <w:rFonts w:ascii="Times New Roman" w:eastAsia="Arial" w:hAnsi="Times New Roman" w:cs="Times New Roman"/>
                <w:b/>
                <w:sz w:val="18"/>
                <w:szCs w:val="18"/>
              </w:rPr>
              <w:t>Voineskos</w:t>
            </w:r>
            <w:proofErr w:type="spellEnd"/>
            <w:r w:rsidRPr="00670164">
              <w:rPr>
                <w:rFonts w:ascii="Times New Roman" w:eastAsia="Arial" w:hAnsi="Times New Roman" w:cs="Times New Roman"/>
                <w:b/>
                <w:sz w:val="18"/>
                <w:szCs w:val="18"/>
              </w:rPr>
              <w:t xml:space="preserve"> et al 2021</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DA5687B"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5DA61085"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6D4B65A"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9647415"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DC63E38"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494DB619"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54FA90F"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1E2F4975"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0A8E267"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8.</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 xml:space="preserve">Wang et al 2022 </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A0238B2"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7245F61B"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0FF4F44"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5D9094EE"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0EAE5544"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5109D8BC"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01CC85A2"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r>
      <w:tr w:rsidR="00670164" w:rsidRPr="00670164" w14:paraId="6127CE16"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721CA6D"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9.</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Wen et al 2021</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65F7591"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72DF779"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597B8E7C"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7416075B"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C2525DF"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82AA093"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65EE298"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7C304B1F"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F1A1F46"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 xml:space="preserve">10. </w:t>
            </w:r>
            <w:proofErr w:type="spellStart"/>
            <w:r w:rsidRPr="00670164">
              <w:rPr>
                <w:rFonts w:ascii="Times New Roman" w:eastAsia="Arial" w:hAnsi="Times New Roman" w:cs="Times New Roman"/>
                <w:b/>
                <w:sz w:val="18"/>
                <w:szCs w:val="18"/>
              </w:rPr>
              <w:t>Wölwer</w:t>
            </w:r>
            <w:proofErr w:type="spellEnd"/>
            <w:r w:rsidRPr="00670164">
              <w:rPr>
                <w:rFonts w:ascii="Times New Roman" w:eastAsia="Arial" w:hAnsi="Times New Roman" w:cs="Times New Roman"/>
                <w:b/>
                <w:sz w:val="18"/>
                <w:szCs w:val="18"/>
              </w:rPr>
              <w:t xml:space="preserve"> et al 2014</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382E8EE1"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6D2C2E65"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52FCBEAB"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52B8834"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321503D0"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B4022FE"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168B61B6"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r>
      <w:tr w:rsidR="00670164" w:rsidRPr="00670164" w14:paraId="6422810C"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3BED374"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11.</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Xiu et al 2020a</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AC2F843"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4BAE421"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0CE8BE5"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ED9BC16"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32118769"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6584A4E1"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CB62E7F"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6DC29045"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ABD8B12"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12.</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Xiu et al 2020b</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748CDF9E"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5B6BA56F"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BB688E3"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34AE4615"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CC35066"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0BF01873"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4E69A85"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688F2960"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C258A7F"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13.</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Zhuo et al 2019a</w:t>
            </w:r>
          </w:p>
        </w:tc>
        <w:tc>
          <w:tcPr>
            <w:tcW w:w="117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273F057A"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35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37C1DCE8"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34483FA"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687E38B"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7630F72D"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F877594"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1AB68EC0"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r>
      <w:tr w:rsidR="00670164" w:rsidRPr="00670164" w14:paraId="0CA6F5EB" w14:textId="77777777" w:rsidTr="00BF1834">
        <w:trPr>
          <w:trHeight w:val="1275"/>
        </w:trPr>
        <w:tc>
          <w:tcPr>
            <w:tcW w:w="1485" w:type="dxa"/>
            <w:tcBorders>
              <w:left w:val="single" w:sz="8" w:space="0" w:color="000000"/>
              <w:bottom w:val="single" w:sz="8" w:space="0" w:color="000000"/>
              <w:right w:val="single" w:sz="8" w:space="0" w:color="000000"/>
            </w:tcBorders>
            <w:shd w:val="clear" w:color="auto" w:fill="D9D9D9"/>
            <w:tcMar>
              <w:top w:w="0" w:type="dxa"/>
              <w:left w:w="100" w:type="dxa"/>
              <w:bottom w:w="0" w:type="dxa"/>
              <w:right w:w="100" w:type="dxa"/>
            </w:tcMar>
            <w:vAlign w:val="center"/>
          </w:tcPr>
          <w:p w14:paraId="5733289B" w14:textId="77777777" w:rsidR="00670164" w:rsidRPr="00670164" w:rsidRDefault="00670164" w:rsidP="00BF1834">
            <w:pPr>
              <w:jc w:val="center"/>
              <w:rPr>
                <w:rFonts w:ascii="Times New Roman" w:eastAsia="Arial" w:hAnsi="Times New Roman" w:cs="Times New Roman"/>
                <w:b/>
                <w:sz w:val="18"/>
                <w:szCs w:val="18"/>
              </w:rPr>
            </w:pPr>
            <w:r w:rsidRPr="00670164">
              <w:rPr>
                <w:rFonts w:ascii="Times New Roman" w:eastAsia="Arial" w:hAnsi="Times New Roman" w:cs="Times New Roman"/>
                <w:b/>
                <w:sz w:val="18"/>
                <w:szCs w:val="18"/>
              </w:rPr>
              <w:t>POSITIVE SYMPTOMS: Study</w:t>
            </w:r>
          </w:p>
        </w:tc>
        <w:tc>
          <w:tcPr>
            <w:tcW w:w="1170" w:type="dxa"/>
            <w:tcBorders>
              <w:bottom w:val="single" w:sz="8" w:space="0" w:color="000000"/>
              <w:right w:val="single" w:sz="8" w:space="0" w:color="000000"/>
            </w:tcBorders>
            <w:shd w:val="clear" w:color="auto" w:fill="D9D9D9"/>
            <w:tcMar>
              <w:top w:w="0" w:type="dxa"/>
              <w:left w:w="100" w:type="dxa"/>
              <w:bottom w:w="0" w:type="dxa"/>
              <w:right w:w="100" w:type="dxa"/>
            </w:tcMar>
            <w:vAlign w:val="center"/>
          </w:tcPr>
          <w:p w14:paraId="60A9AF41" w14:textId="77777777" w:rsidR="00670164" w:rsidRPr="00670164" w:rsidRDefault="00670164" w:rsidP="00BF1834">
            <w:pPr>
              <w:jc w:val="center"/>
              <w:rPr>
                <w:rFonts w:ascii="Times New Roman" w:eastAsia="Arial" w:hAnsi="Times New Roman" w:cs="Times New Roman"/>
                <w:b/>
                <w:sz w:val="18"/>
                <w:szCs w:val="18"/>
              </w:rPr>
            </w:pPr>
            <w:r w:rsidRPr="00670164">
              <w:rPr>
                <w:rFonts w:ascii="Times New Roman" w:eastAsia="Arial" w:hAnsi="Times New Roman" w:cs="Times New Roman"/>
                <w:b/>
                <w:sz w:val="18"/>
                <w:szCs w:val="18"/>
              </w:rPr>
              <w:t>Random sequence generation (selection bias)</w:t>
            </w:r>
          </w:p>
        </w:tc>
        <w:tc>
          <w:tcPr>
            <w:tcW w:w="1350" w:type="dxa"/>
            <w:tcBorders>
              <w:bottom w:val="single" w:sz="8" w:space="0" w:color="000000"/>
              <w:right w:val="single" w:sz="8" w:space="0" w:color="000000"/>
            </w:tcBorders>
            <w:shd w:val="clear" w:color="auto" w:fill="D9D9D9"/>
            <w:tcMar>
              <w:top w:w="0" w:type="dxa"/>
              <w:left w:w="100" w:type="dxa"/>
              <w:bottom w:w="0" w:type="dxa"/>
              <w:right w:w="100" w:type="dxa"/>
            </w:tcMar>
            <w:vAlign w:val="center"/>
          </w:tcPr>
          <w:p w14:paraId="68B52E7F" w14:textId="77777777" w:rsidR="00670164" w:rsidRPr="00670164" w:rsidRDefault="00670164" w:rsidP="00BF1834">
            <w:pPr>
              <w:jc w:val="center"/>
              <w:rPr>
                <w:rFonts w:ascii="Times New Roman" w:eastAsia="Arial" w:hAnsi="Times New Roman" w:cs="Times New Roman"/>
                <w:b/>
                <w:sz w:val="18"/>
                <w:szCs w:val="18"/>
              </w:rPr>
            </w:pPr>
            <w:r w:rsidRPr="00670164">
              <w:rPr>
                <w:rFonts w:ascii="Times New Roman" w:eastAsia="Arial" w:hAnsi="Times New Roman" w:cs="Times New Roman"/>
                <w:b/>
                <w:sz w:val="18"/>
                <w:szCs w:val="18"/>
              </w:rPr>
              <w:t>Allocation concealment (selection bias)</w:t>
            </w:r>
          </w:p>
        </w:tc>
        <w:tc>
          <w:tcPr>
            <w:tcW w:w="1380" w:type="dxa"/>
            <w:tcBorders>
              <w:bottom w:val="single" w:sz="8" w:space="0" w:color="000000"/>
              <w:right w:val="single" w:sz="8" w:space="0" w:color="000000"/>
            </w:tcBorders>
            <w:shd w:val="clear" w:color="auto" w:fill="D9D9D9"/>
            <w:tcMar>
              <w:top w:w="0" w:type="dxa"/>
              <w:left w:w="100" w:type="dxa"/>
              <w:bottom w:w="0" w:type="dxa"/>
              <w:right w:w="100" w:type="dxa"/>
            </w:tcMar>
            <w:vAlign w:val="center"/>
          </w:tcPr>
          <w:p w14:paraId="09C5AED5" w14:textId="77777777" w:rsidR="00670164" w:rsidRPr="00670164" w:rsidRDefault="00670164" w:rsidP="00BF1834">
            <w:pPr>
              <w:jc w:val="center"/>
              <w:rPr>
                <w:rFonts w:ascii="Times New Roman" w:eastAsia="Arial" w:hAnsi="Times New Roman" w:cs="Times New Roman"/>
                <w:b/>
                <w:sz w:val="18"/>
                <w:szCs w:val="18"/>
              </w:rPr>
            </w:pPr>
            <w:r w:rsidRPr="00670164">
              <w:rPr>
                <w:rFonts w:ascii="Times New Roman" w:eastAsia="Arial" w:hAnsi="Times New Roman" w:cs="Times New Roman"/>
                <w:b/>
                <w:sz w:val="18"/>
                <w:szCs w:val="18"/>
              </w:rPr>
              <w:t>Blinding of participants and personnel (performance bias)</w:t>
            </w:r>
          </w:p>
        </w:tc>
        <w:tc>
          <w:tcPr>
            <w:tcW w:w="1245" w:type="dxa"/>
            <w:tcBorders>
              <w:bottom w:val="single" w:sz="8" w:space="0" w:color="000000"/>
              <w:right w:val="single" w:sz="8" w:space="0" w:color="000000"/>
            </w:tcBorders>
            <w:shd w:val="clear" w:color="auto" w:fill="D9D9D9"/>
            <w:tcMar>
              <w:top w:w="0" w:type="dxa"/>
              <w:left w:w="100" w:type="dxa"/>
              <w:bottom w:w="0" w:type="dxa"/>
              <w:right w:w="100" w:type="dxa"/>
            </w:tcMar>
            <w:vAlign w:val="center"/>
          </w:tcPr>
          <w:p w14:paraId="7FD0DC0B" w14:textId="77777777" w:rsidR="00670164" w:rsidRPr="00670164" w:rsidRDefault="00670164" w:rsidP="00BF1834">
            <w:pPr>
              <w:jc w:val="center"/>
              <w:rPr>
                <w:rFonts w:ascii="Times New Roman" w:eastAsia="Arial" w:hAnsi="Times New Roman" w:cs="Times New Roman"/>
                <w:b/>
                <w:sz w:val="18"/>
                <w:szCs w:val="18"/>
              </w:rPr>
            </w:pPr>
            <w:r w:rsidRPr="00670164">
              <w:rPr>
                <w:rFonts w:ascii="Times New Roman" w:eastAsia="Arial" w:hAnsi="Times New Roman" w:cs="Times New Roman"/>
                <w:b/>
                <w:sz w:val="18"/>
                <w:szCs w:val="18"/>
              </w:rPr>
              <w:t>Blinding of outcome assessment (detection bias)</w:t>
            </w:r>
          </w:p>
        </w:tc>
        <w:tc>
          <w:tcPr>
            <w:tcW w:w="1200" w:type="dxa"/>
            <w:tcBorders>
              <w:bottom w:val="single" w:sz="8" w:space="0" w:color="000000"/>
              <w:right w:val="single" w:sz="8" w:space="0" w:color="000000"/>
            </w:tcBorders>
            <w:shd w:val="clear" w:color="auto" w:fill="D9D9D9"/>
            <w:tcMar>
              <w:top w:w="0" w:type="dxa"/>
              <w:left w:w="100" w:type="dxa"/>
              <w:bottom w:w="0" w:type="dxa"/>
              <w:right w:w="100" w:type="dxa"/>
            </w:tcMar>
            <w:vAlign w:val="center"/>
          </w:tcPr>
          <w:p w14:paraId="0A969AD2" w14:textId="77777777" w:rsidR="00670164" w:rsidRPr="00670164" w:rsidRDefault="00670164" w:rsidP="00BF1834">
            <w:pPr>
              <w:jc w:val="center"/>
              <w:rPr>
                <w:rFonts w:ascii="Times New Roman" w:eastAsia="Arial" w:hAnsi="Times New Roman" w:cs="Times New Roman"/>
                <w:b/>
                <w:sz w:val="18"/>
                <w:szCs w:val="18"/>
              </w:rPr>
            </w:pPr>
            <w:r w:rsidRPr="00670164">
              <w:rPr>
                <w:rFonts w:ascii="Times New Roman" w:eastAsia="Arial" w:hAnsi="Times New Roman" w:cs="Times New Roman"/>
                <w:b/>
                <w:sz w:val="18"/>
                <w:szCs w:val="18"/>
              </w:rPr>
              <w:t>Incomplete outcome data (attrition bias)</w:t>
            </w:r>
          </w:p>
        </w:tc>
        <w:tc>
          <w:tcPr>
            <w:tcW w:w="1065" w:type="dxa"/>
            <w:tcBorders>
              <w:bottom w:val="single" w:sz="8" w:space="0" w:color="000000"/>
              <w:right w:val="single" w:sz="8" w:space="0" w:color="000000"/>
            </w:tcBorders>
            <w:shd w:val="clear" w:color="auto" w:fill="D9D9D9"/>
            <w:tcMar>
              <w:top w:w="0" w:type="dxa"/>
              <w:left w:w="100" w:type="dxa"/>
              <w:bottom w:w="0" w:type="dxa"/>
              <w:right w:w="100" w:type="dxa"/>
            </w:tcMar>
            <w:vAlign w:val="center"/>
          </w:tcPr>
          <w:p w14:paraId="4EBE1153" w14:textId="77777777" w:rsidR="00670164" w:rsidRPr="00670164" w:rsidRDefault="00670164" w:rsidP="00BF1834">
            <w:pPr>
              <w:jc w:val="center"/>
              <w:rPr>
                <w:rFonts w:ascii="Times New Roman" w:eastAsia="Arial" w:hAnsi="Times New Roman" w:cs="Times New Roman"/>
                <w:b/>
                <w:sz w:val="18"/>
                <w:szCs w:val="18"/>
              </w:rPr>
            </w:pPr>
            <w:r w:rsidRPr="00670164">
              <w:rPr>
                <w:rFonts w:ascii="Times New Roman" w:eastAsia="Arial" w:hAnsi="Times New Roman" w:cs="Times New Roman"/>
                <w:b/>
                <w:sz w:val="18"/>
                <w:szCs w:val="18"/>
              </w:rPr>
              <w:t>Selective reporting (reporting bias)</w:t>
            </w:r>
          </w:p>
        </w:tc>
        <w:tc>
          <w:tcPr>
            <w:tcW w:w="1035" w:type="dxa"/>
            <w:tcBorders>
              <w:bottom w:val="single" w:sz="8" w:space="0" w:color="000000"/>
              <w:right w:val="single" w:sz="8" w:space="0" w:color="000000"/>
            </w:tcBorders>
            <w:shd w:val="clear" w:color="auto" w:fill="D9D9D9"/>
            <w:tcMar>
              <w:top w:w="0" w:type="dxa"/>
              <w:left w:w="100" w:type="dxa"/>
              <w:bottom w:w="0" w:type="dxa"/>
              <w:right w:w="100" w:type="dxa"/>
            </w:tcMar>
            <w:vAlign w:val="center"/>
          </w:tcPr>
          <w:p w14:paraId="6CAB8F57" w14:textId="77777777" w:rsidR="00670164" w:rsidRPr="00670164" w:rsidRDefault="00670164" w:rsidP="00BF1834">
            <w:pPr>
              <w:jc w:val="center"/>
              <w:rPr>
                <w:rFonts w:ascii="Times New Roman" w:eastAsia="Arial" w:hAnsi="Times New Roman" w:cs="Times New Roman"/>
                <w:b/>
                <w:sz w:val="18"/>
                <w:szCs w:val="18"/>
              </w:rPr>
            </w:pPr>
            <w:r w:rsidRPr="00670164">
              <w:rPr>
                <w:rFonts w:ascii="Times New Roman" w:eastAsia="Arial" w:hAnsi="Times New Roman" w:cs="Times New Roman"/>
                <w:b/>
                <w:sz w:val="18"/>
                <w:szCs w:val="18"/>
              </w:rPr>
              <w:t>Other bias</w:t>
            </w:r>
          </w:p>
        </w:tc>
      </w:tr>
      <w:tr w:rsidR="00670164" w:rsidRPr="00670164" w14:paraId="4649F7C1"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C34EED7"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1.</w:t>
            </w:r>
            <w:r w:rsidRPr="00670164">
              <w:rPr>
                <w:rFonts w:ascii="Times New Roman" w:hAnsi="Times New Roman" w:cs="Times New Roman"/>
                <w:sz w:val="14"/>
                <w:szCs w:val="14"/>
              </w:rPr>
              <w:t xml:space="preserve">     </w:t>
            </w:r>
            <w:proofErr w:type="spellStart"/>
            <w:r w:rsidRPr="00670164">
              <w:rPr>
                <w:rFonts w:ascii="Times New Roman" w:eastAsia="Arial" w:hAnsi="Times New Roman" w:cs="Times New Roman"/>
                <w:b/>
                <w:sz w:val="18"/>
                <w:szCs w:val="18"/>
              </w:rPr>
              <w:t>Brunelin</w:t>
            </w:r>
            <w:proofErr w:type="spellEnd"/>
            <w:r w:rsidRPr="00670164">
              <w:rPr>
                <w:rFonts w:ascii="Times New Roman" w:eastAsia="Arial" w:hAnsi="Times New Roman" w:cs="Times New Roman"/>
                <w:b/>
                <w:sz w:val="18"/>
                <w:szCs w:val="18"/>
              </w:rPr>
              <w:t xml:space="preserve"> et al 2012</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5BBB055"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5C687AE1"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F3EE6F3"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B2ED09F"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E061D28"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7B99669D"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7028235"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69EF5D11"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EB2926A"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2.</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Chang et al 2018</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3A7A42E"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15250FB"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DF95F9D"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2D5C6E2"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5E3B6C18"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8AEC411"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53A48782"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652D6208"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ED24306"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3.</w:t>
            </w:r>
            <w:r w:rsidRPr="00670164">
              <w:rPr>
                <w:rFonts w:ascii="Times New Roman" w:hAnsi="Times New Roman" w:cs="Times New Roman"/>
                <w:sz w:val="14"/>
                <w:szCs w:val="14"/>
              </w:rPr>
              <w:t xml:space="preserve">     </w:t>
            </w:r>
            <w:proofErr w:type="spellStart"/>
            <w:r w:rsidRPr="00670164">
              <w:rPr>
                <w:rFonts w:ascii="Times New Roman" w:eastAsia="Arial" w:hAnsi="Times New Roman" w:cs="Times New Roman"/>
                <w:b/>
                <w:sz w:val="18"/>
                <w:szCs w:val="18"/>
              </w:rPr>
              <w:t>Chibarro</w:t>
            </w:r>
            <w:proofErr w:type="spellEnd"/>
            <w:r w:rsidRPr="00670164">
              <w:rPr>
                <w:rFonts w:ascii="Times New Roman" w:eastAsia="Arial" w:hAnsi="Times New Roman" w:cs="Times New Roman"/>
                <w:b/>
                <w:sz w:val="18"/>
                <w:szCs w:val="18"/>
              </w:rPr>
              <w:t xml:space="preserve"> et al 2005</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361FB99"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0FDDBD2"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5E6ECD2"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717EC7D"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3BD833BA"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704548E0"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D099F34"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49E94EDA"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916CC70"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4.</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Fitzgerald et al 2005</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AAD9E03"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1938AD8"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4424B52"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5E50743C"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F880DC5"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31850E97"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588D9065"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19F215B1"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682EB12"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5.</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Fitzgerald et al 2014</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3780DE44"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5DBB08A"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3810962B"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F5DC902"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7BF54650"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B975D2F"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8DE79C3"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1463C18B"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736F7B2"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6.</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Goyal et al 2007</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2C9640C"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530FE7EA"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440E7C2"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907B898"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841851E"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349CD14D"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7F16450B"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64DF2FFC"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2049F6D"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7.</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Hoffman et al 2005</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664FFB4"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3BB24D78"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252CD75"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7DA0EBAD"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17E3473"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01AEE923"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E329086"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378F5331"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140B614"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8.</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Hoffman et al 2013</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A960DD0"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399C914C"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67ED4F2"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ABC1492"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6C6DD18B"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065"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4C0CBDA7"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FD488C3"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34849D19"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0775B0A"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lastRenderedPageBreak/>
              <w:t>9.</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Holi et al 2004</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DEC591C"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7F237623"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E781D4C"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31089466"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3131D1D7"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5F4BF534"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00AAC67"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0E58A717"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E8B8BF8"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10.</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Koops et al 2016</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A857FF0"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5E89E1AB"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AA341E6"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423FA29"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340B60F"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4953C03"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C2BFB69"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53F8C23C"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A0EDCD1"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11.</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Koops et al 2018</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73A385C"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7F90F39D"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76DED833"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5E191AA1"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41F874E"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89675A1"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F2B8777"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2FE7EF49"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940681E"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12.</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Kumar 2020</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6E70518"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7BB140D"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EFD289E"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10BEC79"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17BA4D6"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5F6F9F80"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5846D1B5"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307C7412" w14:textId="77777777" w:rsidTr="004B638A">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FD397E3"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13. Lee et al 2004</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376CD89" w14:textId="5BEC401C" w:rsidR="00670164" w:rsidRPr="00670164" w:rsidRDefault="004B638A" w:rsidP="00BF1834">
            <w:pPr>
              <w:jc w:val="center"/>
              <w:rPr>
                <w:rFonts w:ascii="Times New Roman" w:eastAsia="Arial" w:hAnsi="Times New Roman" w:cs="Times New Roman"/>
                <w:sz w:val="18"/>
                <w:szCs w:val="18"/>
              </w:rPr>
            </w:pPr>
            <w:r>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1FB7D42B" w14:textId="0313E5F0" w:rsidR="00670164" w:rsidRPr="00670164" w:rsidRDefault="004B638A" w:rsidP="00BF1834">
            <w:pPr>
              <w:jc w:val="center"/>
              <w:rPr>
                <w:rFonts w:ascii="Times New Roman" w:eastAsia="Arial" w:hAnsi="Times New Roman" w:cs="Times New Roman"/>
                <w:sz w:val="18"/>
                <w:szCs w:val="18"/>
              </w:rPr>
            </w:pPr>
            <w:r>
              <w:rPr>
                <w:rFonts w:ascii="Times New Roman" w:eastAsia="Arial" w:hAnsi="Times New Roman" w:cs="Times New Roman"/>
                <w:sz w:val="18"/>
                <w:szCs w:val="18"/>
              </w:rPr>
              <w:t>Some concerns</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A532F77" w14:textId="6E2FFCA4" w:rsidR="00670164" w:rsidRPr="00670164" w:rsidRDefault="004B638A" w:rsidP="00BF1834">
            <w:pPr>
              <w:jc w:val="center"/>
              <w:rPr>
                <w:rFonts w:ascii="Times New Roman" w:eastAsia="Arial" w:hAnsi="Times New Roman" w:cs="Times New Roman"/>
                <w:sz w:val="18"/>
                <w:szCs w:val="18"/>
              </w:rPr>
            </w:pPr>
            <w:r>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450CAC4" w14:textId="314B6694" w:rsidR="00670164" w:rsidRPr="00670164" w:rsidRDefault="004B638A" w:rsidP="00BF1834">
            <w:pPr>
              <w:jc w:val="center"/>
              <w:rPr>
                <w:rFonts w:ascii="Times New Roman" w:eastAsia="Arial" w:hAnsi="Times New Roman" w:cs="Times New Roman"/>
                <w:sz w:val="18"/>
                <w:szCs w:val="18"/>
              </w:rPr>
            </w:pPr>
            <w:r>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7A7F6F35" w14:textId="5866F10C" w:rsidR="00670164" w:rsidRPr="00670164" w:rsidRDefault="004B638A" w:rsidP="00BF1834">
            <w:pPr>
              <w:jc w:val="center"/>
              <w:rPr>
                <w:rFonts w:ascii="Times New Roman" w:eastAsia="Arial" w:hAnsi="Times New Roman" w:cs="Times New Roman"/>
                <w:sz w:val="18"/>
                <w:szCs w:val="18"/>
              </w:rPr>
            </w:pPr>
            <w:r>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5DA3254" w14:textId="2EABB973" w:rsidR="00670164" w:rsidRPr="00670164" w:rsidRDefault="004B638A" w:rsidP="00BF1834">
            <w:pPr>
              <w:jc w:val="center"/>
              <w:rPr>
                <w:rFonts w:ascii="Times New Roman" w:eastAsia="Arial" w:hAnsi="Times New Roman" w:cs="Times New Roman"/>
                <w:sz w:val="18"/>
                <w:szCs w:val="18"/>
              </w:rPr>
            </w:pPr>
            <w:r>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1EC96D8D" w14:textId="4745EE8C" w:rsidR="00670164" w:rsidRPr="00670164" w:rsidRDefault="004B638A" w:rsidP="00BF1834">
            <w:pPr>
              <w:jc w:val="center"/>
              <w:rPr>
                <w:rFonts w:ascii="Times New Roman" w:eastAsia="Arial" w:hAnsi="Times New Roman" w:cs="Times New Roman"/>
                <w:sz w:val="18"/>
                <w:szCs w:val="18"/>
              </w:rPr>
            </w:pPr>
            <w:r>
              <w:rPr>
                <w:rFonts w:ascii="Times New Roman" w:eastAsia="Arial" w:hAnsi="Times New Roman" w:cs="Times New Roman"/>
                <w:sz w:val="18"/>
                <w:szCs w:val="18"/>
              </w:rPr>
              <w:t>Some concerns</w:t>
            </w:r>
          </w:p>
        </w:tc>
      </w:tr>
      <w:tr w:rsidR="00670164" w:rsidRPr="00670164" w14:paraId="7BEE1CFC"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17D92B5"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14.</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Macintosh et al 2004</w:t>
            </w:r>
          </w:p>
        </w:tc>
        <w:tc>
          <w:tcPr>
            <w:tcW w:w="117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3971FE20"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35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652ED954"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38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51546533"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245"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2DBB2EC5"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0FDFBDC"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FF0000"/>
            <w:tcMar>
              <w:top w:w="0" w:type="dxa"/>
              <w:left w:w="100" w:type="dxa"/>
              <w:bottom w:w="0" w:type="dxa"/>
              <w:right w:w="100" w:type="dxa"/>
            </w:tcMar>
            <w:vAlign w:val="center"/>
          </w:tcPr>
          <w:p w14:paraId="2AB3D48E"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High</w:t>
            </w:r>
          </w:p>
        </w:tc>
        <w:tc>
          <w:tcPr>
            <w:tcW w:w="1035" w:type="dxa"/>
            <w:tcBorders>
              <w:bottom w:val="single" w:sz="8" w:space="0" w:color="000000"/>
              <w:right w:val="single" w:sz="8" w:space="0" w:color="000000"/>
            </w:tcBorders>
            <w:shd w:val="clear" w:color="auto" w:fill="FF0000"/>
            <w:tcMar>
              <w:top w:w="0" w:type="dxa"/>
              <w:left w:w="100" w:type="dxa"/>
              <w:bottom w:w="0" w:type="dxa"/>
              <w:right w:w="100" w:type="dxa"/>
            </w:tcMar>
            <w:vAlign w:val="center"/>
          </w:tcPr>
          <w:p w14:paraId="4FEE16D1"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High</w:t>
            </w:r>
          </w:p>
        </w:tc>
      </w:tr>
      <w:tr w:rsidR="00670164" w:rsidRPr="00670164" w14:paraId="454CED94"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8DAFBF6"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15.</w:t>
            </w:r>
            <w:r w:rsidRPr="00670164">
              <w:rPr>
                <w:rFonts w:ascii="Times New Roman" w:hAnsi="Times New Roman" w:cs="Times New Roman"/>
                <w:sz w:val="14"/>
                <w:szCs w:val="14"/>
              </w:rPr>
              <w:t xml:space="preserve">   </w:t>
            </w:r>
            <w:proofErr w:type="spellStart"/>
            <w:r w:rsidRPr="00670164">
              <w:rPr>
                <w:rFonts w:ascii="Times New Roman" w:eastAsia="Arial" w:hAnsi="Times New Roman" w:cs="Times New Roman"/>
                <w:b/>
                <w:sz w:val="18"/>
                <w:szCs w:val="18"/>
              </w:rPr>
              <w:t>Martinot</w:t>
            </w:r>
            <w:proofErr w:type="spellEnd"/>
            <w:r w:rsidRPr="00670164">
              <w:rPr>
                <w:rFonts w:ascii="Times New Roman" w:eastAsia="Arial" w:hAnsi="Times New Roman" w:cs="Times New Roman"/>
                <w:b/>
                <w:sz w:val="18"/>
                <w:szCs w:val="18"/>
              </w:rPr>
              <w:t xml:space="preserve"> et al 2016</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400F559"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33D0F6E1"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729BDB45"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037D57C"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5905D3C8"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F9A8269"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7589DF6A"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12D3BCAB"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3431B36"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16.</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Ray et al 2015</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3077B54B"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7B72CD71"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7E406806"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7E3B7AD"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60A2750"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E92FC23"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37DF768C"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41BBF92E"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FF99D7F"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17.</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Rosenberg 2012</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61C05E1"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7C1A3C10"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57F1BEA"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85E9B47"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7077C044"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3D17E9DD"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5973922F"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1AEB5A11"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35326F6"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18.</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Saba et al 2006</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80A8FA0"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834A1F4"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3635C34A"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791C9D2"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3EF85242"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57788711"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5E26FE4"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22283A63"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1EB08A7"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19.</w:t>
            </w:r>
            <w:r w:rsidRPr="00670164">
              <w:rPr>
                <w:rFonts w:ascii="Times New Roman" w:hAnsi="Times New Roman" w:cs="Times New Roman"/>
                <w:sz w:val="14"/>
                <w:szCs w:val="14"/>
              </w:rPr>
              <w:t xml:space="preserve">   </w:t>
            </w:r>
            <w:proofErr w:type="spellStart"/>
            <w:r w:rsidRPr="00670164">
              <w:rPr>
                <w:rFonts w:ascii="Times New Roman" w:eastAsia="Arial" w:hAnsi="Times New Roman" w:cs="Times New Roman"/>
                <w:b/>
                <w:sz w:val="18"/>
                <w:szCs w:val="18"/>
              </w:rPr>
              <w:t>Slotema</w:t>
            </w:r>
            <w:proofErr w:type="spellEnd"/>
            <w:r w:rsidRPr="00670164">
              <w:rPr>
                <w:rFonts w:ascii="Times New Roman" w:eastAsia="Arial" w:hAnsi="Times New Roman" w:cs="Times New Roman"/>
                <w:b/>
                <w:sz w:val="18"/>
                <w:szCs w:val="18"/>
              </w:rPr>
              <w:t xml:space="preserve"> et al 2011</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0B7DDA3"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68BE906D"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380"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71B79A1C"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BA00F52"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36788CE3"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9C1C0F9"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914E880"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54F00FBB"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C54B12B"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20.</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Tikka et al 2018</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581DAA38"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517F9E5"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3DA679D"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6CC5A5F5"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757CA37C"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998B313"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21AB074"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39A61666"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8985E9E"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21.</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Tyagi et al 2022</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8728A2C"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D2B8B5B"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A8E05F1"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FFFF00"/>
            <w:tcMar>
              <w:top w:w="0" w:type="dxa"/>
              <w:left w:w="100" w:type="dxa"/>
              <w:bottom w:w="0" w:type="dxa"/>
              <w:right w:w="100" w:type="dxa"/>
            </w:tcMar>
            <w:vAlign w:val="center"/>
          </w:tcPr>
          <w:p w14:paraId="5586A6E5"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Some concerns</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9BD8FCF"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842D243"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6893AEA"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3F8C43BB"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3B61668"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22.Vercammen et al 2009</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B8654F7"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1B7688FC"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D71EBC3"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66E64DF"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542067FF"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7A42892F"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6595D153"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r w:rsidR="00670164" w:rsidRPr="00670164" w14:paraId="1911AF0B" w14:textId="77777777" w:rsidTr="00BF1834">
        <w:trPr>
          <w:trHeight w:val="540"/>
        </w:trPr>
        <w:tc>
          <w:tcPr>
            <w:tcW w:w="1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30F29F7" w14:textId="77777777" w:rsidR="00670164" w:rsidRPr="00670164" w:rsidRDefault="00670164" w:rsidP="00BF1834">
            <w:pPr>
              <w:ind w:left="360" w:hanging="360"/>
              <w:rPr>
                <w:rFonts w:ascii="Times New Roman" w:eastAsia="Arial" w:hAnsi="Times New Roman" w:cs="Times New Roman"/>
                <w:b/>
                <w:sz w:val="18"/>
                <w:szCs w:val="18"/>
              </w:rPr>
            </w:pPr>
            <w:r w:rsidRPr="00670164">
              <w:rPr>
                <w:rFonts w:ascii="Times New Roman" w:eastAsia="Arial" w:hAnsi="Times New Roman" w:cs="Times New Roman"/>
                <w:b/>
                <w:sz w:val="18"/>
                <w:szCs w:val="18"/>
              </w:rPr>
              <w:t>23.</w:t>
            </w:r>
            <w:r w:rsidRPr="00670164">
              <w:rPr>
                <w:rFonts w:ascii="Times New Roman" w:hAnsi="Times New Roman" w:cs="Times New Roman"/>
                <w:sz w:val="14"/>
                <w:szCs w:val="14"/>
              </w:rPr>
              <w:t xml:space="preserve">   </w:t>
            </w:r>
            <w:r w:rsidRPr="00670164">
              <w:rPr>
                <w:rFonts w:ascii="Times New Roman" w:eastAsia="Arial" w:hAnsi="Times New Roman" w:cs="Times New Roman"/>
                <w:b/>
                <w:sz w:val="18"/>
                <w:szCs w:val="18"/>
              </w:rPr>
              <w:t>Zhu et al 2021</w:t>
            </w:r>
          </w:p>
        </w:tc>
        <w:tc>
          <w:tcPr>
            <w:tcW w:w="117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77C991B7"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5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AE8010A"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38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017C81BA"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4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0896CAD"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200"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531AF3DA"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6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4C09D0B8"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c>
          <w:tcPr>
            <w:tcW w:w="1035" w:type="dxa"/>
            <w:tcBorders>
              <w:bottom w:val="single" w:sz="8" w:space="0" w:color="000000"/>
              <w:right w:val="single" w:sz="8" w:space="0" w:color="000000"/>
            </w:tcBorders>
            <w:shd w:val="clear" w:color="auto" w:fill="92D050"/>
            <w:tcMar>
              <w:top w:w="0" w:type="dxa"/>
              <w:left w:w="100" w:type="dxa"/>
              <w:bottom w:w="0" w:type="dxa"/>
              <w:right w:w="100" w:type="dxa"/>
            </w:tcMar>
            <w:vAlign w:val="center"/>
          </w:tcPr>
          <w:p w14:paraId="2F98EEE6" w14:textId="77777777" w:rsidR="00670164" w:rsidRPr="00670164" w:rsidRDefault="00670164" w:rsidP="00BF1834">
            <w:pPr>
              <w:jc w:val="center"/>
              <w:rPr>
                <w:rFonts w:ascii="Times New Roman" w:eastAsia="Arial" w:hAnsi="Times New Roman" w:cs="Times New Roman"/>
                <w:sz w:val="18"/>
                <w:szCs w:val="18"/>
              </w:rPr>
            </w:pPr>
            <w:r w:rsidRPr="00670164">
              <w:rPr>
                <w:rFonts w:ascii="Times New Roman" w:eastAsia="Arial" w:hAnsi="Times New Roman" w:cs="Times New Roman"/>
                <w:sz w:val="18"/>
                <w:szCs w:val="18"/>
              </w:rPr>
              <w:t>Low</w:t>
            </w:r>
          </w:p>
        </w:tc>
      </w:tr>
    </w:tbl>
    <w:p w14:paraId="56750965" w14:textId="77777777" w:rsidR="00670164" w:rsidRPr="00670164" w:rsidRDefault="00670164" w:rsidP="00670164">
      <w:pPr>
        <w:rPr>
          <w:rFonts w:ascii="Times New Roman" w:eastAsia="Arial" w:hAnsi="Times New Roman" w:cs="Times New Roman"/>
          <w:b/>
        </w:rPr>
      </w:pPr>
    </w:p>
    <w:p w14:paraId="6CF5CBBF" w14:textId="77777777" w:rsidR="00443AD4" w:rsidRPr="00670164" w:rsidRDefault="00443AD4" w:rsidP="002A2A9E">
      <w:pPr>
        <w:spacing w:before="200" w:line="240" w:lineRule="auto"/>
        <w:jc w:val="both"/>
        <w:rPr>
          <w:rFonts w:ascii="Times New Roman" w:eastAsia="Arial" w:hAnsi="Times New Roman" w:cs="Times New Roman"/>
        </w:rPr>
      </w:pPr>
    </w:p>
    <w:sectPr w:rsidR="00443AD4" w:rsidRPr="00670164">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503E65" w14:textId="77777777" w:rsidR="0052721B" w:rsidRDefault="0052721B">
      <w:pPr>
        <w:spacing w:after="0" w:line="240" w:lineRule="auto"/>
      </w:pPr>
      <w:r>
        <w:separator/>
      </w:r>
    </w:p>
  </w:endnote>
  <w:endnote w:type="continuationSeparator" w:id="0">
    <w:p w14:paraId="1714F822" w14:textId="77777777" w:rsidR="0052721B" w:rsidRDefault="005272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2279FE64-8DC6-A949-A1B1-87E0E1327B28}"/>
  </w:font>
  <w:font w:name="Times New Roman">
    <w:panose1 w:val="02020603050405020304"/>
    <w:charset w:val="00"/>
    <w:family w:val="roman"/>
    <w:pitch w:val="variable"/>
    <w:sig w:usb0="E0002EFF" w:usb1="C000785B" w:usb2="00000009" w:usb3="00000000" w:csb0="000001FF" w:csb1="00000000"/>
    <w:embedRegular r:id="rId2" w:fontKey="{5E98726E-81D4-DD46-9A58-9517C955599B}"/>
    <w:embedBold r:id="rId3" w:fontKey="{DF5EF352-CDC6-3E41-AF70-556B4B0EFECD}"/>
    <w:embedItalic r:id="rId4" w:fontKey="{78B3C5F6-9CFD-8D44-B3C5-102016167C6F}"/>
  </w:font>
  <w:font w:name="Courier New">
    <w:panose1 w:val="02070309020205020404"/>
    <w:charset w:val="00"/>
    <w:family w:val="modern"/>
    <w:pitch w:val="fixed"/>
    <w:sig w:usb0="E0002AFF" w:usb1="C0007843" w:usb2="00000009" w:usb3="00000000" w:csb0="000001FF" w:csb1="00000000"/>
    <w:embedRegular r:id="rId5" w:fontKey="{85D1BF20-0606-144F-9352-26144171B1D2}"/>
  </w:font>
  <w:font w:name="Wingdings">
    <w:panose1 w:val="05000000000000000000"/>
    <w:charset w:val="4D"/>
    <w:family w:val="decorative"/>
    <w:pitch w:val="variable"/>
    <w:sig w:usb0="00000003" w:usb1="00000000" w:usb2="00000000" w:usb3="00000000" w:csb0="80000001" w:csb1="00000000"/>
    <w:embedRegular r:id="rId6" w:fontKey="{9263E1A7-D8DF-1B41-B380-B500E2A76EC9}"/>
  </w:font>
  <w:font w:name="Aptos">
    <w:panose1 w:val="020B0004020202020204"/>
    <w:charset w:val="00"/>
    <w:family w:val="swiss"/>
    <w:pitch w:val="variable"/>
    <w:sig w:usb0="20000287" w:usb1="00000003" w:usb2="00000000" w:usb3="00000000" w:csb0="0000019F" w:csb1="00000000"/>
    <w:embedRegular r:id="rId7" w:fontKey="{24E6F76D-3465-5F47-849F-6C780D0FEEAB}"/>
    <w:embedBold r:id="rId8" w:fontKey="{3E43AF48-7010-D541-894D-6EBD0F5FAC76}"/>
    <w:embedItalic r:id="rId9" w:fontKey="{8FB5F777-3C0D-BE4A-B6D2-7CFD4DBA614B}"/>
  </w:font>
  <w:font w:name="MS Mincho">
    <w:altName w:val="ＭＳ 明朝"/>
    <w:panose1 w:val="02020609040205080304"/>
    <w:charset w:val="80"/>
    <w:family w:val="modern"/>
    <w:pitch w:val="fixed"/>
    <w:sig w:usb0="E00002FF" w:usb1="6AC7FDFB" w:usb2="08000012" w:usb3="00000000" w:csb0="0002009F" w:csb1="00000000"/>
  </w:font>
  <w:font w:name="Aptos Display">
    <w:panose1 w:val="020B0004020202020204"/>
    <w:charset w:val="00"/>
    <w:family w:val="swiss"/>
    <w:pitch w:val="variable"/>
    <w:sig w:usb0="20000287" w:usb1="00000003" w:usb2="00000000" w:usb3="00000000" w:csb0="0000019F" w:csb1="00000000"/>
    <w:embedRegular r:id="rId10" w:fontKey="{190914F0-97EE-374E-B82C-FA8E533A459F}"/>
  </w:font>
  <w:font w:name="Arial">
    <w:panose1 w:val="020B0604020202020204"/>
    <w:charset w:val="00"/>
    <w:family w:val="swiss"/>
    <w:pitch w:val="variable"/>
    <w:sig w:usb0="E0002AFF" w:usb1="C0007843" w:usb2="00000009" w:usb3="00000000" w:csb0="000001FF" w:csb1="00000000"/>
    <w:embedRegular r:id="rId11" w:fontKey="{24591324-3F31-A647-87FF-D0314CAD359B}"/>
    <w:embedBold r:id="rId12" w:fontKey="{83F414BE-66D2-CA46-AE83-2E48C75D86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579BF" w14:textId="727AF5C6" w:rsidR="00670164" w:rsidRDefault="00670164">
    <w:pPr>
      <w:pBdr>
        <w:top w:val="nil"/>
        <w:left w:val="nil"/>
        <w:bottom w:val="nil"/>
        <w:right w:val="nil"/>
        <w:between w:val="nil"/>
      </w:pBdr>
      <w:spacing w:line="14" w:lineRule="auto"/>
      <w:jc w:val="right"/>
      <w:rPr>
        <w:color w:val="000000"/>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D38DEC" w14:textId="77777777" w:rsidR="0052721B" w:rsidRDefault="0052721B">
      <w:pPr>
        <w:spacing w:after="0" w:line="240" w:lineRule="auto"/>
      </w:pPr>
      <w:r>
        <w:separator/>
      </w:r>
    </w:p>
  </w:footnote>
  <w:footnote w:type="continuationSeparator" w:id="0">
    <w:p w14:paraId="1256B9D1" w14:textId="77777777" w:rsidR="0052721B" w:rsidRDefault="005272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46F1F"/>
    <w:multiLevelType w:val="hybridMultilevel"/>
    <w:tmpl w:val="89980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CD3612"/>
    <w:multiLevelType w:val="multilevel"/>
    <w:tmpl w:val="2D2093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30E550A"/>
    <w:multiLevelType w:val="multilevel"/>
    <w:tmpl w:val="617683E0"/>
    <w:lvl w:ilvl="0">
      <w:start w:val="1"/>
      <w:numFmt w:val="decimal"/>
      <w:lvlText w:val="%1."/>
      <w:lvlJc w:val="left"/>
      <w:pPr>
        <w:ind w:left="221" w:hanging="221"/>
      </w:pPr>
      <w:rPr>
        <w:rFonts w:ascii="Times New Roman" w:eastAsia="Times New Roman" w:hAnsi="Times New Roman" w:cs="Times New Roman"/>
        <w:b/>
        <w:sz w:val="22"/>
        <w:szCs w:val="22"/>
      </w:rPr>
    </w:lvl>
    <w:lvl w:ilvl="1">
      <w:start w:val="1"/>
      <w:numFmt w:val="decimal"/>
      <w:lvlText w:val="%1.%2."/>
      <w:lvlJc w:val="left"/>
      <w:pPr>
        <w:ind w:left="387" w:hanging="387"/>
      </w:pPr>
      <w:rPr>
        <w:rFonts w:ascii="Times New Roman" w:eastAsia="Times New Roman" w:hAnsi="Times New Roman" w:cs="Times New Roman"/>
        <w:b/>
        <w:sz w:val="22"/>
        <w:szCs w:val="22"/>
      </w:rPr>
    </w:lvl>
    <w:lvl w:ilvl="2">
      <w:numFmt w:val="bullet"/>
      <w:lvlText w:val="•"/>
      <w:lvlJc w:val="left"/>
      <w:pPr>
        <w:ind w:left="1460" w:hanging="387"/>
      </w:pPr>
    </w:lvl>
    <w:lvl w:ilvl="3">
      <w:numFmt w:val="bullet"/>
      <w:lvlText w:val="•"/>
      <w:lvlJc w:val="left"/>
      <w:pPr>
        <w:ind w:left="2531" w:hanging="387"/>
      </w:pPr>
    </w:lvl>
    <w:lvl w:ilvl="4">
      <w:numFmt w:val="bullet"/>
      <w:lvlText w:val="•"/>
      <w:lvlJc w:val="left"/>
      <w:pPr>
        <w:ind w:left="3602" w:hanging="387"/>
      </w:pPr>
    </w:lvl>
    <w:lvl w:ilvl="5">
      <w:numFmt w:val="bullet"/>
      <w:lvlText w:val="•"/>
      <w:lvlJc w:val="left"/>
      <w:pPr>
        <w:ind w:left="4673" w:hanging="387"/>
      </w:pPr>
    </w:lvl>
    <w:lvl w:ilvl="6">
      <w:numFmt w:val="bullet"/>
      <w:lvlText w:val="•"/>
      <w:lvlJc w:val="left"/>
      <w:pPr>
        <w:ind w:left="5744" w:hanging="387"/>
      </w:pPr>
    </w:lvl>
    <w:lvl w:ilvl="7">
      <w:numFmt w:val="bullet"/>
      <w:lvlText w:val="•"/>
      <w:lvlJc w:val="left"/>
      <w:pPr>
        <w:ind w:left="6815" w:hanging="387"/>
      </w:pPr>
    </w:lvl>
    <w:lvl w:ilvl="8">
      <w:numFmt w:val="bullet"/>
      <w:lvlText w:val="•"/>
      <w:lvlJc w:val="left"/>
      <w:pPr>
        <w:ind w:left="7886" w:hanging="387"/>
      </w:pPr>
    </w:lvl>
  </w:abstractNum>
  <w:abstractNum w:abstractNumId="3" w15:restartNumberingAfterBreak="0">
    <w:nsid w:val="7C7574E7"/>
    <w:multiLevelType w:val="multilevel"/>
    <w:tmpl w:val="12280D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35835528">
    <w:abstractNumId w:val="1"/>
  </w:num>
  <w:num w:numId="2" w16cid:durableId="1510830705">
    <w:abstractNumId w:val="3"/>
  </w:num>
  <w:num w:numId="3" w16cid:durableId="478233991">
    <w:abstractNumId w:val="0"/>
  </w:num>
  <w:num w:numId="4" w16cid:durableId="3765930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3AD4"/>
    <w:rsid w:val="00011C25"/>
    <w:rsid w:val="00042D76"/>
    <w:rsid w:val="00062AE1"/>
    <w:rsid w:val="000D1CC8"/>
    <w:rsid w:val="000F5211"/>
    <w:rsid w:val="00113EDF"/>
    <w:rsid w:val="001D1C1F"/>
    <w:rsid w:val="001D37C5"/>
    <w:rsid w:val="001D4A2D"/>
    <w:rsid w:val="00282722"/>
    <w:rsid w:val="00287603"/>
    <w:rsid w:val="002A2A9E"/>
    <w:rsid w:val="002A6156"/>
    <w:rsid w:val="002E1B9F"/>
    <w:rsid w:val="002E78ED"/>
    <w:rsid w:val="00326775"/>
    <w:rsid w:val="00342B3B"/>
    <w:rsid w:val="00360436"/>
    <w:rsid w:val="00385EE2"/>
    <w:rsid w:val="003D035B"/>
    <w:rsid w:val="003E2551"/>
    <w:rsid w:val="00443AD4"/>
    <w:rsid w:val="0045031F"/>
    <w:rsid w:val="00450DD8"/>
    <w:rsid w:val="004748BF"/>
    <w:rsid w:val="00487987"/>
    <w:rsid w:val="004A507B"/>
    <w:rsid w:val="004B638A"/>
    <w:rsid w:val="004F0EA2"/>
    <w:rsid w:val="00505F61"/>
    <w:rsid w:val="0052721B"/>
    <w:rsid w:val="00582297"/>
    <w:rsid w:val="00583FBA"/>
    <w:rsid w:val="005A1DF5"/>
    <w:rsid w:val="0060252E"/>
    <w:rsid w:val="00642653"/>
    <w:rsid w:val="00670164"/>
    <w:rsid w:val="0067383D"/>
    <w:rsid w:val="00695780"/>
    <w:rsid w:val="006A3ECF"/>
    <w:rsid w:val="006E0604"/>
    <w:rsid w:val="006E6091"/>
    <w:rsid w:val="00720A7E"/>
    <w:rsid w:val="007565CB"/>
    <w:rsid w:val="00757519"/>
    <w:rsid w:val="00761C43"/>
    <w:rsid w:val="007837E8"/>
    <w:rsid w:val="0078441B"/>
    <w:rsid w:val="007C0BB7"/>
    <w:rsid w:val="007C5259"/>
    <w:rsid w:val="008073EF"/>
    <w:rsid w:val="00817E7B"/>
    <w:rsid w:val="00833025"/>
    <w:rsid w:val="0086013F"/>
    <w:rsid w:val="008954C4"/>
    <w:rsid w:val="00895C98"/>
    <w:rsid w:val="008A5A2C"/>
    <w:rsid w:val="008D0E68"/>
    <w:rsid w:val="008D4DF8"/>
    <w:rsid w:val="008D5386"/>
    <w:rsid w:val="008E123A"/>
    <w:rsid w:val="008E4878"/>
    <w:rsid w:val="009209D2"/>
    <w:rsid w:val="00965138"/>
    <w:rsid w:val="00971B75"/>
    <w:rsid w:val="00A06A04"/>
    <w:rsid w:val="00A61398"/>
    <w:rsid w:val="00A76906"/>
    <w:rsid w:val="00A977D0"/>
    <w:rsid w:val="00AF5090"/>
    <w:rsid w:val="00B02689"/>
    <w:rsid w:val="00B222C7"/>
    <w:rsid w:val="00B4534E"/>
    <w:rsid w:val="00B935FE"/>
    <w:rsid w:val="00BC77DF"/>
    <w:rsid w:val="00BD2FE4"/>
    <w:rsid w:val="00C21F92"/>
    <w:rsid w:val="00C22EA5"/>
    <w:rsid w:val="00C93822"/>
    <w:rsid w:val="00D2098C"/>
    <w:rsid w:val="00D5211A"/>
    <w:rsid w:val="00D54652"/>
    <w:rsid w:val="00E33C7A"/>
    <w:rsid w:val="00E345F1"/>
    <w:rsid w:val="00E438BB"/>
    <w:rsid w:val="00E4639F"/>
    <w:rsid w:val="00E57736"/>
    <w:rsid w:val="00EB110A"/>
    <w:rsid w:val="00F02F50"/>
    <w:rsid w:val="00F2315C"/>
    <w:rsid w:val="00F731CC"/>
    <w:rsid w:val="00FD008A"/>
    <w:rsid w:val="00FE6B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08977"/>
  <w15:docId w15:val="{5111D041-2F3B-DB49-A592-FFEFF0F62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MS Mincho" w:hAnsi="Aptos" w:cs="Aptos"/>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486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1486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1486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F1486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1486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1486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1486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1486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1486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148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F1486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1486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1486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1486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1486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148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148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148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14866"/>
    <w:rPr>
      <w:rFonts w:eastAsiaTheme="majorEastAsia" w:cstheme="majorBidi"/>
      <w:color w:val="272727" w:themeColor="text1" w:themeTint="D8"/>
    </w:rPr>
  </w:style>
  <w:style w:type="character" w:customStyle="1" w:styleId="TitleChar">
    <w:name w:val="Title Char"/>
    <w:basedOn w:val="DefaultParagraphFont"/>
    <w:link w:val="Title"/>
    <w:uiPriority w:val="10"/>
    <w:rsid w:val="00F148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F148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14866"/>
    <w:pPr>
      <w:spacing w:before="160"/>
      <w:jc w:val="center"/>
    </w:pPr>
    <w:rPr>
      <w:i/>
      <w:iCs/>
      <w:color w:val="404040" w:themeColor="text1" w:themeTint="BF"/>
    </w:rPr>
  </w:style>
  <w:style w:type="character" w:customStyle="1" w:styleId="QuoteChar">
    <w:name w:val="Quote Char"/>
    <w:basedOn w:val="DefaultParagraphFont"/>
    <w:link w:val="Quote"/>
    <w:uiPriority w:val="29"/>
    <w:rsid w:val="00F14866"/>
    <w:rPr>
      <w:i/>
      <w:iCs/>
      <w:color w:val="404040" w:themeColor="text1" w:themeTint="BF"/>
    </w:rPr>
  </w:style>
  <w:style w:type="paragraph" w:styleId="ListParagraph">
    <w:name w:val="List Paragraph"/>
    <w:basedOn w:val="Normal"/>
    <w:uiPriority w:val="34"/>
    <w:qFormat/>
    <w:rsid w:val="00F14866"/>
    <w:pPr>
      <w:ind w:left="720"/>
      <w:contextualSpacing/>
    </w:pPr>
  </w:style>
  <w:style w:type="character" w:styleId="IntenseEmphasis">
    <w:name w:val="Intense Emphasis"/>
    <w:basedOn w:val="DefaultParagraphFont"/>
    <w:uiPriority w:val="21"/>
    <w:qFormat/>
    <w:rsid w:val="00F14866"/>
    <w:rPr>
      <w:i/>
      <w:iCs/>
      <w:color w:val="0F4761" w:themeColor="accent1" w:themeShade="BF"/>
    </w:rPr>
  </w:style>
  <w:style w:type="paragraph" w:styleId="IntenseQuote">
    <w:name w:val="Intense Quote"/>
    <w:basedOn w:val="Normal"/>
    <w:next w:val="Normal"/>
    <w:link w:val="IntenseQuoteChar"/>
    <w:uiPriority w:val="30"/>
    <w:qFormat/>
    <w:rsid w:val="00F148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14866"/>
    <w:rPr>
      <w:i/>
      <w:iCs/>
      <w:color w:val="0F4761" w:themeColor="accent1" w:themeShade="BF"/>
    </w:rPr>
  </w:style>
  <w:style w:type="character" w:styleId="IntenseReference">
    <w:name w:val="Intense Reference"/>
    <w:basedOn w:val="DefaultParagraphFont"/>
    <w:uiPriority w:val="32"/>
    <w:qFormat/>
    <w:rsid w:val="00F14866"/>
    <w:rPr>
      <w:b/>
      <w:bCs/>
      <w:smallCaps/>
      <w:color w:val="0F4761" w:themeColor="accent1" w:themeShade="BF"/>
      <w:spacing w:val="5"/>
    </w:rPr>
  </w:style>
  <w:style w:type="character" w:styleId="Hyperlink">
    <w:name w:val="Hyperlink"/>
    <w:basedOn w:val="DefaultParagraphFont"/>
    <w:uiPriority w:val="99"/>
    <w:unhideWhenUsed/>
    <w:rsid w:val="008C00D1"/>
    <w:rPr>
      <w:color w:val="467886" w:themeColor="hyperlink"/>
      <w:u w:val="single"/>
    </w:rPr>
  </w:style>
  <w:style w:type="character" w:styleId="UnresolvedMention">
    <w:name w:val="Unresolved Mention"/>
    <w:basedOn w:val="DefaultParagraphFont"/>
    <w:uiPriority w:val="99"/>
    <w:semiHidden/>
    <w:unhideWhenUsed/>
    <w:rsid w:val="008C00D1"/>
    <w:rPr>
      <w:color w:val="605E5C"/>
      <w:shd w:val="clear" w:color="auto" w:fill="E1DFDD"/>
    </w:rPr>
  </w:style>
  <w:style w:type="character" w:styleId="PlaceholderText">
    <w:name w:val="Placeholder Text"/>
    <w:basedOn w:val="DefaultParagraphFont"/>
    <w:uiPriority w:val="99"/>
    <w:semiHidden/>
    <w:rsid w:val="007F6C96"/>
    <w:rPr>
      <w:color w:val="666666"/>
    </w:rPr>
  </w:style>
  <w:style w:type="character" w:customStyle="1" w:styleId="base">
    <w:name w:val="base"/>
    <w:basedOn w:val="DefaultParagraphFont"/>
    <w:rsid w:val="007F6C96"/>
  </w:style>
  <w:style w:type="character" w:customStyle="1" w:styleId="mord">
    <w:name w:val="mord"/>
    <w:basedOn w:val="DefaultParagraphFont"/>
    <w:rsid w:val="007F6C96"/>
  </w:style>
  <w:style w:type="character" w:customStyle="1" w:styleId="mrel">
    <w:name w:val="mrel"/>
    <w:basedOn w:val="DefaultParagraphFont"/>
    <w:rsid w:val="007F6C96"/>
  </w:style>
  <w:style w:type="character" w:customStyle="1" w:styleId="vlist-s">
    <w:name w:val="vlist-s"/>
    <w:basedOn w:val="DefaultParagraphFont"/>
    <w:rsid w:val="007F6C96"/>
  </w:style>
  <w:style w:type="character" w:customStyle="1" w:styleId="mbin">
    <w:name w:val="mbin"/>
    <w:basedOn w:val="DefaultParagraphFont"/>
    <w:rsid w:val="007F6C96"/>
  </w:style>
  <w:style w:type="paragraph" w:styleId="Caption">
    <w:name w:val="caption"/>
    <w:basedOn w:val="Normal"/>
    <w:next w:val="Normal"/>
    <w:uiPriority w:val="35"/>
    <w:unhideWhenUsed/>
    <w:qFormat/>
    <w:rsid w:val="001E248D"/>
    <w:pPr>
      <w:spacing w:after="200" w:line="240" w:lineRule="auto"/>
    </w:pPr>
    <w:rPr>
      <w:i/>
      <w:iCs/>
      <w:color w:val="0E2841" w:themeColor="text2"/>
      <w:sz w:val="18"/>
      <w:szCs w:val="1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ibliography">
    <w:name w:val="Bibliography"/>
    <w:basedOn w:val="Normal"/>
    <w:next w:val="Normal"/>
    <w:uiPriority w:val="37"/>
    <w:unhideWhenUsed/>
    <w:rsid w:val="008E123A"/>
    <w:pPr>
      <w:tabs>
        <w:tab w:val="left" w:pos="380"/>
      </w:tabs>
      <w:spacing w:after="240" w:line="240" w:lineRule="auto"/>
      <w:ind w:left="384" w:hanging="384"/>
    </w:pPr>
  </w:style>
  <w:style w:type="paragraph" w:styleId="Header">
    <w:name w:val="header"/>
    <w:basedOn w:val="Normal"/>
    <w:link w:val="HeaderChar"/>
    <w:uiPriority w:val="99"/>
    <w:unhideWhenUsed/>
    <w:rsid w:val="000D1C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1CC8"/>
  </w:style>
  <w:style w:type="paragraph" w:styleId="Footer">
    <w:name w:val="footer"/>
    <w:basedOn w:val="Normal"/>
    <w:link w:val="FooterChar"/>
    <w:uiPriority w:val="99"/>
    <w:unhideWhenUsed/>
    <w:rsid w:val="000D1C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1CC8"/>
  </w:style>
  <w:style w:type="paragraph" w:styleId="Revision">
    <w:name w:val="Revision"/>
    <w:hidden/>
    <w:uiPriority w:val="99"/>
    <w:semiHidden/>
    <w:rsid w:val="008954C4"/>
    <w:pPr>
      <w:spacing w:after="0" w:line="240" w:lineRule="auto"/>
    </w:pPr>
  </w:style>
  <w:style w:type="paragraph" w:styleId="CommentSubject">
    <w:name w:val="annotation subject"/>
    <w:basedOn w:val="CommentText"/>
    <w:next w:val="CommentText"/>
    <w:link w:val="CommentSubjectChar"/>
    <w:uiPriority w:val="99"/>
    <w:semiHidden/>
    <w:unhideWhenUsed/>
    <w:rsid w:val="00B935FE"/>
    <w:rPr>
      <w:b/>
      <w:bCs/>
    </w:rPr>
  </w:style>
  <w:style w:type="character" w:customStyle="1" w:styleId="CommentSubjectChar">
    <w:name w:val="Comment Subject Char"/>
    <w:basedOn w:val="CommentTextChar"/>
    <w:link w:val="CommentSubject"/>
    <w:uiPriority w:val="99"/>
    <w:semiHidden/>
    <w:rsid w:val="00B935FE"/>
    <w:rPr>
      <w:b/>
      <w:bCs/>
      <w:sz w:val="20"/>
      <w:szCs w:val="20"/>
    </w:rPr>
  </w:style>
  <w:style w:type="paragraph" w:styleId="BodyText">
    <w:name w:val="Body Text"/>
    <w:basedOn w:val="Normal"/>
    <w:link w:val="BodyTextChar"/>
    <w:uiPriority w:val="1"/>
    <w:qFormat/>
    <w:rsid w:val="00670164"/>
    <w:pPr>
      <w:widowControl w:val="0"/>
      <w:autoSpaceDE w:val="0"/>
      <w:autoSpaceDN w:val="0"/>
      <w:spacing w:after="0" w:line="240" w:lineRule="auto"/>
    </w:pPr>
    <w:rPr>
      <w:rFonts w:ascii="Times New Roman" w:eastAsia="Times New Roman" w:hAnsi="Times New Roman" w:cs="Times New Roman"/>
      <w:sz w:val="22"/>
      <w:szCs w:val="22"/>
    </w:rPr>
  </w:style>
  <w:style w:type="character" w:customStyle="1" w:styleId="BodyTextChar">
    <w:name w:val="Body Text Char"/>
    <w:basedOn w:val="DefaultParagraphFont"/>
    <w:link w:val="BodyText"/>
    <w:uiPriority w:val="1"/>
    <w:rsid w:val="00670164"/>
    <w:rPr>
      <w:rFonts w:ascii="Times New Roman" w:eastAsia="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4552795">
      <w:bodyDiv w:val="1"/>
      <w:marLeft w:val="0"/>
      <w:marRight w:val="0"/>
      <w:marTop w:val="0"/>
      <w:marBottom w:val="0"/>
      <w:divBdr>
        <w:top w:val="none" w:sz="0" w:space="0" w:color="auto"/>
        <w:left w:val="none" w:sz="0" w:space="0" w:color="auto"/>
        <w:bottom w:val="none" w:sz="0" w:space="0" w:color="auto"/>
        <w:right w:val="none" w:sz="0" w:space="0" w:color="auto"/>
      </w:divBdr>
    </w:div>
    <w:div w:id="16224182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i.org/10.4088/jcp.v68n1009" TargetMode="External"/><Relationship Id="rId18" Type="http://schemas.openxmlformats.org/officeDocument/2006/relationships/hyperlink" Target="https://doi.org/10.1038%2Fs41537-022-00248-6" TargetMode="External"/><Relationship Id="rId26" Type="http://schemas.openxmlformats.org/officeDocument/2006/relationships/hyperlink" Target="http://dx.chinadoi.cn/10.3969/j.issn.1672-9463.2015.09.008" TargetMode="External"/><Relationship Id="rId39" Type="http://schemas.openxmlformats.org/officeDocument/2006/relationships/image" Target="media/image6.png"/><Relationship Id="rId21" Type="http://schemas.openxmlformats.org/officeDocument/2006/relationships/hyperlink" Target="http://dx.chinadoi.cn/10.3969/j.issn.1000-6729.2011.02.003" TargetMode="External"/><Relationship Id="rId34" Type="http://schemas.openxmlformats.org/officeDocument/2006/relationships/image" Target="media/image1.png"/><Relationship Id="rId42" Type="http://schemas.openxmlformats.org/officeDocument/2006/relationships/image" Target="media/image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16/j.neulet.2014.10.029" TargetMode="External"/><Relationship Id="rId29" Type="http://schemas.openxmlformats.org/officeDocument/2006/relationships/hyperlink" Target="https://doi.org/10.1016/j.psychres.2010.11.0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scog.2020.100183" TargetMode="External"/><Relationship Id="rId24" Type="http://schemas.openxmlformats.org/officeDocument/2006/relationships/hyperlink" Target="http://dx.chinadoi.cn/10.3321/j.issn:1673-8225.2006.46.012" TargetMode="External"/><Relationship Id="rId32" Type="http://schemas.openxmlformats.org/officeDocument/2006/relationships/hyperlink" Target="https://doi.org/10.1016/j.neulet.2014.10.029"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16/j.jpsychires.2005.02.008" TargetMode="External"/><Relationship Id="rId23" Type="http://schemas.openxmlformats.org/officeDocument/2006/relationships/hyperlink" Target="https://doi.org/10.1016/j.schres.2019.12.008" TargetMode="External"/><Relationship Id="rId28" Type="http://schemas.openxmlformats.org/officeDocument/2006/relationships/hyperlink" Target="https://doi.org/10.1017/S1461145712000508" TargetMode="External"/><Relationship Id="rId36" Type="http://schemas.openxmlformats.org/officeDocument/2006/relationships/image" Target="media/image3.png"/><Relationship Id="rId10" Type="http://schemas.openxmlformats.org/officeDocument/2006/relationships/hyperlink" Target="https://doi.org/10.1176/jnp.2007.19.4.464" TargetMode="External"/><Relationship Id="rId19" Type="http://schemas.openxmlformats.org/officeDocument/2006/relationships/hyperlink" Target="http://dx.chinadoi.cn/10.3969/j.issn.1672-0458.2008.03.002" TargetMode="External"/><Relationship Id="rId31" Type="http://schemas.openxmlformats.org/officeDocument/2006/relationships/hyperlink" Target="https://doi.org/10.1016/s0006-3223(99)00182-1"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i.org/10.1016/j.jpsychires.2022.09.011" TargetMode="External"/><Relationship Id="rId14" Type="http://schemas.openxmlformats.org/officeDocument/2006/relationships/hyperlink" Target="https://doi.org/10.1016/j.jpsychires.2005.02.008" TargetMode="External"/><Relationship Id="rId22" Type="http://schemas.openxmlformats.org/officeDocument/2006/relationships/hyperlink" Target="https://doi.org/10.11919%2Fj.issn.1002-0829.217024" TargetMode="External"/><Relationship Id="rId27" Type="http://schemas.openxmlformats.org/officeDocument/2006/relationships/hyperlink" Target="https://doi.org/10.1016/j.psychres.2016.04.046" TargetMode="External"/><Relationship Id="rId30" Type="http://schemas.openxmlformats.org/officeDocument/2006/relationships/hyperlink" Target="https://doi.org/10.11919/j.issn.1002-0829.216044" TargetMode="External"/><Relationship Id="rId35" Type="http://schemas.openxmlformats.org/officeDocument/2006/relationships/image" Target="media/image2.png"/><Relationship Id="rId43" Type="http://schemas.openxmlformats.org/officeDocument/2006/relationships/image" Target="media/image10.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doi.org/10.1016/j.schres.2007.06.019" TargetMode="External"/><Relationship Id="rId17" Type="http://schemas.openxmlformats.org/officeDocument/2006/relationships/hyperlink" Target="https://doi.org/10.1186/1744-859x-11-13" TargetMode="External"/><Relationship Id="rId25" Type="http://schemas.openxmlformats.org/officeDocument/2006/relationships/hyperlink" Target="http://dx.chinadoi.cn/10.3969/j.issn.1002-0829.2010.05.002" TargetMode="External"/><Relationship Id="rId33" Type="http://schemas.openxmlformats.org/officeDocument/2006/relationships/hyperlink" Target="https://doi.org/10.1016/j.neulet.2004.11.048" TargetMode="External"/><Relationship Id="rId38" Type="http://schemas.openxmlformats.org/officeDocument/2006/relationships/image" Target="media/image5.png"/><Relationship Id="rId20" Type="http://schemas.openxmlformats.org/officeDocument/2006/relationships/hyperlink" Target="http://dx.chinadoi.cn/10.3877/cma.j.issn.1674-0785.2016.14.007" TargetMode="External"/><Relationship Id="rId41" Type="http://schemas.openxmlformats.org/officeDocument/2006/relationships/image" Target="media/image8.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Pc/EOVeji1rJPMUYgLJoglHCNg==">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22</Pages>
  <Words>3019</Words>
  <Characters>17213</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Lorina Sinanaj</dc:creator>
  <cp:lastModifiedBy>Lorina Sinanaj</cp:lastModifiedBy>
  <cp:revision>14</cp:revision>
  <dcterms:created xsi:type="dcterms:W3CDTF">2024-11-07T13:07:00Z</dcterms:created>
  <dcterms:modified xsi:type="dcterms:W3CDTF">2024-12-02T08:58:00Z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id="ssOZs8KH"/&gt;&lt;style id="http://www.zotero.org/styles/vancouver" locale="en-US" hasBibliography="1" bibliographyStyleHasBeenSet="1"/&gt;&lt;prefs&gt;&lt;pref name="fieldType" value="Field"/&gt;&lt;pref name="automati</vt:lpwstr>
  </property>
  <property fmtid="{D5CDD505-2E9C-101B-9397-08002B2CF9AE}" pid="3" name="ZOTERO_PREF_2">
    <vt:lpwstr>cJournalAbbreviations" value="true"/&gt;&lt;/prefs&gt;&lt;/data&gt;</vt:lpwstr>
  </property>
</Properties>
</file>