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FE" w:rsidRDefault="007E0AFE" w:rsidP="007E0AFE">
      <w:pPr>
        <w:pStyle w:val="a3"/>
      </w:pPr>
      <w:r>
        <w:rPr>
          <w:noProof/>
        </w:rPr>
        <w:drawing>
          <wp:inline distT="0" distB="0" distL="0" distR="0">
            <wp:extent cx="8413572" cy="4391025"/>
            <wp:effectExtent l="0" t="0" r="6985" b="0"/>
            <wp:docPr id="2" name="Рисунок 2" descr="C:\Users\Sirius\Desktop\TD_paper\All_si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rius\Desktop\TD_paper\All_sit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584" cy="43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AFE" w:rsidRPr="007E0AFE" w:rsidRDefault="007E0AFE" w:rsidP="007E0AFE">
      <w:pPr>
        <w:pStyle w:val="a3"/>
        <w:rPr>
          <w:lang w:val="en-US"/>
        </w:rPr>
      </w:pPr>
      <w:r>
        <w:rPr>
          <w:lang w:val="en-US"/>
        </w:rPr>
        <w:t>Fig. 1 Sustained wave on each site.</w:t>
      </w:r>
      <w:bookmarkStart w:id="0" w:name="_GoBack"/>
      <w:bookmarkEnd w:id="0"/>
    </w:p>
    <w:p w:rsidR="00D56532" w:rsidRPr="007E0AFE" w:rsidRDefault="00D56532">
      <w:pPr>
        <w:rPr>
          <w:lang w:val="en-US"/>
        </w:rPr>
      </w:pPr>
    </w:p>
    <w:sectPr w:rsidR="00D56532" w:rsidRPr="007E0AFE" w:rsidSect="007E0A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7A"/>
    <w:rsid w:val="00220B7A"/>
    <w:rsid w:val="00436D05"/>
    <w:rsid w:val="007E0AFE"/>
    <w:rsid w:val="00D5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04B4"/>
  <w15:chartTrackingRefBased/>
  <w15:docId w15:val="{0EA5F6A3-60F9-48CA-928E-6072F8D1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0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</dc:creator>
  <cp:keywords/>
  <dc:description/>
  <cp:lastModifiedBy>Sirius</cp:lastModifiedBy>
  <cp:revision>2</cp:revision>
  <dcterms:created xsi:type="dcterms:W3CDTF">2025-04-29T14:47:00Z</dcterms:created>
  <dcterms:modified xsi:type="dcterms:W3CDTF">2025-04-29T14:49:00Z</dcterms:modified>
</cp:coreProperties>
</file>