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B4027" w14:textId="1ED6BDD4" w:rsidR="003A7928" w:rsidRDefault="0071556D">
      <w:pPr>
        <w:rPr>
          <w:b/>
          <w:bCs/>
          <w:lang w:val="en-US"/>
        </w:rPr>
      </w:pPr>
      <w:r w:rsidRPr="00B07B12">
        <w:rPr>
          <w:b/>
          <w:bCs/>
          <w:lang w:val="en-US"/>
        </w:rPr>
        <w:t xml:space="preserve">Supplementary Data </w:t>
      </w:r>
    </w:p>
    <w:p w14:paraId="08D8A3B1" w14:textId="58E41D4E" w:rsidR="00B07B12" w:rsidRDefault="00B07B12">
      <w:pPr>
        <w:rPr>
          <w:lang w:val="en-US"/>
        </w:rPr>
      </w:pPr>
      <w:r>
        <w:rPr>
          <w:b/>
          <w:bCs/>
          <w:lang w:val="en-US"/>
        </w:rPr>
        <w:t xml:space="preserve">Supplementary Table </w:t>
      </w:r>
      <w:r w:rsidR="00483E4B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. </w:t>
      </w:r>
      <w:r w:rsidRPr="00B07B12">
        <w:rPr>
          <w:lang w:val="en-US"/>
        </w:rPr>
        <w:t>Missing data and power according to the outcome assessed.</w:t>
      </w:r>
    </w:p>
    <w:tbl>
      <w:tblPr>
        <w:tblStyle w:val="Tabelacomgrade"/>
        <w:tblW w:w="8082" w:type="dxa"/>
        <w:jc w:val="center"/>
        <w:tblLook w:val="04A0" w:firstRow="1" w:lastRow="0" w:firstColumn="1" w:lastColumn="0" w:noHBand="0" w:noVBand="1"/>
      </w:tblPr>
      <w:tblGrid>
        <w:gridCol w:w="2122"/>
        <w:gridCol w:w="2087"/>
        <w:gridCol w:w="2087"/>
        <w:gridCol w:w="1786"/>
      </w:tblGrid>
      <w:tr w:rsidR="00B07B12" w:rsidRPr="0040381C" w14:paraId="4ED9669A" w14:textId="77777777" w:rsidTr="00152B4C">
        <w:trPr>
          <w:trHeight w:val="314"/>
          <w:jc w:val="center"/>
        </w:trPr>
        <w:tc>
          <w:tcPr>
            <w:tcW w:w="2122" w:type="dxa"/>
          </w:tcPr>
          <w:p w14:paraId="435087E2" w14:textId="7D1C9572" w:rsidR="00B07B12" w:rsidRPr="00152B4C" w:rsidRDefault="00B07B12" w:rsidP="001F25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152B4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087" w:type="dxa"/>
          </w:tcPr>
          <w:p w14:paraId="0379D05B" w14:textId="080C9150" w:rsidR="00B07B12" w:rsidRPr="00152B4C" w:rsidRDefault="00B07B12" w:rsidP="001F25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152B4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Randomized</w:t>
            </w:r>
          </w:p>
        </w:tc>
        <w:tc>
          <w:tcPr>
            <w:tcW w:w="2087" w:type="dxa"/>
          </w:tcPr>
          <w:p w14:paraId="733AF212" w14:textId="5AF28618" w:rsidR="00B07B12" w:rsidRPr="00152B4C" w:rsidRDefault="00B07B12" w:rsidP="001F25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152B4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Analyzed </w:t>
            </w:r>
          </w:p>
        </w:tc>
        <w:tc>
          <w:tcPr>
            <w:tcW w:w="1786" w:type="dxa"/>
          </w:tcPr>
          <w:p w14:paraId="37659387" w14:textId="415B981C" w:rsidR="00B07B12" w:rsidRPr="00152B4C" w:rsidRDefault="008F1F09" w:rsidP="001F25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partial </w:t>
            </w:r>
            <w:r w:rsidRPr="008F1F09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n</w:t>
            </w:r>
            <w:r w:rsidRPr="008F1F09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; </w:t>
            </w:r>
            <w:r w:rsidR="00B07B12" w:rsidRPr="008F1F09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Power</w:t>
            </w:r>
            <w:r w:rsidR="00B07B12" w:rsidRPr="00152B4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B07B12" w:rsidRPr="0040381C" w14:paraId="354D9411" w14:textId="77777777" w:rsidTr="00152B4C">
        <w:trPr>
          <w:trHeight w:val="314"/>
          <w:jc w:val="center"/>
        </w:trPr>
        <w:tc>
          <w:tcPr>
            <w:tcW w:w="2122" w:type="dxa"/>
          </w:tcPr>
          <w:p w14:paraId="60C405F0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Body weight (kg)</w:t>
            </w:r>
          </w:p>
        </w:tc>
        <w:tc>
          <w:tcPr>
            <w:tcW w:w="2087" w:type="dxa"/>
          </w:tcPr>
          <w:p w14:paraId="5B24B56E" w14:textId="028BC7D4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2A5136B9" w14:textId="55585A18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25</w:t>
            </w: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(CRPLA=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; CRPRO=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786" w:type="dxa"/>
          </w:tcPr>
          <w:p w14:paraId="08AD110E" w14:textId="5FB795DA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0.734; 1.00</w:t>
            </w:r>
          </w:p>
        </w:tc>
      </w:tr>
      <w:tr w:rsidR="00B07B12" w:rsidRPr="0040381C" w14:paraId="7D83262F" w14:textId="77777777" w:rsidTr="00152B4C">
        <w:trPr>
          <w:trHeight w:val="314"/>
          <w:jc w:val="center"/>
        </w:trPr>
        <w:tc>
          <w:tcPr>
            <w:tcW w:w="2122" w:type="dxa"/>
          </w:tcPr>
          <w:p w14:paraId="7C361076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BMI (kg/m</w:t>
            </w: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87" w:type="dxa"/>
          </w:tcPr>
          <w:p w14:paraId="4122793A" w14:textId="5678CF96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6291715F" w14:textId="713F20C7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13)</w:t>
            </w:r>
          </w:p>
        </w:tc>
        <w:tc>
          <w:tcPr>
            <w:tcW w:w="1786" w:type="dxa"/>
          </w:tcPr>
          <w:p w14:paraId="00B73869" w14:textId="02C81BF4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0.745; 1.00</w:t>
            </w:r>
          </w:p>
        </w:tc>
      </w:tr>
      <w:tr w:rsidR="00B07B12" w:rsidRPr="0040381C" w14:paraId="598133A5" w14:textId="77777777" w:rsidTr="00152B4C">
        <w:trPr>
          <w:trHeight w:val="314"/>
          <w:jc w:val="center"/>
        </w:trPr>
        <w:tc>
          <w:tcPr>
            <w:tcW w:w="2122" w:type="dxa"/>
          </w:tcPr>
          <w:p w14:paraId="2B5CD382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Fat-free mass (kg)</w:t>
            </w:r>
          </w:p>
        </w:tc>
        <w:tc>
          <w:tcPr>
            <w:tcW w:w="2087" w:type="dxa"/>
          </w:tcPr>
          <w:p w14:paraId="232AF46D" w14:textId="32805204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41EFB70A" w14:textId="69123DC6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13)</w:t>
            </w:r>
          </w:p>
        </w:tc>
        <w:tc>
          <w:tcPr>
            <w:tcW w:w="1786" w:type="dxa"/>
          </w:tcPr>
          <w:p w14:paraId="244DD260" w14:textId="7235EE7B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0.134; 0.27</w:t>
            </w:r>
          </w:p>
        </w:tc>
      </w:tr>
      <w:tr w:rsidR="00B07B12" w:rsidRPr="0040381C" w14:paraId="3729DB15" w14:textId="77777777" w:rsidTr="00152B4C">
        <w:trPr>
          <w:trHeight w:val="314"/>
          <w:jc w:val="center"/>
        </w:trPr>
        <w:tc>
          <w:tcPr>
            <w:tcW w:w="2122" w:type="dxa"/>
          </w:tcPr>
          <w:p w14:paraId="4CA713BD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Fat mass (kg)</w:t>
            </w:r>
          </w:p>
        </w:tc>
        <w:tc>
          <w:tcPr>
            <w:tcW w:w="2087" w:type="dxa"/>
          </w:tcPr>
          <w:p w14:paraId="40AD087C" w14:textId="24DB3242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492B5A2F" w14:textId="4672C22C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13)</w:t>
            </w:r>
          </w:p>
        </w:tc>
        <w:tc>
          <w:tcPr>
            <w:tcW w:w="1786" w:type="dxa"/>
          </w:tcPr>
          <w:p w14:paraId="1F2F8E73" w14:textId="7BD77C2E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0.748; 1.00</w:t>
            </w:r>
          </w:p>
        </w:tc>
      </w:tr>
      <w:tr w:rsidR="00B07B12" w:rsidRPr="0040381C" w14:paraId="3BD4BF96" w14:textId="77777777" w:rsidTr="00152B4C">
        <w:trPr>
          <w:trHeight w:val="314"/>
          <w:jc w:val="center"/>
        </w:trPr>
        <w:tc>
          <w:tcPr>
            <w:tcW w:w="2122" w:type="dxa"/>
          </w:tcPr>
          <w:p w14:paraId="5BC67D88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Fat mass (%)</w:t>
            </w:r>
          </w:p>
        </w:tc>
        <w:tc>
          <w:tcPr>
            <w:tcW w:w="2087" w:type="dxa"/>
          </w:tcPr>
          <w:p w14:paraId="68CAC07E" w14:textId="276D61BD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454785CD" w14:textId="1C98C0D8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13)</w:t>
            </w:r>
          </w:p>
        </w:tc>
        <w:tc>
          <w:tcPr>
            <w:tcW w:w="1786" w:type="dxa"/>
          </w:tcPr>
          <w:p w14:paraId="63E4F61E" w14:textId="358FDEC4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0.625; 0.99 </w:t>
            </w:r>
          </w:p>
        </w:tc>
      </w:tr>
      <w:tr w:rsidR="00B07B12" w:rsidRPr="0040381C" w14:paraId="132FE910" w14:textId="77777777" w:rsidTr="00152B4C">
        <w:trPr>
          <w:trHeight w:val="314"/>
          <w:jc w:val="center"/>
        </w:trPr>
        <w:tc>
          <w:tcPr>
            <w:tcW w:w="2122" w:type="dxa"/>
          </w:tcPr>
          <w:p w14:paraId="6BC6A1D3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Ghrelin (pg/mL)</w:t>
            </w:r>
          </w:p>
        </w:tc>
        <w:tc>
          <w:tcPr>
            <w:tcW w:w="2087" w:type="dxa"/>
          </w:tcPr>
          <w:p w14:paraId="3E3B0EAB" w14:textId="43BC7D38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7AAE8910" w14:textId="0D698D4A" w:rsidR="00B07B12" w:rsidRPr="0040381C" w:rsidRDefault="00152B4C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13)</w:t>
            </w:r>
          </w:p>
        </w:tc>
        <w:tc>
          <w:tcPr>
            <w:tcW w:w="1786" w:type="dxa"/>
          </w:tcPr>
          <w:p w14:paraId="14CD2DF1" w14:textId="6131A148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0.113; 0.27</w:t>
            </w:r>
          </w:p>
        </w:tc>
      </w:tr>
      <w:tr w:rsidR="00B07B12" w:rsidRPr="0040381C" w14:paraId="2D6E6E92" w14:textId="77777777" w:rsidTr="00152B4C">
        <w:trPr>
          <w:trHeight w:val="314"/>
          <w:jc w:val="center"/>
        </w:trPr>
        <w:tc>
          <w:tcPr>
            <w:tcW w:w="2122" w:type="dxa"/>
          </w:tcPr>
          <w:p w14:paraId="300CC1BC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Leptin (ng/mL)</w:t>
            </w:r>
          </w:p>
        </w:tc>
        <w:tc>
          <w:tcPr>
            <w:tcW w:w="2087" w:type="dxa"/>
          </w:tcPr>
          <w:p w14:paraId="7471289A" w14:textId="4D088D09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342F9DF2" w14:textId="22BAA809" w:rsidR="00B07B12" w:rsidRPr="0040381C" w:rsidRDefault="00152B4C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; CRPRO= 13)</w:t>
            </w:r>
          </w:p>
        </w:tc>
        <w:tc>
          <w:tcPr>
            <w:tcW w:w="1786" w:type="dxa"/>
          </w:tcPr>
          <w:p w14:paraId="21CB2C73" w14:textId="69D12F5D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0.375; 0.98</w:t>
            </w:r>
          </w:p>
        </w:tc>
      </w:tr>
      <w:tr w:rsidR="00B07B12" w:rsidRPr="0040381C" w14:paraId="1F8A5D88" w14:textId="77777777" w:rsidTr="00152B4C">
        <w:trPr>
          <w:trHeight w:val="331"/>
          <w:jc w:val="center"/>
        </w:trPr>
        <w:tc>
          <w:tcPr>
            <w:tcW w:w="2122" w:type="dxa"/>
          </w:tcPr>
          <w:p w14:paraId="0094ACD6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PYY (pg/mL)</w:t>
            </w:r>
          </w:p>
        </w:tc>
        <w:tc>
          <w:tcPr>
            <w:tcW w:w="2087" w:type="dxa"/>
          </w:tcPr>
          <w:p w14:paraId="62B74064" w14:textId="43B19C0E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2B2E3471" w14:textId="0A4F4B44" w:rsidR="00B07B12" w:rsidRPr="0040381C" w:rsidRDefault="00504557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13 </w:t>
            </w:r>
            <w:r w:rsidR="00152B4C" w:rsidRPr="00D4017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(CRPLA= </w:t>
            </w:r>
            <w:r w:rsidR="00152B4C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  <w:r w:rsidR="00152B4C" w:rsidRPr="00D4017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; CRPRO= </w:t>
            </w:r>
            <w:r w:rsidR="00152B4C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  <w:r w:rsidR="00152B4C" w:rsidRPr="00D40171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786" w:type="dxa"/>
          </w:tcPr>
          <w:p w14:paraId="269E9883" w14:textId="686BA39E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0.083; 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>0.08</w:t>
            </w:r>
          </w:p>
        </w:tc>
      </w:tr>
      <w:tr w:rsidR="00B07B12" w:rsidRPr="0040381C" w14:paraId="4C77B627" w14:textId="77777777" w:rsidTr="00152B4C">
        <w:trPr>
          <w:trHeight w:val="314"/>
          <w:jc w:val="center"/>
        </w:trPr>
        <w:tc>
          <w:tcPr>
            <w:tcW w:w="2122" w:type="dxa"/>
          </w:tcPr>
          <w:p w14:paraId="1A330080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Insulin (</w:t>
            </w: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sym w:font="Symbol" w:char="F06D"/>
            </w: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g/L)</w:t>
            </w:r>
          </w:p>
        </w:tc>
        <w:tc>
          <w:tcPr>
            <w:tcW w:w="2087" w:type="dxa"/>
          </w:tcPr>
          <w:p w14:paraId="31A6FD07" w14:textId="19F146EF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6E45B6CE" w14:textId="7DB3331C" w:rsidR="00B07B12" w:rsidRPr="0040381C" w:rsidRDefault="00152B4C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13)</w:t>
            </w:r>
          </w:p>
        </w:tc>
        <w:tc>
          <w:tcPr>
            <w:tcW w:w="1786" w:type="dxa"/>
          </w:tcPr>
          <w:p w14:paraId="0382DEB2" w14:textId="43B366E7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0.107;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0.18</w:t>
            </w:r>
          </w:p>
        </w:tc>
      </w:tr>
      <w:tr w:rsidR="00B07B12" w:rsidRPr="0040381C" w14:paraId="7F7DFDB6" w14:textId="77777777" w:rsidTr="00152B4C">
        <w:trPr>
          <w:trHeight w:val="314"/>
          <w:jc w:val="center"/>
        </w:trPr>
        <w:tc>
          <w:tcPr>
            <w:tcW w:w="2122" w:type="dxa"/>
          </w:tcPr>
          <w:p w14:paraId="2793DFAB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GLP-1 (pg/mL)</w:t>
            </w:r>
          </w:p>
        </w:tc>
        <w:tc>
          <w:tcPr>
            <w:tcW w:w="2087" w:type="dxa"/>
          </w:tcPr>
          <w:p w14:paraId="6EF8735E" w14:textId="5B489C22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4C6ECB98" w14:textId="64D5EB5D" w:rsidR="00B07B12" w:rsidRPr="0040381C" w:rsidRDefault="00152B4C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786" w:type="dxa"/>
          </w:tcPr>
          <w:p w14:paraId="51855604" w14:textId="3CE1C223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0.103;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0.17</w:t>
            </w:r>
          </w:p>
        </w:tc>
      </w:tr>
      <w:tr w:rsidR="00B07B12" w:rsidRPr="0040381C" w14:paraId="5948B385" w14:textId="77777777" w:rsidTr="00152B4C">
        <w:trPr>
          <w:trHeight w:val="314"/>
          <w:jc w:val="center"/>
        </w:trPr>
        <w:tc>
          <w:tcPr>
            <w:tcW w:w="2122" w:type="dxa"/>
          </w:tcPr>
          <w:p w14:paraId="1F7B2043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GIP (pg/mL)</w:t>
            </w:r>
          </w:p>
        </w:tc>
        <w:tc>
          <w:tcPr>
            <w:tcW w:w="2087" w:type="dxa"/>
          </w:tcPr>
          <w:p w14:paraId="51916874" w14:textId="7C4BE04B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52611A3C" w14:textId="5E836193" w:rsidR="00B07B12" w:rsidRPr="0040381C" w:rsidRDefault="00152B4C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786" w:type="dxa"/>
          </w:tcPr>
          <w:p w14:paraId="72383F71" w14:textId="7C39ACDA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0.070;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0.10</w:t>
            </w:r>
          </w:p>
        </w:tc>
      </w:tr>
      <w:tr w:rsidR="00B07B12" w:rsidRPr="0040381C" w14:paraId="40D8FCF0" w14:textId="77777777" w:rsidTr="00152B4C">
        <w:trPr>
          <w:trHeight w:val="314"/>
          <w:jc w:val="center"/>
        </w:trPr>
        <w:tc>
          <w:tcPr>
            <w:tcW w:w="2122" w:type="dxa"/>
          </w:tcPr>
          <w:p w14:paraId="551BE45C" w14:textId="77777777" w:rsidR="00B07B12" w:rsidRPr="0040381C" w:rsidRDefault="00B07B12" w:rsidP="00B07B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Adiponectin (pg/mL)</w:t>
            </w:r>
          </w:p>
        </w:tc>
        <w:tc>
          <w:tcPr>
            <w:tcW w:w="2087" w:type="dxa"/>
          </w:tcPr>
          <w:p w14:paraId="2A147E9B" w14:textId="08FD57D0" w:rsidR="00B07B12" w:rsidRPr="0040381C" w:rsidRDefault="00B07B12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6F49CA56" w14:textId="6DCD157E" w:rsidR="00B07B12" w:rsidRPr="0040381C" w:rsidRDefault="00152B4C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25 (CRPLA= 12; CRPRO= 13)</w:t>
            </w:r>
          </w:p>
        </w:tc>
        <w:tc>
          <w:tcPr>
            <w:tcW w:w="1786" w:type="dxa"/>
          </w:tcPr>
          <w:p w14:paraId="7CE430C3" w14:textId="5204D0D4" w:rsidR="00B07B12" w:rsidRPr="0040381C" w:rsidRDefault="008F1F09" w:rsidP="00B07B12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0.125;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0.24</w:t>
            </w:r>
          </w:p>
        </w:tc>
      </w:tr>
      <w:tr w:rsidR="00152B4C" w:rsidRPr="0040381C" w14:paraId="5EA215BD" w14:textId="77777777" w:rsidTr="00152B4C">
        <w:trPr>
          <w:trHeight w:val="314"/>
          <w:jc w:val="center"/>
        </w:trPr>
        <w:tc>
          <w:tcPr>
            <w:tcW w:w="2122" w:type="dxa"/>
          </w:tcPr>
          <w:p w14:paraId="5F6C6006" w14:textId="77777777" w:rsidR="00152B4C" w:rsidRPr="0040381C" w:rsidRDefault="00152B4C" w:rsidP="00152B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Binge eating (score)</w:t>
            </w:r>
          </w:p>
        </w:tc>
        <w:tc>
          <w:tcPr>
            <w:tcW w:w="2087" w:type="dxa"/>
          </w:tcPr>
          <w:p w14:paraId="5BACA20A" w14:textId="3C12FAE3" w:rsidR="00152B4C" w:rsidRPr="0040381C" w:rsidRDefault="00152B4C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08D14E00" w14:textId="35FD93B2" w:rsidR="00152B4C" w:rsidRPr="0040381C" w:rsidRDefault="00152B4C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(CRPLA=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; CRPRO= 13)</w:t>
            </w:r>
          </w:p>
        </w:tc>
        <w:tc>
          <w:tcPr>
            <w:tcW w:w="1786" w:type="dxa"/>
          </w:tcPr>
          <w:p w14:paraId="60AA0CD9" w14:textId="77EF5DDE" w:rsidR="00152B4C" w:rsidRPr="0040381C" w:rsidRDefault="008F1F09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0.413;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0.99</w:t>
            </w:r>
          </w:p>
        </w:tc>
      </w:tr>
      <w:tr w:rsidR="00152B4C" w:rsidRPr="0040381C" w14:paraId="78B7F24C" w14:textId="77777777" w:rsidTr="00152B4C">
        <w:trPr>
          <w:trHeight w:val="314"/>
          <w:jc w:val="center"/>
        </w:trPr>
        <w:tc>
          <w:tcPr>
            <w:tcW w:w="2122" w:type="dxa"/>
          </w:tcPr>
          <w:p w14:paraId="0B28DC30" w14:textId="77777777" w:rsidR="00152B4C" w:rsidRPr="0040381C" w:rsidRDefault="00152B4C" w:rsidP="00152B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Emotional eating (score</w:t>
            </w:r>
          </w:p>
        </w:tc>
        <w:tc>
          <w:tcPr>
            <w:tcW w:w="2087" w:type="dxa"/>
          </w:tcPr>
          <w:p w14:paraId="3993DFD3" w14:textId="2C3837BC" w:rsidR="00152B4C" w:rsidRPr="0040381C" w:rsidRDefault="00152B4C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78FE78F1" w14:textId="1A9DDAF4" w:rsidR="00152B4C" w:rsidRPr="0040381C" w:rsidRDefault="00152B4C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(CRPLA=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; CRPRO= 13)</w:t>
            </w:r>
          </w:p>
        </w:tc>
        <w:tc>
          <w:tcPr>
            <w:tcW w:w="1786" w:type="dxa"/>
          </w:tcPr>
          <w:p w14:paraId="5572A6D7" w14:textId="0F203C9A" w:rsidR="00152B4C" w:rsidRPr="0040381C" w:rsidRDefault="008F1F09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0.289;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0.87</w:t>
            </w:r>
          </w:p>
        </w:tc>
      </w:tr>
      <w:tr w:rsidR="00152B4C" w:rsidRPr="0040381C" w14:paraId="0459256F" w14:textId="77777777" w:rsidTr="00152B4C">
        <w:trPr>
          <w:trHeight w:val="314"/>
          <w:jc w:val="center"/>
        </w:trPr>
        <w:tc>
          <w:tcPr>
            <w:tcW w:w="2122" w:type="dxa"/>
          </w:tcPr>
          <w:p w14:paraId="43D7395B" w14:textId="77777777" w:rsidR="00152B4C" w:rsidRPr="0040381C" w:rsidRDefault="00152B4C" w:rsidP="00152B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40381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Cognitive restraint (score)</w:t>
            </w:r>
          </w:p>
        </w:tc>
        <w:tc>
          <w:tcPr>
            <w:tcW w:w="2087" w:type="dxa"/>
          </w:tcPr>
          <w:p w14:paraId="32C0398B" w14:textId="6EB7016C" w:rsidR="00152B4C" w:rsidRPr="0040381C" w:rsidRDefault="00152B4C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7C011E">
              <w:rPr>
                <w:rFonts w:ascii="Calibri" w:hAnsi="Calibri" w:cs="Calibri"/>
                <w:sz w:val="16"/>
                <w:szCs w:val="16"/>
                <w:lang w:val="en-US"/>
              </w:rPr>
              <w:t>33 (CRPLA= 17; CRPRO= 16)</w:t>
            </w:r>
          </w:p>
        </w:tc>
        <w:tc>
          <w:tcPr>
            <w:tcW w:w="2087" w:type="dxa"/>
          </w:tcPr>
          <w:p w14:paraId="136C490A" w14:textId="66523C22" w:rsidR="00152B4C" w:rsidRPr="0040381C" w:rsidRDefault="00152B4C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(CRPLA= 1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  <w:r w:rsidRPr="00D40171">
              <w:rPr>
                <w:rFonts w:ascii="Calibri" w:hAnsi="Calibri" w:cs="Calibri"/>
                <w:sz w:val="16"/>
                <w:szCs w:val="16"/>
                <w:lang w:val="en-US"/>
              </w:rPr>
              <w:t>; CRPRO= 13)</w:t>
            </w:r>
          </w:p>
        </w:tc>
        <w:tc>
          <w:tcPr>
            <w:tcW w:w="1786" w:type="dxa"/>
          </w:tcPr>
          <w:p w14:paraId="3C3AB94F" w14:textId="001D3755" w:rsidR="00152B4C" w:rsidRPr="0040381C" w:rsidRDefault="008F1F09" w:rsidP="00152B4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0.650;</w:t>
            </w:r>
            <w:r w:rsidR="0050455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1.00</w:t>
            </w:r>
          </w:p>
        </w:tc>
      </w:tr>
      <w:tr w:rsidR="00396200" w:rsidRPr="00396200" w14:paraId="375C7B45" w14:textId="77777777" w:rsidTr="00E33B25">
        <w:trPr>
          <w:trHeight w:val="314"/>
          <w:jc w:val="center"/>
        </w:trPr>
        <w:tc>
          <w:tcPr>
            <w:tcW w:w="8082" w:type="dxa"/>
            <w:gridSpan w:val="4"/>
          </w:tcPr>
          <w:p w14:paraId="583654B5" w14:textId="44EA2C24" w:rsidR="00396200" w:rsidRPr="00396200" w:rsidRDefault="00396200" w:rsidP="003962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9620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Legend:  </w:t>
            </w:r>
            <w:r w:rsidRPr="0039620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CRPLA: caloric restriction with placebo supplementation; CRPRO: caloric restriction with probiotic supplementation. BMI: body mass index; PYY: peptide YY; GLP-1: glucagon-like peptide 1; GIP: gastric inhibitory peptide; kg: kilograms; m²: square meters; pg/mL: picograms per milliliter; ng/mL: nanograms per milliliter; µg/mL: micrograms per milliliter.  </w:t>
            </w:r>
          </w:p>
        </w:tc>
      </w:tr>
    </w:tbl>
    <w:p w14:paraId="151B19F4" w14:textId="5FE3BDB3" w:rsidR="00483E4B" w:rsidRDefault="00483E4B">
      <w:pPr>
        <w:rPr>
          <w:lang w:val="en-US"/>
        </w:rPr>
      </w:pPr>
    </w:p>
    <w:p w14:paraId="3EF157E4" w14:textId="77777777" w:rsidR="00483E4B" w:rsidRDefault="00483E4B">
      <w:pPr>
        <w:rPr>
          <w:lang w:val="en-US"/>
        </w:rPr>
      </w:pPr>
      <w:r>
        <w:rPr>
          <w:lang w:val="en-US"/>
        </w:rPr>
        <w:br w:type="page"/>
      </w:r>
    </w:p>
    <w:p w14:paraId="75C50939" w14:textId="539F0BE2" w:rsidR="00483E4B" w:rsidRPr="009E65E5" w:rsidRDefault="00483E4B" w:rsidP="00483E4B">
      <w:pPr>
        <w:rPr>
          <w:lang w:val="en-US"/>
        </w:rPr>
      </w:pPr>
      <w:r>
        <w:rPr>
          <w:b/>
          <w:bCs/>
          <w:lang w:val="en-US"/>
        </w:rPr>
        <w:lastRenderedPageBreak/>
        <w:t xml:space="preserve">Supplementary Table 2. </w:t>
      </w:r>
      <w:r w:rsidRPr="00B07B12">
        <w:rPr>
          <w:lang w:val="en-US"/>
        </w:rPr>
        <w:t>Data on energy and macronutrient intake throughout the intervention.</w:t>
      </w:r>
    </w:p>
    <w:tbl>
      <w:tblPr>
        <w:tblStyle w:val="Tabelacomgrade"/>
        <w:tblW w:w="16444" w:type="dxa"/>
        <w:jc w:val="center"/>
        <w:tblLook w:val="04A0" w:firstRow="1" w:lastRow="0" w:firstColumn="1" w:lastColumn="0" w:noHBand="0" w:noVBand="1"/>
      </w:tblPr>
      <w:tblGrid>
        <w:gridCol w:w="3549"/>
        <w:gridCol w:w="1715"/>
        <w:gridCol w:w="1745"/>
        <w:gridCol w:w="1422"/>
        <w:gridCol w:w="8"/>
        <w:gridCol w:w="1677"/>
        <w:gridCol w:w="1843"/>
        <w:gridCol w:w="848"/>
        <w:gridCol w:w="846"/>
        <w:gridCol w:w="1513"/>
        <w:gridCol w:w="1278"/>
      </w:tblGrid>
      <w:tr w:rsidR="00483E4B" w:rsidRPr="00600568" w14:paraId="682F47BE" w14:textId="77777777" w:rsidTr="001F251E">
        <w:trPr>
          <w:trHeight w:val="283"/>
          <w:jc w:val="center"/>
        </w:trPr>
        <w:tc>
          <w:tcPr>
            <w:tcW w:w="3549" w:type="dxa"/>
          </w:tcPr>
          <w:p w14:paraId="22FFCE6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4890" w:type="dxa"/>
            <w:gridSpan w:val="4"/>
          </w:tcPr>
          <w:p w14:paraId="4A9E71F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CRPLA (mean; 95% CI)</w:t>
            </w:r>
          </w:p>
        </w:tc>
        <w:tc>
          <w:tcPr>
            <w:tcW w:w="4368" w:type="dxa"/>
            <w:gridSpan w:val="3"/>
          </w:tcPr>
          <w:p w14:paraId="3B8769E0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CRPRO (mean; 95% CI)</w:t>
            </w:r>
          </w:p>
        </w:tc>
        <w:tc>
          <w:tcPr>
            <w:tcW w:w="3637" w:type="dxa"/>
            <w:gridSpan w:val="3"/>
          </w:tcPr>
          <w:p w14:paraId="54F578F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CRPLA vs CRPRO</w:t>
            </w:r>
          </w:p>
        </w:tc>
      </w:tr>
      <w:tr w:rsidR="00483E4B" w:rsidRPr="00600568" w14:paraId="639957F2" w14:textId="77777777" w:rsidTr="001F251E">
        <w:trPr>
          <w:trHeight w:val="258"/>
          <w:jc w:val="center"/>
        </w:trPr>
        <w:tc>
          <w:tcPr>
            <w:tcW w:w="3549" w:type="dxa"/>
          </w:tcPr>
          <w:p w14:paraId="78E028F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15" w:type="dxa"/>
          </w:tcPr>
          <w:p w14:paraId="4A8FE5D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Baseline</w:t>
            </w:r>
          </w:p>
        </w:tc>
        <w:tc>
          <w:tcPr>
            <w:tcW w:w="1745" w:type="dxa"/>
          </w:tcPr>
          <w:p w14:paraId="0D70603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12 weeks</w:t>
            </w:r>
          </w:p>
        </w:tc>
        <w:tc>
          <w:tcPr>
            <w:tcW w:w="1422" w:type="dxa"/>
          </w:tcPr>
          <w:p w14:paraId="2B27D6ED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1685" w:type="dxa"/>
            <w:gridSpan w:val="2"/>
          </w:tcPr>
          <w:p w14:paraId="326D1DB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Baseline</w:t>
            </w:r>
          </w:p>
        </w:tc>
        <w:tc>
          <w:tcPr>
            <w:tcW w:w="1843" w:type="dxa"/>
          </w:tcPr>
          <w:p w14:paraId="1F1A94C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12 weeks</w:t>
            </w:r>
          </w:p>
        </w:tc>
        <w:tc>
          <w:tcPr>
            <w:tcW w:w="848" w:type="dxa"/>
          </w:tcPr>
          <w:p w14:paraId="59C999B0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2359" w:type="dxa"/>
            <w:gridSpan w:val="2"/>
          </w:tcPr>
          <w:p w14:paraId="2619CC2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MD between groups (95% CI)</w:t>
            </w:r>
          </w:p>
        </w:tc>
        <w:tc>
          <w:tcPr>
            <w:tcW w:w="1278" w:type="dxa"/>
          </w:tcPr>
          <w:p w14:paraId="46B9DE7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 xml:space="preserve">p-value; </w:t>
            </w:r>
            <w:r w:rsidRPr="00600568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sym w:font="Symbol" w:char="F068"/>
            </w:r>
            <w:r w:rsidRPr="00600568">
              <w:rPr>
                <w:b/>
                <w:bCs/>
                <w:color w:val="000000" w:themeColor="text1"/>
                <w:sz w:val="16"/>
                <w:szCs w:val="16"/>
                <w:vertAlign w:val="superscript"/>
                <w:lang w:val="en-US"/>
              </w:rPr>
              <w:t>2</w:t>
            </w:r>
            <w:r w:rsidRPr="00600568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sym w:font="Symbol" w:char="F072"/>
            </w:r>
          </w:p>
        </w:tc>
      </w:tr>
      <w:tr w:rsidR="00483E4B" w:rsidRPr="00600568" w14:paraId="524E8C1D" w14:textId="77777777" w:rsidTr="001F251E">
        <w:trPr>
          <w:trHeight w:val="258"/>
          <w:jc w:val="center"/>
        </w:trPr>
        <w:tc>
          <w:tcPr>
            <w:tcW w:w="3549" w:type="dxa"/>
          </w:tcPr>
          <w:p w14:paraId="0CCFC66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Energy intake (kcal/day)</w:t>
            </w:r>
          </w:p>
        </w:tc>
        <w:tc>
          <w:tcPr>
            <w:tcW w:w="1715" w:type="dxa"/>
          </w:tcPr>
          <w:p w14:paraId="19FABE40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2929 (2668 – 3189)</w:t>
            </w:r>
          </w:p>
        </w:tc>
        <w:tc>
          <w:tcPr>
            <w:tcW w:w="1745" w:type="dxa"/>
          </w:tcPr>
          <w:p w14:paraId="4361618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2063 (1881 – 2244)</w:t>
            </w:r>
          </w:p>
        </w:tc>
        <w:tc>
          <w:tcPr>
            <w:tcW w:w="1422" w:type="dxa"/>
          </w:tcPr>
          <w:p w14:paraId="09E6A44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&lt; 0.001</w:t>
            </w:r>
          </w:p>
        </w:tc>
        <w:tc>
          <w:tcPr>
            <w:tcW w:w="1685" w:type="dxa"/>
            <w:gridSpan w:val="2"/>
          </w:tcPr>
          <w:p w14:paraId="7038E86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2696 (2427 – 2965)</w:t>
            </w:r>
          </w:p>
        </w:tc>
        <w:tc>
          <w:tcPr>
            <w:tcW w:w="1843" w:type="dxa"/>
          </w:tcPr>
          <w:p w14:paraId="52394CA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1962 (1763 – 2161)</w:t>
            </w:r>
          </w:p>
        </w:tc>
        <w:tc>
          <w:tcPr>
            <w:tcW w:w="848" w:type="dxa"/>
          </w:tcPr>
          <w:p w14:paraId="7B3E7F3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&lt; 0.001</w:t>
            </w:r>
          </w:p>
        </w:tc>
        <w:tc>
          <w:tcPr>
            <w:tcW w:w="846" w:type="dxa"/>
          </w:tcPr>
          <w:p w14:paraId="27A2D43F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100.0</w:t>
            </w:r>
          </w:p>
        </w:tc>
        <w:tc>
          <w:tcPr>
            <w:tcW w:w="1513" w:type="dxa"/>
          </w:tcPr>
          <w:p w14:paraId="2CB52D0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(-155 to 356)</w:t>
            </w:r>
          </w:p>
        </w:tc>
        <w:tc>
          <w:tcPr>
            <w:tcW w:w="1278" w:type="dxa"/>
          </w:tcPr>
          <w:p w14:paraId="3D8C8170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0.470; 0.023</w:t>
            </w:r>
          </w:p>
        </w:tc>
      </w:tr>
      <w:tr w:rsidR="00483E4B" w:rsidRPr="00600568" w14:paraId="25DD9E0E" w14:textId="77777777" w:rsidTr="001F251E">
        <w:trPr>
          <w:trHeight w:val="258"/>
          <w:jc w:val="center"/>
        </w:trPr>
        <w:tc>
          <w:tcPr>
            <w:tcW w:w="3549" w:type="dxa"/>
          </w:tcPr>
          <w:p w14:paraId="2A6219FD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Energy deficit (kcal/day) from TDEE</w:t>
            </w:r>
          </w:p>
        </w:tc>
        <w:tc>
          <w:tcPr>
            <w:tcW w:w="1715" w:type="dxa"/>
          </w:tcPr>
          <w:p w14:paraId="108BD68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45" w:type="dxa"/>
          </w:tcPr>
          <w:p w14:paraId="5FB0D34D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-1390 (-1755 to -1025)</w:t>
            </w:r>
          </w:p>
        </w:tc>
        <w:tc>
          <w:tcPr>
            <w:tcW w:w="1422" w:type="dxa"/>
          </w:tcPr>
          <w:p w14:paraId="1DA712E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685" w:type="dxa"/>
            <w:gridSpan w:val="2"/>
          </w:tcPr>
          <w:p w14:paraId="2D8D114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14:paraId="17DC466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-1400 (-1587 to -1213)</w:t>
            </w:r>
          </w:p>
        </w:tc>
        <w:tc>
          <w:tcPr>
            <w:tcW w:w="848" w:type="dxa"/>
          </w:tcPr>
          <w:p w14:paraId="7884C78F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46" w:type="dxa"/>
          </w:tcPr>
          <w:p w14:paraId="18E8AE5D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10.54</w:t>
            </w:r>
          </w:p>
        </w:tc>
        <w:tc>
          <w:tcPr>
            <w:tcW w:w="1513" w:type="dxa"/>
          </w:tcPr>
          <w:p w14:paraId="3175F18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-367 to 388</w:t>
            </w:r>
          </w:p>
        </w:tc>
        <w:tc>
          <w:tcPr>
            <w:tcW w:w="1278" w:type="dxa"/>
          </w:tcPr>
          <w:p w14:paraId="14C0071D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0.955; 0.022</w:t>
            </w:r>
          </w:p>
        </w:tc>
      </w:tr>
      <w:tr w:rsidR="00483E4B" w:rsidRPr="00600568" w14:paraId="32A69817" w14:textId="77777777" w:rsidTr="001F251E">
        <w:trPr>
          <w:trHeight w:val="258"/>
          <w:jc w:val="center"/>
        </w:trPr>
        <w:tc>
          <w:tcPr>
            <w:tcW w:w="3549" w:type="dxa"/>
          </w:tcPr>
          <w:p w14:paraId="4205539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Energy deficit (kcal/day) from baseline energy intake</w:t>
            </w:r>
          </w:p>
        </w:tc>
        <w:tc>
          <w:tcPr>
            <w:tcW w:w="1715" w:type="dxa"/>
          </w:tcPr>
          <w:p w14:paraId="616536F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45" w:type="dxa"/>
          </w:tcPr>
          <w:p w14:paraId="02F9F9B9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-866 (-1184 to -549)</w:t>
            </w:r>
          </w:p>
        </w:tc>
        <w:tc>
          <w:tcPr>
            <w:tcW w:w="1422" w:type="dxa"/>
          </w:tcPr>
          <w:p w14:paraId="4AEDE1D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685" w:type="dxa"/>
            <w:gridSpan w:val="2"/>
          </w:tcPr>
          <w:p w14:paraId="22FD87F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14:paraId="7356DD0F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-734 (-976 to – 491)</w:t>
            </w:r>
          </w:p>
        </w:tc>
        <w:tc>
          <w:tcPr>
            <w:tcW w:w="848" w:type="dxa"/>
          </w:tcPr>
          <w:p w14:paraId="666B74B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46" w:type="dxa"/>
          </w:tcPr>
          <w:p w14:paraId="4369A2D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132</w:t>
            </w:r>
          </w:p>
        </w:tc>
        <w:tc>
          <w:tcPr>
            <w:tcW w:w="1513" w:type="dxa"/>
          </w:tcPr>
          <w:p w14:paraId="4697FBF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(-506 to 241)</w:t>
            </w:r>
          </w:p>
        </w:tc>
        <w:tc>
          <w:tcPr>
            <w:tcW w:w="1278" w:type="dxa"/>
          </w:tcPr>
          <w:p w14:paraId="4FA972D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0.470; 0.294#</w:t>
            </w:r>
          </w:p>
        </w:tc>
      </w:tr>
      <w:tr w:rsidR="00483E4B" w:rsidRPr="00600568" w14:paraId="5D3A0CC7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3C256DD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Carbohydrates (%)</w:t>
            </w:r>
          </w:p>
        </w:tc>
        <w:tc>
          <w:tcPr>
            <w:tcW w:w="1715" w:type="dxa"/>
          </w:tcPr>
          <w:p w14:paraId="02F4AA6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44.6 (44.4 – 44.7)</w:t>
            </w:r>
          </w:p>
        </w:tc>
        <w:tc>
          <w:tcPr>
            <w:tcW w:w="1745" w:type="dxa"/>
          </w:tcPr>
          <w:p w14:paraId="7F38FEB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45.7 (41.7 – 48.4)</w:t>
            </w:r>
          </w:p>
        </w:tc>
        <w:tc>
          <w:tcPr>
            <w:tcW w:w="1422" w:type="dxa"/>
          </w:tcPr>
          <w:p w14:paraId="4890842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1.000</w:t>
            </w:r>
          </w:p>
        </w:tc>
        <w:tc>
          <w:tcPr>
            <w:tcW w:w="1685" w:type="dxa"/>
            <w:gridSpan w:val="2"/>
          </w:tcPr>
          <w:p w14:paraId="6B2ABC7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44.9 (44.7 – 45.1)</w:t>
            </w:r>
          </w:p>
        </w:tc>
        <w:tc>
          <w:tcPr>
            <w:tcW w:w="1843" w:type="dxa"/>
          </w:tcPr>
          <w:p w14:paraId="618DC599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47.0 (43.9 – 50.2)</w:t>
            </w:r>
          </w:p>
        </w:tc>
        <w:tc>
          <w:tcPr>
            <w:tcW w:w="848" w:type="dxa"/>
          </w:tcPr>
          <w:p w14:paraId="16E275A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0.964</w:t>
            </w:r>
          </w:p>
        </w:tc>
        <w:tc>
          <w:tcPr>
            <w:tcW w:w="846" w:type="dxa"/>
          </w:tcPr>
          <w:p w14:paraId="08C80679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1.97</w:t>
            </w:r>
          </w:p>
        </w:tc>
        <w:tc>
          <w:tcPr>
            <w:tcW w:w="1513" w:type="dxa"/>
          </w:tcPr>
          <w:p w14:paraId="7CAD070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-6.22 to 2.35</w:t>
            </w:r>
          </w:p>
        </w:tc>
        <w:tc>
          <w:tcPr>
            <w:tcW w:w="1278" w:type="dxa"/>
          </w:tcPr>
          <w:p w14:paraId="14F384C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0.447; 0.025</w:t>
            </w:r>
          </w:p>
        </w:tc>
      </w:tr>
      <w:tr w:rsidR="00483E4B" w:rsidRPr="00600568" w14:paraId="03641455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17090E8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Protein (%)</w:t>
            </w:r>
          </w:p>
        </w:tc>
        <w:tc>
          <w:tcPr>
            <w:tcW w:w="1715" w:type="dxa"/>
          </w:tcPr>
          <w:p w14:paraId="517E270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20.2 (18.9 – 21.5)</w:t>
            </w:r>
          </w:p>
        </w:tc>
        <w:tc>
          <w:tcPr>
            <w:tcW w:w="1745" w:type="dxa"/>
          </w:tcPr>
          <w:p w14:paraId="6FAC324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23.7 (22.3 – 25.2)</w:t>
            </w:r>
          </w:p>
        </w:tc>
        <w:tc>
          <w:tcPr>
            <w:tcW w:w="1422" w:type="dxa"/>
          </w:tcPr>
          <w:p w14:paraId="3C119580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685" w:type="dxa"/>
            <w:gridSpan w:val="2"/>
          </w:tcPr>
          <w:p w14:paraId="09A122E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19.3 (18.4 – 20.1)</w:t>
            </w:r>
          </w:p>
        </w:tc>
        <w:tc>
          <w:tcPr>
            <w:tcW w:w="1843" w:type="dxa"/>
          </w:tcPr>
          <w:p w14:paraId="05C48B6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22.4 (21.6 – 23.2)</w:t>
            </w:r>
          </w:p>
        </w:tc>
        <w:tc>
          <w:tcPr>
            <w:tcW w:w="848" w:type="dxa"/>
          </w:tcPr>
          <w:p w14:paraId="6024AA9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846" w:type="dxa"/>
          </w:tcPr>
          <w:p w14:paraId="79B110D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1.36</w:t>
            </w:r>
          </w:p>
        </w:tc>
        <w:tc>
          <w:tcPr>
            <w:tcW w:w="1513" w:type="dxa"/>
          </w:tcPr>
          <w:p w14:paraId="18E0B5FF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-0.17 to 2.90</w:t>
            </w:r>
          </w:p>
        </w:tc>
        <w:tc>
          <w:tcPr>
            <w:tcW w:w="1278" w:type="dxa"/>
          </w:tcPr>
          <w:p w14:paraId="7FB2A4A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0.580; 0.014</w:t>
            </w:r>
          </w:p>
        </w:tc>
      </w:tr>
      <w:tr w:rsidR="00483E4B" w:rsidRPr="00600568" w14:paraId="3B044A27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316CBD0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Total fat (%)</w:t>
            </w:r>
          </w:p>
        </w:tc>
        <w:tc>
          <w:tcPr>
            <w:tcW w:w="1715" w:type="dxa"/>
          </w:tcPr>
          <w:p w14:paraId="339D49B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35.5 (35.3 – 35.7)</w:t>
            </w:r>
          </w:p>
        </w:tc>
        <w:tc>
          <w:tcPr>
            <w:tcW w:w="1745" w:type="dxa"/>
          </w:tcPr>
          <w:p w14:paraId="342252A4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30.4 (27.6 – 33.1)</w:t>
            </w:r>
          </w:p>
        </w:tc>
        <w:tc>
          <w:tcPr>
            <w:tcW w:w="1422" w:type="dxa"/>
          </w:tcPr>
          <w:p w14:paraId="23C930E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0.005</w:t>
            </w:r>
          </w:p>
        </w:tc>
        <w:tc>
          <w:tcPr>
            <w:tcW w:w="1685" w:type="dxa"/>
            <w:gridSpan w:val="2"/>
          </w:tcPr>
          <w:p w14:paraId="7865C0C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35.3 (35.2 – 35.5)</w:t>
            </w:r>
          </w:p>
        </w:tc>
        <w:tc>
          <w:tcPr>
            <w:tcW w:w="1843" w:type="dxa"/>
          </w:tcPr>
          <w:p w14:paraId="72A2126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30.9 (28.1 – 33.7)</w:t>
            </w:r>
          </w:p>
        </w:tc>
        <w:tc>
          <w:tcPr>
            <w:tcW w:w="848" w:type="dxa"/>
          </w:tcPr>
          <w:p w14:paraId="4EA8A70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0.013</w:t>
            </w:r>
          </w:p>
        </w:tc>
        <w:tc>
          <w:tcPr>
            <w:tcW w:w="846" w:type="dxa"/>
          </w:tcPr>
          <w:p w14:paraId="371D690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0.56</w:t>
            </w:r>
          </w:p>
        </w:tc>
        <w:tc>
          <w:tcPr>
            <w:tcW w:w="1513" w:type="dxa"/>
          </w:tcPr>
          <w:p w14:paraId="7E52FA1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-4.3 to 3.17</w:t>
            </w:r>
          </w:p>
        </w:tc>
        <w:tc>
          <w:tcPr>
            <w:tcW w:w="1278" w:type="dxa"/>
          </w:tcPr>
          <w:p w14:paraId="50507E2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0.704; 0.006</w:t>
            </w:r>
          </w:p>
        </w:tc>
      </w:tr>
      <w:tr w:rsidR="00483E4B" w:rsidRPr="00600568" w14:paraId="3E83355D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2E9D858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Saturated fat (%)</w:t>
            </w:r>
          </w:p>
        </w:tc>
        <w:tc>
          <w:tcPr>
            <w:tcW w:w="1715" w:type="dxa"/>
          </w:tcPr>
          <w:p w14:paraId="6C191B5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13.4 (12.4 – 14.4)</w:t>
            </w:r>
          </w:p>
        </w:tc>
        <w:tc>
          <w:tcPr>
            <w:tcW w:w="1745" w:type="dxa"/>
          </w:tcPr>
          <w:p w14:paraId="1A3B678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9.79 (8.01 – 11.6)</w:t>
            </w:r>
          </w:p>
        </w:tc>
        <w:tc>
          <w:tcPr>
            <w:tcW w:w="1422" w:type="dxa"/>
          </w:tcPr>
          <w:p w14:paraId="7400388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0.004</w:t>
            </w:r>
          </w:p>
        </w:tc>
        <w:tc>
          <w:tcPr>
            <w:tcW w:w="1685" w:type="dxa"/>
            <w:gridSpan w:val="2"/>
          </w:tcPr>
          <w:p w14:paraId="4784941D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12.9 (12.1 – 13.6)</w:t>
            </w:r>
          </w:p>
        </w:tc>
        <w:tc>
          <w:tcPr>
            <w:tcW w:w="1843" w:type="dxa"/>
          </w:tcPr>
          <w:p w14:paraId="443301E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9.78 (8.22 – 11.3)</w:t>
            </w:r>
          </w:p>
        </w:tc>
        <w:tc>
          <w:tcPr>
            <w:tcW w:w="848" w:type="dxa"/>
          </w:tcPr>
          <w:p w14:paraId="73DD3EA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0.012</w:t>
            </w:r>
          </w:p>
        </w:tc>
        <w:tc>
          <w:tcPr>
            <w:tcW w:w="846" w:type="dxa"/>
          </w:tcPr>
          <w:p w14:paraId="09B8916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0.01</w:t>
            </w:r>
          </w:p>
        </w:tc>
        <w:tc>
          <w:tcPr>
            <w:tcW w:w="1513" w:type="dxa"/>
          </w:tcPr>
          <w:p w14:paraId="08AF4AC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-2.2 to 2.23</w:t>
            </w:r>
          </w:p>
        </w:tc>
        <w:tc>
          <w:tcPr>
            <w:tcW w:w="1278" w:type="dxa"/>
          </w:tcPr>
          <w:p w14:paraId="47D481C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0.692; 0.007</w:t>
            </w:r>
          </w:p>
        </w:tc>
      </w:tr>
      <w:tr w:rsidR="00483E4B" w:rsidRPr="00600568" w14:paraId="73099234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4AA2FF9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Monounsaturated fat (%)</w:t>
            </w:r>
          </w:p>
        </w:tc>
        <w:tc>
          <w:tcPr>
            <w:tcW w:w="1715" w:type="dxa"/>
          </w:tcPr>
          <w:p w14:paraId="6A34E0C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12.2 (11.6 – 12.8)</w:t>
            </w:r>
          </w:p>
        </w:tc>
        <w:tc>
          <w:tcPr>
            <w:tcW w:w="1745" w:type="dxa"/>
          </w:tcPr>
          <w:p w14:paraId="09A1369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11.7 (10.7 – 12.7)</w:t>
            </w:r>
          </w:p>
        </w:tc>
        <w:tc>
          <w:tcPr>
            <w:tcW w:w="1422" w:type="dxa"/>
          </w:tcPr>
          <w:p w14:paraId="08B762E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1.000</w:t>
            </w:r>
          </w:p>
        </w:tc>
        <w:tc>
          <w:tcPr>
            <w:tcW w:w="1685" w:type="dxa"/>
            <w:gridSpan w:val="2"/>
          </w:tcPr>
          <w:p w14:paraId="7E5AB014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11.7 (11.1 – 12.2)</w:t>
            </w:r>
          </w:p>
        </w:tc>
        <w:tc>
          <w:tcPr>
            <w:tcW w:w="1843" w:type="dxa"/>
          </w:tcPr>
          <w:p w14:paraId="7821DFE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11.9 (10.9 – 13.0)</w:t>
            </w:r>
          </w:p>
        </w:tc>
        <w:tc>
          <w:tcPr>
            <w:tcW w:w="848" w:type="dxa"/>
          </w:tcPr>
          <w:p w14:paraId="4696BB3D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1.000</w:t>
            </w:r>
          </w:p>
        </w:tc>
        <w:tc>
          <w:tcPr>
            <w:tcW w:w="846" w:type="dxa"/>
          </w:tcPr>
          <w:p w14:paraId="1F9A00C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0.23</w:t>
            </w:r>
          </w:p>
        </w:tc>
        <w:tc>
          <w:tcPr>
            <w:tcW w:w="1513" w:type="dxa"/>
          </w:tcPr>
          <w:p w14:paraId="721CC88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-1.62 to 1.16</w:t>
            </w:r>
          </w:p>
        </w:tc>
        <w:tc>
          <w:tcPr>
            <w:tcW w:w="1278" w:type="dxa"/>
          </w:tcPr>
          <w:p w14:paraId="5545D50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0.401; 0.031</w:t>
            </w:r>
          </w:p>
        </w:tc>
      </w:tr>
      <w:tr w:rsidR="00483E4B" w:rsidRPr="00600568" w14:paraId="4ECB90BA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513AC4FC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Polyunsaturated fat (%)</w:t>
            </w:r>
          </w:p>
        </w:tc>
        <w:tc>
          <w:tcPr>
            <w:tcW w:w="1715" w:type="dxa"/>
          </w:tcPr>
          <w:p w14:paraId="56A3C73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7.28 (6.77 – 7.78)</w:t>
            </w:r>
          </w:p>
        </w:tc>
        <w:tc>
          <w:tcPr>
            <w:tcW w:w="1745" w:type="dxa"/>
          </w:tcPr>
          <w:p w14:paraId="641DA639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5.88 (5.62 – 6.15)</w:t>
            </w:r>
          </w:p>
        </w:tc>
        <w:tc>
          <w:tcPr>
            <w:tcW w:w="1422" w:type="dxa"/>
          </w:tcPr>
          <w:p w14:paraId="607EC979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1685" w:type="dxa"/>
            <w:gridSpan w:val="2"/>
          </w:tcPr>
          <w:p w14:paraId="7B040EF4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7.43 (6.94 – 7.92)</w:t>
            </w:r>
          </w:p>
        </w:tc>
        <w:tc>
          <w:tcPr>
            <w:tcW w:w="1843" w:type="dxa"/>
          </w:tcPr>
          <w:p w14:paraId="65BEAB5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6.09 (5.87 – 6.30)</w:t>
            </w:r>
          </w:p>
        </w:tc>
        <w:tc>
          <w:tcPr>
            <w:tcW w:w="848" w:type="dxa"/>
          </w:tcPr>
          <w:p w14:paraId="5EBFF674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846" w:type="dxa"/>
          </w:tcPr>
          <w:p w14:paraId="055EB5C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0.20</w:t>
            </w:r>
          </w:p>
        </w:tc>
        <w:tc>
          <w:tcPr>
            <w:tcW w:w="1513" w:type="dxa"/>
          </w:tcPr>
          <w:p w14:paraId="1D7073E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-0.51 to 0.11</w:t>
            </w:r>
          </w:p>
        </w:tc>
        <w:tc>
          <w:tcPr>
            <w:tcW w:w="1278" w:type="dxa"/>
          </w:tcPr>
          <w:p w14:paraId="7E1A376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0.895; 0.001</w:t>
            </w:r>
          </w:p>
        </w:tc>
      </w:tr>
      <w:tr w:rsidR="00483E4B" w:rsidRPr="00600568" w14:paraId="5146CAD7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727C1F9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Total fiber (g)</w:t>
            </w:r>
          </w:p>
        </w:tc>
        <w:tc>
          <w:tcPr>
            <w:tcW w:w="1715" w:type="dxa"/>
          </w:tcPr>
          <w:p w14:paraId="1ED4AC8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19.9 (17.6 – 22.2)</w:t>
            </w:r>
          </w:p>
        </w:tc>
        <w:tc>
          <w:tcPr>
            <w:tcW w:w="1745" w:type="dxa"/>
          </w:tcPr>
          <w:p w14:paraId="5FEBE4F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22.9 (17.7 – 28.2)</w:t>
            </w:r>
          </w:p>
        </w:tc>
        <w:tc>
          <w:tcPr>
            <w:tcW w:w="1422" w:type="dxa"/>
          </w:tcPr>
          <w:p w14:paraId="77BB2EA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1.000</w:t>
            </w:r>
          </w:p>
        </w:tc>
        <w:tc>
          <w:tcPr>
            <w:tcW w:w="1685" w:type="dxa"/>
            <w:gridSpan w:val="2"/>
          </w:tcPr>
          <w:p w14:paraId="62FA41A4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18.8 (15.9 – 21.6)</w:t>
            </w:r>
          </w:p>
        </w:tc>
        <w:tc>
          <w:tcPr>
            <w:tcW w:w="1843" w:type="dxa"/>
          </w:tcPr>
          <w:p w14:paraId="35B5239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25.0 (17.4 – 32.5)</w:t>
            </w:r>
          </w:p>
        </w:tc>
        <w:tc>
          <w:tcPr>
            <w:tcW w:w="848" w:type="dxa"/>
          </w:tcPr>
          <w:p w14:paraId="0123511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0.156</w:t>
            </w:r>
          </w:p>
        </w:tc>
        <w:tc>
          <w:tcPr>
            <w:tcW w:w="846" w:type="dxa"/>
          </w:tcPr>
          <w:p w14:paraId="42EAB52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2.01</w:t>
            </w:r>
          </w:p>
        </w:tc>
        <w:tc>
          <w:tcPr>
            <w:tcW w:w="1513" w:type="dxa"/>
          </w:tcPr>
          <w:p w14:paraId="41344BD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-10.87 to 6.84</w:t>
            </w:r>
          </w:p>
        </w:tc>
        <w:tc>
          <w:tcPr>
            <w:tcW w:w="1278" w:type="dxa"/>
          </w:tcPr>
          <w:p w14:paraId="0E4D9481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0.416; 0.029</w:t>
            </w:r>
          </w:p>
        </w:tc>
      </w:tr>
      <w:tr w:rsidR="00483E4B" w:rsidRPr="00600568" w14:paraId="2A95D504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23E079D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Soluble fiber (g)</w:t>
            </w:r>
          </w:p>
        </w:tc>
        <w:tc>
          <w:tcPr>
            <w:tcW w:w="1715" w:type="dxa"/>
          </w:tcPr>
          <w:p w14:paraId="75AFF25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5.55 (5.48 – 5.62)</w:t>
            </w:r>
          </w:p>
        </w:tc>
        <w:tc>
          <w:tcPr>
            <w:tcW w:w="1745" w:type="dxa"/>
          </w:tcPr>
          <w:p w14:paraId="79F1ED3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5.79 (4.57 – 7.00)</w:t>
            </w:r>
          </w:p>
        </w:tc>
        <w:tc>
          <w:tcPr>
            <w:tcW w:w="1422" w:type="dxa"/>
          </w:tcPr>
          <w:p w14:paraId="51274F58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1.000</w:t>
            </w:r>
          </w:p>
        </w:tc>
        <w:tc>
          <w:tcPr>
            <w:tcW w:w="1685" w:type="dxa"/>
            <w:gridSpan w:val="2"/>
          </w:tcPr>
          <w:p w14:paraId="6C1BCB7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5.58 (5.49 – 5.66)</w:t>
            </w:r>
          </w:p>
        </w:tc>
        <w:tc>
          <w:tcPr>
            <w:tcW w:w="1843" w:type="dxa"/>
          </w:tcPr>
          <w:p w14:paraId="015A898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6.52 (4.90 – 8.15)</w:t>
            </w:r>
          </w:p>
        </w:tc>
        <w:tc>
          <w:tcPr>
            <w:tcW w:w="848" w:type="dxa"/>
          </w:tcPr>
          <w:p w14:paraId="095AB0FA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0.934</w:t>
            </w:r>
          </w:p>
        </w:tc>
        <w:tc>
          <w:tcPr>
            <w:tcW w:w="846" w:type="dxa"/>
          </w:tcPr>
          <w:p w14:paraId="77440B6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0.73</w:t>
            </w:r>
          </w:p>
        </w:tc>
        <w:tc>
          <w:tcPr>
            <w:tcW w:w="1513" w:type="dxa"/>
          </w:tcPr>
          <w:p w14:paraId="0875AC86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-2.68 to 1.21</w:t>
            </w:r>
          </w:p>
        </w:tc>
        <w:tc>
          <w:tcPr>
            <w:tcW w:w="1278" w:type="dxa"/>
          </w:tcPr>
          <w:p w14:paraId="25683A6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0.453; 0.025</w:t>
            </w:r>
          </w:p>
        </w:tc>
      </w:tr>
      <w:tr w:rsidR="00483E4B" w:rsidRPr="00600568" w14:paraId="24C286A8" w14:textId="77777777" w:rsidTr="001F251E">
        <w:trPr>
          <w:trHeight w:val="258"/>
          <w:jc w:val="center"/>
        </w:trPr>
        <w:tc>
          <w:tcPr>
            <w:tcW w:w="3549" w:type="dxa"/>
            <w:vAlign w:val="center"/>
          </w:tcPr>
          <w:p w14:paraId="5119D27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00568">
              <w:rPr>
                <w:b/>
                <w:bCs/>
                <w:sz w:val="16"/>
                <w:szCs w:val="16"/>
                <w:lang w:val="en-US"/>
              </w:rPr>
              <w:t>Insoluble fiber (g)</w:t>
            </w:r>
          </w:p>
        </w:tc>
        <w:tc>
          <w:tcPr>
            <w:tcW w:w="1715" w:type="dxa"/>
          </w:tcPr>
          <w:p w14:paraId="66AD1605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14.3 (12.0 – 16.7)</w:t>
            </w:r>
          </w:p>
        </w:tc>
        <w:tc>
          <w:tcPr>
            <w:tcW w:w="1745" w:type="dxa"/>
          </w:tcPr>
          <w:p w14:paraId="1932AD6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17.2 (13.0 – 21.4)</w:t>
            </w:r>
          </w:p>
        </w:tc>
        <w:tc>
          <w:tcPr>
            <w:tcW w:w="1422" w:type="dxa"/>
          </w:tcPr>
          <w:p w14:paraId="48327433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1.000</w:t>
            </w:r>
          </w:p>
        </w:tc>
        <w:tc>
          <w:tcPr>
            <w:tcW w:w="1685" w:type="dxa"/>
            <w:gridSpan w:val="2"/>
          </w:tcPr>
          <w:p w14:paraId="52A09C12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12.9 (10.2 – 15.6)</w:t>
            </w:r>
          </w:p>
        </w:tc>
        <w:tc>
          <w:tcPr>
            <w:tcW w:w="1843" w:type="dxa"/>
          </w:tcPr>
          <w:p w14:paraId="76904CA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18.4 (12.4 – 24.4)</w:t>
            </w:r>
          </w:p>
        </w:tc>
        <w:tc>
          <w:tcPr>
            <w:tcW w:w="848" w:type="dxa"/>
          </w:tcPr>
          <w:p w14:paraId="18DAAFDE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0.072</w:t>
            </w:r>
          </w:p>
        </w:tc>
        <w:tc>
          <w:tcPr>
            <w:tcW w:w="846" w:type="dxa"/>
          </w:tcPr>
          <w:p w14:paraId="1899867B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1.21</w:t>
            </w:r>
          </w:p>
        </w:tc>
        <w:tc>
          <w:tcPr>
            <w:tcW w:w="1513" w:type="dxa"/>
          </w:tcPr>
          <w:p w14:paraId="54C8E450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-8.27 to 5.84</w:t>
            </w:r>
          </w:p>
        </w:tc>
        <w:tc>
          <w:tcPr>
            <w:tcW w:w="1278" w:type="dxa"/>
          </w:tcPr>
          <w:p w14:paraId="39EBC3C7" w14:textId="77777777" w:rsidR="00483E4B" w:rsidRPr="00600568" w:rsidRDefault="00483E4B" w:rsidP="001F251E">
            <w:pPr>
              <w:spacing w:after="10"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00568">
              <w:rPr>
                <w:sz w:val="16"/>
                <w:szCs w:val="16"/>
                <w:lang w:val="en-US"/>
              </w:rPr>
              <w:t>0.377; 0.034</w:t>
            </w:r>
          </w:p>
        </w:tc>
      </w:tr>
      <w:tr w:rsidR="009E65E5" w:rsidRPr="00600568" w14:paraId="3C0242E6" w14:textId="77777777" w:rsidTr="00112F17">
        <w:trPr>
          <w:trHeight w:val="258"/>
          <w:jc w:val="center"/>
        </w:trPr>
        <w:tc>
          <w:tcPr>
            <w:tcW w:w="16444" w:type="dxa"/>
            <w:gridSpan w:val="11"/>
            <w:vAlign w:val="center"/>
          </w:tcPr>
          <w:p w14:paraId="004040CA" w14:textId="2D939436" w:rsidR="009E65E5" w:rsidRPr="009E65E5" w:rsidRDefault="009E65E5" w:rsidP="009E65E5">
            <w:pPr>
              <w:rPr>
                <w:sz w:val="20"/>
                <w:szCs w:val="20"/>
                <w:lang w:val="en-US"/>
              </w:rPr>
            </w:pPr>
            <w:r w:rsidRPr="009E65E5">
              <w:rPr>
                <w:b/>
                <w:bCs/>
                <w:sz w:val="20"/>
                <w:szCs w:val="20"/>
                <w:lang w:val="en-US"/>
              </w:rPr>
              <w:t>Legend:</w:t>
            </w:r>
            <w:r w:rsidRPr="009E65E5">
              <w:rPr>
                <w:sz w:val="20"/>
                <w:szCs w:val="20"/>
                <w:lang w:val="en-US"/>
              </w:rPr>
              <w:t xml:space="preserve"> </w:t>
            </w:r>
            <w:r w:rsidR="00396200" w:rsidRPr="00396200">
              <w:rPr>
                <w:rFonts w:ascii="Calibri" w:hAnsi="Calibri" w:cs="Calibri"/>
                <w:sz w:val="20"/>
                <w:szCs w:val="20"/>
                <w:lang w:val="en-US"/>
              </w:rPr>
              <w:t>CRPLA: caloric restriction with placebo supplementation; CRPRO: caloric restriction with probiotic supplementation</w:t>
            </w:r>
            <w:r w:rsidR="0039620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; </w:t>
            </w:r>
            <w:r w:rsidRPr="009E65E5">
              <w:rPr>
                <w:sz w:val="20"/>
                <w:szCs w:val="20"/>
                <w:lang w:val="en-US"/>
              </w:rPr>
              <w:t xml:space="preserve">TDEE: Total daily energy intake; g: grams; % percentage. </w:t>
            </w:r>
            <w:r w:rsidRPr="009E65E5">
              <w:rPr>
                <w:color w:val="000000"/>
                <w:sz w:val="20"/>
                <w:szCs w:val="20"/>
                <w:lang w:val="en-US"/>
              </w:rPr>
              <w:t xml:space="preserve">#effect size from Cohen </w:t>
            </w:r>
            <w:r w:rsidRPr="009E65E5">
              <w:rPr>
                <w:i/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9E65E5">
              <w:rPr>
                <w:color w:val="000000"/>
                <w:sz w:val="20"/>
                <w:szCs w:val="20"/>
                <w:lang w:val="en-US"/>
              </w:rPr>
              <w:t xml:space="preserve"> (t test to verify the difference of energy deficit after 12 weeks). </w:t>
            </w:r>
            <w:r w:rsidRPr="009E65E5">
              <w:rPr>
                <w:sz w:val="20"/>
                <w:szCs w:val="20"/>
                <w:lang w:val="en-US"/>
              </w:rPr>
              <w:t xml:space="preserve">ANOVA for repeated measures followed by Bonferroni post-hoc test. </w:t>
            </w:r>
            <w:r w:rsidRPr="009E65E5">
              <w:rPr>
                <w:color w:val="000000"/>
                <w:sz w:val="20"/>
                <w:szCs w:val="20"/>
                <w:lang w:val="en-US"/>
              </w:rPr>
              <w:t xml:space="preserve">In </w:t>
            </w:r>
            <w:r w:rsidRPr="009E65E5">
              <w:rPr>
                <w:b/>
                <w:bCs/>
                <w:color w:val="000000"/>
                <w:sz w:val="20"/>
                <w:szCs w:val="20"/>
                <w:lang w:val="en-US"/>
              </w:rPr>
              <w:t>bold</w:t>
            </w:r>
            <w:r w:rsidRPr="009E65E5">
              <w:rPr>
                <w:color w:val="000000"/>
                <w:sz w:val="20"/>
                <w:szCs w:val="20"/>
                <w:lang w:val="en-US"/>
              </w:rPr>
              <w:t xml:space="preserve"> significant differences.</w:t>
            </w:r>
          </w:p>
        </w:tc>
      </w:tr>
    </w:tbl>
    <w:p w14:paraId="55B49AF2" w14:textId="77777777" w:rsidR="00483E4B" w:rsidRDefault="00483E4B" w:rsidP="00483E4B"/>
    <w:p w14:paraId="0CA90D6F" w14:textId="77777777" w:rsidR="00483E4B" w:rsidRDefault="00483E4B" w:rsidP="00483E4B">
      <w:r>
        <w:br w:type="page"/>
      </w:r>
    </w:p>
    <w:p w14:paraId="2B00FC81" w14:textId="77777777" w:rsidR="00B07B12" w:rsidRPr="00B07B12" w:rsidRDefault="00B07B12">
      <w:pPr>
        <w:rPr>
          <w:lang w:val="en-US"/>
        </w:rPr>
      </w:pPr>
    </w:p>
    <w:sectPr w:rsidR="00B07B12" w:rsidRPr="00B07B12" w:rsidSect="007155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6D"/>
    <w:rsid w:val="0002662A"/>
    <w:rsid w:val="00056F0E"/>
    <w:rsid w:val="0006754A"/>
    <w:rsid w:val="00074232"/>
    <w:rsid w:val="00080E18"/>
    <w:rsid w:val="00086697"/>
    <w:rsid w:val="000A6D29"/>
    <w:rsid w:val="000E10FF"/>
    <w:rsid w:val="000E6076"/>
    <w:rsid w:val="000F1CAB"/>
    <w:rsid w:val="00110899"/>
    <w:rsid w:val="00152B4C"/>
    <w:rsid w:val="001B46F0"/>
    <w:rsid w:val="001D00BC"/>
    <w:rsid w:val="001D7B59"/>
    <w:rsid w:val="00261D5D"/>
    <w:rsid w:val="0030431E"/>
    <w:rsid w:val="00375EE7"/>
    <w:rsid w:val="00396200"/>
    <w:rsid w:val="003A7928"/>
    <w:rsid w:val="003E3AFA"/>
    <w:rsid w:val="003F006A"/>
    <w:rsid w:val="00425AB4"/>
    <w:rsid w:val="00483E4B"/>
    <w:rsid w:val="004960A0"/>
    <w:rsid w:val="004B2F55"/>
    <w:rsid w:val="004E2D03"/>
    <w:rsid w:val="004F7765"/>
    <w:rsid w:val="00504557"/>
    <w:rsid w:val="00516FC8"/>
    <w:rsid w:val="0056684E"/>
    <w:rsid w:val="005670C1"/>
    <w:rsid w:val="005E0055"/>
    <w:rsid w:val="005F34F2"/>
    <w:rsid w:val="0060393A"/>
    <w:rsid w:val="006771F7"/>
    <w:rsid w:val="006B5DFF"/>
    <w:rsid w:val="006C5A99"/>
    <w:rsid w:val="0071556D"/>
    <w:rsid w:val="00723032"/>
    <w:rsid w:val="007421F9"/>
    <w:rsid w:val="0085424F"/>
    <w:rsid w:val="00897406"/>
    <w:rsid w:val="008A60F5"/>
    <w:rsid w:val="008F1F09"/>
    <w:rsid w:val="00901319"/>
    <w:rsid w:val="00910419"/>
    <w:rsid w:val="00981717"/>
    <w:rsid w:val="009A3A76"/>
    <w:rsid w:val="009B3F80"/>
    <w:rsid w:val="009D6D41"/>
    <w:rsid w:val="009E65E5"/>
    <w:rsid w:val="009E7CED"/>
    <w:rsid w:val="009F6B22"/>
    <w:rsid w:val="00A0431D"/>
    <w:rsid w:val="00A2178E"/>
    <w:rsid w:val="00A36BFC"/>
    <w:rsid w:val="00A72F6D"/>
    <w:rsid w:val="00AE2AF0"/>
    <w:rsid w:val="00B07B12"/>
    <w:rsid w:val="00B377F2"/>
    <w:rsid w:val="00B71EC1"/>
    <w:rsid w:val="00BA497A"/>
    <w:rsid w:val="00BB6E68"/>
    <w:rsid w:val="00BD26B9"/>
    <w:rsid w:val="00C116BB"/>
    <w:rsid w:val="00C22ACA"/>
    <w:rsid w:val="00C4273B"/>
    <w:rsid w:val="00C42B4C"/>
    <w:rsid w:val="00C52132"/>
    <w:rsid w:val="00C70368"/>
    <w:rsid w:val="00C92979"/>
    <w:rsid w:val="00CB531D"/>
    <w:rsid w:val="00CF61B1"/>
    <w:rsid w:val="00D0385D"/>
    <w:rsid w:val="00D9642F"/>
    <w:rsid w:val="00DA3B30"/>
    <w:rsid w:val="00DB0B3D"/>
    <w:rsid w:val="00EA3EDB"/>
    <w:rsid w:val="00F32521"/>
    <w:rsid w:val="00F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E8A7"/>
  <w15:chartTrackingRefBased/>
  <w15:docId w15:val="{D55CBFAD-CC0F-E34C-991B-63F42E6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5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5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5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5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5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5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5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5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5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5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1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7B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629</Words>
  <Characters>3417</Characters>
  <Application>Microsoft Office Word</Application>
  <DocSecurity>0</DocSecurity>
  <Lines>77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Lucio Dos Santos</dc:creator>
  <cp:keywords/>
  <dc:description/>
  <cp:lastModifiedBy>Marcus Vinicius Lucio Dos Santos</cp:lastModifiedBy>
  <cp:revision>5</cp:revision>
  <dcterms:created xsi:type="dcterms:W3CDTF">2024-11-18T21:40:00Z</dcterms:created>
  <dcterms:modified xsi:type="dcterms:W3CDTF">2024-11-20T23:33:00Z</dcterms:modified>
</cp:coreProperties>
</file>