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773" w:type="dxa"/>
        <w:tblCellSpacing w:w="15" w:type="dxa"/>
        <w:tblInd w:w="-1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2551"/>
        <w:gridCol w:w="2551"/>
        <w:gridCol w:w="2552"/>
      </w:tblGrid>
      <w:tr w:rsidR="0088183B" w:rsidRPr="00655086" w14:paraId="11361AA7" w14:textId="77777777" w:rsidTr="00EA11B7">
        <w:trPr>
          <w:tblCellSpacing w:w="15" w:type="dxa"/>
        </w:trPr>
        <w:tc>
          <w:tcPr>
            <w:tcW w:w="30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0CE9C52" w14:textId="48892D6E" w:rsidR="0088183B" w:rsidRPr="00655086" w:rsidRDefault="0088183B" w:rsidP="0088183B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Variables</w:t>
            </w:r>
          </w:p>
        </w:tc>
        <w:tc>
          <w:tcPr>
            <w:tcW w:w="25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14FCD02" w14:textId="51A0BC10" w:rsidR="0088183B" w:rsidRPr="00655086" w:rsidRDefault="0088183B" w:rsidP="0088183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Model I</w:t>
            </w:r>
          </w:p>
        </w:tc>
        <w:tc>
          <w:tcPr>
            <w:tcW w:w="25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D7889B1" w14:textId="1E5B8942" w:rsidR="0088183B" w:rsidRPr="00655086" w:rsidRDefault="0088183B" w:rsidP="0088183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Model</w:t>
            </w:r>
            <w:r w:rsidRPr="00D732FC">
              <w:rPr>
                <w:rFonts w:ascii="Times New Roman" w:hAnsi="Times New Roman"/>
                <w:b/>
                <w:bCs/>
              </w:rPr>
              <w:t xml:space="preserve"> I</w:t>
            </w:r>
            <w:r>
              <w:rPr>
                <w:rFonts w:ascii="Times New Roman" w:hAnsi="Times New Roman" w:hint="eastAsia"/>
                <w:b/>
                <w:bCs/>
              </w:rPr>
              <w:t>I</w:t>
            </w:r>
          </w:p>
        </w:tc>
        <w:tc>
          <w:tcPr>
            <w:tcW w:w="25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446F51C" w14:textId="38AD5B7B" w:rsidR="0088183B" w:rsidRPr="00655086" w:rsidRDefault="0088183B" w:rsidP="0088183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Model</w:t>
            </w:r>
            <w:r w:rsidRPr="00D732FC">
              <w:rPr>
                <w:rFonts w:ascii="Times New Roman" w:hAnsi="Times New Roman"/>
                <w:b/>
                <w:bCs/>
              </w:rPr>
              <w:t xml:space="preserve"> II</w:t>
            </w:r>
            <w:r>
              <w:rPr>
                <w:rFonts w:ascii="Times New Roman" w:hAnsi="Times New Roman" w:hint="eastAsia"/>
                <w:b/>
                <w:bCs/>
              </w:rPr>
              <w:t>I</w:t>
            </w:r>
          </w:p>
        </w:tc>
      </w:tr>
      <w:tr w:rsidR="00824138" w:rsidRPr="00655086" w14:paraId="3B55B064" w14:textId="77777777" w:rsidTr="0088183B">
        <w:trPr>
          <w:tblCellSpacing w:w="15" w:type="dxa"/>
        </w:trPr>
        <w:tc>
          <w:tcPr>
            <w:tcW w:w="3074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79C5B8E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655086">
              <w:rPr>
                <w:rFonts w:ascii="Times New Roman" w:hAnsi="Times New Roman" w:hint="eastAsia"/>
                <w:b/>
                <w:bCs/>
              </w:rPr>
              <w:t>PhenoAge</w:t>
            </w:r>
            <w:r>
              <w:rPr>
                <w:rFonts w:ascii="Times New Roman" w:hAnsi="Times New Roman" w:hint="eastAsia"/>
                <w:b/>
                <w:bCs/>
              </w:rPr>
              <w:t>, continuous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4713EBC" w14:textId="77777777" w:rsidR="00824138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1.</w:t>
            </w:r>
            <w:r>
              <w:rPr>
                <w:rFonts w:ascii="Times New Roman" w:hAnsi="Times New Roman" w:hint="eastAsia"/>
              </w:rPr>
              <w:t>08</w:t>
            </w:r>
            <w:r w:rsidRPr="00655086">
              <w:rPr>
                <w:rFonts w:ascii="Times New Roman" w:hAnsi="Times New Roman" w:hint="eastAsia"/>
              </w:rPr>
              <w:t xml:space="preserve"> (1.0</w:t>
            </w:r>
            <w:r>
              <w:rPr>
                <w:rFonts w:ascii="Times New Roman" w:hAnsi="Times New Roman" w:hint="eastAsia"/>
              </w:rPr>
              <w:t>7</w:t>
            </w:r>
            <w:r w:rsidRPr="00655086">
              <w:rPr>
                <w:rFonts w:ascii="Times New Roman" w:hAnsi="Times New Roman" w:hint="eastAsia"/>
              </w:rPr>
              <w:t>, 1.</w:t>
            </w:r>
            <w:r>
              <w:rPr>
                <w:rFonts w:ascii="Times New Roman" w:hAnsi="Times New Roman" w:hint="eastAsia"/>
              </w:rPr>
              <w:t>08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17809E92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&lt;0.0001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C500C93" w14:textId="77777777" w:rsidR="00824138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1.</w:t>
            </w:r>
            <w:r>
              <w:rPr>
                <w:rFonts w:ascii="Times New Roman" w:hAnsi="Times New Roman" w:hint="eastAsia"/>
              </w:rPr>
              <w:t>06</w:t>
            </w:r>
            <w:r w:rsidRPr="00655086">
              <w:rPr>
                <w:rFonts w:ascii="Times New Roman" w:hAnsi="Times New Roman" w:hint="eastAsia"/>
              </w:rPr>
              <w:t xml:space="preserve"> (1.0</w:t>
            </w:r>
            <w:r>
              <w:rPr>
                <w:rFonts w:ascii="Times New Roman" w:hAnsi="Times New Roman" w:hint="eastAsia"/>
              </w:rPr>
              <w:t>4</w:t>
            </w:r>
            <w:r w:rsidRPr="00655086">
              <w:rPr>
                <w:rFonts w:ascii="Times New Roman" w:hAnsi="Times New Roman" w:hint="eastAsia"/>
              </w:rPr>
              <w:t>, 1.</w:t>
            </w:r>
            <w:r>
              <w:rPr>
                <w:rFonts w:ascii="Times New Roman" w:hAnsi="Times New Roman" w:hint="eastAsia"/>
              </w:rPr>
              <w:t>08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65FF2C75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&lt;0.0001</w:t>
            </w:r>
          </w:p>
        </w:tc>
        <w:tc>
          <w:tcPr>
            <w:tcW w:w="2507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0959622B" w14:textId="77777777" w:rsidR="00824138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1.0</w:t>
            </w:r>
            <w:r>
              <w:rPr>
                <w:rFonts w:ascii="Times New Roman" w:hAnsi="Times New Roman" w:hint="eastAsia"/>
              </w:rPr>
              <w:t>4</w:t>
            </w:r>
            <w:r w:rsidRPr="00655086">
              <w:rPr>
                <w:rFonts w:ascii="Times New Roman" w:hAnsi="Times New Roman" w:hint="eastAsia"/>
              </w:rPr>
              <w:t xml:space="preserve"> (1.0</w:t>
            </w:r>
            <w:r>
              <w:rPr>
                <w:rFonts w:ascii="Times New Roman" w:hAnsi="Times New Roman" w:hint="eastAsia"/>
              </w:rPr>
              <w:t>1</w:t>
            </w:r>
            <w:r w:rsidRPr="00655086">
              <w:rPr>
                <w:rFonts w:ascii="Times New Roman" w:hAnsi="Times New Roman" w:hint="eastAsia"/>
              </w:rPr>
              <w:t>, 1.</w:t>
            </w:r>
            <w:r>
              <w:rPr>
                <w:rFonts w:ascii="Times New Roman" w:hAnsi="Times New Roman" w:hint="eastAsia"/>
              </w:rPr>
              <w:t>06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4517C10C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0.0013</w:t>
            </w:r>
          </w:p>
        </w:tc>
      </w:tr>
      <w:tr w:rsidR="00824138" w:rsidRPr="00655086" w14:paraId="6A8185B3" w14:textId="77777777" w:rsidTr="00757C4A">
        <w:trPr>
          <w:tblCellSpacing w:w="15" w:type="dxa"/>
        </w:trPr>
        <w:tc>
          <w:tcPr>
            <w:tcW w:w="3074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15CCDA9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655086">
              <w:rPr>
                <w:rFonts w:ascii="Times New Roman" w:hAnsi="Times New Roman" w:hint="eastAsia"/>
                <w:b/>
                <w:bCs/>
              </w:rPr>
              <w:t>PhenoAge</w:t>
            </w:r>
            <w:r w:rsidRPr="00D732FC">
              <w:rPr>
                <w:rFonts w:ascii="Times New Roman" w:hAnsi="Times New Roman"/>
                <w:b/>
                <w:bCs/>
              </w:rPr>
              <w:t xml:space="preserve"> Quartile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04AA45C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A9040B5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07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B0F06B7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</w:p>
        </w:tc>
      </w:tr>
      <w:tr w:rsidR="00824138" w:rsidRPr="00655086" w14:paraId="07097F37" w14:textId="77777777" w:rsidTr="00757C4A">
        <w:trPr>
          <w:tblCellSpacing w:w="15" w:type="dxa"/>
        </w:trPr>
        <w:tc>
          <w:tcPr>
            <w:tcW w:w="3074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5F32176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D732FC">
              <w:rPr>
                <w:rFonts w:ascii="Times New Roman" w:hAnsi="Times New Roman"/>
              </w:rPr>
              <w:t>Quartile 1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B5761E4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D732FC">
              <w:rPr>
                <w:rFonts w:ascii="Times New Roman" w:hAnsi="Times New Roman"/>
              </w:rPr>
              <w:t>1.0 (Reference)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253403E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D732FC">
              <w:rPr>
                <w:rFonts w:ascii="Times New Roman" w:hAnsi="Times New Roman"/>
              </w:rPr>
              <w:t>1.0 (Reference)</w:t>
            </w:r>
          </w:p>
        </w:tc>
        <w:tc>
          <w:tcPr>
            <w:tcW w:w="2507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ED47141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D732FC">
              <w:rPr>
                <w:rFonts w:ascii="Times New Roman" w:hAnsi="Times New Roman"/>
              </w:rPr>
              <w:t>1.0 (Reference)</w:t>
            </w:r>
          </w:p>
        </w:tc>
      </w:tr>
      <w:tr w:rsidR="00824138" w:rsidRPr="00655086" w14:paraId="69D6EFDB" w14:textId="77777777" w:rsidTr="00757C4A">
        <w:trPr>
          <w:tblCellSpacing w:w="15" w:type="dxa"/>
        </w:trPr>
        <w:tc>
          <w:tcPr>
            <w:tcW w:w="3074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2622817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D732FC">
              <w:rPr>
                <w:rFonts w:ascii="Times New Roman" w:hAnsi="Times New Roman"/>
              </w:rPr>
              <w:t>Quartile 2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AA8BC4B" w14:textId="77777777" w:rsidR="00824138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1.</w:t>
            </w:r>
            <w:r>
              <w:rPr>
                <w:rFonts w:ascii="Times New Roman" w:hAnsi="Times New Roman" w:hint="eastAsia"/>
              </w:rPr>
              <w:t>4</w:t>
            </w:r>
            <w:r w:rsidRPr="00655086">
              <w:rPr>
                <w:rFonts w:ascii="Times New Roman" w:hAnsi="Times New Roman" w:hint="eastAsia"/>
              </w:rPr>
              <w:t>1 (0.</w:t>
            </w:r>
            <w:r>
              <w:rPr>
                <w:rFonts w:ascii="Times New Roman" w:hAnsi="Times New Roman" w:hint="eastAsia"/>
              </w:rPr>
              <w:t>86</w:t>
            </w:r>
            <w:r w:rsidRPr="00655086">
              <w:rPr>
                <w:rFonts w:ascii="Times New Roman" w:hAnsi="Times New Roman" w:hint="eastAsia"/>
              </w:rPr>
              <w:t>, 2.3</w:t>
            </w:r>
            <w:r>
              <w:rPr>
                <w:rFonts w:ascii="Times New Roman" w:hAnsi="Times New Roman" w:hint="eastAsia"/>
              </w:rPr>
              <w:t>2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164C5D18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 w:hint="eastAsia"/>
              </w:rPr>
              <w:t>1713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0A9C1F04" w14:textId="77777777" w:rsidR="00824138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0.82</w:t>
            </w:r>
            <w:r w:rsidRPr="00655086">
              <w:rPr>
                <w:rFonts w:ascii="Times New Roman" w:hAnsi="Times New Roman" w:hint="eastAsia"/>
              </w:rPr>
              <w:t xml:space="preserve"> (0.</w:t>
            </w:r>
            <w:r>
              <w:rPr>
                <w:rFonts w:ascii="Times New Roman" w:hAnsi="Times New Roman" w:hint="eastAsia"/>
              </w:rPr>
              <w:t>47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1.44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225E7FE5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0.4874</w:t>
            </w:r>
          </w:p>
        </w:tc>
        <w:tc>
          <w:tcPr>
            <w:tcW w:w="2507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1E5D4AD0" w14:textId="77777777" w:rsidR="00824138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0.62</w:t>
            </w:r>
            <w:r w:rsidRPr="00655086">
              <w:rPr>
                <w:rFonts w:ascii="Times New Roman" w:hAnsi="Times New Roman" w:hint="eastAsia"/>
              </w:rPr>
              <w:t xml:space="preserve"> (0.</w:t>
            </w:r>
            <w:r>
              <w:rPr>
                <w:rFonts w:ascii="Times New Roman" w:hAnsi="Times New Roman" w:hint="eastAsia"/>
              </w:rPr>
              <w:t>34</w:t>
            </w:r>
            <w:r w:rsidRPr="00655086">
              <w:rPr>
                <w:rFonts w:ascii="Times New Roman" w:hAnsi="Times New Roman" w:hint="eastAsia"/>
              </w:rPr>
              <w:t>, 1.</w:t>
            </w:r>
            <w:r>
              <w:rPr>
                <w:rFonts w:ascii="Times New Roman" w:hAnsi="Times New Roman" w:hint="eastAsia"/>
              </w:rPr>
              <w:t>13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7C0BC023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0.1179</w:t>
            </w:r>
          </w:p>
        </w:tc>
      </w:tr>
      <w:tr w:rsidR="00824138" w:rsidRPr="00655086" w14:paraId="0005D084" w14:textId="77777777" w:rsidTr="00757C4A">
        <w:trPr>
          <w:tblCellSpacing w:w="15" w:type="dxa"/>
        </w:trPr>
        <w:tc>
          <w:tcPr>
            <w:tcW w:w="3074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5BC892F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D732FC">
              <w:rPr>
                <w:rFonts w:ascii="Times New Roman" w:hAnsi="Times New Roman"/>
              </w:rPr>
              <w:t>Quartile 3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CE7CE1A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43</w:t>
            </w:r>
            <w:r w:rsidRPr="00655086">
              <w:rPr>
                <w:rFonts w:ascii="Times New Roman" w:hAnsi="Times New Roman" w:hint="eastAsia"/>
              </w:rPr>
              <w:t xml:space="preserve"> (</w:t>
            </w:r>
            <w:r>
              <w:rPr>
                <w:rFonts w:ascii="Times New Roman" w:hAnsi="Times New Roman" w:hint="eastAsia"/>
              </w:rPr>
              <w:t>4.88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11.32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43DAA95D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&lt;0.0001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6A04088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2.2</w:t>
            </w:r>
            <w:r>
              <w:rPr>
                <w:rFonts w:ascii="Times New Roman" w:hAnsi="Times New Roman" w:hint="eastAsia"/>
              </w:rPr>
              <w:t>7</w:t>
            </w:r>
            <w:r w:rsidRPr="00655086">
              <w:rPr>
                <w:rFonts w:ascii="Times New Roman" w:hAnsi="Times New Roman" w:hint="eastAsia"/>
              </w:rPr>
              <w:t xml:space="preserve"> (1.</w:t>
            </w:r>
            <w:r>
              <w:rPr>
                <w:rFonts w:ascii="Times New Roman" w:hAnsi="Times New Roman" w:hint="eastAsia"/>
              </w:rPr>
              <w:t>17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4</w:t>
            </w:r>
            <w:r w:rsidRPr="00655086">
              <w:rPr>
                <w:rFonts w:ascii="Times New Roman" w:hAnsi="Times New Roman" w:hint="eastAsia"/>
              </w:rPr>
              <w:t>.4</w:t>
            </w:r>
            <w:r>
              <w:rPr>
                <w:rFonts w:ascii="Times New Roman" w:hAnsi="Times New Roman" w:hint="eastAsia"/>
              </w:rPr>
              <w:t>0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3CD882E3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 w:hint="eastAsia"/>
              </w:rPr>
              <w:t>0155</w:t>
            </w:r>
          </w:p>
        </w:tc>
        <w:tc>
          <w:tcPr>
            <w:tcW w:w="2507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922245E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1.</w:t>
            </w:r>
            <w:r>
              <w:rPr>
                <w:rFonts w:ascii="Times New Roman" w:hAnsi="Times New Roman" w:hint="eastAsia"/>
              </w:rPr>
              <w:t>25</w:t>
            </w:r>
            <w:r w:rsidRPr="00655086">
              <w:rPr>
                <w:rFonts w:ascii="Times New Roman" w:hAnsi="Times New Roman" w:hint="eastAsia"/>
              </w:rPr>
              <w:t xml:space="preserve"> (0.</w:t>
            </w:r>
            <w:r>
              <w:rPr>
                <w:rFonts w:ascii="Times New Roman" w:hAnsi="Times New Roman" w:hint="eastAsia"/>
              </w:rPr>
              <w:t>60</w:t>
            </w:r>
            <w:r w:rsidRPr="00655086">
              <w:rPr>
                <w:rFonts w:ascii="Times New Roman" w:hAnsi="Times New Roman" w:hint="eastAsia"/>
              </w:rPr>
              <w:t>, 2.</w:t>
            </w:r>
            <w:r>
              <w:rPr>
                <w:rFonts w:ascii="Times New Roman" w:hAnsi="Times New Roman" w:hint="eastAsia"/>
              </w:rPr>
              <w:t>63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0DDA0531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 w:hint="eastAsia"/>
              </w:rPr>
              <w:t>5482</w:t>
            </w:r>
          </w:p>
        </w:tc>
      </w:tr>
      <w:tr w:rsidR="00824138" w:rsidRPr="00655086" w14:paraId="3A98E36B" w14:textId="77777777" w:rsidTr="00757C4A">
        <w:trPr>
          <w:tblCellSpacing w:w="15" w:type="dxa"/>
        </w:trPr>
        <w:tc>
          <w:tcPr>
            <w:tcW w:w="3074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A1D15C4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D732FC">
              <w:rPr>
                <w:rFonts w:ascii="Times New Roman" w:hAnsi="Times New Roman"/>
              </w:rPr>
              <w:t>Quartile 4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48D8FAC9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33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96</w:t>
            </w:r>
            <w:r w:rsidRPr="00655086">
              <w:rPr>
                <w:rFonts w:ascii="Times New Roman" w:hAnsi="Times New Roman" w:hint="eastAsia"/>
              </w:rPr>
              <w:t xml:space="preserve"> (</w:t>
            </w:r>
            <w:r>
              <w:rPr>
                <w:rFonts w:ascii="Times New Roman" w:hAnsi="Times New Roman" w:hint="eastAsia"/>
              </w:rPr>
              <w:t>22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30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51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72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4719DF17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&lt;0.0001</w:t>
            </w:r>
          </w:p>
        </w:tc>
        <w:tc>
          <w:tcPr>
            <w:tcW w:w="2521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469048AD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01</w:t>
            </w:r>
            <w:r w:rsidRPr="00655086">
              <w:rPr>
                <w:rFonts w:ascii="Times New Roman" w:hAnsi="Times New Roman" w:hint="eastAsia"/>
              </w:rPr>
              <w:t xml:space="preserve"> (</w:t>
            </w:r>
            <w:r>
              <w:rPr>
                <w:rFonts w:ascii="Times New Roman" w:hAnsi="Times New Roman" w:hint="eastAsia"/>
              </w:rPr>
              <w:t>2</w:t>
            </w:r>
            <w:r w:rsidRPr="00655086">
              <w:rPr>
                <w:rFonts w:ascii="Times New Roman" w:hAnsi="Times New Roman" w:hint="eastAsia"/>
              </w:rPr>
              <w:t>.0</w:t>
            </w:r>
            <w:r>
              <w:rPr>
                <w:rFonts w:ascii="Times New Roman" w:hAnsi="Times New Roman" w:hint="eastAsia"/>
              </w:rPr>
              <w:t>6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12</w:t>
            </w:r>
            <w:r w:rsidRPr="00655086">
              <w:rPr>
                <w:rFonts w:ascii="Times New Roman" w:hAnsi="Times New Roman" w:hint="eastAsia"/>
              </w:rPr>
              <w:t>.1</w:t>
            </w:r>
            <w:r>
              <w:rPr>
                <w:rFonts w:ascii="Times New Roman" w:hAnsi="Times New Roman" w:hint="eastAsia"/>
              </w:rPr>
              <w:t>8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2840EE17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0.0004</w:t>
            </w:r>
          </w:p>
        </w:tc>
        <w:tc>
          <w:tcPr>
            <w:tcW w:w="2507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DFAA8A4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2.</w:t>
            </w:r>
            <w:r>
              <w:rPr>
                <w:rFonts w:ascii="Times New Roman" w:hAnsi="Times New Roman" w:hint="eastAsia"/>
              </w:rPr>
              <w:t xml:space="preserve">20 </w:t>
            </w:r>
            <w:r w:rsidRPr="00655086"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 w:hint="eastAsia"/>
              </w:rPr>
              <w:t>0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82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5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88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742495EF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0.</w:t>
            </w:r>
            <w:r>
              <w:rPr>
                <w:rFonts w:ascii="Times New Roman" w:hAnsi="Times New Roman" w:hint="eastAsia"/>
              </w:rPr>
              <w:t>1162</w:t>
            </w:r>
          </w:p>
        </w:tc>
      </w:tr>
      <w:tr w:rsidR="00824138" w:rsidRPr="00655086" w14:paraId="49BDAF9E" w14:textId="77777777" w:rsidTr="00757C4A">
        <w:trPr>
          <w:tblCellSpacing w:w="15" w:type="dxa"/>
        </w:trPr>
        <w:tc>
          <w:tcPr>
            <w:tcW w:w="3074" w:type="dxa"/>
            <w:tcBorders>
              <w:left w:val="nil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6594170" w14:textId="77777777" w:rsidR="00824138" w:rsidRPr="00655086" w:rsidRDefault="00824138" w:rsidP="00757C4A">
            <w:pPr>
              <w:rPr>
                <w:rFonts w:ascii="Times New Roman" w:hAnsi="Times New Roman"/>
                <w:b/>
                <w:bCs/>
              </w:rPr>
            </w:pPr>
            <w:r w:rsidRPr="00655086">
              <w:rPr>
                <w:rFonts w:ascii="Times New Roman" w:hAnsi="Times New Roman" w:hint="eastAsia"/>
                <w:b/>
                <w:bCs/>
              </w:rPr>
              <w:t>PhenoAge</w:t>
            </w:r>
            <w:r w:rsidRPr="00D732FC">
              <w:rPr>
                <w:rFonts w:ascii="Times New Roman" w:hAnsi="Times New Roman"/>
                <w:b/>
                <w:bCs/>
              </w:rPr>
              <w:t xml:space="preserve"> Quartile</w:t>
            </w:r>
            <w:r>
              <w:rPr>
                <w:rFonts w:ascii="Times New Roman" w:hAnsi="Times New Roman" w:hint="eastAsia"/>
                <w:b/>
                <w:bCs/>
              </w:rPr>
              <w:t>,</w:t>
            </w:r>
            <w:r w:rsidRPr="00D732FC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</w:rPr>
              <w:t>c</w:t>
            </w:r>
            <w:r w:rsidRPr="00D732FC">
              <w:rPr>
                <w:rFonts w:ascii="Times New Roman" w:hAnsi="Times New Roman"/>
                <w:b/>
                <w:bCs/>
              </w:rPr>
              <w:t>ontinuous</w:t>
            </w:r>
          </w:p>
        </w:tc>
        <w:tc>
          <w:tcPr>
            <w:tcW w:w="2521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793016B0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88</w:t>
            </w:r>
            <w:r w:rsidRPr="00655086">
              <w:rPr>
                <w:rFonts w:ascii="Times New Roman" w:hAnsi="Times New Roman" w:hint="eastAsia"/>
              </w:rPr>
              <w:t xml:space="preserve"> (</w:t>
            </w:r>
            <w:r>
              <w:rPr>
                <w:rFonts w:ascii="Times New Roman" w:hAnsi="Times New Roman" w:hint="eastAsia"/>
              </w:rPr>
              <w:t>3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39</w:t>
            </w:r>
            <w:r w:rsidRPr="00655086"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 w:hint="eastAsia"/>
              </w:rPr>
              <w:t>4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43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44E35633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&lt;0.0001</w:t>
            </w:r>
          </w:p>
        </w:tc>
        <w:tc>
          <w:tcPr>
            <w:tcW w:w="2521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606EAA88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97</w:t>
            </w:r>
            <w:r w:rsidRPr="00655086">
              <w:rPr>
                <w:rFonts w:ascii="Times New Roman" w:hAnsi="Times New Roman" w:hint="eastAsia"/>
              </w:rPr>
              <w:t xml:space="preserve"> (1.47, </w:t>
            </w:r>
            <w:r>
              <w:rPr>
                <w:rFonts w:ascii="Times New Roman" w:hAnsi="Times New Roman" w:hint="eastAsia"/>
              </w:rPr>
              <w:t>2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63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1091129A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&lt;0.0001</w:t>
            </w:r>
          </w:p>
        </w:tc>
        <w:tc>
          <w:tcPr>
            <w:tcW w:w="2507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288366B4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 w:rsidRPr="00655086">
              <w:rPr>
                <w:rFonts w:ascii="Times New Roman" w:hAnsi="Times New Roman" w:hint="eastAsia"/>
              </w:rPr>
              <w:t>1.</w:t>
            </w:r>
            <w:r>
              <w:rPr>
                <w:rFonts w:ascii="Times New Roman" w:hAnsi="Times New Roman" w:hint="eastAsia"/>
              </w:rPr>
              <w:t>52</w:t>
            </w:r>
            <w:r w:rsidRPr="00655086">
              <w:rPr>
                <w:rFonts w:ascii="Times New Roman" w:hAnsi="Times New Roman" w:hint="eastAsia"/>
              </w:rPr>
              <w:t xml:space="preserve"> (1.</w:t>
            </w:r>
            <w:r>
              <w:rPr>
                <w:rFonts w:ascii="Times New Roman" w:hAnsi="Times New Roman" w:hint="eastAsia"/>
              </w:rPr>
              <w:t>1</w:t>
            </w:r>
            <w:r w:rsidRPr="00655086">
              <w:rPr>
                <w:rFonts w:ascii="Times New Roman" w:hAnsi="Times New Roman" w:hint="eastAsia"/>
              </w:rPr>
              <w:t xml:space="preserve">0, </w:t>
            </w:r>
            <w:r>
              <w:rPr>
                <w:rFonts w:ascii="Times New Roman" w:hAnsi="Times New Roman" w:hint="eastAsia"/>
              </w:rPr>
              <w:t>2</w:t>
            </w:r>
            <w:r w:rsidRPr="00655086">
              <w:rPr>
                <w:rFonts w:ascii="Times New Roman" w:hAnsi="Times New Roman" w:hint="eastAsia"/>
              </w:rPr>
              <w:t>.</w:t>
            </w:r>
            <w:r>
              <w:rPr>
                <w:rFonts w:ascii="Times New Roman" w:hAnsi="Times New Roman" w:hint="eastAsia"/>
              </w:rPr>
              <w:t>09</w:t>
            </w:r>
            <w:r w:rsidRPr="00655086">
              <w:rPr>
                <w:rFonts w:ascii="Times New Roman" w:hAnsi="Times New Roman" w:hint="eastAsia"/>
              </w:rPr>
              <w:t xml:space="preserve">) </w:t>
            </w:r>
          </w:p>
          <w:p w14:paraId="5407C92D" w14:textId="77777777" w:rsidR="00824138" w:rsidRPr="00655086" w:rsidRDefault="00824138" w:rsidP="00757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0.0105</w:t>
            </w:r>
          </w:p>
        </w:tc>
      </w:tr>
    </w:tbl>
    <w:p w14:paraId="3909BC1E" w14:textId="77777777" w:rsidR="00D042F7" w:rsidRDefault="00D042F7">
      <w:pPr>
        <w:rPr>
          <w:rFonts w:hint="eastAsia"/>
        </w:rPr>
      </w:pPr>
    </w:p>
    <w:p w14:paraId="1EEF07EF" w14:textId="34AD91EF" w:rsidR="00824138" w:rsidRDefault="00824138" w:rsidP="0082413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C2B13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 w:rsidR="00074428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0C2B13">
        <w:rPr>
          <w:rFonts w:ascii="Times New Roman" w:hAnsi="Times New Roman" w:cs="Times New Roman"/>
          <w:b/>
          <w:bCs/>
          <w:sz w:val="24"/>
          <w:szCs w:val="28"/>
        </w:rPr>
        <w:t>2.</w:t>
      </w:r>
      <w:r w:rsidRPr="000C2B13">
        <w:rPr>
          <w:rFonts w:ascii="Times New Roman" w:hAnsi="Times New Roman" w:cs="Times New Roman"/>
          <w:sz w:val="24"/>
          <w:szCs w:val="28"/>
        </w:rPr>
        <w:t xml:space="preserve"> Association between </w:t>
      </w:r>
      <w:r>
        <w:rPr>
          <w:rFonts w:ascii="Times New Roman" w:hAnsi="Times New Roman" w:cs="Times New Roman" w:hint="eastAsia"/>
          <w:sz w:val="24"/>
          <w:szCs w:val="28"/>
        </w:rPr>
        <w:t>PhenoAge</w:t>
      </w:r>
      <w:r w:rsidRPr="000C2B13"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 w:hint="eastAsia"/>
          <w:sz w:val="24"/>
          <w:szCs w:val="28"/>
        </w:rPr>
        <w:t>erectile dysfunction</w:t>
      </w:r>
      <w:r w:rsidRPr="000C2B13">
        <w:rPr>
          <w:rFonts w:ascii="Times New Roman" w:hAnsi="Times New Roman" w:cs="Times New Roman"/>
          <w:sz w:val="24"/>
          <w:szCs w:val="28"/>
        </w:rPr>
        <w:t>. Data are presented as odds ratio (95% confidence interval) p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0C2B13">
        <w:rPr>
          <w:rFonts w:ascii="Times New Roman" w:hAnsi="Times New Roman" w:cs="Times New Roman"/>
          <w:sz w:val="24"/>
          <w:szCs w:val="28"/>
        </w:rPr>
        <w:t>value.</w:t>
      </w:r>
      <w:r w:rsidRPr="000C2B13"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PhenoAge:</w:t>
      </w:r>
      <w:r w:rsidRPr="000C2B1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A4537A">
        <w:rPr>
          <w:rFonts w:ascii="Times New Roman" w:hAnsi="Times New Roman" w:cs="Times New Roman" w:hint="eastAsia"/>
          <w:sz w:val="24"/>
          <w:szCs w:val="28"/>
        </w:rPr>
        <w:t>Phenotypic Age</w:t>
      </w:r>
      <w:r>
        <w:rPr>
          <w:rFonts w:ascii="Times New Roman" w:hAnsi="Times New Roman" w:cs="Times New Roman" w:hint="eastAsia"/>
          <w:sz w:val="24"/>
          <w:szCs w:val="28"/>
        </w:rPr>
        <w:t xml:space="preserve">; </w:t>
      </w:r>
      <w:r w:rsidRPr="000C2B13">
        <w:rPr>
          <w:rFonts w:ascii="Times New Roman" w:hAnsi="Times New Roman" w:cs="Times New Roman" w:hint="eastAsia"/>
          <w:sz w:val="24"/>
          <w:szCs w:val="28"/>
        </w:rPr>
        <w:t>PIR: Poverty Income Ratio; BMI: Body Mass Index; DM: Diabetes Mellitus; CVD: Cardiovascular Disease</w:t>
      </w:r>
      <w:r w:rsidR="001408C1">
        <w:rPr>
          <w:rFonts w:ascii="Times New Roman" w:hAnsi="Times New Roman" w:cs="Times New Roman" w:hint="eastAsia"/>
          <w:sz w:val="24"/>
          <w:szCs w:val="28"/>
        </w:rPr>
        <w:t>.</w:t>
      </w:r>
    </w:p>
    <w:p w14:paraId="62A93A58" w14:textId="77777777" w:rsidR="001408C1" w:rsidRDefault="001408C1" w:rsidP="0082413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576C9F05" w14:textId="77777777" w:rsidR="001408C1" w:rsidRPr="000C2B13" w:rsidRDefault="001408C1" w:rsidP="001408C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C2B13">
        <w:rPr>
          <w:rFonts w:ascii="Times New Roman" w:hAnsi="Times New Roman" w:cs="Times New Roman" w:hint="eastAsia"/>
          <w:sz w:val="24"/>
          <w:szCs w:val="28"/>
        </w:rPr>
        <w:t>Model I: Univariate analysis</w:t>
      </w:r>
    </w:p>
    <w:p w14:paraId="7D1D6FFC" w14:textId="77777777" w:rsidR="001408C1" w:rsidRPr="000C2B13" w:rsidRDefault="001408C1" w:rsidP="001408C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C2B13">
        <w:rPr>
          <w:rFonts w:ascii="Times New Roman" w:hAnsi="Times New Roman" w:cs="Times New Roman" w:hint="eastAsia"/>
          <w:sz w:val="24"/>
          <w:szCs w:val="28"/>
        </w:rPr>
        <w:t>Model II: Adjusted for age, race; education level, marital status and PIR</w:t>
      </w:r>
    </w:p>
    <w:p w14:paraId="6D5E0956" w14:textId="77777777" w:rsidR="001408C1" w:rsidRPr="000C2B13" w:rsidRDefault="001408C1" w:rsidP="001408C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C2B13">
        <w:rPr>
          <w:rFonts w:ascii="Times New Roman" w:hAnsi="Times New Roman" w:cs="Times New Roman" w:hint="eastAsia"/>
          <w:sz w:val="24"/>
          <w:szCs w:val="28"/>
        </w:rPr>
        <w:t>Model III: Adjusted for age, race; education level, marital status, PIR, BMI, smoking status, alcohol consumption, hypertension; hypercholesterolemia, DM and CVD.</w:t>
      </w:r>
    </w:p>
    <w:p w14:paraId="00B599B4" w14:textId="77777777" w:rsidR="001408C1" w:rsidRPr="001408C1" w:rsidRDefault="001408C1" w:rsidP="00824138">
      <w:pPr>
        <w:spacing w:line="480" w:lineRule="auto"/>
        <w:rPr>
          <w:rFonts w:hint="eastAsia"/>
        </w:rPr>
      </w:pPr>
    </w:p>
    <w:sectPr w:rsidR="001408C1" w:rsidRPr="001408C1" w:rsidSect="00881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953E33" w14:textId="77777777" w:rsidR="00633795" w:rsidRDefault="00633795" w:rsidP="00824138">
      <w:pPr>
        <w:rPr>
          <w:rFonts w:hint="eastAsia"/>
        </w:rPr>
      </w:pPr>
      <w:r>
        <w:separator/>
      </w:r>
    </w:p>
  </w:endnote>
  <w:endnote w:type="continuationSeparator" w:id="0">
    <w:p w14:paraId="31700B11" w14:textId="77777777" w:rsidR="00633795" w:rsidRDefault="00633795" w:rsidP="008241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D1FB9E" w14:textId="77777777" w:rsidR="00633795" w:rsidRDefault="00633795" w:rsidP="00824138">
      <w:pPr>
        <w:rPr>
          <w:rFonts w:hint="eastAsia"/>
        </w:rPr>
      </w:pPr>
      <w:r>
        <w:separator/>
      </w:r>
    </w:p>
  </w:footnote>
  <w:footnote w:type="continuationSeparator" w:id="0">
    <w:p w14:paraId="69DC4DF0" w14:textId="77777777" w:rsidR="00633795" w:rsidRDefault="00633795" w:rsidP="0082413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2F7"/>
    <w:rsid w:val="00074428"/>
    <w:rsid w:val="001408C1"/>
    <w:rsid w:val="004A3034"/>
    <w:rsid w:val="00583839"/>
    <w:rsid w:val="00633795"/>
    <w:rsid w:val="00824138"/>
    <w:rsid w:val="0088183B"/>
    <w:rsid w:val="00C8406E"/>
    <w:rsid w:val="00D0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EEE7A9"/>
  <w15:chartTrackingRefBased/>
  <w15:docId w15:val="{F854C67A-3CE1-48C8-A1C1-9564B4614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1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1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1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逸文 周</cp:lastModifiedBy>
  <cp:revision>5</cp:revision>
  <dcterms:created xsi:type="dcterms:W3CDTF">2024-11-25T10:56:00Z</dcterms:created>
  <dcterms:modified xsi:type="dcterms:W3CDTF">2024-11-25T11:00:00Z</dcterms:modified>
</cp:coreProperties>
</file>