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CF72" w14:textId="169FC216" w:rsidR="002670CB" w:rsidRDefault="002670CB" w:rsidP="00391D66">
      <w:pPr>
        <w:spacing w:line="360" w:lineRule="auto"/>
        <w:jc w:val="center"/>
        <w:rPr>
          <w:b/>
          <w:bCs/>
          <w:i/>
          <w:iCs/>
        </w:rPr>
      </w:pPr>
      <w:r w:rsidRPr="00760AEE">
        <w:rPr>
          <w:b/>
          <w:bCs/>
        </w:rPr>
        <w:t xml:space="preserve">Quality </w:t>
      </w:r>
      <w:r>
        <w:rPr>
          <w:b/>
          <w:bCs/>
        </w:rPr>
        <w:t>C</w:t>
      </w:r>
      <w:r w:rsidRPr="00760AEE">
        <w:rPr>
          <w:b/>
          <w:bCs/>
        </w:rPr>
        <w:t xml:space="preserve">haracteristics and </w:t>
      </w:r>
      <w:r>
        <w:rPr>
          <w:b/>
          <w:bCs/>
        </w:rPr>
        <w:t>A</w:t>
      </w:r>
      <w:r w:rsidRPr="00760AEE">
        <w:rPr>
          <w:b/>
          <w:bCs/>
        </w:rPr>
        <w:t xml:space="preserve">ntioxidant </w:t>
      </w:r>
      <w:r>
        <w:rPr>
          <w:b/>
          <w:bCs/>
        </w:rPr>
        <w:t>A</w:t>
      </w:r>
      <w:r w:rsidRPr="00760AEE">
        <w:rPr>
          <w:b/>
          <w:bCs/>
        </w:rPr>
        <w:t xml:space="preserve">ctivity of </w:t>
      </w:r>
      <w:r>
        <w:rPr>
          <w:b/>
          <w:bCs/>
        </w:rPr>
        <w:t>Fermented</w:t>
      </w:r>
      <w:r w:rsidR="00391D66">
        <w:rPr>
          <w:b/>
          <w:bCs/>
        </w:rPr>
        <w:t xml:space="preserve"> Symbiotic</w:t>
      </w:r>
      <w:r>
        <w:rPr>
          <w:b/>
          <w:bCs/>
        </w:rPr>
        <w:t xml:space="preserve"> Beverages S</w:t>
      </w:r>
      <w:r w:rsidRPr="00760AEE">
        <w:rPr>
          <w:b/>
          <w:bCs/>
        </w:rPr>
        <w:t xml:space="preserve">upplemented with </w:t>
      </w:r>
      <w:r w:rsidRPr="000D1258">
        <w:rPr>
          <w:b/>
          <w:bCs/>
          <w:i/>
          <w:iCs/>
        </w:rPr>
        <w:t>Eucheuma Cottonii</w:t>
      </w:r>
    </w:p>
    <w:p w14:paraId="20EE4D6E" w14:textId="1A4B9C54" w:rsidR="006B7E45" w:rsidRPr="006B7E45" w:rsidRDefault="006B7E45" w:rsidP="006B7E45">
      <w:pPr>
        <w:spacing w:line="360" w:lineRule="auto"/>
        <w:jc w:val="center"/>
      </w:pPr>
      <w:r w:rsidRPr="006B7E45">
        <w:t xml:space="preserve">Muhammad Qasim Ali1, Mohd Akmal Azhar1, Mimi Sakinah Abdul Munaim1, Nur Fathin Ruslan1, </w:t>
      </w:r>
      <w:r w:rsidR="003E6AB9" w:rsidRPr="003E6AB9">
        <w:t xml:space="preserve">Abdurahman Hamid Nour </w:t>
      </w:r>
      <w:r w:rsidRPr="006B7E45">
        <w:t>1, Noormazlinah Ahmad*1, Abeer Essam Noman*2, Luay M Alsubhi3</w:t>
      </w:r>
    </w:p>
    <w:p w14:paraId="711D2729" w14:textId="1FAE837D" w:rsidR="006B7E45" w:rsidRPr="006B7E45" w:rsidRDefault="006B7E45" w:rsidP="006B7E45">
      <w:pPr>
        <w:spacing w:line="360" w:lineRule="auto"/>
        <w:rPr>
          <w:i/>
          <w:iCs/>
        </w:rPr>
      </w:pPr>
      <w:r w:rsidRPr="006B7E45">
        <w:rPr>
          <w:i/>
          <w:iCs/>
          <w:vertAlign w:val="superscript"/>
        </w:rPr>
        <w:t>1</w:t>
      </w:r>
      <w:r w:rsidRPr="006B7E45">
        <w:rPr>
          <w:i/>
          <w:iCs/>
        </w:rPr>
        <w:t>Faculty of Chemical and Process Engineering Technology, University Malaysia Pahang, Al Sultan Abdullah, 26300 Gambang, Pahang, Malaysia.</w:t>
      </w:r>
    </w:p>
    <w:p w14:paraId="06744490" w14:textId="77777777" w:rsidR="006B7E45" w:rsidRPr="006B7E45" w:rsidRDefault="006B7E45" w:rsidP="006B7E45">
      <w:pPr>
        <w:spacing w:line="360" w:lineRule="auto"/>
        <w:rPr>
          <w:i/>
          <w:iCs/>
        </w:rPr>
      </w:pPr>
      <w:r w:rsidRPr="006B7E45">
        <w:rPr>
          <w:i/>
          <w:iCs/>
          <w:vertAlign w:val="superscript"/>
        </w:rPr>
        <w:t>2</w:t>
      </w:r>
      <w:r w:rsidRPr="006B7E45">
        <w:rPr>
          <w:i/>
          <w:iCs/>
        </w:rPr>
        <w:t>Department of Food Science and Nutrition, Faculty of Agriculture, Food and Environment, Sana’a University, Sana’a, Yemen</w:t>
      </w:r>
    </w:p>
    <w:p w14:paraId="3576F4BF" w14:textId="77777777" w:rsidR="006B7E45" w:rsidRPr="006B7E45" w:rsidRDefault="006B7E45" w:rsidP="006B7E45">
      <w:pPr>
        <w:spacing w:line="360" w:lineRule="auto"/>
        <w:rPr>
          <w:i/>
          <w:iCs/>
        </w:rPr>
      </w:pPr>
      <w:r w:rsidRPr="006B7E45">
        <w:rPr>
          <w:i/>
          <w:iCs/>
          <w:vertAlign w:val="superscript"/>
        </w:rPr>
        <w:t>3</w:t>
      </w:r>
      <w:r w:rsidRPr="006B7E45">
        <w:rPr>
          <w:i/>
          <w:iCs/>
        </w:rPr>
        <w:t>Environment Health Laboratory for Food and Water, Jeddah Municipality, Jeddah, Saudi Arabia</w:t>
      </w:r>
    </w:p>
    <w:p w14:paraId="24B4B11F" w14:textId="77777777" w:rsidR="003F21EF" w:rsidRDefault="003F21EF" w:rsidP="00FD226B">
      <w:pPr>
        <w:spacing w:line="480" w:lineRule="auto"/>
        <w:jc w:val="both"/>
      </w:pPr>
    </w:p>
    <w:p w14:paraId="22123340" w14:textId="624C5062" w:rsidR="001A441C" w:rsidRPr="008C218A" w:rsidRDefault="002670CB" w:rsidP="00FD226B">
      <w:pPr>
        <w:spacing w:line="480" w:lineRule="auto"/>
        <w:jc w:val="both"/>
      </w:pPr>
      <w:r w:rsidRPr="008C218A">
        <w:t>Standard curve for Total phenolic content,</w:t>
      </w:r>
      <w:r w:rsidR="008C218A" w:rsidRPr="008C218A">
        <w:t xml:space="preserve"> DPPH, </w:t>
      </w:r>
      <w:r w:rsidR="008C218A">
        <w:t>P</w:t>
      </w:r>
      <w:r w:rsidR="008C218A" w:rsidRPr="008C218A">
        <w:t>rotein</w:t>
      </w:r>
      <w:r w:rsidR="008C218A">
        <w:t>, </w:t>
      </w:r>
      <w:r w:rsidR="008C218A" w:rsidRPr="008C218A">
        <w:t xml:space="preserve">and FRAP. </w:t>
      </w:r>
    </w:p>
    <w:p w14:paraId="5692D22F" w14:textId="77777777" w:rsidR="001A441C" w:rsidRDefault="001A441C">
      <w:r>
        <w:rPr>
          <w:noProof/>
          <w14:ligatures w14:val="none"/>
        </w:rPr>
        <w:drawing>
          <wp:inline distT="0" distB="0" distL="0" distR="0" wp14:anchorId="27227FD6" wp14:editId="7E4A290E">
            <wp:extent cx="5583436" cy="2574200"/>
            <wp:effectExtent l="0" t="0" r="0" b="0"/>
            <wp:docPr id="2019867529" name="Picture 3" descr="A graph of a positive curv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67529" name="Picture 3" descr="A graph of a positive curv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436" cy="25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C96BA" w14:textId="24929820" w:rsidR="001A441C" w:rsidRDefault="006B7E45">
      <w:r>
        <w:t xml:space="preserve">Figure S1. </w:t>
      </w:r>
      <w:r w:rsidRPr="006B7E45">
        <w:t>Standard curve for Total phenolic content</w:t>
      </w:r>
    </w:p>
    <w:p w14:paraId="0307C1DD" w14:textId="2F44D386" w:rsidR="001A441C" w:rsidRDefault="001A441C">
      <w:r>
        <w:rPr>
          <w:noProof/>
          <w14:ligatures w14:val="none"/>
        </w:rPr>
        <w:lastRenderedPageBreak/>
        <w:drawing>
          <wp:inline distT="0" distB="0" distL="0" distR="0" wp14:anchorId="5F998DC9" wp14:editId="4F012FC2">
            <wp:extent cx="5530788" cy="2612993"/>
            <wp:effectExtent l="0" t="0" r="0" b="0"/>
            <wp:docPr id="573262666" name="Picture 4" descr="A graph of a curv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262666" name="Picture 4" descr="A graph of a curv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788" cy="261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374D0" w14:textId="2D613951" w:rsidR="006B7E45" w:rsidRDefault="006B7E45">
      <w:r w:rsidRPr="006B7E45">
        <w:t>Figure S</w:t>
      </w:r>
      <w:r>
        <w:t>2</w:t>
      </w:r>
      <w:r w:rsidRPr="006B7E45">
        <w:t xml:space="preserve">. Standard curve for </w:t>
      </w:r>
      <w:r>
        <w:t xml:space="preserve">(DPPH) </w:t>
      </w:r>
      <w:r w:rsidRPr="006B7E45">
        <w:t>Radical Scavenging Activity</w:t>
      </w:r>
    </w:p>
    <w:p w14:paraId="62909331" w14:textId="5F6BACB8" w:rsidR="001A441C" w:rsidRDefault="001A441C">
      <w:r>
        <w:rPr>
          <w:noProof/>
          <w14:ligatures w14:val="none"/>
        </w:rPr>
        <w:drawing>
          <wp:inline distT="0" distB="0" distL="0" distR="0" wp14:anchorId="339791B4" wp14:editId="7A182396">
            <wp:extent cx="5569581" cy="2590825"/>
            <wp:effectExtent l="0" t="0" r="0" b="0"/>
            <wp:docPr id="1014264875" name="Picture 5" descr="A graph of a serum album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64875" name="Picture 5" descr="A graph of a serum albumi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581" cy="25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5E184" w14:textId="63A52D34" w:rsidR="001A441C" w:rsidRDefault="006B7E45">
      <w:r w:rsidRPr="006B7E45">
        <w:t>Figure S</w:t>
      </w:r>
      <w:r>
        <w:t>3</w:t>
      </w:r>
      <w:r w:rsidRPr="006B7E45">
        <w:t xml:space="preserve">. Standard curve for </w:t>
      </w:r>
      <w:r>
        <w:t>Bovine serum albumin</w:t>
      </w:r>
    </w:p>
    <w:p w14:paraId="1AE68E3B" w14:textId="20355F04" w:rsidR="00391BF4" w:rsidRDefault="001A441C">
      <w:r>
        <w:rPr>
          <w:noProof/>
          <w14:ligatures w14:val="none"/>
        </w:rPr>
        <w:drawing>
          <wp:inline distT="0" distB="0" distL="0" distR="0" wp14:anchorId="1DE7A053" wp14:editId="790BB13F">
            <wp:extent cx="4580357" cy="2751539"/>
            <wp:effectExtent l="0" t="0" r="0" b="0"/>
            <wp:docPr id="1474193526" name="Picture 6" descr="A graph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193526" name="Picture 6" descr="A graph of a diagram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357" cy="275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28B8B" w14:textId="4371126A" w:rsidR="006B7E45" w:rsidRDefault="006B7E45">
      <w:r w:rsidRPr="006B7E45">
        <w:lastRenderedPageBreak/>
        <w:t>Figure S</w:t>
      </w:r>
      <w:r w:rsidR="00085FCB">
        <w:t>4</w:t>
      </w:r>
      <w:r w:rsidRPr="006B7E45">
        <w:t>. Standard curve for Ferric Reducing Antioxidant Power Assay</w:t>
      </w:r>
    </w:p>
    <w:p w14:paraId="0770D768" w14:textId="77777777" w:rsidR="00B65D35" w:rsidRDefault="00B65D35"/>
    <w:p w14:paraId="6B88CBFE" w14:textId="285F65D9" w:rsidR="00B160DA" w:rsidRDefault="00B160DA"/>
    <w:p w14:paraId="49431656" w14:textId="6808B2BB" w:rsidR="00BC56E8" w:rsidRPr="00085FCB" w:rsidRDefault="00085FCB">
      <w:r w:rsidRPr="00085FCB">
        <w:t xml:space="preserve">Table S1. </w:t>
      </w:r>
      <w:r w:rsidR="00391BF4" w:rsidRPr="00085FCB">
        <w:t>Sensory evaluation Performa</w:t>
      </w:r>
      <w:r w:rsidRPr="00085FCB">
        <w:t xml:space="preserve"> for sensory evaluation</w:t>
      </w:r>
    </w:p>
    <w:tbl>
      <w:tblPr>
        <w:tblStyle w:val="PlainTable1"/>
        <w:tblpPr w:leftFromText="180" w:rightFromText="180" w:vertAnchor="text" w:horzAnchor="margin" w:tblpXSpec="center" w:tblpY="373"/>
        <w:tblW w:w="11180" w:type="dxa"/>
        <w:tblLook w:val="04A0" w:firstRow="1" w:lastRow="0" w:firstColumn="1" w:lastColumn="0" w:noHBand="0" w:noVBand="1"/>
      </w:tblPr>
      <w:tblGrid>
        <w:gridCol w:w="1133"/>
        <w:gridCol w:w="394"/>
        <w:gridCol w:w="1527"/>
        <w:gridCol w:w="388"/>
        <w:gridCol w:w="1262"/>
        <w:gridCol w:w="236"/>
        <w:gridCol w:w="473"/>
        <w:gridCol w:w="938"/>
        <w:gridCol w:w="1692"/>
        <w:gridCol w:w="153"/>
        <w:gridCol w:w="978"/>
        <w:gridCol w:w="208"/>
        <w:gridCol w:w="1798"/>
      </w:tblGrid>
      <w:tr w:rsidR="00B160DA" w14:paraId="644F4798" w14:textId="77777777" w:rsidTr="00BC5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0" w:type="dxa"/>
            <w:gridSpan w:val="13"/>
          </w:tcPr>
          <w:p w14:paraId="6666809A" w14:textId="77777777" w:rsidR="00B160DA" w:rsidRPr="00640EB8" w:rsidRDefault="00B160DA" w:rsidP="00A32857">
            <w:pPr>
              <w:pStyle w:val="Heading2"/>
              <w:pBdr>
                <w:bottom w:val="single" w:sz="4" w:space="1" w:color="auto"/>
              </w:pBdr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40E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SENSORY EVALUATION</w:t>
            </w:r>
          </w:p>
          <w:p w14:paraId="05606E8A" w14:textId="77777777" w:rsidR="00B160DA" w:rsidRPr="00640EB8" w:rsidRDefault="00B160DA" w:rsidP="00A32857">
            <w:pPr>
              <w:rPr>
                <w:bCs w:val="0"/>
                <w:i/>
                <w:iCs/>
              </w:rPr>
            </w:pPr>
            <w:r w:rsidRPr="00640EB8">
              <w:rPr>
                <w:i/>
                <w:iCs/>
              </w:rPr>
              <w:t>Research Title:</w:t>
            </w:r>
          </w:p>
          <w:p w14:paraId="5F7D4866" w14:textId="64DC48EF" w:rsidR="00B160DA" w:rsidRPr="00640EB8" w:rsidRDefault="00B160DA" w:rsidP="00A32857">
            <w:pPr>
              <w:jc w:val="center"/>
              <w:rPr>
                <w:bCs w:val="0"/>
                <w:i/>
                <w:iCs/>
              </w:rPr>
            </w:pPr>
          </w:p>
        </w:tc>
      </w:tr>
      <w:tr w:rsidR="00B160DA" w14:paraId="0FAD926C" w14:textId="77777777" w:rsidTr="00BC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0" w:type="dxa"/>
            <w:gridSpan w:val="13"/>
          </w:tcPr>
          <w:p w14:paraId="507A8A8E" w14:textId="77777777" w:rsidR="00B160DA" w:rsidRPr="00640EB8" w:rsidRDefault="00B160DA" w:rsidP="00A32857">
            <w:pPr>
              <w:rPr>
                <w:bCs w:val="0"/>
                <w:i/>
                <w:iCs/>
              </w:rPr>
            </w:pPr>
            <w:r w:rsidRPr="00640EB8">
              <w:rPr>
                <w:i/>
                <w:iCs/>
              </w:rPr>
              <w:t>Research Student:</w:t>
            </w:r>
          </w:p>
          <w:p w14:paraId="23DDD127" w14:textId="71E6D44F" w:rsidR="00B160DA" w:rsidRPr="00640EB8" w:rsidRDefault="00B160DA" w:rsidP="00A32857">
            <w:pPr>
              <w:ind w:firstLine="720"/>
              <w:jc w:val="center"/>
              <w:rPr>
                <w:bCs w:val="0"/>
                <w:i/>
                <w:iCs/>
              </w:rPr>
            </w:pPr>
          </w:p>
        </w:tc>
      </w:tr>
      <w:tr w:rsidR="00B160DA" w14:paraId="455C4493" w14:textId="77777777" w:rsidTr="00BC5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0" w:type="dxa"/>
            <w:gridSpan w:val="13"/>
          </w:tcPr>
          <w:p w14:paraId="21D361D1" w14:textId="267A8FF2" w:rsidR="00B160DA" w:rsidRPr="00640EB8" w:rsidRDefault="00B160DA" w:rsidP="00B160DA">
            <w:pPr>
              <w:rPr>
                <w:bCs w:val="0"/>
                <w:i/>
                <w:iCs/>
              </w:rPr>
            </w:pPr>
            <w:r w:rsidRPr="00640EB8">
              <w:rPr>
                <w:i/>
                <w:iCs/>
              </w:rPr>
              <w:t>Research Supervisor:</w:t>
            </w:r>
          </w:p>
        </w:tc>
      </w:tr>
      <w:tr w:rsidR="00B160DA" w14:paraId="741DB992" w14:textId="77777777" w:rsidTr="00BC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0" w:type="dxa"/>
            <w:gridSpan w:val="13"/>
          </w:tcPr>
          <w:p w14:paraId="7FBF9756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rPr>
                <w:b w:val="0"/>
                <w:bCs w:val="0"/>
              </w:rPr>
            </w:pPr>
          </w:p>
        </w:tc>
      </w:tr>
      <w:tr w:rsidR="00B160DA" w14:paraId="2DB05A4D" w14:textId="77777777" w:rsidTr="00BC5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6" w:type="dxa"/>
            <w:gridSpan w:val="12"/>
          </w:tcPr>
          <w:p w14:paraId="336515A5" w14:textId="16EE3B48" w:rsidR="00B160DA" w:rsidRPr="00640EB8" w:rsidRDefault="00B160DA" w:rsidP="00A32857">
            <w:pPr>
              <w:tabs>
                <w:tab w:val="left" w:pos="6285"/>
              </w:tabs>
              <w:rPr>
                <w:b w:val="0"/>
                <w:bCs w:val="0"/>
              </w:rPr>
            </w:pPr>
            <w:r w:rsidRPr="00640EB8">
              <w:rPr>
                <w:i/>
                <w:iCs/>
              </w:rPr>
              <w:t>Name of Judge: ____________________________________________________________</w:t>
            </w:r>
          </w:p>
        </w:tc>
        <w:tc>
          <w:tcPr>
            <w:tcW w:w="1864" w:type="dxa"/>
          </w:tcPr>
          <w:p w14:paraId="47FC1B4E" w14:textId="77777777" w:rsidR="00B160DA" w:rsidRPr="00640EB8" w:rsidRDefault="00B160DA" w:rsidP="00A32857">
            <w:pPr>
              <w:tabs>
                <w:tab w:val="left" w:pos="62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40EB8">
              <w:rPr>
                <w:i/>
                <w:iCs/>
              </w:rPr>
              <w:t>Dated: ______</w:t>
            </w:r>
          </w:p>
        </w:tc>
      </w:tr>
      <w:tr w:rsidR="00B160DA" w14:paraId="4DD9D485" w14:textId="77777777" w:rsidTr="00BC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5" w:type="dxa"/>
            <w:gridSpan w:val="7"/>
          </w:tcPr>
          <w:p w14:paraId="61850314" w14:textId="77777777" w:rsidR="00B160DA" w:rsidRPr="00640EB8" w:rsidRDefault="00B160DA" w:rsidP="00A32857">
            <w:pPr>
              <w:tabs>
                <w:tab w:val="left" w:pos="6285"/>
              </w:tabs>
              <w:rPr>
                <w:b w:val="0"/>
                <w:bCs w:val="0"/>
              </w:rPr>
            </w:pPr>
          </w:p>
        </w:tc>
        <w:tc>
          <w:tcPr>
            <w:tcW w:w="5665" w:type="dxa"/>
            <w:gridSpan w:val="6"/>
          </w:tcPr>
          <w:p w14:paraId="46D3FE91" w14:textId="77777777" w:rsidR="00B160DA" w:rsidRPr="00640EB8" w:rsidRDefault="00B160DA" w:rsidP="00A32857">
            <w:pPr>
              <w:tabs>
                <w:tab w:val="left" w:pos="62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160DA" w14:paraId="72AF7B42" w14:textId="77777777" w:rsidTr="00BC5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0" w:type="dxa"/>
            <w:gridSpan w:val="13"/>
          </w:tcPr>
          <w:p w14:paraId="38BAD5F9" w14:textId="77777777" w:rsidR="00B160DA" w:rsidRPr="00640EB8" w:rsidRDefault="00B160DA" w:rsidP="00B160DA">
            <w:pPr>
              <w:tabs>
                <w:tab w:val="left" w:pos="6285"/>
              </w:tabs>
              <w:rPr>
                <w:b w:val="0"/>
                <w:bCs w:val="0"/>
              </w:rPr>
            </w:pPr>
          </w:p>
        </w:tc>
      </w:tr>
      <w:tr w:rsidR="00B160DA" w14:paraId="564748B1" w14:textId="77777777" w:rsidTr="00BC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0" w:type="dxa"/>
            <w:gridSpan w:val="13"/>
          </w:tcPr>
          <w:p w14:paraId="51188FF5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rPr>
                <w:b w:val="0"/>
                <w:bCs w:val="0"/>
              </w:rPr>
            </w:pPr>
          </w:p>
          <w:p w14:paraId="365782F2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rPr>
                <w:b w:val="0"/>
                <w:bCs w:val="0"/>
              </w:rPr>
            </w:pPr>
            <w:r w:rsidRPr="00640EB8">
              <w:t>9 - POINT HEDONIC SCALE</w:t>
            </w:r>
          </w:p>
        </w:tc>
      </w:tr>
      <w:tr w:rsidR="00B160DA" w14:paraId="4C10353C" w14:textId="77777777" w:rsidTr="00BC5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07BC92C9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rPr>
                <w:b w:val="0"/>
                <w:bCs w:val="0"/>
              </w:rPr>
            </w:pPr>
            <w:r w:rsidRPr="00640EB8">
              <w:t>Score</w:t>
            </w:r>
          </w:p>
        </w:tc>
        <w:tc>
          <w:tcPr>
            <w:tcW w:w="2372" w:type="dxa"/>
            <w:gridSpan w:val="3"/>
          </w:tcPr>
          <w:p w14:paraId="6857CC62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40EB8">
              <w:rPr>
                <w:b/>
                <w:bCs/>
              </w:rPr>
              <w:t>Remarks</w:t>
            </w:r>
          </w:p>
        </w:tc>
        <w:tc>
          <w:tcPr>
            <w:tcW w:w="1276" w:type="dxa"/>
          </w:tcPr>
          <w:p w14:paraId="0B48C19E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40EB8">
              <w:rPr>
                <w:b/>
                <w:bCs/>
              </w:rPr>
              <w:t>Score</w:t>
            </w:r>
          </w:p>
        </w:tc>
        <w:tc>
          <w:tcPr>
            <w:tcW w:w="3341" w:type="dxa"/>
            <w:gridSpan w:val="5"/>
          </w:tcPr>
          <w:p w14:paraId="0138811A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40EB8">
              <w:rPr>
                <w:b/>
                <w:bCs/>
              </w:rPr>
              <w:t>Remarks</w:t>
            </w:r>
          </w:p>
        </w:tc>
        <w:tc>
          <w:tcPr>
            <w:tcW w:w="982" w:type="dxa"/>
          </w:tcPr>
          <w:p w14:paraId="6FBD667C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40EB8">
              <w:rPr>
                <w:b/>
                <w:bCs/>
              </w:rPr>
              <w:t>Score</w:t>
            </w:r>
          </w:p>
        </w:tc>
        <w:tc>
          <w:tcPr>
            <w:tcW w:w="2077" w:type="dxa"/>
            <w:gridSpan w:val="2"/>
          </w:tcPr>
          <w:p w14:paraId="50118B0C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40EB8">
              <w:rPr>
                <w:b/>
                <w:bCs/>
              </w:rPr>
              <w:t>Remarks</w:t>
            </w:r>
          </w:p>
        </w:tc>
      </w:tr>
      <w:tr w:rsidR="003F21EF" w14:paraId="16588523" w14:textId="77777777" w:rsidTr="00BC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24D70B87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rPr>
                <w:b w:val="0"/>
                <w:bCs w:val="0"/>
              </w:rPr>
            </w:pPr>
            <w:r w:rsidRPr="00640EB8">
              <w:t>1</w:t>
            </w:r>
          </w:p>
        </w:tc>
        <w:tc>
          <w:tcPr>
            <w:tcW w:w="2372" w:type="dxa"/>
            <w:gridSpan w:val="3"/>
          </w:tcPr>
          <w:p w14:paraId="68E1ED84" w14:textId="77777777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EB8">
              <w:t>Dislike Extremely</w:t>
            </w:r>
          </w:p>
        </w:tc>
        <w:tc>
          <w:tcPr>
            <w:tcW w:w="1276" w:type="dxa"/>
          </w:tcPr>
          <w:p w14:paraId="3E61D8FD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40EB8">
              <w:rPr>
                <w:b/>
                <w:bCs/>
              </w:rPr>
              <w:t>4</w:t>
            </w:r>
          </w:p>
        </w:tc>
        <w:tc>
          <w:tcPr>
            <w:tcW w:w="3341" w:type="dxa"/>
            <w:gridSpan w:val="5"/>
          </w:tcPr>
          <w:p w14:paraId="4ACE3B4D" w14:textId="77777777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EB8">
              <w:t>Dislike Slightly</w:t>
            </w:r>
          </w:p>
        </w:tc>
        <w:tc>
          <w:tcPr>
            <w:tcW w:w="982" w:type="dxa"/>
          </w:tcPr>
          <w:p w14:paraId="64C5C732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40EB8">
              <w:rPr>
                <w:b/>
                <w:bCs/>
              </w:rPr>
              <w:t>7</w:t>
            </w:r>
          </w:p>
        </w:tc>
        <w:tc>
          <w:tcPr>
            <w:tcW w:w="2077" w:type="dxa"/>
            <w:gridSpan w:val="2"/>
          </w:tcPr>
          <w:p w14:paraId="1277BB48" w14:textId="77777777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EB8">
              <w:t>Like Moderately</w:t>
            </w:r>
          </w:p>
        </w:tc>
      </w:tr>
      <w:tr w:rsidR="00B160DA" w14:paraId="1CBFD67F" w14:textId="77777777" w:rsidTr="00BC5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5CF84A3B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rPr>
                <w:b w:val="0"/>
                <w:bCs w:val="0"/>
              </w:rPr>
            </w:pPr>
            <w:r w:rsidRPr="00640EB8">
              <w:t>2</w:t>
            </w:r>
          </w:p>
        </w:tc>
        <w:tc>
          <w:tcPr>
            <w:tcW w:w="2372" w:type="dxa"/>
            <w:gridSpan w:val="3"/>
          </w:tcPr>
          <w:p w14:paraId="3C44B451" w14:textId="77777777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EB8">
              <w:t>Dislike Very Much</w:t>
            </w:r>
          </w:p>
        </w:tc>
        <w:tc>
          <w:tcPr>
            <w:tcW w:w="1276" w:type="dxa"/>
          </w:tcPr>
          <w:p w14:paraId="32C65D12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40EB8">
              <w:rPr>
                <w:b/>
                <w:bCs/>
              </w:rPr>
              <w:t>5</w:t>
            </w:r>
          </w:p>
        </w:tc>
        <w:tc>
          <w:tcPr>
            <w:tcW w:w="3341" w:type="dxa"/>
            <w:gridSpan w:val="5"/>
          </w:tcPr>
          <w:p w14:paraId="7EED469D" w14:textId="77777777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EB8">
              <w:t>Neither Dislikes nor Like</w:t>
            </w:r>
          </w:p>
        </w:tc>
        <w:tc>
          <w:tcPr>
            <w:tcW w:w="982" w:type="dxa"/>
          </w:tcPr>
          <w:p w14:paraId="6FBAF562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40EB8">
              <w:rPr>
                <w:b/>
                <w:bCs/>
              </w:rPr>
              <w:t>8</w:t>
            </w:r>
          </w:p>
        </w:tc>
        <w:tc>
          <w:tcPr>
            <w:tcW w:w="2077" w:type="dxa"/>
            <w:gridSpan w:val="2"/>
          </w:tcPr>
          <w:p w14:paraId="7264B6A5" w14:textId="77777777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EB8">
              <w:t>Like Very Much</w:t>
            </w:r>
          </w:p>
        </w:tc>
      </w:tr>
      <w:tr w:rsidR="003F21EF" w14:paraId="709C3749" w14:textId="77777777" w:rsidTr="00BC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0694980A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rPr>
                <w:b w:val="0"/>
                <w:bCs w:val="0"/>
              </w:rPr>
            </w:pPr>
            <w:r w:rsidRPr="00640EB8">
              <w:t>3</w:t>
            </w:r>
          </w:p>
        </w:tc>
        <w:tc>
          <w:tcPr>
            <w:tcW w:w="2372" w:type="dxa"/>
            <w:gridSpan w:val="3"/>
          </w:tcPr>
          <w:p w14:paraId="0D995934" w14:textId="77777777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EB8">
              <w:t>Dislike Moderately</w:t>
            </w:r>
          </w:p>
        </w:tc>
        <w:tc>
          <w:tcPr>
            <w:tcW w:w="1276" w:type="dxa"/>
          </w:tcPr>
          <w:p w14:paraId="4EFFE1C1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40EB8">
              <w:rPr>
                <w:b/>
                <w:bCs/>
              </w:rPr>
              <w:t>6</w:t>
            </w:r>
          </w:p>
        </w:tc>
        <w:tc>
          <w:tcPr>
            <w:tcW w:w="3341" w:type="dxa"/>
            <w:gridSpan w:val="5"/>
          </w:tcPr>
          <w:p w14:paraId="498475FD" w14:textId="77777777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EB8">
              <w:t>Likes Slightly</w:t>
            </w:r>
          </w:p>
        </w:tc>
        <w:tc>
          <w:tcPr>
            <w:tcW w:w="982" w:type="dxa"/>
          </w:tcPr>
          <w:p w14:paraId="79AF52AF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40EB8">
              <w:rPr>
                <w:b/>
                <w:bCs/>
              </w:rPr>
              <w:t>9</w:t>
            </w:r>
          </w:p>
        </w:tc>
        <w:tc>
          <w:tcPr>
            <w:tcW w:w="2077" w:type="dxa"/>
            <w:gridSpan w:val="2"/>
          </w:tcPr>
          <w:p w14:paraId="5603F35E" w14:textId="77777777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EB8">
              <w:t>Like Extremely</w:t>
            </w:r>
          </w:p>
        </w:tc>
      </w:tr>
      <w:tr w:rsidR="00B160DA" w14:paraId="0C43FCAB" w14:textId="77777777" w:rsidTr="00BC5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14:paraId="3401D911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rPr>
                <w:b w:val="0"/>
                <w:bCs w:val="0"/>
              </w:rPr>
            </w:pPr>
          </w:p>
        </w:tc>
        <w:tc>
          <w:tcPr>
            <w:tcW w:w="2372" w:type="dxa"/>
            <w:gridSpan w:val="3"/>
          </w:tcPr>
          <w:p w14:paraId="45F12A3B" w14:textId="77777777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FEDF718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341" w:type="dxa"/>
            <w:gridSpan w:val="5"/>
          </w:tcPr>
          <w:p w14:paraId="772D2F81" w14:textId="77777777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2" w:type="dxa"/>
          </w:tcPr>
          <w:p w14:paraId="1B845543" w14:textId="77777777" w:rsidR="00B160DA" w:rsidRPr="00640EB8" w:rsidRDefault="00B160DA" w:rsidP="00A32857">
            <w:pPr>
              <w:tabs>
                <w:tab w:val="left" w:pos="62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077" w:type="dxa"/>
            <w:gridSpan w:val="2"/>
          </w:tcPr>
          <w:p w14:paraId="3EC7A64F" w14:textId="77777777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60DA" w14:paraId="5FCB9B23" w14:textId="77777777" w:rsidTr="00BC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0" w:type="dxa"/>
            <w:gridSpan w:val="13"/>
          </w:tcPr>
          <w:p w14:paraId="2740E90A" w14:textId="77777777" w:rsidR="00B160DA" w:rsidRPr="00640EB8" w:rsidRDefault="00B160DA" w:rsidP="00B160DA">
            <w:pPr>
              <w:tabs>
                <w:tab w:val="left" w:pos="6285"/>
              </w:tabs>
              <w:rPr>
                <w:b w:val="0"/>
                <w:bCs w:val="0"/>
              </w:rPr>
            </w:pPr>
          </w:p>
          <w:p w14:paraId="0038F1F7" w14:textId="77777777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  <w:rPr>
                <w:b w:val="0"/>
                <w:bCs w:val="0"/>
              </w:rPr>
            </w:pPr>
          </w:p>
          <w:p w14:paraId="23A72F3A" w14:textId="289B339B" w:rsidR="00B160DA" w:rsidRPr="00640EB8" w:rsidRDefault="00B160DA" w:rsidP="00A32857">
            <w:pPr>
              <w:tabs>
                <w:tab w:val="left" w:pos="6285"/>
              </w:tabs>
              <w:ind w:left="142"/>
              <w:jc w:val="center"/>
            </w:pPr>
            <w:r w:rsidRPr="00640EB8">
              <w:t>Evaluation (SCORES) BY THE JUDGE</w:t>
            </w:r>
          </w:p>
        </w:tc>
      </w:tr>
      <w:tr w:rsidR="00B65D35" w14:paraId="5DAB26AD" w14:textId="77777777" w:rsidTr="00B65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210B787D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rPr>
                <w:b w:val="0"/>
                <w:bCs w:val="0"/>
              </w:rPr>
            </w:pPr>
            <w:r w:rsidRPr="00640EB8">
              <w:t>Sample No</w:t>
            </w:r>
          </w:p>
        </w:tc>
        <w:tc>
          <w:tcPr>
            <w:tcW w:w="1530" w:type="dxa"/>
          </w:tcPr>
          <w:p w14:paraId="501A2708" w14:textId="387865CF" w:rsidR="00B65D35" w:rsidRPr="00640EB8" w:rsidRDefault="00085FCB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Color</w:t>
            </w:r>
          </w:p>
        </w:tc>
        <w:tc>
          <w:tcPr>
            <w:tcW w:w="1947" w:type="dxa"/>
            <w:gridSpan w:val="3"/>
          </w:tcPr>
          <w:p w14:paraId="16582CA9" w14:textId="08C921F3" w:rsidR="00B65D35" w:rsidRPr="00640EB8" w:rsidRDefault="003F21EF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Flavor </w:t>
            </w:r>
          </w:p>
        </w:tc>
        <w:tc>
          <w:tcPr>
            <w:tcW w:w="1479" w:type="dxa"/>
            <w:gridSpan w:val="2"/>
          </w:tcPr>
          <w:p w14:paraId="4FB5FF33" w14:textId="38C46FB1" w:rsidR="00B65D35" w:rsidRPr="00640EB8" w:rsidRDefault="003F21EF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Taste </w:t>
            </w:r>
          </w:p>
        </w:tc>
        <w:tc>
          <w:tcPr>
            <w:tcW w:w="1451" w:type="dxa"/>
          </w:tcPr>
          <w:p w14:paraId="2FC22C53" w14:textId="166C4005" w:rsidR="00B65D35" w:rsidRPr="00640EB8" w:rsidRDefault="00085FCB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Appearances</w:t>
            </w:r>
          </w:p>
        </w:tc>
        <w:tc>
          <w:tcPr>
            <w:tcW w:w="3218" w:type="dxa"/>
            <w:gridSpan w:val="4"/>
          </w:tcPr>
          <w:p w14:paraId="472B2805" w14:textId="73CC24B3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40EB8">
              <w:rPr>
                <w:b/>
                <w:bCs/>
              </w:rPr>
              <w:t>Overall Acceptability</w:t>
            </w:r>
          </w:p>
        </w:tc>
      </w:tr>
      <w:tr w:rsidR="003F21EF" w14:paraId="09F67EB0" w14:textId="77777777" w:rsidTr="00B65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4EA268FB" w14:textId="77777777" w:rsidR="00B65D35" w:rsidRPr="00B160DA" w:rsidRDefault="00B65D35" w:rsidP="00A32857">
            <w:pPr>
              <w:tabs>
                <w:tab w:val="left" w:pos="6285"/>
              </w:tabs>
              <w:jc w:val="center"/>
            </w:pPr>
            <w:r w:rsidRPr="00B160DA">
              <w:t>Sample 1</w:t>
            </w:r>
          </w:p>
          <w:p w14:paraId="09F7930B" w14:textId="52D68AB5" w:rsidR="00B65D35" w:rsidRPr="00B160DA" w:rsidRDefault="00B65D35" w:rsidP="00A32857">
            <w:pPr>
              <w:tabs>
                <w:tab w:val="left" w:pos="6285"/>
              </w:tabs>
              <w:jc w:val="center"/>
            </w:pPr>
          </w:p>
        </w:tc>
        <w:tc>
          <w:tcPr>
            <w:tcW w:w="1530" w:type="dxa"/>
          </w:tcPr>
          <w:p w14:paraId="79D0B874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7" w:type="dxa"/>
            <w:gridSpan w:val="3"/>
          </w:tcPr>
          <w:p w14:paraId="57412177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9" w:type="dxa"/>
            <w:gridSpan w:val="2"/>
          </w:tcPr>
          <w:p w14:paraId="78ADBEA6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14:paraId="5DDE860A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8" w:type="dxa"/>
            <w:gridSpan w:val="4"/>
          </w:tcPr>
          <w:p w14:paraId="3CC919FB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D35" w14:paraId="2FBC2A92" w14:textId="77777777" w:rsidTr="00B65D35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313C86B2" w14:textId="77777777" w:rsidR="00B65D35" w:rsidRPr="00B160DA" w:rsidRDefault="00B65D35" w:rsidP="00A32857">
            <w:pPr>
              <w:jc w:val="center"/>
            </w:pPr>
            <w:r w:rsidRPr="00B160DA">
              <w:t xml:space="preserve">Sample 2 </w:t>
            </w:r>
          </w:p>
          <w:p w14:paraId="5066EADF" w14:textId="1163DE69" w:rsidR="00B65D35" w:rsidRPr="00B160DA" w:rsidRDefault="00B65D35" w:rsidP="00A32857">
            <w:pPr>
              <w:jc w:val="center"/>
            </w:pPr>
          </w:p>
        </w:tc>
        <w:tc>
          <w:tcPr>
            <w:tcW w:w="1530" w:type="dxa"/>
          </w:tcPr>
          <w:p w14:paraId="174D4B0D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7" w:type="dxa"/>
            <w:gridSpan w:val="3"/>
          </w:tcPr>
          <w:p w14:paraId="0B44E3A1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  <w:gridSpan w:val="2"/>
          </w:tcPr>
          <w:p w14:paraId="6CDD49EA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14:paraId="695BF956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8" w:type="dxa"/>
            <w:gridSpan w:val="4"/>
          </w:tcPr>
          <w:p w14:paraId="08794797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21EF" w14:paraId="27123DC3" w14:textId="77777777" w:rsidTr="00B65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60B9FE26" w14:textId="1D7ACBCC" w:rsidR="00B65D35" w:rsidRPr="00B160DA" w:rsidRDefault="00B65D35" w:rsidP="00A32857">
            <w:pPr>
              <w:jc w:val="center"/>
            </w:pPr>
            <w:r w:rsidRPr="00B160DA">
              <w:t>Sample 3</w:t>
            </w:r>
          </w:p>
        </w:tc>
        <w:tc>
          <w:tcPr>
            <w:tcW w:w="1530" w:type="dxa"/>
          </w:tcPr>
          <w:p w14:paraId="5A57F336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7" w:type="dxa"/>
            <w:gridSpan w:val="3"/>
          </w:tcPr>
          <w:p w14:paraId="7B1A3EAC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9" w:type="dxa"/>
            <w:gridSpan w:val="2"/>
          </w:tcPr>
          <w:p w14:paraId="38E34771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14:paraId="4FFB9E96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8" w:type="dxa"/>
            <w:gridSpan w:val="4"/>
          </w:tcPr>
          <w:p w14:paraId="02FFB6BE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D35" w14:paraId="34FE9ADE" w14:textId="77777777" w:rsidTr="00B65D35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01D8382A" w14:textId="27C96705" w:rsidR="00B65D35" w:rsidRPr="00B160DA" w:rsidRDefault="00B65D35" w:rsidP="00A32857">
            <w:pPr>
              <w:jc w:val="center"/>
            </w:pPr>
            <w:r w:rsidRPr="00B160DA">
              <w:t>Sample 4</w:t>
            </w:r>
          </w:p>
        </w:tc>
        <w:tc>
          <w:tcPr>
            <w:tcW w:w="1530" w:type="dxa"/>
          </w:tcPr>
          <w:p w14:paraId="5EEF50F6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7" w:type="dxa"/>
            <w:gridSpan w:val="3"/>
          </w:tcPr>
          <w:p w14:paraId="1E01E5EE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  <w:gridSpan w:val="2"/>
          </w:tcPr>
          <w:p w14:paraId="49DEAFE8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14:paraId="032FF735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8" w:type="dxa"/>
            <w:gridSpan w:val="4"/>
          </w:tcPr>
          <w:p w14:paraId="622B5F94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21EF" w14:paraId="2680E16E" w14:textId="77777777" w:rsidTr="00B65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268808EC" w14:textId="3924E7C9" w:rsidR="00B65D35" w:rsidRPr="00B160DA" w:rsidRDefault="00B65D35" w:rsidP="00A32857">
            <w:pPr>
              <w:jc w:val="center"/>
            </w:pPr>
            <w:r w:rsidRPr="00B160DA">
              <w:t>Sample 5</w:t>
            </w:r>
          </w:p>
        </w:tc>
        <w:tc>
          <w:tcPr>
            <w:tcW w:w="1530" w:type="dxa"/>
          </w:tcPr>
          <w:p w14:paraId="4BCB0A25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7" w:type="dxa"/>
            <w:gridSpan w:val="3"/>
          </w:tcPr>
          <w:p w14:paraId="47510110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9" w:type="dxa"/>
            <w:gridSpan w:val="2"/>
          </w:tcPr>
          <w:p w14:paraId="09A29191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14:paraId="570C9F2D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8" w:type="dxa"/>
            <w:gridSpan w:val="4"/>
          </w:tcPr>
          <w:p w14:paraId="1A4364DB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5D35" w14:paraId="7607AC8A" w14:textId="77777777" w:rsidTr="00B65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3954F175" w14:textId="77777777" w:rsidR="00B65D35" w:rsidRPr="00640EB8" w:rsidRDefault="00B65D35" w:rsidP="00A32857">
            <w:pPr>
              <w:jc w:val="center"/>
            </w:pPr>
          </w:p>
        </w:tc>
        <w:tc>
          <w:tcPr>
            <w:tcW w:w="1530" w:type="dxa"/>
          </w:tcPr>
          <w:p w14:paraId="0ABFEDB3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7" w:type="dxa"/>
            <w:gridSpan w:val="3"/>
          </w:tcPr>
          <w:p w14:paraId="000E977D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  <w:gridSpan w:val="2"/>
          </w:tcPr>
          <w:p w14:paraId="4AD6575F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14:paraId="6580A90F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8" w:type="dxa"/>
            <w:gridSpan w:val="4"/>
          </w:tcPr>
          <w:p w14:paraId="13E291FF" w14:textId="77777777" w:rsidR="00B65D35" w:rsidRPr="00640EB8" w:rsidRDefault="00B65D35" w:rsidP="00A32857">
            <w:pPr>
              <w:tabs>
                <w:tab w:val="left" w:pos="628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60DA" w14:paraId="2A8A7129" w14:textId="77777777" w:rsidTr="00BC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0" w:type="dxa"/>
            <w:gridSpan w:val="13"/>
          </w:tcPr>
          <w:p w14:paraId="1F732039" w14:textId="77777777" w:rsidR="00B160DA" w:rsidRPr="00640EB8" w:rsidRDefault="00B160DA" w:rsidP="00A32857">
            <w:pPr>
              <w:tabs>
                <w:tab w:val="left" w:pos="6285"/>
              </w:tabs>
              <w:rPr>
                <w:b w:val="0"/>
                <w:bCs w:val="0"/>
              </w:rPr>
            </w:pPr>
          </w:p>
          <w:p w14:paraId="1EA7E860" w14:textId="77A7EADE" w:rsidR="00B160DA" w:rsidRPr="00B160DA" w:rsidRDefault="00B160DA" w:rsidP="00B160DA">
            <w:pPr>
              <w:tabs>
                <w:tab w:val="left" w:pos="6285"/>
              </w:tabs>
              <w:rPr>
                <w:b w:val="0"/>
                <w:bCs w:val="0"/>
              </w:rPr>
            </w:pPr>
            <w:r w:rsidRPr="00640EB8">
              <w:t xml:space="preserve">Remarks for Improvement </w:t>
            </w:r>
            <w:r w:rsidRPr="00640EB8">
              <w:rPr>
                <w:i/>
                <w:iCs/>
              </w:rPr>
              <w:t xml:space="preserve">(Highly valuable and appreciated </w:t>
            </w:r>
            <w:r>
              <w:rPr>
                <w:i/>
                <w:iCs/>
              </w:rPr>
              <w:t>by</w:t>
            </w:r>
            <w:r w:rsidRPr="00640EB8">
              <w:rPr>
                <w:i/>
                <w:iCs/>
              </w:rPr>
              <w:t xml:space="preserve"> us)</w:t>
            </w:r>
            <w:r w:rsidRPr="00640EB8">
              <w:t>:</w:t>
            </w:r>
          </w:p>
        </w:tc>
      </w:tr>
      <w:tr w:rsidR="00B160DA" w14:paraId="542EFFFE" w14:textId="77777777" w:rsidTr="00BC5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0" w:type="dxa"/>
            <w:gridSpan w:val="13"/>
          </w:tcPr>
          <w:p w14:paraId="1C23F3E9" w14:textId="77777777" w:rsidR="00B160DA" w:rsidRPr="00640EB8" w:rsidRDefault="00B160DA" w:rsidP="00A32857">
            <w:pPr>
              <w:tabs>
                <w:tab w:val="left" w:pos="6285"/>
              </w:tabs>
              <w:rPr>
                <w:b w:val="0"/>
                <w:bCs w:val="0"/>
                <w:i/>
                <w:iCs/>
              </w:rPr>
            </w:pPr>
            <w:r w:rsidRPr="00640EB8">
              <w:rPr>
                <w:i/>
                <w:iCs/>
              </w:rPr>
              <w:t>Instructions for Judges</w:t>
            </w:r>
          </w:p>
          <w:p w14:paraId="2A50E619" w14:textId="61981131" w:rsidR="00B160DA" w:rsidRPr="00B65D35" w:rsidRDefault="00B160DA" w:rsidP="00B160DA">
            <w:pPr>
              <w:pStyle w:val="ListParagraph"/>
              <w:numPr>
                <w:ilvl w:val="0"/>
                <w:numId w:val="1"/>
              </w:numPr>
              <w:tabs>
                <w:tab w:val="left" w:pos="6285"/>
              </w:tabs>
              <w:rPr>
                <w:b w:val="0"/>
                <w:bCs w:val="0"/>
              </w:rPr>
            </w:pPr>
            <w:r w:rsidRPr="00B65D35">
              <w:rPr>
                <w:b w:val="0"/>
                <w:bCs w:val="0"/>
              </w:rPr>
              <w:t xml:space="preserve">Chew the sample of the sweet and score </w:t>
            </w:r>
            <w:r w:rsidR="00B65D35" w:rsidRPr="00B65D35">
              <w:rPr>
                <w:b w:val="0"/>
                <w:bCs w:val="0"/>
              </w:rPr>
              <w:t>it.</w:t>
            </w:r>
          </w:p>
          <w:p w14:paraId="7C980640" w14:textId="053420B0" w:rsidR="00B160DA" w:rsidRPr="00B65D35" w:rsidRDefault="00B160DA" w:rsidP="00B160DA">
            <w:pPr>
              <w:pStyle w:val="ListParagraph"/>
              <w:numPr>
                <w:ilvl w:val="0"/>
                <w:numId w:val="1"/>
              </w:numPr>
              <w:tabs>
                <w:tab w:val="left" w:pos="6285"/>
              </w:tabs>
              <w:rPr>
                <w:b w:val="0"/>
                <w:bCs w:val="0"/>
              </w:rPr>
            </w:pPr>
            <w:r w:rsidRPr="00B65D35">
              <w:rPr>
                <w:b w:val="0"/>
                <w:bCs w:val="0"/>
              </w:rPr>
              <w:t xml:space="preserve">Before preceding the next sample, rinse your mouth with </w:t>
            </w:r>
            <w:r w:rsidR="00B65D35" w:rsidRPr="00B65D35">
              <w:rPr>
                <w:b w:val="0"/>
                <w:bCs w:val="0"/>
              </w:rPr>
              <w:t>water.</w:t>
            </w:r>
          </w:p>
          <w:p w14:paraId="048E2CEF" w14:textId="00629ECC" w:rsidR="00B160DA" w:rsidRDefault="00B160DA" w:rsidP="00B160DA">
            <w:pPr>
              <w:pStyle w:val="ListParagraph"/>
              <w:numPr>
                <w:ilvl w:val="0"/>
                <w:numId w:val="1"/>
              </w:numPr>
              <w:tabs>
                <w:tab w:val="left" w:pos="6285"/>
              </w:tabs>
            </w:pPr>
            <w:r w:rsidRPr="00B65D35">
              <w:rPr>
                <w:b w:val="0"/>
                <w:bCs w:val="0"/>
              </w:rPr>
              <w:t xml:space="preserve">Make an intercomparison of the sample and record the </w:t>
            </w:r>
            <w:r w:rsidR="00B65D35" w:rsidRPr="00B65D35">
              <w:rPr>
                <w:b w:val="0"/>
                <w:bCs w:val="0"/>
              </w:rPr>
              <w:t>score.</w:t>
            </w:r>
          </w:p>
          <w:p w14:paraId="6F34B5CA" w14:textId="188ADB47" w:rsidR="00B65D35" w:rsidRPr="00640EB8" w:rsidRDefault="00B65D35" w:rsidP="00B65D35">
            <w:pPr>
              <w:pStyle w:val="ListParagraph"/>
              <w:tabs>
                <w:tab w:val="left" w:pos="6285"/>
              </w:tabs>
            </w:pPr>
          </w:p>
        </w:tc>
      </w:tr>
      <w:tr w:rsidR="00B160DA" w14:paraId="09290D7A" w14:textId="77777777" w:rsidTr="00BC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0" w:type="dxa"/>
            <w:gridSpan w:val="13"/>
          </w:tcPr>
          <w:p w14:paraId="2A1F859F" w14:textId="77777777" w:rsidR="00B160DA" w:rsidRPr="00640EB8" w:rsidRDefault="00B160DA" w:rsidP="00A32857">
            <w:pPr>
              <w:tabs>
                <w:tab w:val="left" w:pos="6285"/>
              </w:tabs>
              <w:rPr>
                <w:b w:val="0"/>
                <w:bCs w:val="0"/>
              </w:rPr>
            </w:pPr>
          </w:p>
          <w:p w14:paraId="1655F024" w14:textId="77777777" w:rsidR="00B160DA" w:rsidRPr="00640EB8" w:rsidRDefault="00B160DA" w:rsidP="00A32857">
            <w:pPr>
              <w:tabs>
                <w:tab w:val="left" w:pos="6285"/>
              </w:tabs>
              <w:rPr>
                <w:b w:val="0"/>
                <w:bCs w:val="0"/>
                <w:i/>
                <w:iCs/>
              </w:rPr>
            </w:pPr>
          </w:p>
          <w:p w14:paraId="79EA6493" w14:textId="77777777" w:rsidR="00B160DA" w:rsidRPr="00640EB8" w:rsidRDefault="00B160DA" w:rsidP="00A32857">
            <w:pPr>
              <w:tabs>
                <w:tab w:val="left" w:pos="6285"/>
              </w:tabs>
              <w:rPr>
                <w:rFonts w:ascii="Book Antiqua" w:eastAsia="Times New Roman" w:hAnsi="Book Antiqua"/>
                <w:i/>
                <w:iCs/>
                <w:color w:val="000000"/>
              </w:rPr>
            </w:pPr>
            <w:r w:rsidRPr="00640EB8">
              <w:rPr>
                <w:i/>
                <w:iCs/>
              </w:rPr>
              <w:lastRenderedPageBreak/>
              <w:t>Ref:</w:t>
            </w:r>
          </w:p>
          <w:p w14:paraId="302150E4" w14:textId="77777777" w:rsidR="00B160DA" w:rsidRPr="00640EB8" w:rsidRDefault="00B160DA" w:rsidP="00A32857">
            <w:pPr>
              <w:tabs>
                <w:tab w:val="left" w:pos="6285"/>
              </w:tabs>
              <w:rPr>
                <w:b w:val="0"/>
                <w:bCs w:val="0"/>
              </w:rPr>
            </w:pPr>
            <w:r w:rsidRPr="00640EB8">
              <w:rPr>
                <w:rFonts w:ascii="Book Antiqua" w:eastAsia="Times New Roman" w:hAnsi="Book Antiqua"/>
                <w:color w:val="000000"/>
              </w:rPr>
              <w:t>Meilgaard M C, G V. Civille and BT. Carr. 2007. Sensory Evaluation Techniques. 4</w:t>
            </w:r>
            <w:r w:rsidRPr="00640EB8">
              <w:rPr>
                <w:rFonts w:ascii="Book Antiqua" w:eastAsia="Times New Roman" w:hAnsi="Book Antiqua"/>
                <w:color w:val="000000"/>
                <w:vertAlign w:val="superscript"/>
              </w:rPr>
              <w:t>th</w:t>
            </w:r>
            <w:r w:rsidRPr="00640EB8">
              <w:rPr>
                <w:rFonts w:ascii="Book Antiqua" w:eastAsia="Times New Roman" w:hAnsi="Book Antiqua"/>
                <w:color w:val="000000"/>
              </w:rPr>
              <w:t xml:space="preserve"> Edition. C.R.C. Press L.L.C., New York, USA.</w:t>
            </w:r>
          </w:p>
        </w:tc>
      </w:tr>
    </w:tbl>
    <w:p w14:paraId="17B08230" w14:textId="77777777" w:rsidR="00B160DA" w:rsidRDefault="00B160DA"/>
    <w:p w14:paraId="443D9CAF" w14:textId="138E240F" w:rsidR="00FD226B" w:rsidRPr="006B7E45" w:rsidRDefault="00FD226B">
      <w:pPr>
        <w:rPr>
          <w:b/>
          <w:bCs/>
        </w:rPr>
      </w:pPr>
    </w:p>
    <w:sectPr w:rsidR="00FD226B" w:rsidRPr="006B7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82E39"/>
    <w:multiLevelType w:val="hybridMultilevel"/>
    <w:tmpl w:val="01B49F7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79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4A"/>
    <w:rsid w:val="0002360C"/>
    <w:rsid w:val="000522B4"/>
    <w:rsid w:val="00085FCB"/>
    <w:rsid w:val="000D66C0"/>
    <w:rsid w:val="000E5F46"/>
    <w:rsid w:val="00100B44"/>
    <w:rsid w:val="001222C7"/>
    <w:rsid w:val="00187E3C"/>
    <w:rsid w:val="001A441C"/>
    <w:rsid w:val="001C45C7"/>
    <w:rsid w:val="001D1163"/>
    <w:rsid w:val="001E2308"/>
    <w:rsid w:val="001E445A"/>
    <w:rsid w:val="00202452"/>
    <w:rsid w:val="00216DD9"/>
    <w:rsid w:val="0024005E"/>
    <w:rsid w:val="002670CB"/>
    <w:rsid w:val="002A2A3A"/>
    <w:rsid w:val="00391BF4"/>
    <w:rsid w:val="00391D66"/>
    <w:rsid w:val="003E0E74"/>
    <w:rsid w:val="003E6AB9"/>
    <w:rsid w:val="003F21EF"/>
    <w:rsid w:val="0041127B"/>
    <w:rsid w:val="0041419E"/>
    <w:rsid w:val="00491CF2"/>
    <w:rsid w:val="004A41D1"/>
    <w:rsid w:val="00550D1D"/>
    <w:rsid w:val="005863D8"/>
    <w:rsid w:val="005C0795"/>
    <w:rsid w:val="005D0963"/>
    <w:rsid w:val="0061679A"/>
    <w:rsid w:val="00653E6A"/>
    <w:rsid w:val="0069153F"/>
    <w:rsid w:val="006B7E45"/>
    <w:rsid w:val="006F7EE6"/>
    <w:rsid w:val="00712818"/>
    <w:rsid w:val="007D402E"/>
    <w:rsid w:val="00856B5B"/>
    <w:rsid w:val="008C218A"/>
    <w:rsid w:val="009A1C88"/>
    <w:rsid w:val="00A46DCD"/>
    <w:rsid w:val="00A5624A"/>
    <w:rsid w:val="00AB38B0"/>
    <w:rsid w:val="00AE50D9"/>
    <w:rsid w:val="00B160DA"/>
    <w:rsid w:val="00B65D35"/>
    <w:rsid w:val="00BC56E8"/>
    <w:rsid w:val="00C605EC"/>
    <w:rsid w:val="00CA610A"/>
    <w:rsid w:val="00D52213"/>
    <w:rsid w:val="00D76571"/>
    <w:rsid w:val="00DC3D9C"/>
    <w:rsid w:val="00DE41D1"/>
    <w:rsid w:val="00DF2D74"/>
    <w:rsid w:val="00E66EB5"/>
    <w:rsid w:val="00EB7258"/>
    <w:rsid w:val="00EC2699"/>
    <w:rsid w:val="00F076DE"/>
    <w:rsid w:val="00F60C5C"/>
    <w:rsid w:val="00FC62C8"/>
    <w:rsid w:val="00FD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C959E"/>
  <w15:chartTrackingRefBased/>
  <w15:docId w15:val="{8721FDFA-A675-43E0-9B53-FC14A80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EC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2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2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2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2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2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2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2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6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2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2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2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2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2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2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2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56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2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562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24A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56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24A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56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2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160DA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41D1"/>
    <w:rPr>
      <w:color w:val="666666"/>
    </w:rPr>
  </w:style>
  <w:style w:type="table" w:styleId="PlainTable1">
    <w:name w:val="Plain Table 1"/>
    <w:basedOn w:val="TableNormal"/>
    <w:uiPriority w:val="41"/>
    <w:rsid w:val="00BC56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6B7E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0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7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7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9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5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2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4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0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7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2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3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2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4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FEE4795-62F5-41A4-A329-5DDBE91894CC}">
  <we:reference id="f78a3046-9e99-4300-aa2b-5814002b01a2" version="1.55.1.0" store="EXCatalog" storeType="EXCatalog"/>
  <we:alternateReferences>
    <we:reference id="WA104382081" version="1.55.1.0" store="en-MY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A993C-D985-4365-B01D-7BC4CB71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278</Words>
  <Characters>1672</Characters>
  <Application>Microsoft Office Word</Application>
  <DocSecurity>0</DocSecurity>
  <Lines>128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QASIM ALI.</dc:creator>
  <cp:keywords/>
  <dc:description/>
  <cp:lastModifiedBy>MUHAMMAD QASIM ALI.</cp:lastModifiedBy>
  <cp:revision>32</cp:revision>
  <dcterms:created xsi:type="dcterms:W3CDTF">2024-10-06T07:18:00Z</dcterms:created>
  <dcterms:modified xsi:type="dcterms:W3CDTF">2025-01-30T05:03:00Z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31ca6799df2794d541b7d891105f7dd2e27e233b4eda29d695a5ad44771fe922</vt:lpwstr>
  </property>
</Properties>
</file>