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55FB" w:rsidRPr="00082291" w:rsidRDefault="007155FB" w:rsidP="007155FB">
      <w:pPr>
        <w:rPr>
          <w:b/>
        </w:rPr>
      </w:pPr>
      <w:r w:rsidRPr="00082291">
        <w:rPr>
          <w:b/>
        </w:rPr>
        <w:t>Supplementary references S3</w:t>
      </w:r>
    </w:p>
    <w:p w:rsidR="007155FB" w:rsidRPr="00082291" w:rsidRDefault="007155FB" w:rsidP="00DD7DEE">
      <w:pPr>
        <w:spacing w:after="0" w:line="360" w:lineRule="auto"/>
        <w:jc w:val="center"/>
        <w:rPr>
          <w:rFonts w:ascii="Times New Roman" w:hAnsi="Times New Roman" w:cs="Times New Roman"/>
          <w:b/>
          <w:sz w:val="28"/>
          <w:szCs w:val="28"/>
        </w:rPr>
      </w:pPr>
    </w:p>
    <w:p w:rsidR="00DD7DEE" w:rsidRPr="00DD7DEE" w:rsidRDefault="00DD7DEE" w:rsidP="00DD7DEE">
      <w:pPr>
        <w:spacing w:after="0" w:line="360" w:lineRule="auto"/>
        <w:jc w:val="center"/>
        <w:rPr>
          <w:rFonts w:ascii="Times New Roman" w:hAnsi="Times New Roman" w:cs="Times New Roman"/>
          <w:b/>
          <w:sz w:val="28"/>
          <w:szCs w:val="28"/>
        </w:rPr>
      </w:pPr>
      <w:r w:rsidRPr="00DD7DEE">
        <w:rPr>
          <w:rFonts w:ascii="Times New Roman" w:hAnsi="Times New Roman" w:cs="Times New Roman"/>
          <w:b/>
          <w:sz w:val="28"/>
          <w:szCs w:val="28"/>
        </w:rPr>
        <w:t xml:space="preserve">Hypermethylation of </w:t>
      </w:r>
      <w:r w:rsidRPr="00DD7DEE">
        <w:rPr>
          <w:rFonts w:ascii="Times New Roman" w:hAnsi="Times New Roman" w:cs="Times New Roman"/>
          <w:b/>
          <w:i/>
          <w:sz w:val="28"/>
          <w:szCs w:val="28"/>
        </w:rPr>
        <w:t>RAD9A</w:t>
      </w:r>
      <w:r w:rsidRPr="00DD7DEE">
        <w:rPr>
          <w:rFonts w:ascii="Times New Roman" w:hAnsi="Times New Roman" w:cs="Times New Roman"/>
          <w:b/>
          <w:sz w:val="28"/>
          <w:szCs w:val="28"/>
        </w:rPr>
        <w:t xml:space="preserve"> intron 2 in childhood cancer patients, leukem</w:t>
      </w:r>
      <w:r w:rsidR="00082291">
        <w:rPr>
          <w:rFonts w:ascii="Times New Roman" w:hAnsi="Times New Roman" w:cs="Times New Roman"/>
          <w:b/>
          <w:sz w:val="28"/>
          <w:szCs w:val="28"/>
        </w:rPr>
        <w:t>ia and tumor cell lines suggest</w:t>
      </w:r>
      <w:r w:rsidRPr="00DD7DEE">
        <w:rPr>
          <w:rFonts w:ascii="Times New Roman" w:hAnsi="Times New Roman" w:cs="Times New Roman"/>
          <w:b/>
          <w:sz w:val="28"/>
          <w:szCs w:val="28"/>
        </w:rPr>
        <w:t xml:space="preserve"> a role for oncogenic transformation</w:t>
      </w:r>
    </w:p>
    <w:p w:rsidR="00961E05" w:rsidRDefault="00961E05" w:rsidP="00961E05">
      <w:pPr>
        <w:rPr>
          <w:b/>
        </w:rPr>
      </w:pPr>
    </w:p>
    <w:p w:rsidR="007155FB" w:rsidRPr="007155FB" w:rsidRDefault="007155FB" w:rsidP="007155FB">
      <w:pPr>
        <w:autoSpaceDE w:val="0"/>
        <w:autoSpaceDN w:val="0"/>
        <w:adjustRightInd w:val="0"/>
        <w:spacing w:after="0" w:line="360" w:lineRule="auto"/>
        <w:jc w:val="both"/>
        <w:rPr>
          <w:rFonts w:ascii="Times New Roman" w:eastAsia="Calibri" w:hAnsi="Times New Roman" w:cs="Times New Roman"/>
          <w:sz w:val="18"/>
          <w:szCs w:val="18"/>
        </w:rPr>
      </w:pPr>
      <w:r w:rsidRPr="007155FB">
        <w:rPr>
          <w:rFonts w:ascii="Times New Roman" w:eastAsia="Calibri" w:hAnsi="Times New Roman" w:cs="Times New Roman"/>
          <w:sz w:val="18"/>
          <w:szCs w:val="18"/>
        </w:rPr>
        <w:t xml:space="preserve">Danuta </w:t>
      </w:r>
      <w:proofErr w:type="spellStart"/>
      <w:r w:rsidRPr="007155FB">
        <w:rPr>
          <w:rFonts w:ascii="Times New Roman" w:eastAsia="Calibri" w:hAnsi="Times New Roman" w:cs="Times New Roman"/>
          <w:sz w:val="18"/>
          <w:szCs w:val="18"/>
        </w:rPr>
        <w:t>Galetzka</w:t>
      </w:r>
      <w:proofErr w:type="spellEnd"/>
      <w:r w:rsidRPr="007155FB">
        <w:rPr>
          <w:rFonts w:ascii="Times New Roman" w:eastAsia="Calibri" w:hAnsi="Times New Roman" w:cs="Times New Roman"/>
          <w:sz w:val="18"/>
          <w:szCs w:val="18"/>
        </w:rPr>
        <w:t xml:space="preserve"> </w:t>
      </w:r>
      <w:r w:rsidRPr="007155FB">
        <w:rPr>
          <w:rFonts w:ascii="Times New Roman" w:eastAsia="Calibri" w:hAnsi="Times New Roman" w:cs="Times New Roman"/>
          <w:sz w:val="18"/>
          <w:szCs w:val="18"/>
          <w:vertAlign w:val="superscript"/>
        </w:rPr>
        <w:t>1</w:t>
      </w:r>
      <w:r w:rsidRPr="007155FB">
        <w:rPr>
          <w:rFonts w:ascii="Times New Roman" w:eastAsia="Calibri" w:hAnsi="Times New Roman" w:cs="Times New Roman"/>
          <w:sz w:val="18"/>
          <w:szCs w:val="18"/>
        </w:rPr>
        <w:t>*</w:t>
      </w:r>
      <w:r w:rsidRPr="007155FB">
        <w:rPr>
          <w:rFonts w:ascii="Times New Roman" w:hAnsi="Times New Roman" w:cs="Times New Roman"/>
          <w:sz w:val="18"/>
          <w:szCs w:val="18"/>
          <w:vertAlign w:val="superscript"/>
        </w:rPr>
        <w:t>†</w:t>
      </w:r>
      <w:r w:rsidRPr="007155FB">
        <w:rPr>
          <w:rFonts w:ascii="Times New Roman" w:eastAsia="Calibri" w:hAnsi="Times New Roman" w:cs="Times New Roman"/>
          <w:sz w:val="18"/>
          <w:szCs w:val="18"/>
        </w:rPr>
        <w:t xml:space="preserve">, Julia </w:t>
      </w:r>
      <w:proofErr w:type="spellStart"/>
      <w:r w:rsidRPr="007155FB">
        <w:rPr>
          <w:rFonts w:ascii="Times New Roman" w:eastAsia="Calibri" w:hAnsi="Times New Roman" w:cs="Times New Roman"/>
          <w:sz w:val="18"/>
          <w:szCs w:val="18"/>
        </w:rPr>
        <w:t>Böck</w:t>
      </w:r>
      <w:proofErr w:type="spellEnd"/>
      <w:r w:rsidRPr="007155FB">
        <w:rPr>
          <w:rFonts w:ascii="Times New Roman" w:eastAsia="Calibri" w:hAnsi="Times New Roman" w:cs="Times New Roman"/>
          <w:sz w:val="18"/>
          <w:szCs w:val="18"/>
        </w:rPr>
        <w:t xml:space="preserve"> </w:t>
      </w:r>
      <w:r w:rsidRPr="007155FB">
        <w:rPr>
          <w:rFonts w:ascii="Times New Roman" w:eastAsia="Calibri" w:hAnsi="Times New Roman" w:cs="Times New Roman"/>
          <w:sz w:val="18"/>
          <w:szCs w:val="18"/>
          <w:vertAlign w:val="superscript"/>
        </w:rPr>
        <w:t>2</w:t>
      </w:r>
      <w:r w:rsidRPr="007155FB">
        <w:rPr>
          <w:rFonts w:ascii="Times New Roman" w:hAnsi="Times New Roman" w:cs="Times New Roman"/>
          <w:sz w:val="18"/>
          <w:szCs w:val="18"/>
          <w:vertAlign w:val="superscript"/>
        </w:rPr>
        <w:t>†</w:t>
      </w:r>
      <w:r w:rsidRPr="007155FB">
        <w:rPr>
          <w:rFonts w:ascii="Times New Roman" w:hAnsi="Times New Roman" w:cs="Times New Roman"/>
          <w:sz w:val="18"/>
          <w:szCs w:val="18"/>
        </w:rPr>
        <w:t xml:space="preserve">, Marcus </w:t>
      </w:r>
      <w:proofErr w:type="spellStart"/>
      <w:r w:rsidRPr="007155FB">
        <w:rPr>
          <w:rFonts w:ascii="Times New Roman" w:hAnsi="Times New Roman" w:cs="Times New Roman"/>
          <w:sz w:val="18"/>
          <w:szCs w:val="18"/>
        </w:rPr>
        <w:t>Dittrich</w:t>
      </w:r>
      <w:proofErr w:type="spellEnd"/>
      <w:r w:rsidRPr="007155FB">
        <w:rPr>
          <w:rFonts w:ascii="Times New Roman" w:hAnsi="Times New Roman" w:cs="Times New Roman"/>
          <w:sz w:val="18"/>
          <w:szCs w:val="18"/>
        </w:rPr>
        <w:t xml:space="preserve"> </w:t>
      </w:r>
      <w:r w:rsidRPr="007155FB">
        <w:rPr>
          <w:rFonts w:ascii="Times New Roman" w:eastAsia="Calibri" w:hAnsi="Times New Roman" w:cs="Times New Roman"/>
          <w:sz w:val="18"/>
          <w:szCs w:val="18"/>
          <w:vertAlign w:val="superscript"/>
        </w:rPr>
        <w:t>3</w:t>
      </w:r>
      <w:r w:rsidRPr="007155FB">
        <w:rPr>
          <w:rFonts w:ascii="Times New Roman" w:hAnsi="Times New Roman" w:cs="Times New Roman"/>
          <w:sz w:val="18"/>
          <w:szCs w:val="18"/>
        </w:rPr>
        <w:t xml:space="preserve">, </w:t>
      </w:r>
      <w:proofErr w:type="spellStart"/>
      <w:r w:rsidRPr="007155FB">
        <w:rPr>
          <w:rFonts w:ascii="Times New Roman" w:hAnsi="Times New Roman" w:cs="Times New Roman"/>
          <w:sz w:val="18"/>
          <w:szCs w:val="18"/>
        </w:rPr>
        <w:t>Olesja</w:t>
      </w:r>
      <w:proofErr w:type="spellEnd"/>
      <w:r w:rsidRPr="007155FB">
        <w:rPr>
          <w:rFonts w:ascii="Times New Roman" w:hAnsi="Times New Roman" w:cs="Times New Roman"/>
          <w:sz w:val="18"/>
          <w:szCs w:val="18"/>
        </w:rPr>
        <w:t xml:space="preserve"> </w:t>
      </w:r>
      <w:proofErr w:type="spellStart"/>
      <w:r w:rsidRPr="007155FB">
        <w:rPr>
          <w:rFonts w:ascii="Times New Roman" w:hAnsi="Times New Roman" w:cs="Times New Roman"/>
          <w:sz w:val="18"/>
          <w:szCs w:val="18"/>
        </w:rPr>
        <w:t>Sinizyn</w:t>
      </w:r>
      <w:proofErr w:type="spellEnd"/>
      <w:r w:rsidRPr="007155FB">
        <w:rPr>
          <w:rFonts w:ascii="Times New Roman" w:hAnsi="Times New Roman" w:cs="Times New Roman"/>
          <w:sz w:val="18"/>
          <w:szCs w:val="18"/>
        </w:rPr>
        <w:t xml:space="preserve"> </w:t>
      </w:r>
      <w:r w:rsidRPr="007155FB">
        <w:rPr>
          <w:rFonts w:ascii="Times New Roman" w:eastAsia="Calibri" w:hAnsi="Times New Roman" w:cs="Times New Roman"/>
          <w:sz w:val="18"/>
          <w:szCs w:val="18"/>
          <w:vertAlign w:val="superscript"/>
        </w:rPr>
        <w:t>1</w:t>
      </w:r>
      <w:r w:rsidRPr="007155FB">
        <w:rPr>
          <w:rFonts w:ascii="Times New Roman" w:hAnsi="Times New Roman" w:cs="Times New Roman"/>
          <w:sz w:val="18"/>
          <w:szCs w:val="18"/>
        </w:rPr>
        <w:t xml:space="preserve">, Marco Ludwig </w:t>
      </w:r>
      <w:r w:rsidRPr="007155FB">
        <w:rPr>
          <w:rFonts w:ascii="Times New Roman" w:hAnsi="Times New Roman" w:cs="Times New Roman"/>
          <w:sz w:val="18"/>
          <w:szCs w:val="18"/>
          <w:vertAlign w:val="superscript"/>
        </w:rPr>
        <w:t>4</w:t>
      </w:r>
      <w:r w:rsidRPr="007155FB">
        <w:rPr>
          <w:rFonts w:ascii="Times New Roman" w:hAnsi="Times New Roman" w:cs="Times New Roman"/>
          <w:sz w:val="18"/>
          <w:szCs w:val="18"/>
        </w:rPr>
        <w:t xml:space="preserve">, Heidi </w:t>
      </w:r>
      <w:proofErr w:type="spellStart"/>
      <w:r w:rsidRPr="007155FB">
        <w:rPr>
          <w:rFonts w:ascii="Times New Roman" w:hAnsi="Times New Roman" w:cs="Times New Roman"/>
          <w:sz w:val="18"/>
          <w:szCs w:val="18"/>
        </w:rPr>
        <w:t>Rossmann</w:t>
      </w:r>
      <w:proofErr w:type="spellEnd"/>
      <w:r w:rsidRPr="007155FB">
        <w:rPr>
          <w:rFonts w:ascii="Times New Roman" w:hAnsi="Times New Roman" w:cs="Times New Roman"/>
          <w:sz w:val="18"/>
          <w:szCs w:val="18"/>
        </w:rPr>
        <w:t xml:space="preserve"> </w:t>
      </w:r>
      <w:r w:rsidRPr="007155FB">
        <w:rPr>
          <w:rFonts w:ascii="Times New Roman" w:hAnsi="Times New Roman" w:cs="Times New Roman"/>
          <w:sz w:val="18"/>
          <w:szCs w:val="18"/>
          <w:vertAlign w:val="superscript"/>
        </w:rPr>
        <w:t>5</w:t>
      </w:r>
      <w:r w:rsidRPr="007155FB">
        <w:rPr>
          <w:rFonts w:ascii="Times New Roman" w:hAnsi="Times New Roman" w:cs="Times New Roman"/>
          <w:sz w:val="18"/>
          <w:szCs w:val="18"/>
        </w:rPr>
        <w:t xml:space="preserve">, Claudia </w:t>
      </w:r>
      <w:proofErr w:type="spellStart"/>
      <w:r w:rsidRPr="007155FB">
        <w:rPr>
          <w:rFonts w:ascii="Times New Roman" w:hAnsi="Times New Roman" w:cs="Times New Roman"/>
          <w:sz w:val="18"/>
          <w:szCs w:val="18"/>
        </w:rPr>
        <w:t>Spix</w:t>
      </w:r>
      <w:proofErr w:type="spellEnd"/>
      <w:r w:rsidRPr="007155FB">
        <w:rPr>
          <w:rFonts w:ascii="Times New Roman" w:hAnsi="Times New Roman" w:cs="Times New Roman"/>
          <w:sz w:val="18"/>
          <w:szCs w:val="18"/>
        </w:rPr>
        <w:t xml:space="preserve"> </w:t>
      </w:r>
      <w:r w:rsidRPr="007155FB">
        <w:rPr>
          <w:rFonts w:ascii="Times New Roman" w:hAnsi="Times New Roman" w:cs="Times New Roman"/>
          <w:sz w:val="18"/>
          <w:szCs w:val="18"/>
          <w:vertAlign w:val="superscript"/>
        </w:rPr>
        <w:t>6</w:t>
      </w:r>
      <w:r w:rsidRPr="007155FB">
        <w:rPr>
          <w:rFonts w:ascii="Times New Roman" w:hAnsi="Times New Roman" w:cs="Times New Roman"/>
          <w:sz w:val="18"/>
          <w:szCs w:val="18"/>
        </w:rPr>
        <w:t xml:space="preserve">, Markus </w:t>
      </w:r>
      <w:proofErr w:type="spellStart"/>
      <w:r w:rsidRPr="007155FB">
        <w:rPr>
          <w:rFonts w:ascii="Times New Roman" w:hAnsi="Times New Roman" w:cs="Times New Roman"/>
          <w:sz w:val="18"/>
          <w:szCs w:val="18"/>
        </w:rPr>
        <w:t>Radsak</w:t>
      </w:r>
      <w:proofErr w:type="spellEnd"/>
      <w:r w:rsidRPr="007155FB">
        <w:rPr>
          <w:rFonts w:ascii="Times New Roman" w:hAnsi="Times New Roman" w:cs="Times New Roman"/>
          <w:sz w:val="18"/>
          <w:szCs w:val="18"/>
        </w:rPr>
        <w:t xml:space="preserve"> </w:t>
      </w:r>
      <w:r w:rsidRPr="007155FB">
        <w:rPr>
          <w:rFonts w:ascii="Times New Roman" w:hAnsi="Times New Roman" w:cs="Times New Roman"/>
          <w:sz w:val="18"/>
          <w:szCs w:val="18"/>
          <w:vertAlign w:val="superscript"/>
        </w:rPr>
        <w:t>7</w:t>
      </w:r>
      <w:r w:rsidRPr="007155FB">
        <w:rPr>
          <w:rFonts w:ascii="Times New Roman" w:hAnsi="Times New Roman" w:cs="Times New Roman"/>
          <w:sz w:val="18"/>
          <w:szCs w:val="18"/>
        </w:rPr>
        <w:t xml:space="preserve">, Peter </w:t>
      </w:r>
      <w:proofErr w:type="spellStart"/>
      <w:r w:rsidRPr="007155FB">
        <w:rPr>
          <w:rFonts w:ascii="Times New Roman" w:hAnsi="Times New Roman" w:cs="Times New Roman"/>
          <w:sz w:val="18"/>
          <w:szCs w:val="18"/>
        </w:rPr>
        <w:t>Scholz-Kreisel</w:t>
      </w:r>
      <w:proofErr w:type="spellEnd"/>
      <w:r w:rsidRPr="007155FB">
        <w:rPr>
          <w:rFonts w:ascii="Times New Roman" w:hAnsi="Times New Roman" w:cs="Times New Roman"/>
          <w:sz w:val="18"/>
          <w:szCs w:val="18"/>
        </w:rPr>
        <w:t xml:space="preserve"> </w:t>
      </w:r>
      <w:r w:rsidRPr="007155FB">
        <w:rPr>
          <w:rFonts w:ascii="Times New Roman" w:hAnsi="Times New Roman" w:cs="Times New Roman"/>
          <w:sz w:val="18"/>
          <w:szCs w:val="18"/>
          <w:vertAlign w:val="superscript"/>
        </w:rPr>
        <w:t>8</w:t>
      </w:r>
      <w:r w:rsidRPr="007155FB">
        <w:rPr>
          <w:rFonts w:ascii="Times New Roman" w:hAnsi="Times New Roman" w:cs="Times New Roman"/>
          <w:sz w:val="18"/>
          <w:szCs w:val="18"/>
        </w:rPr>
        <w:t xml:space="preserve">, Johanna </w:t>
      </w:r>
      <w:proofErr w:type="spellStart"/>
      <w:r w:rsidRPr="007155FB">
        <w:rPr>
          <w:rFonts w:ascii="Times New Roman" w:hAnsi="Times New Roman" w:cs="Times New Roman"/>
          <w:sz w:val="18"/>
          <w:szCs w:val="18"/>
        </w:rPr>
        <w:t>Mirsch</w:t>
      </w:r>
      <w:proofErr w:type="spellEnd"/>
      <w:r w:rsidRPr="007155FB">
        <w:rPr>
          <w:rFonts w:ascii="Times New Roman" w:hAnsi="Times New Roman" w:cs="Times New Roman"/>
          <w:sz w:val="18"/>
          <w:szCs w:val="18"/>
        </w:rPr>
        <w:t xml:space="preserve"> </w:t>
      </w:r>
      <w:r w:rsidRPr="007155FB">
        <w:rPr>
          <w:rFonts w:ascii="Times New Roman" w:hAnsi="Times New Roman" w:cs="Times New Roman"/>
          <w:sz w:val="18"/>
          <w:szCs w:val="18"/>
          <w:vertAlign w:val="superscript"/>
        </w:rPr>
        <w:t>9</w:t>
      </w:r>
      <w:r w:rsidRPr="007155FB">
        <w:rPr>
          <w:rFonts w:ascii="Times New Roman" w:hAnsi="Times New Roman" w:cs="Times New Roman"/>
          <w:sz w:val="18"/>
          <w:szCs w:val="18"/>
        </w:rPr>
        <w:t xml:space="preserve">, Matthias </w:t>
      </w:r>
      <w:proofErr w:type="spellStart"/>
      <w:r w:rsidRPr="007155FB">
        <w:rPr>
          <w:rFonts w:ascii="Times New Roman" w:hAnsi="Times New Roman" w:cs="Times New Roman"/>
          <w:sz w:val="18"/>
          <w:szCs w:val="18"/>
        </w:rPr>
        <w:t>Linke</w:t>
      </w:r>
      <w:proofErr w:type="spellEnd"/>
      <w:r w:rsidRPr="007155FB">
        <w:rPr>
          <w:rFonts w:ascii="Times New Roman" w:hAnsi="Times New Roman" w:cs="Times New Roman"/>
          <w:sz w:val="18"/>
          <w:szCs w:val="18"/>
        </w:rPr>
        <w:t xml:space="preserve"> </w:t>
      </w:r>
      <w:r w:rsidRPr="007155FB">
        <w:rPr>
          <w:rFonts w:ascii="Times New Roman" w:hAnsi="Times New Roman" w:cs="Times New Roman"/>
          <w:sz w:val="18"/>
          <w:szCs w:val="18"/>
          <w:vertAlign w:val="superscript"/>
        </w:rPr>
        <w:t>10</w:t>
      </w:r>
      <w:r w:rsidRPr="007155FB">
        <w:rPr>
          <w:rFonts w:ascii="Times New Roman" w:hAnsi="Times New Roman" w:cs="Times New Roman"/>
          <w:sz w:val="18"/>
          <w:szCs w:val="18"/>
        </w:rPr>
        <w:t xml:space="preserve">, </w:t>
      </w:r>
      <w:proofErr w:type="spellStart"/>
      <w:r w:rsidRPr="007155FB">
        <w:rPr>
          <w:rFonts w:ascii="Times New Roman" w:hAnsi="Times New Roman" w:cs="Times New Roman"/>
          <w:sz w:val="18"/>
          <w:szCs w:val="18"/>
        </w:rPr>
        <w:t>Walburgis</w:t>
      </w:r>
      <w:proofErr w:type="spellEnd"/>
      <w:r w:rsidRPr="007155FB">
        <w:rPr>
          <w:rFonts w:ascii="Times New Roman" w:hAnsi="Times New Roman" w:cs="Times New Roman"/>
          <w:sz w:val="18"/>
          <w:szCs w:val="18"/>
        </w:rPr>
        <w:t xml:space="preserve"> Brenner </w:t>
      </w:r>
      <w:r w:rsidRPr="007155FB">
        <w:rPr>
          <w:rFonts w:ascii="Times New Roman" w:hAnsi="Times New Roman" w:cs="Times New Roman"/>
          <w:sz w:val="18"/>
          <w:szCs w:val="18"/>
          <w:vertAlign w:val="superscript"/>
        </w:rPr>
        <w:t>11</w:t>
      </w:r>
      <w:r w:rsidRPr="007155FB">
        <w:rPr>
          <w:rFonts w:ascii="Times New Roman" w:hAnsi="Times New Roman" w:cs="Times New Roman"/>
          <w:sz w:val="18"/>
          <w:szCs w:val="18"/>
        </w:rPr>
        <w:t xml:space="preserve">, Manuela Marron </w:t>
      </w:r>
      <w:r w:rsidRPr="007155FB">
        <w:rPr>
          <w:rFonts w:ascii="Times New Roman" w:eastAsia="Calibri" w:hAnsi="Times New Roman" w:cs="Times New Roman"/>
          <w:sz w:val="18"/>
          <w:szCs w:val="18"/>
          <w:vertAlign w:val="superscript"/>
        </w:rPr>
        <w:t>12</w:t>
      </w:r>
      <w:r w:rsidRPr="007155FB">
        <w:rPr>
          <w:rFonts w:ascii="Times New Roman" w:hAnsi="Times New Roman" w:cs="Times New Roman"/>
          <w:sz w:val="18"/>
          <w:szCs w:val="18"/>
        </w:rPr>
        <w:t xml:space="preserve">, Alicia </w:t>
      </w:r>
      <w:proofErr w:type="spellStart"/>
      <w:r w:rsidRPr="007155FB">
        <w:rPr>
          <w:rFonts w:ascii="Times New Roman" w:hAnsi="Times New Roman" w:cs="Times New Roman"/>
          <w:sz w:val="18"/>
          <w:szCs w:val="18"/>
        </w:rPr>
        <w:t>Poplawski</w:t>
      </w:r>
      <w:proofErr w:type="spellEnd"/>
      <w:r w:rsidRPr="007155FB">
        <w:rPr>
          <w:rFonts w:ascii="Times New Roman" w:hAnsi="Times New Roman" w:cs="Times New Roman"/>
          <w:sz w:val="18"/>
          <w:szCs w:val="18"/>
        </w:rPr>
        <w:t xml:space="preserve"> </w:t>
      </w:r>
      <w:r w:rsidRPr="007155FB">
        <w:rPr>
          <w:rFonts w:ascii="Times New Roman" w:hAnsi="Times New Roman" w:cs="Times New Roman"/>
          <w:sz w:val="18"/>
          <w:szCs w:val="18"/>
          <w:vertAlign w:val="superscript"/>
        </w:rPr>
        <w:t>8</w:t>
      </w:r>
      <w:r w:rsidRPr="007155FB">
        <w:rPr>
          <w:rFonts w:ascii="Times New Roman" w:hAnsi="Times New Roman" w:cs="Times New Roman"/>
          <w:sz w:val="18"/>
          <w:szCs w:val="18"/>
        </w:rPr>
        <w:t xml:space="preserve">, Dirk </w:t>
      </w:r>
      <w:proofErr w:type="spellStart"/>
      <w:r w:rsidRPr="007155FB">
        <w:rPr>
          <w:rFonts w:ascii="Times New Roman" w:hAnsi="Times New Roman" w:cs="Times New Roman"/>
          <w:sz w:val="18"/>
          <w:szCs w:val="18"/>
        </w:rPr>
        <w:t>Prawitt</w:t>
      </w:r>
      <w:proofErr w:type="spellEnd"/>
      <w:r w:rsidRPr="007155FB">
        <w:rPr>
          <w:rFonts w:ascii="Times New Roman" w:hAnsi="Times New Roman" w:cs="Times New Roman"/>
          <w:sz w:val="18"/>
          <w:szCs w:val="18"/>
        </w:rPr>
        <w:t xml:space="preserve"> </w:t>
      </w:r>
      <w:r w:rsidRPr="007155FB">
        <w:rPr>
          <w:rFonts w:ascii="Times New Roman" w:eastAsia="Calibri" w:hAnsi="Times New Roman" w:cs="Times New Roman"/>
          <w:sz w:val="18"/>
          <w:szCs w:val="18"/>
          <w:vertAlign w:val="superscript"/>
        </w:rPr>
        <w:t>13</w:t>
      </w:r>
      <w:r w:rsidRPr="007155FB">
        <w:rPr>
          <w:rFonts w:ascii="Times New Roman" w:eastAsia="Calibri" w:hAnsi="Times New Roman" w:cs="Times New Roman"/>
          <w:sz w:val="18"/>
          <w:szCs w:val="18"/>
        </w:rPr>
        <w:t>,</w:t>
      </w:r>
      <w:r w:rsidRPr="007155FB">
        <w:rPr>
          <w:rFonts w:ascii="Times New Roman" w:eastAsia="Calibri" w:hAnsi="Times New Roman" w:cs="Times New Roman"/>
          <w:sz w:val="18"/>
          <w:szCs w:val="18"/>
          <w:vertAlign w:val="superscript"/>
        </w:rPr>
        <w:t xml:space="preserve"> </w:t>
      </w:r>
      <w:r w:rsidRPr="007155FB">
        <w:rPr>
          <w:rFonts w:ascii="Times New Roman" w:hAnsi="Times New Roman" w:cs="Times New Roman"/>
          <w:sz w:val="18"/>
          <w:szCs w:val="18"/>
        </w:rPr>
        <w:t xml:space="preserve">Thomas </w:t>
      </w:r>
      <w:proofErr w:type="spellStart"/>
      <w:r w:rsidRPr="007155FB">
        <w:rPr>
          <w:rFonts w:ascii="Times New Roman" w:hAnsi="Times New Roman" w:cs="Times New Roman"/>
          <w:sz w:val="18"/>
          <w:szCs w:val="18"/>
        </w:rPr>
        <w:t>Haaf</w:t>
      </w:r>
      <w:proofErr w:type="spellEnd"/>
      <w:r w:rsidRPr="007155FB">
        <w:rPr>
          <w:rFonts w:ascii="Times New Roman" w:hAnsi="Times New Roman" w:cs="Times New Roman"/>
          <w:sz w:val="18"/>
          <w:szCs w:val="18"/>
        </w:rPr>
        <w:t xml:space="preserve"> </w:t>
      </w:r>
      <w:r w:rsidRPr="007155FB">
        <w:rPr>
          <w:rFonts w:ascii="Times New Roman" w:eastAsia="Calibri" w:hAnsi="Times New Roman" w:cs="Times New Roman"/>
          <w:sz w:val="18"/>
          <w:szCs w:val="18"/>
          <w:vertAlign w:val="superscript"/>
        </w:rPr>
        <w:t>2</w:t>
      </w:r>
      <w:r w:rsidRPr="007155FB">
        <w:rPr>
          <w:rFonts w:ascii="Times New Roman" w:hAnsi="Times New Roman" w:cs="Times New Roman"/>
          <w:sz w:val="18"/>
          <w:szCs w:val="18"/>
        </w:rPr>
        <w:t xml:space="preserve">, Heinz </w:t>
      </w:r>
      <w:proofErr w:type="spellStart"/>
      <w:r w:rsidRPr="007155FB">
        <w:rPr>
          <w:rFonts w:ascii="Times New Roman" w:hAnsi="Times New Roman" w:cs="Times New Roman"/>
          <w:sz w:val="18"/>
          <w:szCs w:val="18"/>
        </w:rPr>
        <w:t>Schmidberger</w:t>
      </w:r>
      <w:proofErr w:type="spellEnd"/>
      <w:r w:rsidRPr="007155FB">
        <w:rPr>
          <w:rFonts w:ascii="Times New Roman" w:hAnsi="Times New Roman" w:cs="Times New Roman"/>
          <w:sz w:val="18"/>
          <w:szCs w:val="18"/>
        </w:rPr>
        <w:t xml:space="preserve"> </w:t>
      </w:r>
      <w:r w:rsidRPr="007155FB">
        <w:rPr>
          <w:rFonts w:ascii="Times New Roman" w:eastAsia="Calibri" w:hAnsi="Times New Roman" w:cs="Times New Roman"/>
          <w:sz w:val="18"/>
          <w:szCs w:val="18"/>
          <w:vertAlign w:val="superscript"/>
        </w:rPr>
        <w:t>1</w:t>
      </w:r>
    </w:p>
    <w:p w:rsidR="007155FB" w:rsidRPr="007155FB" w:rsidRDefault="007155FB" w:rsidP="007155FB">
      <w:pPr>
        <w:spacing w:line="240" w:lineRule="auto"/>
        <w:rPr>
          <w:b/>
          <w:sz w:val="18"/>
          <w:szCs w:val="18"/>
        </w:rPr>
      </w:pPr>
    </w:p>
    <w:p w:rsidR="007155FB" w:rsidRPr="007155FB" w:rsidRDefault="007155FB" w:rsidP="007155FB">
      <w:pPr>
        <w:autoSpaceDE w:val="0"/>
        <w:autoSpaceDN w:val="0"/>
        <w:adjustRightInd w:val="0"/>
        <w:spacing w:after="0" w:line="240" w:lineRule="auto"/>
        <w:jc w:val="both"/>
        <w:rPr>
          <w:rFonts w:ascii="Times New Roman" w:eastAsia="Calibri" w:hAnsi="Times New Roman" w:cs="Times New Roman"/>
          <w:sz w:val="18"/>
          <w:szCs w:val="18"/>
        </w:rPr>
      </w:pPr>
      <w:r w:rsidRPr="007155FB">
        <w:rPr>
          <w:rFonts w:ascii="Times New Roman" w:eastAsia="Calibri" w:hAnsi="Times New Roman" w:cs="Times New Roman"/>
          <w:sz w:val="18"/>
          <w:szCs w:val="18"/>
          <w:vertAlign w:val="superscript"/>
        </w:rPr>
        <w:t>1</w:t>
      </w:r>
      <w:r w:rsidRPr="007155FB">
        <w:rPr>
          <w:rFonts w:ascii="Times New Roman" w:eastAsia="Calibri" w:hAnsi="Times New Roman" w:cs="Times New Roman"/>
          <w:sz w:val="18"/>
          <w:szCs w:val="18"/>
        </w:rPr>
        <w:t xml:space="preserve"> Department of Radiation Oncology and Radiation Therapy, University Medical Centre, Mainz Germany</w:t>
      </w:r>
    </w:p>
    <w:p w:rsidR="007155FB" w:rsidRPr="007155FB" w:rsidRDefault="007155FB" w:rsidP="007155FB">
      <w:pPr>
        <w:autoSpaceDE w:val="0"/>
        <w:autoSpaceDN w:val="0"/>
        <w:adjustRightInd w:val="0"/>
        <w:spacing w:after="0" w:line="240" w:lineRule="auto"/>
        <w:jc w:val="both"/>
        <w:rPr>
          <w:rFonts w:ascii="Times New Roman" w:eastAsia="Calibri" w:hAnsi="Times New Roman" w:cs="Times New Roman"/>
          <w:sz w:val="18"/>
          <w:szCs w:val="18"/>
        </w:rPr>
      </w:pPr>
      <w:r w:rsidRPr="007155FB">
        <w:rPr>
          <w:rFonts w:ascii="Times New Roman" w:eastAsia="Calibri" w:hAnsi="Times New Roman" w:cs="Times New Roman"/>
          <w:sz w:val="18"/>
          <w:szCs w:val="18"/>
          <w:vertAlign w:val="superscript"/>
        </w:rPr>
        <w:t>2</w:t>
      </w:r>
      <w:r w:rsidRPr="007155FB">
        <w:rPr>
          <w:rFonts w:ascii="Times New Roman" w:eastAsia="Calibri" w:hAnsi="Times New Roman" w:cs="Times New Roman"/>
          <w:sz w:val="18"/>
          <w:szCs w:val="18"/>
        </w:rPr>
        <w:t xml:space="preserve"> </w:t>
      </w:r>
      <w:proofErr w:type="gramStart"/>
      <w:r w:rsidRPr="007155FB">
        <w:rPr>
          <w:rFonts w:ascii="Times New Roman" w:eastAsia="Calibri" w:hAnsi="Times New Roman" w:cs="Times New Roman"/>
          <w:sz w:val="18"/>
          <w:szCs w:val="18"/>
        </w:rPr>
        <w:t>Institute</w:t>
      </w:r>
      <w:proofErr w:type="gramEnd"/>
      <w:r w:rsidRPr="007155FB">
        <w:rPr>
          <w:rFonts w:ascii="Times New Roman" w:eastAsia="Calibri" w:hAnsi="Times New Roman" w:cs="Times New Roman"/>
          <w:sz w:val="18"/>
          <w:szCs w:val="18"/>
        </w:rPr>
        <w:t xml:space="preserve"> of Human Genetics, Julius </w:t>
      </w:r>
      <w:proofErr w:type="spellStart"/>
      <w:r w:rsidRPr="007155FB">
        <w:rPr>
          <w:rFonts w:ascii="Times New Roman" w:eastAsia="Calibri" w:hAnsi="Times New Roman" w:cs="Times New Roman"/>
          <w:sz w:val="18"/>
          <w:szCs w:val="18"/>
        </w:rPr>
        <w:t>Maximilians</w:t>
      </w:r>
      <w:proofErr w:type="spellEnd"/>
      <w:r w:rsidRPr="007155FB">
        <w:rPr>
          <w:rFonts w:ascii="Times New Roman" w:eastAsia="Calibri" w:hAnsi="Times New Roman" w:cs="Times New Roman"/>
          <w:sz w:val="18"/>
          <w:szCs w:val="18"/>
        </w:rPr>
        <w:t xml:space="preserve"> University, </w:t>
      </w:r>
      <w:proofErr w:type="spellStart"/>
      <w:r w:rsidRPr="007155FB">
        <w:rPr>
          <w:rFonts w:ascii="Times New Roman" w:eastAsia="Calibri" w:hAnsi="Times New Roman" w:cs="Times New Roman"/>
          <w:sz w:val="18"/>
          <w:szCs w:val="18"/>
        </w:rPr>
        <w:t>Würzburg</w:t>
      </w:r>
      <w:proofErr w:type="spellEnd"/>
      <w:r w:rsidRPr="007155FB">
        <w:rPr>
          <w:rFonts w:ascii="Times New Roman" w:eastAsia="Calibri" w:hAnsi="Times New Roman" w:cs="Times New Roman"/>
          <w:sz w:val="18"/>
          <w:szCs w:val="18"/>
        </w:rPr>
        <w:t>, Germany</w:t>
      </w:r>
    </w:p>
    <w:p w:rsidR="007155FB" w:rsidRPr="007155FB" w:rsidRDefault="007155FB" w:rsidP="007155FB">
      <w:pPr>
        <w:autoSpaceDE w:val="0"/>
        <w:autoSpaceDN w:val="0"/>
        <w:adjustRightInd w:val="0"/>
        <w:spacing w:after="0" w:line="240" w:lineRule="auto"/>
        <w:jc w:val="both"/>
        <w:rPr>
          <w:rFonts w:ascii="Times New Roman" w:eastAsia="Calibri" w:hAnsi="Times New Roman" w:cs="Times New Roman"/>
          <w:sz w:val="18"/>
          <w:szCs w:val="18"/>
        </w:rPr>
      </w:pPr>
      <w:r w:rsidRPr="007155FB">
        <w:rPr>
          <w:rFonts w:ascii="Times New Roman" w:eastAsia="Calibri" w:hAnsi="Times New Roman" w:cs="Times New Roman"/>
          <w:sz w:val="18"/>
          <w:szCs w:val="18"/>
          <w:vertAlign w:val="superscript"/>
        </w:rPr>
        <w:t>3</w:t>
      </w:r>
      <w:r w:rsidRPr="007155FB">
        <w:rPr>
          <w:rFonts w:ascii="Times New Roman" w:eastAsia="Calibri" w:hAnsi="Times New Roman" w:cs="Times New Roman"/>
          <w:sz w:val="18"/>
          <w:szCs w:val="18"/>
        </w:rPr>
        <w:t xml:space="preserve"> Bioinformatics Department, Julius </w:t>
      </w:r>
      <w:proofErr w:type="spellStart"/>
      <w:r w:rsidRPr="007155FB">
        <w:rPr>
          <w:rFonts w:ascii="Times New Roman" w:eastAsia="Calibri" w:hAnsi="Times New Roman" w:cs="Times New Roman"/>
          <w:sz w:val="18"/>
          <w:szCs w:val="18"/>
        </w:rPr>
        <w:t>Maximilians</w:t>
      </w:r>
      <w:proofErr w:type="spellEnd"/>
      <w:r w:rsidRPr="007155FB">
        <w:rPr>
          <w:rFonts w:ascii="Times New Roman" w:eastAsia="Calibri" w:hAnsi="Times New Roman" w:cs="Times New Roman"/>
          <w:sz w:val="18"/>
          <w:szCs w:val="18"/>
        </w:rPr>
        <w:t xml:space="preserve"> University, </w:t>
      </w:r>
      <w:proofErr w:type="spellStart"/>
      <w:r w:rsidRPr="007155FB">
        <w:rPr>
          <w:rFonts w:ascii="Times New Roman" w:eastAsia="Calibri" w:hAnsi="Times New Roman" w:cs="Times New Roman"/>
          <w:sz w:val="18"/>
          <w:szCs w:val="18"/>
        </w:rPr>
        <w:t>Würzburg</w:t>
      </w:r>
      <w:proofErr w:type="spellEnd"/>
      <w:r w:rsidRPr="007155FB">
        <w:rPr>
          <w:rFonts w:ascii="Times New Roman" w:eastAsia="Calibri" w:hAnsi="Times New Roman" w:cs="Times New Roman"/>
          <w:sz w:val="18"/>
          <w:szCs w:val="18"/>
        </w:rPr>
        <w:t>, Germany</w:t>
      </w:r>
    </w:p>
    <w:p w:rsidR="007155FB" w:rsidRPr="007155FB" w:rsidRDefault="007155FB" w:rsidP="007155FB">
      <w:pPr>
        <w:autoSpaceDE w:val="0"/>
        <w:autoSpaceDN w:val="0"/>
        <w:adjustRightInd w:val="0"/>
        <w:spacing w:after="0" w:line="240" w:lineRule="auto"/>
        <w:jc w:val="both"/>
        <w:rPr>
          <w:rFonts w:ascii="Times New Roman" w:eastAsia="Calibri" w:hAnsi="Times New Roman" w:cs="Times New Roman"/>
          <w:sz w:val="18"/>
          <w:szCs w:val="18"/>
        </w:rPr>
      </w:pPr>
      <w:r w:rsidRPr="007155FB">
        <w:rPr>
          <w:rFonts w:ascii="Times New Roman" w:eastAsia="Calibri" w:hAnsi="Times New Roman" w:cs="Times New Roman"/>
          <w:sz w:val="18"/>
          <w:szCs w:val="18"/>
          <w:vertAlign w:val="superscript"/>
        </w:rPr>
        <w:t>4</w:t>
      </w:r>
      <w:r w:rsidRPr="007155FB">
        <w:rPr>
          <w:rFonts w:ascii="Times New Roman" w:eastAsia="Calibri" w:hAnsi="Times New Roman" w:cs="Times New Roman"/>
          <w:sz w:val="18"/>
          <w:szCs w:val="18"/>
        </w:rPr>
        <w:t xml:space="preserve"> DRK Medical </w:t>
      </w:r>
      <w:proofErr w:type="gramStart"/>
      <w:r w:rsidRPr="007155FB">
        <w:rPr>
          <w:rFonts w:ascii="Times New Roman" w:eastAsia="Calibri" w:hAnsi="Times New Roman" w:cs="Times New Roman"/>
          <w:sz w:val="18"/>
          <w:szCs w:val="18"/>
        </w:rPr>
        <w:t>Centre</w:t>
      </w:r>
      <w:proofErr w:type="gramEnd"/>
      <w:r w:rsidRPr="007155FB">
        <w:rPr>
          <w:rFonts w:ascii="Times New Roman" w:eastAsia="Calibri" w:hAnsi="Times New Roman" w:cs="Times New Roman"/>
          <w:sz w:val="18"/>
          <w:szCs w:val="18"/>
        </w:rPr>
        <w:t xml:space="preserve">, </w:t>
      </w:r>
      <w:proofErr w:type="spellStart"/>
      <w:r w:rsidRPr="007155FB">
        <w:rPr>
          <w:rFonts w:ascii="Times New Roman" w:eastAsia="Calibri" w:hAnsi="Times New Roman" w:cs="Times New Roman"/>
          <w:sz w:val="18"/>
          <w:szCs w:val="18"/>
        </w:rPr>
        <w:t>Alzey</w:t>
      </w:r>
      <w:proofErr w:type="spellEnd"/>
      <w:r w:rsidRPr="007155FB">
        <w:rPr>
          <w:rFonts w:ascii="Times New Roman" w:eastAsia="Calibri" w:hAnsi="Times New Roman" w:cs="Times New Roman"/>
          <w:sz w:val="18"/>
          <w:szCs w:val="18"/>
        </w:rPr>
        <w:t>, Germany</w:t>
      </w:r>
    </w:p>
    <w:p w:rsidR="007155FB" w:rsidRPr="007155FB" w:rsidRDefault="007155FB" w:rsidP="007155FB">
      <w:pPr>
        <w:autoSpaceDE w:val="0"/>
        <w:autoSpaceDN w:val="0"/>
        <w:adjustRightInd w:val="0"/>
        <w:spacing w:after="0" w:line="240" w:lineRule="auto"/>
        <w:jc w:val="both"/>
        <w:rPr>
          <w:rFonts w:ascii="Times New Roman" w:eastAsia="Calibri" w:hAnsi="Times New Roman" w:cs="Times New Roman"/>
          <w:sz w:val="18"/>
          <w:szCs w:val="18"/>
        </w:rPr>
      </w:pPr>
      <w:r w:rsidRPr="007155FB">
        <w:rPr>
          <w:rFonts w:ascii="Times New Roman" w:eastAsia="Calibri" w:hAnsi="Times New Roman" w:cs="Times New Roman"/>
          <w:sz w:val="18"/>
          <w:szCs w:val="18"/>
          <w:vertAlign w:val="superscript"/>
        </w:rPr>
        <w:t>5</w:t>
      </w:r>
      <w:r w:rsidRPr="007155FB">
        <w:rPr>
          <w:rFonts w:ascii="Times New Roman" w:eastAsia="Calibri" w:hAnsi="Times New Roman" w:cs="Times New Roman"/>
          <w:sz w:val="18"/>
          <w:szCs w:val="18"/>
        </w:rPr>
        <w:t xml:space="preserve"> </w:t>
      </w:r>
      <w:proofErr w:type="gramStart"/>
      <w:r w:rsidRPr="007155FB">
        <w:rPr>
          <w:rFonts w:ascii="Times New Roman" w:eastAsia="Calibri" w:hAnsi="Times New Roman" w:cs="Times New Roman"/>
          <w:sz w:val="18"/>
          <w:szCs w:val="18"/>
        </w:rPr>
        <w:t>Institute</w:t>
      </w:r>
      <w:proofErr w:type="gramEnd"/>
      <w:r w:rsidRPr="007155FB">
        <w:rPr>
          <w:rFonts w:ascii="Times New Roman" w:eastAsia="Calibri" w:hAnsi="Times New Roman" w:cs="Times New Roman"/>
          <w:sz w:val="18"/>
          <w:szCs w:val="18"/>
        </w:rPr>
        <w:t xml:space="preserve"> of Clinical Chemistry and Laboratory Medicine, University Medical Centre, Mainz, Germany</w:t>
      </w:r>
    </w:p>
    <w:p w:rsidR="007155FB" w:rsidRPr="007155FB" w:rsidRDefault="007155FB" w:rsidP="007155FB">
      <w:pPr>
        <w:spacing w:after="0" w:line="240" w:lineRule="auto"/>
        <w:ind w:left="142" w:hanging="142"/>
        <w:rPr>
          <w:rFonts w:ascii="Times New Roman" w:hAnsi="Times New Roman" w:cs="Times New Roman"/>
          <w:sz w:val="18"/>
          <w:szCs w:val="18"/>
        </w:rPr>
      </w:pPr>
      <w:r w:rsidRPr="007155FB">
        <w:rPr>
          <w:rFonts w:ascii="Times New Roman" w:hAnsi="Times New Roman" w:cs="Times New Roman"/>
          <w:sz w:val="18"/>
          <w:szCs w:val="18"/>
          <w:vertAlign w:val="superscript"/>
        </w:rPr>
        <w:t>6</w:t>
      </w:r>
      <w:r w:rsidRPr="007155FB">
        <w:rPr>
          <w:rFonts w:ascii="Times New Roman" w:hAnsi="Times New Roman" w:cs="Times New Roman"/>
          <w:sz w:val="18"/>
          <w:szCs w:val="18"/>
        </w:rPr>
        <w:t xml:space="preserve"> German Childhood Cancer Registry, Institute of Medical Biostatistics, Epidemiology and Informatics, University Medical Centre, Mainz, Germany</w:t>
      </w:r>
    </w:p>
    <w:p w:rsidR="007155FB" w:rsidRPr="007155FB" w:rsidRDefault="007155FB" w:rsidP="007155FB">
      <w:pPr>
        <w:autoSpaceDE w:val="0"/>
        <w:autoSpaceDN w:val="0"/>
        <w:adjustRightInd w:val="0"/>
        <w:spacing w:after="0" w:line="240" w:lineRule="auto"/>
        <w:jc w:val="both"/>
        <w:rPr>
          <w:rFonts w:ascii="Times New Roman" w:eastAsia="Calibri" w:hAnsi="Times New Roman" w:cs="Times New Roman"/>
          <w:sz w:val="18"/>
          <w:szCs w:val="18"/>
        </w:rPr>
      </w:pPr>
      <w:r w:rsidRPr="007155FB">
        <w:rPr>
          <w:rFonts w:ascii="Times New Roman" w:eastAsia="Calibri" w:hAnsi="Times New Roman" w:cs="Times New Roman"/>
          <w:sz w:val="18"/>
          <w:szCs w:val="18"/>
          <w:vertAlign w:val="superscript"/>
        </w:rPr>
        <w:t>7</w:t>
      </w:r>
      <w:r w:rsidRPr="007155FB">
        <w:rPr>
          <w:rFonts w:ascii="Times New Roman" w:eastAsia="Calibri" w:hAnsi="Times New Roman" w:cs="Times New Roman"/>
          <w:sz w:val="18"/>
          <w:szCs w:val="18"/>
        </w:rPr>
        <w:t xml:space="preserve"> </w:t>
      </w:r>
      <w:proofErr w:type="gramStart"/>
      <w:r w:rsidRPr="007155FB">
        <w:rPr>
          <w:rFonts w:ascii="Times New Roman" w:eastAsia="Calibri" w:hAnsi="Times New Roman" w:cs="Times New Roman"/>
          <w:sz w:val="18"/>
          <w:szCs w:val="18"/>
        </w:rPr>
        <w:t>Department</w:t>
      </w:r>
      <w:proofErr w:type="gramEnd"/>
      <w:r w:rsidRPr="007155FB">
        <w:rPr>
          <w:rFonts w:ascii="Times New Roman" w:eastAsia="Calibri" w:hAnsi="Times New Roman" w:cs="Times New Roman"/>
          <w:sz w:val="18"/>
          <w:szCs w:val="18"/>
        </w:rPr>
        <w:t xml:space="preserve"> of Hematology, University Medical Centre, Mainz, Germany</w:t>
      </w:r>
    </w:p>
    <w:p w:rsidR="007155FB" w:rsidRPr="007155FB" w:rsidRDefault="007155FB" w:rsidP="007155FB">
      <w:pPr>
        <w:autoSpaceDE w:val="0"/>
        <w:autoSpaceDN w:val="0"/>
        <w:adjustRightInd w:val="0"/>
        <w:spacing w:after="0" w:line="240" w:lineRule="auto"/>
        <w:jc w:val="both"/>
        <w:rPr>
          <w:rFonts w:ascii="Times New Roman" w:eastAsia="Calibri" w:hAnsi="Times New Roman" w:cs="Times New Roman"/>
          <w:sz w:val="18"/>
          <w:szCs w:val="18"/>
        </w:rPr>
      </w:pPr>
      <w:r w:rsidRPr="007155FB">
        <w:rPr>
          <w:rFonts w:ascii="Times New Roman" w:eastAsia="Calibri" w:hAnsi="Times New Roman" w:cs="Times New Roman"/>
          <w:sz w:val="18"/>
          <w:szCs w:val="18"/>
          <w:vertAlign w:val="superscript"/>
        </w:rPr>
        <w:t>8</w:t>
      </w:r>
      <w:r w:rsidRPr="007155FB">
        <w:rPr>
          <w:rFonts w:ascii="Times New Roman" w:eastAsia="Calibri" w:hAnsi="Times New Roman" w:cs="Times New Roman"/>
          <w:sz w:val="18"/>
          <w:szCs w:val="18"/>
        </w:rPr>
        <w:t xml:space="preserve"> </w:t>
      </w:r>
      <w:proofErr w:type="gramStart"/>
      <w:r w:rsidRPr="007155FB">
        <w:rPr>
          <w:rFonts w:ascii="Times New Roman" w:eastAsia="Calibri" w:hAnsi="Times New Roman" w:cs="Times New Roman"/>
          <w:sz w:val="18"/>
          <w:szCs w:val="18"/>
        </w:rPr>
        <w:t>Institute</w:t>
      </w:r>
      <w:proofErr w:type="gramEnd"/>
      <w:r w:rsidRPr="007155FB">
        <w:rPr>
          <w:rFonts w:ascii="Times New Roman" w:eastAsia="Calibri" w:hAnsi="Times New Roman" w:cs="Times New Roman"/>
          <w:sz w:val="18"/>
          <w:szCs w:val="18"/>
        </w:rPr>
        <w:t xml:space="preserve"> of Medical Biostatistics, Epidemiology and Informatics, University Medical Centre, Mainz, Germany</w:t>
      </w:r>
    </w:p>
    <w:p w:rsidR="007155FB" w:rsidRPr="007155FB" w:rsidRDefault="007155FB" w:rsidP="007155FB">
      <w:pPr>
        <w:autoSpaceDE w:val="0"/>
        <w:autoSpaceDN w:val="0"/>
        <w:adjustRightInd w:val="0"/>
        <w:spacing w:after="0" w:line="240" w:lineRule="auto"/>
        <w:jc w:val="both"/>
        <w:rPr>
          <w:rFonts w:ascii="Times New Roman" w:eastAsia="Calibri" w:hAnsi="Times New Roman" w:cs="Times New Roman"/>
          <w:sz w:val="18"/>
          <w:szCs w:val="18"/>
        </w:rPr>
      </w:pPr>
      <w:proofErr w:type="gramStart"/>
      <w:r w:rsidRPr="007155FB">
        <w:rPr>
          <w:rFonts w:ascii="Times New Roman" w:eastAsia="Calibri" w:hAnsi="Times New Roman" w:cs="Times New Roman"/>
          <w:sz w:val="18"/>
          <w:szCs w:val="18"/>
          <w:vertAlign w:val="superscript"/>
        </w:rPr>
        <w:t>9</w:t>
      </w:r>
      <w:r w:rsidRPr="007155FB">
        <w:rPr>
          <w:rFonts w:ascii="Times New Roman" w:eastAsia="Calibri" w:hAnsi="Times New Roman" w:cs="Times New Roman"/>
          <w:sz w:val="18"/>
          <w:szCs w:val="18"/>
        </w:rPr>
        <w:t xml:space="preserve"> Radiation Biology</w:t>
      </w:r>
      <w:proofErr w:type="gramEnd"/>
      <w:r w:rsidRPr="007155FB">
        <w:rPr>
          <w:rFonts w:ascii="Times New Roman" w:eastAsia="Calibri" w:hAnsi="Times New Roman" w:cs="Times New Roman"/>
          <w:sz w:val="18"/>
          <w:szCs w:val="18"/>
        </w:rPr>
        <w:t xml:space="preserve"> and DNA Repair, University of Technology, Darmstadt, Germany </w:t>
      </w:r>
    </w:p>
    <w:p w:rsidR="007155FB" w:rsidRPr="007155FB" w:rsidRDefault="007155FB" w:rsidP="007155FB">
      <w:pPr>
        <w:autoSpaceDE w:val="0"/>
        <w:autoSpaceDN w:val="0"/>
        <w:adjustRightInd w:val="0"/>
        <w:spacing w:after="0" w:line="240" w:lineRule="auto"/>
        <w:jc w:val="both"/>
        <w:rPr>
          <w:rFonts w:ascii="Times New Roman" w:eastAsia="Calibri" w:hAnsi="Times New Roman" w:cs="Times New Roman"/>
          <w:sz w:val="18"/>
          <w:szCs w:val="18"/>
        </w:rPr>
      </w:pPr>
      <w:r w:rsidRPr="007155FB">
        <w:rPr>
          <w:rFonts w:ascii="Times New Roman" w:eastAsia="Calibri" w:hAnsi="Times New Roman" w:cs="Times New Roman"/>
          <w:sz w:val="18"/>
          <w:szCs w:val="18"/>
          <w:vertAlign w:val="superscript"/>
        </w:rPr>
        <w:t>10</w:t>
      </w:r>
      <w:r w:rsidRPr="007155FB">
        <w:rPr>
          <w:rFonts w:ascii="Times New Roman" w:eastAsia="Calibri" w:hAnsi="Times New Roman" w:cs="Times New Roman"/>
          <w:sz w:val="18"/>
          <w:szCs w:val="18"/>
        </w:rPr>
        <w:t xml:space="preserve"> </w:t>
      </w:r>
      <w:proofErr w:type="gramStart"/>
      <w:r w:rsidRPr="007155FB">
        <w:rPr>
          <w:rFonts w:ascii="Times New Roman" w:eastAsia="Calibri" w:hAnsi="Times New Roman" w:cs="Times New Roman"/>
          <w:sz w:val="18"/>
          <w:szCs w:val="18"/>
        </w:rPr>
        <w:t>Institute</w:t>
      </w:r>
      <w:proofErr w:type="gramEnd"/>
      <w:r w:rsidRPr="007155FB">
        <w:rPr>
          <w:rFonts w:ascii="Times New Roman" w:eastAsia="Calibri" w:hAnsi="Times New Roman" w:cs="Times New Roman"/>
          <w:sz w:val="18"/>
          <w:szCs w:val="18"/>
        </w:rPr>
        <w:t xml:space="preserve"> of Human Genetics, University Medical Centre, Mainz, Germany.</w:t>
      </w:r>
    </w:p>
    <w:p w:rsidR="007155FB" w:rsidRPr="007155FB" w:rsidRDefault="007155FB" w:rsidP="007155FB">
      <w:pPr>
        <w:autoSpaceDE w:val="0"/>
        <w:autoSpaceDN w:val="0"/>
        <w:adjustRightInd w:val="0"/>
        <w:spacing w:after="0" w:line="240" w:lineRule="auto"/>
        <w:jc w:val="both"/>
        <w:rPr>
          <w:rFonts w:ascii="Times New Roman" w:eastAsia="Calibri" w:hAnsi="Times New Roman" w:cs="Times New Roman"/>
          <w:sz w:val="18"/>
          <w:szCs w:val="18"/>
        </w:rPr>
      </w:pPr>
      <w:r w:rsidRPr="007155FB">
        <w:rPr>
          <w:rFonts w:ascii="Times New Roman" w:eastAsia="Calibri" w:hAnsi="Times New Roman" w:cs="Times New Roman"/>
          <w:sz w:val="18"/>
          <w:szCs w:val="18"/>
          <w:vertAlign w:val="superscript"/>
        </w:rPr>
        <w:t>11</w:t>
      </w:r>
      <w:r w:rsidRPr="007155FB">
        <w:rPr>
          <w:rFonts w:ascii="Times New Roman" w:eastAsia="Calibri" w:hAnsi="Times New Roman" w:cs="Times New Roman"/>
          <w:sz w:val="18"/>
          <w:szCs w:val="18"/>
        </w:rPr>
        <w:t xml:space="preserve"> </w:t>
      </w:r>
      <w:proofErr w:type="gramStart"/>
      <w:r w:rsidRPr="007155FB">
        <w:rPr>
          <w:rFonts w:ascii="Times New Roman" w:eastAsia="Calibri" w:hAnsi="Times New Roman" w:cs="Times New Roman"/>
          <w:sz w:val="18"/>
          <w:szCs w:val="18"/>
        </w:rPr>
        <w:t>Department</w:t>
      </w:r>
      <w:proofErr w:type="gramEnd"/>
      <w:r w:rsidRPr="007155FB">
        <w:rPr>
          <w:rFonts w:ascii="Times New Roman" w:eastAsia="Calibri" w:hAnsi="Times New Roman" w:cs="Times New Roman"/>
          <w:sz w:val="18"/>
          <w:szCs w:val="18"/>
        </w:rPr>
        <w:t xml:space="preserve"> of Obstetrics and Women's Health, University Medical Centre, Mainz, Germany</w:t>
      </w:r>
    </w:p>
    <w:p w:rsidR="007155FB" w:rsidRPr="007155FB" w:rsidRDefault="007155FB" w:rsidP="007155FB">
      <w:pPr>
        <w:autoSpaceDE w:val="0"/>
        <w:autoSpaceDN w:val="0"/>
        <w:adjustRightInd w:val="0"/>
        <w:spacing w:after="0" w:line="240" w:lineRule="auto"/>
        <w:jc w:val="both"/>
        <w:rPr>
          <w:rFonts w:ascii="Times New Roman" w:eastAsia="Calibri" w:hAnsi="Times New Roman" w:cs="Times New Roman"/>
          <w:sz w:val="18"/>
          <w:szCs w:val="18"/>
        </w:rPr>
      </w:pPr>
      <w:r w:rsidRPr="007155FB">
        <w:rPr>
          <w:rFonts w:ascii="Times New Roman" w:eastAsia="Calibri" w:hAnsi="Times New Roman" w:cs="Times New Roman"/>
          <w:sz w:val="18"/>
          <w:szCs w:val="18"/>
          <w:vertAlign w:val="superscript"/>
        </w:rPr>
        <w:t>12</w:t>
      </w:r>
      <w:r w:rsidRPr="007155FB">
        <w:rPr>
          <w:rFonts w:ascii="Times New Roman" w:eastAsia="Calibri" w:hAnsi="Times New Roman" w:cs="Times New Roman"/>
          <w:sz w:val="18"/>
          <w:szCs w:val="18"/>
        </w:rPr>
        <w:t xml:space="preserve"> Leibniz Institute for Prevention Research and Epidemiology – BIPS, Bremen, Germany</w:t>
      </w:r>
    </w:p>
    <w:p w:rsidR="007155FB" w:rsidRPr="007155FB" w:rsidRDefault="007155FB" w:rsidP="007155FB">
      <w:pPr>
        <w:autoSpaceDE w:val="0"/>
        <w:autoSpaceDN w:val="0"/>
        <w:adjustRightInd w:val="0"/>
        <w:spacing w:after="0" w:line="240" w:lineRule="auto"/>
        <w:jc w:val="both"/>
        <w:rPr>
          <w:rFonts w:ascii="Times New Roman" w:eastAsia="Calibri" w:hAnsi="Times New Roman" w:cs="Times New Roman"/>
          <w:sz w:val="18"/>
          <w:szCs w:val="18"/>
        </w:rPr>
      </w:pPr>
      <w:r w:rsidRPr="007155FB">
        <w:rPr>
          <w:rFonts w:ascii="Times New Roman" w:eastAsia="Calibri" w:hAnsi="Times New Roman" w:cs="Times New Roman"/>
          <w:sz w:val="18"/>
          <w:szCs w:val="18"/>
          <w:vertAlign w:val="superscript"/>
        </w:rPr>
        <w:t>13</w:t>
      </w:r>
      <w:r w:rsidRPr="007155FB">
        <w:rPr>
          <w:rFonts w:ascii="Times New Roman" w:eastAsia="Calibri" w:hAnsi="Times New Roman" w:cs="Times New Roman"/>
          <w:sz w:val="18"/>
          <w:szCs w:val="18"/>
        </w:rPr>
        <w:t xml:space="preserve"> </w:t>
      </w:r>
      <w:proofErr w:type="gramStart"/>
      <w:r w:rsidRPr="007155FB">
        <w:rPr>
          <w:rFonts w:ascii="Times New Roman" w:eastAsia="Calibri" w:hAnsi="Times New Roman" w:cs="Times New Roman"/>
          <w:sz w:val="18"/>
          <w:szCs w:val="18"/>
        </w:rPr>
        <w:t>Center</w:t>
      </w:r>
      <w:proofErr w:type="gramEnd"/>
      <w:r w:rsidRPr="007155FB">
        <w:rPr>
          <w:rFonts w:ascii="Times New Roman" w:eastAsia="Calibri" w:hAnsi="Times New Roman" w:cs="Times New Roman"/>
          <w:sz w:val="18"/>
          <w:szCs w:val="18"/>
        </w:rPr>
        <w:t xml:space="preserve"> for Pediatrics and Adolescent Medicine, University Medical Centre, Mainz, Germany</w:t>
      </w:r>
    </w:p>
    <w:p w:rsidR="007155FB" w:rsidRDefault="007155FB" w:rsidP="00961E05">
      <w:pPr>
        <w:rPr>
          <w:b/>
        </w:rPr>
      </w:pPr>
    </w:p>
    <w:p w:rsidR="00DD7DEE" w:rsidRDefault="00DD7DEE" w:rsidP="00DD7DEE">
      <w:pPr>
        <w:autoSpaceDE w:val="0"/>
        <w:autoSpaceDN w:val="0"/>
        <w:adjustRightInd w:val="0"/>
        <w:spacing w:after="0" w:line="480" w:lineRule="auto"/>
        <w:jc w:val="both"/>
        <w:rPr>
          <w:rFonts w:ascii="Times New Roman" w:hAnsi="Times New Roman" w:cs="Times New Roman"/>
          <w:i/>
        </w:rPr>
      </w:pPr>
    </w:p>
    <w:p w:rsidR="00DD7DEE" w:rsidRDefault="00DD7DEE" w:rsidP="00DD7DEE">
      <w:pPr>
        <w:autoSpaceDE w:val="0"/>
        <w:autoSpaceDN w:val="0"/>
        <w:adjustRightInd w:val="0"/>
        <w:spacing w:after="0" w:line="480" w:lineRule="auto"/>
        <w:jc w:val="both"/>
        <w:rPr>
          <w:rFonts w:ascii="Times New Roman" w:hAnsi="Times New Roman" w:cs="Times New Roman"/>
        </w:rPr>
      </w:pPr>
      <w:r w:rsidRPr="00DD7DEE">
        <w:rPr>
          <w:rFonts w:ascii="Times New Roman" w:hAnsi="Times New Roman" w:cs="Times New Roman"/>
          <w:i/>
        </w:rPr>
        <w:t>APC</w:t>
      </w:r>
      <w:r w:rsidRPr="00DD7DEE">
        <w:rPr>
          <w:rFonts w:ascii="Times New Roman" w:hAnsi="Times New Roman" w:cs="Times New Roman"/>
        </w:rPr>
        <w:t xml:space="preserve"> TS gene mutations cause familial adenomatous polyposis (OMIM 175100) and colon cancer (OMIM 114500). Inactivation of </w:t>
      </w:r>
      <w:r w:rsidRPr="00DD7DEE">
        <w:rPr>
          <w:rFonts w:ascii="Times New Roman" w:hAnsi="Times New Roman" w:cs="Times New Roman"/>
          <w:i/>
        </w:rPr>
        <w:t>APC</w:t>
      </w:r>
      <w:r w:rsidRPr="00DD7DEE">
        <w:rPr>
          <w:rFonts w:ascii="Times New Roman" w:hAnsi="Times New Roman" w:cs="Times New Roman"/>
        </w:rPr>
        <w:t xml:space="preserve"> promotes tumorigenesis through the loss of cell adhesion and chromosome instability. </w:t>
      </w:r>
      <w:r w:rsidRPr="00DD7DEE">
        <w:rPr>
          <w:rFonts w:ascii="Times New Roman" w:hAnsi="Times New Roman" w:cs="Times New Roman"/>
          <w:i/>
        </w:rPr>
        <w:t>APC</w:t>
      </w:r>
      <w:r w:rsidRPr="00DD7DEE">
        <w:rPr>
          <w:rFonts w:ascii="Times New Roman" w:hAnsi="Times New Roman" w:cs="Times New Roman"/>
        </w:rPr>
        <w:t xml:space="preserve"> was identified as a consensus </w:t>
      </w:r>
      <w:proofErr w:type="spellStart"/>
      <w:r w:rsidRPr="00DD7DEE">
        <w:rPr>
          <w:rFonts w:ascii="Times New Roman" w:hAnsi="Times New Roman" w:cs="Times New Roman"/>
        </w:rPr>
        <w:t>medulloblastoma</w:t>
      </w:r>
      <w:proofErr w:type="spellEnd"/>
      <w:r w:rsidRPr="00DD7DEE">
        <w:rPr>
          <w:rFonts w:ascii="Times New Roman" w:hAnsi="Times New Roman" w:cs="Times New Roman"/>
        </w:rPr>
        <w:t xml:space="preserve"> predisposition gene and </w:t>
      </w:r>
      <w:r w:rsidRPr="00DD7DEE">
        <w:rPr>
          <w:rFonts w:ascii="Times New Roman" w:hAnsi="Times New Roman" w:cs="Times New Roman"/>
          <w:i/>
        </w:rPr>
        <w:t>APC</w:t>
      </w:r>
      <w:r w:rsidRPr="00DD7DEE">
        <w:rPr>
          <w:rFonts w:ascii="Times New Roman" w:hAnsi="Times New Roman" w:cs="Times New Roman"/>
        </w:rPr>
        <w:t xml:space="preserve"> promoter 1A hypermethylation was detected in sporadic and familial breast cancer patients </w:t>
      </w:r>
      <w:sdt>
        <w:sdtPr>
          <w:rPr>
            <w:rFonts w:ascii="Times New Roman" w:hAnsi="Times New Roman" w:cs="Times New Roman"/>
          </w:rPr>
          <w:alias w:val="Don't edit this field"/>
          <w:tag w:val="CitaviPlaceholder#5b79f9eb-7d77-4d98-a35d-cdf2ff6eeb3e"/>
          <w:id w:val="1900934407"/>
          <w:placeholder>
            <w:docPart w:val="ECFAC4F2363E4B95A0F3AE6259C9C35A"/>
          </w:placeholder>
        </w:sdtPr>
        <w:sdtEndPr/>
        <w:sdtContent>
          <w:sdt>
            <w:sdtPr>
              <w:rPr>
                <w:rFonts w:ascii="Times New Roman" w:hAnsi="Times New Roman" w:cs="Times New Roman"/>
              </w:rPr>
              <w:alias w:val="Don't edit this field"/>
              <w:tag w:val="CitaviPlaceholder#8183e708-2373-4733-8ed8-10c44b5895fd"/>
              <w:id w:val="-1390492267"/>
              <w:placeholder>
                <w:docPart w:val="DefaultPlaceholder_1082065158"/>
              </w:placeholder>
            </w:sdtPr>
            <w:sdtEndPr/>
            <w:sdtContent>
              <w:r>
                <w:rPr>
                  <w:rFonts w:ascii="Times New Roman" w:hAnsi="Times New Roman" w:cs="Times New Roman"/>
                </w:rPr>
                <w:fldChar w:fldCharType="begin"/>
              </w:r>
              <w:r>
                <w:rPr>
                  <w:rFonts w:ascii="Times New Roman" w:hAnsi="Times New Roman" w:cs="Times New Roman"/>
                </w:rPr>
                <w:instrText>ADDIN CitaviPlaceholder{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}</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sdtContent>
          </w:sdt>
        </w:sdtContent>
      </w:sdt>
      <w:r w:rsidRPr="00DD7DEE">
        <w:rPr>
          <w:rFonts w:ascii="Times New Roman" w:hAnsi="Times New Roman" w:cs="Times New Roman"/>
        </w:rPr>
        <w:t xml:space="preserve">. According to Magnusson et al. </w:t>
      </w:r>
      <w:sdt>
        <w:sdtPr>
          <w:rPr>
            <w:rFonts w:ascii="Times New Roman" w:hAnsi="Times New Roman" w:cs="Times New Roman"/>
          </w:rPr>
          <w:alias w:val="Don't edit this field"/>
          <w:tag w:val="CitaviPlaceholder#2160bfcc-f58d-4981-8893-b4933538a517"/>
          <w:id w:val="-295220081"/>
          <w:placeholder>
            <w:docPart w:val="6B0B4D30B72A43E2AC01BFAFA645FD47"/>
          </w:placeholder>
        </w:sdtPr>
        <w:sdtEndPr/>
        <w:sdtContent>
          <w:r w:rsidRPr="00DD7DEE">
            <w:rPr>
              <w:rFonts w:ascii="Times New Roman" w:hAnsi="Times New Roman" w:cs="Times New Roman"/>
            </w:rPr>
            <w:fldChar w:fldCharType="begin"/>
          </w:r>
          <w:r>
            <w:rPr>
              <w:rFonts w:ascii="Times New Roman" w:hAnsi="Times New Roman" w:cs="Times New Roman"/>
            </w:rPr>
            <w:instrText>ADDIN CitaviPlaceholder{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}</w:instrText>
          </w:r>
          <w:r w:rsidRPr="00DD7DEE">
            <w:rPr>
              <w:rFonts w:ascii="Times New Roman" w:hAnsi="Times New Roman" w:cs="Times New Roman"/>
            </w:rPr>
            <w:fldChar w:fldCharType="separate"/>
          </w:r>
          <w:r>
            <w:rPr>
              <w:rFonts w:ascii="Times New Roman" w:hAnsi="Times New Roman" w:cs="Times New Roman"/>
            </w:rPr>
            <w:t>[2]</w:t>
          </w:r>
          <w:r w:rsidRPr="00DD7DEE">
            <w:rPr>
              <w:rFonts w:ascii="Times New Roman" w:hAnsi="Times New Roman" w:cs="Times New Roman"/>
            </w:rPr>
            <w:fldChar w:fldCharType="end"/>
          </w:r>
        </w:sdtContent>
      </w:sdt>
      <w:r w:rsidRPr="00DD7DEE">
        <w:rPr>
          <w:rFonts w:ascii="Times New Roman" w:hAnsi="Times New Roman" w:cs="Times New Roman"/>
        </w:rPr>
        <w:t xml:space="preserve">, there is a connection between familial mutations in </w:t>
      </w:r>
      <w:r w:rsidRPr="00DD7DEE">
        <w:rPr>
          <w:rFonts w:ascii="Times New Roman" w:hAnsi="Times New Roman" w:cs="Times New Roman"/>
          <w:i/>
        </w:rPr>
        <w:t>BRCA1/2</w:t>
      </w:r>
      <w:r w:rsidRPr="00DD7DEE">
        <w:rPr>
          <w:rFonts w:ascii="Times New Roman" w:hAnsi="Times New Roman" w:cs="Times New Roman"/>
        </w:rPr>
        <w:t xml:space="preserve"> and </w:t>
      </w:r>
      <w:r w:rsidRPr="00DD7DEE">
        <w:rPr>
          <w:rFonts w:ascii="Times New Roman" w:hAnsi="Times New Roman" w:cs="Times New Roman"/>
          <w:i/>
        </w:rPr>
        <w:t>CDKN2A</w:t>
      </w:r>
      <w:r w:rsidRPr="00DD7DEE">
        <w:rPr>
          <w:rFonts w:ascii="Times New Roman" w:hAnsi="Times New Roman" w:cs="Times New Roman"/>
        </w:rPr>
        <w:t xml:space="preserve"> genes and childhood cancer. Although we do not have any information about the mutational status of family members, the disease spectrum seen in our patients matches the collective screened in the study conducted by Magnusson and colleagues. The </w:t>
      </w:r>
      <w:r w:rsidRPr="00DD7DEE">
        <w:rPr>
          <w:rFonts w:ascii="Times New Roman" w:hAnsi="Times New Roman" w:cs="Times New Roman"/>
          <w:i/>
        </w:rPr>
        <w:t>CDKN2A</w:t>
      </w:r>
      <w:r w:rsidRPr="00DD7DEE">
        <w:rPr>
          <w:rFonts w:ascii="Times New Roman" w:hAnsi="Times New Roman" w:cs="Times New Roman"/>
        </w:rPr>
        <w:t xml:space="preserve"> TS gene is deleted, mutated, or epigenetically silenced in a wide variety of cancers </w:t>
      </w:r>
      <w:sdt>
        <w:sdtPr>
          <w:rPr>
            <w:rFonts w:ascii="Times New Roman" w:hAnsi="Times New Roman" w:cs="Times New Roman"/>
          </w:rPr>
          <w:alias w:val="Don't edit this field"/>
          <w:tag w:val="CitaviPlaceholder#8a410111-10aa-4420-9881-116a49cfb1ce"/>
          <w:id w:val="-1084688574"/>
          <w:placeholder>
            <w:docPart w:val="6B0B4D30B72A43E2AC01BFAFA645FD47"/>
          </w:placeholder>
        </w:sdtPr>
        <w:sdtEndPr/>
        <w:sdtContent>
          <w:r w:rsidRPr="00DD7DEE">
            <w:rPr>
              <w:rFonts w:ascii="Times New Roman" w:hAnsi="Times New Roman" w:cs="Times New Roman"/>
            </w:rPr>
            <w:fldChar w:fldCharType="begin"/>
          </w:r>
          <w:r>
            <w:rPr>
              <w:rFonts w:ascii="Times New Roman" w:hAnsi="Times New Roman" w:cs="Times New Roman"/>
            </w:rPr>
            <w:instrText>ADDIN CitaviPlaceholder{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}</w:instrText>
          </w:r>
          <w:r w:rsidRPr="00DD7DEE">
            <w:rPr>
              <w:rFonts w:ascii="Times New Roman" w:hAnsi="Times New Roman" w:cs="Times New Roman"/>
            </w:rPr>
            <w:fldChar w:fldCharType="separate"/>
          </w:r>
          <w:r>
            <w:rPr>
              <w:rFonts w:ascii="Times New Roman" w:hAnsi="Times New Roman" w:cs="Times New Roman"/>
            </w:rPr>
            <w:t>[3]</w:t>
          </w:r>
          <w:r w:rsidRPr="00DD7DEE">
            <w:rPr>
              <w:rFonts w:ascii="Times New Roman" w:hAnsi="Times New Roman" w:cs="Times New Roman"/>
            </w:rPr>
            <w:fldChar w:fldCharType="end"/>
          </w:r>
        </w:sdtContent>
      </w:sdt>
      <w:r w:rsidRPr="00DD7DEE">
        <w:rPr>
          <w:rFonts w:ascii="Times New Roman" w:hAnsi="Times New Roman" w:cs="Times New Roman"/>
        </w:rPr>
        <w:t xml:space="preserve">. It inhibits the catalytic activity of the CDK-cyclin D complex, a regulator of the G1 checkpoint of the cell cycle. Aberrant signaling of the </w:t>
      </w:r>
      <w:proofErr w:type="spellStart"/>
      <w:r w:rsidRPr="00DD7DEE">
        <w:rPr>
          <w:rFonts w:ascii="Times New Roman" w:hAnsi="Times New Roman" w:cs="Times New Roman"/>
        </w:rPr>
        <w:t>Eph</w:t>
      </w:r>
      <w:proofErr w:type="spellEnd"/>
      <w:r w:rsidRPr="00DD7DEE">
        <w:rPr>
          <w:rFonts w:ascii="Times New Roman" w:hAnsi="Times New Roman" w:cs="Times New Roman"/>
        </w:rPr>
        <w:t xml:space="preserve"> family of receptor tyrosine kinases and their </w:t>
      </w:r>
      <w:proofErr w:type="spellStart"/>
      <w:r w:rsidRPr="00DD7DEE">
        <w:rPr>
          <w:rFonts w:ascii="Times New Roman" w:hAnsi="Times New Roman" w:cs="Times New Roman"/>
        </w:rPr>
        <w:t>ephrin</w:t>
      </w:r>
      <w:proofErr w:type="spellEnd"/>
      <w:r w:rsidRPr="00DD7DEE">
        <w:rPr>
          <w:rFonts w:ascii="Times New Roman" w:hAnsi="Times New Roman" w:cs="Times New Roman"/>
        </w:rPr>
        <w:t xml:space="preserve"> ligands have also been implicated in human cancers. Aberrant methylation of </w:t>
      </w:r>
      <w:r w:rsidRPr="00DD7DEE">
        <w:rPr>
          <w:rFonts w:ascii="Times New Roman" w:hAnsi="Times New Roman" w:cs="Times New Roman"/>
          <w:i/>
        </w:rPr>
        <w:t>EFNA5</w:t>
      </w:r>
      <w:r w:rsidRPr="00DD7DEE">
        <w:rPr>
          <w:rFonts w:ascii="Times New Roman" w:hAnsi="Times New Roman" w:cs="Times New Roman"/>
        </w:rPr>
        <w:t xml:space="preserve"> has </w:t>
      </w:r>
      <w:r w:rsidRPr="00DD7DEE">
        <w:rPr>
          <w:rFonts w:ascii="Times New Roman" w:hAnsi="Times New Roman" w:cs="Times New Roman"/>
        </w:rPr>
        <w:lastRenderedPageBreak/>
        <w:t xml:space="preserve">been found in acute lymphocytic leukemia and non-Hodgkin lymphoma </w:t>
      </w:r>
      <w:sdt>
        <w:sdtPr>
          <w:rPr>
            <w:rFonts w:ascii="Times New Roman" w:hAnsi="Times New Roman" w:cs="Times New Roman"/>
          </w:rPr>
          <w:alias w:val="Don't edit this field"/>
          <w:tag w:val="CitaviPlaceholder#ad39d30f-f46f-46ab-8170-f3c4843c8ec0"/>
          <w:id w:val="-1986688858"/>
          <w:placeholder>
            <w:docPart w:val="6B0B4D30B72A43E2AC01BFAFA645FD47"/>
          </w:placeholder>
        </w:sdtPr>
        <w:sdtEndPr/>
        <w:sdtContent>
          <w:r w:rsidRPr="00DD7DEE">
            <w:rPr>
              <w:rFonts w:ascii="Times New Roman" w:hAnsi="Times New Roman" w:cs="Times New Roman"/>
            </w:rPr>
            <w:fldChar w:fldCharType="begin"/>
          </w:r>
          <w:r>
            <w:rPr>
              <w:rFonts w:ascii="Times New Roman" w:hAnsi="Times New Roman" w:cs="Times New Roman"/>
            </w:rPr>
            <w:instrText>ADDIN CitaviPlaceholder{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}</w:instrText>
          </w:r>
          <w:r w:rsidRPr="00DD7DEE">
            <w:rPr>
              <w:rFonts w:ascii="Times New Roman" w:hAnsi="Times New Roman" w:cs="Times New Roman"/>
            </w:rPr>
            <w:fldChar w:fldCharType="separate"/>
          </w:r>
          <w:r>
            <w:rPr>
              <w:rFonts w:ascii="Times New Roman" w:hAnsi="Times New Roman" w:cs="Times New Roman"/>
            </w:rPr>
            <w:t>[4, 5]</w:t>
          </w:r>
          <w:r w:rsidRPr="00DD7DEE">
            <w:rPr>
              <w:rFonts w:ascii="Times New Roman" w:hAnsi="Times New Roman" w:cs="Times New Roman"/>
            </w:rPr>
            <w:fldChar w:fldCharType="end"/>
          </w:r>
        </w:sdtContent>
      </w:sdt>
      <w:r w:rsidRPr="00DD7DEE">
        <w:rPr>
          <w:rFonts w:ascii="Times New Roman" w:hAnsi="Times New Roman" w:cs="Times New Roman"/>
        </w:rPr>
        <w:t xml:space="preserve">. Germline mutations in the </w:t>
      </w:r>
      <w:r w:rsidRPr="00DD7DEE">
        <w:rPr>
          <w:rFonts w:ascii="Times New Roman" w:hAnsi="Times New Roman" w:cs="Times New Roman"/>
          <w:i/>
        </w:rPr>
        <w:t>TP53</w:t>
      </w:r>
      <w:r w:rsidRPr="00DD7DEE">
        <w:rPr>
          <w:rFonts w:ascii="Times New Roman" w:hAnsi="Times New Roman" w:cs="Times New Roman"/>
        </w:rPr>
        <w:t xml:space="preserve"> TS gene cause Li-</w:t>
      </w:r>
      <w:proofErr w:type="spellStart"/>
      <w:r w:rsidRPr="00DD7DEE">
        <w:rPr>
          <w:rFonts w:ascii="Times New Roman" w:hAnsi="Times New Roman" w:cs="Times New Roman"/>
        </w:rPr>
        <w:t>Fraumeni</w:t>
      </w:r>
      <w:proofErr w:type="spellEnd"/>
      <w:r w:rsidRPr="00DD7DEE">
        <w:rPr>
          <w:rFonts w:ascii="Times New Roman" w:hAnsi="Times New Roman" w:cs="Times New Roman"/>
        </w:rPr>
        <w:t xml:space="preserve"> syndrome (OMIM 151623) which is characterized by the familial occurrence of childhood soft tissue sarcomas and a wide spectrum of early-onset cancers. Somatic mutations in </w:t>
      </w:r>
      <w:r w:rsidRPr="00DD7DEE">
        <w:rPr>
          <w:rFonts w:ascii="Times New Roman" w:hAnsi="Times New Roman" w:cs="Times New Roman"/>
          <w:i/>
        </w:rPr>
        <w:t>TP53</w:t>
      </w:r>
      <w:r w:rsidRPr="00DD7DEE">
        <w:rPr>
          <w:rFonts w:ascii="Times New Roman" w:hAnsi="Times New Roman" w:cs="Times New Roman"/>
        </w:rPr>
        <w:t xml:space="preserve"> are among the most frequent genetic alterations in cancer. Mutations in </w:t>
      </w:r>
      <w:r w:rsidRPr="00DD7DEE">
        <w:rPr>
          <w:rFonts w:ascii="Times New Roman" w:hAnsi="Times New Roman" w:cs="Times New Roman"/>
          <w:i/>
        </w:rPr>
        <w:t>TP53</w:t>
      </w:r>
      <w:r w:rsidRPr="00DD7DEE">
        <w:rPr>
          <w:rFonts w:ascii="Times New Roman" w:hAnsi="Times New Roman" w:cs="Times New Roman"/>
        </w:rPr>
        <w:t xml:space="preserve"> exon 6 can lead to truncated protein with a putative oncogenic gain of function in cancer cells </w:t>
      </w:r>
      <w:sdt>
        <w:sdtPr>
          <w:rPr>
            <w:rFonts w:ascii="Times New Roman" w:hAnsi="Times New Roman" w:cs="Times New Roman"/>
          </w:rPr>
          <w:alias w:val="Don't edit this field"/>
          <w:tag w:val="CitaviPlaceholder#9a08cdca-d9e4-46b3-9040-18b3877475bf"/>
          <w:id w:val="-1363894504"/>
          <w:placeholder>
            <w:docPart w:val="6B0B4D30B72A43E2AC01BFAFA645FD47"/>
          </w:placeholder>
        </w:sdtPr>
        <w:sdtEndPr/>
        <w:sdtContent>
          <w:r w:rsidRPr="00DD7DEE">
            <w:rPr>
              <w:rFonts w:ascii="Times New Roman" w:hAnsi="Times New Roman" w:cs="Times New Roman"/>
            </w:rPr>
            <w:fldChar w:fldCharType="begin"/>
          </w:r>
          <w:r>
            <w:rPr>
              <w:rFonts w:ascii="Times New Roman" w:hAnsi="Times New Roman" w:cs="Times New Roman"/>
            </w:rPr>
            <w:instrText>ADDIN CitaviPlaceholder{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}</w:instrText>
          </w:r>
          <w:r w:rsidRPr="00DD7DEE">
            <w:rPr>
              <w:rFonts w:ascii="Times New Roman" w:hAnsi="Times New Roman" w:cs="Times New Roman"/>
            </w:rPr>
            <w:fldChar w:fldCharType="separate"/>
          </w:r>
          <w:r>
            <w:rPr>
              <w:rFonts w:ascii="Times New Roman" w:hAnsi="Times New Roman" w:cs="Times New Roman"/>
            </w:rPr>
            <w:t>[6]</w:t>
          </w:r>
          <w:r w:rsidRPr="00DD7DEE">
            <w:rPr>
              <w:rFonts w:ascii="Times New Roman" w:hAnsi="Times New Roman" w:cs="Times New Roman"/>
            </w:rPr>
            <w:fldChar w:fldCharType="end"/>
          </w:r>
        </w:sdtContent>
      </w:sdt>
      <w:r w:rsidRPr="00DD7DEE">
        <w:rPr>
          <w:rFonts w:ascii="Times New Roman" w:hAnsi="Times New Roman" w:cs="Times New Roman"/>
        </w:rPr>
        <w:t xml:space="preserve">. As tumors lacking a </w:t>
      </w:r>
      <w:r w:rsidRPr="00DD7DEE">
        <w:rPr>
          <w:rFonts w:ascii="Times New Roman" w:hAnsi="Times New Roman" w:cs="Times New Roman"/>
          <w:i/>
        </w:rPr>
        <w:t>TP53</w:t>
      </w:r>
      <w:r w:rsidRPr="00DD7DEE">
        <w:rPr>
          <w:rFonts w:ascii="Times New Roman" w:hAnsi="Times New Roman" w:cs="Times New Roman"/>
        </w:rPr>
        <w:t xml:space="preserve"> mutation usually are not </w:t>
      </w:r>
      <w:proofErr w:type="spellStart"/>
      <w:r w:rsidRPr="00DD7DEE">
        <w:rPr>
          <w:rFonts w:ascii="Times New Roman" w:hAnsi="Times New Roman" w:cs="Times New Roman"/>
        </w:rPr>
        <w:t>hypermethylated</w:t>
      </w:r>
      <w:proofErr w:type="spellEnd"/>
      <w:r w:rsidRPr="00DD7DEE">
        <w:rPr>
          <w:rFonts w:ascii="Times New Roman" w:hAnsi="Times New Roman" w:cs="Times New Roman"/>
        </w:rPr>
        <w:t xml:space="preserve"> in the </w:t>
      </w:r>
      <w:r w:rsidRPr="00DD7DEE">
        <w:rPr>
          <w:rFonts w:ascii="Times New Roman" w:hAnsi="Times New Roman" w:cs="Times New Roman"/>
          <w:i/>
        </w:rPr>
        <w:t>TP53</w:t>
      </w:r>
      <w:r w:rsidRPr="00DD7DEE">
        <w:rPr>
          <w:rFonts w:ascii="Times New Roman" w:hAnsi="Times New Roman" w:cs="Times New Roman"/>
        </w:rPr>
        <w:t xml:space="preserve"> promoter </w:t>
      </w:r>
      <w:sdt>
        <w:sdtPr>
          <w:rPr>
            <w:rFonts w:ascii="Times New Roman" w:hAnsi="Times New Roman" w:cs="Times New Roman"/>
          </w:rPr>
          <w:alias w:val="Don't edit this field"/>
          <w:tag w:val="CitaviPlaceholder#d9add83b-f3a3-4f0a-ac91-e1fd17c737a3"/>
          <w:id w:val="363024941"/>
          <w:placeholder>
            <w:docPart w:val="6B0B4D30B72A43E2AC01BFAFA645FD47"/>
          </w:placeholder>
        </w:sdtPr>
        <w:sdtEndPr/>
        <w:sdtContent>
          <w:r w:rsidRPr="00DD7DEE">
            <w:rPr>
              <w:rFonts w:ascii="Times New Roman" w:hAnsi="Times New Roman" w:cs="Times New Roman"/>
            </w:rPr>
            <w:fldChar w:fldCharType="begin"/>
          </w:r>
          <w:r>
            <w:rPr>
              <w:rFonts w:ascii="Times New Roman" w:hAnsi="Times New Roman" w:cs="Times New Roman"/>
            </w:rPr>
            <w:instrText>ADDIN CitaviPlaceholder{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}</w:instrText>
          </w:r>
          <w:r w:rsidRPr="00DD7DEE">
            <w:rPr>
              <w:rFonts w:ascii="Times New Roman" w:hAnsi="Times New Roman" w:cs="Times New Roman"/>
            </w:rPr>
            <w:fldChar w:fldCharType="separate"/>
          </w:r>
          <w:r>
            <w:rPr>
              <w:rFonts w:ascii="Times New Roman" w:hAnsi="Times New Roman" w:cs="Times New Roman"/>
            </w:rPr>
            <w:t>[7]</w:t>
          </w:r>
          <w:r w:rsidRPr="00DD7DEE">
            <w:rPr>
              <w:rFonts w:ascii="Times New Roman" w:hAnsi="Times New Roman" w:cs="Times New Roman"/>
            </w:rPr>
            <w:fldChar w:fldCharType="end"/>
          </w:r>
        </w:sdtContent>
      </w:sdt>
      <w:r w:rsidRPr="00DD7DEE">
        <w:rPr>
          <w:rFonts w:ascii="Times New Roman" w:hAnsi="Times New Roman" w:cs="Times New Roman"/>
        </w:rPr>
        <w:t xml:space="preserve">, we focused on exon 6 CpG’s that are known to be frequently mutated and causative for a </w:t>
      </w:r>
      <w:r w:rsidRPr="00DD7DEE">
        <w:rPr>
          <w:rFonts w:ascii="Times New Roman" w:hAnsi="Times New Roman" w:cs="Times New Roman"/>
          <w:i/>
        </w:rPr>
        <w:t>TP53</w:t>
      </w:r>
      <w:r w:rsidRPr="00DD7DEE">
        <w:rPr>
          <w:rFonts w:ascii="Times New Roman" w:hAnsi="Times New Roman" w:cs="Times New Roman"/>
        </w:rPr>
        <w:t xml:space="preserve"> truncation </w:t>
      </w:r>
      <w:sdt>
        <w:sdtPr>
          <w:rPr>
            <w:rFonts w:ascii="Times New Roman" w:hAnsi="Times New Roman" w:cs="Times New Roman"/>
          </w:rPr>
          <w:alias w:val="Don't edit this field"/>
          <w:tag w:val="CitaviPlaceholder#673e5ab4-74dd-41d8-8639-1c413157101a"/>
          <w:id w:val="788777814"/>
          <w:placeholder>
            <w:docPart w:val="6B0B4D30B72A43E2AC01BFAFA645FD47"/>
          </w:placeholder>
        </w:sdtPr>
        <w:sdtEndPr/>
        <w:sdtContent>
          <w:r w:rsidRPr="00DD7DEE">
            <w:rPr>
              <w:rFonts w:ascii="Times New Roman" w:hAnsi="Times New Roman" w:cs="Times New Roman"/>
            </w:rPr>
            <w:fldChar w:fldCharType="begin"/>
          </w:r>
          <w:r>
            <w:rPr>
              <w:rFonts w:ascii="Times New Roman" w:hAnsi="Times New Roman" w:cs="Times New Roman"/>
            </w:rPr>
            <w:instrText>ADDIN CitaviPlaceholder{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}</w:instrText>
          </w:r>
          <w:r w:rsidRPr="00DD7DEE">
            <w:rPr>
              <w:rFonts w:ascii="Times New Roman" w:hAnsi="Times New Roman" w:cs="Times New Roman"/>
            </w:rPr>
            <w:fldChar w:fldCharType="separate"/>
          </w:r>
          <w:r>
            <w:rPr>
              <w:rFonts w:ascii="Times New Roman" w:hAnsi="Times New Roman" w:cs="Times New Roman"/>
            </w:rPr>
            <w:t>[6]</w:t>
          </w:r>
          <w:r w:rsidRPr="00DD7DEE">
            <w:rPr>
              <w:rFonts w:ascii="Times New Roman" w:hAnsi="Times New Roman" w:cs="Times New Roman"/>
            </w:rPr>
            <w:fldChar w:fldCharType="end"/>
          </w:r>
        </w:sdtContent>
      </w:sdt>
      <w:r w:rsidRPr="00DD7DEE">
        <w:rPr>
          <w:rFonts w:ascii="Times New Roman" w:hAnsi="Times New Roman" w:cs="Times New Roman"/>
        </w:rPr>
        <w:t xml:space="preserve">. Methylated CpG’s may lead to both a high mutation rate for C to T as well as G to A. As mentioned above we argue that the methylation aberration in these two </w:t>
      </w:r>
      <w:proofErr w:type="spellStart"/>
      <w:r w:rsidRPr="00DD7DEE">
        <w:rPr>
          <w:rFonts w:ascii="Times New Roman" w:hAnsi="Times New Roman" w:cs="Times New Roman"/>
        </w:rPr>
        <w:t>CpG</w:t>
      </w:r>
      <w:proofErr w:type="spellEnd"/>
      <w:r w:rsidRPr="00DD7DEE">
        <w:rPr>
          <w:rFonts w:ascii="Times New Roman" w:hAnsi="Times New Roman" w:cs="Times New Roman"/>
        </w:rPr>
        <w:t xml:space="preserve"> sites might cause a mutation. </w:t>
      </w:r>
    </w:p>
    <w:p w:rsidR="008A3C96" w:rsidRPr="00DD7DEE" w:rsidRDefault="008A3C96" w:rsidP="00DD7DEE">
      <w:pPr>
        <w:autoSpaceDE w:val="0"/>
        <w:autoSpaceDN w:val="0"/>
        <w:adjustRightInd w:val="0"/>
        <w:spacing w:after="0" w:line="480" w:lineRule="auto"/>
        <w:jc w:val="both"/>
        <w:rPr>
          <w:rFonts w:ascii="Times New Roman" w:hAnsi="Times New Roman" w:cs="Times New Roman"/>
        </w:rPr>
      </w:pPr>
      <w:bookmarkStart w:id="0" w:name="_GoBack"/>
      <w:bookmarkEnd w:id="0"/>
    </w:p>
    <w:sdt>
      <w:sdtPr>
        <w:tag w:val="CitaviBibliography"/>
        <w:id w:val="26604131"/>
        <w:placeholder>
          <w:docPart w:val="83D305F11A0E41B181D4ADCC8762615C"/>
        </w:placeholder>
      </w:sdtPr>
      <w:sdtEndPr>
        <w:rPr>
          <w:rFonts w:ascii="Times New Roman" w:hAnsi="Times New Roman" w:cs="Times New Roman"/>
        </w:rPr>
      </w:sdtEndPr>
      <w:sdtContent>
        <w:p w:rsidR="00DD7DEE" w:rsidRPr="00082291" w:rsidRDefault="00DD7DEE" w:rsidP="00DD7DEE">
          <w:pPr>
            <w:pStyle w:val="CitaviBibliographyHeading"/>
            <w:rPr>
              <w:rFonts w:ascii="Times New Roman" w:hAnsi="Times New Roman" w:cs="Times New Roman"/>
              <w:b/>
            </w:rPr>
          </w:pPr>
          <w:r w:rsidRPr="00082291">
            <w:rPr>
              <w:rFonts w:ascii="Times New Roman" w:hAnsi="Times New Roman" w:cs="Times New Roman"/>
            </w:rPr>
            <w:fldChar w:fldCharType="begin"/>
          </w:r>
          <w:r w:rsidRPr="00082291">
            <w:rPr>
              <w:rFonts w:ascii="Times New Roman" w:hAnsi="Times New Roman" w:cs="Times New Roman"/>
            </w:rPr>
            <w:instrText>ADDIN CitaviBibliography</w:instrText>
          </w:r>
          <w:r w:rsidRPr="00082291">
            <w:rPr>
              <w:rFonts w:ascii="Times New Roman" w:hAnsi="Times New Roman" w:cs="Times New Roman"/>
            </w:rPr>
            <w:fldChar w:fldCharType="separate"/>
          </w:r>
          <w:r w:rsidRPr="00082291">
            <w:rPr>
              <w:rFonts w:ascii="Times New Roman" w:hAnsi="Times New Roman" w:cs="Times New Roman"/>
              <w:b/>
            </w:rPr>
            <w:t>References</w:t>
          </w:r>
        </w:p>
        <w:p w:rsidR="00DD7DEE" w:rsidRPr="00082291" w:rsidRDefault="00DD7DEE" w:rsidP="00DD7DEE">
          <w:pPr>
            <w:pStyle w:val="CitaviBibliographyEntry"/>
            <w:rPr>
              <w:rFonts w:ascii="Times New Roman" w:hAnsi="Times New Roman" w:cs="Times New Roman"/>
            </w:rPr>
          </w:pPr>
          <w:r w:rsidRPr="00082291">
            <w:rPr>
              <w:rFonts w:ascii="Times New Roman" w:hAnsi="Times New Roman" w:cs="Times New Roman"/>
            </w:rPr>
            <w:t>1.</w:t>
          </w:r>
          <w:r w:rsidRPr="00082291">
            <w:rPr>
              <w:rFonts w:ascii="Times New Roman" w:hAnsi="Times New Roman" w:cs="Times New Roman"/>
            </w:rPr>
            <w:tab/>
          </w:r>
          <w:bookmarkStart w:id="1" w:name="_CTVL0018d1e59107527443ebf08eda475923405"/>
          <w:r w:rsidRPr="00082291">
            <w:rPr>
              <w:rFonts w:ascii="Times New Roman" w:hAnsi="Times New Roman" w:cs="Times New Roman"/>
            </w:rPr>
            <w:t xml:space="preserve">Debouki-Joudi S, Trifa F, Khabir A, Sellami-Boudawara T, Frikha M, Daoud J, Mokdad-Gargouri R. CpG methylation of APC promoter 1A in sporadic and familial breast cancer patients. </w:t>
          </w:r>
          <w:proofErr w:type="gramStart"/>
          <w:r w:rsidRPr="00082291">
            <w:rPr>
              <w:rFonts w:ascii="Times New Roman" w:hAnsi="Times New Roman" w:cs="Times New Roman"/>
            </w:rPr>
            <w:t>Cancer Biomark.</w:t>
          </w:r>
          <w:proofErr w:type="gramEnd"/>
          <w:r w:rsidRPr="00082291">
            <w:rPr>
              <w:rFonts w:ascii="Times New Roman" w:hAnsi="Times New Roman" w:cs="Times New Roman"/>
            </w:rPr>
            <w:t xml:space="preserve"> 2017</w:t>
          </w:r>
          <w:proofErr w:type="gramStart"/>
          <w:r w:rsidRPr="00082291">
            <w:rPr>
              <w:rFonts w:ascii="Times New Roman" w:hAnsi="Times New Roman" w:cs="Times New Roman"/>
            </w:rPr>
            <w:t>;18:133</w:t>
          </w:r>
          <w:proofErr w:type="gramEnd"/>
          <w:r w:rsidRPr="00082291">
            <w:rPr>
              <w:rFonts w:ascii="Times New Roman" w:hAnsi="Times New Roman" w:cs="Times New Roman"/>
            </w:rPr>
            <w:t xml:space="preserve">–41. </w:t>
          </w:r>
          <w:proofErr w:type="gramStart"/>
          <w:r w:rsidRPr="00082291">
            <w:rPr>
              <w:rFonts w:ascii="Times New Roman" w:hAnsi="Times New Roman" w:cs="Times New Roman"/>
            </w:rPr>
            <w:t>doi:</w:t>
          </w:r>
          <w:proofErr w:type="gramEnd"/>
          <w:r w:rsidRPr="00082291">
            <w:rPr>
              <w:rFonts w:ascii="Times New Roman" w:hAnsi="Times New Roman" w:cs="Times New Roman"/>
            </w:rPr>
            <w:t>10.3233/CBM-160005.</w:t>
          </w:r>
        </w:p>
        <w:bookmarkEnd w:id="1"/>
        <w:p w:rsidR="00DD7DEE" w:rsidRPr="00082291" w:rsidRDefault="00DD7DEE" w:rsidP="00DD7DEE">
          <w:pPr>
            <w:pStyle w:val="CitaviBibliographyEntry"/>
            <w:rPr>
              <w:rFonts w:ascii="Times New Roman" w:hAnsi="Times New Roman" w:cs="Times New Roman"/>
            </w:rPr>
          </w:pPr>
          <w:r w:rsidRPr="00082291">
            <w:rPr>
              <w:rFonts w:ascii="Times New Roman" w:hAnsi="Times New Roman" w:cs="Times New Roman"/>
            </w:rPr>
            <w:t>2.</w:t>
          </w:r>
          <w:r w:rsidRPr="00082291">
            <w:rPr>
              <w:rFonts w:ascii="Times New Roman" w:hAnsi="Times New Roman" w:cs="Times New Roman"/>
            </w:rPr>
            <w:tab/>
          </w:r>
          <w:bookmarkStart w:id="2" w:name="_CTVL00107502a9f9c934430adab867531d16ac9"/>
          <w:r w:rsidRPr="00082291">
            <w:rPr>
              <w:rFonts w:ascii="Times New Roman" w:hAnsi="Times New Roman" w:cs="Times New Roman"/>
            </w:rPr>
            <w:t>Magnusson S, Borg A, Kristoffersson U, Nilbert M, Wiebe T, Olsson H. Higher occurrence of childhood cancer in families with germline mutations in BRCA2, MMR and CDKN2A genes. Fam Cancer. 2008</w:t>
          </w:r>
          <w:proofErr w:type="gramStart"/>
          <w:r w:rsidRPr="00082291">
            <w:rPr>
              <w:rFonts w:ascii="Times New Roman" w:hAnsi="Times New Roman" w:cs="Times New Roman"/>
            </w:rPr>
            <w:t>;7:331</w:t>
          </w:r>
          <w:proofErr w:type="gramEnd"/>
          <w:r w:rsidRPr="00082291">
            <w:rPr>
              <w:rFonts w:ascii="Times New Roman" w:hAnsi="Times New Roman" w:cs="Times New Roman"/>
            </w:rPr>
            <w:t xml:space="preserve">–7. </w:t>
          </w:r>
          <w:proofErr w:type="gramStart"/>
          <w:r w:rsidRPr="00082291">
            <w:rPr>
              <w:rFonts w:ascii="Times New Roman" w:hAnsi="Times New Roman" w:cs="Times New Roman"/>
            </w:rPr>
            <w:t>doi:</w:t>
          </w:r>
          <w:proofErr w:type="gramEnd"/>
          <w:r w:rsidRPr="00082291">
            <w:rPr>
              <w:rFonts w:ascii="Times New Roman" w:hAnsi="Times New Roman" w:cs="Times New Roman"/>
            </w:rPr>
            <w:t>10.1007/s10689-008-9195-7.</w:t>
          </w:r>
        </w:p>
        <w:bookmarkEnd w:id="2"/>
        <w:p w:rsidR="00DD7DEE" w:rsidRPr="00082291" w:rsidRDefault="00DD7DEE" w:rsidP="00DD7DEE">
          <w:pPr>
            <w:pStyle w:val="CitaviBibliographyEntry"/>
            <w:rPr>
              <w:rFonts w:ascii="Times New Roman" w:hAnsi="Times New Roman" w:cs="Times New Roman"/>
            </w:rPr>
          </w:pPr>
          <w:r w:rsidRPr="00082291">
            <w:rPr>
              <w:rFonts w:ascii="Times New Roman" w:hAnsi="Times New Roman" w:cs="Times New Roman"/>
            </w:rPr>
            <w:t>3.</w:t>
          </w:r>
          <w:r w:rsidRPr="00082291">
            <w:rPr>
              <w:rFonts w:ascii="Times New Roman" w:hAnsi="Times New Roman" w:cs="Times New Roman"/>
            </w:rPr>
            <w:tab/>
          </w:r>
          <w:bookmarkStart w:id="3" w:name="_CTVL001216d591ebc26430baa398a1ba8a0ab4f"/>
          <w:r w:rsidRPr="00082291">
            <w:rPr>
              <w:rFonts w:ascii="Times New Roman" w:hAnsi="Times New Roman" w:cs="Times New Roman"/>
            </w:rPr>
            <w:t>Esteller M, Fraga MF, Guo M, Garcia-Foncillas J, Hedenfalk I, Godwin AK, et al. DNA methylation patterns in hereditary human cancers mimic sporadic tumorigenesis. Hum Mol Genet. 2001</w:t>
          </w:r>
          <w:proofErr w:type="gramStart"/>
          <w:r w:rsidRPr="00082291">
            <w:rPr>
              <w:rFonts w:ascii="Times New Roman" w:hAnsi="Times New Roman" w:cs="Times New Roman"/>
            </w:rPr>
            <w:t>;10:3001</w:t>
          </w:r>
          <w:proofErr w:type="gramEnd"/>
          <w:r w:rsidRPr="00082291">
            <w:rPr>
              <w:rFonts w:ascii="Times New Roman" w:hAnsi="Times New Roman" w:cs="Times New Roman"/>
            </w:rPr>
            <w:t>–7.</w:t>
          </w:r>
        </w:p>
        <w:bookmarkEnd w:id="3"/>
        <w:p w:rsidR="00DD7DEE" w:rsidRPr="00082291" w:rsidRDefault="00DD7DEE" w:rsidP="00DD7DEE">
          <w:pPr>
            <w:pStyle w:val="CitaviBibliographyEntry"/>
            <w:rPr>
              <w:rFonts w:ascii="Times New Roman" w:hAnsi="Times New Roman" w:cs="Times New Roman"/>
            </w:rPr>
          </w:pPr>
          <w:r w:rsidRPr="00082291">
            <w:rPr>
              <w:rFonts w:ascii="Times New Roman" w:hAnsi="Times New Roman" w:cs="Times New Roman"/>
            </w:rPr>
            <w:t>4.</w:t>
          </w:r>
          <w:r w:rsidRPr="00082291">
            <w:rPr>
              <w:rFonts w:ascii="Times New Roman" w:hAnsi="Times New Roman" w:cs="Times New Roman"/>
            </w:rPr>
            <w:tab/>
          </w:r>
          <w:bookmarkStart w:id="4" w:name="_CTVL001599f5147023d4c6b84d2cae200f8d08b"/>
          <w:r w:rsidRPr="00082291">
            <w:rPr>
              <w:rFonts w:ascii="Times New Roman" w:hAnsi="Times New Roman" w:cs="Times New Roman"/>
            </w:rPr>
            <w:t xml:space="preserve">Shi H, Guo J, Duff DJ, Rahmatpanah F, Chitima-Matsiga R, Al-Kuhlani M, et al. Discovery of novel epigenetic markers in non-Hodgkin's lymphoma. </w:t>
          </w:r>
          <w:proofErr w:type="gramStart"/>
          <w:r w:rsidRPr="00082291">
            <w:rPr>
              <w:rFonts w:ascii="Times New Roman" w:hAnsi="Times New Roman" w:cs="Times New Roman"/>
            </w:rPr>
            <w:t>Carcinogenesis.</w:t>
          </w:r>
          <w:proofErr w:type="gramEnd"/>
          <w:r w:rsidRPr="00082291">
            <w:rPr>
              <w:rFonts w:ascii="Times New Roman" w:hAnsi="Times New Roman" w:cs="Times New Roman"/>
            </w:rPr>
            <w:t xml:space="preserve"> 2007</w:t>
          </w:r>
          <w:proofErr w:type="gramStart"/>
          <w:r w:rsidRPr="00082291">
            <w:rPr>
              <w:rFonts w:ascii="Times New Roman" w:hAnsi="Times New Roman" w:cs="Times New Roman"/>
            </w:rPr>
            <w:t>;28:60</w:t>
          </w:r>
          <w:proofErr w:type="gramEnd"/>
          <w:r w:rsidRPr="00082291">
            <w:rPr>
              <w:rFonts w:ascii="Times New Roman" w:hAnsi="Times New Roman" w:cs="Times New Roman"/>
            </w:rPr>
            <w:t>–70. doi:10.1093/carcin/bgl092.</w:t>
          </w:r>
        </w:p>
        <w:bookmarkEnd w:id="4"/>
        <w:p w:rsidR="00DD7DEE" w:rsidRPr="00082291" w:rsidRDefault="00DD7DEE" w:rsidP="00DD7DEE">
          <w:pPr>
            <w:pStyle w:val="CitaviBibliographyEntry"/>
            <w:rPr>
              <w:rFonts w:ascii="Times New Roman" w:hAnsi="Times New Roman" w:cs="Times New Roman"/>
            </w:rPr>
          </w:pPr>
          <w:r w:rsidRPr="00082291">
            <w:rPr>
              <w:rFonts w:ascii="Times New Roman" w:hAnsi="Times New Roman" w:cs="Times New Roman"/>
            </w:rPr>
            <w:t>5.</w:t>
          </w:r>
          <w:r w:rsidRPr="00082291">
            <w:rPr>
              <w:rFonts w:ascii="Times New Roman" w:hAnsi="Times New Roman" w:cs="Times New Roman"/>
            </w:rPr>
            <w:tab/>
          </w:r>
          <w:bookmarkStart w:id="5" w:name="_CTVL001cd63e10ed0bf4d279c521e2e19355c63"/>
          <w:r w:rsidRPr="00082291">
            <w:rPr>
              <w:rFonts w:ascii="Times New Roman" w:hAnsi="Times New Roman" w:cs="Times New Roman"/>
            </w:rPr>
            <w:t xml:space="preserve">Kuang S-Q, Tong W-G, Yang H, Lin W, Lee MK, Fang ZH, et al. Genome-wide identification of aberrantly methylated promoter associated CpG islands in acute lymphocytic leukemia. </w:t>
          </w:r>
          <w:proofErr w:type="gramStart"/>
          <w:r w:rsidRPr="00082291">
            <w:rPr>
              <w:rFonts w:ascii="Times New Roman" w:hAnsi="Times New Roman" w:cs="Times New Roman"/>
            </w:rPr>
            <w:t>Leukemia.</w:t>
          </w:r>
          <w:proofErr w:type="gramEnd"/>
          <w:r w:rsidRPr="00082291">
            <w:rPr>
              <w:rFonts w:ascii="Times New Roman" w:hAnsi="Times New Roman" w:cs="Times New Roman"/>
            </w:rPr>
            <w:t xml:space="preserve"> 2008</w:t>
          </w:r>
          <w:proofErr w:type="gramStart"/>
          <w:r w:rsidRPr="00082291">
            <w:rPr>
              <w:rFonts w:ascii="Times New Roman" w:hAnsi="Times New Roman" w:cs="Times New Roman"/>
            </w:rPr>
            <w:t>;22:1529</w:t>
          </w:r>
          <w:proofErr w:type="gramEnd"/>
          <w:r w:rsidRPr="00082291">
            <w:rPr>
              <w:rFonts w:ascii="Times New Roman" w:hAnsi="Times New Roman" w:cs="Times New Roman"/>
            </w:rPr>
            <w:t>–38. doi:10.1038/leu.2008.130.</w:t>
          </w:r>
        </w:p>
        <w:bookmarkEnd w:id="5"/>
        <w:p w:rsidR="00DD7DEE" w:rsidRPr="00082291" w:rsidRDefault="00DD7DEE" w:rsidP="00DD7DEE">
          <w:pPr>
            <w:pStyle w:val="CitaviBibliographyEntry"/>
            <w:rPr>
              <w:rFonts w:ascii="Times New Roman" w:hAnsi="Times New Roman" w:cs="Times New Roman"/>
            </w:rPr>
          </w:pPr>
          <w:r w:rsidRPr="00082291">
            <w:rPr>
              <w:rFonts w:ascii="Times New Roman" w:hAnsi="Times New Roman" w:cs="Times New Roman"/>
            </w:rPr>
            <w:t>6.</w:t>
          </w:r>
          <w:r w:rsidRPr="00082291">
            <w:rPr>
              <w:rFonts w:ascii="Times New Roman" w:hAnsi="Times New Roman" w:cs="Times New Roman"/>
            </w:rPr>
            <w:tab/>
          </w:r>
          <w:bookmarkStart w:id="6" w:name="_CTVL001d142a5081a834d2682799cd44bf98fc2"/>
          <w:r w:rsidRPr="00082291">
            <w:rPr>
              <w:rFonts w:ascii="Times New Roman" w:hAnsi="Times New Roman" w:cs="Times New Roman"/>
            </w:rPr>
            <w:t xml:space="preserve">Shirole NH, Pal D, Kastenhuber ER, Senturk S, Boroda J, Pisterzi P, et al. TP53 exon-6 truncating mutations produce separation of function isoforms with pro-tumorigenic functions. </w:t>
          </w:r>
          <w:proofErr w:type="gramStart"/>
          <w:r w:rsidRPr="00082291">
            <w:rPr>
              <w:rFonts w:ascii="Times New Roman" w:hAnsi="Times New Roman" w:cs="Times New Roman"/>
            </w:rPr>
            <w:t>Elife 2016.</w:t>
          </w:r>
          <w:proofErr w:type="gramEnd"/>
          <w:r w:rsidRPr="00082291">
            <w:rPr>
              <w:rFonts w:ascii="Times New Roman" w:hAnsi="Times New Roman" w:cs="Times New Roman"/>
            </w:rPr>
            <w:t xml:space="preserve"> doi:10.7554/eLife.17929.</w:t>
          </w:r>
        </w:p>
        <w:bookmarkEnd w:id="6"/>
        <w:p w:rsidR="00DD7DEE" w:rsidRPr="00082291" w:rsidRDefault="00DD7DEE" w:rsidP="00DD7DEE">
          <w:pPr>
            <w:pStyle w:val="CitaviBibliographyEntry"/>
            <w:rPr>
              <w:rFonts w:ascii="Times New Roman" w:hAnsi="Times New Roman" w:cs="Times New Roman"/>
            </w:rPr>
          </w:pPr>
          <w:r w:rsidRPr="00082291">
            <w:rPr>
              <w:rFonts w:ascii="Times New Roman" w:hAnsi="Times New Roman" w:cs="Times New Roman"/>
            </w:rPr>
            <w:t>7.</w:t>
          </w:r>
          <w:r w:rsidRPr="00082291">
            <w:rPr>
              <w:rFonts w:ascii="Times New Roman" w:hAnsi="Times New Roman" w:cs="Times New Roman"/>
            </w:rPr>
            <w:tab/>
          </w:r>
          <w:bookmarkStart w:id="7" w:name="_CTVL00191ce2f32bcd44b38a223c73d629fafd1"/>
          <w:r w:rsidRPr="00082291">
            <w:rPr>
              <w:rFonts w:ascii="Times New Roman" w:hAnsi="Times New Roman" w:cs="Times New Roman"/>
            </w:rPr>
            <w:t>Barekati Z, Radpour R, Kohler C, Zhang B, Toniolo P, Lenner P, et al. Methylation profile of TP53 regulatory pathway and mtDNA alterations in breast cancer patients lacking TP53 mutations. Hum Mol Genet. 2010</w:t>
          </w:r>
          <w:proofErr w:type="gramStart"/>
          <w:r w:rsidRPr="00082291">
            <w:rPr>
              <w:rFonts w:ascii="Times New Roman" w:hAnsi="Times New Roman" w:cs="Times New Roman"/>
            </w:rPr>
            <w:t>;19:2936</w:t>
          </w:r>
          <w:proofErr w:type="gramEnd"/>
          <w:r w:rsidRPr="00082291">
            <w:rPr>
              <w:rFonts w:ascii="Times New Roman" w:hAnsi="Times New Roman" w:cs="Times New Roman"/>
            </w:rPr>
            <w:t>–46. doi:10.1093/hmg/ddq199.</w:t>
          </w:r>
          <w:bookmarkEnd w:id="7"/>
          <w:r w:rsidRPr="00082291">
            <w:rPr>
              <w:rFonts w:ascii="Times New Roman" w:hAnsi="Times New Roman" w:cs="Times New Roman"/>
            </w:rPr>
            <w:fldChar w:fldCharType="end"/>
          </w:r>
        </w:p>
      </w:sdtContent>
    </w:sdt>
    <w:p w:rsidR="00DD7DEE" w:rsidRPr="00082291" w:rsidRDefault="00DD7DEE" w:rsidP="00961E05">
      <w:pPr>
        <w:rPr>
          <w:rFonts w:ascii="Times New Roman" w:hAnsi="Times New Roman" w:cs="Times New Roman"/>
        </w:rPr>
      </w:pPr>
    </w:p>
    <w:p w:rsidR="00DD7DEE" w:rsidRPr="00082291" w:rsidRDefault="00DD7DEE" w:rsidP="008B4467">
      <w:pPr>
        <w:rPr>
          <w:rFonts w:ascii="Times New Roman" w:hAnsi="Times New Roman" w:cs="Times New Roman"/>
          <w:b/>
        </w:rPr>
      </w:pPr>
    </w:p>
    <w:p w:rsidR="00DD7DEE" w:rsidRPr="00082291" w:rsidRDefault="00DD7DEE" w:rsidP="008B4467">
      <w:pPr>
        <w:rPr>
          <w:rFonts w:ascii="Times New Roman" w:hAnsi="Times New Roman" w:cs="Times New Roman"/>
        </w:rPr>
      </w:pPr>
    </w:p>
    <w:p w:rsidR="00082291" w:rsidRDefault="00082291" w:rsidP="007155FB">
      <w:pPr>
        <w:autoSpaceDE w:val="0"/>
        <w:autoSpaceDN w:val="0"/>
        <w:adjustRightInd w:val="0"/>
        <w:spacing w:after="0" w:line="480" w:lineRule="auto"/>
        <w:jc w:val="both"/>
        <w:rPr>
          <w:rFonts w:ascii="Times New Roman" w:hAnsi="Times New Roman" w:cs="Times New Roman"/>
          <w:b/>
        </w:rPr>
      </w:pPr>
    </w:p>
    <w:p w:rsidR="00DD7DEE" w:rsidRPr="00082291" w:rsidRDefault="00DD7DEE" w:rsidP="007155FB">
      <w:pPr>
        <w:autoSpaceDE w:val="0"/>
        <w:autoSpaceDN w:val="0"/>
        <w:adjustRightInd w:val="0"/>
        <w:spacing w:after="0" w:line="480" w:lineRule="auto"/>
        <w:jc w:val="both"/>
        <w:rPr>
          <w:rFonts w:ascii="Times New Roman" w:hAnsi="Times New Roman" w:cs="Times New Roman"/>
          <w:b/>
        </w:rPr>
      </w:pPr>
      <w:r w:rsidRPr="00082291">
        <w:rPr>
          <w:rFonts w:ascii="Times New Roman" w:hAnsi="Times New Roman" w:cs="Times New Roman"/>
          <w:b/>
        </w:rPr>
        <w:t xml:space="preserve">Additive References </w:t>
      </w:r>
    </w:p>
    <w:p w:rsidR="008B4467" w:rsidRPr="00082291" w:rsidRDefault="008A3C96" w:rsidP="007155FB">
      <w:pPr>
        <w:autoSpaceDE w:val="0"/>
        <w:autoSpaceDN w:val="0"/>
        <w:adjustRightInd w:val="0"/>
        <w:spacing w:after="0" w:line="480" w:lineRule="auto"/>
        <w:jc w:val="both"/>
        <w:rPr>
          <w:rFonts w:ascii="Times New Roman" w:hAnsi="Times New Roman" w:cs="Times New Roman"/>
        </w:rPr>
      </w:pPr>
      <w:sdt>
        <w:sdtPr>
          <w:rPr>
            <w:rFonts w:ascii="Times New Roman" w:hAnsi="Times New Roman" w:cs="Times New Roman"/>
          </w:rPr>
          <w:alias w:val="Don't edit this field"/>
          <w:tag w:val="CitaviPlaceholder#3113442c-018c-4d72-bfb1-37e6a4d36fe9"/>
          <w:id w:val="1180710105"/>
          <w:placeholder>
            <w:docPart w:val="DefaultPlaceholder_1082065158"/>
          </w:placeholder>
        </w:sdtPr>
        <w:sdtEndPr/>
        <w:sdtContent>
          <w:r w:rsidR="00DD7DEE" w:rsidRPr="00082291">
            <w:rPr>
              <w:rFonts w:ascii="Times New Roman" w:hAnsi="Times New Roman" w:cs="Times New Roman"/>
            </w:rPr>
            <w:t>Introduction</w:t>
          </w:r>
          <w:r w:rsidR="008B4467" w:rsidRPr="00082291">
            <w:rPr>
              <w:rFonts w:ascii="Times New Roman" w:hAnsi="Times New Roman" w:cs="Times New Roman"/>
            </w:rPr>
            <w:fldChar w:fldCharType="begin"/>
          </w:r>
          <w:r w:rsidR="008B4467" w:rsidRPr="00082291">
            <w:rPr>
              <w:rFonts w:ascii="Times New Roman" w:hAnsi="Times New Roman" w:cs="Times New Roman"/>
            </w:rPr>
            <w:instrText xml:space="preserve">ADDIN CITAVI.PLACEHOLDER </w:instrText>
          </w:r>
          <w:r w:rsidR="008B4467" w:rsidRPr="00082291">
            <w:rPr>
              <w:rFonts w:ascii="Times New Roman" w:hAnsi="Times New Roman" w:cs="Times New Roman"/>
            </w:rPr>
            <w:fldChar w:fldCharType="separate"/>
          </w:r>
          <w:r w:rsidR="008B4467" w:rsidRPr="00082291">
            <w:rPr>
              <w:rFonts w:ascii="Times New Roman" w:hAnsi="Times New Roman" w:cs="Times New Roman"/>
            </w:rPr>
            <w:t xml:space="preserve"> </w:t>
          </w:r>
          <w:r w:rsidR="008B4467" w:rsidRPr="00082291">
            <w:rPr>
              <w:rFonts w:ascii="Times New Roman" w:hAnsi="Times New Roman" w:cs="Times New Roman"/>
            </w:rPr>
            <w:fldChar w:fldCharType="end"/>
          </w:r>
        </w:sdtContent>
      </w:sdt>
      <w:r w:rsidR="00CB2F32" w:rsidRPr="00082291">
        <w:rPr>
          <w:rFonts w:ascii="Times New Roman" w:hAnsi="Times New Roman" w:cs="Times New Roman"/>
        </w:rPr>
        <w:t>[1–7]</w:t>
      </w:r>
    </w:p>
    <w:p w:rsidR="00DD7DEE" w:rsidRPr="00082291" w:rsidRDefault="000E4EF4" w:rsidP="007155FB">
      <w:pPr>
        <w:autoSpaceDE w:val="0"/>
        <w:autoSpaceDN w:val="0"/>
        <w:adjustRightInd w:val="0"/>
        <w:spacing w:after="0" w:line="480" w:lineRule="auto"/>
        <w:jc w:val="both"/>
        <w:rPr>
          <w:rFonts w:ascii="Times New Roman" w:hAnsi="Times New Roman" w:cs="Times New Roman"/>
        </w:rPr>
      </w:pPr>
      <w:r w:rsidRPr="00082291">
        <w:rPr>
          <w:rFonts w:ascii="Times New Roman" w:hAnsi="Times New Roman" w:cs="Times New Roman"/>
        </w:rPr>
        <w:t>Materials and methods</w:t>
      </w:r>
      <w:r w:rsidR="00DD7DEE" w:rsidRPr="00082291">
        <w:rPr>
          <w:rFonts w:ascii="Times New Roman" w:hAnsi="Times New Roman" w:cs="Times New Roman"/>
        </w:rPr>
        <w:t xml:space="preserve"> [8–12]</w:t>
      </w:r>
    </w:p>
    <w:p w:rsidR="00DD7DEE" w:rsidRPr="00082291" w:rsidRDefault="006502F0" w:rsidP="007155FB">
      <w:pPr>
        <w:autoSpaceDE w:val="0"/>
        <w:autoSpaceDN w:val="0"/>
        <w:adjustRightInd w:val="0"/>
        <w:spacing w:after="0" w:line="480" w:lineRule="auto"/>
        <w:jc w:val="both"/>
        <w:rPr>
          <w:rFonts w:ascii="Times New Roman" w:hAnsi="Times New Roman" w:cs="Times New Roman"/>
        </w:rPr>
      </w:pPr>
      <w:r w:rsidRPr="00082291">
        <w:rPr>
          <w:rFonts w:ascii="Times New Roman" w:hAnsi="Times New Roman" w:cs="Times New Roman"/>
        </w:rPr>
        <w:t>Results</w:t>
      </w:r>
      <w:r w:rsidR="00DD7DEE" w:rsidRPr="00082291">
        <w:rPr>
          <w:rFonts w:ascii="Times New Roman" w:hAnsi="Times New Roman" w:cs="Times New Roman"/>
        </w:rPr>
        <w:t xml:space="preserve"> [9, 13–28]</w:t>
      </w:r>
    </w:p>
    <w:p w:rsidR="00DD7DEE" w:rsidRPr="00082291" w:rsidRDefault="00B82396" w:rsidP="007155FB">
      <w:pPr>
        <w:autoSpaceDE w:val="0"/>
        <w:autoSpaceDN w:val="0"/>
        <w:adjustRightInd w:val="0"/>
        <w:spacing w:after="0" w:line="480" w:lineRule="auto"/>
        <w:jc w:val="both"/>
        <w:rPr>
          <w:rFonts w:ascii="Times New Roman" w:hAnsi="Times New Roman" w:cs="Times New Roman"/>
        </w:rPr>
      </w:pPr>
      <w:r w:rsidRPr="00082291">
        <w:rPr>
          <w:rFonts w:ascii="Times New Roman" w:hAnsi="Times New Roman" w:cs="Times New Roman"/>
        </w:rPr>
        <w:t>Discussion</w:t>
      </w:r>
      <w:r w:rsidR="00DD7DEE" w:rsidRPr="00082291">
        <w:rPr>
          <w:rFonts w:ascii="Times New Roman" w:hAnsi="Times New Roman" w:cs="Times New Roman"/>
        </w:rPr>
        <w:t xml:space="preserve"> [29–32]</w:t>
      </w:r>
    </w:p>
    <w:p w:rsidR="00DD7DEE" w:rsidRPr="00082291" w:rsidRDefault="00DD7DEE" w:rsidP="00CB2F32">
      <w:pPr>
        <w:pStyle w:val="CitaviBibliographyHeading"/>
        <w:rPr>
          <w:rFonts w:ascii="Times New Roman" w:hAnsi="Times New Roman" w:cs="Times New Roman"/>
          <w:b/>
        </w:rPr>
      </w:pPr>
    </w:p>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1.</w:t>
      </w:r>
      <w:r w:rsidRPr="00082291">
        <w:rPr>
          <w:rFonts w:ascii="Times New Roman" w:hAnsi="Times New Roman" w:cs="Times New Roman"/>
        </w:rPr>
        <w:tab/>
      </w:r>
      <w:bookmarkStart w:id="8" w:name="_CTVL001821a66a9719e4af0aac1944c61c15bf4"/>
      <w:proofErr w:type="spellStart"/>
      <w:r w:rsidR="001A2405" w:rsidRPr="00082291">
        <w:rPr>
          <w:rFonts w:ascii="Times New Roman" w:hAnsi="Times New Roman" w:cs="Times New Roman"/>
        </w:rPr>
        <w:t>Dumont</w:t>
      </w:r>
      <w:proofErr w:type="gramStart"/>
      <w:r w:rsidR="001A2405" w:rsidRPr="00082291">
        <w:rPr>
          <w:rFonts w:ascii="Times New Roman" w:hAnsi="Times New Roman" w:cs="Times New Roman"/>
        </w:rPr>
        <w:t>,N</w:t>
      </w:r>
      <w:proofErr w:type="spellEnd"/>
      <w:proofErr w:type="gramEnd"/>
      <w:r w:rsidR="001A2405" w:rsidRPr="00082291">
        <w:rPr>
          <w:rFonts w:ascii="Times New Roman" w:hAnsi="Times New Roman" w:cs="Times New Roman"/>
        </w:rPr>
        <w:t>.</w:t>
      </w:r>
      <w:r w:rsidR="00414846" w:rsidRPr="00082291">
        <w:rPr>
          <w:rFonts w:ascii="Times New Roman" w:hAnsi="Times New Roman" w:cs="Times New Roman"/>
        </w:rPr>
        <w:t xml:space="preserve"> </w:t>
      </w:r>
      <w:r w:rsidR="001A2405" w:rsidRPr="00082291">
        <w:rPr>
          <w:rFonts w:ascii="Times New Roman" w:hAnsi="Times New Roman" w:cs="Times New Roman"/>
          <w:i/>
        </w:rPr>
        <w:t>et al</w:t>
      </w:r>
      <w:r w:rsidR="001A2405" w:rsidRPr="00082291">
        <w:rPr>
          <w:rFonts w:ascii="Times New Roman" w:hAnsi="Times New Roman" w:cs="Times New Roman"/>
        </w:rPr>
        <w:t>. (2000)</w:t>
      </w:r>
      <w:r w:rsidRPr="00082291">
        <w:rPr>
          <w:rFonts w:ascii="Times New Roman" w:hAnsi="Times New Roman" w:cs="Times New Roman"/>
        </w:rPr>
        <w:t xml:space="preserve"> Transforming growth factor-beta and breast cancer: Tumor promoting effects of transforming growth factor-β. Breast Cancer Res.</w:t>
      </w:r>
      <w:proofErr w:type="gramStart"/>
      <w:r w:rsidR="001A2405" w:rsidRPr="00082291">
        <w:rPr>
          <w:rFonts w:ascii="Times New Roman" w:hAnsi="Times New Roman" w:cs="Times New Roman"/>
        </w:rPr>
        <w:t>,</w:t>
      </w:r>
      <w:r w:rsidRPr="00082291">
        <w:rPr>
          <w:rFonts w:ascii="Times New Roman" w:hAnsi="Times New Roman" w:cs="Times New Roman"/>
          <w:b/>
        </w:rPr>
        <w:t>2</w:t>
      </w:r>
      <w:r w:rsidRPr="00082291">
        <w:rPr>
          <w:rFonts w:ascii="Times New Roman" w:hAnsi="Times New Roman" w:cs="Times New Roman"/>
        </w:rPr>
        <w:t>:93</w:t>
      </w:r>
      <w:proofErr w:type="gramEnd"/>
      <w:r w:rsidRPr="00082291">
        <w:rPr>
          <w:rFonts w:ascii="Times New Roman" w:hAnsi="Times New Roman" w:cs="Times New Roman"/>
        </w:rPr>
        <w:t xml:space="preserve">. </w:t>
      </w:r>
    </w:p>
    <w:bookmarkEnd w:id="8"/>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2.</w:t>
      </w:r>
      <w:r w:rsidRPr="00082291">
        <w:rPr>
          <w:rFonts w:ascii="Times New Roman" w:hAnsi="Times New Roman" w:cs="Times New Roman"/>
        </w:rPr>
        <w:tab/>
      </w:r>
      <w:bookmarkStart w:id="9" w:name="_CTVL001004593d515364722b98fcbeddfaf278d"/>
      <w:proofErr w:type="spellStart"/>
      <w:r w:rsidR="001A2405" w:rsidRPr="00082291">
        <w:rPr>
          <w:rFonts w:ascii="Times New Roman" w:hAnsi="Times New Roman" w:cs="Times New Roman"/>
        </w:rPr>
        <w:t>Ehrlich</w:t>
      </w:r>
      <w:proofErr w:type="gramStart"/>
      <w:r w:rsidR="001A2405" w:rsidRPr="00082291">
        <w:rPr>
          <w:rFonts w:ascii="Times New Roman" w:hAnsi="Times New Roman" w:cs="Times New Roman"/>
        </w:rPr>
        <w:t>,</w:t>
      </w:r>
      <w:r w:rsidRPr="00082291">
        <w:rPr>
          <w:rFonts w:ascii="Times New Roman" w:hAnsi="Times New Roman" w:cs="Times New Roman"/>
        </w:rPr>
        <w:t>M</w:t>
      </w:r>
      <w:proofErr w:type="spellEnd"/>
      <w:proofErr w:type="gramEnd"/>
      <w:r w:rsidRPr="00082291">
        <w:rPr>
          <w:rFonts w:ascii="Times New Roman" w:hAnsi="Times New Roman" w:cs="Times New Roman"/>
        </w:rPr>
        <w:t>.</w:t>
      </w:r>
      <w:r w:rsidR="00414846" w:rsidRPr="00082291">
        <w:rPr>
          <w:rFonts w:ascii="Times New Roman" w:hAnsi="Times New Roman" w:cs="Times New Roman"/>
        </w:rPr>
        <w:t xml:space="preserve"> </w:t>
      </w:r>
      <w:r w:rsidR="001A2405" w:rsidRPr="00082291">
        <w:rPr>
          <w:rFonts w:ascii="Times New Roman" w:hAnsi="Times New Roman" w:cs="Times New Roman"/>
          <w:i/>
        </w:rPr>
        <w:t>et al</w:t>
      </w:r>
      <w:r w:rsidR="001A2405" w:rsidRPr="00082291">
        <w:rPr>
          <w:rFonts w:ascii="Times New Roman" w:hAnsi="Times New Roman" w:cs="Times New Roman"/>
        </w:rPr>
        <w:t xml:space="preserve">. (2006) </w:t>
      </w:r>
      <w:r w:rsidRPr="00082291">
        <w:rPr>
          <w:rFonts w:ascii="Times New Roman" w:hAnsi="Times New Roman" w:cs="Times New Roman"/>
        </w:rPr>
        <w:t xml:space="preserve">Cancer-linked DNA </w:t>
      </w:r>
      <w:proofErr w:type="spellStart"/>
      <w:r w:rsidRPr="00082291">
        <w:rPr>
          <w:rFonts w:ascii="Times New Roman" w:hAnsi="Times New Roman" w:cs="Times New Roman"/>
        </w:rPr>
        <w:t>hypomethylation</w:t>
      </w:r>
      <w:proofErr w:type="spellEnd"/>
      <w:r w:rsidRPr="00082291">
        <w:rPr>
          <w:rFonts w:ascii="Times New Roman" w:hAnsi="Times New Roman" w:cs="Times New Roman"/>
        </w:rPr>
        <w:t xml:space="preserve"> and its relationship to hypermethylation. </w:t>
      </w:r>
      <w:proofErr w:type="spellStart"/>
      <w:r w:rsidRPr="00082291">
        <w:rPr>
          <w:rFonts w:ascii="Times New Roman" w:hAnsi="Times New Roman" w:cs="Times New Roman"/>
        </w:rPr>
        <w:t>Curr</w:t>
      </w:r>
      <w:proofErr w:type="spellEnd"/>
      <w:r w:rsidRPr="00082291">
        <w:rPr>
          <w:rFonts w:ascii="Times New Roman" w:hAnsi="Times New Roman" w:cs="Times New Roman"/>
        </w:rPr>
        <w:t xml:space="preserve"> Top </w:t>
      </w:r>
      <w:proofErr w:type="spellStart"/>
      <w:r w:rsidRPr="00082291">
        <w:rPr>
          <w:rFonts w:ascii="Times New Roman" w:hAnsi="Times New Roman" w:cs="Times New Roman"/>
        </w:rPr>
        <w:t>Microbiol</w:t>
      </w:r>
      <w:proofErr w:type="spellEnd"/>
      <w:r w:rsidRPr="00082291">
        <w:rPr>
          <w:rFonts w:ascii="Times New Roman" w:hAnsi="Times New Roman" w:cs="Times New Roman"/>
        </w:rPr>
        <w:t xml:space="preserve"> Immunol.</w:t>
      </w:r>
      <w:proofErr w:type="gramStart"/>
      <w:r w:rsidR="001A2405" w:rsidRPr="00082291">
        <w:rPr>
          <w:rFonts w:ascii="Times New Roman" w:hAnsi="Times New Roman" w:cs="Times New Roman"/>
        </w:rPr>
        <w:t>,</w:t>
      </w:r>
      <w:r w:rsidRPr="00082291">
        <w:rPr>
          <w:rFonts w:ascii="Times New Roman" w:hAnsi="Times New Roman" w:cs="Times New Roman"/>
          <w:b/>
        </w:rPr>
        <w:t>310</w:t>
      </w:r>
      <w:r w:rsidRPr="00082291">
        <w:rPr>
          <w:rFonts w:ascii="Times New Roman" w:hAnsi="Times New Roman" w:cs="Times New Roman"/>
        </w:rPr>
        <w:t>:251</w:t>
      </w:r>
      <w:proofErr w:type="gramEnd"/>
      <w:r w:rsidRPr="00082291">
        <w:rPr>
          <w:rFonts w:ascii="Times New Roman" w:hAnsi="Times New Roman" w:cs="Times New Roman"/>
        </w:rPr>
        <w:t>–74.</w:t>
      </w:r>
    </w:p>
    <w:bookmarkEnd w:id="9"/>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3.</w:t>
      </w:r>
      <w:r w:rsidRPr="00082291">
        <w:rPr>
          <w:rFonts w:ascii="Times New Roman" w:hAnsi="Times New Roman" w:cs="Times New Roman"/>
        </w:rPr>
        <w:tab/>
      </w:r>
      <w:bookmarkStart w:id="10" w:name="_CTVL0011b5db564d78b434cb7b9c9fe4e786b16"/>
      <w:proofErr w:type="spellStart"/>
      <w:r w:rsidR="001A2405" w:rsidRPr="00082291">
        <w:rPr>
          <w:rFonts w:ascii="Times New Roman" w:hAnsi="Times New Roman" w:cs="Times New Roman"/>
        </w:rPr>
        <w:t>Chan</w:t>
      </w:r>
      <w:proofErr w:type="gramStart"/>
      <w:r w:rsidR="001A2405" w:rsidRPr="00082291">
        <w:rPr>
          <w:rFonts w:ascii="Times New Roman" w:hAnsi="Times New Roman" w:cs="Times New Roman"/>
        </w:rPr>
        <w:t>,TL</w:t>
      </w:r>
      <w:proofErr w:type="spellEnd"/>
      <w:proofErr w:type="gramEnd"/>
      <w:r w:rsidR="001A2405" w:rsidRPr="00082291">
        <w:rPr>
          <w:rFonts w:ascii="Times New Roman" w:hAnsi="Times New Roman" w:cs="Times New Roman"/>
        </w:rPr>
        <w:t xml:space="preserve">. </w:t>
      </w:r>
      <w:proofErr w:type="gramStart"/>
      <w:r w:rsidRPr="00082291">
        <w:rPr>
          <w:rFonts w:ascii="Times New Roman" w:hAnsi="Times New Roman" w:cs="Times New Roman"/>
          <w:i/>
        </w:rPr>
        <w:t>et</w:t>
      </w:r>
      <w:proofErr w:type="gramEnd"/>
      <w:r w:rsidRPr="00082291">
        <w:rPr>
          <w:rFonts w:ascii="Times New Roman" w:hAnsi="Times New Roman" w:cs="Times New Roman"/>
          <w:i/>
        </w:rPr>
        <w:t xml:space="preserve"> al</w:t>
      </w:r>
      <w:r w:rsidRPr="00082291">
        <w:rPr>
          <w:rFonts w:ascii="Times New Roman" w:hAnsi="Times New Roman" w:cs="Times New Roman"/>
        </w:rPr>
        <w:t xml:space="preserve">. </w:t>
      </w:r>
      <w:r w:rsidR="001A2405" w:rsidRPr="00082291">
        <w:rPr>
          <w:rFonts w:ascii="Times New Roman" w:hAnsi="Times New Roman" w:cs="Times New Roman"/>
        </w:rPr>
        <w:t xml:space="preserve">(2006) </w:t>
      </w:r>
      <w:r w:rsidRPr="00082291">
        <w:rPr>
          <w:rFonts w:ascii="Times New Roman" w:hAnsi="Times New Roman" w:cs="Times New Roman"/>
        </w:rPr>
        <w:t xml:space="preserve">Heritable germline </w:t>
      </w:r>
      <w:proofErr w:type="spellStart"/>
      <w:r w:rsidRPr="00082291">
        <w:rPr>
          <w:rFonts w:ascii="Times New Roman" w:hAnsi="Times New Roman" w:cs="Times New Roman"/>
        </w:rPr>
        <w:t>epimutation</w:t>
      </w:r>
      <w:proofErr w:type="spellEnd"/>
      <w:r w:rsidRPr="00082291">
        <w:rPr>
          <w:rFonts w:ascii="Times New Roman" w:hAnsi="Times New Roman" w:cs="Times New Roman"/>
        </w:rPr>
        <w:t xml:space="preserve"> of MSH2 in a family with hereditary nonpolyposis colorectal cancer. Nat Genet.</w:t>
      </w:r>
      <w:proofErr w:type="gramStart"/>
      <w:r w:rsidR="001A2405" w:rsidRPr="00082291">
        <w:rPr>
          <w:rFonts w:ascii="Times New Roman" w:hAnsi="Times New Roman" w:cs="Times New Roman"/>
        </w:rPr>
        <w:t>,</w:t>
      </w:r>
      <w:r w:rsidRPr="00082291">
        <w:rPr>
          <w:rFonts w:ascii="Times New Roman" w:hAnsi="Times New Roman" w:cs="Times New Roman"/>
          <w:b/>
        </w:rPr>
        <w:t>38</w:t>
      </w:r>
      <w:r w:rsidRPr="00082291">
        <w:rPr>
          <w:rFonts w:ascii="Times New Roman" w:hAnsi="Times New Roman" w:cs="Times New Roman"/>
        </w:rPr>
        <w:t>:1178</w:t>
      </w:r>
      <w:proofErr w:type="gramEnd"/>
      <w:r w:rsidRPr="00082291">
        <w:rPr>
          <w:rFonts w:ascii="Times New Roman" w:hAnsi="Times New Roman" w:cs="Times New Roman"/>
        </w:rPr>
        <w:t xml:space="preserve">–83. </w:t>
      </w:r>
    </w:p>
    <w:bookmarkEnd w:id="10"/>
    <w:p w:rsidR="001A2405" w:rsidRPr="00082291" w:rsidRDefault="00CB2F32" w:rsidP="001A2405">
      <w:pPr>
        <w:pStyle w:val="CitaviBibliographyEntry"/>
        <w:rPr>
          <w:rFonts w:ascii="Times New Roman" w:hAnsi="Times New Roman" w:cs="Times New Roman"/>
        </w:rPr>
      </w:pPr>
      <w:r w:rsidRPr="00082291">
        <w:rPr>
          <w:rFonts w:ascii="Times New Roman" w:hAnsi="Times New Roman" w:cs="Times New Roman"/>
        </w:rPr>
        <w:t>4.</w:t>
      </w:r>
      <w:r w:rsidRPr="00082291">
        <w:rPr>
          <w:rFonts w:ascii="Times New Roman" w:hAnsi="Times New Roman" w:cs="Times New Roman"/>
        </w:rPr>
        <w:tab/>
      </w:r>
      <w:proofErr w:type="spellStart"/>
      <w:r w:rsidR="001A2405" w:rsidRPr="00082291">
        <w:rPr>
          <w:rFonts w:ascii="Times New Roman" w:hAnsi="Times New Roman" w:cs="Times New Roman"/>
        </w:rPr>
        <w:t>Hansmann</w:t>
      </w:r>
      <w:proofErr w:type="gramStart"/>
      <w:r w:rsidR="001A2405" w:rsidRPr="00082291">
        <w:rPr>
          <w:rFonts w:ascii="Times New Roman" w:hAnsi="Times New Roman" w:cs="Times New Roman"/>
        </w:rPr>
        <w:t>,T</w:t>
      </w:r>
      <w:proofErr w:type="spellEnd"/>
      <w:proofErr w:type="gramEnd"/>
      <w:r w:rsidR="001A2405" w:rsidRPr="00082291">
        <w:rPr>
          <w:rFonts w:ascii="Times New Roman" w:hAnsi="Times New Roman" w:cs="Times New Roman"/>
        </w:rPr>
        <w:t>.</w:t>
      </w:r>
      <w:r w:rsidRPr="00082291">
        <w:rPr>
          <w:rFonts w:ascii="Times New Roman" w:hAnsi="Times New Roman" w:cs="Times New Roman"/>
        </w:rPr>
        <w:t xml:space="preserve"> </w:t>
      </w:r>
      <w:r w:rsidRPr="00082291">
        <w:rPr>
          <w:rFonts w:ascii="Times New Roman" w:hAnsi="Times New Roman" w:cs="Times New Roman"/>
          <w:i/>
        </w:rPr>
        <w:t>et al</w:t>
      </w:r>
      <w:r w:rsidRPr="00082291">
        <w:rPr>
          <w:rFonts w:ascii="Times New Roman" w:hAnsi="Times New Roman" w:cs="Times New Roman"/>
        </w:rPr>
        <w:t xml:space="preserve">. </w:t>
      </w:r>
      <w:r w:rsidR="001A2405" w:rsidRPr="00082291">
        <w:rPr>
          <w:rFonts w:ascii="Times New Roman" w:hAnsi="Times New Roman" w:cs="Times New Roman"/>
        </w:rPr>
        <w:t xml:space="preserve">(2012) </w:t>
      </w:r>
      <w:r w:rsidRPr="00082291">
        <w:rPr>
          <w:rFonts w:ascii="Times New Roman" w:hAnsi="Times New Roman" w:cs="Times New Roman"/>
        </w:rPr>
        <w:t xml:space="preserve">Constitutive promoter methylation of BRCA1 and RAD51C in patients with familial ovarian cancer and early-onset sporadic breast cancer. Hum </w:t>
      </w:r>
      <w:proofErr w:type="spellStart"/>
      <w:r w:rsidRPr="00082291">
        <w:rPr>
          <w:rFonts w:ascii="Times New Roman" w:hAnsi="Times New Roman" w:cs="Times New Roman"/>
        </w:rPr>
        <w:t>Mol</w:t>
      </w:r>
      <w:proofErr w:type="spellEnd"/>
      <w:r w:rsidRPr="00082291">
        <w:rPr>
          <w:rFonts w:ascii="Times New Roman" w:hAnsi="Times New Roman" w:cs="Times New Roman"/>
        </w:rPr>
        <w:t xml:space="preserve"> </w:t>
      </w:r>
      <w:proofErr w:type="gramStart"/>
      <w:r w:rsidRPr="00082291">
        <w:rPr>
          <w:rFonts w:ascii="Times New Roman" w:hAnsi="Times New Roman" w:cs="Times New Roman"/>
        </w:rPr>
        <w:t>Genet.</w:t>
      </w:r>
      <w:r w:rsidR="001A2405" w:rsidRPr="00082291">
        <w:rPr>
          <w:rFonts w:ascii="Times New Roman" w:hAnsi="Times New Roman" w:cs="Times New Roman"/>
        </w:rPr>
        <w:t>,</w:t>
      </w:r>
      <w:proofErr w:type="gramEnd"/>
      <w:r w:rsidR="001A2405" w:rsidRPr="00082291">
        <w:rPr>
          <w:rFonts w:ascii="Times New Roman" w:hAnsi="Times New Roman" w:cs="Times New Roman"/>
        </w:rPr>
        <w:t xml:space="preserve"> </w:t>
      </w:r>
      <w:r w:rsidRPr="00082291">
        <w:rPr>
          <w:rFonts w:ascii="Times New Roman" w:hAnsi="Times New Roman" w:cs="Times New Roman"/>
          <w:b/>
        </w:rPr>
        <w:t>21</w:t>
      </w:r>
      <w:r w:rsidRPr="00082291">
        <w:rPr>
          <w:rFonts w:ascii="Times New Roman" w:hAnsi="Times New Roman" w:cs="Times New Roman"/>
        </w:rPr>
        <w:t xml:space="preserve">:4669–79. </w:t>
      </w:r>
    </w:p>
    <w:p w:rsidR="001A2405"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5.</w:t>
      </w:r>
      <w:r w:rsidRPr="00082291">
        <w:rPr>
          <w:rFonts w:ascii="Times New Roman" w:hAnsi="Times New Roman" w:cs="Times New Roman"/>
        </w:rPr>
        <w:tab/>
      </w:r>
      <w:proofErr w:type="spellStart"/>
      <w:r w:rsidR="001A2405" w:rsidRPr="00082291">
        <w:rPr>
          <w:rFonts w:ascii="Times New Roman" w:hAnsi="Times New Roman" w:cs="Times New Roman"/>
        </w:rPr>
        <w:t>Walker</w:t>
      </w:r>
      <w:proofErr w:type="gramStart"/>
      <w:r w:rsidR="001A2405" w:rsidRPr="00082291">
        <w:rPr>
          <w:rFonts w:ascii="Times New Roman" w:hAnsi="Times New Roman" w:cs="Times New Roman"/>
        </w:rPr>
        <w:t>,CL</w:t>
      </w:r>
      <w:proofErr w:type="spellEnd"/>
      <w:proofErr w:type="gramEnd"/>
      <w:r w:rsidR="001A2405" w:rsidRPr="00082291">
        <w:rPr>
          <w:rFonts w:ascii="Times New Roman" w:hAnsi="Times New Roman" w:cs="Times New Roman"/>
        </w:rPr>
        <w:t xml:space="preserve">. </w:t>
      </w:r>
      <w:r w:rsidR="001A2405" w:rsidRPr="00082291">
        <w:rPr>
          <w:rFonts w:ascii="Times New Roman" w:hAnsi="Times New Roman" w:cs="Times New Roman"/>
          <w:i/>
        </w:rPr>
        <w:t>et al</w:t>
      </w:r>
      <w:r w:rsidRPr="00082291">
        <w:rPr>
          <w:rFonts w:ascii="Times New Roman" w:hAnsi="Times New Roman" w:cs="Times New Roman"/>
        </w:rPr>
        <w:t xml:space="preserve">. </w:t>
      </w:r>
      <w:r w:rsidR="001A2405" w:rsidRPr="00082291">
        <w:rPr>
          <w:rFonts w:ascii="Times New Roman" w:hAnsi="Times New Roman" w:cs="Times New Roman"/>
        </w:rPr>
        <w:t xml:space="preserve">(2012) </w:t>
      </w:r>
      <w:r w:rsidRPr="00082291">
        <w:rPr>
          <w:rFonts w:ascii="Times New Roman" w:hAnsi="Times New Roman" w:cs="Times New Roman"/>
        </w:rPr>
        <w:t>Developmental reprogramming of cancer susceptibility. Nat Rev Cancer.</w:t>
      </w:r>
      <w:r w:rsidR="001A2405" w:rsidRPr="00082291">
        <w:rPr>
          <w:rFonts w:ascii="Times New Roman" w:hAnsi="Times New Roman" w:cs="Times New Roman"/>
        </w:rPr>
        <w:t xml:space="preserve">, </w:t>
      </w:r>
      <w:r w:rsidRPr="00082291">
        <w:rPr>
          <w:rFonts w:ascii="Times New Roman" w:hAnsi="Times New Roman" w:cs="Times New Roman"/>
          <w:b/>
        </w:rPr>
        <w:t>12</w:t>
      </w:r>
      <w:r w:rsidRPr="00082291">
        <w:rPr>
          <w:rFonts w:ascii="Times New Roman" w:hAnsi="Times New Roman" w:cs="Times New Roman"/>
        </w:rPr>
        <w:t xml:space="preserve">:479–86. </w:t>
      </w:r>
    </w:p>
    <w:p w:rsidR="001A2405"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6.</w:t>
      </w:r>
      <w:r w:rsidRPr="00082291">
        <w:rPr>
          <w:rFonts w:ascii="Times New Roman" w:hAnsi="Times New Roman" w:cs="Times New Roman"/>
        </w:rPr>
        <w:tab/>
      </w:r>
      <w:bookmarkStart w:id="11" w:name="_CTVL001e1036e3248ed4398adc58bc9a9b4f448"/>
      <w:proofErr w:type="spellStart"/>
      <w:r w:rsidRPr="00082291">
        <w:rPr>
          <w:rFonts w:ascii="Times New Roman" w:hAnsi="Times New Roman" w:cs="Times New Roman"/>
        </w:rPr>
        <w:t>Hjalgrim</w:t>
      </w:r>
      <w:proofErr w:type="spellEnd"/>
      <w:r w:rsidR="001A2405" w:rsidRPr="00082291">
        <w:rPr>
          <w:rFonts w:ascii="Times New Roman" w:hAnsi="Times New Roman" w:cs="Times New Roman"/>
        </w:rPr>
        <w:t>, LL.</w:t>
      </w:r>
      <w:r w:rsidRPr="00082291">
        <w:rPr>
          <w:rFonts w:ascii="Times New Roman" w:hAnsi="Times New Roman" w:cs="Times New Roman"/>
        </w:rPr>
        <w:t xml:space="preserve"> </w:t>
      </w:r>
      <w:r w:rsidRPr="00082291">
        <w:rPr>
          <w:rFonts w:ascii="Times New Roman" w:hAnsi="Times New Roman" w:cs="Times New Roman"/>
          <w:i/>
        </w:rPr>
        <w:t>et al</w:t>
      </w:r>
      <w:r w:rsidRPr="00082291">
        <w:rPr>
          <w:rFonts w:ascii="Times New Roman" w:hAnsi="Times New Roman" w:cs="Times New Roman"/>
        </w:rPr>
        <w:t xml:space="preserve">. </w:t>
      </w:r>
      <w:r w:rsidR="001A2405" w:rsidRPr="00082291">
        <w:rPr>
          <w:rFonts w:ascii="Times New Roman" w:hAnsi="Times New Roman" w:cs="Times New Roman"/>
        </w:rPr>
        <w:t xml:space="preserve">(2002) </w:t>
      </w:r>
      <w:r w:rsidRPr="00082291">
        <w:rPr>
          <w:rFonts w:ascii="Times New Roman" w:hAnsi="Times New Roman" w:cs="Times New Roman"/>
        </w:rPr>
        <w:t xml:space="preserve">Presence of clone-specific markers at birth in children with acute lymphoblastic </w:t>
      </w:r>
      <w:proofErr w:type="spellStart"/>
      <w:r w:rsidRPr="00082291">
        <w:rPr>
          <w:rFonts w:ascii="Times New Roman" w:hAnsi="Times New Roman" w:cs="Times New Roman"/>
        </w:rPr>
        <w:t>leukaemia</w:t>
      </w:r>
      <w:proofErr w:type="spellEnd"/>
      <w:r w:rsidRPr="00082291">
        <w:rPr>
          <w:rFonts w:ascii="Times New Roman" w:hAnsi="Times New Roman" w:cs="Times New Roman"/>
        </w:rPr>
        <w:t xml:space="preserve">. Br J </w:t>
      </w:r>
      <w:proofErr w:type="gramStart"/>
      <w:r w:rsidRPr="00082291">
        <w:rPr>
          <w:rFonts w:ascii="Times New Roman" w:hAnsi="Times New Roman" w:cs="Times New Roman"/>
        </w:rPr>
        <w:t>Cancer.</w:t>
      </w:r>
      <w:r w:rsidR="001A2405" w:rsidRPr="00082291">
        <w:rPr>
          <w:rFonts w:ascii="Times New Roman" w:hAnsi="Times New Roman" w:cs="Times New Roman"/>
        </w:rPr>
        <w:t>,</w:t>
      </w:r>
      <w:proofErr w:type="gramEnd"/>
      <w:r w:rsidR="001A2405" w:rsidRPr="00082291">
        <w:rPr>
          <w:rFonts w:ascii="Times New Roman" w:hAnsi="Times New Roman" w:cs="Times New Roman"/>
        </w:rPr>
        <w:t xml:space="preserve"> </w:t>
      </w:r>
      <w:r w:rsidRPr="00082291">
        <w:rPr>
          <w:rFonts w:ascii="Times New Roman" w:hAnsi="Times New Roman" w:cs="Times New Roman"/>
          <w:b/>
        </w:rPr>
        <w:t>87</w:t>
      </w:r>
      <w:r w:rsidRPr="00082291">
        <w:rPr>
          <w:rFonts w:ascii="Times New Roman" w:hAnsi="Times New Roman" w:cs="Times New Roman"/>
        </w:rPr>
        <w:t xml:space="preserve">:994–9. </w:t>
      </w:r>
      <w:bookmarkEnd w:id="11"/>
    </w:p>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7.</w:t>
      </w:r>
      <w:r w:rsidRPr="00082291">
        <w:rPr>
          <w:rFonts w:ascii="Times New Roman" w:hAnsi="Times New Roman" w:cs="Times New Roman"/>
        </w:rPr>
        <w:tab/>
      </w:r>
      <w:bookmarkStart w:id="12" w:name="_CTVL001a1eadb96afc949f8ad74dcc2c6e8b1a8"/>
      <w:proofErr w:type="spellStart"/>
      <w:r w:rsidR="001A2405" w:rsidRPr="00082291">
        <w:rPr>
          <w:rFonts w:ascii="Times New Roman" w:hAnsi="Times New Roman" w:cs="Times New Roman"/>
        </w:rPr>
        <w:t>Hitzler</w:t>
      </w:r>
      <w:proofErr w:type="gramStart"/>
      <w:r w:rsidR="001A2405" w:rsidRPr="00082291">
        <w:rPr>
          <w:rFonts w:ascii="Times New Roman" w:hAnsi="Times New Roman" w:cs="Times New Roman"/>
        </w:rPr>
        <w:t>,JK</w:t>
      </w:r>
      <w:proofErr w:type="spellEnd"/>
      <w:proofErr w:type="gramEnd"/>
      <w:r w:rsidR="001A2405" w:rsidRPr="00082291">
        <w:rPr>
          <w:rFonts w:ascii="Times New Roman" w:hAnsi="Times New Roman" w:cs="Times New Roman"/>
        </w:rPr>
        <w:t xml:space="preserve">,. </w:t>
      </w:r>
      <w:proofErr w:type="gramStart"/>
      <w:r w:rsidR="001A2405" w:rsidRPr="00082291">
        <w:rPr>
          <w:rFonts w:ascii="Times New Roman" w:hAnsi="Times New Roman" w:cs="Times New Roman"/>
          <w:i/>
        </w:rPr>
        <w:t>et</w:t>
      </w:r>
      <w:proofErr w:type="gramEnd"/>
      <w:r w:rsidR="001A2405" w:rsidRPr="00082291">
        <w:rPr>
          <w:rFonts w:ascii="Times New Roman" w:hAnsi="Times New Roman" w:cs="Times New Roman"/>
          <w:i/>
        </w:rPr>
        <w:t xml:space="preserve"> al</w:t>
      </w:r>
      <w:r w:rsidR="001A2405" w:rsidRPr="00082291">
        <w:rPr>
          <w:rFonts w:ascii="Times New Roman" w:hAnsi="Times New Roman" w:cs="Times New Roman"/>
        </w:rPr>
        <w:t>. (2005)</w:t>
      </w:r>
      <w:r w:rsidRPr="00082291">
        <w:rPr>
          <w:rFonts w:ascii="Times New Roman" w:hAnsi="Times New Roman" w:cs="Times New Roman"/>
        </w:rPr>
        <w:t xml:space="preserve"> Origins of </w:t>
      </w:r>
      <w:proofErr w:type="spellStart"/>
      <w:r w:rsidRPr="00082291">
        <w:rPr>
          <w:rFonts w:ascii="Times New Roman" w:hAnsi="Times New Roman" w:cs="Times New Roman"/>
        </w:rPr>
        <w:t>leukaemia</w:t>
      </w:r>
      <w:proofErr w:type="spellEnd"/>
      <w:r w:rsidRPr="00082291">
        <w:rPr>
          <w:rFonts w:ascii="Times New Roman" w:hAnsi="Times New Roman" w:cs="Times New Roman"/>
        </w:rPr>
        <w:t xml:space="preserve"> in children with Down syndrome. Nat Rev Cancer.</w:t>
      </w:r>
      <w:proofErr w:type="gramStart"/>
      <w:r w:rsidR="001A2405" w:rsidRPr="00082291">
        <w:rPr>
          <w:rFonts w:ascii="Times New Roman" w:hAnsi="Times New Roman" w:cs="Times New Roman"/>
        </w:rPr>
        <w:t>,</w:t>
      </w:r>
      <w:r w:rsidRPr="00082291">
        <w:rPr>
          <w:rFonts w:ascii="Times New Roman" w:hAnsi="Times New Roman" w:cs="Times New Roman"/>
          <w:b/>
        </w:rPr>
        <w:t>5</w:t>
      </w:r>
      <w:r w:rsidRPr="00082291">
        <w:rPr>
          <w:rFonts w:ascii="Times New Roman" w:hAnsi="Times New Roman" w:cs="Times New Roman"/>
        </w:rPr>
        <w:t>:11</w:t>
      </w:r>
      <w:proofErr w:type="gramEnd"/>
      <w:r w:rsidRPr="00082291">
        <w:rPr>
          <w:rFonts w:ascii="Times New Roman" w:hAnsi="Times New Roman" w:cs="Times New Roman"/>
        </w:rPr>
        <w:t xml:space="preserve">–20. </w:t>
      </w:r>
    </w:p>
    <w:bookmarkEnd w:id="12"/>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8.</w:t>
      </w:r>
      <w:r w:rsidRPr="00082291">
        <w:rPr>
          <w:rFonts w:ascii="Times New Roman" w:hAnsi="Times New Roman" w:cs="Times New Roman"/>
        </w:rPr>
        <w:tab/>
      </w:r>
      <w:bookmarkStart w:id="13" w:name="_CTVL00141e785c2eaba4d2eabb7312ae9ed0169"/>
      <w:r w:rsidRPr="00082291">
        <w:rPr>
          <w:rFonts w:ascii="Times New Roman" w:hAnsi="Times New Roman" w:cs="Times New Roman"/>
        </w:rPr>
        <w:t>Marron</w:t>
      </w:r>
      <w:r w:rsidR="001C4896" w:rsidRPr="00082291">
        <w:rPr>
          <w:rFonts w:ascii="Times New Roman" w:hAnsi="Times New Roman" w:cs="Times New Roman"/>
        </w:rPr>
        <w:t>, M</w:t>
      </w:r>
      <w:r w:rsidRPr="00082291">
        <w:rPr>
          <w:rFonts w:ascii="Times New Roman" w:hAnsi="Times New Roman" w:cs="Times New Roman"/>
        </w:rPr>
        <w:t xml:space="preserve">. </w:t>
      </w:r>
      <w:r w:rsidR="001C4896" w:rsidRPr="00082291">
        <w:rPr>
          <w:rFonts w:ascii="Times New Roman" w:hAnsi="Times New Roman" w:cs="Times New Roman"/>
        </w:rPr>
        <w:t xml:space="preserve">(2017) </w:t>
      </w:r>
      <w:r w:rsidRPr="00082291">
        <w:rPr>
          <w:rFonts w:ascii="Times New Roman" w:hAnsi="Times New Roman" w:cs="Times New Roman"/>
        </w:rPr>
        <w:t>Cancer in childhood and molecular epidemiology - The KIKME case-control study [abstract]</w:t>
      </w:r>
      <w:proofErr w:type="gramStart"/>
      <w:r w:rsidRPr="00082291">
        <w:rPr>
          <w:rFonts w:ascii="Times New Roman" w:hAnsi="Times New Roman" w:cs="Times New Roman"/>
        </w:rPr>
        <w:t>.:</w:t>
      </w:r>
      <w:proofErr w:type="gramEnd"/>
      <w:r w:rsidRPr="00082291">
        <w:rPr>
          <w:rFonts w:ascii="Times New Roman" w:hAnsi="Times New Roman" w:cs="Times New Roman"/>
          <w:b/>
        </w:rPr>
        <w:t>77</w:t>
      </w:r>
      <w:r w:rsidRPr="00082291">
        <w:rPr>
          <w:rFonts w:ascii="Times New Roman" w:hAnsi="Times New Roman" w:cs="Times New Roman"/>
        </w:rPr>
        <w:t xml:space="preserve"> (13 </w:t>
      </w:r>
      <w:proofErr w:type="spellStart"/>
      <w:r w:rsidRPr="00082291">
        <w:rPr>
          <w:rFonts w:ascii="Times New Roman" w:hAnsi="Times New Roman" w:cs="Times New Roman"/>
        </w:rPr>
        <w:t>Suppl</w:t>
      </w:r>
      <w:proofErr w:type="spellEnd"/>
      <w:r w:rsidRPr="00082291">
        <w:rPr>
          <w:rFonts w:ascii="Times New Roman" w:hAnsi="Times New Roman" w:cs="Times New Roman"/>
        </w:rPr>
        <w:t xml:space="preserve">): Abstract </w:t>
      </w:r>
      <w:proofErr w:type="spellStart"/>
      <w:r w:rsidRPr="00082291">
        <w:rPr>
          <w:rFonts w:ascii="Times New Roman" w:hAnsi="Times New Roman" w:cs="Times New Roman"/>
        </w:rPr>
        <w:t>nr</w:t>
      </w:r>
      <w:proofErr w:type="spellEnd"/>
      <w:r w:rsidRPr="00082291">
        <w:rPr>
          <w:rFonts w:ascii="Times New Roman" w:hAnsi="Times New Roman" w:cs="Times New Roman"/>
        </w:rPr>
        <w:t xml:space="preserve"> 4261. </w:t>
      </w:r>
    </w:p>
    <w:bookmarkEnd w:id="13"/>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9.</w:t>
      </w:r>
      <w:r w:rsidRPr="00082291">
        <w:rPr>
          <w:rFonts w:ascii="Times New Roman" w:hAnsi="Times New Roman" w:cs="Times New Roman"/>
        </w:rPr>
        <w:tab/>
      </w:r>
      <w:bookmarkStart w:id="14" w:name="_CTVL0013a74479decc04c21b9dd276bede13ac8"/>
      <w:proofErr w:type="spellStart"/>
      <w:r w:rsidR="001C4896" w:rsidRPr="00082291">
        <w:rPr>
          <w:rFonts w:ascii="Times New Roman" w:hAnsi="Times New Roman" w:cs="Times New Roman"/>
        </w:rPr>
        <w:t>Neitzel</w:t>
      </w:r>
      <w:proofErr w:type="gramStart"/>
      <w:r w:rsidR="001C4896" w:rsidRPr="00082291">
        <w:rPr>
          <w:rFonts w:ascii="Times New Roman" w:hAnsi="Times New Roman" w:cs="Times New Roman"/>
        </w:rPr>
        <w:t>,</w:t>
      </w:r>
      <w:r w:rsidRPr="00082291">
        <w:rPr>
          <w:rFonts w:ascii="Times New Roman" w:hAnsi="Times New Roman" w:cs="Times New Roman"/>
        </w:rPr>
        <w:t>H</w:t>
      </w:r>
      <w:proofErr w:type="spellEnd"/>
      <w:proofErr w:type="gramEnd"/>
      <w:r w:rsidRPr="00082291">
        <w:rPr>
          <w:rFonts w:ascii="Times New Roman" w:hAnsi="Times New Roman" w:cs="Times New Roman"/>
        </w:rPr>
        <w:t xml:space="preserve">. </w:t>
      </w:r>
      <w:r w:rsidR="001C4896" w:rsidRPr="00082291">
        <w:rPr>
          <w:rFonts w:ascii="Times New Roman" w:hAnsi="Times New Roman" w:cs="Times New Roman"/>
        </w:rPr>
        <w:t xml:space="preserve">(1986) </w:t>
      </w:r>
      <w:r w:rsidRPr="00082291">
        <w:rPr>
          <w:rFonts w:ascii="Times New Roman" w:hAnsi="Times New Roman" w:cs="Times New Roman"/>
        </w:rPr>
        <w:t xml:space="preserve">A routine method for the establishment of permanent growing </w:t>
      </w:r>
      <w:proofErr w:type="spellStart"/>
      <w:r w:rsidRPr="00082291">
        <w:rPr>
          <w:rFonts w:ascii="Times New Roman" w:hAnsi="Times New Roman" w:cs="Times New Roman"/>
        </w:rPr>
        <w:t>lymphoblastoid</w:t>
      </w:r>
      <w:proofErr w:type="spellEnd"/>
      <w:r w:rsidRPr="00082291">
        <w:rPr>
          <w:rFonts w:ascii="Times New Roman" w:hAnsi="Times New Roman" w:cs="Times New Roman"/>
        </w:rPr>
        <w:t xml:space="preserve"> cell lines. Hum Genet.</w:t>
      </w:r>
      <w:proofErr w:type="gramStart"/>
      <w:r w:rsidR="001C4896" w:rsidRPr="00082291">
        <w:rPr>
          <w:rFonts w:ascii="Times New Roman" w:hAnsi="Times New Roman" w:cs="Times New Roman"/>
        </w:rPr>
        <w:t>,</w:t>
      </w:r>
      <w:r w:rsidRPr="00082291">
        <w:rPr>
          <w:rFonts w:ascii="Times New Roman" w:hAnsi="Times New Roman" w:cs="Times New Roman"/>
          <w:b/>
        </w:rPr>
        <w:t>73</w:t>
      </w:r>
      <w:r w:rsidR="001C4896" w:rsidRPr="00082291">
        <w:rPr>
          <w:rFonts w:ascii="Times New Roman" w:hAnsi="Times New Roman" w:cs="Times New Roman"/>
        </w:rPr>
        <w:t>:320</w:t>
      </w:r>
      <w:proofErr w:type="gramEnd"/>
      <w:r w:rsidR="001C4896" w:rsidRPr="00082291">
        <w:rPr>
          <w:rFonts w:ascii="Times New Roman" w:hAnsi="Times New Roman" w:cs="Times New Roman"/>
        </w:rPr>
        <w:t xml:space="preserve">–6. </w:t>
      </w:r>
    </w:p>
    <w:bookmarkEnd w:id="14"/>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10.</w:t>
      </w:r>
      <w:r w:rsidRPr="00082291">
        <w:rPr>
          <w:rFonts w:ascii="Times New Roman" w:hAnsi="Times New Roman" w:cs="Times New Roman"/>
        </w:rPr>
        <w:tab/>
      </w:r>
      <w:proofErr w:type="spellStart"/>
      <w:r w:rsidR="001C4896" w:rsidRPr="00082291">
        <w:rPr>
          <w:rFonts w:ascii="Times New Roman" w:hAnsi="Times New Roman" w:cs="Times New Roman"/>
        </w:rPr>
        <w:t>Przybylska</w:t>
      </w:r>
      <w:proofErr w:type="gramStart"/>
      <w:r w:rsidR="001C4896" w:rsidRPr="00082291">
        <w:rPr>
          <w:rFonts w:ascii="Times New Roman" w:hAnsi="Times New Roman" w:cs="Times New Roman"/>
        </w:rPr>
        <w:t>,M</w:t>
      </w:r>
      <w:proofErr w:type="spellEnd"/>
      <w:proofErr w:type="gramEnd"/>
      <w:r w:rsidR="001C4896" w:rsidRPr="00082291">
        <w:rPr>
          <w:rFonts w:ascii="Times New Roman" w:hAnsi="Times New Roman" w:cs="Times New Roman"/>
        </w:rPr>
        <w:t xml:space="preserve">. </w:t>
      </w:r>
      <w:r w:rsidR="001C4896" w:rsidRPr="00082291">
        <w:rPr>
          <w:rFonts w:ascii="Times New Roman" w:hAnsi="Times New Roman" w:cs="Times New Roman"/>
          <w:i/>
        </w:rPr>
        <w:t>et al</w:t>
      </w:r>
      <w:r w:rsidRPr="00082291">
        <w:rPr>
          <w:rFonts w:ascii="Times New Roman" w:hAnsi="Times New Roman" w:cs="Times New Roman"/>
        </w:rPr>
        <w:t xml:space="preserve">. </w:t>
      </w:r>
      <w:r w:rsidR="001C4896" w:rsidRPr="00082291">
        <w:rPr>
          <w:rFonts w:ascii="Times New Roman" w:hAnsi="Times New Roman" w:cs="Times New Roman"/>
        </w:rPr>
        <w:t xml:space="preserve">(2001) </w:t>
      </w:r>
      <w:r w:rsidRPr="00082291">
        <w:rPr>
          <w:rFonts w:ascii="Times New Roman" w:hAnsi="Times New Roman" w:cs="Times New Roman"/>
        </w:rPr>
        <w:t xml:space="preserve">Cytotoxicity of </w:t>
      </w:r>
      <w:proofErr w:type="spellStart"/>
      <w:r w:rsidRPr="00082291">
        <w:rPr>
          <w:rFonts w:ascii="Times New Roman" w:hAnsi="Times New Roman" w:cs="Times New Roman"/>
        </w:rPr>
        <w:t>daunorubicin</w:t>
      </w:r>
      <w:proofErr w:type="spellEnd"/>
      <w:r w:rsidRPr="00082291">
        <w:rPr>
          <w:rFonts w:ascii="Times New Roman" w:hAnsi="Times New Roman" w:cs="Times New Roman"/>
        </w:rPr>
        <w:t xml:space="preserve"> in </w:t>
      </w:r>
      <w:proofErr w:type="spellStart"/>
      <w:r w:rsidRPr="00082291">
        <w:rPr>
          <w:rFonts w:ascii="Times New Roman" w:hAnsi="Times New Roman" w:cs="Times New Roman"/>
        </w:rPr>
        <w:t>trisomic</w:t>
      </w:r>
      <w:proofErr w:type="spellEnd"/>
      <w:r w:rsidRPr="00082291">
        <w:rPr>
          <w:rFonts w:ascii="Times New Roman" w:hAnsi="Times New Roman" w:cs="Times New Roman"/>
        </w:rPr>
        <w:t xml:space="preserve"> (+21) human fibroblasts: relation to drug uptake and cell membrane fluidity. Cell </w:t>
      </w:r>
      <w:proofErr w:type="spellStart"/>
      <w:r w:rsidRPr="00082291">
        <w:rPr>
          <w:rFonts w:ascii="Times New Roman" w:hAnsi="Times New Roman" w:cs="Times New Roman"/>
        </w:rPr>
        <w:t>Biol</w:t>
      </w:r>
      <w:proofErr w:type="spellEnd"/>
      <w:r w:rsidRPr="00082291">
        <w:rPr>
          <w:rFonts w:ascii="Times New Roman" w:hAnsi="Times New Roman" w:cs="Times New Roman"/>
        </w:rPr>
        <w:t xml:space="preserve"> Int.</w:t>
      </w:r>
      <w:proofErr w:type="gramStart"/>
      <w:r w:rsidR="001C4896" w:rsidRPr="00082291">
        <w:rPr>
          <w:rFonts w:ascii="Times New Roman" w:hAnsi="Times New Roman" w:cs="Times New Roman"/>
        </w:rPr>
        <w:t>,</w:t>
      </w:r>
      <w:r w:rsidRPr="00082291">
        <w:rPr>
          <w:rFonts w:ascii="Times New Roman" w:hAnsi="Times New Roman" w:cs="Times New Roman"/>
          <w:b/>
        </w:rPr>
        <w:t>25</w:t>
      </w:r>
      <w:r w:rsidRPr="00082291">
        <w:rPr>
          <w:rFonts w:ascii="Times New Roman" w:hAnsi="Times New Roman" w:cs="Times New Roman"/>
        </w:rPr>
        <w:t>:157</w:t>
      </w:r>
      <w:proofErr w:type="gramEnd"/>
      <w:r w:rsidRPr="00082291">
        <w:rPr>
          <w:rFonts w:ascii="Times New Roman" w:hAnsi="Times New Roman" w:cs="Times New Roman"/>
        </w:rPr>
        <w:t xml:space="preserve">–70. </w:t>
      </w:r>
    </w:p>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11.</w:t>
      </w:r>
      <w:r w:rsidRPr="00082291">
        <w:rPr>
          <w:rFonts w:ascii="Times New Roman" w:hAnsi="Times New Roman" w:cs="Times New Roman"/>
        </w:rPr>
        <w:tab/>
      </w:r>
      <w:bookmarkStart w:id="15" w:name="_CTVL00132df2890aa3d47438cd25153989f3315"/>
      <w:r w:rsidRPr="00082291">
        <w:rPr>
          <w:rFonts w:ascii="Times New Roman" w:hAnsi="Times New Roman" w:cs="Times New Roman"/>
        </w:rPr>
        <w:t xml:space="preserve">R Core Team. R: A language and environment for statistical computing. Vienna, Austria. </w:t>
      </w:r>
      <w:proofErr w:type="gramStart"/>
      <w:r w:rsidRPr="00082291">
        <w:rPr>
          <w:rFonts w:ascii="Times New Roman" w:hAnsi="Times New Roman" w:cs="Times New Roman"/>
        </w:rPr>
        <w:t xml:space="preserve">URL </w:t>
      </w:r>
      <w:hyperlink r:id="rId5" w:history="1">
        <w:r w:rsidR="00923F67" w:rsidRPr="00082291">
          <w:rPr>
            <w:rStyle w:val="Hyperlink"/>
            <w:rFonts w:ascii="Times New Roman" w:hAnsi="Times New Roman" w:cs="Times New Roman"/>
          </w:rPr>
          <w:t>https://www.R-project.org/</w:t>
        </w:r>
      </w:hyperlink>
      <w:r w:rsidRPr="00082291">
        <w:rPr>
          <w:rFonts w:ascii="Times New Roman" w:hAnsi="Times New Roman" w:cs="Times New Roman"/>
        </w:rPr>
        <w:t>.</w:t>
      </w:r>
      <w:proofErr w:type="gramEnd"/>
    </w:p>
    <w:bookmarkEnd w:id="15"/>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12.</w:t>
      </w:r>
      <w:r w:rsidRPr="00082291">
        <w:rPr>
          <w:rFonts w:ascii="Times New Roman" w:hAnsi="Times New Roman" w:cs="Times New Roman"/>
        </w:rPr>
        <w:tab/>
      </w:r>
      <w:bookmarkStart w:id="16" w:name="_CTVL00122c35caa352c492cbdcfa39f5f72cd42"/>
      <w:r w:rsidR="00414846" w:rsidRPr="00082291">
        <w:rPr>
          <w:rFonts w:ascii="Times New Roman" w:hAnsi="Times New Roman" w:cs="Times New Roman"/>
        </w:rPr>
        <w:t xml:space="preserve">Shim YH1. </w:t>
      </w:r>
      <w:proofErr w:type="gramStart"/>
      <w:r w:rsidR="00414846" w:rsidRPr="00082291">
        <w:rPr>
          <w:rFonts w:ascii="Times New Roman" w:hAnsi="Times New Roman" w:cs="Times New Roman"/>
          <w:i/>
        </w:rPr>
        <w:t>et</w:t>
      </w:r>
      <w:proofErr w:type="gramEnd"/>
      <w:r w:rsidR="00414846" w:rsidRPr="00082291">
        <w:rPr>
          <w:rFonts w:ascii="Times New Roman" w:hAnsi="Times New Roman" w:cs="Times New Roman"/>
          <w:i/>
        </w:rPr>
        <w:t xml:space="preserve"> al.</w:t>
      </w:r>
      <w:r w:rsidRPr="00082291">
        <w:rPr>
          <w:rFonts w:ascii="Times New Roman" w:hAnsi="Times New Roman" w:cs="Times New Roman"/>
        </w:rPr>
        <w:t xml:space="preserve"> 2000. </w:t>
      </w:r>
      <w:proofErr w:type="gramStart"/>
      <w:r w:rsidRPr="00082291">
        <w:rPr>
          <w:rFonts w:ascii="Times New Roman" w:hAnsi="Times New Roman" w:cs="Times New Roman"/>
        </w:rPr>
        <w:t>Correlation of p16 hypermethylation with p16 protein loss in sporadic</w:t>
      </w:r>
      <w:r w:rsidR="001C4896" w:rsidRPr="00082291">
        <w:rPr>
          <w:rFonts w:ascii="Times New Roman" w:hAnsi="Times New Roman" w:cs="Times New Roman"/>
        </w:rPr>
        <w:t xml:space="preserve"> gastric carcinomas.</w:t>
      </w:r>
      <w:proofErr w:type="gramEnd"/>
      <w:r w:rsidR="001C4896" w:rsidRPr="00082291">
        <w:rPr>
          <w:rFonts w:ascii="Times New Roman" w:hAnsi="Times New Roman" w:cs="Times New Roman"/>
        </w:rPr>
        <w:t xml:space="preserve"> Lab Invest, </w:t>
      </w:r>
      <w:r w:rsidRPr="00082291">
        <w:rPr>
          <w:rFonts w:ascii="Times New Roman" w:hAnsi="Times New Roman" w:cs="Times New Roman"/>
          <w:b/>
        </w:rPr>
        <w:t>2000</w:t>
      </w:r>
      <w:r w:rsidRPr="00082291">
        <w:rPr>
          <w:rFonts w:ascii="Times New Roman" w:hAnsi="Times New Roman" w:cs="Times New Roman"/>
        </w:rPr>
        <w:t>:689–95.</w:t>
      </w:r>
    </w:p>
    <w:bookmarkEnd w:id="16"/>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13.</w:t>
      </w:r>
      <w:r w:rsidRPr="00082291">
        <w:rPr>
          <w:rFonts w:ascii="Times New Roman" w:hAnsi="Times New Roman" w:cs="Times New Roman"/>
        </w:rPr>
        <w:tab/>
      </w:r>
      <w:bookmarkStart w:id="17" w:name="_CTVL001b1f83a49bf5544d6b1aa811c29735256"/>
      <w:proofErr w:type="spellStart"/>
      <w:r w:rsidR="001C4896" w:rsidRPr="00082291">
        <w:rPr>
          <w:rFonts w:ascii="Times New Roman" w:hAnsi="Times New Roman" w:cs="Times New Roman"/>
        </w:rPr>
        <w:t>Baugh</w:t>
      </w:r>
      <w:proofErr w:type="gramStart"/>
      <w:r w:rsidR="001C4896" w:rsidRPr="00082291">
        <w:rPr>
          <w:rFonts w:ascii="Times New Roman" w:hAnsi="Times New Roman" w:cs="Times New Roman"/>
        </w:rPr>
        <w:t>,EH</w:t>
      </w:r>
      <w:proofErr w:type="spellEnd"/>
      <w:proofErr w:type="gramEnd"/>
      <w:r w:rsidR="001C4896" w:rsidRPr="00082291">
        <w:rPr>
          <w:rFonts w:ascii="Times New Roman" w:hAnsi="Times New Roman" w:cs="Times New Roman"/>
        </w:rPr>
        <w:t>.</w:t>
      </w:r>
      <w:r w:rsidR="00414846" w:rsidRPr="00082291">
        <w:rPr>
          <w:rFonts w:ascii="Times New Roman" w:hAnsi="Times New Roman" w:cs="Times New Roman"/>
        </w:rPr>
        <w:t xml:space="preserve"> </w:t>
      </w:r>
      <w:proofErr w:type="gramStart"/>
      <w:r w:rsidR="001C4896" w:rsidRPr="00082291">
        <w:rPr>
          <w:rFonts w:ascii="Times New Roman" w:hAnsi="Times New Roman" w:cs="Times New Roman"/>
          <w:i/>
        </w:rPr>
        <w:t>et</w:t>
      </w:r>
      <w:proofErr w:type="gramEnd"/>
      <w:r w:rsidR="001C4896" w:rsidRPr="00082291">
        <w:rPr>
          <w:rFonts w:ascii="Times New Roman" w:hAnsi="Times New Roman" w:cs="Times New Roman"/>
          <w:i/>
        </w:rPr>
        <w:t xml:space="preserve"> al</w:t>
      </w:r>
      <w:r w:rsidRPr="00082291">
        <w:rPr>
          <w:rFonts w:ascii="Times New Roman" w:hAnsi="Times New Roman" w:cs="Times New Roman"/>
          <w:i/>
        </w:rPr>
        <w:t>.</w:t>
      </w:r>
      <w:r w:rsidRPr="00082291">
        <w:rPr>
          <w:rFonts w:ascii="Times New Roman" w:hAnsi="Times New Roman" w:cs="Times New Roman"/>
        </w:rPr>
        <w:t xml:space="preserve"> </w:t>
      </w:r>
      <w:r w:rsidR="001C4896" w:rsidRPr="00082291">
        <w:rPr>
          <w:rFonts w:ascii="Times New Roman" w:hAnsi="Times New Roman" w:cs="Times New Roman"/>
        </w:rPr>
        <w:t xml:space="preserve">(2018) </w:t>
      </w:r>
      <w:r w:rsidRPr="00082291">
        <w:rPr>
          <w:rFonts w:ascii="Times New Roman" w:hAnsi="Times New Roman" w:cs="Times New Roman"/>
        </w:rPr>
        <w:t>Why are there hotspot mutations in the TP53 gene in human cancers? Cell Death Differ.</w:t>
      </w:r>
      <w:proofErr w:type="gramStart"/>
      <w:r w:rsidR="001C4896" w:rsidRPr="00082291">
        <w:rPr>
          <w:rFonts w:ascii="Times New Roman" w:hAnsi="Times New Roman" w:cs="Times New Roman"/>
        </w:rPr>
        <w:t>,</w:t>
      </w:r>
      <w:r w:rsidRPr="00082291">
        <w:rPr>
          <w:rFonts w:ascii="Times New Roman" w:hAnsi="Times New Roman" w:cs="Times New Roman"/>
          <w:b/>
        </w:rPr>
        <w:t>25</w:t>
      </w:r>
      <w:r w:rsidRPr="00082291">
        <w:rPr>
          <w:rFonts w:ascii="Times New Roman" w:hAnsi="Times New Roman" w:cs="Times New Roman"/>
        </w:rPr>
        <w:t>:154</w:t>
      </w:r>
      <w:proofErr w:type="gramEnd"/>
      <w:r w:rsidRPr="00082291">
        <w:rPr>
          <w:rFonts w:ascii="Times New Roman" w:hAnsi="Times New Roman" w:cs="Times New Roman"/>
        </w:rPr>
        <w:t xml:space="preserve">–60. </w:t>
      </w:r>
    </w:p>
    <w:bookmarkEnd w:id="17"/>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14.</w:t>
      </w:r>
      <w:r w:rsidRPr="00082291">
        <w:rPr>
          <w:rFonts w:ascii="Times New Roman" w:hAnsi="Times New Roman" w:cs="Times New Roman"/>
        </w:rPr>
        <w:tab/>
      </w:r>
      <w:bookmarkStart w:id="18" w:name="_CTVL0010f98e9a9e3ff4a759231609ff6363d46"/>
      <w:proofErr w:type="spellStart"/>
      <w:r w:rsidR="001C4896" w:rsidRPr="00082291">
        <w:rPr>
          <w:rFonts w:ascii="Times New Roman" w:hAnsi="Times New Roman" w:cs="Times New Roman"/>
        </w:rPr>
        <w:t>Bienz</w:t>
      </w:r>
      <w:proofErr w:type="gramStart"/>
      <w:r w:rsidR="001C4896" w:rsidRPr="00082291">
        <w:rPr>
          <w:rFonts w:ascii="Times New Roman" w:hAnsi="Times New Roman" w:cs="Times New Roman"/>
        </w:rPr>
        <w:t>,M</w:t>
      </w:r>
      <w:proofErr w:type="spellEnd"/>
      <w:proofErr w:type="gramEnd"/>
      <w:r w:rsidR="001C4896" w:rsidRPr="00082291">
        <w:rPr>
          <w:rFonts w:ascii="Times New Roman" w:hAnsi="Times New Roman" w:cs="Times New Roman"/>
        </w:rPr>
        <w:t xml:space="preserve">. </w:t>
      </w:r>
      <w:r w:rsidR="001C4896" w:rsidRPr="00082291">
        <w:rPr>
          <w:rFonts w:ascii="Times New Roman" w:hAnsi="Times New Roman" w:cs="Times New Roman"/>
          <w:i/>
        </w:rPr>
        <w:t>et al</w:t>
      </w:r>
      <w:r w:rsidRPr="00082291">
        <w:rPr>
          <w:rFonts w:ascii="Times New Roman" w:hAnsi="Times New Roman" w:cs="Times New Roman"/>
          <w:i/>
        </w:rPr>
        <w:t>.</w:t>
      </w:r>
      <w:r w:rsidRPr="00082291">
        <w:rPr>
          <w:rFonts w:ascii="Times New Roman" w:hAnsi="Times New Roman" w:cs="Times New Roman"/>
        </w:rPr>
        <w:t xml:space="preserve"> </w:t>
      </w:r>
      <w:r w:rsidR="001C4896" w:rsidRPr="00082291">
        <w:rPr>
          <w:rFonts w:ascii="Times New Roman" w:hAnsi="Times New Roman" w:cs="Times New Roman"/>
        </w:rPr>
        <w:t xml:space="preserve">(2004) </w:t>
      </w:r>
      <w:r w:rsidRPr="00082291">
        <w:rPr>
          <w:rFonts w:ascii="Times New Roman" w:hAnsi="Times New Roman" w:cs="Times New Roman"/>
        </w:rPr>
        <w:t xml:space="preserve">Adenomatous polyposis coli proteins and cell adhesion. </w:t>
      </w:r>
      <w:proofErr w:type="spellStart"/>
      <w:r w:rsidRPr="00082291">
        <w:rPr>
          <w:rFonts w:ascii="Times New Roman" w:hAnsi="Times New Roman" w:cs="Times New Roman"/>
        </w:rPr>
        <w:t>Curr</w:t>
      </w:r>
      <w:proofErr w:type="spellEnd"/>
      <w:r w:rsidRPr="00082291">
        <w:rPr>
          <w:rFonts w:ascii="Times New Roman" w:hAnsi="Times New Roman" w:cs="Times New Roman"/>
        </w:rPr>
        <w:t xml:space="preserve"> </w:t>
      </w:r>
      <w:proofErr w:type="spellStart"/>
      <w:r w:rsidRPr="00082291">
        <w:rPr>
          <w:rFonts w:ascii="Times New Roman" w:hAnsi="Times New Roman" w:cs="Times New Roman"/>
        </w:rPr>
        <w:t>Opin</w:t>
      </w:r>
      <w:proofErr w:type="spellEnd"/>
      <w:r w:rsidRPr="00082291">
        <w:rPr>
          <w:rFonts w:ascii="Times New Roman" w:hAnsi="Times New Roman" w:cs="Times New Roman"/>
        </w:rPr>
        <w:t xml:space="preserve"> Cell Biol.</w:t>
      </w:r>
      <w:proofErr w:type="gramStart"/>
      <w:r w:rsidR="001C4896" w:rsidRPr="00082291">
        <w:rPr>
          <w:rFonts w:ascii="Times New Roman" w:hAnsi="Times New Roman" w:cs="Times New Roman"/>
        </w:rPr>
        <w:t>,</w:t>
      </w:r>
      <w:r w:rsidRPr="00082291">
        <w:rPr>
          <w:rFonts w:ascii="Times New Roman" w:hAnsi="Times New Roman" w:cs="Times New Roman"/>
          <w:b/>
        </w:rPr>
        <w:t>16</w:t>
      </w:r>
      <w:r w:rsidRPr="00082291">
        <w:rPr>
          <w:rFonts w:ascii="Times New Roman" w:hAnsi="Times New Roman" w:cs="Times New Roman"/>
        </w:rPr>
        <w:t>:528</w:t>
      </w:r>
      <w:proofErr w:type="gramEnd"/>
      <w:r w:rsidRPr="00082291">
        <w:rPr>
          <w:rFonts w:ascii="Times New Roman" w:hAnsi="Times New Roman" w:cs="Times New Roman"/>
        </w:rPr>
        <w:t xml:space="preserve">–35. </w:t>
      </w:r>
    </w:p>
    <w:bookmarkEnd w:id="18"/>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15.</w:t>
      </w:r>
      <w:r w:rsidRPr="00082291">
        <w:rPr>
          <w:rFonts w:ascii="Times New Roman" w:hAnsi="Times New Roman" w:cs="Times New Roman"/>
        </w:rPr>
        <w:tab/>
      </w:r>
      <w:bookmarkStart w:id="19" w:name="_CTVL001f62139b10d74454582f899bf5c7eb2ae"/>
      <w:proofErr w:type="spellStart"/>
      <w:r w:rsidRPr="00082291">
        <w:rPr>
          <w:rFonts w:ascii="Times New Roman" w:hAnsi="Times New Roman" w:cs="Times New Roman"/>
        </w:rPr>
        <w:t>Caldwe</w:t>
      </w:r>
      <w:r w:rsidR="001C4896" w:rsidRPr="00082291">
        <w:rPr>
          <w:rFonts w:ascii="Times New Roman" w:hAnsi="Times New Roman" w:cs="Times New Roman"/>
        </w:rPr>
        <w:t>ll</w:t>
      </w:r>
      <w:proofErr w:type="gramStart"/>
      <w:r w:rsidR="001C4896" w:rsidRPr="00082291">
        <w:rPr>
          <w:rFonts w:ascii="Times New Roman" w:hAnsi="Times New Roman" w:cs="Times New Roman"/>
        </w:rPr>
        <w:t>,CM</w:t>
      </w:r>
      <w:proofErr w:type="spellEnd"/>
      <w:proofErr w:type="gramEnd"/>
      <w:r w:rsidR="001C4896" w:rsidRPr="00082291">
        <w:rPr>
          <w:rFonts w:ascii="Times New Roman" w:hAnsi="Times New Roman" w:cs="Times New Roman"/>
        </w:rPr>
        <w:t>.</w:t>
      </w:r>
      <w:r w:rsidR="00414846" w:rsidRPr="00082291">
        <w:rPr>
          <w:rFonts w:ascii="Times New Roman" w:hAnsi="Times New Roman" w:cs="Times New Roman"/>
        </w:rPr>
        <w:t xml:space="preserve"> </w:t>
      </w:r>
      <w:r w:rsidR="001C4896" w:rsidRPr="00082291">
        <w:rPr>
          <w:rFonts w:ascii="Times New Roman" w:hAnsi="Times New Roman" w:cs="Times New Roman"/>
          <w:i/>
        </w:rPr>
        <w:t>et al</w:t>
      </w:r>
      <w:r w:rsidRPr="00082291">
        <w:rPr>
          <w:rFonts w:ascii="Times New Roman" w:hAnsi="Times New Roman" w:cs="Times New Roman"/>
        </w:rPr>
        <w:t xml:space="preserve">. </w:t>
      </w:r>
      <w:r w:rsidR="001C4896" w:rsidRPr="00082291">
        <w:rPr>
          <w:rFonts w:ascii="Times New Roman" w:hAnsi="Times New Roman" w:cs="Times New Roman"/>
        </w:rPr>
        <w:t xml:space="preserve">(2009) </w:t>
      </w:r>
      <w:r w:rsidRPr="00082291">
        <w:rPr>
          <w:rFonts w:ascii="Times New Roman" w:hAnsi="Times New Roman" w:cs="Times New Roman"/>
        </w:rPr>
        <w:t xml:space="preserve">The role of APC in mitosis and in chromosome instability. </w:t>
      </w:r>
      <w:proofErr w:type="spellStart"/>
      <w:r w:rsidRPr="00082291">
        <w:rPr>
          <w:rFonts w:ascii="Times New Roman" w:hAnsi="Times New Roman" w:cs="Times New Roman"/>
        </w:rPr>
        <w:t>Adv</w:t>
      </w:r>
      <w:proofErr w:type="spellEnd"/>
      <w:r w:rsidRPr="00082291">
        <w:rPr>
          <w:rFonts w:ascii="Times New Roman" w:hAnsi="Times New Roman" w:cs="Times New Roman"/>
        </w:rPr>
        <w:t xml:space="preserve"> </w:t>
      </w:r>
      <w:proofErr w:type="spellStart"/>
      <w:r w:rsidRPr="00082291">
        <w:rPr>
          <w:rFonts w:ascii="Times New Roman" w:hAnsi="Times New Roman" w:cs="Times New Roman"/>
        </w:rPr>
        <w:t>Exp</w:t>
      </w:r>
      <w:proofErr w:type="spellEnd"/>
      <w:r w:rsidRPr="00082291">
        <w:rPr>
          <w:rFonts w:ascii="Times New Roman" w:hAnsi="Times New Roman" w:cs="Times New Roman"/>
        </w:rPr>
        <w:t xml:space="preserve"> Med Biol.</w:t>
      </w:r>
      <w:proofErr w:type="gramStart"/>
      <w:r w:rsidR="001C4896" w:rsidRPr="00082291">
        <w:rPr>
          <w:rFonts w:ascii="Times New Roman" w:hAnsi="Times New Roman" w:cs="Times New Roman"/>
        </w:rPr>
        <w:t>,</w:t>
      </w:r>
      <w:r w:rsidRPr="00082291">
        <w:rPr>
          <w:rFonts w:ascii="Times New Roman" w:hAnsi="Times New Roman" w:cs="Times New Roman"/>
          <w:b/>
        </w:rPr>
        <w:t>656</w:t>
      </w:r>
      <w:r w:rsidRPr="00082291">
        <w:rPr>
          <w:rFonts w:ascii="Times New Roman" w:hAnsi="Times New Roman" w:cs="Times New Roman"/>
        </w:rPr>
        <w:t>:51</w:t>
      </w:r>
      <w:proofErr w:type="gramEnd"/>
      <w:r w:rsidRPr="00082291">
        <w:rPr>
          <w:rFonts w:ascii="Times New Roman" w:hAnsi="Times New Roman" w:cs="Times New Roman"/>
        </w:rPr>
        <w:t>–64.</w:t>
      </w:r>
    </w:p>
    <w:bookmarkEnd w:id="19"/>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16.</w:t>
      </w:r>
      <w:r w:rsidRPr="00082291">
        <w:rPr>
          <w:rFonts w:ascii="Times New Roman" w:hAnsi="Times New Roman" w:cs="Times New Roman"/>
        </w:rPr>
        <w:tab/>
      </w:r>
      <w:bookmarkStart w:id="20" w:name="_CTVL001202d4daaaeb846efb88cf35bb3d5594a"/>
      <w:proofErr w:type="spellStart"/>
      <w:r w:rsidRPr="00082291">
        <w:rPr>
          <w:rFonts w:ascii="Times New Roman" w:hAnsi="Times New Roman" w:cs="Times New Roman"/>
        </w:rPr>
        <w:t>Sherr</w:t>
      </w:r>
      <w:proofErr w:type="gramStart"/>
      <w:r w:rsidR="001B38FA" w:rsidRPr="00082291">
        <w:rPr>
          <w:rFonts w:ascii="Times New Roman" w:hAnsi="Times New Roman" w:cs="Times New Roman"/>
        </w:rPr>
        <w:t>,</w:t>
      </w:r>
      <w:r w:rsidR="001C4896" w:rsidRPr="00082291">
        <w:rPr>
          <w:rFonts w:ascii="Times New Roman" w:hAnsi="Times New Roman" w:cs="Times New Roman"/>
        </w:rPr>
        <w:t>CJ</w:t>
      </w:r>
      <w:proofErr w:type="spellEnd"/>
      <w:proofErr w:type="gramEnd"/>
      <w:r w:rsidR="001C4896" w:rsidRPr="00082291">
        <w:rPr>
          <w:rFonts w:ascii="Times New Roman" w:hAnsi="Times New Roman" w:cs="Times New Roman"/>
        </w:rPr>
        <w:t>.</w:t>
      </w:r>
      <w:r w:rsidR="00414846" w:rsidRPr="00082291">
        <w:rPr>
          <w:rFonts w:ascii="Times New Roman" w:hAnsi="Times New Roman" w:cs="Times New Roman"/>
        </w:rPr>
        <w:t xml:space="preserve"> </w:t>
      </w:r>
      <w:proofErr w:type="gramStart"/>
      <w:r w:rsidR="001C4896" w:rsidRPr="00082291">
        <w:rPr>
          <w:rFonts w:ascii="Times New Roman" w:hAnsi="Times New Roman" w:cs="Times New Roman"/>
          <w:i/>
        </w:rPr>
        <w:t>et</w:t>
      </w:r>
      <w:proofErr w:type="gramEnd"/>
      <w:r w:rsidR="001C4896" w:rsidRPr="00082291">
        <w:rPr>
          <w:rFonts w:ascii="Times New Roman" w:hAnsi="Times New Roman" w:cs="Times New Roman"/>
          <w:i/>
        </w:rPr>
        <w:t xml:space="preserve"> al</w:t>
      </w:r>
      <w:r w:rsidRPr="00082291">
        <w:rPr>
          <w:rFonts w:ascii="Times New Roman" w:hAnsi="Times New Roman" w:cs="Times New Roman"/>
          <w:i/>
        </w:rPr>
        <w:t>.</w:t>
      </w:r>
      <w:r w:rsidRPr="00082291">
        <w:rPr>
          <w:rFonts w:ascii="Times New Roman" w:hAnsi="Times New Roman" w:cs="Times New Roman"/>
        </w:rPr>
        <w:t xml:space="preserve"> </w:t>
      </w:r>
      <w:r w:rsidR="001C4896" w:rsidRPr="00082291">
        <w:rPr>
          <w:rFonts w:ascii="Times New Roman" w:hAnsi="Times New Roman" w:cs="Times New Roman"/>
        </w:rPr>
        <w:t xml:space="preserve">(2004) </w:t>
      </w:r>
      <w:r w:rsidRPr="00082291">
        <w:rPr>
          <w:rFonts w:ascii="Times New Roman" w:hAnsi="Times New Roman" w:cs="Times New Roman"/>
        </w:rPr>
        <w:t>Living with or without cyclins and cyclin-dependent kinases. Genes Dev.</w:t>
      </w:r>
      <w:proofErr w:type="gramStart"/>
      <w:r w:rsidR="001B38FA" w:rsidRPr="00082291">
        <w:rPr>
          <w:rFonts w:ascii="Times New Roman" w:hAnsi="Times New Roman" w:cs="Times New Roman"/>
        </w:rPr>
        <w:t>,</w:t>
      </w:r>
      <w:r w:rsidRPr="00082291">
        <w:rPr>
          <w:rFonts w:ascii="Times New Roman" w:hAnsi="Times New Roman" w:cs="Times New Roman"/>
          <w:b/>
        </w:rPr>
        <w:t>18</w:t>
      </w:r>
      <w:r w:rsidRPr="00082291">
        <w:rPr>
          <w:rFonts w:ascii="Times New Roman" w:hAnsi="Times New Roman" w:cs="Times New Roman"/>
        </w:rPr>
        <w:t>:2699</w:t>
      </w:r>
      <w:proofErr w:type="gramEnd"/>
      <w:r w:rsidRPr="00082291">
        <w:rPr>
          <w:rFonts w:ascii="Times New Roman" w:hAnsi="Times New Roman" w:cs="Times New Roman"/>
        </w:rPr>
        <w:t xml:space="preserve">–711. </w:t>
      </w:r>
    </w:p>
    <w:bookmarkEnd w:id="20"/>
    <w:p w:rsidR="001B38FA"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lastRenderedPageBreak/>
        <w:t>17.</w:t>
      </w:r>
      <w:r w:rsidRPr="00082291">
        <w:rPr>
          <w:rFonts w:ascii="Times New Roman" w:hAnsi="Times New Roman" w:cs="Times New Roman"/>
        </w:rPr>
        <w:tab/>
      </w:r>
      <w:bookmarkStart w:id="21" w:name="_CTVL001ed3328046f8e4605b4f111c6e3427385"/>
      <w:proofErr w:type="spellStart"/>
      <w:r w:rsidRPr="00082291">
        <w:rPr>
          <w:rFonts w:ascii="Times New Roman" w:hAnsi="Times New Roman" w:cs="Times New Roman"/>
        </w:rPr>
        <w:t>S</w:t>
      </w:r>
      <w:r w:rsidR="001B38FA" w:rsidRPr="00082291">
        <w:rPr>
          <w:rFonts w:ascii="Times New Roman" w:hAnsi="Times New Roman" w:cs="Times New Roman"/>
        </w:rPr>
        <w:t>harma</w:t>
      </w:r>
      <w:proofErr w:type="gramStart"/>
      <w:r w:rsidR="001B38FA" w:rsidRPr="00082291">
        <w:rPr>
          <w:rFonts w:ascii="Times New Roman" w:hAnsi="Times New Roman" w:cs="Times New Roman"/>
        </w:rPr>
        <w:t>,</w:t>
      </w:r>
      <w:r w:rsidRPr="00082291">
        <w:rPr>
          <w:rFonts w:ascii="Times New Roman" w:hAnsi="Times New Roman" w:cs="Times New Roman"/>
        </w:rPr>
        <w:t>B</w:t>
      </w:r>
      <w:proofErr w:type="spellEnd"/>
      <w:proofErr w:type="gramEnd"/>
      <w:r w:rsidR="001B38FA" w:rsidRPr="00082291">
        <w:rPr>
          <w:rFonts w:ascii="Times New Roman" w:hAnsi="Times New Roman" w:cs="Times New Roman"/>
        </w:rPr>
        <w:t xml:space="preserve">. </w:t>
      </w:r>
      <w:r w:rsidR="001B38FA" w:rsidRPr="00082291">
        <w:rPr>
          <w:rFonts w:ascii="Times New Roman" w:hAnsi="Times New Roman" w:cs="Times New Roman"/>
          <w:i/>
        </w:rPr>
        <w:t>et al.</w:t>
      </w:r>
      <w:r w:rsidR="001B38FA" w:rsidRPr="00082291">
        <w:rPr>
          <w:rFonts w:ascii="Times New Roman" w:hAnsi="Times New Roman" w:cs="Times New Roman"/>
        </w:rPr>
        <w:t xml:space="preserve"> (2018)</w:t>
      </w:r>
      <w:r w:rsidRPr="00082291">
        <w:rPr>
          <w:rFonts w:ascii="Times New Roman" w:hAnsi="Times New Roman" w:cs="Times New Roman"/>
        </w:rPr>
        <w:t xml:space="preserve"> BRCA1 mutation spectrum, functions, and therapeutic strategies: The story so far. </w:t>
      </w:r>
      <w:proofErr w:type="spellStart"/>
      <w:r w:rsidRPr="00082291">
        <w:rPr>
          <w:rFonts w:ascii="Times New Roman" w:hAnsi="Times New Roman" w:cs="Times New Roman"/>
        </w:rPr>
        <w:t>Curr</w:t>
      </w:r>
      <w:proofErr w:type="spellEnd"/>
      <w:r w:rsidRPr="00082291">
        <w:rPr>
          <w:rFonts w:ascii="Times New Roman" w:hAnsi="Times New Roman" w:cs="Times New Roman"/>
        </w:rPr>
        <w:t xml:space="preserve"> </w:t>
      </w:r>
      <w:proofErr w:type="spellStart"/>
      <w:r w:rsidRPr="00082291">
        <w:rPr>
          <w:rFonts w:ascii="Times New Roman" w:hAnsi="Times New Roman" w:cs="Times New Roman"/>
        </w:rPr>
        <w:t>Probl</w:t>
      </w:r>
      <w:proofErr w:type="spellEnd"/>
      <w:r w:rsidRPr="00082291">
        <w:rPr>
          <w:rFonts w:ascii="Times New Roman" w:hAnsi="Times New Roman" w:cs="Times New Roman"/>
        </w:rPr>
        <w:t xml:space="preserve"> Cancer.</w:t>
      </w:r>
      <w:proofErr w:type="gramStart"/>
      <w:r w:rsidR="001B38FA" w:rsidRPr="00082291">
        <w:rPr>
          <w:rFonts w:ascii="Times New Roman" w:hAnsi="Times New Roman" w:cs="Times New Roman"/>
        </w:rPr>
        <w:t>,</w:t>
      </w:r>
      <w:r w:rsidRPr="00082291">
        <w:rPr>
          <w:rFonts w:ascii="Times New Roman" w:hAnsi="Times New Roman" w:cs="Times New Roman"/>
          <w:b/>
        </w:rPr>
        <w:t>42</w:t>
      </w:r>
      <w:r w:rsidRPr="00082291">
        <w:rPr>
          <w:rFonts w:ascii="Times New Roman" w:hAnsi="Times New Roman" w:cs="Times New Roman"/>
        </w:rPr>
        <w:t>:189</w:t>
      </w:r>
      <w:proofErr w:type="gramEnd"/>
      <w:r w:rsidRPr="00082291">
        <w:rPr>
          <w:rFonts w:ascii="Times New Roman" w:hAnsi="Times New Roman" w:cs="Times New Roman"/>
        </w:rPr>
        <w:t xml:space="preserve">–207. </w:t>
      </w:r>
      <w:bookmarkEnd w:id="21"/>
    </w:p>
    <w:p w:rsidR="001B38FA"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18.</w:t>
      </w:r>
      <w:r w:rsidRPr="00082291">
        <w:rPr>
          <w:rFonts w:ascii="Times New Roman" w:hAnsi="Times New Roman" w:cs="Times New Roman"/>
        </w:rPr>
        <w:tab/>
      </w:r>
      <w:bookmarkStart w:id="22" w:name="_CTVL0016e89337c67eb44a0b1cec21c0a74f637"/>
      <w:proofErr w:type="spellStart"/>
      <w:r w:rsidRPr="00082291">
        <w:rPr>
          <w:rFonts w:ascii="Times New Roman" w:hAnsi="Times New Roman" w:cs="Times New Roman"/>
        </w:rPr>
        <w:t>O</w:t>
      </w:r>
      <w:r w:rsidR="001B38FA" w:rsidRPr="00082291">
        <w:rPr>
          <w:rFonts w:ascii="Times New Roman" w:hAnsi="Times New Roman" w:cs="Times New Roman"/>
        </w:rPr>
        <w:t>livier</w:t>
      </w:r>
      <w:proofErr w:type="gramStart"/>
      <w:r w:rsidR="001B38FA" w:rsidRPr="00082291">
        <w:rPr>
          <w:rFonts w:ascii="Times New Roman" w:hAnsi="Times New Roman" w:cs="Times New Roman"/>
        </w:rPr>
        <w:t>,M</w:t>
      </w:r>
      <w:proofErr w:type="spellEnd"/>
      <w:proofErr w:type="gramEnd"/>
      <w:r w:rsidRPr="00082291">
        <w:rPr>
          <w:rFonts w:ascii="Times New Roman" w:hAnsi="Times New Roman" w:cs="Times New Roman"/>
        </w:rPr>
        <w:t>.</w:t>
      </w:r>
      <w:r w:rsidR="00414846" w:rsidRPr="00082291">
        <w:rPr>
          <w:rFonts w:ascii="Times New Roman" w:hAnsi="Times New Roman" w:cs="Times New Roman"/>
        </w:rPr>
        <w:t xml:space="preserve"> </w:t>
      </w:r>
      <w:r w:rsidR="001B38FA" w:rsidRPr="00082291">
        <w:rPr>
          <w:rFonts w:ascii="Times New Roman" w:hAnsi="Times New Roman" w:cs="Times New Roman"/>
          <w:i/>
        </w:rPr>
        <w:t>et al</w:t>
      </w:r>
      <w:r w:rsidR="001B38FA" w:rsidRPr="00082291">
        <w:rPr>
          <w:rFonts w:ascii="Times New Roman" w:hAnsi="Times New Roman" w:cs="Times New Roman"/>
        </w:rPr>
        <w:t xml:space="preserve">.(2010) </w:t>
      </w:r>
      <w:r w:rsidRPr="00082291">
        <w:rPr>
          <w:rFonts w:ascii="Times New Roman" w:hAnsi="Times New Roman" w:cs="Times New Roman"/>
        </w:rPr>
        <w:t xml:space="preserve">TP53 mutations in human cancers: origins, consequences, and clinical use. Cold Spring </w:t>
      </w:r>
      <w:proofErr w:type="spellStart"/>
      <w:r w:rsidRPr="00082291">
        <w:rPr>
          <w:rFonts w:ascii="Times New Roman" w:hAnsi="Times New Roman" w:cs="Times New Roman"/>
        </w:rPr>
        <w:t>Harb</w:t>
      </w:r>
      <w:proofErr w:type="spellEnd"/>
      <w:r w:rsidRPr="00082291">
        <w:rPr>
          <w:rFonts w:ascii="Times New Roman" w:hAnsi="Times New Roman" w:cs="Times New Roman"/>
        </w:rPr>
        <w:t xml:space="preserve"> </w:t>
      </w:r>
      <w:proofErr w:type="spellStart"/>
      <w:r w:rsidRPr="00082291">
        <w:rPr>
          <w:rFonts w:ascii="Times New Roman" w:hAnsi="Times New Roman" w:cs="Times New Roman"/>
        </w:rPr>
        <w:t>Perspect</w:t>
      </w:r>
      <w:proofErr w:type="spellEnd"/>
      <w:r w:rsidRPr="00082291">
        <w:rPr>
          <w:rFonts w:ascii="Times New Roman" w:hAnsi="Times New Roman" w:cs="Times New Roman"/>
        </w:rPr>
        <w:t xml:space="preserve"> Biol.</w:t>
      </w:r>
      <w:proofErr w:type="gramStart"/>
      <w:r w:rsidR="001B38FA" w:rsidRPr="00082291">
        <w:rPr>
          <w:rFonts w:ascii="Times New Roman" w:hAnsi="Times New Roman" w:cs="Times New Roman"/>
        </w:rPr>
        <w:t>,</w:t>
      </w:r>
      <w:r w:rsidRPr="00082291">
        <w:rPr>
          <w:rFonts w:ascii="Times New Roman" w:hAnsi="Times New Roman" w:cs="Times New Roman"/>
          <w:b/>
        </w:rPr>
        <w:t>2</w:t>
      </w:r>
      <w:r w:rsidRPr="00082291">
        <w:rPr>
          <w:rFonts w:ascii="Times New Roman" w:hAnsi="Times New Roman" w:cs="Times New Roman"/>
        </w:rPr>
        <w:t>:a001008</w:t>
      </w:r>
      <w:proofErr w:type="gramEnd"/>
      <w:r w:rsidRPr="00082291">
        <w:rPr>
          <w:rFonts w:ascii="Times New Roman" w:hAnsi="Times New Roman" w:cs="Times New Roman"/>
        </w:rPr>
        <w:t xml:space="preserve">. </w:t>
      </w:r>
      <w:bookmarkEnd w:id="22"/>
    </w:p>
    <w:p w:rsidR="0072711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19.</w:t>
      </w:r>
      <w:r w:rsidRPr="00082291">
        <w:rPr>
          <w:rFonts w:ascii="Times New Roman" w:hAnsi="Times New Roman" w:cs="Times New Roman"/>
        </w:rPr>
        <w:tab/>
      </w:r>
      <w:bookmarkStart w:id="23" w:name="_CTVL001c0502f1ef38e4849a22e37c52444f514"/>
      <w:proofErr w:type="spellStart"/>
      <w:r w:rsidR="001B38FA" w:rsidRPr="00082291">
        <w:rPr>
          <w:rFonts w:ascii="Times New Roman" w:hAnsi="Times New Roman" w:cs="Times New Roman"/>
        </w:rPr>
        <w:t>Nieuwenhuis</w:t>
      </w:r>
      <w:proofErr w:type="gramStart"/>
      <w:r w:rsidR="001B38FA" w:rsidRPr="00082291">
        <w:rPr>
          <w:rFonts w:ascii="Times New Roman" w:hAnsi="Times New Roman" w:cs="Times New Roman"/>
        </w:rPr>
        <w:t>,MH</w:t>
      </w:r>
      <w:proofErr w:type="spellEnd"/>
      <w:proofErr w:type="gramEnd"/>
      <w:r w:rsidRPr="00082291">
        <w:rPr>
          <w:rFonts w:ascii="Times New Roman" w:hAnsi="Times New Roman" w:cs="Times New Roman"/>
        </w:rPr>
        <w:t>.</w:t>
      </w:r>
      <w:r w:rsidR="001B38FA" w:rsidRPr="00082291">
        <w:rPr>
          <w:rFonts w:ascii="Times New Roman" w:hAnsi="Times New Roman" w:cs="Times New Roman"/>
        </w:rPr>
        <w:t xml:space="preserve"> </w:t>
      </w:r>
      <w:proofErr w:type="gramStart"/>
      <w:r w:rsidR="001B38FA" w:rsidRPr="00082291">
        <w:rPr>
          <w:rFonts w:ascii="Times New Roman" w:hAnsi="Times New Roman" w:cs="Times New Roman"/>
          <w:i/>
        </w:rPr>
        <w:t>et</w:t>
      </w:r>
      <w:proofErr w:type="gramEnd"/>
      <w:r w:rsidR="001B38FA" w:rsidRPr="00082291">
        <w:rPr>
          <w:rFonts w:ascii="Times New Roman" w:hAnsi="Times New Roman" w:cs="Times New Roman"/>
          <w:i/>
        </w:rPr>
        <w:t xml:space="preserve"> al.</w:t>
      </w:r>
      <w:r w:rsidRPr="00082291">
        <w:rPr>
          <w:rFonts w:ascii="Times New Roman" w:hAnsi="Times New Roman" w:cs="Times New Roman"/>
        </w:rPr>
        <w:t xml:space="preserve"> </w:t>
      </w:r>
      <w:r w:rsidR="00727112" w:rsidRPr="00082291">
        <w:rPr>
          <w:rFonts w:ascii="Times New Roman" w:hAnsi="Times New Roman" w:cs="Times New Roman"/>
        </w:rPr>
        <w:t xml:space="preserve">(2007) </w:t>
      </w:r>
      <w:r w:rsidRPr="00082291">
        <w:rPr>
          <w:rFonts w:ascii="Times New Roman" w:hAnsi="Times New Roman" w:cs="Times New Roman"/>
        </w:rPr>
        <w:t xml:space="preserve">Correlations between mutation site in APC and phenotype of familial adenomatous polyposis (FAP): a review of the literature. </w:t>
      </w:r>
      <w:proofErr w:type="spellStart"/>
      <w:r w:rsidRPr="00082291">
        <w:rPr>
          <w:rFonts w:ascii="Times New Roman" w:hAnsi="Times New Roman" w:cs="Times New Roman"/>
        </w:rPr>
        <w:t>Crit</w:t>
      </w:r>
      <w:proofErr w:type="spellEnd"/>
      <w:r w:rsidRPr="00082291">
        <w:rPr>
          <w:rFonts w:ascii="Times New Roman" w:hAnsi="Times New Roman" w:cs="Times New Roman"/>
        </w:rPr>
        <w:t xml:space="preserve"> Rev </w:t>
      </w:r>
      <w:proofErr w:type="spellStart"/>
      <w:r w:rsidRPr="00082291">
        <w:rPr>
          <w:rFonts w:ascii="Times New Roman" w:hAnsi="Times New Roman" w:cs="Times New Roman"/>
        </w:rPr>
        <w:t>Oncol</w:t>
      </w:r>
      <w:proofErr w:type="spellEnd"/>
      <w:r w:rsidRPr="00082291">
        <w:rPr>
          <w:rFonts w:ascii="Times New Roman" w:hAnsi="Times New Roman" w:cs="Times New Roman"/>
        </w:rPr>
        <w:t xml:space="preserve"> </w:t>
      </w:r>
      <w:proofErr w:type="spellStart"/>
      <w:r w:rsidRPr="00082291">
        <w:rPr>
          <w:rFonts w:ascii="Times New Roman" w:hAnsi="Times New Roman" w:cs="Times New Roman"/>
        </w:rPr>
        <w:t>Hematol</w:t>
      </w:r>
      <w:proofErr w:type="spellEnd"/>
      <w:r w:rsidRPr="00082291">
        <w:rPr>
          <w:rFonts w:ascii="Times New Roman" w:hAnsi="Times New Roman" w:cs="Times New Roman"/>
        </w:rPr>
        <w:t>.</w:t>
      </w:r>
      <w:r w:rsidR="00727112" w:rsidRPr="00082291">
        <w:rPr>
          <w:rFonts w:ascii="Times New Roman" w:hAnsi="Times New Roman" w:cs="Times New Roman"/>
        </w:rPr>
        <w:t xml:space="preserve">, </w:t>
      </w:r>
      <w:r w:rsidRPr="00082291">
        <w:rPr>
          <w:rFonts w:ascii="Times New Roman" w:hAnsi="Times New Roman" w:cs="Times New Roman"/>
          <w:b/>
        </w:rPr>
        <w:t>61</w:t>
      </w:r>
      <w:r w:rsidRPr="00082291">
        <w:rPr>
          <w:rFonts w:ascii="Times New Roman" w:hAnsi="Times New Roman" w:cs="Times New Roman"/>
        </w:rPr>
        <w:t xml:space="preserve">:153–61. </w:t>
      </w:r>
      <w:bookmarkEnd w:id="23"/>
    </w:p>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20.</w:t>
      </w:r>
      <w:r w:rsidRPr="00082291">
        <w:rPr>
          <w:rFonts w:ascii="Times New Roman" w:hAnsi="Times New Roman" w:cs="Times New Roman"/>
        </w:rPr>
        <w:tab/>
      </w:r>
      <w:bookmarkStart w:id="24" w:name="_CTVL001fdb9ac5cf589401981d1653ac5ff058b"/>
      <w:proofErr w:type="spellStart"/>
      <w:r w:rsidR="00727112" w:rsidRPr="00082291">
        <w:rPr>
          <w:rFonts w:ascii="Times New Roman" w:hAnsi="Times New Roman" w:cs="Times New Roman"/>
        </w:rPr>
        <w:t>Waszak</w:t>
      </w:r>
      <w:proofErr w:type="gramStart"/>
      <w:r w:rsidR="00727112" w:rsidRPr="00082291">
        <w:rPr>
          <w:rFonts w:ascii="Times New Roman" w:hAnsi="Times New Roman" w:cs="Times New Roman"/>
        </w:rPr>
        <w:t>,SM</w:t>
      </w:r>
      <w:proofErr w:type="spellEnd"/>
      <w:proofErr w:type="gramEnd"/>
      <w:r w:rsidR="00727112" w:rsidRPr="00082291">
        <w:rPr>
          <w:rFonts w:ascii="Times New Roman" w:hAnsi="Times New Roman" w:cs="Times New Roman"/>
        </w:rPr>
        <w:t xml:space="preserve">. </w:t>
      </w:r>
      <w:r w:rsidRPr="00082291">
        <w:rPr>
          <w:rFonts w:ascii="Times New Roman" w:hAnsi="Times New Roman" w:cs="Times New Roman"/>
          <w:i/>
        </w:rPr>
        <w:t>et al.</w:t>
      </w:r>
      <w:r w:rsidR="00727112" w:rsidRPr="00082291">
        <w:rPr>
          <w:rFonts w:ascii="Times New Roman" w:hAnsi="Times New Roman" w:cs="Times New Roman"/>
        </w:rPr>
        <w:t xml:space="preserve"> (2018) </w:t>
      </w:r>
      <w:r w:rsidRPr="00082291">
        <w:rPr>
          <w:rFonts w:ascii="Times New Roman" w:hAnsi="Times New Roman" w:cs="Times New Roman"/>
        </w:rPr>
        <w:t xml:space="preserve">Spectrum and prevalence of genetic predisposition in </w:t>
      </w:r>
      <w:proofErr w:type="spellStart"/>
      <w:r w:rsidRPr="00082291">
        <w:rPr>
          <w:rFonts w:ascii="Times New Roman" w:hAnsi="Times New Roman" w:cs="Times New Roman"/>
        </w:rPr>
        <w:t>medulloblastoma</w:t>
      </w:r>
      <w:proofErr w:type="spellEnd"/>
      <w:r w:rsidRPr="00082291">
        <w:rPr>
          <w:rFonts w:ascii="Times New Roman" w:hAnsi="Times New Roman" w:cs="Times New Roman"/>
        </w:rPr>
        <w:t>: a retrospective genetic study and prospective validation in a clinical trial cohort. Lancet Oncol.</w:t>
      </w:r>
      <w:proofErr w:type="gramStart"/>
      <w:r w:rsidR="00727112" w:rsidRPr="00082291">
        <w:rPr>
          <w:rFonts w:ascii="Times New Roman" w:hAnsi="Times New Roman" w:cs="Times New Roman"/>
        </w:rPr>
        <w:t>,</w:t>
      </w:r>
      <w:r w:rsidRPr="00082291">
        <w:rPr>
          <w:rFonts w:ascii="Times New Roman" w:hAnsi="Times New Roman" w:cs="Times New Roman"/>
          <w:b/>
        </w:rPr>
        <w:t>19</w:t>
      </w:r>
      <w:r w:rsidRPr="00082291">
        <w:rPr>
          <w:rFonts w:ascii="Times New Roman" w:hAnsi="Times New Roman" w:cs="Times New Roman"/>
        </w:rPr>
        <w:t>:785</w:t>
      </w:r>
      <w:proofErr w:type="gramEnd"/>
      <w:r w:rsidRPr="00082291">
        <w:rPr>
          <w:rFonts w:ascii="Times New Roman" w:hAnsi="Times New Roman" w:cs="Times New Roman"/>
        </w:rPr>
        <w:t xml:space="preserve">–98. </w:t>
      </w:r>
    </w:p>
    <w:bookmarkEnd w:id="24"/>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21.</w:t>
      </w:r>
      <w:r w:rsidRPr="00082291">
        <w:rPr>
          <w:rFonts w:ascii="Times New Roman" w:hAnsi="Times New Roman" w:cs="Times New Roman"/>
        </w:rPr>
        <w:tab/>
      </w:r>
      <w:proofErr w:type="spellStart"/>
      <w:r w:rsidRPr="00082291">
        <w:rPr>
          <w:rFonts w:ascii="Times New Roman" w:hAnsi="Times New Roman" w:cs="Times New Roman"/>
        </w:rPr>
        <w:t>Lieb</w:t>
      </w:r>
      <w:r w:rsidR="00727112" w:rsidRPr="00082291">
        <w:rPr>
          <w:rFonts w:ascii="Times New Roman" w:hAnsi="Times New Roman" w:cs="Times New Roman"/>
        </w:rPr>
        <w:t>erman</w:t>
      </w:r>
      <w:proofErr w:type="gramStart"/>
      <w:r w:rsidR="00727112" w:rsidRPr="00082291">
        <w:rPr>
          <w:rFonts w:ascii="Times New Roman" w:hAnsi="Times New Roman" w:cs="Times New Roman"/>
        </w:rPr>
        <w:t>,HB</w:t>
      </w:r>
      <w:proofErr w:type="spellEnd"/>
      <w:proofErr w:type="gramEnd"/>
      <w:r w:rsidR="00727112" w:rsidRPr="00082291">
        <w:rPr>
          <w:rFonts w:ascii="Times New Roman" w:hAnsi="Times New Roman" w:cs="Times New Roman"/>
        </w:rPr>
        <w:t>. (2011)</w:t>
      </w:r>
      <w:r w:rsidRPr="00082291">
        <w:rPr>
          <w:rFonts w:ascii="Times New Roman" w:hAnsi="Times New Roman" w:cs="Times New Roman"/>
        </w:rPr>
        <w:t xml:space="preserve">. </w:t>
      </w:r>
      <w:proofErr w:type="gramStart"/>
      <w:r w:rsidRPr="00082291">
        <w:rPr>
          <w:rFonts w:ascii="Times New Roman" w:hAnsi="Times New Roman" w:cs="Times New Roman"/>
        </w:rPr>
        <w:t>The</w:t>
      </w:r>
      <w:proofErr w:type="gramEnd"/>
      <w:r w:rsidRPr="00082291">
        <w:rPr>
          <w:rFonts w:ascii="Times New Roman" w:hAnsi="Times New Roman" w:cs="Times New Roman"/>
        </w:rPr>
        <w:t xml:space="preserve"> role of RAD9 in tumorigenesis. J </w:t>
      </w:r>
      <w:proofErr w:type="spellStart"/>
      <w:r w:rsidRPr="00082291">
        <w:rPr>
          <w:rFonts w:ascii="Times New Roman" w:hAnsi="Times New Roman" w:cs="Times New Roman"/>
        </w:rPr>
        <w:t>Mol</w:t>
      </w:r>
      <w:proofErr w:type="spellEnd"/>
      <w:r w:rsidRPr="00082291">
        <w:rPr>
          <w:rFonts w:ascii="Times New Roman" w:hAnsi="Times New Roman" w:cs="Times New Roman"/>
        </w:rPr>
        <w:t xml:space="preserve"> Cell Biol.</w:t>
      </w:r>
      <w:proofErr w:type="gramStart"/>
      <w:r w:rsidR="00727112" w:rsidRPr="00082291">
        <w:rPr>
          <w:rFonts w:ascii="Times New Roman" w:hAnsi="Times New Roman" w:cs="Times New Roman"/>
        </w:rPr>
        <w:t>,</w:t>
      </w:r>
      <w:r w:rsidRPr="00082291">
        <w:rPr>
          <w:rFonts w:ascii="Times New Roman" w:hAnsi="Times New Roman" w:cs="Times New Roman"/>
          <w:b/>
        </w:rPr>
        <w:t>3</w:t>
      </w:r>
      <w:r w:rsidR="00727112" w:rsidRPr="00082291">
        <w:rPr>
          <w:rFonts w:ascii="Times New Roman" w:hAnsi="Times New Roman" w:cs="Times New Roman"/>
        </w:rPr>
        <w:t>:39</w:t>
      </w:r>
      <w:proofErr w:type="gramEnd"/>
      <w:r w:rsidR="00727112" w:rsidRPr="00082291">
        <w:rPr>
          <w:rFonts w:ascii="Times New Roman" w:hAnsi="Times New Roman" w:cs="Times New Roman"/>
        </w:rPr>
        <w:t xml:space="preserve">–43. </w:t>
      </w:r>
    </w:p>
    <w:p w:rsidR="0072711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22.</w:t>
      </w:r>
      <w:r w:rsidRPr="00082291">
        <w:rPr>
          <w:rFonts w:ascii="Times New Roman" w:hAnsi="Times New Roman" w:cs="Times New Roman"/>
        </w:rPr>
        <w:tab/>
      </w:r>
      <w:bookmarkStart w:id="25" w:name="_CTVL001df3e411028b4461ea3883287bc77c5dc"/>
      <w:proofErr w:type="spellStart"/>
      <w:r w:rsidR="00727112" w:rsidRPr="00082291">
        <w:rPr>
          <w:rFonts w:ascii="Times New Roman" w:hAnsi="Times New Roman" w:cs="Times New Roman"/>
        </w:rPr>
        <w:t>Magadier</w:t>
      </w:r>
      <w:proofErr w:type="gramStart"/>
      <w:r w:rsidR="00727112" w:rsidRPr="00082291">
        <w:rPr>
          <w:rFonts w:ascii="Times New Roman" w:hAnsi="Times New Roman" w:cs="Times New Roman"/>
        </w:rPr>
        <w:t>,F</w:t>
      </w:r>
      <w:proofErr w:type="spellEnd"/>
      <w:proofErr w:type="gramEnd"/>
      <w:r w:rsidR="00727112" w:rsidRPr="00082291">
        <w:rPr>
          <w:rFonts w:ascii="Times New Roman" w:hAnsi="Times New Roman" w:cs="Times New Roman"/>
        </w:rPr>
        <w:t xml:space="preserve">. </w:t>
      </w:r>
      <w:r w:rsidR="00727112" w:rsidRPr="00082291">
        <w:rPr>
          <w:rFonts w:ascii="Times New Roman" w:hAnsi="Times New Roman" w:cs="Times New Roman"/>
          <w:i/>
        </w:rPr>
        <w:t>et al</w:t>
      </w:r>
      <w:r w:rsidRPr="00082291">
        <w:rPr>
          <w:rFonts w:ascii="Times New Roman" w:hAnsi="Times New Roman" w:cs="Times New Roman"/>
          <w:i/>
        </w:rPr>
        <w:t>.</w:t>
      </w:r>
      <w:r w:rsidRPr="00082291">
        <w:rPr>
          <w:rFonts w:ascii="Times New Roman" w:hAnsi="Times New Roman" w:cs="Times New Roman"/>
        </w:rPr>
        <w:t xml:space="preserve"> </w:t>
      </w:r>
      <w:r w:rsidR="00727112" w:rsidRPr="00082291">
        <w:rPr>
          <w:rFonts w:ascii="Times New Roman" w:hAnsi="Times New Roman" w:cs="Times New Roman"/>
        </w:rPr>
        <w:t xml:space="preserve">(2000) </w:t>
      </w:r>
      <w:r w:rsidRPr="00082291">
        <w:rPr>
          <w:rFonts w:ascii="Times New Roman" w:hAnsi="Times New Roman" w:cs="Times New Roman"/>
        </w:rPr>
        <w:t xml:space="preserve">Regional methylation of the 5′ end </w:t>
      </w:r>
      <w:proofErr w:type="spellStart"/>
      <w:r w:rsidRPr="00082291">
        <w:rPr>
          <w:rFonts w:ascii="Times New Roman" w:hAnsi="Times New Roman" w:cs="Times New Roman"/>
        </w:rPr>
        <w:t>CpG</w:t>
      </w:r>
      <w:proofErr w:type="spellEnd"/>
      <w:r w:rsidRPr="00082291">
        <w:rPr>
          <w:rFonts w:ascii="Times New Roman" w:hAnsi="Times New Roman" w:cs="Times New Roman"/>
        </w:rPr>
        <w:t xml:space="preserve"> island of BRCA1 is associated with reduced gene expression in human somatic cells. The FASEB Journal.</w:t>
      </w:r>
      <w:proofErr w:type="gramStart"/>
      <w:r w:rsidR="00727112" w:rsidRPr="00082291">
        <w:rPr>
          <w:rFonts w:ascii="Times New Roman" w:hAnsi="Times New Roman" w:cs="Times New Roman"/>
        </w:rPr>
        <w:t>,</w:t>
      </w:r>
      <w:r w:rsidRPr="00082291">
        <w:rPr>
          <w:rFonts w:ascii="Times New Roman" w:hAnsi="Times New Roman" w:cs="Times New Roman"/>
          <w:b/>
        </w:rPr>
        <w:t>14</w:t>
      </w:r>
      <w:r w:rsidRPr="00082291">
        <w:rPr>
          <w:rFonts w:ascii="Times New Roman" w:hAnsi="Times New Roman" w:cs="Times New Roman"/>
        </w:rPr>
        <w:t>:1585</w:t>
      </w:r>
      <w:proofErr w:type="gramEnd"/>
      <w:r w:rsidRPr="00082291">
        <w:rPr>
          <w:rFonts w:ascii="Times New Roman" w:hAnsi="Times New Roman" w:cs="Times New Roman"/>
        </w:rPr>
        <w:t xml:space="preserve">–94. </w:t>
      </w:r>
      <w:bookmarkEnd w:id="25"/>
    </w:p>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23.</w:t>
      </w:r>
      <w:r w:rsidRPr="00082291">
        <w:rPr>
          <w:rFonts w:ascii="Times New Roman" w:hAnsi="Times New Roman" w:cs="Times New Roman"/>
        </w:rPr>
        <w:tab/>
      </w:r>
      <w:bookmarkStart w:id="26" w:name="_CTVL001982086d2d0e644adb469db4f2b3abc0a"/>
      <w:proofErr w:type="spellStart"/>
      <w:r w:rsidR="00727112" w:rsidRPr="00082291">
        <w:rPr>
          <w:rFonts w:ascii="Times New Roman" w:hAnsi="Times New Roman" w:cs="Times New Roman"/>
        </w:rPr>
        <w:t>Ph</w:t>
      </w:r>
      <w:r w:rsidR="00FE55FE" w:rsidRPr="00082291">
        <w:rPr>
          <w:rFonts w:ascii="Times New Roman" w:hAnsi="Times New Roman" w:cs="Times New Roman"/>
        </w:rPr>
        <w:t>ipps</w:t>
      </w:r>
      <w:proofErr w:type="gramStart"/>
      <w:r w:rsidR="00FE55FE" w:rsidRPr="00082291">
        <w:rPr>
          <w:rFonts w:ascii="Times New Roman" w:hAnsi="Times New Roman" w:cs="Times New Roman"/>
        </w:rPr>
        <w:t>,</w:t>
      </w:r>
      <w:r w:rsidR="00727112" w:rsidRPr="00082291">
        <w:rPr>
          <w:rFonts w:ascii="Times New Roman" w:hAnsi="Times New Roman" w:cs="Times New Roman"/>
        </w:rPr>
        <w:t>SMO</w:t>
      </w:r>
      <w:proofErr w:type="spellEnd"/>
      <w:proofErr w:type="gramEnd"/>
      <w:r w:rsidR="00727112" w:rsidRPr="00082291">
        <w:rPr>
          <w:rFonts w:ascii="Times New Roman" w:hAnsi="Times New Roman" w:cs="Times New Roman"/>
        </w:rPr>
        <w:t xml:space="preserve">. </w:t>
      </w:r>
      <w:proofErr w:type="gramStart"/>
      <w:r w:rsidR="00727112" w:rsidRPr="00082291">
        <w:rPr>
          <w:rFonts w:ascii="Times New Roman" w:hAnsi="Times New Roman" w:cs="Times New Roman"/>
          <w:i/>
        </w:rPr>
        <w:t>et</w:t>
      </w:r>
      <w:proofErr w:type="gramEnd"/>
      <w:r w:rsidR="00727112" w:rsidRPr="00082291">
        <w:rPr>
          <w:rFonts w:ascii="Times New Roman" w:hAnsi="Times New Roman" w:cs="Times New Roman"/>
          <w:i/>
        </w:rPr>
        <w:t xml:space="preserve"> al.</w:t>
      </w:r>
      <w:r w:rsidR="00727112" w:rsidRPr="00082291">
        <w:rPr>
          <w:rFonts w:ascii="Times New Roman" w:hAnsi="Times New Roman" w:cs="Times New Roman"/>
        </w:rPr>
        <w:t xml:space="preserve"> (2007)</w:t>
      </w:r>
      <w:r w:rsidRPr="00082291">
        <w:rPr>
          <w:rFonts w:ascii="Times New Roman" w:hAnsi="Times New Roman" w:cs="Times New Roman"/>
        </w:rPr>
        <w:t xml:space="preserve">. Aging cell culture: methods and observations. Methods </w:t>
      </w:r>
      <w:proofErr w:type="spellStart"/>
      <w:r w:rsidRPr="00082291">
        <w:rPr>
          <w:rFonts w:ascii="Times New Roman" w:hAnsi="Times New Roman" w:cs="Times New Roman"/>
        </w:rPr>
        <w:t>Mol</w:t>
      </w:r>
      <w:proofErr w:type="spellEnd"/>
      <w:r w:rsidRPr="00082291">
        <w:rPr>
          <w:rFonts w:ascii="Times New Roman" w:hAnsi="Times New Roman" w:cs="Times New Roman"/>
        </w:rPr>
        <w:t xml:space="preserve"> Biol.</w:t>
      </w:r>
      <w:proofErr w:type="gramStart"/>
      <w:r w:rsidR="00727112" w:rsidRPr="00082291">
        <w:rPr>
          <w:rFonts w:ascii="Times New Roman" w:hAnsi="Times New Roman" w:cs="Times New Roman"/>
        </w:rPr>
        <w:t>,</w:t>
      </w:r>
      <w:r w:rsidRPr="00082291">
        <w:rPr>
          <w:rFonts w:ascii="Times New Roman" w:hAnsi="Times New Roman" w:cs="Times New Roman"/>
          <w:b/>
        </w:rPr>
        <w:t>371</w:t>
      </w:r>
      <w:r w:rsidRPr="00082291">
        <w:rPr>
          <w:rFonts w:ascii="Times New Roman" w:hAnsi="Times New Roman" w:cs="Times New Roman"/>
        </w:rPr>
        <w:t>:9</w:t>
      </w:r>
      <w:proofErr w:type="gramEnd"/>
      <w:r w:rsidRPr="00082291">
        <w:rPr>
          <w:rFonts w:ascii="Times New Roman" w:hAnsi="Times New Roman" w:cs="Times New Roman"/>
        </w:rPr>
        <w:t>–19.</w:t>
      </w:r>
    </w:p>
    <w:bookmarkEnd w:id="26"/>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24.</w:t>
      </w:r>
      <w:r w:rsidRPr="00082291">
        <w:rPr>
          <w:rFonts w:ascii="Times New Roman" w:hAnsi="Times New Roman" w:cs="Times New Roman"/>
        </w:rPr>
        <w:tab/>
      </w:r>
      <w:bookmarkStart w:id="27" w:name="_CTVL00120e4e32734f64a42a08ffaf074c13723"/>
      <w:proofErr w:type="spellStart"/>
      <w:r w:rsidR="00FE55FE" w:rsidRPr="00082291">
        <w:rPr>
          <w:rFonts w:ascii="Times New Roman" w:hAnsi="Times New Roman" w:cs="Times New Roman"/>
        </w:rPr>
        <w:t>Zunino</w:t>
      </w:r>
      <w:proofErr w:type="gramStart"/>
      <w:r w:rsidR="00FE55FE" w:rsidRPr="00082291">
        <w:rPr>
          <w:rFonts w:ascii="Times New Roman" w:hAnsi="Times New Roman" w:cs="Times New Roman"/>
        </w:rPr>
        <w:t>,F</w:t>
      </w:r>
      <w:proofErr w:type="spellEnd"/>
      <w:proofErr w:type="gramEnd"/>
      <w:r w:rsidR="00FE55FE" w:rsidRPr="00082291">
        <w:rPr>
          <w:rFonts w:ascii="Times New Roman" w:hAnsi="Times New Roman" w:cs="Times New Roman"/>
        </w:rPr>
        <w:t xml:space="preserve">. </w:t>
      </w:r>
      <w:r w:rsidR="00FE55FE" w:rsidRPr="00082291">
        <w:rPr>
          <w:rFonts w:ascii="Times New Roman" w:hAnsi="Times New Roman" w:cs="Times New Roman"/>
          <w:i/>
        </w:rPr>
        <w:t>et al</w:t>
      </w:r>
      <w:r w:rsidRPr="00082291">
        <w:rPr>
          <w:rFonts w:ascii="Times New Roman" w:hAnsi="Times New Roman" w:cs="Times New Roman"/>
          <w:i/>
        </w:rPr>
        <w:t>.</w:t>
      </w:r>
      <w:r w:rsidRPr="00082291">
        <w:rPr>
          <w:rFonts w:ascii="Times New Roman" w:hAnsi="Times New Roman" w:cs="Times New Roman"/>
        </w:rPr>
        <w:t xml:space="preserve"> </w:t>
      </w:r>
      <w:r w:rsidR="00FE55FE" w:rsidRPr="00082291">
        <w:rPr>
          <w:rFonts w:ascii="Times New Roman" w:hAnsi="Times New Roman" w:cs="Times New Roman"/>
        </w:rPr>
        <w:t xml:space="preserve">(1972) </w:t>
      </w:r>
      <w:r w:rsidRPr="00082291">
        <w:rPr>
          <w:rFonts w:ascii="Times New Roman" w:hAnsi="Times New Roman" w:cs="Times New Roman"/>
        </w:rPr>
        <w:t xml:space="preserve">Interaction of </w:t>
      </w:r>
      <w:proofErr w:type="spellStart"/>
      <w:r w:rsidRPr="00082291">
        <w:rPr>
          <w:rFonts w:ascii="Times New Roman" w:hAnsi="Times New Roman" w:cs="Times New Roman"/>
        </w:rPr>
        <w:t>daunomycin</w:t>
      </w:r>
      <w:proofErr w:type="spellEnd"/>
      <w:r w:rsidRPr="00082291">
        <w:rPr>
          <w:rFonts w:ascii="Times New Roman" w:hAnsi="Times New Roman" w:cs="Times New Roman"/>
        </w:rPr>
        <w:t xml:space="preserve"> and its derivatives with DNA. </w:t>
      </w:r>
      <w:proofErr w:type="spellStart"/>
      <w:r w:rsidRPr="00082291">
        <w:rPr>
          <w:rFonts w:ascii="Times New Roman" w:hAnsi="Times New Roman" w:cs="Times New Roman"/>
        </w:rPr>
        <w:t>Biochimica</w:t>
      </w:r>
      <w:proofErr w:type="spellEnd"/>
      <w:r w:rsidRPr="00082291">
        <w:rPr>
          <w:rFonts w:ascii="Times New Roman" w:hAnsi="Times New Roman" w:cs="Times New Roman"/>
        </w:rPr>
        <w:t xml:space="preserve"> et </w:t>
      </w:r>
      <w:proofErr w:type="spellStart"/>
      <w:r w:rsidRPr="00082291">
        <w:rPr>
          <w:rFonts w:ascii="Times New Roman" w:hAnsi="Times New Roman" w:cs="Times New Roman"/>
        </w:rPr>
        <w:t>Biophysica</w:t>
      </w:r>
      <w:proofErr w:type="spellEnd"/>
      <w:r w:rsidRPr="00082291">
        <w:rPr>
          <w:rFonts w:ascii="Times New Roman" w:hAnsi="Times New Roman" w:cs="Times New Roman"/>
        </w:rPr>
        <w:t xml:space="preserve"> </w:t>
      </w:r>
      <w:proofErr w:type="spellStart"/>
      <w:r w:rsidRPr="00082291">
        <w:rPr>
          <w:rFonts w:ascii="Times New Roman" w:hAnsi="Times New Roman" w:cs="Times New Roman"/>
        </w:rPr>
        <w:t>Acta</w:t>
      </w:r>
      <w:proofErr w:type="spellEnd"/>
      <w:r w:rsidRPr="00082291">
        <w:rPr>
          <w:rFonts w:ascii="Times New Roman" w:hAnsi="Times New Roman" w:cs="Times New Roman"/>
        </w:rPr>
        <w:t xml:space="preserve"> (BBA) - Nucleic Acids and Protein Synthesis.</w:t>
      </w:r>
      <w:proofErr w:type="gramStart"/>
      <w:r w:rsidR="00FE55FE" w:rsidRPr="00082291">
        <w:rPr>
          <w:rFonts w:ascii="Times New Roman" w:hAnsi="Times New Roman" w:cs="Times New Roman"/>
        </w:rPr>
        <w:t>,</w:t>
      </w:r>
      <w:r w:rsidRPr="00082291">
        <w:rPr>
          <w:rFonts w:ascii="Times New Roman" w:hAnsi="Times New Roman" w:cs="Times New Roman"/>
          <w:b/>
        </w:rPr>
        <w:t>277</w:t>
      </w:r>
      <w:r w:rsidRPr="00082291">
        <w:rPr>
          <w:rFonts w:ascii="Times New Roman" w:hAnsi="Times New Roman" w:cs="Times New Roman"/>
        </w:rPr>
        <w:t>:489</w:t>
      </w:r>
      <w:proofErr w:type="gramEnd"/>
      <w:r w:rsidRPr="00082291">
        <w:rPr>
          <w:rFonts w:ascii="Times New Roman" w:hAnsi="Times New Roman" w:cs="Times New Roman"/>
        </w:rPr>
        <w:t xml:space="preserve">–98. </w:t>
      </w:r>
    </w:p>
    <w:bookmarkEnd w:id="27"/>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25.</w:t>
      </w:r>
      <w:r w:rsidRPr="00082291">
        <w:rPr>
          <w:rFonts w:ascii="Times New Roman" w:hAnsi="Times New Roman" w:cs="Times New Roman"/>
        </w:rPr>
        <w:tab/>
      </w:r>
      <w:bookmarkStart w:id="28" w:name="_CTVL001de04b0921021404490c1c7d4989f6cf7"/>
      <w:proofErr w:type="spellStart"/>
      <w:r w:rsidR="00FE55FE" w:rsidRPr="00082291">
        <w:rPr>
          <w:rFonts w:ascii="Times New Roman" w:hAnsi="Times New Roman" w:cs="Times New Roman"/>
        </w:rPr>
        <w:t>Peterson</w:t>
      </w:r>
      <w:proofErr w:type="gramStart"/>
      <w:r w:rsidR="00FE55FE" w:rsidRPr="00082291">
        <w:rPr>
          <w:rFonts w:ascii="Times New Roman" w:hAnsi="Times New Roman" w:cs="Times New Roman"/>
        </w:rPr>
        <w:t>,C</w:t>
      </w:r>
      <w:proofErr w:type="spellEnd"/>
      <w:proofErr w:type="gramEnd"/>
      <w:r w:rsidR="00FE55FE" w:rsidRPr="00082291">
        <w:rPr>
          <w:rFonts w:ascii="Times New Roman" w:hAnsi="Times New Roman" w:cs="Times New Roman"/>
        </w:rPr>
        <w:t xml:space="preserve">. </w:t>
      </w:r>
      <w:r w:rsidR="00FE55FE" w:rsidRPr="00082291">
        <w:rPr>
          <w:rFonts w:ascii="Times New Roman" w:hAnsi="Times New Roman" w:cs="Times New Roman"/>
          <w:i/>
        </w:rPr>
        <w:t>et al.</w:t>
      </w:r>
      <w:r w:rsidR="00FE55FE" w:rsidRPr="00082291">
        <w:rPr>
          <w:rFonts w:ascii="Times New Roman" w:hAnsi="Times New Roman" w:cs="Times New Roman"/>
        </w:rPr>
        <w:t xml:space="preserve"> (1978) </w:t>
      </w:r>
      <w:r w:rsidRPr="00082291">
        <w:rPr>
          <w:rFonts w:ascii="Times New Roman" w:hAnsi="Times New Roman" w:cs="Times New Roman"/>
        </w:rPr>
        <w:t xml:space="preserve">Transport and storage of </w:t>
      </w:r>
      <w:proofErr w:type="spellStart"/>
      <w:r w:rsidRPr="00082291">
        <w:rPr>
          <w:rFonts w:ascii="Times New Roman" w:hAnsi="Times New Roman" w:cs="Times New Roman"/>
        </w:rPr>
        <w:t>daunorubicin</w:t>
      </w:r>
      <w:proofErr w:type="spellEnd"/>
      <w:r w:rsidRPr="00082291">
        <w:rPr>
          <w:rFonts w:ascii="Times New Roman" w:hAnsi="Times New Roman" w:cs="Times New Roman"/>
        </w:rPr>
        <w:t xml:space="preserve"> and doxorubicin in cultured fibroblasts. Cancer Res.</w:t>
      </w:r>
      <w:proofErr w:type="gramStart"/>
      <w:r w:rsidR="00FE55FE" w:rsidRPr="00082291">
        <w:rPr>
          <w:rFonts w:ascii="Times New Roman" w:hAnsi="Times New Roman" w:cs="Times New Roman"/>
        </w:rPr>
        <w:t>,</w:t>
      </w:r>
      <w:r w:rsidRPr="00082291">
        <w:rPr>
          <w:rFonts w:ascii="Times New Roman" w:hAnsi="Times New Roman" w:cs="Times New Roman"/>
          <w:b/>
        </w:rPr>
        <w:t>38</w:t>
      </w:r>
      <w:r w:rsidRPr="00082291">
        <w:rPr>
          <w:rFonts w:ascii="Times New Roman" w:hAnsi="Times New Roman" w:cs="Times New Roman"/>
        </w:rPr>
        <w:t>:4645</w:t>
      </w:r>
      <w:proofErr w:type="gramEnd"/>
      <w:r w:rsidRPr="00082291">
        <w:rPr>
          <w:rFonts w:ascii="Times New Roman" w:hAnsi="Times New Roman" w:cs="Times New Roman"/>
        </w:rPr>
        <w:t>–9.</w:t>
      </w:r>
    </w:p>
    <w:bookmarkEnd w:id="28"/>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26.</w:t>
      </w:r>
      <w:r w:rsidRPr="00082291">
        <w:rPr>
          <w:rFonts w:ascii="Times New Roman" w:hAnsi="Times New Roman" w:cs="Times New Roman"/>
        </w:rPr>
        <w:tab/>
      </w:r>
      <w:bookmarkStart w:id="29" w:name="_CTVL001b843c6c95db4412c9f4756a710e70ccc"/>
      <w:proofErr w:type="spellStart"/>
      <w:r w:rsidR="00FE55FE" w:rsidRPr="00082291">
        <w:rPr>
          <w:rFonts w:ascii="Times New Roman" w:hAnsi="Times New Roman" w:cs="Times New Roman"/>
        </w:rPr>
        <w:t>Davidson</w:t>
      </w:r>
      <w:proofErr w:type="gramStart"/>
      <w:r w:rsidR="00FE55FE" w:rsidRPr="00082291">
        <w:rPr>
          <w:rFonts w:ascii="Times New Roman" w:hAnsi="Times New Roman" w:cs="Times New Roman"/>
        </w:rPr>
        <w:t>,JM</w:t>
      </w:r>
      <w:proofErr w:type="spellEnd"/>
      <w:proofErr w:type="gramEnd"/>
      <w:r w:rsidR="00FE55FE" w:rsidRPr="00082291">
        <w:rPr>
          <w:rFonts w:ascii="Times New Roman" w:hAnsi="Times New Roman" w:cs="Times New Roman"/>
        </w:rPr>
        <w:t>.</w:t>
      </w:r>
      <w:r w:rsidRPr="00082291">
        <w:rPr>
          <w:rFonts w:ascii="Times New Roman" w:hAnsi="Times New Roman" w:cs="Times New Roman"/>
        </w:rPr>
        <w:t xml:space="preserve"> </w:t>
      </w:r>
      <w:proofErr w:type="gramStart"/>
      <w:r w:rsidRPr="00082291">
        <w:rPr>
          <w:rFonts w:ascii="Times New Roman" w:hAnsi="Times New Roman" w:cs="Times New Roman"/>
          <w:i/>
        </w:rPr>
        <w:t>et</w:t>
      </w:r>
      <w:proofErr w:type="gramEnd"/>
      <w:r w:rsidRPr="00082291">
        <w:rPr>
          <w:rFonts w:ascii="Times New Roman" w:hAnsi="Times New Roman" w:cs="Times New Roman"/>
          <w:i/>
        </w:rPr>
        <w:t xml:space="preserve"> al</w:t>
      </w:r>
      <w:r w:rsidRPr="00082291">
        <w:rPr>
          <w:rFonts w:ascii="Times New Roman" w:hAnsi="Times New Roman" w:cs="Times New Roman"/>
        </w:rPr>
        <w:t xml:space="preserve">. </w:t>
      </w:r>
      <w:r w:rsidR="00FE55FE" w:rsidRPr="00082291">
        <w:rPr>
          <w:rFonts w:ascii="Times New Roman" w:hAnsi="Times New Roman" w:cs="Times New Roman"/>
        </w:rPr>
        <w:t xml:space="preserve">2000. </w:t>
      </w:r>
      <w:proofErr w:type="gramStart"/>
      <w:r w:rsidRPr="00082291">
        <w:rPr>
          <w:rFonts w:ascii="Times New Roman" w:hAnsi="Times New Roman" w:cs="Times New Roman"/>
        </w:rPr>
        <w:t>Molecular cytogenetic analysis of breast cancer cell lines.</w:t>
      </w:r>
      <w:proofErr w:type="gramEnd"/>
      <w:r w:rsidRPr="00082291">
        <w:rPr>
          <w:rFonts w:ascii="Times New Roman" w:hAnsi="Times New Roman" w:cs="Times New Roman"/>
        </w:rPr>
        <w:t xml:space="preserve"> Br J Cancer.</w:t>
      </w:r>
      <w:proofErr w:type="gramStart"/>
      <w:r w:rsidR="00FE55FE" w:rsidRPr="00082291">
        <w:rPr>
          <w:rFonts w:ascii="Times New Roman" w:hAnsi="Times New Roman" w:cs="Times New Roman"/>
        </w:rPr>
        <w:t>,</w:t>
      </w:r>
      <w:r w:rsidRPr="00082291">
        <w:rPr>
          <w:rFonts w:ascii="Times New Roman" w:hAnsi="Times New Roman" w:cs="Times New Roman"/>
          <w:b/>
        </w:rPr>
        <w:t>83</w:t>
      </w:r>
      <w:r w:rsidRPr="00082291">
        <w:rPr>
          <w:rFonts w:ascii="Times New Roman" w:hAnsi="Times New Roman" w:cs="Times New Roman"/>
        </w:rPr>
        <w:t>:1309</w:t>
      </w:r>
      <w:proofErr w:type="gramEnd"/>
      <w:r w:rsidRPr="00082291">
        <w:rPr>
          <w:rFonts w:ascii="Times New Roman" w:hAnsi="Times New Roman" w:cs="Times New Roman"/>
        </w:rPr>
        <w:t xml:space="preserve">–17. </w:t>
      </w:r>
    </w:p>
    <w:bookmarkEnd w:id="29"/>
    <w:p w:rsidR="00FE55FE"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27.</w:t>
      </w:r>
      <w:r w:rsidRPr="00082291">
        <w:rPr>
          <w:rFonts w:ascii="Times New Roman" w:hAnsi="Times New Roman" w:cs="Times New Roman"/>
        </w:rPr>
        <w:tab/>
      </w:r>
      <w:bookmarkStart w:id="30" w:name="_CTVL001c22ef6a9e55344249bc117ff6ec9248b"/>
      <w:proofErr w:type="spellStart"/>
      <w:r w:rsidR="00FE55FE" w:rsidRPr="00082291">
        <w:rPr>
          <w:rFonts w:ascii="Times New Roman" w:hAnsi="Times New Roman" w:cs="Times New Roman"/>
        </w:rPr>
        <w:t>Kytl</w:t>
      </w:r>
      <w:proofErr w:type="spellEnd"/>
      <w:r w:rsidR="00FE55FE" w:rsidRPr="00082291">
        <w:rPr>
          <w:rFonts w:ascii="Times New Roman" w:hAnsi="Times New Roman" w:cs="Times New Roman"/>
        </w:rPr>
        <w:t xml:space="preserve"> S</w:t>
      </w:r>
      <w:r w:rsidRPr="00082291">
        <w:rPr>
          <w:rFonts w:ascii="Times New Roman" w:hAnsi="Times New Roman" w:cs="Times New Roman"/>
        </w:rPr>
        <w:t>.</w:t>
      </w:r>
      <w:r w:rsidR="00FE55FE" w:rsidRPr="00082291">
        <w:rPr>
          <w:rFonts w:ascii="Times New Roman" w:hAnsi="Times New Roman" w:cs="Times New Roman"/>
          <w:i/>
        </w:rPr>
        <w:t>et al.</w:t>
      </w:r>
      <w:r w:rsidRPr="00082291">
        <w:rPr>
          <w:rFonts w:ascii="Times New Roman" w:hAnsi="Times New Roman" w:cs="Times New Roman"/>
        </w:rPr>
        <w:t xml:space="preserve"> </w:t>
      </w:r>
      <w:r w:rsidR="00FE55FE" w:rsidRPr="00082291">
        <w:rPr>
          <w:rFonts w:ascii="Times New Roman" w:hAnsi="Times New Roman" w:cs="Times New Roman"/>
        </w:rPr>
        <w:t xml:space="preserve">(2000) </w:t>
      </w:r>
      <w:r w:rsidRPr="00082291">
        <w:rPr>
          <w:rFonts w:ascii="Times New Roman" w:hAnsi="Times New Roman" w:cs="Times New Roman"/>
        </w:rPr>
        <w:t xml:space="preserve">Chromosomal alterations in 15 breast cancer cell lines by comparative genomic hybridization and spectral karyotyping. Genes </w:t>
      </w:r>
      <w:proofErr w:type="spellStart"/>
      <w:r w:rsidRPr="00082291">
        <w:rPr>
          <w:rFonts w:ascii="Times New Roman" w:hAnsi="Times New Roman" w:cs="Times New Roman"/>
        </w:rPr>
        <w:t>Chromosom</w:t>
      </w:r>
      <w:proofErr w:type="spellEnd"/>
      <w:r w:rsidRPr="00082291">
        <w:rPr>
          <w:rFonts w:ascii="Times New Roman" w:hAnsi="Times New Roman" w:cs="Times New Roman"/>
        </w:rPr>
        <w:t>. Cancer.</w:t>
      </w:r>
      <w:proofErr w:type="gramStart"/>
      <w:r w:rsidR="00FE55FE" w:rsidRPr="00082291">
        <w:rPr>
          <w:rFonts w:ascii="Times New Roman" w:hAnsi="Times New Roman" w:cs="Times New Roman"/>
        </w:rPr>
        <w:t>,</w:t>
      </w:r>
      <w:r w:rsidRPr="00082291">
        <w:rPr>
          <w:rFonts w:ascii="Times New Roman" w:hAnsi="Times New Roman" w:cs="Times New Roman"/>
          <w:b/>
        </w:rPr>
        <w:t>28</w:t>
      </w:r>
      <w:r w:rsidRPr="00082291">
        <w:rPr>
          <w:rFonts w:ascii="Times New Roman" w:hAnsi="Times New Roman" w:cs="Times New Roman"/>
        </w:rPr>
        <w:t>:308</w:t>
      </w:r>
      <w:proofErr w:type="gramEnd"/>
      <w:r w:rsidRPr="00082291">
        <w:rPr>
          <w:rFonts w:ascii="Times New Roman" w:hAnsi="Times New Roman" w:cs="Times New Roman"/>
        </w:rPr>
        <w:t xml:space="preserve">–17. </w:t>
      </w:r>
      <w:bookmarkEnd w:id="30"/>
    </w:p>
    <w:p w:rsidR="00FE55FE"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28.</w:t>
      </w:r>
      <w:r w:rsidRPr="00082291">
        <w:rPr>
          <w:rFonts w:ascii="Times New Roman" w:hAnsi="Times New Roman" w:cs="Times New Roman"/>
        </w:rPr>
        <w:tab/>
      </w:r>
      <w:bookmarkStart w:id="31" w:name="_CTVL001f83447bd256a4c4389c76b302963b409"/>
      <w:proofErr w:type="spellStart"/>
      <w:r w:rsidRPr="00082291">
        <w:rPr>
          <w:rFonts w:ascii="Times New Roman" w:hAnsi="Times New Roman" w:cs="Times New Roman"/>
        </w:rPr>
        <w:t>N</w:t>
      </w:r>
      <w:r w:rsidR="00FE55FE" w:rsidRPr="00082291">
        <w:rPr>
          <w:rFonts w:ascii="Times New Roman" w:hAnsi="Times New Roman" w:cs="Times New Roman"/>
        </w:rPr>
        <w:t>ichols</w:t>
      </w:r>
      <w:proofErr w:type="gramStart"/>
      <w:r w:rsidR="00FE55FE" w:rsidRPr="00082291">
        <w:rPr>
          <w:rFonts w:ascii="Times New Roman" w:hAnsi="Times New Roman" w:cs="Times New Roman"/>
        </w:rPr>
        <w:t>,AC</w:t>
      </w:r>
      <w:proofErr w:type="spellEnd"/>
      <w:proofErr w:type="gramEnd"/>
      <w:r w:rsidR="00FE55FE" w:rsidRPr="00082291">
        <w:rPr>
          <w:rFonts w:ascii="Times New Roman" w:hAnsi="Times New Roman" w:cs="Times New Roman"/>
        </w:rPr>
        <w:t xml:space="preserve">. </w:t>
      </w:r>
      <w:r w:rsidRPr="00082291">
        <w:rPr>
          <w:rFonts w:ascii="Times New Roman" w:hAnsi="Times New Roman" w:cs="Times New Roman"/>
          <w:i/>
        </w:rPr>
        <w:t>et al.</w:t>
      </w:r>
      <w:r w:rsidRPr="00082291">
        <w:rPr>
          <w:rFonts w:ascii="Times New Roman" w:hAnsi="Times New Roman" w:cs="Times New Roman"/>
        </w:rPr>
        <w:t xml:space="preserve"> </w:t>
      </w:r>
      <w:r w:rsidR="00FE55FE" w:rsidRPr="00082291">
        <w:rPr>
          <w:rFonts w:ascii="Times New Roman" w:hAnsi="Times New Roman" w:cs="Times New Roman"/>
        </w:rPr>
        <w:t xml:space="preserve">(2012) </w:t>
      </w:r>
      <w:r w:rsidRPr="00082291">
        <w:rPr>
          <w:rFonts w:ascii="Times New Roman" w:hAnsi="Times New Roman" w:cs="Times New Roman"/>
        </w:rPr>
        <w:t xml:space="preserve">Frequent mutations in TP53 and CDKN2A found by next-generation sequencing of head and neck cancer cell lines. Arch </w:t>
      </w:r>
      <w:proofErr w:type="spellStart"/>
      <w:r w:rsidRPr="00082291">
        <w:rPr>
          <w:rFonts w:ascii="Times New Roman" w:hAnsi="Times New Roman" w:cs="Times New Roman"/>
        </w:rPr>
        <w:t>Otolaryngol</w:t>
      </w:r>
      <w:proofErr w:type="spellEnd"/>
      <w:r w:rsidRPr="00082291">
        <w:rPr>
          <w:rFonts w:ascii="Times New Roman" w:hAnsi="Times New Roman" w:cs="Times New Roman"/>
        </w:rPr>
        <w:t xml:space="preserve"> Head Neck Surg.</w:t>
      </w:r>
      <w:proofErr w:type="gramStart"/>
      <w:r w:rsidR="00414846" w:rsidRPr="00082291">
        <w:rPr>
          <w:rFonts w:ascii="Times New Roman" w:hAnsi="Times New Roman" w:cs="Times New Roman"/>
        </w:rPr>
        <w:t>,</w:t>
      </w:r>
      <w:r w:rsidRPr="00082291">
        <w:rPr>
          <w:rFonts w:ascii="Times New Roman" w:hAnsi="Times New Roman" w:cs="Times New Roman"/>
          <w:b/>
        </w:rPr>
        <w:t>138</w:t>
      </w:r>
      <w:r w:rsidRPr="00082291">
        <w:rPr>
          <w:rFonts w:ascii="Times New Roman" w:hAnsi="Times New Roman" w:cs="Times New Roman"/>
        </w:rPr>
        <w:t>:732</w:t>
      </w:r>
      <w:proofErr w:type="gramEnd"/>
      <w:r w:rsidRPr="00082291">
        <w:rPr>
          <w:rFonts w:ascii="Times New Roman" w:hAnsi="Times New Roman" w:cs="Times New Roman"/>
        </w:rPr>
        <w:t xml:space="preserve">–9. </w:t>
      </w:r>
      <w:bookmarkEnd w:id="31"/>
    </w:p>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29.</w:t>
      </w:r>
      <w:r w:rsidRPr="00082291">
        <w:rPr>
          <w:rFonts w:ascii="Times New Roman" w:hAnsi="Times New Roman" w:cs="Times New Roman"/>
        </w:rPr>
        <w:tab/>
      </w:r>
      <w:bookmarkStart w:id="32" w:name="_CTVL00172cfadf03fcf4769ba434391be74284b"/>
      <w:proofErr w:type="spellStart"/>
      <w:r w:rsidR="00414846" w:rsidRPr="00082291">
        <w:rPr>
          <w:rFonts w:ascii="Times New Roman" w:hAnsi="Times New Roman" w:cs="Times New Roman"/>
        </w:rPr>
        <w:t>Dimaras</w:t>
      </w:r>
      <w:proofErr w:type="gramStart"/>
      <w:r w:rsidR="00414846" w:rsidRPr="00082291">
        <w:rPr>
          <w:rFonts w:ascii="Times New Roman" w:hAnsi="Times New Roman" w:cs="Times New Roman"/>
        </w:rPr>
        <w:t>,H</w:t>
      </w:r>
      <w:proofErr w:type="spellEnd"/>
      <w:proofErr w:type="gramEnd"/>
      <w:r w:rsidR="00414846" w:rsidRPr="00082291">
        <w:rPr>
          <w:rFonts w:ascii="Times New Roman" w:hAnsi="Times New Roman" w:cs="Times New Roman"/>
        </w:rPr>
        <w:t xml:space="preserve">. </w:t>
      </w:r>
      <w:r w:rsidRPr="00082291">
        <w:rPr>
          <w:rFonts w:ascii="Times New Roman" w:hAnsi="Times New Roman" w:cs="Times New Roman"/>
          <w:i/>
        </w:rPr>
        <w:t>et al.</w:t>
      </w:r>
      <w:r w:rsidRPr="00082291">
        <w:rPr>
          <w:rFonts w:ascii="Times New Roman" w:hAnsi="Times New Roman" w:cs="Times New Roman"/>
        </w:rPr>
        <w:t xml:space="preserve"> </w:t>
      </w:r>
      <w:r w:rsidR="00414846" w:rsidRPr="00082291">
        <w:rPr>
          <w:rFonts w:ascii="Times New Roman" w:hAnsi="Times New Roman" w:cs="Times New Roman"/>
        </w:rPr>
        <w:t xml:space="preserve">(2000) </w:t>
      </w:r>
      <w:r w:rsidRPr="00082291">
        <w:rPr>
          <w:rFonts w:ascii="Times New Roman" w:hAnsi="Times New Roman" w:cs="Times New Roman"/>
        </w:rPr>
        <w:t xml:space="preserve">Loss of RB1 induces non-proliferative </w:t>
      </w:r>
      <w:proofErr w:type="spellStart"/>
      <w:r w:rsidRPr="00082291">
        <w:rPr>
          <w:rFonts w:ascii="Times New Roman" w:hAnsi="Times New Roman" w:cs="Times New Roman"/>
        </w:rPr>
        <w:t>retinoma</w:t>
      </w:r>
      <w:proofErr w:type="spellEnd"/>
      <w:r w:rsidRPr="00082291">
        <w:rPr>
          <w:rFonts w:ascii="Times New Roman" w:hAnsi="Times New Roman" w:cs="Times New Roman"/>
        </w:rPr>
        <w:t xml:space="preserve">: increasing genomic instability correlates with progression to retinoblastoma. Hum </w:t>
      </w:r>
      <w:proofErr w:type="spellStart"/>
      <w:r w:rsidRPr="00082291">
        <w:rPr>
          <w:rFonts w:ascii="Times New Roman" w:hAnsi="Times New Roman" w:cs="Times New Roman"/>
        </w:rPr>
        <w:t>Mol</w:t>
      </w:r>
      <w:proofErr w:type="spellEnd"/>
      <w:r w:rsidRPr="00082291">
        <w:rPr>
          <w:rFonts w:ascii="Times New Roman" w:hAnsi="Times New Roman" w:cs="Times New Roman"/>
        </w:rPr>
        <w:t xml:space="preserve"> </w:t>
      </w:r>
      <w:proofErr w:type="gramStart"/>
      <w:r w:rsidRPr="00082291">
        <w:rPr>
          <w:rFonts w:ascii="Times New Roman" w:hAnsi="Times New Roman" w:cs="Times New Roman"/>
        </w:rPr>
        <w:t>Genet.</w:t>
      </w:r>
      <w:r w:rsidR="00414846" w:rsidRPr="00082291">
        <w:rPr>
          <w:rFonts w:ascii="Times New Roman" w:hAnsi="Times New Roman" w:cs="Times New Roman"/>
        </w:rPr>
        <w:t>,</w:t>
      </w:r>
      <w:proofErr w:type="gramEnd"/>
      <w:r w:rsidR="00414846" w:rsidRPr="00082291">
        <w:rPr>
          <w:rFonts w:ascii="Times New Roman" w:hAnsi="Times New Roman" w:cs="Times New Roman"/>
        </w:rPr>
        <w:t xml:space="preserve"> </w:t>
      </w:r>
      <w:r w:rsidRPr="00082291">
        <w:rPr>
          <w:rFonts w:ascii="Times New Roman" w:hAnsi="Times New Roman" w:cs="Times New Roman"/>
          <w:b/>
        </w:rPr>
        <w:t>17</w:t>
      </w:r>
      <w:r w:rsidRPr="00082291">
        <w:rPr>
          <w:rFonts w:ascii="Times New Roman" w:hAnsi="Times New Roman" w:cs="Times New Roman"/>
        </w:rPr>
        <w:t xml:space="preserve">:1363–72. </w:t>
      </w:r>
    </w:p>
    <w:bookmarkEnd w:id="32"/>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30.</w:t>
      </w:r>
      <w:r w:rsidRPr="00082291">
        <w:rPr>
          <w:rFonts w:ascii="Times New Roman" w:hAnsi="Times New Roman" w:cs="Times New Roman"/>
        </w:rPr>
        <w:tab/>
      </w:r>
      <w:bookmarkStart w:id="33" w:name="_CTVL0018f5a32ebd3934ecb835421f483d16ead"/>
      <w:proofErr w:type="spellStart"/>
      <w:r w:rsidR="00414846" w:rsidRPr="00082291">
        <w:rPr>
          <w:rFonts w:ascii="Times New Roman" w:hAnsi="Times New Roman" w:cs="Times New Roman"/>
        </w:rPr>
        <w:t>Thériault</w:t>
      </w:r>
      <w:proofErr w:type="gramStart"/>
      <w:r w:rsidR="00414846" w:rsidRPr="00082291">
        <w:rPr>
          <w:rFonts w:ascii="Times New Roman" w:hAnsi="Times New Roman" w:cs="Times New Roman"/>
        </w:rPr>
        <w:t>,BL</w:t>
      </w:r>
      <w:proofErr w:type="spellEnd"/>
      <w:proofErr w:type="gramEnd"/>
      <w:r w:rsidRPr="00082291">
        <w:rPr>
          <w:rFonts w:ascii="Times New Roman" w:hAnsi="Times New Roman" w:cs="Times New Roman"/>
        </w:rPr>
        <w:t>.</w:t>
      </w:r>
      <w:r w:rsidR="00414846" w:rsidRPr="00082291">
        <w:rPr>
          <w:rFonts w:ascii="Times New Roman" w:hAnsi="Times New Roman" w:cs="Times New Roman"/>
        </w:rPr>
        <w:t xml:space="preserve"> </w:t>
      </w:r>
      <w:r w:rsidR="00414846" w:rsidRPr="00082291">
        <w:rPr>
          <w:rFonts w:ascii="Times New Roman" w:hAnsi="Times New Roman" w:cs="Times New Roman"/>
          <w:i/>
        </w:rPr>
        <w:t>et al.</w:t>
      </w:r>
      <w:r w:rsidR="00414846" w:rsidRPr="00082291">
        <w:rPr>
          <w:rFonts w:ascii="Times New Roman" w:hAnsi="Times New Roman" w:cs="Times New Roman"/>
        </w:rPr>
        <w:t xml:space="preserve"> (2014) </w:t>
      </w:r>
      <w:r w:rsidRPr="00082291">
        <w:rPr>
          <w:rFonts w:ascii="Times New Roman" w:hAnsi="Times New Roman" w:cs="Times New Roman"/>
        </w:rPr>
        <w:t xml:space="preserve">The genomic landscape of retinoblastoma: a review. </w:t>
      </w:r>
      <w:proofErr w:type="spellStart"/>
      <w:r w:rsidRPr="00082291">
        <w:rPr>
          <w:rFonts w:ascii="Times New Roman" w:hAnsi="Times New Roman" w:cs="Times New Roman"/>
        </w:rPr>
        <w:t>Clin</w:t>
      </w:r>
      <w:proofErr w:type="spellEnd"/>
      <w:r w:rsidRPr="00082291">
        <w:rPr>
          <w:rFonts w:ascii="Times New Roman" w:hAnsi="Times New Roman" w:cs="Times New Roman"/>
        </w:rPr>
        <w:t xml:space="preserve"> Experiment Ophthalmol.</w:t>
      </w:r>
      <w:proofErr w:type="gramStart"/>
      <w:r w:rsidR="00414846" w:rsidRPr="00082291">
        <w:rPr>
          <w:rFonts w:ascii="Times New Roman" w:hAnsi="Times New Roman" w:cs="Times New Roman"/>
        </w:rPr>
        <w:t>,</w:t>
      </w:r>
      <w:r w:rsidRPr="00082291">
        <w:rPr>
          <w:rFonts w:ascii="Times New Roman" w:hAnsi="Times New Roman" w:cs="Times New Roman"/>
          <w:b/>
        </w:rPr>
        <w:t>42</w:t>
      </w:r>
      <w:r w:rsidRPr="00082291">
        <w:rPr>
          <w:rFonts w:ascii="Times New Roman" w:hAnsi="Times New Roman" w:cs="Times New Roman"/>
        </w:rPr>
        <w:t>:33</w:t>
      </w:r>
      <w:proofErr w:type="gramEnd"/>
      <w:r w:rsidRPr="00082291">
        <w:rPr>
          <w:rFonts w:ascii="Times New Roman" w:hAnsi="Times New Roman" w:cs="Times New Roman"/>
        </w:rPr>
        <w:t xml:space="preserve">–52. </w:t>
      </w:r>
    </w:p>
    <w:bookmarkEnd w:id="33"/>
    <w:p w:rsidR="00CB2F32"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31.</w:t>
      </w:r>
      <w:r w:rsidRPr="00082291">
        <w:rPr>
          <w:rFonts w:ascii="Times New Roman" w:hAnsi="Times New Roman" w:cs="Times New Roman"/>
        </w:rPr>
        <w:tab/>
      </w:r>
      <w:bookmarkStart w:id="34" w:name="_CTVL001415e535beb474c6fab599ca9b49d5294"/>
      <w:proofErr w:type="spellStart"/>
      <w:r w:rsidR="00414846" w:rsidRPr="00082291">
        <w:rPr>
          <w:rFonts w:ascii="Times New Roman" w:hAnsi="Times New Roman" w:cs="Times New Roman"/>
        </w:rPr>
        <w:t>Rushlow</w:t>
      </w:r>
      <w:proofErr w:type="gramStart"/>
      <w:r w:rsidR="00414846" w:rsidRPr="00082291">
        <w:rPr>
          <w:rFonts w:ascii="Times New Roman" w:hAnsi="Times New Roman" w:cs="Times New Roman"/>
        </w:rPr>
        <w:t>,DE</w:t>
      </w:r>
      <w:proofErr w:type="spellEnd"/>
      <w:proofErr w:type="gramEnd"/>
      <w:r w:rsidR="00414846" w:rsidRPr="00082291">
        <w:rPr>
          <w:rFonts w:ascii="Times New Roman" w:hAnsi="Times New Roman" w:cs="Times New Roman"/>
        </w:rPr>
        <w:t xml:space="preserve">. </w:t>
      </w:r>
      <w:proofErr w:type="gramStart"/>
      <w:r w:rsidRPr="00082291">
        <w:rPr>
          <w:rFonts w:ascii="Times New Roman" w:hAnsi="Times New Roman" w:cs="Times New Roman"/>
          <w:i/>
        </w:rPr>
        <w:t>et</w:t>
      </w:r>
      <w:proofErr w:type="gramEnd"/>
      <w:r w:rsidRPr="00082291">
        <w:rPr>
          <w:rFonts w:ascii="Times New Roman" w:hAnsi="Times New Roman" w:cs="Times New Roman"/>
          <w:i/>
        </w:rPr>
        <w:t xml:space="preserve"> al.</w:t>
      </w:r>
      <w:r w:rsidRPr="00082291">
        <w:rPr>
          <w:rFonts w:ascii="Times New Roman" w:hAnsi="Times New Roman" w:cs="Times New Roman"/>
        </w:rPr>
        <w:t xml:space="preserve"> </w:t>
      </w:r>
      <w:r w:rsidR="00414846" w:rsidRPr="00082291">
        <w:rPr>
          <w:rFonts w:ascii="Times New Roman" w:hAnsi="Times New Roman" w:cs="Times New Roman"/>
        </w:rPr>
        <w:t xml:space="preserve">(2013) </w:t>
      </w:r>
      <w:proofErr w:type="spellStart"/>
      <w:r w:rsidRPr="00082291">
        <w:rPr>
          <w:rFonts w:ascii="Times New Roman" w:hAnsi="Times New Roman" w:cs="Times New Roman"/>
        </w:rPr>
        <w:t>Characterisation</w:t>
      </w:r>
      <w:proofErr w:type="spellEnd"/>
      <w:r w:rsidRPr="00082291">
        <w:rPr>
          <w:rFonts w:ascii="Times New Roman" w:hAnsi="Times New Roman" w:cs="Times New Roman"/>
        </w:rPr>
        <w:t xml:space="preserve"> of retinoblastomas without RB1 mutations: genomic, gene expression, and clinical studies. The Lancet Oncology.</w:t>
      </w:r>
      <w:proofErr w:type="gramStart"/>
      <w:r w:rsidR="00414846" w:rsidRPr="00082291">
        <w:rPr>
          <w:rFonts w:ascii="Times New Roman" w:hAnsi="Times New Roman" w:cs="Times New Roman"/>
        </w:rPr>
        <w:t>,</w:t>
      </w:r>
      <w:r w:rsidRPr="00082291">
        <w:rPr>
          <w:rFonts w:ascii="Times New Roman" w:hAnsi="Times New Roman" w:cs="Times New Roman"/>
          <w:b/>
        </w:rPr>
        <w:t>14</w:t>
      </w:r>
      <w:r w:rsidRPr="00082291">
        <w:rPr>
          <w:rFonts w:ascii="Times New Roman" w:hAnsi="Times New Roman" w:cs="Times New Roman"/>
        </w:rPr>
        <w:t>:327</w:t>
      </w:r>
      <w:proofErr w:type="gramEnd"/>
      <w:r w:rsidRPr="00082291">
        <w:rPr>
          <w:rFonts w:ascii="Times New Roman" w:hAnsi="Times New Roman" w:cs="Times New Roman"/>
        </w:rPr>
        <w:t xml:space="preserve">–34. </w:t>
      </w:r>
    </w:p>
    <w:bookmarkEnd w:id="34"/>
    <w:p w:rsidR="00B82396" w:rsidRPr="00082291" w:rsidRDefault="00CB2F32" w:rsidP="00CB2F32">
      <w:pPr>
        <w:pStyle w:val="CitaviBibliographyEntry"/>
        <w:rPr>
          <w:rFonts w:ascii="Times New Roman" w:hAnsi="Times New Roman" w:cs="Times New Roman"/>
        </w:rPr>
      </w:pPr>
      <w:r w:rsidRPr="00082291">
        <w:rPr>
          <w:rFonts w:ascii="Times New Roman" w:hAnsi="Times New Roman" w:cs="Times New Roman"/>
        </w:rPr>
        <w:t>32.</w:t>
      </w:r>
      <w:r w:rsidRPr="00082291">
        <w:rPr>
          <w:rFonts w:ascii="Times New Roman" w:hAnsi="Times New Roman" w:cs="Times New Roman"/>
        </w:rPr>
        <w:tab/>
      </w:r>
      <w:bookmarkStart w:id="35" w:name="_CTVL001511b08ccfb5542238673bfe2c92e7db0"/>
      <w:proofErr w:type="spellStart"/>
      <w:r w:rsidR="00414846" w:rsidRPr="00082291">
        <w:rPr>
          <w:rFonts w:ascii="Times New Roman" w:hAnsi="Times New Roman" w:cs="Times New Roman"/>
        </w:rPr>
        <w:t>Komatsu</w:t>
      </w:r>
      <w:proofErr w:type="gramStart"/>
      <w:r w:rsidR="00414846" w:rsidRPr="00082291">
        <w:rPr>
          <w:rFonts w:ascii="Times New Roman" w:hAnsi="Times New Roman" w:cs="Times New Roman"/>
        </w:rPr>
        <w:t>,K</w:t>
      </w:r>
      <w:proofErr w:type="spellEnd"/>
      <w:proofErr w:type="gramEnd"/>
      <w:r w:rsidR="00414846" w:rsidRPr="00082291">
        <w:rPr>
          <w:rFonts w:ascii="Times New Roman" w:hAnsi="Times New Roman" w:cs="Times New Roman"/>
        </w:rPr>
        <w:t xml:space="preserve">. </w:t>
      </w:r>
      <w:r w:rsidRPr="00082291">
        <w:rPr>
          <w:rFonts w:ascii="Times New Roman" w:hAnsi="Times New Roman" w:cs="Times New Roman"/>
          <w:i/>
        </w:rPr>
        <w:t>et al</w:t>
      </w:r>
      <w:r w:rsidRPr="00082291">
        <w:rPr>
          <w:rFonts w:ascii="Times New Roman" w:hAnsi="Times New Roman" w:cs="Times New Roman"/>
        </w:rPr>
        <w:t xml:space="preserve">. </w:t>
      </w:r>
      <w:r w:rsidR="00414846" w:rsidRPr="00082291">
        <w:rPr>
          <w:rFonts w:ascii="Times New Roman" w:hAnsi="Times New Roman" w:cs="Times New Roman"/>
        </w:rPr>
        <w:t xml:space="preserve">(2000) </w:t>
      </w:r>
      <w:r w:rsidRPr="00082291">
        <w:rPr>
          <w:rFonts w:ascii="Times New Roman" w:hAnsi="Times New Roman" w:cs="Times New Roman"/>
        </w:rPr>
        <w:t xml:space="preserve">Human homologue of S. </w:t>
      </w:r>
      <w:proofErr w:type="spellStart"/>
      <w:r w:rsidRPr="00082291">
        <w:rPr>
          <w:rFonts w:ascii="Times New Roman" w:hAnsi="Times New Roman" w:cs="Times New Roman"/>
        </w:rPr>
        <w:t>pombe</w:t>
      </w:r>
      <w:proofErr w:type="spellEnd"/>
      <w:r w:rsidRPr="00082291">
        <w:rPr>
          <w:rFonts w:ascii="Times New Roman" w:hAnsi="Times New Roman" w:cs="Times New Roman"/>
        </w:rPr>
        <w:t xml:space="preserve"> Rad9 interacts with BCL-2/BCL-</w:t>
      </w:r>
      <w:proofErr w:type="spellStart"/>
      <w:r w:rsidRPr="00082291">
        <w:rPr>
          <w:rFonts w:ascii="Times New Roman" w:hAnsi="Times New Roman" w:cs="Times New Roman"/>
        </w:rPr>
        <w:t>xL</w:t>
      </w:r>
      <w:proofErr w:type="spellEnd"/>
      <w:r w:rsidRPr="00082291">
        <w:rPr>
          <w:rFonts w:ascii="Times New Roman" w:hAnsi="Times New Roman" w:cs="Times New Roman"/>
        </w:rPr>
        <w:t xml:space="preserve"> and promotes apoptosis. Nat Cell Biol.</w:t>
      </w:r>
      <w:r w:rsidR="00414846" w:rsidRPr="00082291">
        <w:rPr>
          <w:rFonts w:ascii="Times New Roman" w:hAnsi="Times New Roman" w:cs="Times New Roman"/>
        </w:rPr>
        <w:t xml:space="preserve">, </w:t>
      </w:r>
      <w:r w:rsidRPr="00082291">
        <w:rPr>
          <w:rFonts w:ascii="Times New Roman" w:hAnsi="Times New Roman" w:cs="Times New Roman"/>
          <w:b/>
        </w:rPr>
        <w:t>2</w:t>
      </w:r>
      <w:r w:rsidRPr="00082291">
        <w:rPr>
          <w:rFonts w:ascii="Times New Roman" w:hAnsi="Times New Roman" w:cs="Times New Roman"/>
        </w:rPr>
        <w:t xml:space="preserve">:1–6. </w:t>
      </w:r>
      <w:bookmarkEnd w:id="35"/>
    </w:p>
    <w:p w:rsidR="00DD7DEE" w:rsidRPr="00082291" w:rsidRDefault="00DD7DEE" w:rsidP="00DD7DEE">
      <w:pPr>
        <w:pStyle w:val="CitaviBibliographyEntry"/>
        <w:rPr>
          <w:rFonts w:ascii="Times New Roman" w:hAnsi="Times New Roman" w:cs="Times New Roman"/>
        </w:rPr>
      </w:pPr>
    </w:p>
    <w:sectPr w:rsidR="00DD7DEE" w:rsidRPr="00082291">
      <w:pgSz w:w="12240" w:h="15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tjA0szAzMTY3tTAxNTNS0lEKTi0uzszPAykwrgUAtW+KWCwAAAA="/>
  </w:docVars>
  <w:rsids>
    <w:rsidRoot w:val="0075334C"/>
    <w:rsid w:val="00082291"/>
    <w:rsid w:val="000E4EF4"/>
    <w:rsid w:val="00165CAB"/>
    <w:rsid w:val="001A2405"/>
    <w:rsid w:val="001B38FA"/>
    <w:rsid w:val="001C4896"/>
    <w:rsid w:val="00243D87"/>
    <w:rsid w:val="00261824"/>
    <w:rsid w:val="00354039"/>
    <w:rsid w:val="0039322B"/>
    <w:rsid w:val="00414846"/>
    <w:rsid w:val="006502F0"/>
    <w:rsid w:val="007155FB"/>
    <w:rsid w:val="007266F4"/>
    <w:rsid w:val="00727112"/>
    <w:rsid w:val="0075334C"/>
    <w:rsid w:val="00821BE6"/>
    <w:rsid w:val="008A3C96"/>
    <w:rsid w:val="008B4467"/>
    <w:rsid w:val="00923F67"/>
    <w:rsid w:val="00961E05"/>
    <w:rsid w:val="009B70C2"/>
    <w:rsid w:val="00B82396"/>
    <w:rsid w:val="00C12110"/>
    <w:rsid w:val="00CA2C1E"/>
    <w:rsid w:val="00CB2F32"/>
    <w:rsid w:val="00DD7DEE"/>
    <w:rsid w:val="00E440F5"/>
    <w:rsid w:val="00E52B5F"/>
    <w:rsid w:val="00FE55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2">
    <w:name w:val="heading 2"/>
    <w:basedOn w:val="Standard"/>
    <w:next w:val="Standard"/>
    <w:link w:val="berschrift2Zchn"/>
    <w:uiPriority w:val="9"/>
    <w:semiHidden/>
    <w:unhideWhenUsed/>
    <w:qFormat/>
    <w:rsid w:val="00DD7DE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DD7DEE"/>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DD7DEE"/>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DD7DEE"/>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DD7DE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DD7DE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DD7DE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DD7DE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8B4467"/>
    <w:rPr>
      <w:color w:val="808080"/>
    </w:rPr>
  </w:style>
  <w:style w:type="paragraph" w:styleId="Sprechblasentext">
    <w:name w:val="Balloon Text"/>
    <w:basedOn w:val="Standard"/>
    <w:link w:val="SprechblasentextZchn"/>
    <w:uiPriority w:val="99"/>
    <w:semiHidden/>
    <w:unhideWhenUsed/>
    <w:rsid w:val="008B446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B4467"/>
    <w:rPr>
      <w:rFonts w:ascii="Tahoma" w:hAnsi="Tahoma" w:cs="Tahoma"/>
      <w:sz w:val="16"/>
      <w:szCs w:val="16"/>
    </w:rPr>
  </w:style>
  <w:style w:type="paragraph" w:customStyle="1" w:styleId="CitaviBibliographyHeading">
    <w:name w:val="Citavi Bibliography Heading"/>
    <w:basedOn w:val="Standard"/>
    <w:link w:val="CitaviBibliographyHeadingZchn"/>
    <w:rsid w:val="008B4467"/>
  </w:style>
  <w:style w:type="character" w:customStyle="1" w:styleId="CitaviBibliographyHeadingZchn">
    <w:name w:val="Citavi Bibliography Heading Zchn"/>
    <w:basedOn w:val="Absatz-Standardschriftart"/>
    <w:link w:val="CitaviBibliographyHeading"/>
    <w:rsid w:val="008B4467"/>
  </w:style>
  <w:style w:type="paragraph" w:customStyle="1" w:styleId="CitaviBibliographyEntry">
    <w:name w:val="Citavi Bibliography Entry"/>
    <w:basedOn w:val="Standard"/>
    <w:link w:val="CitaviBibliographyEntryZchn"/>
    <w:rsid w:val="008B4467"/>
    <w:pPr>
      <w:tabs>
        <w:tab w:val="left" w:pos="397"/>
      </w:tabs>
      <w:spacing w:after="0"/>
      <w:ind w:left="397" w:hanging="397"/>
    </w:pPr>
  </w:style>
  <w:style w:type="character" w:customStyle="1" w:styleId="CitaviBibliographyEntryZchn">
    <w:name w:val="Citavi Bibliography Entry Zchn"/>
    <w:basedOn w:val="Absatz-Standardschriftart"/>
    <w:link w:val="CitaviBibliographyEntry"/>
    <w:rsid w:val="008B4467"/>
  </w:style>
  <w:style w:type="character" w:styleId="Hyperlink">
    <w:name w:val="Hyperlink"/>
    <w:basedOn w:val="Absatz-Standardschriftart"/>
    <w:uiPriority w:val="99"/>
    <w:unhideWhenUsed/>
    <w:rsid w:val="00923F67"/>
    <w:rPr>
      <w:color w:val="0000FF" w:themeColor="hyperlink"/>
      <w:u w:val="single"/>
    </w:rPr>
  </w:style>
  <w:style w:type="paragraph" w:customStyle="1" w:styleId="CitaviBibliographySubheading1">
    <w:name w:val="Citavi Bibliography Subheading 1"/>
    <w:basedOn w:val="berschrift2"/>
    <w:link w:val="CitaviBibliographySubheading1Zchn"/>
    <w:rsid w:val="00DD7DEE"/>
    <w:pPr>
      <w:autoSpaceDE w:val="0"/>
      <w:autoSpaceDN w:val="0"/>
      <w:adjustRightInd w:val="0"/>
      <w:spacing w:line="480" w:lineRule="auto"/>
      <w:outlineLvl w:val="9"/>
    </w:pPr>
    <w:rPr>
      <w:rFonts w:ascii="Times New Roman" w:hAnsi="Times New Roman" w:cs="Times New Roman"/>
    </w:rPr>
  </w:style>
  <w:style w:type="character" w:customStyle="1" w:styleId="CitaviBibliographySubheading1Zchn">
    <w:name w:val="Citavi Bibliography Subheading 1 Zchn"/>
    <w:basedOn w:val="Absatz-Standardschriftart"/>
    <w:link w:val="CitaviBibliographySubheading1"/>
    <w:rsid w:val="00DD7DEE"/>
    <w:rPr>
      <w:rFonts w:ascii="Times New Roman" w:eastAsiaTheme="majorEastAsia" w:hAnsi="Times New Roman" w:cs="Times New Roman"/>
      <w:b/>
      <w:bCs/>
      <w:color w:val="4F81BD" w:themeColor="accent1"/>
      <w:sz w:val="26"/>
      <w:szCs w:val="26"/>
    </w:rPr>
  </w:style>
  <w:style w:type="character" w:customStyle="1" w:styleId="berschrift2Zchn">
    <w:name w:val="Überschrift 2 Zchn"/>
    <w:basedOn w:val="Absatz-Standardschriftart"/>
    <w:link w:val="berschrift2"/>
    <w:uiPriority w:val="9"/>
    <w:semiHidden/>
    <w:rsid w:val="00DD7DEE"/>
    <w:rPr>
      <w:rFonts w:asciiTheme="majorHAnsi" w:eastAsiaTheme="majorEastAsia" w:hAnsiTheme="majorHAnsi" w:cstheme="majorBidi"/>
      <w:b/>
      <w:bCs/>
      <w:color w:val="4F81BD" w:themeColor="accent1"/>
      <w:sz w:val="26"/>
      <w:szCs w:val="26"/>
    </w:rPr>
  </w:style>
  <w:style w:type="paragraph" w:customStyle="1" w:styleId="CitaviBibliographySubheading2">
    <w:name w:val="Citavi Bibliography Subheading 2"/>
    <w:basedOn w:val="berschrift3"/>
    <w:link w:val="CitaviBibliographySubheading2Zchn"/>
    <w:rsid w:val="00DD7DEE"/>
    <w:pPr>
      <w:autoSpaceDE w:val="0"/>
      <w:autoSpaceDN w:val="0"/>
      <w:adjustRightInd w:val="0"/>
      <w:spacing w:line="480" w:lineRule="auto"/>
      <w:outlineLvl w:val="9"/>
    </w:pPr>
    <w:rPr>
      <w:rFonts w:ascii="Times New Roman" w:hAnsi="Times New Roman" w:cs="Times New Roman"/>
    </w:rPr>
  </w:style>
  <w:style w:type="character" w:customStyle="1" w:styleId="CitaviBibliographySubheading2Zchn">
    <w:name w:val="Citavi Bibliography Subheading 2 Zchn"/>
    <w:basedOn w:val="Absatz-Standardschriftart"/>
    <w:link w:val="CitaviBibliographySubheading2"/>
    <w:rsid w:val="00DD7DEE"/>
    <w:rPr>
      <w:rFonts w:ascii="Times New Roman" w:eastAsiaTheme="majorEastAsia" w:hAnsi="Times New Roman" w:cs="Times New Roman"/>
      <w:b/>
      <w:bCs/>
      <w:color w:val="4F81BD" w:themeColor="accent1"/>
    </w:rPr>
  </w:style>
  <w:style w:type="character" w:customStyle="1" w:styleId="berschrift3Zchn">
    <w:name w:val="Überschrift 3 Zchn"/>
    <w:basedOn w:val="Absatz-Standardschriftart"/>
    <w:link w:val="berschrift3"/>
    <w:uiPriority w:val="9"/>
    <w:semiHidden/>
    <w:rsid w:val="00DD7DEE"/>
    <w:rPr>
      <w:rFonts w:asciiTheme="majorHAnsi" w:eastAsiaTheme="majorEastAsia" w:hAnsiTheme="majorHAnsi" w:cstheme="majorBidi"/>
      <w:b/>
      <w:bCs/>
      <w:color w:val="4F81BD" w:themeColor="accent1"/>
    </w:rPr>
  </w:style>
  <w:style w:type="paragraph" w:customStyle="1" w:styleId="CitaviBibliographySubheading3">
    <w:name w:val="Citavi Bibliography Subheading 3"/>
    <w:basedOn w:val="berschrift4"/>
    <w:link w:val="CitaviBibliographySubheading3Zchn"/>
    <w:rsid w:val="00DD7DEE"/>
    <w:pPr>
      <w:autoSpaceDE w:val="0"/>
      <w:autoSpaceDN w:val="0"/>
      <w:adjustRightInd w:val="0"/>
      <w:spacing w:line="480" w:lineRule="auto"/>
      <w:outlineLvl w:val="9"/>
    </w:pPr>
    <w:rPr>
      <w:rFonts w:ascii="Times New Roman" w:hAnsi="Times New Roman" w:cs="Times New Roman"/>
    </w:rPr>
  </w:style>
  <w:style w:type="character" w:customStyle="1" w:styleId="CitaviBibliographySubheading3Zchn">
    <w:name w:val="Citavi Bibliography Subheading 3 Zchn"/>
    <w:basedOn w:val="Absatz-Standardschriftart"/>
    <w:link w:val="CitaviBibliographySubheading3"/>
    <w:rsid w:val="00DD7DEE"/>
    <w:rPr>
      <w:rFonts w:ascii="Times New Roman" w:eastAsiaTheme="majorEastAsia" w:hAnsi="Times New Roman" w:cs="Times New Roman"/>
      <w:b/>
      <w:bCs/>
      <w:i/>
      <w:iCs/>
      <w:color w:val="4F81BD" w:themeColor="accent1"/>
    </w:rPr>
  </w:style>
  <w:style w:type="character" w:customStyle="1" w:styleId="berschrift4Zchn">
    <w:name w:val="Überschrift 4 Zchn"/>
    <w:basedOn w:val="Absatz-Standardschriftart"/>
    <w:link w:val="berschrift4"/>
    <w:uiPriority w:val="9"/>
    <w:semiHidden/>
    <w:rsid w:val="00DD7DEE"/>
    <w:rPr>
      <w:rFonts w:asciiTheme="majorHAnsi" w:eastAsiaTheme="majorEastAsia" w:hAnsiTheme="majorHAnsi" w:cstheme="majorBidi"/>
      <w:b/>
      <w:bCs/>
      <w:i/>
      <w:iCs/>
      <w:color w:val="4F81BD" w:themeColor="accent1"/>
    </w:rPr>
  </w:style>
  <w:style w:type="paragraph" w:customStyle="1" w:styleId="CitaviBibliographySubheading4">
    <w:name w:val="Citavi Bibliography Subheading 4"/>
    <w:basedOn w:val="berschrift5"/>
    <w:link w:val="CitaviBibliographySubheading4Zchn"/>
    <w:rsid w:val="00DD7DEE"/>
    <w:pPr>
      <w:autoSpaceDE w:val="0"/>
      <w:autoSpaceDN w:val="0"/>
      <w:adjustRightInd w:val="0"/>
      <w:spacing w:line="480" w:lineRule="auto"/>
      <w:outlineLvl w:val="9"/>
    </w:pPr>
    <w:rPr>
      <w:rFonts w:ascii="Times New Roman" w:hAnsi="Times New Roman" w:cs="Times New Roman"/>
    </w:rPr>
  </w:style>
  <w:style w:type="character" w:customStyle="1" w:styleId="CitaviBibliographySubheading4Zchn">
    <w:name w:val="Citavi Bibliography Subheading 4 Zchn"/>
    <w:basedOn w:val="Absatz-Standardschriftart"/>
    <w:link w:val="CitaviBibliographySubheading4"/>
    <w:rsid w:val="00DD7DEE"/>
    <w:rPr>
      <w:rFonts w:ascii="Times New Roman" w:eastAsiaTheme="majorEastAsia" w:hAnsi="Times New Roman" w:cs="Times New Roman"/>
      <w:color w:val="243F60" w:themeColor="accent1" w:themeShade="7F"/>
    </w:rPr>
  </w:style>
  <w:style w:type="character" w:customStyle="1" w:styleId="berschrift5Zchn">
    <w:name w:val="Überschrift 5 Zchn"/>
    <w:basedOn w:val="Absatz-Standardschriftart"/>
    <w:link w:val="berschrift5"/>
    <w:uiPriority w:val="9"/>
    <w:semiHidden/>
    <w:rsid w:val="00DD7DEE"/>
    <w:rPr>
      <w:rFonts w:asciiTheme="majorHAnsi" w:eastAsiaTheme="majorEastAsia" w:hAnsiTheme="majorHAnsi" w:cstheme="majorBidi"/>
      <w:color w:val="243F60" w:themeColor="accent1" w:themeShade="7F"/>
    </w:rPr>
  </w:style>
  <w:style w:type="paragraph" w:customStyle="1" w:styleId="CitaviBibliographySubheading5">
    <w:name w:val="Citavi Bibliography Subheading 5"/>
    <w:basedOn w:val="berschrift6"/>
    <w:link w:val="CitaviBibliographySubheading5Zchn"/>
    <w:rsid w:val="00DD7DEE"/>
    <w:pPr>
      <w:autoSpaceDE w:val="0"/>
      <w:autoSpaceDN w:val="0"/>
      <w:adjustRightInd w:val="0"/>
      <w:spacing w:line="480" w:lineRule="auto"/>
      <w:jc w:val="both"/>
      <w:outlineLvl w:val="9"/>
    </w:pPr>
    <w:rPr>
      <w:rFonts w:ascii="Times New Roman" w:hAnsi="Times New Roman" w:cs="Times New Roman"/>
    </w:rPr>
  </w:style>
  <w:style w:type="character" w:customStyle="1" w:styleId="CitaviBibliographySubheading5Zchn">
    <w:name w:val="Citavi Bibliography Subheading 5 Zchn"/>
    <w:basedOn w:val="Absatz-Standardschriftart"/>
    <w:link w:val="CitaviBibliographySubheading5"/>
    <w:rsid w:val="00DD7DEE"/>
    <w:rPr>
      <w:rFonts w:ascii="Times New Roman" w:eastAsiaTheme="majorEastAsia" w:hAnsi="Times New Roman" w:cs="Times New Roman"/>
      <w:i/>
      <w:iCs/>
      <w:color w:val="243F60" w:themeColor="accent1" w:themeShade="7F"/>
    </w:rPr>
  </w:style>
  <w:style w:type="character" w:customStyle="1" w:styleId="berschrift6Zchn">
    <w:name w:val="Überschrift 6 Zchn"/>
    <w:basedOn w:val="Absatz-Standardschriftart"/>
    <w:link w:val="berschrift6"/>
    <w:uiPriority w:val="9"/>
    <w:semiHidden/>
    <w:rsid w:val="00DD7DEE"/>
    <w:rPr>
      <w:rFonts w:asciiTheme="majorHAnsi" w:eastAsiaTheme="majorEastAsia" w:hAnsiTheme="majorHAnsi" w:cstheme="majorBidi"/>
      <w:i/>
      <w:iCs/>
      <w:color w:val="243F60" w:themeColor="accent1" w:themeShade="7F"/>
    </w:rPr>
  </w:style>
  <w:style w:type="paragraph" w:customStyle="1" w:styleId="CitaviBibliographySubheading6">
    <w:name w:val="Citavi Bibliography Subheading 6"/>
    <w:basedOn w:val="berschrift7"/>
    <w:link w:val="CitaviBibliographySubheading6Zchn"/>
    <w:rsid w:val="00DD7DEE"/>
    <w:pPr>
      <w:autoSpaceDE w:val="0"/>
      <w:autoSpaceDN w:val="0"/>
      <w:adjustRightInd w:val="0"/>
      <w:spacing w:line="480" w:lineRule="auto"/>
      <w:jc w:val="both"/>
      <w:outlineLvl w:val="9"/>
    </w:pPr>
    <w:rPr>
      <w:rFonts w:ascii="Times New Roman" w:hAnsi="Times New Roman" w:cs="Times New Roman"/>
    </w:rPr>
  </w:style>
  <w:style w:type="character" w:customStyle="1" w:styleId="CitaviBibliographySubheading6Zchn">
    <w:name w:val="Citavi Bibliography Subheading 6 Zchn"/>
    <w:basedOn w:val="Absatz-Standardschriftart"/>
    <w:link w:val="CitaviBibliographySubheading6"/>
    <w:rsid w:val="00DD7DEE"/>
    <w:rPr>
      <w:rFonts w:ascii="Times New Roman" w:eastAsiaTheme="majorEastAsia" w:hAnsi="Times New Roman" w:cs="Times New Roman"/>
      <w:i/>
      <w:iCs/>
      <w:color w:val="404040" w:themeColor="text1" w:themeTint="BF"/>
    </w:rPr>
  </w:style>
  <w:style w:type="character" w:customStyle="1" w:styleId="berschrift7Zchn">
    <w:name w:val="Überschrift 7 Zchn"/>
    <w:basedOn w:val="Absatz-Standardschriftart"/>
    <w:link w:val="berschrift7"/>
    <w:uiPriority w:val="9"/>
    <w:semiHidden/>
    <w:rsid w:val="00DD7DEE"/>
    <w:rPr>
      <w:rFonts w:asciiTheme="majorHAnsi" w:eastAsiaTheme="majorEastAsia" w:hAnsiTheme="majorHAnsi" w:cstheme="majorBidi"/>
      <w:i/>
      <w:iCs/>
      <w:color w:val="404040" w:themeColor="text1" w:themeTint="BF"/>
    </w:rPr>
  </w:style>
  <w:style w:type="paragraph" w:customStyle="1" w:styleId="CitaviBibliographySubheading7">
    <w:name w:val="Citavi Bibliography Subheading 7"/>
    <w:basedOn w:val="berschrift8"/>
    <w:link w:val="CitaviBibliographySubheading7Zchn"/>
    <w:rsid w:val="00DD7DEE"/>
    <w:pPr>
      <w:autoSpaceDE w:val="0"/>
      <w:autoSpaceDN w:val="0"/>
      <w:adjustRightInd w:val="0"/>
      <w:spacing w:line="480" w:lineRule="auto"/>
      <w:jc w:val="both"/>
      <w:outlineLvl w:val="9"/>
    </w:pPr>
    <w:rPr>
      <w:rFonts w:ascii="Times New Roman" w:hAnsi="Times New Roman" w:cs="Times New Roman"/>
    </w:rPr>
  </w:style>
  <w:style w:type="character" w:customStyle="1" w:styleId="CitaviBibliographySubheading7Zchn">
    <w:name w:val="Citavi Bibliography Subheading 7 Zchn"/>
    <w:basedOn w:val="Absatz-Standardschriftart"/>
    <w:link w:val="CitaviBibliographySubheading7"/>
    <w:rsid w:val="00DD7DEE"/>
    <w:rPr>
      <w:rFonts w:ascii="Times New Roman" w:eastAsiaTheme="majorEastAsia" w:hAnsi="Times New Roman" w:cs="Times New Roman"/>
      <w:color w:val="404040" w:themeColor="text1" w:themeTint="BF"/>
      <w:sz w:val="20"/>
      <w:szCs w:val="20"/>
    </w:rPr>
  </w:style>
  <w:style w:type="character" w:customStyle="1" w:styleId="berschrift8Zchn">
    <w:name w:val="Überschrift 8 Zchn"/>
    <w:basedOn w:val="Absatz-Standardschriftart"/>
    <w:link w:val="berschrift8"/>
    <w:uiPriority w:val="9"/>
    <w:semiHidden/>
    <w:rsid w:val="00DD7DEE"/>
    <w:rPr>
      <w:rFonts w:asciiTheme="majorHAnsi" w:eastAsiaTheme="majorEastAsia" w:hAnsiTheme="majorHAnsi" w:cstheme="majorBidi"/>
      <w:color w:val="404040" w:themeColor="text1" w:themeTint="BF"/>
      <w:sz w:val="20"/>
      <w:szCs w:val="20"/>
    </w:rPr>
  </w:style>
  <w:style w:type="paragraph" w:customStyle="1" w:styleId="CitaviBibliographySubheading8">
    <w:name w:val="Citavi Bibliography Subheading 8"/>
    <w:basedOn w:val="berschrift9"/>
    <w:link w:val="CitaviBibliographySubheading8Zchn"/>
    <w:rsid w:val="00DD7DEE"/>
    <w:pPr>
      <w:autoSpaceDE w:val="0"/>
      <w:autoSpaceDN w:val="0"/>
      <w:adjustRightInd w:val="0"/>
      <w:spacing w:line="480" w:lineRule="auto"/>
      <w:jc w:val="both"/>
      <w:outlineLvl w:val="9"/>
    </w:pPr>
    <w:rPr>
      <w:rFonts w:ascii="Times New Roman" w:hAnsi="Times New Roman" w:cs="Times New Roman"/>
    </w:rPr>
  </w:style>
  <w:style w:type="character" w:customStyle="1" w:styleId="CitaviBibliographySubheading8Zchn">
    <w:name w:val="Citavi Bibliography Subheading 8 Zchn"/>
    <w:basedOn w:val="Absatz-Standardschriftart"/>
    <w:link w:val="CitaviBibliographySubheading8"/>
    <w:rsid w:val="00DD7DEE"/>
    <w:rPr>
      <w:rFonts w:ascii="Times New Roman" w:eastAsiaTheme="majorEastAsia" w:hAnsi="Times New Roman" w:cs="Times New Roman"/>
      <w:i/>
      <w:iCs/>
      <w:color w:val="404040" w:themeColor="text1" w:themeTint="BF"/>
      <w:sz w:val="20"/>
      <w:szCs w:val="20"/>
    </w:rPr>
  </w:style>
  <w:style w:type="character" w:customStyle="1" w:styleId="berschrift9Zchn">
    <w:name w:val="Überschrift 9 Zchn"/>
    <w:basedOn w:val="Absatz-Standardschriftart"/>
    <w:link w:val="berschrift9"/>
    <w:uiPriority w:val="9"/>
    <w:semiHidden/>
    <w:rsid w:val="00DD7DEE"/>
    <w:rPr>
      <w:rFonts w:asciiTheme="majorHAnsi" w:eastAsiaTheme="majorEastAsia" w:hAnsiTheme="majorHAnsi" w:cstheme="majorBidi"/>
      <w:i/>
      <w:iCs/>
      <w:color w:val="404040" w:themeColor="text1" w:themeTint="BF"/>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2">
    <w:name w:val="heading 2"/>
    <w:basedOn w:val="Standard"/>
    <w:next w:val="Standard"/>
    <w:link w:val="berschrift2Zchn"/>
    <w:uiPriority w:val="9"/>
    <w:semiHidden/>
    <w:unhideWhenUsed/>
    <w:qFormat/>
    <w:rsid w:val="00DD7DE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DD7DEE"/>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DD7DEE"/>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DD7DEE"/>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DD7DE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DD7DE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DD7DE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DD7DE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8B4467"/>
    <w:rPr>
      <w:color w:val="808080"/>
    </w:rPr>
  </w:style>
  <w:style w:type="paragraph" w:styleId="Sprechblasentext">
    <w:name w:val="Balloon Text"/>
    <w:basedOn w:val="Standard"/>
    <w:link w:val="SprechblasentextZchn"/>
    <w:uiPriority w:val="99"/>
    <w:semiHidden/>
    <w:unhideWhenUsed/>
    <w:rsid w:val="008B446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B4467"/>
    <w:rPr>
      <w:rFonts w:ascii="Tahoma" w:hAnsi="Tahoma" w:cs="Tahoma"/>
      <w:sz w:val="16"/>
      <w:szCs w:val="16"/>
    </w:rPr>
  </w:style>
  <w:style w:type="paragraph" w:customStyle="1" w:styleId="CitaviBibliographyHeading">
    <w:name w:val="Citavi Bibliography Heading"/>
    <w:basedOn w:val="Standard"/>
    <w:link w:val="CitaviBibliographyHeadingZchn"/>
    <w:rsid w:val="008B4467"/>
  </w:style>
  <w:style w:type="character" w:customStyle="1" w:styleId="CitaviBibliographyHeadingZchn">
    <w:name w:val="Citavi Bibliography Heading Zchn"/>
    <w:basedOn w:val="Absatz-Standardschriftart"/>
    <w:link w:val="CitaviBibliographyHeading"/>
    <w:rsid w:val="008B4467"/>
  </w:style>
  <w:style w:type="paragraph" w:customStyle="1" w:styleId="CitaviBibliographyEntry">
    <w:name w:val="Citavi Bibliography Entry"/>
    <w:basedOn w:val="Standard"/>
    <w:link w:val="CitaviBibliographyEntryZchn"/>
    <w:rsid w:val="008B4467"/>
    <w:pPr>
      <w:tabs>
        <w:tab w:val="left" w:pos="397"/>
      </w:tabs>
      <w:spacing w:after="0"/>
      <w:ind w:left="397" w:hanging="397"/>
    </w:pPr>
  </w:style>
  <w:style w:type="character" w:customStyle="1" w:styleId="CitaviBibliographyEntryZchn">
    <w:name w:val="Citavi Bibliography Entry Zchn"/>
    <w:basedOn w:val="Absatz-Standardschriftart"/>
    <w:link w:val="CitaviBibliographyEntry"/>
    <w:rsid w:val="008B4467"/>
  </w:style>
  <w:style w:type="character" w:styleId="Hyperlink">
    <w:name w:val="Hyperlink"/>
    <w:basedOn w:val="Absatz-Standardschriftart"/>
    <w:uiPriority w:val="99"/>
    <w:unhideWhenUsed/>
    <w:rsid w:val="00923F67"/>
    <w:rPr>
      <w:color w:val="0000FF" w:themeColor="hyperlink"/>
      <w:u w:val="single"/>
    </w:rPr>
  </w:style>
  <w:style w:type="paragraph" w:customStyle="1" w:styleId="CitaviBibliographySubheading1">
    <w:name w:val="Citavi Bibliography Subheading 1"/>
    <w:basedOn w:val="berschrift2"/>
    <w:link w:val="CitaviBibliographySubheading1Zchn"/>
    <w:rsid w:val="00DD7DEE"/>
    <w:pPr>
      <w:autoSpaceDE w:val="0"/>
      <w:autoSpaceDN w:val="0"/>
      <w:adjustRightInd w:val="0"/>
      <w:spacing w:line="480" w:lineRule="auto"/>
      <w:outlineLvl w:val="9"/>
    </w:pPr>
    <w:rPr>
      <w:rFonts w:ascii="Times New Roman" w:hAnsi="Times New Roman" w:cs="Times New Roman"/>
    </w:rPr>
  </w:style>
  <w:style w:type="character" w:customStyle="1" w:styleId="CitaviBibliographySubheading1Zchn">
    <w:name w:val="Citavi Bibliography Subheading 1 Zchn"/>
    <w:basedOn w:val="Absatz-Standardschriftart"/>
    <w:link w:val="CitaviBibliographySubheading1"/>
    <w:rsid w:val="00DD7DEE"/>
    <w:rPr>
      <w:rFonts w:ascii="Times New Roman" w:eastAsiaTheme="majorEastAsia" w:hAnsi="Times New Roman" w:cs="Times New Roman"/>
      <w:b/>
      <w:bCs/>
      <w:color w:val="4F81BD" w:themeColor="accent1"/>
      <w:sz w:val="26"/>
      <w:szCs w:val="26"/>
    </w:rPr>
  </w:style>
  <w:style w:type="character" w:customStyle="1" w:styleId="berschrift2Zchn">
    <w:name w:val="Überschrift 2 Zchn"/>
    <w:basedOn w:val="Absatz-Standardschriftart"/>
    <w:link w:val="berschrift2"/>
    <w:uiPriority w:val="9"/>
    <w:semiHidden/>
    <w:rsid w:val="00DD7DEE"/>
    <w:rPr>
      <w:rFonts w:asciiTheme="majorHAnsi" w:eastAsiaTheme="majorEastAsia" w:hAnsiTheme="majorHAnsi" w:cstheme="majorBidi"/>
      <w:b/>
      <w:bCs/>
      <w:color w:val="4F81BD" w:themeColor="accent1"/>
      <w:sz w:val="26"/>
      <w:szCs w:val="26"/>
    </w:rPr>
  </w:style>
  <w:style w:type="paragraph" w:customStyle="1" w:styleId="CitaviBibliographySubheading2">
    <w:name w:val="Citavi Bibliography Subheading 2"/>
    <w:basedOn w:val="berschrift3"/>
    <w:link w:val="CitaviBibliographySubheading2Zchn"/>
    <w:rsid w:val="00DD7DEE"/>
    <w:pPr>
      <w:autoSpaceDE w:val="0"/>
      <w:autoSpaceDN w:val="0"/>
      <w:adjustRightInd w:val="0"/>
      <w:spacing w:line="480" w:lineRule="auto"/>
      <w:outlineLvl w:val="9"/>
    </w:pPr>
    <w:rPr>
      <w:rFonts w:ascii="Times New Roman" w:hAnsi="Times New Roman" w:cs="Times New Roman"/>
    </w:rPr>
  </w:style>
  <w:style w:type="character" w:customStyle="1" w:styleId="CitaviBibliographySubheading2Zchn">
    <w:name w:val="Citavi Bibliography Subheading 2 Zchn"/>
    <w:basedOn w:val="Absatz-Standardschriftart"/>
    <w:link w:val="CitaviBibliographySubheading2"/>
    <w:rsid w:val="00DD7DEE"/>
    <w:rPr>
      <w:rFonts w:ascii="Times New Roman" w:eastAsiaTheme="majorEastAsia" w:hAnsi="Times New Roman" w:cs="Times New Roman"/>
      <w:b/>
      <w:bCs/>
      <w:color w:val="4F81BD" w:themeColor="accent1"/>
    </w:rPr>
  </w:style>
  <w:style w:type="character" w:customStyle="1" w:styleId="berschrift3Zchn">
    <w:name w:val="Überschrift 3 Zchn"/>
    <w:basedOn w:val="Absatz-Standardschriftart"/>
    <w:link w:val="berschrift3"/>
    <w:uiPriority w:val="9"/>
    <w:semiHidden/>
    <w:rsid w:val="00DD7DEE"/>
    <w:rPr>
      <w:rFonts w:asciiTheme="majorHAnsi" w:eastAsiaTheme="majorEastAsia" w:hAnsiTheme="majorHAnsi" w:cstheme="majorBidi"/>
      <w:b/>
      <w:bCs/>
      <w:color w:val="4F81BD" w:themeColor="accent1"/>
    </w:rPr>
  </w:style>
  <w:style w:type="paragraph" w:customStyle="1" w:styleId="CitaviBibliographySubheading3">
    <w:name w:val="Citavi Bibliography Subheading 3"/>
    <w:basedOn w:val="berschrift4"/>
    <w:link w:val="CitaviBibliographySubheading3Zchn"/>
    <w:rsid w:val="00DD7DEE"/>
    <w:pPr>
      <w:autoSpaceDE w:val="0"/>
      <w:autoSpaceDN w:val="0"/>
      <w:adjustRightInd w:val="0"/>
      <w:spacing w:line="480" w:lineRule="auto"/>
      <w:outlineLvl w:val="9"/>
    </w:pPr>
    <w:rPr>
      <w:rFonts w:ascii="Times New Roman" w:hAnsi="Times New Roman" w:cs="Times New Roman"/>
    </w:rPr>
  </w:style>
  <w:style w:type="character" w:customStyle="1" w:styleId="CitaviBibliographySubheading3Zchn">
    <w:name w:val="Citavi Bibliography Subheading 3 Zchn"/>
    <w:basedOn w:val="Absatz-Standardschriftart"/>
    <w:link w:val="CitaviBibliographySubheading3"/>
    <w:rsid w:val="00DD7DEE"/>
    <w:rPr>
      <w:rFonts w:ascii="Times New Roman" w:eastAsiaTheme="majorEastAsia" w:hAnsi="Times New Roman" w:cs="Times New Roman"/>
      <w:b/>
      <w:bCs/>
      <w:i/>
      <w:iCs/>
      <w:color w:val="4F81BD" w:themeColor="accent1"/>
    </w:rPr>
  </w:style>
  <w:style w:type="character" w:customStyle="1" w:styleId="berschrift4Zchn">
    <w:name w:val="Überschrift 4 Zchn"/>
    <w:basedOn w:val="Absatz-Standardschriftart"/>
    <w:link w:val="berschrift4"/>
    <w:uiPriority w:val="9"/>
    <w:semiHidden/>
    <w:rsid w:val="00DD7DEE"/>
    <w:rPr>
      <w:rFonts w:asciiTheme="majorHAnsi" w:eastAsiaTheme="majorEastAsia" w:hAnsiTheme="majorHAnsi" w:cstheme="majorBidi"/>
      <w:b/>
      <w:bCs/>
      <w:i/>
      <w:iCs/>
      <w:color w:val="4F81BD" w:themeColor="accent1"/>
    </w:rPr>
  </w:style>
  <w:style w:type="paragraph" w:customStyle="1" w:styleId="CitaviBibliographySubheading4">
    <w:name w:val="Citavi Bibliography Subheading 4"/>
    <w:basedOn w:val="berschrift5"/>
    <w:link w:val="CitaviBibliographySubheading4Zchn"/>
    <w:rsid w:val="00DD7DEE"/>
    <w:pPr>
      <w:autoSpaceDE w:val="0"/>
      <w:autoSpaceDN w:val="0"/>
      <w:adjustRightInd w:val="0"/>
      <w:spacing w:line="480" w:lineRule="auto"/>
      <w:outlineLvl w:val="9"/>
    </w:pPr>
    <w:rPr>
      <w:rFonts w:ascii="Times New Roman" w:hAnsi="Times New Roman" w:cs="Times New Roman"/>
    </w:rPr>
  </w:style>
  <w:style w:type="character" w:customStyle="1" w:styleId="CitaviBibliographySubheading4Zchn">
    <w:name w:val="Citavi Bibliography Subheading 4 Zchn"/>
    <w:basedOn w:val="Absatz-Standardschriftart"/>
    <w:link w:val="CitaviBibliographySubheading4"/>
    <w:rsid w:val="00DD7DEE"/>
    <w:rPr>
      <w:rFonts w:ascii="Times New Roman" w:eastAsiaTheme="majorEastAsia" w:hAnsi="Times New Roman" w:cs="Times New Roman"/>
      <w:color w:val="243F60" w:themeColor="accent1" w:themeShade="7F"/>
    </w:rPr>
  </w:style>
  <w:style w:type="character" w:customStyle="1" w:styleId="berschrift5Zchn">
    <w:name w:val="Überschrift 5 Zchn"/>
    <w:basedOn w:val="Absatz-Standardschriftart"/>
    <w:link w:val="berschrift5"/>
    <w:uiPriority w:val="9"/>
    <w:semiHidden/>
    <w:rsid w:val="00DD7DEE"/>
    <w:rPr>
      <w:rFonts w:asciiTheme="majorHAnsi" w:eastAsiaTheme="majorEastAsia" w:hAnsiTheme="majorHAnsi" w:cstheme="majorBidi"/>
      <w:color w:val="243F60" w:themeColor="accent1" w:themeShade="7F"/>
    </w:rPr>
  </w:style>
  <w:style w:type="paragraph" w:customStyle="1" w:styleId="CitaviBibliographySubheading5">
    <w:name w:val="Citavi Bibliography Subheading 5"/>
    <w:basedOn w:val="berschrift6"/>
    <w:link w:val="CitaviBibliographySubheading5Zchn"/>
    <w:rsid w:val="00DD7DEE"/>
    <w:pPr>
      <w:autoSpaceDE w:val="0"/>
      <w:autoSpaceDN w:val="0"/>
      <w:adjustRightInd w:val="0"/>
      <w:spacing w:line="480" w:lineRule="auto"/>
      <w:jc w:val="both"/>
      <w:outlineLvl w:val="9"/>
    </w:pPr>
    <w:rPr>
      <w:rFonts w:ascii="Times New Roman" w:hAnsi="Times New Roman" w:cs="Times New Roman"/>
    </w:rPr>
  </w:style>
  <w:style w:type="character" w:customStyle="1" w:styleId="CitaviBibliographySubheading5Zchn">
    <w:name w:val="Citavi Bibliography Subheading 5 Zchn"/>
    <w:basedOn w:val="Absatz-Standardschriftart"/>
    <w:link w:val="CitaviBibliographySubheading5"/>
    <w:rsid w:val="00DD7DEE"/>
    <w:rPr>
      <w:rFonts w:ascii="Times New Roman" w:eastAsiaTheme="majorEastAsia" w:hAnsi="Times New Roman" w:cs="Times New Roman"/>
      <w:i/>
      <w:iCs/>
      <w:color w:val="243F60" w:themeColor="accent1" w:themeShade="7F"/>
    </w:rPr>
  </w:style>
  <w:style w:type="character" w:customStyle="1" w:styleId="berschrift6Zchn">
    <w:name w:val="Überschrift 6 Zchn"/>
    <w:basedOn w:val="Absatz-Standardschriftart"/>
    <w:link w:val="berschrift6"/>
    <w:uiPriority w:val="9"/>
    <w:semiHidden/>
    <w:rsid w:val="00DD7DEE"/>
    <w:rPr>
      <w:rFonts w:asciiTheme="majorHAnsi" w:eastAsiaTheme="majorEastAsia" w:hAnsiTheme="majorHAnsi" w:cstheme="majorBidi"/>
      <w:i/>
      <w:iCs/>
      <w:color w:val="243F60" w:themeColor="accent1" w:themeShade="7F"/>
    </w:rPr>
  </w:style>
  <w:style w:type="paragraph" w:customStyle="1" w:styleId="CitaviBibliographySubheading6">
    <w:name w:val="Citavi Bibliography Subheading 6"/>
    <w:basedOn w:val="berschrift7"/>
    <w:link w:val="CitaviBibliographySubheading6Zchn"/>
    <w:rsid w:val="00DD7DEE"/>
    <w:pPr>
      <w:autoSpaceDE w:val="0"/>
      <w:autoSpaceDN w:val="0"/>
      <w:adjustRightInd w:val="0"/>
      <w:spacing w:line="480" w:lineRule="auto"/>
      <w:jc w:val="both"/>
      <w:outlineLvl w:val="9"/>
    </w:pPr>
    <w:rPr>
      <w:rFonts w:ascii="Times New Roman" w:hAnsi="Times New Roman" w:cs="Times New Roman"/>
    </w:rPr>
  </w:style>
  <w:style w:type="character" w:customStyle="1" w:styleId="CitaviBibliographySubheading6Zchn">
    <w:name w:val="Citavi Bibliography Subheading 6 Zchn"/>
    <w:basedOn w:val="Absatz-Standardschriftart"/>
    <w:link w:val="CitaviBibliographySubheading6"/>
    <w:rsid w:val="00DD7DEE"/>
    <w:rPr>
      <w:rFonts w:ascii="Times New Roman" w:eastAsiaTheme="majorEastAsia" w:hAnsi="Times New Roman" w:cs="Times New Roman"/>
      <w:i/>
      <w:iCs/>
      <w:color w:val="404040" w:themeColor="text1" w:themeTint="BF"/>
    </w:rPr>
  </w:style>
  <w:style w:type="character" w:customStyle="1" w:styleId="berschrift7Zchn">
    <w:name w:val="Überschrift 7 Zchn"/>
    <w:basedOn w:val="Absatz-Standardschriftart"/>
    <w:link w:val="berschrift7"/>
    <w:uiPriority w:val="9"/>
    <w:semiHidden/>
    <w:rsid w:val="00DD7DEE"/>
    <w:rPr>
      <w:rFonts w:asciiTheme="majorHAnsi" w:eastAsiaTheme="majorEastAsia" w:hAnsiTheme="majorHAnsi" w:cstheme="majorBidi"/>
      <w:i/>
      <w:iCs/>
      <w:color w:val="404040" w:themeColor="text1" w:themeTint="BF"/>
    </w:rPr>
  </w:style>
  <w:style w:type="paragraph" w:customStyle="1" w:styleId="CitaviBibliographySubheading7">
    <w:name w:val="Citavi Bibliography Subheading 7"/>
    <w:basedOn w:val="berschrift8"/>
    <w:link w:val="CitaviBibliographySubheading7Zchn"/>
    <w:rsid w:val="00DD7DEE"/>
    <w:pPr>
      <w:autoSpaceDE w:val="0"/>
      <w:autoSpaceDN w:val="0"/>
      <w:adjustRightInd w:val="0"/>
      <w:spacing w:line="480" w:lineRule="auto"/>
      <w:jc w:val="both"/>
      <w:outlineLvl w:val="9"/>
    </w:pPr>
    <w:rPr>
      <w:rFonts w:ascii="Times New Roman" w:hAnsi="Times New Roman" w:cs="Times New Roman"/>
    </w:rPr>
  </w:style>
  <w:style w:type="character" w:customStyle="1" w:styleId="CitaviBibliographySubheading7Zchn">
    <w:name w:val="Citavi Bibliography Subheading 7 Zchn"/>
    <w:basedOn w:val="Absatz-Standardschriftart"/>
    <w:link w:val="CitaviBibliographySubheading7"/>
    <w:rsid w:val="00DD7DEE"/>
    <w:rPr>
      <w:rFonts w:ascii="Times New Roman" w:eastAsiaTheme="majorEastAsia" w:hAnsi="Times New Roman" w:cs="Times New Roman"/>
      <w:color w:val="404040" w:themeColor="text1" w:themeTint="BF"/>
      <w:sz w:val="20"/>
      <w:szCs w:val="20"/>
    </w:rPr>
  </w:style>
  <w:style w:type="character" w:customStyle="1" w:styleId="berschrift8Zchn">
    <w:name w:val="Überschrift 8 Zchn"/>
    <w:basedOn w:val="Absatz-Standardschriftart"/>
    <w:link w:val="berschrift8"/>
    <w:uiPriority w:val="9"/>
    <w:semiHidden/>
    <w:rsid w:val="00DD7DEE"/>
    <w:rPr>
      <w:rFonts w:asciiTheme="majorHAnsi" w:eastAsiaTheme="majorEastAsia" w:hAnsiTheme="majorHAnsi" w:cstheme="majorBidi"/>
      <w:color w:val="404040" w:themeColor="text1" w:themeTint="BF"/>
      <w:sz w:val="20"/>
      <w:szCs w:val="20"/>
    </w:rPr>
  </w:style>
  <w:style w:type="paragraph" w:customStyle="1" w:styleId="CitaviBibliographySubheading8">
    <w:name w:val="Citavi Bibliography Subheading 8"/>
    <w:basedOn w:val="berschrift9"/>
    <w:link w:val="CitaviBibliographySubheading8Zchn"/>
    <w:rsid w:val="00DD7DEE"/>
    <w:pPr>
      <w:autoSpaceDE w:val="0"/>
      <w:autoSpaceDN w:val="0"/>
      <w:adjustRightInd w:val="0"/>
      <w:spacing w:line="480" w:lineRule="auto"/>
      <w:jc w:val="both"/>
      <w:outlineLvl w:val="9"/>
    </w:pPr>
    <w:rPr>
      <w:rFonts w:ascii="Times New Roman" w:hAnsi="Times New Roman" w:cs="Times New Roman"/>
    </w:rPr>
  </w:style>
  <w:style w:type="character" w:customStyle="1" w:styleId="CitaviBibliographySubheading8Zchn">
    <w:name w:val="Citavi Bibliography Subheading 8 Zchn"/>
    <w:basedOn w:val="Absatz-Standardschriftart"/>
    <w:link w:val="CitaviBibliographySubheading8"/>
    <w:rsid w:val="00DD7DEE"/>
    <w:rPr>
      <w:rFonts w:ascii="Times New Roman" w:eastAsiaTheme="majorEastAsia" w:hAnsi="Times New Roman" w:cs="Times New Roman"/>
      <w:i/>
      <w:iCs/>
      <w:color w:val="404040" w:themeColor="text1" w:themeTint="BF"/>
      <w:sz w:val="20"/>
      <w:szCs w:val="20"/>
    </w:rPr>
  </w:style>
  <w:style w:type="character" w:customStyle="1" w:styleId="berschrift9Zchn">
    <w:name w:val="Überschrift 9 Zchn"/>
    <w:basedOn w:val="Absatz-Standardschriftart"/>
    <w:link w:val="berschrift9"/>
    <w:uiPriority w:val="9"/>
    <w:semiHidden/>
    <w:rsid w:val="00DD7DEE"/>
    <w:rPr>
      <w:rFonts w:asciiTheme="majorHAnsi" w:eastAsiaTheme="majorEastAsia" w:hAnsiTheme="majorHAnsi" w:cstheme="majorBidi"/>
      <w:i/>
      <w:iCs/>
      <w:color w:val="404040" w:themeColor="text1" w:themeTint="B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R-project.org/" TargetMode="Externa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Allgemein"/>
          <w:gallery w:val="placeholder"/>
        </w:category>
        <w:types>
          <w:type w:val="bbPlcHdr"/>
        </w:types>
        <w:behaviors>
          <w:behavior w:val="content"/>
        </w:behaviors>
        <w:guid w:val="{839B7D78-069B-4A2A-8CBB-F6F8928334C1}"/>
      </w:docPartPr>
      <w:docPartBody>
        <w:p w:rsidR="002E1D9C" w:rsidRDefault="00F274AF">
          <w:r w:rsidRPr="00AD3ED8">
            <w:rPr>
              <w:rStyle w:val="Platzhaltertext"/>
            </w:rPr>
            <w:t>Klicken Sie hier, um Text einzugeben.</w:t>
          </w:r>
        </w:p>
      </w:docPartBody>
    </w:docPart>
    <w:docPart>
      <w:docPartPr>
        <w:name w:val="ECFAC4F2363E4B95A0F3AE6259C9C35A"/>
        <w:category>
          <w:name w:val="Allgemein"/>
          <w:gallery w:val="placeholder"/>
        </w:category>
        <w:types>
          <w:type w:val="bbPlcHdr"/>
        </w:types>
        <w:behaviors>
          <w:behavior w:val="content"/>
        </w:behaviors>
        <w:guid w:val="{9B2E935D-9D1B-493D-95A3-F833A8786257}"/>
      </w:docPartPr>
      <w:docPartBody>
        <w:p w:rsidR="00DC36E2" w:rsidRDefault="00220C75" w:rsidP="00220C75">
          <w:pPr>
            <w:pStyle w:val="ECFAC4F2363E4B95A0F3AE6259C9C35A"/>
          </w:pPr>
          <w:r w:rsidRPr="003B5EA6">
            <w:rPr>
              <w:rStyle w:val="Platzhaltertext"/>
            </w:rPr>
            <w:t>Klicken Sie hier, um Text einzugeben.</w:t>
          </w:r>
        </w:p>
      </w:docPartBody>
    </w:docPart>
    <w:docPart>
      <w:docPartPr>
        <w:name w:val="6B0B4D30B72A43E2AC01BFAFA645FD47"/>
        <w:category>
          <w:name w:val="Allgemein"/>
          <w:gallery w:val="placeholder"/>
        </w:category>
        <w:types>
          <w:type w:val="bbPlcHdr"/>
        </w:types>
        <w:behaviors>
          <w:behavior w:val="content"/>
        </w:behaviors>
        <w:guid w:val="{C3C8F3D2-F7D3-481A-A579-11784AD0A4C6}"/>
      </w:docPartPr>
      <w:docPartBody>
        <w:p w:rsidR="00DC36E2" w:rsidRDefault="00220C75" w:rsidP="00220C75">
          <w:pPr>
            <w:pStyle w:val="6B0B4D30B72A43E2AC01BFAFA645FD47"/>
          </w:pPr>
          <w:r w:rsidRPr="003B5EA6">
            <w:rPr>
              <w:rStyle w:val="Platzhaltertext"/>
            </w:rPr>
            <w:t>Klicken Sie hier, um Text einzugeben.</w:t>
          </w:r>
        </w:p>
      </w:docPartBody>
    </w:docPart>
    <w:docPart>
      <w:docPartPr>
        <w:name w:val="83D305F11A0E41B181D4ADCC8762615C"/>
        <w:category>
          <w:name w:val="Allgemein"/>
          <w:gallery w:val="placeholder"/>
        </w:category>
        <w:types>
          <w:type w:val="bbPlcHdr"/>
        </w:types>
        <w:behaviors>
          <w:behavior w:val="content"/>
        </w:behaviors>
        <w:guid w:val="{D64FD059-8354-48FB-80E0-B7475AE6A627}"/>
      </w:docPartPr>
      <w:docPartBody>
        <w:p w:rsidR="00DC36E2" w:rsidRDefault="00220C75" w:rsidP="00220C75">
          <w:pPr>
            <w:pStyle w:val="83D305F11A0E41B181D4ADCC8762615C"/>
          </w:pPr>
          <w:r w:rsidRPr="00AD3ED8">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4AF"/>
    <w:rsid w:val="000B0F63"/>
    <w:rsid w:val="00220C75"/>
    <w:rsid w:val="002A13EF"/>
    <w:rsid w:val="002E1D9C"/>
    <w:rsid w:val="003A19FD"/>
    <w:rsid w:val="00577FBF"/>
    <w:rsid w:val="005B1D9E"/>
    <w:rsid w:val="00DC36E2"/>
    <w:rsid w:val="00E04A6A"/>
    <w:rsid w:val="00F27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uiPriority w:val="99"/>
    <w:semiHidden/>
    <w:rsid w:val="00220C75"/>
    <w:rPr>
      <w:color w:val="808080"/>
    </w:rPr>
  </w:style>
  <w:style w:type="paragraph" w:customStyle="1" w:styleId="ECFAC4F2363E4B95A0F3AE6259C9C35A">
    <w:name w:val="ECFAC4F2363E4B95A0F3AE6259C9C35A"/>
    <w:rsid w:val="00220C75"/>
  </w:style>
  <w:style w:type="paragraph" w:customStyle="1" w:styleId="6B0B4D30B72A43E2AC01BFAFA645FD47">
    <w:name w:val="6B0B4D30B72A43E2AC01BFAFA645FD47"/>
    <w:rsid w:val="00220C75"/>
  </w:style>
  <w:style w:type="paragraph" w:customStyle="1" w:styleId="83D305F11A0E41B181D4ADCC8762615C">
    <w:name w:val="83D305F11A0E41B181D4ADCC8762615C"/>
    <w:rsid w:val="00220C7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uiPriority w:val="99"/>
    <w:semiHidden/>
    <w:rsid w:val="00220C75"/>
    <w:rPr>
      <w:color w:val="808080"/>
    </w:rPr>
  </w:style>
  <w:style w:type="paragraph" w:customStyle="1" w:styleId="ECFAC4F2363E4B95A0F3AE6259C9C35A">
    <w:name w:val="ECFAC4F2363E4B95A0F3AE6259C9C35A"/>
    <w:rsid w:val="00220C75"/>
  </w:style>
  <w:style w:type="paragraph" w:customStyle="1" w:styleId="6B0B4D30B72A43E2AC01BFAFA645FD47">
    <w:name w:val="6B0B4D30B72A43E2AC01BFAFA645FD47"/>
    <w:rsid w:val="00220C75"/>
  </w:style>
  <w:style w:type="paragraph" w:customStyle="1" w:styleId="83D305F11A0E41B181D4ADCC8762615C">
    <w:name w:val="83D305F11A0E41B181D4ADCC8762615C"/>
    <w:rsid w:val="00220C7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12678</Words>
  <Characters>72267</Characters>
  <Application>Microsoft Office Word</Application>
  <DocSecurity>0</DocSecurity>
  <Lines>602</Lines>
  <Paragraphs>169</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84776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gal0d</dc:creator>
  <cp:lastModifiedBy>gal0d</cp:lastModifiedBy>
  <cp:revision>7</cp:revision>
  <dcterms:created xsi:type="dcterms:W3CDTF">2020-07-17T10:45:00Z</dcterms:created>
  <dcterms:modified xsi:type="dcterms:W3CDTF">2020-08-06T14:22:00Z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8">
    <vt:lpwstr>CloudProjectKey=o6az38me5p6kbw41qgc7wdezlzj6ck18jb58p; ProjectName=RAD9A Paper</vt:lpwstr>
  </property>
  <property fmtid="{D5CDD505-2E9C-101B-9397-08002B2CF9AE}" pid="3" name="CitaviDocumentProperty_7">
    <vt:lpwstr>RAD9A Paper</vt:lpwstr>
  </property>
  <property fmtid="{D5CDD505-2E9C-101B-9397-08002B2CF9AE}" pid="4" name="CitaviDocumentProperty_0">
    <vt:lpwstr>db0c7dda-1418-4688-b2cf-966f4f92a7b4</vt:lpwstr>
  </property>
  <property fmtid="{D5CDD505-2E9C-101B-9397-08002B2CF9AE}" pid="5" name="CitaviDocumentProperty_6">
    <vt:lpwstr>True</vt:lpwstr>
  </property>
  <property fmtid="{D5CDD505-2E9C-101B-9397-08002B2CF9AE}" pid="6" name="CitaviDocumentProperty_1">
    <vt:lpwstr>6.0.0.2</vt:lpwstr>
  </property>
</Properties>
</file>